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7D160" w14:textId="79B68CAB" w:rsidR="00D126F7" w:rsidRPr="00520866" w:rsidRDefault="00C829D0" w:rsidP="00520866">
      <w:pPr>
        <w:spacing w:line="380" w:lineRule="exact"/>
        <w:ind w:right="-43"/>
        <w:rPr>
          <w:rFonts w:ascii="Arial" w:hAnsi="Arial" w:cs="Arial"/>
          <w:b/>
          <w:bCs/>
          <w:sz w:val="22"/>
          <w:szCs w:val="28"/>
        </w:rPr>
      </w:pPr>
      <w:r w:rsidRPr="00520866">
        <w:rPr>
          <w:rFonts w:ascii="Arial" w:hAnsi="Arial" w:cs="Arial"/>
          <w:b/>
          <w:bCs/>
          <w:sz w:val="22"/>
          <w:szCs w:val="22"/>
        </w:rPr>
        <w:t>Saha Pathana Inter-Holding Public Company Limited</w:t>
      </w:r>
      <w:r w:rsidR="00186B95" w:rsidRPr="00520866">
        <w:rPr>
          <w:rFonts w:ascii="Arial" w:hAnsi="Arial" w:cs="Arial"/>
          <w:b/>
          <w:bCs/>
          <w:sz w:val="22"/>
          <w:szCs w:val="22"/>
        </w:rPr>
        <w:t xml:space="preserve"> </w:t>
      </w:r>
      <w:r w:rsidR="00EC666B" w:rsidRPr="00520866">
        <w:rPr>
          <w:rFonts w:ascii="Arial" w:hAnsi="Arial" w:cs="Arial"/>
          <w:b/>
          <w:bCs/>
          <w:sz w:val="22"/>
          <w:szCs w:val="22"/>
        </w:rPr>
        <w:t xml:space="preserve">and </w:t>
      </w:r>
      <w:r w:rsidR="000C05AF" w:rsidRPr="00520866">
        <w:rPr>
          <w:rFonts w:ascii="Arial" w:hAnsi="Arial" w:cs="Arial"/>
          <w:b/>
          <w:bCs/>
          <w:sz w:val="22"/>
          <w:szCs w:val="22"/>
        </w:rPr>
        <w:t xml:space="preserve">its </w:t>
      </w:r>
      <w:r w:rsidR="00EC666B" w:rsidRPr="00520866">
        <w:rPr>
          <w:rFonts w:ascii="Arial" w:hAnsi="Arial" w:cs="Arial"/>
          <w:b/>
          <w:bCs/>
          <w:sz w:val="22"/>
          <w:szCs w:val="22"/>
        </w:rPr>
        <w:t>subsidiar</w:t>
      </w:r>
      <w:r w:rsidR="00811CE7" w:rsidRPr="00520866">
        <w:rPr>
          <w:rFonts w:ascii="Arial" w:hAnsi="Arial" w:cs="Arial"/>
          <w:b/>
          <w:bCs/>
          <w:sz w:val="22"/>
          <w:szCs w:val="22"/>
        </w:rPr>
        <w:t>ies</w:t>
      </w:r>
    </w:p>
    <w:p w14:paraId="02883CC0" w14:textId="77777777" w:rsidR="00D126F7" w:rsidRPr="00520866" w:rsidRDefault="00B25350" w:rsidP="00520866">
      <w:pPr>
        <w:spacing w:line="380" w:lineRule="exact"/>
        <w:ind w:right="-43"/>
        <w:rPr>
          <w:rFonts w:ascii="Arial" w:hAnsi="Arial" w:cs="Arial"/>
          <w:b/>
          <w:bCs/>
          <w:sz w:val="22"/>
          <w:szCs w:val="22"/>
        </w:rPr>
      </w:pPr>
      <w:r w:rsidRPr="00520866">
        <w:rPr>
          <w:rFonts w:ascii="Arial" w:hAnsi="Arial" w:cs="Arial"/>
          <w:b/>
          <w:bCs/>
          <w:sz w:val="22"/>
          <w:szCs w:val="22"/>
        </w:rPr>
        <w:t>Notes to financial statements</w:t>
      </w:r>
    </w:p>
    <w:p w14:paraId="3F8F424E" w14:textId="77777777" w:rsidR="00857A2E" w:rsidRPr="00520866" w:rsidRDefault="00D93FF8" w:rsidP="00520866">
      <w:pPr>
        <w:spacing w:line="380" w:lineRule="exact"/>
        <w:ind w:right="-43"/>
        <w:rPr>
          <w:rFonts w:ascii="Arial" w:hAnsi="Arial" w:cs="Arial"/>
          <w:b/>
          <w:bCs/>
          <w:caps/>
          <w:sz w:val="22"/>
          <w:szCs w:val="22"/>
        </w:rPr>
      </w:pPr>
      <w:r w:rsidRPr="00520866">
        <w:rPr>
          <w:rFonts w:ascii="Arial" w:hAnsi="Arial" w:cs="Arial"/>
          <w:b/>
          <w:bCs/>
          <w:sz w:val="22"/>
          <w:szCs w:val="22"/>
        </w:rPr>
        <w:t>For the year</w:t>
      </w:r>
      <w:r w:rsidR="00B25350" w:rsidRPr="00520866">
        <w:rPr>
          <w:rFonts w:ascii="Arial" w:hAnsi="Arial" w:cs="Arial"/>
          <w:b/>
          <w:bCs/>
          <w:sz w:val="22"/>
          <w:szCs w:val="22"/>
        </w:rPr>
        <w:t xml:space="preserve"> ended </w:t>
      </w:r>
      <w:r w:rsidR="00105AF0" w:rsidRPr="00520866">
        <w:rPr>
          <w:rFonts w:ascii="Arial" w:hAnsi="Arial" w:cs="Arial"/>
          <w:b/>
          <w:bCs/>
          <w:sz w:val="22"/>
          <w:szCs w:val="22"/>
        </w:rPr>
        <w:t xml:space="preserve">31 December </w:t>
      </w:r>
      <w:r w:rsidR="000038B5" w:rsidRPr="00520866">
        <w:rPr>
          <w:rFonts w:ascii="Arial" w:hAnsi="Arial" w:cs="Arial"/>
          <w:b/>
          <w:bCs/>
          <w:sz w:val="22"/>
          <w:szCs w:val="22"/>
        </w:rPr>
        <w:t>2025</w:t>
      </w:r>
      <w:r w:rsidR="00980D1D" w:rsidRPr="00520866">
        <w:rPr>
          <w:rFonts w:ascii="Arial" w:hAnsi="Arial" w:cs="Arial"/>
          <w:b/>
          <w:bCs/>
          <w:sz w:val="22"/>
          <w:szCs w:val="22"/>
        </w:rPr>
        <w:t xml:space="preserve"> </w:t>
      </w:r>
    </w:p>
    <w:p w14:paraId="75EF78C9" w14:textId="77777777" w:rsidR="00D126F7" w:rsidRPr="00520866" w:rsidRDefault="00C21D6D" w:rsidP="00520866">
      <w:pPr>
        <w:spacing w:before="240" w:after="120" w:line="380" w:lineRule="exact"/>
        <w:ind w:left="547" w:right="-43" w:hanging="547"/>
        <w:jc w:val="both"/>
        <w:rPr>
          <w:rFonts w:ascii="Arial" w:hAnsi="Arial" w:cs="Arial"/>
          <w:b/>
          <w:bCs/>
          <w:sz w:val="22"/>
          <w:szCs w:val="22"/>
        </w:rPr>
      </w:pPr>
      <w:r w:rsidRPr="00520866">
        <w:rPr>
          <w:rFonts w:ascii="Arial" w:hAnsi="Arial" w:cs="Arial"/>
          <w:b/>
          <w:bCs/>
          <w:sz w:val="22"/>
          <w:szCs w:val="22"/>
        </w:rPr>
        <w:t>1.</w:t>
      </w:r>
      <w:r w:rsidRPr="00520866">
        <w:rPr>
          <w:rFonts w:ascii="Arial" w:hAnsi="Arial" w:cs="Arial"/>
          <w:b/>
          <w:bCs/>
          <w:sz w:val="22"/>
          <w:szCs w:val="22"/>
        </w:rPr>
        <w:tab/>
        <w:t>General information</w:t>
      </w:r>
    </w:p>
    <w:p w14:paraId="7EF9AEAD" w14:textId="77777777" w:rsidR="00EC0715" w:rsidRPr="00520866" w:rsidRDefault="00EC0715" w:rsidP="00520866">
      <w:pPr>
        <w:spacing w:before="240" w:after="120" w:line="380" w:lineRule="exact"/>
        <w:ind w:left="547" w:right="-43" w:hanging="547"/>
        <w:jc w:val="both"/>
        <w:rPr>
          <w:rFonts w:ascii="Arial" w:hAnsi="Arial" w:cs="Arial"/>
          <w:b/>
          <w:bCs/>
          <w:sz w:val="22"/>
          <w:szCs w:val="22"/>
        </w:rPr>
      </w:pPr>
      <w:r w:rsidRPr="00520866">
        <w:rPr>
          <w:rFonts w:ascii="Arial" w:hAnsi="Arial" w:cs="Arial"/>
          <w:b/>
          <w:bCs/>
          <w:sz w:val="22"/>
          <w:szCs w:val="22"/>
        </w:rPr>
        <w:t>1.1</w:t>
      </w:r>
      <w:r w:rsidRPr="00520866">
        <w:rPr>
          <w:rFonts w:ascii="Arial" w:hAnsi="Arial" w:cs="Arial"/>
          <w:b/>
          <w:bCs/>
          <w:sz w:val="22"/>
          <w:szCs w:val="22"/>
        </w:rPr>
        <w:tab/>
      </w:r>
      <w:r w:rsidR="00710844" w:rsidRPr="00520866">
        <w:rPr>
          <w:rFonts w:ascii="Arial" w:hAnsi="Arial" w:cs="Arial"/>
          <w:b/>
          <w:bCs/>
          <w:sz w:val="22"/>
          <w:szCs w:val="22"/>
        </w:rPr>
        <w:t>Company profile</w:t>
      </w:r>
    </w:p>
    <w:p w14:paraId="4BAF2632" w14:textId="77777777" w:rsidR="00841445" w:rsidRPr="00520866" w:rsidRDefault="00C829D0" w:rsidP="00520866">
      <w:pPr>
        <w:spacing w:before="120" w:after="120" w:line="380" w:lineRule="exact"/>
        <w:ind w:left="540" w:right="-36"/>
        <w:jc w:val="thaiDistribute"/>
        <w:rPr>
          <w:rFonts w:ascii="Arial" w:hAnsi="Arial" w:cs="Arial"/>
          <w:sz w:val="22"/>
          <w:szCs w:val="28"/>
        </w:rPr>
      </w:pPr>
      <w:r w:rsidRPr="00520866">
        <w:rPr>
          <w:rFonts w:ascii="Arial" w:hAnsi="Arial" w:cs="Arial"/>
          <w:sz w:val="22"/>
          <w:szCs w:val="22"/>
        </w:rPr>
        <w:t>Saha Pathana Inter-Holding Public Company Limited</w:t>
      </w:r>
      <w:r w:rsidR="00F2764D" w:rsidRPr="00520866">
        <w:rPr>
          <w:rFonts w:ascii="Arial" w:hAnsi="Arial" w:cs="Arial"/>
          <w:sz w:val="22"/>
          <w:szCs w:val="22"/>
        </w:rPr>
        <w:t xml:space="preserve"> (</w:t>
      </w:r>
      <w:r w:rsidR="00A94921" w:rsidRPr="00520866">
        <w:rPr>
          <w:rFonts w:ascii="Arial" w:hAnsi="Arial" w:cs="Arial"/>
          <w:sz w:val="22"/>
          <w:szCs w:val="22"/>
        </w:rPr>
        <w:t>“</w:t>
      </w:r>
      <w:r w:rsidR="00F2764D" w:rsidRPr="00520866">
        <w:rPr>
          <w:rFonts w:ascii="Arial" w:hAnsi="Arial" w:cs="Arial"/>
          <w:sz w:val="22"/>
          <w:szCs w:val="22"/>
        </w:rPr>
        <w:t>the Company</w:t>
      </w:r>
      <w:r w:rsidR="00A94921" w:rsidRPr="00520866">
        <w:rPr>
          <w:rFonts w:ascii="Arial" w:hAnsi="Arial" w:cs="Arial"/>
          <w:sz w:val="22"/>
          <w:szCs w:val="22"/>
        </w:rPr>
        <w:t>”</w:t>
      </w:r>
      <w:r w:rsidR="00F2764D" w:rsidRPr="00520866">
        <w:rPr>
          <w:rFonts w:ascii="Arial" w:hAnsi="Arial" w:cs="Arial"/>
          <w:sz w:val="22"/>
          <w:szCs w:val="22"/>
        </w:rPr>
        <w:t>)</w:t>
      </w:r>
      <w:r w:rsidR="00D126F7" w:rsidRPr="00520866">
        <w:rPr>
          <w:rFonts w:ascii="Arial" w:hAnsi="Arial" w:cs="Arial"/>
          <w:sz w:val="22"/>
          <w:szCs w:val="22"/>
        </w:rPr>
        <w:t xml:space="preserve"> </w:t>
      </w:r>
      <w:r w:rsidR="006957DD" w:rsidRPr="00520866">
        <w:rPr>
          <w:rFonts w:ascii="Arial" w:hAnsi="Arial" w:cs="Arial"/>
          <w:sz w:val="22"/>
          <w:szCs w:val="22"/>
        </w:rPr>
        <w:t>is</w:t>
      </w:r>
      <w:r w:rsidR="00D126F7" w:rsidRPr="00520866">
        <w:rPr>
          <w:rFonts w:ascii="Arial" w:hAnsi="Arial" w:cs="Arial"/>
          <w:sz w:val="22"/>
          <w:szCs w:val="22"/>
        </w:rPr>
        <w:t xml:space="preserve"> a public company </w:t>
      </w:r>
      <w:r w:rsidR="006957DD" w:rsidRPr="00520866">
        <w:rPr>
          <w:rFonts w:ascii="Arial" w:hAnsi="Arial" w:cs="Arial"/>
          <w:sz w:val="22"/>
          <w:szCs w:val="22"/>
        </w:rPr>
        <w:t xml:space="preserve">incorporated and domiciled </w:t>
      </w:r>
      <w:r w:rsidR="00D126F7" w:rsidRPr="00520866">
        <w:rPr>
          <w:rFonts w:ascii="Arial" w:hAnsi="Arial" w:cs="Arial"/>
          <w:sz w:val="22"/>
          <w:szCs w:val="22"/>
        </w:rPr>
        <w:t xml:space="preserve">in Thailand.  </w:t>
      </w:r>
      <w:r w:rsidR="006957DD" w:rsidRPr="00520866">
        <w:rPr>
          <w:rFonts w:ascii="Arial" w:hAnsi="Arial" w:cs="Arial"/>
          <w:sz w:val="22"/>
          <w:szCs w:val="22"/>
        </w:rPr>
        <w:t>The Company is principally</w:t>
      </w:r>
      <w:r w:rsidR="00D126F7" w:rsidRPr="00520866">
        <w:rPr>
          <w:rFonts w:ascii="Arial" w:hAnsi="Arial" w:cs="Arial"/>
          <w:sz w:val="22"/>
          <w:szCs w:val="22"/>
        </w:rPr>
        <w:t xml:space="preserve"> engaged in </w:t>
      </w:r>
      <w:r w:rsidR="00586551" w:rsidRPr="00520866">
        <w:rPr>
          <w:rFonts w:ascii="Arial" w:hAnsi="Arial" w:cs="Arial"/>
          <w:sz w:val="22"/>
          <w:szCs w:val="22"/>
        </w:rPr>
        <w:t xml:space="preserve">business of </w:t>
      </w:r>
      <w:r w:rsidR="00EF54F9" w:rsidRPr="00520866">
        <w:rPr>
          <w:rFonts w:ascii="Arial" w:hAnsi="Arial" w:cs="Arial"/>
          <w:sz w:val="22"/>
          <w:szCs w:val="22"/>
        </w:rPr>
        <w:t>investment and</w:t>
      </w:r>
      <w:r w:rsidR="00D51A85" w:rsidRPr="00520866">
        <w:rPr>
          <w:rFonts w:ascii="Arial" w:hAnsi="Arial" w:cs="Arial"/>
          <w:sz w:val="22"/>
          <w:szCs w:val="22"/>
        </w:rPr>
        <w:t xml:space="preserve"> development for</w:t>
      </w:r>
      <w:r w:rsidR="00586551" w:rsidRPr="00520866">
        <w:rPr>
          <w:rFonts w:ascii="Arial" w:hAnsi="Arial" w:cs="Arial"/>
          <w:sz w:val="22"/>
          <w:szCs w:val="22"/>
        </w:rPr>
        <w:t xml:space="preserve"> industrial park</w:t>
      </w:r>
      <w:r w:rsidR="004019B4" w:rsidRPr="00520866">
        <w:rPr>
          <w:rFonts w:ascii="Arial" w:hAnsi="Arial" w:cs="Arial"/>
          <w:sz w:val="22"/>
          <w:szCs w:val="22"/>
        </w:rPr>
        <w:t>. The registered office of the Company is</w:t>
      </w:r>
      <w:r w:rsidR="000950BE" w:rsidRPr="00520866">
        <w:rPr>
          <w:rFonts w:ascii="Arial" w:hAnsi="Arial" w:cs="Arial"/>
          <w:sz w:val="22"/>
          <w:szCs w:val="22"/>
        </w:rPr>
        <w:t xml:space="preserve"> at</w:t>
      </w:r>
      <w:r w:rsidR="006957DD" w:rsidRPr="00520866">
        <w:rPr>
          <w:rFonts w:ascii="Arial" w:hAnsi="Arial" w:cs="Arial"/>
          <w:sz w:val="22"/>
          <w:szCs w:val="22"/>
        </w:rPr>
        <w:t xml:space="preserve"> </w:t>
      </w:r>
      <w:r w:rsidR="0007056C" w:rsidRPr="00520866">
        <w:rPr>
          <w:rFonts w:ascii="Arial" w:hAnsi="Arial" w:cs="Arial"/>
          <w:sz w:val="22"/>
          <w:szCs w:val="22"/>
        </w:rPr>
        <w:t>989 Rama 3 Road, Bangpongpang, Yannawa, Bangkok</w:t>
      </w:r>
      <w:r w:rsidR="00841445" w:rsidRPr="00520866">
        <w:rPr>
          <w:rFonts w:ascii="Arial" w:hAnsi="Arial" w:cs="Arial"/>
          <w:sz w:val="22"/>
          <w:szCs w:val="28"/>
        </w:rPr>
        <w:t>, with 6 branches as follows:</w:t>
      </w:r>
    </w:p>
    <w:p w14:paraId="1959360A" w14:textId="77777777" w:rsidR="00841445" w:rsidRPr="00520866" w:rsidRDefault="00841445" w:rsidP="00520866">
      <w:pPr>
        <w:spacing w:line="380" w:lineRule="exact"/>
        <w:ind w:left="1627" w:hanging="1080"/>
        <w:jc w:val="thaiDistribute"/>
        <w:rPr>
          <w:rFonts w:ascii="Arial" w:hAnsi="Arial" w:cs="Arial"/>
          <w:spacing w:val="-10"/>
          <w:sz w:val="22"/>
          <w:szCs w:val="22"/>
        </w:rPr>
      </w:pPr>
      <w:r w:rsidRPr="00520866">
        <w:rPr>
          <w:rFonts w:ascii="Arial" w:hAnsi="Arial" w:cs="Arial"/>
          <w:color w:val="000000"/>
          <w:sz w:val="22"/>
          <w:szCs w:val="22"/>
        </w:rPr>
        <w:t xml:space="preserve">Branch 1 </w:t>
      </w:r>
      <w:r w:rsidRPr="00520866">
        <w:rPr>
          <w:rFonts w:ascii="Arial" w:hAnsi="Arial" w:cs="Arial"/>
          <w:color w:val="000000"/>
          <w:sz w:val="22"/>
          <w:szCs w:val="22"/>
        </w:rPr>
        <w:tab/>
      </w:r>
      <w:r w:rsidR="009B0262" w:rsidRPr="00520866">
        <w:rPr>
          <w:rFonts w:ascii="Arial" w:hAnsi="Arial" w:cs="Arial"/>
          <w:color w:val="000000"/>
          <w:spacing w:val="-10"/>
          <w:sz w:val="22"/>
          <w:szCs w:val="22"/>
        </w:rPr>
        <w:t>9</w:t>
      </w:r>
      <w:r w:rsidRPr="00520866">
        <w:rPr>
          <w:rFonts w:ascii="Arial" w:hAnsi="Arial" w:cs="Arial"/>
          <w:color w:val="000000"/>
          <w:spacing w:val="-10"/>
          <w:sz w:val="22"/>
          <w:szCs w:val="22"/>
        </w:rPr>
        <w:t xml:space="preserve">, Moo 1, Sukhapiban 8 Road, Tambon </w:t>
      </w:r>
      <w:r w:rsidR="00920DAE" w:rsidRPr="00520866">
        <w:rPr>
          <w:rFonts w:ascii="Arial" w:hAnsi="Arial" w:cs="Arial"/>
          <w:color w:val="000000"/>
          <w:spacing w:val="-10"/>
          <w:sz w:val="22"/>
          <w:szCs w:val="22"/>
        </w:rPr>
        <w:t>Bueng</w:t>
      </w:r>
      <w:r w:rsidRPr="00520866">
        <w:rPr>
          <w:rFonts w:ascii="Arial" w:hAnsi="Arial" w:cs="Arial"/>
          <w:color w:val="000000"/>
          <w:spacing w:val="-10"/>
          <w:sz w:val="22"/>
          <w:szCs w:val="22"/>
        </w:rPr>
        <w:t>, Amphur Sriracha, Chonburi Province</w:t>
      </w:r>
      <w:r w:rsidRPr="00520866">
        <w:rPr>
          <w:rFonts w:ascii="Arial" w:hAnsi="Arial" w:cs="Arial"/>
          <w:spacing w:val="-10"/>
          <w:sz w:val="22"/>
          <w:szCs w:val="22"/>
        </w:rPr>
        <w:t xml:space="preserve"> </w:t>
      </w:r>
    </w:p>
    <w:p w14:paraId="0E7AEA5D" w14:textId="77777777" w:rsidR="00841445" w:rsidRPr="00520866" w:rsidRDefault="00841445" w:rsidP="00520866">
      <w:pPr>
        <w:spacing w:line="380" w:lineRule="exact"/>
        <w:ind w:left="1627" w:hanging="1080"/>
        <w:jc w:val="thaiDistribute"/>
        <w:rPr>
          <w:rFonts w:ascii="Arial" w:hAnsi="Arial" w:cs="Arial"/>
          <w:sz w:val="22"/>
          <w:szCs w:val="22"/>
        </w:rPr>
      </w:pPr>
      <w:r w:rsidRPr="00520866">
        <w:rPr>
          <w:rFonts w:ascii="Arial" w:hAnsi="Arial" w:cs="Arial"/>
          <w:color w:val="000000"/>
          <w:sz w:val="22"/>
          <w:szCs w:val="22"/>
        </w:rPr>
        <w:t>Branch 2</w:t>
      </w:r>
      <w:r w:rsidRPr="00520866">
        <w:rPr>
          <w:rFonts w:ascii="Arial" w:hAnsi="Arial" w:cs="Arial"/>
          <w:color w:val="000000"/>
          <w:sz w:val="22"/>
          <w:szCs w:val="22"/>
        </w:rPr>
        <w:tab/>
        <w:t>1, Moo 5, Suwannasorn Road, Tambon Non-si, Amphur Kabinburi, Prachinburi Province</w:t>
      </w:r>
      <w:r w:rsidRPr="00520866">
        <w:rPr>
          <w:rFonts w:ascii="Arial" w:hAnsi="Arial" w:cs="Arial"/>
          <w:sz w:val="22"/>
          <w:szCs w:val="22"/>
        </w:rPr>
        <w:t xml:space="preserve"> </w:t>
      </w:r>
    </w:p>
    <w:p w14:paraId="1C7DA543" w14:textId="77777777" w:rsidR="00841445" w:rsidRPr="00520866" w:rsidRDefault="00841445" w:rsidP="00520866">
      <w:pPr>
        <w:spacing w:line="380" w:lineRule="exact"/>
        <w:ind w:left="1627" w:hanging="1080"/>
        <w:jc w:val="thaiDistribute"/>
        <w:rPr>
          <w:rFonts w:ascii="Arial" w:hAnsi="Arial" w:cs="Arial"/>
          <w:sz w:val="22"/>
          <w:szCs w:val="22"/>
        </w:rPr>
      </w:pPr>
      <w:r w:rsidRPr="00520866">
        <w:rPr>
          <w:rFonts w:ascii="Arial" w:hAnsi="Arial" w:cs="Arial"/>
          <w:color w:val="000000"/>
          <w:sz w:val="22"/>
          <w:szCs w:val="22"/>
        </w:rPr>
        <w:t>Branch 3</w:t>
      </w:r>
      <w:r w:rsidRPr="00520866">
        <w:rPr>
          <w:rFonts w:ascii="Arial" w:hAnsi="Arial" w:cs="Arial"/>
          <w:color w:val="000000"/>
          <w:sz w:val="22"/>
          <w:szCs w:val="22"/>
        </w:rPr>
        <w:tab/>
      </w:r>
      <w:r w:rsidRPr="00520866">
        <w:rPr>
          <w:rFonts w:ascii="Arial" w:hAnsi="Arial" w:cs="Arial"/>
          <w:color w:val="000000"/>
          <w:spacing w:val="-4"/>
          <w:sz w:val="22"/>
          <w:szCs w:val="22"/>
        </w:rPr>
        <w:t>189, Moo 15, By-Pass Lamphun-Pasang Road, Amphur Mueng, Lamphun Province</w:t>
      </w:r>
      <w:r w:rsidRPr="00520866">
        <w:rPr>
          <w:rFonts w:ascii="Arial" w:hAnsi="Arial" w:cs="Arial"/>
          <w:sz w:val="22"/>
          <w:szCs w:val="22"/>
        </w:rPr>
        <w:t xml:space="preserve"> </w:t>
      </w:r>
    </w:p>
    <w:p w14:paraId="1B39CD04" w14:textId="77777777" w:rsidR="00841445" w:rsidRPr="00520866" w:rsidRDefault="00841445" w:rsidP="00520866">
      <w:pPr>
        <w:spacing w:line="380" w:lineRule="exact"/>
        <w:ind w:left="1627" w:hanging="1080"/>
        <w:jc w:val="thaiDistribute"/>
        <w:rPr>
          <w:rFonts w:ascii="Arial" w:hAnsi="Arial" w:cs="Arial"/>
          <w:color w:val="010302"/>
          <w:sz w:val="22"/>
          <w:szCs w:val="22"/>
        </w:rPr>
      </w:pPr>
      <w:r w:rsidRPr="00520866">
        <w:rPr>
          <w:rFonts w:ascii="Arial" w:hAnsi="Arial" w:cs="Arial"/>
          <w:color w:val="000000"/>
          <w:sz w:val="22"/>
          <w:szCs w:val="22"/>
        </w:rPr>
        <w:t>Branch 4</w:t>
      </w:r>
      <w:r w:rsidRPr="00520866">
        <w:rPr>
          <w:rFonts w:ascii="Arial" w:hAnsi="Arial" w:cs="Arial"/>
          <w:color w:val="000000"/>
          <w:sz w:val="22"/>
          <w:szCs w:val="22"/>
        </w:rPr>
        <w:tab/>
        <w:t>196, Moo 11, Tambon Wangdan, Amphur Kabinburi, Prachinburi Province</w:t>
      </w:r>
      <w:r w:rsidRPr="00520866">
        <w:rPr>
          <w:rFonts w:ascii="Arial" w:hAnsi="Arial" w:cs="Arial"/>
          <w:sz w:val="22"/>
          <w:szCs w:val="22"/>
        </w:rPr>
        <w:t xml:space="preserve"> </w:t>
      </w:r>
    </w:p>
    <w:p w14:paraId="137AC57B" w14:textId="77777777" w:rsidR="00841445" w:rsidRPr="00520866" w:rsidRDefault="00841445" w:rsidP="00520866">
      <w:pPr>
        <w:spacing w:line="380" w:lineRule="exact"/>
        <w:ind w:left="1627" w:hanging="1080"/>
        <w:jc w:val="thaiDistribute"/>
        <w:rPr>
          <w:rFonts w:ascii="Arial" w:hAnsi="Arial" w:cs="Arial"/>
          <w:color w:val="010302"/>
          <w:sz w:val="22"/>
          <w:szCs w:val="22"/>
        </w:rPr>
      </w:pPr>
      <w:r w:rsidRPr="00520866">
        <w:rPr>
          <w:rFonts w:ascii="Arial" w:hAnsi="Arial" w:cs="Arial"/>
          <w:color w:val="000000"/>
          <w:sz w:val="22"/>
          <w:szCs w:val="22"/>
        </w:rPr>
        <w:t>Branch 5</w:t>
      </w:r>
      <w:r w:rsidRPr="00520866">
        <w:rPr>
          <w:rFonts w:ascii="Arial" w:hAnsi="Arial" w:cs="Arial"/>
          <w:color w:val="000000"/>
          <w:sz w:val="22"/>
          <w:szCs w:val="22"/>
        </w:rPr>
        <w:tab/>
        <w:t>269, Moo 15, Tambon Maekasa, Amphur Maesot, Tak Province</w:t>
      </w:r>
      <w:r w:rsidRPr="00520866">
        <w:rPr>
          <w:rFonts w:ascii="Arial" w:hAnsi="Arial" w:cs="Arial"/>
          <w:sz w:val="22"/>
          <w:szCs w:val="22"/>
        </w:rPr>
        <w:t xml:space="preserve"> </w:t>
      </w:r>
    </w:p>
    <w:p w14:paraId="67F6CDE8" w14:textId="77777777" w:rsidR="00841445" w:rsidRPr="00520866" w:rsidRDefault="00841445" w:rsidP="00520866">
      <w:pPr>
        <w:spacing w:line="380" w:lineRule="exact"/>
        <w:ind w:left="1627" w:hanging="1080"/>
        <w:jc w:val="thaiDistribute"/>
        <w:rPr>
          <w:rFonts w:ascii="Arial" w:hAnsi="Arial" w:cs="Arial"/>
          <w:color w:val="010302"/>
          <w:sz w:val="22"/>
          <w:szCs w:val="22"/>
        </w:rPr>
      </w:pPr>
      <w:r w:rsidRPr="00520866">
        <w:rPr>
          <w:rFonts w:ascii="Arial" w:hAnsi="Arial" w:cs="Arial"/>
          <w:color w:val="000000"/>
          <w:sz w:val="22"/>
          <w:szCs w:val="22"/>
        </w:rPr>
        <w:t>Branch 6</w:t>
      </w:r>
      <w:r w:rsidRPr="00520866">
        <w:rPr>
          <w:rFonts w:ascii="Arial" w:hAnsi="Arial" w:cs="Arial"/>
          <w:color w:val="000000"/>
          <w:sz w:val="22"/>
          <w:szCs w:val="22"/>
        </w:rPr>
        <w:tab/>
        <w:t>1, Moo 6, Tambon Surasak, Amphur Sriracha, Chonburi Province</w:t>
      </w:r>
      <w:r w:rsidRPr="00520866">
        <w:rPr>
          <w:rFonts w:ascii="Arial" w:hAnsi="Arial" w:cs="Arial"/>
          <w:sz w:val="22"/>
          <w:szCs w:val="22"/>
        </w:rPr>
        <w:t xml:space="preserve"> </w:t>
      </w:r>
    </w:p>
    <w:p w14:paraId="02462F67" w14:textId="77777777" w:rsidR="002B000C" w:rsidRPr="00520866" w:rsidRDefault="002B000C" w:rsidP="00520866">
      <w:pPr>
        <w:spacing w:before="240" w:after="120" w:line="380" w:lineRule="exact"/>
        <w:ind w:left="547" w:right="-43" w:hanging="547"/>
        <w:jc w:val="both"/>
        <w:rPr>
          <w:rFonts w:ascii="Arial" w:hAnsi="Arial" w:cs="Arial"/>
          <w:b/>
          <w:bCs/>
          <w:sz w:val="22"/>
          <w:szCs w:val="22"/>
        </w:rPr>
      </w:pPr>
      <w:r w:rsidRPr="00520866">
        <w:rPr>
          <w:rFonts w:ascii="Arial" w:hAnsi="Arial" w:cs="Arial"/>
          <w:b/>
          <w:bCs/>
          <w:sz w:val="22"/>
          <w:szCs w:val="22"/>
        </w:rPr>
        <w:t>2.</w:t>
      </w:r>
      <w:r w:rsidRPr="00520866">
        <w:rPr>
          <w:rFonts w:ascii="Arial" w:hAnsi="Arial" w:cs="Arial"/>
          <w:b/>
          <w:bCs/>
          <w:sz w:val="22"/>
          <w:szCs w:val="22"/>
        </w:rPr>
        <w:tab/>
        <w:t>Basis of preparation</w:t>
      </w:r>
    </w:p>
    <w:p w14:paraId="59952808" w14:textId="77777777" w:rsidR="00416D7A" w:rsidRPr="00520866" w:rsidRDefault="008B7A3A" w:rsidP="00520866">
      <w:pPr>
        <w:spacing w:before="80" w:after="80" w:line="380" w:lineRule="exact"/>
        <w:ind w:left="540" w:hanging="540"/>
        <w:jc w:val="thaiDistribute"/>
        <w:outlineLvl w:val="0"/>
        <w:rPr>
          <w:rFonts w:ascii="Arial" w:hAnsi="Arial" w:cs="Arial"/>
          <w:sz w:val="22"/>
          <w:szCs w:val="22"/>
        </w:rPr>
      </w:pPr>
      <w:r w:rsidRPr="00520866">
        <w:rPr>
          <w:rFonts w:ascii="Arial" w:hAnsi="Arial" w:cs="Arial"/>
          <w:sz w:val="22"/>
          <w:szCs w:val="22"/>
        </w:rPr>
        <w:t>2.1</w:t>
      </w:r>
      <w:r w:rsidRPr="00520866">
        <w:rPr>
          <w:rFonts w:ascii="Arial" w:hAnsi="Arial" w:cs="Arial"/>
          <w:sz w:val="22"/>
          <w:szCs w:val="22"/>
        </w:rPr>
        <w:tab/>
      </w:r>
      <w:r w:rsidR="00416D7A" w:rsidRPr="00520866">
        <w:rPr>
          <w:rFonts w:ascii="Arial" w:hAnsi="Arial" w:cs="Arial"/>
          <w:sz w:val="22"/>
          <w:szCs w:val="22"/>
        </w:rPr>
        <w:t xml:space="preserve">The financial statements have been prepared in accordance with </w:t>
      </w:r>
      <w:r w:rsidR="00D93FF8" w:rsidRPr="00520866">
        <w:rPr>
          <w:rFonts w:ascii="Arial" w:hAnsi="Arial" w:cs="Arial"/>
          <w:sz w:val="22"/>
          <w:szCs w:val="22"/>
        </w:rPr>
        <w:t>Thai Financial Reporting</w:t>
      </w:r>
      <w:r w:rsidR="00416D7A" w:rsidRPr="00520866">
        <w:rPr>
          <w:rFonts w:ascii="Arial" w:hAnsi="Arial" w:cs="Arial"/>
          <w:sz w:val="22"/>
          <w:szCs w:val="22"/>
        </w:rPr>
        <w:t xml:space="preserve"> </w:t>
      </w:r>
      <w:r w:rsidR="00D93FF8" w:rsidRPr="00520866">
        <w:rPr>
          <w:rFonts w:ascii="Arial" w:hAnsi="Arial" w:cs="Arial"/>
          <w:sz w:val="22"/>
          <w:szCs w:val="22"/>
        </w:rPr>
        <w:t>S</w:t>
      </w:r>
      <w:r w:rsidR="00416D7A" w:rsidRPr="00520866">
        <w:rPr>
          <w:rFonts w:ascii="Arial" w:hAnsi="Arial" w:cs="Arial"/>
          <w:sz w:val="22"/>
          <w:szCs w:val="22"/>
        </w:rPr>
        <w:t>tandards enunciated under the Accounting Professions Act B.E. 2547 and their presentation has been made in compliance with the stipulations of the Notification of the Department of Business Development, issued under the Accounting Act B.E. 2543.</w:t>
      </w:r>
    </w:p>
    <w:p w14:paraId="4A2D9BCA" w14:textId="77777777" w:rsidR="00416D7A" w:rsidRPr="00520866" w:rsidRDefault="00416D7A" w:rsidP="00520866">
      <w:pPr>
        <w:spacing w:before="80" w:after="80" w:line="380" w:lineRule="exact"/>
        <w:ind w:left="540" w:right="-36"/>
        <w:jc w:val="both"/>
        <w:rPr>
          <w:rFonts w:ascii="Arial" w:hAnsi="Arial" w:cs="Arial"/>
          <w:sz w:val="22"/>
          <w:szCs w:val="22"/>
        </w:rPr>
      </w:pPr>
      <w:r w:rsidRPr="00520866">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52BE7FE7" w14:textId="77777777" w:rsidR="00416D7A" w:rsidRPr="00520866" w:rsidRDefault="00416D7A" w:rsidP="00520866">
      <w:pPr>
        <w:spacing w:before="80" w:after="80" w:line="380" w:lineRule="exact"/>
        <w:ind w:left="540" w:right="-36"/>
        <w:jc w:val="both"/>
        <w:rPr>
          <w:rFonts w:ascii="Arial" w:hAnsi="Arial" w:cs="Arial"/>
          <w:sz w:val="22"/>
          <w:szCs w:val="22"/>
        </w:rPr>
      </w:pPr>
      <w:r w:rsidRPr="00520866">
        <w:rPr>
          <w:rFonts w:ascii="Arial" w:hAnsi="Arial" w:cs="Arial"/>
          <w:sz w:val="22"/>
          <w:szCs w:val="22"/>
        </w:rPr>
        <w:t>The financial statements have been prepared on a historical cost basis except where otherwise disclosed in the accounting policies.</w:t>
      </w:r>
    </w:p>
    <w:p w14:paraId="713DB3DB" w14:textId="77777777" w:rsidR="00811CE7" w:rsidRPr="00520866" w:rsidRDefault="00811CE7" w:rsidP="00520866">
      <w:pPr>
        <w:tabs>
          <w:tab w:val="left" w:pos="1440"/>
        </w:tabs>
        <w:spacing w:before="80" w:after="80" w:line="380" w:lineRule="exact"/>
        <w:ind w:left="540" w:hanging="547"/>
        <w:jc w:val="thaiDistribute"/>
        <w:outlineLvl w:val="0"/>
        <w:rPr>
          <w:rFonts w:ascii="Arial" w:hAnsi="Arial" w:cs="Arial"/>
          <w:sz w:val="22"/>
          <w:szCs w:val="22"/>
        </w:rPr>
      </w:pPr>
    </w:p>
    <w:p w14:paraId="6729CAD2" w14:textId="77777777" w:rsidR="00811CE7" w:rsidRPr="00520866" w:rsidRDefault="00811CE7" w:rsidP="00520866">
      <w:pPr>
        <w:tabs>
          <w:tab w:val="left" w:pos="1440"/>
        </w:tabs>
        <w:spacing w:before="80" w:after="80" w:line="380" w:lineRule="exact"/>
        <w:ind w:left="540" w:hanging="547"/>
        <w:jc w:val="thaiDistribute"/>
        <w:outlineLvl w:val="0"/>
        <w:rPr>
          <w:rFonts w:ascii="Arial" w:hAnsi="Arial" w:cs="Arial"/>
          <w:sz w:val="22"/>
          <w:szCs w:val="22"/>
        </w:rPr>
      </w:pPr>
    </w:p>
    <w:p w14:paraId="4956DAA4" w14:textId="77777777" w:rsidR="00811CE7" w:rsidRPr="00520866" w:rsidRDefault="00811CE7" w:rsidP="00520866">
      <w:pPr>
        <w:tabs>
          <w:tab w:val="left" w:pos="1440"/>
        </w:tabs>
        <w:spacing w:before="80" w:after="80" w:line="380" w:lineRule="exact"/>
        <w:ind w:left="540" w:hanging="547"/>
        <w:jc w:val="thaiDistribute"/>
        <w:outlineLvl w:val="0"/>
        <w:rPr>
          <w:rFonts w:ascii="Arial" w:hAnsi="Arial" w:cs="Arial"/>
          <w:sz w:val="22"/>
          <w:szCs w:val="22"/>
        </w:rPr>
      </w:pPr>
    </w:p>
    <w:p w14:paraId="240EA530" w14:textId="77777777" w:rsidR="00811CE7" w:rsidRPr="00520866" w:rsidRDefault="00811CE7" w:rsidP="00520866">
      <w:pPr>
        <w:tabs>
          <w:tab w:val="left" w:pos="1440"/>
        </w:tabs>
        <w:spacing w:before="80" w:after="80" w:line="380" w:lineRule="exact"/>
        <w:ind w:left="540" w:hanging="547"/>
        <w:jc w:val="thaiDistribute"/>
        <w:outlineLvl w:val="0"/>
        <w:rPr>
          <w:rFonts w:ascii="Arial" w:hAnsi="Arial" w:cs="Arial"/>
          <w:sz w:val="22"/>
          <w:szCs w:val="22"/>
        </w:rPr>
      </w:pPr>
    </w:p>
    <w:p w14:paraId="60E3F395" w14:textId="77777777" w:rsidR="00811CE7" w:rsidRPr="00520866" w:rsidRDefault="00811CE7" w:rsidP="00520866">
      <w:pPr>
        <w:tabs>
          <w:tab w:val="left" w:pos="1440"/>
        </w:tabs>
        <w:spacing w:before="80" w:after="80" w:line="380" w:lineRule="exact"/>
        <w:ind w:left="540" w:hanging="547"/>
        <w:jc w:val="thaiDistribute"/>
        <w:outlineLvl w:val="0"/>
        <w:rPr>
          <w:rFonts w:ascii="Arial" w:hAnsi="Arial" w:cs="Arial"/>
          <w:sz w:val="22"/>
          <w:szCs w:val="22"/>
        </w:rPr>
      </w:pPr>
    </w:p>
    <w:p w14:paraId="24049078" w14:textId="77777777" w:rsidR="00811CE7" w:rsidRPr="00520866" w:rsidRDefault="00811CE7" w:rsidP="00520866">
      <w:pPr>
        <w:tabs>
          <w:tab w:val="left" w:pos="1440"/>
        </w:tabs>
        <w:spacing w:before="80" w:after="80" w:line="380" w:lineRule="exact"/>
        <w:ind w:left="540" w:hanging="547"/>
        <w:jc w:val="thaiDistribute"/>
        <w:outlineLvl w:val="0"/>
        <w:rPr>
          <w:rFonts w:ascii="Arial" w:hAnsi="Arial" w:cs="Arial"/>
          <w:sz w:val="22"/>
          <w:szCs w:val="22"/>
        </w:rPr>
      </w:pPr>
    </w:p>
    <w:p w14:paraId="5E27104D" w14:textId="77777777" w:rsidR="00811CE7" w:rsidRPr="00520866" w:rsidRDefault="00811CE7" w:rsidP="00520866">
      <w:pPr>
        <w:tabs>
          <w:tab w:val="left" w:pos="1440"/>
        </w:tabs>
        <w:spacing w:before="80" w:after="80" w:line="380" w:lineRule="exact"/>
        <w:ind w:left="540" w:hanging="547"/>
        <w:jc w:val="thaiDistribute"/>
        <w:outlineLvl w:val="0"/>
        <w:rPr>
          <w:rFonts w:ascii="Arial" w:hAnsi="Arial" w:cs="Arial"/>
          <w:sz w:val="22"/>
          <w:szCs w:val="22"/>
        </w:rPr>
      </w:pPr>
    </w:p>
    <w:p w14:paraId="1BA94978" w14:textId="77777777" w:rsidR="00360AD1" w:rsidRPr="00520866" w:rsidRDefault="00360AD1" w:rsidP="00520866">
      <w:pPr>
        <w:tabs>
          <w:tab w:val="left" w:pos="1440"/>
        </w:tabs>
        <w:spacing w:before="80" w:after="80" w:line="380" w:lineRule="exact"/>
        <w:ind w:left="540" w:hanging="547"/>
        <w:jc w:val="thaiDistribute"/>
        <w:outlineLvl w:val="0"/>
        <w:rPr>
          <w:rFonts w:ascii="Arial" w:hAnsi="Arial" w:cs="Arial"/>
          <w:sz w:val="22"/>
          <w:szCs w:val="22"/>
        </w:rPr>
      </w:pPr>
      <w:r w:rsidRPr="00520866">
        <w:rPr>
          <w:rFonts w:ascii="Arial" w:hAnsi="Arial" w:cs="Arial"/>
          <w:sz w:val="22"/>
          <w:szCs w:val="22"/>
        </w:rPr>
        <w:lastRenderedPageBreak/>
        <w:t>2.2</w:t>
      </w:r>
      <w:r w:rsidRPr="00520866">
        <w:rPr>
          <w:rFonts w:ascii="Arial" w:hAnsi="Arial" w:cs="Arial"/>
          <w:sz w:val="22"/>
          <w:szCs w:val="22"/>
        </w:rPr>
        <w:tab/>
        <w:t>Basis of consolidation</w:t>
      </w:r>
    </w:p>
    <w:p w14:paraId="48743EDC" w14:textId="77777777" w:rsidR="00360AD1" w:rsidRPr="00520866" w:rsidRDefault="00360AD1" w:rsidP="00520866">
      <w:pPr>
        <w:spacing w:before="80" w:after="80" w:line="380" w:lineRule="exact"/>
        <w:ind w:left="900" w:hanging="367"/>
        <w:jc w:val="thaiDistribute"/>
        <w:rPr>
          <w:rFonts w:ascii="Arial" w:hAnsi="Arial" w:cs="Arial"/>
          <w:sz w:val="2"/>
          <w:szCs w:val="2"/>
        </w:rPr>
      </w:pPr>
      <w:r w:rsidRPr="00520866">
        <w:rPr>
          <w:rFonts w:ascii="Arial" w:hAnsi="Arial" w:cs="Arial"/>
          <w:sz w:val="22"/>
          <w:szCs w:val="22"/>
        </w:rPr>
        <w:t>a)</w:t>
      </w:r>
      <w:r w:rsidRPr="00520866">
        <w:rPr>
          <w:rFonts w:ascii="Arial" w:hAnsi="Arial" w:cs="Arial"/>
          <w:sz w:val="22"/>
          <w:szCs w:val="22"/>
        </w:rPr>
        <w:tab/>
        <w:t xml:space="preserve">The consolidated financial statements include the financial statements of </w:t>
      </w:r>
      <w:r w:rsidR="00C829D0" w:rsidRPr="00520866">
        <w:rPr>
          <w:rFonts w:ascii="Arial" w:hAnsi="Arial" w:cs="Arial"/>
          <w:sz w:val="22"/>
          <w:szCs w:val="22"/>
        </w:rPr>
        <w:t>Saha Pathana Inter-Holding Public Company Limited</w:t>
      </w:r>
      <w:r w:rsidR="00B16763" w:rsidRPr="00520866">
        <w:rPr>
          <w:rFonts w:ascii="Arial" w:hAnsi="Arial" w:cs="Arial"/>
          <w:sz w:val="22"/>
          <w:szCs w:val="22"/>
        </w:rPr>
        <w:t xml:space="preserve"> (</w:t>
      </w:r>
      <w:r w:rsidR="00A94921" w:rsidRPr="00520866">
        <w:rPr>
          <w:rFonts w:ascii="Arial" w:hAnsi="Arial" w:cs="Arial"/>
          <w:sz w:val="22"/>
          <w:szCs w:val="22"/>
        </w:rPr>
        <w:t>“</w:t>
      </w:r>
      <w:r w:rsidRPr="00520866">
        <w:rPr>
          <w:rFonts w:ascii="Arial" w:hAnsi="Arial" w:cs="Arial"/>
          <w:sz w:val="22"/>
          <w:szCs w:val="22"/>
        </w:rPr>
        <w:t>the Company</w:t>
      </w:r>
      <w:r w:rsidR="00A94921" w:rsidRPr="00520866">
        <w:rPr>
          <w:rFonts w:ascii="Arial" w:hAnsi="Arial" w:cs="Arial"/>
          <w:sz w:val="22"/>
          <w:szCs w:val="22"/>
        </w:rPr>
        <w:t>”</w:t>
      </w:r>
      <w:r w:rsidR="00B16763" w:rsidRPr="00520866">
        <w:rPr>
          <w:rFonts w:ascii="Arial" w:hAnsi="Arial" w:cs="Arial"/>
          <w:sz w:val="22"/>
          <w:szCs w:val="22"/>
        </w:rPr>
        <w:t>)</w:t>
      </w:r>
      <w:r w:rsidRPr="00520866">
        <w:rPr>
          <w:rFonts w:ascii="Arial" w:hAnsi="Arial" w:cs="Arial"/>
          <w:sz w:val="22"/>
          <w:szCs w:val="22"/>
        </w:rPr>
        <w:t xml:space="preserve"> and the following subsidiar</w:t>
      </w:r>
      <w:r w:rsidR="00811CE7" w:rsidRPr="00520866">
        <w:rPr>
          <w:rFonts w:ascii="Arial" w:hAnsi="Arial" w:cs="Arial"/>
          <w:sz w:val="22"/>
          <w:szCs w:val="22"/>
        </w:rPr>
        <w:t>ies</w:t>
      </w:r>
      <w:r w:rsidRPr="00520866">
        <w:rPr>
          <w:rFonts w:ascii="Arial" w:hAnsi="Arial" w:cs="Arial"/>
          <w:sz w:val="22"/>
          <w:szCs w:val="22"/>
        </w:rPr>
        <w:t xml:space="preserve"> compan</w:t>
      </w:r>
      <w:r w:rsidR="0081025C" w:rsidRPr="00520866">
        <w:rPr>
          <w:rFonts w:ascii="Arial" w:hAnsi="Arial" w:cs="Arial"/>
          <w:sz w:val="22"/>
          <w:szCs w:val="22"/>
        </w:rPr>
        <w:t>y</w:t>
      </w:r>
      <w:r w:rsidRPr="00520866">
        <w:rPr>
          <w:rFonts w:ascii="Arial" w:hAnsi="Arial" w:cs="Arial"/>
          <w:sz w:val="22"/>
          <w:szCs w:val="22"/>
        </w:rPr>
        <w:t xml:space="preserve"> (</w:t>
      </w:r>
      <w:r w:rsidR="00A94921" w:rsidRPr="00520866">
        <w:rPr>
          <w:rFonts w:ascii="Arial" w:hAnsi="Arial" w:cs="Arial"/>
          <w:sz w:val="22"/>
          <w:szCs w:val="22"/>
        </w:rPr>
        <w:t>“</w:t>
      </w:r>
      <w:r w:rsidRPr="00520866">
        <w:rPr>
          <w:rFonts w:ascii="Arial" w:hAnsi="Arial" w:cs="Arial"/>
          <w:sz w:val="22"/>
          <w:szCs w:val="22"/>
        </w:rPr>
        <w:t>the subsidiar</w:t>
      </w:r>
      <w:r w:rsidR="00811CE7" w:rsidRPr="00520866">
        <w:rPr>
          <w:rFonts w:ascii="Arial" w:hAnsi="Arial" w:cs="Arial"/>
          <w:sz w:val="22"/>
          <w:szCs w:val="22"/>
        </w:rPr>
        <w:t>ies</w:t>
      </w:r>
      <w:r w:rsidR="00A94921" w:rsidRPr="00520866">
        <w:rPr>
          <w:rFonts w:ascii="Arial" w:hAnsi="Arial" w:cs="Arial"/>
          <w:sz w:val="22"/>
          <w:szCs w:val="22"/>
        </w:rPr>
        <w:t>”</w:t>
      </w:r>
      <w:r w:rsidRPr="00520866">
        <w:rPr>
          <w:rFonts w:ascii="Arial" w:hAnsi="Arial" w:cs="Arial"/>
          <w:sz w:val="22"/>
          <w:szCs w:val="22"/>
        </w:rPr>
        <w:t>)</w:t>
      </w:r>
      <w:r w:rsidR="00CC2044" w:rsidRPr="00520866">
        <w:rPr>
          <w:rFonts w:ascii="Arial" w:hAnsi="Arial" w:cs="Arial"/>
          <w:sz w:val="22"/>
          <w:szCs w:val="22"/>
        </w:rPr>
        <w:t xml:space="preserve"> </w:t>
      </w:r>
      <w:r w:rsidR="00CC2044" w:rsidRPr="00520866">
        <w:rPr>
          <w:rFonts w:ascii="Arial" w:hAnsi="Arial"/>
          <w:sz w:val="22"/>
          <w:szCs w:val="22"/>
        </w:rPr>
        <w:t>(collectively as “the Group”)</w:t>
      </w:r>
      <w:r w:rsidRPr="00520866">
        <w:rPr>
          <w:rFonts w:ascii="Arial" w:hAnsi="Arial" w:cs="Arial"/>
          <w:sz w:val="22"/>
          <w:szCs w:val="22"/>
        </w:rPr>
        <w:t>:</w:t>
      </w:r>
    </w:p>
    <w:tbl>
      <w:tblPr>
        <w:tblW w:w="9090" w:type="dxa"/>
        <w:tblInd w:w="558" w:type="dxa"/>
        <w:tblLayout w:type="fixed"/>
        <w:tblLook w:val="0000" w:firstRow="0" w:lastRow="0" w:firstColumn="0" w:lastColumn="0" w:noHBand="0" w:noVBand="0"/>
      </w:tblPr>
      <w:tblGrid>
        <w:gridCol w:w="3240"/>
        <w:gridCol w:w="2340"/>
        <w:gridCol w:w="1260"/>
        <w:gridCol w:w="1125"/>
        <w:gridCol w:w="1125"/>
      </w:tblGrid>
      <w:tr w:rsidR="007A60A4" w:rsidRPr="00520866" w14:paraId="76EF0431" w14:textId="77777777" w:rsidTr="00F36B28">
        <w:tc>
          <w:tcPr>
            <w:tcW w:w="3240" w:type="dxa"/>
            <w:vAlign w:val="bottom"/>
          </w:tcPr>
          <w:p w14:paraId="2E9C5597" w14:textId="77777777" w:rsidR="007A60A4" w:rsidRPr="00520866" w:rsidRDefault="007A60A4" w:rsidP="00520866">
            <w:pPr>
              <w:pBdr>
                <w:bottom w:val="single" w:sz="6" w:space="1" w:color="auto"/>
              </w:pBdr>
              <w:spacing w:line="300" w:lineRule="exact"/>
              <w:ind w:right="-36"/>
              <w:jc w:val="center"/>
              <w:rPr>
                <w:rFonts w:ascii="Arial" w:hAnsi="Arial" w:cs="Arial"/>
                <w:sz w:val="18"/>
                <w:szCs w:val="18"/>
              </w:rPr>
            </w:pPr>
            <w:r w:rsidRPr="00520866">
              <w:rPr>
                <w:rFonts w:ascii="Arial" w:hAnsi="Arial" w:cs="Arial"/>
                <w:sz w:val="18"/>
                <w:szCs w:val="18"/>
              </w:rPr>
              <w:t>Company</w:t>
            </w:r>
            <w:r w:rsidR="008B744F" w:rsidRPr="00520866">
              <w:rPr>
                <w:rFonts w:ascii="Arial" w:hAnsi="Arial" w:cs="Arial"/>
                <w:sz w:val="18"/>
                <w:szCs w:val="18"/>
              </w:rPr>
              <w:t>’</w:t>
            </w:r>
            <w:r w:rsidRPr="00520866">
              <w:rPr>
                <w:rFonts w:ascii="Arial" w:hAnsi="Arial" w:cs="Arial"/>
                <w:sz w:val="18"/>
                <w:szCs w:val="18"/>
              </w:rPr>
              <w:t>s name</w:t>
            </w:r>
          </w:p>
        </w:tc>
        <w:tc>
          <w:tcPr>
            <w:tcW w:w="2340" w:type="dxa"/>
            <w:vAlign w:val="bottom"/>
          </w:tcPr>
          <w:p w14:paraId="3E8C4943" w14:textId="77777777" w:rsidR="007A60A4" w:rsidRPr="00520866" w:rsidRDefault="007A60A4" w:rsidP="00520866">
            <w:pPr>
              <w:pBdr>
                <w:bottom w:val="single" w:sz="6" w:space="1" w:color="auto"/>
              </w:pBdr>
              <w:spacing w:line="300" w:lineRule="exact"/>
              <w:ind w:right="-36"/>
              <w:jc w:val="center"/>
              <w:rPr>
                <w:rFonts w:ascii="Arial" w:hAnsi="Arial" w:cs="Arial"/>
                <w:sz w:val="18"/>
                <w:szCs w:val="18"/>
              </w:rPr>
            </w:pPr>
            <w:r w:rsidRPr="00520866">
              <w:rPr>
                <w:rFonts w:ascii="Arial" w:hAnsi="Arial" w:cs="Arial"/>
                <w:sz w:val="18"/>
                <w:szCs w:val="18"/>
              </w:rPr>
              <w:t>Nature of business</w:t>
            </w:r>
          </w:p>
        </w:tc>
        <w:tc>
          <w:tcPr>
            <w:tcW w:w="1260" w:type="dxa"/>
            <w:vAlign w:val="bottom"/>
          </w:tcPr>
          <w:p w14:paraId="26E36D27" w14:textId="77777777" w:rsidR="007A60A4" w:rsidRPr="00520866" w:rsidRDefault="007A60A4" w:rsidP="00520866">
            <w:pPr>
              <w:pBdr>
                <w:bottom w:val="single" w:sz="6" w:space="1" w:color="auto"/>
              </w:pBdr>
              <w:spacing w:line="300" w:lineRule="exact"/>
              <w:ind w:right="-108"/>
              <w:jc w:val="center"/>
              <w:rPr>
                <w:rFonts w:ascii="Arial" w:hAnsi="Arial" w:cs="Arial"/>
                <w:sz w:val="18"/>
                <w:szCs w:val="18"/>
              </w:rPr>
            </w:pPr>
            <w:r w:rsidRPr="00520866">
              <w:rPr>
                <w:rFonts w:ascii="Arial" w:hAnsi="Arial" w:cs="Arial"/>
                <w:sz w:val="18"/>
                <w:szCs w:val="18"/>
              </w:rPr>
              <w:t>Country of incorporation</w:t>
            </w:r>
          </w:p>
        </w:tc>
        <w:tc>
          <w:tcPr>
            <w:tcW w:w="2250" w:type="dxa"/>
            <w:gridSpan w:val="2"/>
            <w:vAlign w:val="bottom"/>
          </w:tcPr>
          <w:p w14:paraId="7DDF3486" w14:textId="77777777" w:rsidR="007A60A4" w:rsidRPr="00520866" w:rsidRDefault="009364BF" w:rsidP="00520866">
            <w:pPr>
              <w:pBdr>
                <w:bottom w:val="single" w:sz="6" w:space="1" w:color="auto"/>
              </w:pBdr>
              <w:spacing w:line="300" w:lineRule="exact"/>
              <w:ind w:right="-36"/>
              <w:jc w:val="center"/>
              <w:rPr>
                <w:rFonts w:ascii="Arial" w:hAnsi="Arial" w:cs="Arial"/>
                <w:sz w:val="18"/>
                <w:szCs w:val="18"/>
              </w:rPr>
            </w:pPr>
            <w:r w:rsidRPr="00520866">
              <w:rPr>
                <w:rFonts w:ascii="Arial" w:hAnsi="Arial" w:cs="Arial"/>
                <w:sz w:val="18"/>
                <w:szCs w:val="18"/>
              </w:rPr>
              <w:t>Shareholding p</w:t>
            </w:r>
            <w:r w:rsidR="007A60A4" w:rsidRPr="00520866">
              <w:rPr>
                <w:rFonts w:ascii="Arial" w:hAnsi="Arial" w:cs="Arial"/>
                <w:sz w:val="18"/>
                <w:szCs w:val="18"/>
              </w:rPr>
              <w:t>ercentage</w:t>
            </w:r>
            <w:r w:rsidR="00DF685F" w:rsidRPr="00520866">
              <w:rPr>
                <w:rFonts w:ascii="Arial" w:hAnsi="Arial" w:cs="Arial"/>
                <w:sz w:val="18"/>
                <w:szCs w:val="18"/>
              </w:rPr>
              <w:t xml:space="preserve"> </w:t>
            </w:r>
            <w:r w:rsidR="0077413C" w:rsidRPr="00520866">
              <w:rPr>
                <w:rFonts w:ascii="Arial" w:hAnsi="Arial" w:cs="Arial"/>
                <w:sz w:val="18"/>
                <w:szCs w:val="18"/>
              </w:rPr>
              <w:t xml:space="preserve">               as at 31 December</w:t>
            </w:r>
            <w:r w:rsidR="00DF685F" w:rsidRPr="00520866">
              <w:rPr>
                <w:rFonts w:ascii="Arial" w:hAnsi="Arial" w:cs="Arial"/>
                <w:sz w:val="18"/>
                <w:szCs w:val="18"/>
              </w:rPr>
              <w:t xml:space="preserve">         </w:t>
            </w:r>
          </w:p>
        </w:tc>
      </w:tr>
      <w:tr w:rsidR="008D2BAD" w:rsidRPr="00520866" w14:paraId="0975AAD3" w14:textId="77777777" w:rsidTr="00C116F0">
        <w:tc>
          <w:tcPr>
            <w:tcW w:w="3240" w:type="dxa"/>
          </w:tcPr>
          <w:p w14:paraId="4A80D465" w14:textId="77777777" w:rsidR="008D2BAD" w:rsidRPr="00520866" w:rsidRDefault="008D2BAD" w:rsidP="00520866">
            <w:pPr>
              <w:tabs>
                <w:tab w:val="left" w:pos="342"/>
              </w:tabs>
              <w:spacing w:line="300" w:lineRule="exact"/>
              <w:ind w:left="522" w:right="-108" w:hanging="522"/>
              <w:rPr>
                <w:rFonts w:ascii="Arial" w:hAnsi="Arial" w:cs="Arial"/>
                <w:b/>
                <w:bCs/>
                <w:sz w:val="18"/>
                <w:szCs w:val="18"/>
              </w:rPr>
            </w:pPr>
          </w:p>
        </w:tc>
        <w:tc>
          <w:tcPr>
            <w:tcW w:w="2340" w:type="dxa"/>
          </w:tcPr>
          <w:p w14:paraId="4B6105A0" w14:textId="77777777" w:rsidR="008D2BAD" w:rsidRPr="00520866" w:rsidRDefault="008D2BAD" w:rsidP="00520866">
            <w:pPr>
              <w:spacing w:line="300" w:lineRule="exact"/>
              <w:ind w:left="162" w:hanging="162"/>
              <w:rPr>
                <w:rFonts w:ascii="Arial" w:hAnsi="Arial" w:cs="Arial"/>
                <w:sz w:val="18"/>
                <w:szCs w:val="18"/>
              </w:rPr>
            </w:pPr>
          </w:p>
        </w:tc>
        <w:tc>
          <w:tcPr>
            <w:tcW w:w="1260" w:type="dxa"/>
          </w:tcPr>
          <w:p w14:paraId="6421AA48" w14:textId="77777777" w:rsidR="008D2BAD" w:rsidRPr="00520866" w:rsidRDefault="008D2BAD" w:rsidP="00520866">
            <w:pPr>
              <w:spacing w:line="300" w:lineRule="exact"/>
              <w:ind w:hanging="18"/>
              <w:jc w:val="center"/>
              <w:rPr>
                <w:rFonts w:ascii="Arial" w:hAnsi="Arial" w:cs="Arial"/>
                <w:sz w:val="18"/>
                <w:szCs w:val="18"/>
              </w:rPr>
            </w:pPr>
          </w:p>
        </w:tc>
        <w:tc>
          <w:tcPr>
            <w:tcW w:w="1125" w:type="dxa"/>
            <w:vAlign w:val="bottom"/>
          </w:tcPr>
          <w:p w14:paraId="7A8E8038" w14:textId="77777777" w:rsidR="008D2BAD" w:rsidRPr="00520866" w:rsidRDefault="000038B5" w:rsidP="00520866">
            <w:pPr>
              <w:spacing w:line="300" w:lineRule="exact"/>
              <w:ind w:right="-36"/>
              <w:jc w:val="center"/>
              <w:rPr>
                <w:rFonts w:ascii="Arial" w:hAnsi="Arial" w:cs="Arial"/>
                <w:sz w:val="18"/>
                <w:szCs w:val="18"/>
                <w:u w:val="single"/>
              </w:rPr>
            </w:pPr>
            <w:r w:rsidRPr="00520866">
              <w:rPr>
                <w:rFonts w:ascii="Arial" w:hAnsi="Arial" w:cs="Arial"/>
                <w:sz w:val="18"/>
                <w:szCs w:val="18"/>
                <w:u w:val="single"/>
              </w:rPr>
              <w:t>2025</w:t>
            </w:r>
          </w:p>
        </w:tc>
        <w:tc>
          <w:tcPr>
            <w:tcW w:w="1125" w:type="dxa"/>
            <w:vAlign w:val="bottom"/>
          </w:tcPr>
          <w:p w14:paraId="47D9CC0B" w14:textId="77777777" w:rsidR="008D2BAD" w:rsidRPr="00520866" w:rsidRDefault="000262D4" w:rsidP="00520866">
            <w:pPr>
              <w:spacing w:line="300" w:lineRule="exact"/>
              <w:ind w:right="-36"/>
              <w:jc w:val="center"/>
              <w:rPr>
                <w:rFonts w:ascii="Arial" w:hAnsi="Arial" w:cs="Arial"/>
                <w:sz w:val="18"/>
                <w:szCs w:val="18"/>
                <w:u w:val="single"/>
              </w:rPr>
            </w:pPr>
            <w:r w:rsidRPr="00520866">
              <w:rPr>
                <w:rFonts w:ascii="Arial" w:hAnsi="Arial" w:cs="Arial"/>
                <w:sz w:val="18"/>
                <w:szCs w:val="18"/>
                <w:u w:val="single"/>
              </w:rPr>
              <w:t>2024</w:t>
            </w:r>
          </w:p>
        </w:tc>
      </w:tr>
      <w:tr w:rsidR="008D2BAD" w:rsidRPr="00520866" w14:paraId="0BC7FB37" w14:textId="77777777" w:rsidTr="00C116F0">
        <w:tc>
          <w:tcPr>
            <w:tcW w:w="3240" w:type="dxa"/>
          </w:tcPr>
          <w:p w14:paraId="0227188E" w14:textId="77777777" w:rsidR="008D2BAD" w:rsidRPr="00520866" w:rsidRDefault="008D2BAD" w:rsidP="00520866">
            <w:pPr>
              <w:tabs>
                <w:tab w:val="left" w:pos="342"/>
              </w:tabs>
              <w:spacing w:line="300" w:lineRule="exact"/>
              <w:ind w:left="522" w:right="-108" w:hanging="522"/>
              <w:rPr>
                <w:rFonts w:ascii="Arial" w:hAnsi="Arial" w:cs="Arial"/>
                <w:b/>
                <w:bCs/>
                <w:sz w:val="18"/>
                <w:szCs w:val="18"/>
              </w:rPr>
            </w:pPr>
          </w:p>
        </w:tc>
        <w:tc>
          <w:tcPr>
            <w:tcW w:w="2340" w:type="dxa"/>
          </w:tcPr>
          <w:p w14:paraId="30E5A008" w14:textId="77777777" w:rsidR="008D2BAD" w:rsidRPr="00520866" w:rsidRDefault="008D2BAD" w:rsidP="00520866">
            <w:pPr>
              <w:spacing w:line="300" w:lineRule="exact"/>
              <w:ind w:left="162" w:hanging="162"/>
              <w:rPr>
                <w:rFonts w:ascii="Arial" w:hAnsi="Arial" w:cs="Arial"/>
                <w:sz w:val="18"/>
                <w:szCs w:val="18"/>
              </w:rPr>
            </w:pPr>
          </w:p>
        </w:tc>
        <w:tc>
          <w:tcPr>
            <w:tcW w:w="1260" w:type="dxa"/>
          </w:tcPr>
          <w:p w14:paraId="74391F55" w14:textId="77777777" w:rsidR="008D2BAD" w:rsidRPr="00520866" w:rsidRDefault="008D2BAD" w:rsidP="00520866">
            <w:pPr>
              <w:spacing w:line="300" w:lineRule="exact"/>
              <w:ind w:hanging="18"/>
              <w:jc w:val="center"/>
              <w:rPr>
                <w:rFonts w:ascii="Arial" w:hAnsi="Arial" w:cs="Arial"/>
                <w:sz w:val="18"/>
                <w:szCs w:val="18"/>
              </w:rPr>
            </w:pPr>
          </w:p>
        </w:tc>
        <w:tc>
          <w:tcPr>
            <w:tcW w:w="1125" w:type="dxa"/>
          </w:tcPr>
          <w:p w14:paraId="4E73FB36" w14:textId="77777777" w:rsidR="008D2BAD" w:rsidRPr="00520866" w:rsidRDefault="00DA09D9" w:rsidP="00520866">
            <w:pPr>
              <w:spacing w:line="300" w:lineRule="exact"/>
              <w:ind w:right="-36"/>
              <w:jc w:val="center"/>
              <w:rPr>
                <w:rFonts w:ascii="Arial" w:hAnsi="Arial" w:cs="Arial"/>
                <w:sz w:val="18"/>
                <w:szCs w:val="18"/>
              </w:rPr>
            </w:pPr>
            <w:r w:rsidRPr="00520866">
              <w:rPr>
                <w:rFonts w:ascii="Arial" w:hAnsi="Arial" w:cs="Arial"/>
                <w:sz w:val="18"/>
                <w:szCs w:val="18"/>
              </w:rPr>
              <w:t>(</w:t>
            </w:r>
            <w:r w:rsidR="009364BF" w:rsidRPr="00520866">
              <w:rPr>
                <w:rFonts w:ascii="Arial" w:hAnsi="Arial" w:cs="Arial"/>
                <w:sz w:val="18"/>
                <w:szCs w:val="18"/>
              </w:rPr>
              <w:t>%</w:t>
            </w:r>
            <w:r w:rsidRPr="00520866">
              <w:rPr>
                <w:rFonts w:ascii="Arial" w:hAnsi="Arial" w:cs="Arial"/>
                <w:sz w:val="18"/>
                <w:szCs w:val="18"/>
              </w:rPr>
              <w:t>)</w:t>
            </w:r>
          </w:p>
        </w:tc>
        <w:tc>
          <w:tcPr>
            <w:tcW w:w="1125" w:type="dxa"/>
          </w:tcPr>
          <w:p w14:paraId="52791FDB" w14:textId="77777777" w:rsidR="008D2BAD" w:rsidRPr="00520866" w:rsidRDefault="00DA09D9" w:rsidP="00520866">
            <w:pPr>
              <w:spacing w:line="300" w:lineRule="exact"/>
              <w:ind w:right="-36"/>
              <w:jc w:val="center"/>
              <w:rPr>
                <w:rFonts w:ascii="Arial" w:hAnsi="Arial" w:cs="Arial"/>
                <w:sz w:val="18"/>
                <w:szCs w:val="18"/>
              </w:rPr>
            </w:pPr>
            <w:r w:rsidRPr="00520866">
              <w:rPr>
                <w:rFonts w:ascii="Arial" w:hAnsi="Arial" w:cs="Arial"/>
                <w:sz w:val="18"/>
                <w:szCs w:val="18"/>
              </w:rPr>
              <w:t>(%)</w:t>
            </w:r>
          </w:p>
        </w:tc>
      </w:tr>
      <w:tr w:rsidR="00C61C4B" w:rsidRPr="00520866" w14:paraId="1DE68A9F" w14:textId="77777777" w:rsidTr="00C116F0">
        <w:tc>
          <w:tcPr>
            <w:tcW w:w="3240" w:type="dxa"/>
          </w:tcPr>
          <w:p w14:paraId="11FD1A9D" w14:textId="77777777" w:rsidR="00C61C4B" w:rsidRPr="00520866" w:rsidRDefault="00C61C4B" w:rsidP="00520866">
            <w:pPr>
              <w:spacing w:line="300" w:lineRule="exact"/>
              <w:ind w:left="162" w:hanging="162"/>
              <w:rPr>
                <w:rFonts w:ascii="Arial" w:hAnsi="Arial" w:cs="Arial"/>
                <w:b/>
                <w:bCs/>
                <w:sz w:val="18"/>
                <w:szCs w:val="18"/>
                <w:u w:val="single"/>
              </w:rPr>
            </w:pPr>
            <w:r w:rsidRPr="00520866">
              <w:rPr>
                <w:rFonts w:ascii="Arial" w:hAnsi="Arial" w:cs="Arial"/>
                <w:b/>
                <w:bCs/>
                <w:sz w:val="18"/>
                <w:szCs w:val="18"/>
                <w:u w:val="single"/>
              </w:rPr>
              <w:t>H</w:t>
            </w:r>
            <w:r w:rsidR="005773C6" w:rsidRPr="00520866">
              <w:rPr>
                <w:rFonts w:ascii="Arial" w:hAnsi="Arial" w:cs="Arial"/>
                <w:b/>
                <w:bCs/>
                <w:sz w:val="18"/>
                <w:szCs w:val="18"/>
                <w:u w:val="single"/>
              </w:rPr>
              <w:t>e</w:t>
            </w:r>
            <w:r w:rsidRPr="00520866">
              <w:rPr>
                <w:rFonts w:ascii="Arial" w:hAnsi="Arial" w:cs="Arial"/>
                <w:b/>
                <w:bCs/>
                <w:sz w:val="18"/>
                <w:szCs w:val="18"/>
                <w:u w:val="single"/>
              </w:rPr>
              <w:t>ld by the Company</w:t>
            </w:r>
          </w:p>
        </w:tc>
        <w:tc>
          <w:tcPr>
            <w:tcW w:w="2340" w:type="dxa"/>
          </w:tcPr>
          <w:p w14:paraId="35F2C444" w14:textId="77777777" w:rsidR="00C61C4B" w:rsidRPr="00520866" w:rsidRDefault="00C61C4B" w:rsidP="00520866">
            <w:pPr>
              <w:spacing w:line="300" w:lineRule="exact"/>
              <w:ind w:left="162" w:hanging="162"/>
              <w:rPr>
                <w:rFonts w:ascii="Arial" w:hAnsi="Arial" w:cs="Arial"/>
                <w:sz w:val="18"/>
                <w:szCs w:val="18"/>
                <w:u w:val="single"/>
              </w:rPr>
            </w:pPr>
          </w:p>
        </w:tc>
        <w:tc>
          <w:tcPr>
            <w:tcW w:w="1260" w:type="dxa"/>
          </w:tcPr>
          <w:p w14:paraId="3D602644" w14:textId="77777777" w:rsidR="00C61C4B" w:rsidRPr="00520866" w:rsidRDefault="00C61C4B" w:rsidP="00520866">
            <w:pPr>
              <w:spacing w:line="300" w:lineRule="exact"/>
              <w:ind w:hanging="18"/>
              <w:jc w:val="center"/>
              <w:rPr>
                <w:rFonts w:ascii="Arial" w:hAnsi="Arial" w:cs="Arial"/>
                <w:sz w:val="18"/>
                <w:szCs w:val="18"/>
                <w:u w:val="single"/>
              </w:rPr>
            </w:pPr>
          </w:p>
        </w:tc>
        <w:tc>
          <w:tcPr>
            <w:tcW w:w="1125" w:type="dxa"/>
          </w:tcPr>
          <w:p w14:paraId="2CA8D612" w14:textId="77777777" w:rsidR="00C61C4B" w:rsidRPr="00520866" w:rsidRDefault="00C61C4B" w:rsidP="00520866">
            <w:pPr>
              <w:spacing w:line="300" w:lineRule="exact"/>
              <w:rPr>
                <w:rFonts w:ascii="Arial" w:hAnsi="Arial" w:cs="Arial"/>
                <w:sz w:val="18"/>
                <w:szCs w:val="18"/>
                <w:u w:val="single"/>
              </w:rPr>
            </w:pPr>
          </w:p>
        </w:tc>
        <w:tc>
          <w:tcPr>
            <w:tcW w:w="1125" w:type="dxa"/>
          </w:tcPr>
          <w:p w14:paraId="6429426F" w14:textId="77777777" w:rsidR="00C61C4B" w:rsidRPr="00520866" w:rsidRDefault="00C61C4B" w:rsidP="00520866">
            <w:pPr>
              <w:spacing w:line="300" w:lineRule="exact"/>
              <w:ind w:right="36"/>
              <w:jc w:val="right"/>
              <w:rPr>
                <w:rFonts w:ascii="Arial" w:hAnsi="Arial" w:cs="Arial"/>
                <w:sz w:val="18"/>
                <w:szCs w:val="18"/>
                <w:u w:val="single"/>
              </w:rPr>
            </w:pPr>
          </w:p>
        </w:tc>
      </w:tr>
      <w:tr w:rsidR="00FF608E" w:rsidRPr="00520866" w14:paraId="74499C83" w14:textId="77777777" w:rsidTr="00C116F0">
        <w:tc>
          <w:tcPr>
            <w:tcW w:w="3240" w:type="dxa"/>
          </w:tcPr>
          <w:p w14:paraId="3060B7A0" w14:textId="77777777" w:rsidR="00FF608E" w:rsidRPr="00520866" w:rsidRDefault="00FF608E" w:rsidP="00520866">
            <w:pPr>
              <w:spacing w:line="300" w:lineRule="exact"/>
              <w:ind w:left="162" w:hanging="162"/>
              <w:rPr>
                <w:rFonts w:ascii="Arial" w:hAnsi="Arial" w:cs="Arial"/>
                <w:sz w:val="18"/>
                <w:szCs w:val="18"/>
              </w:rPr>
            </w:pPr>
            <w:r w:rsidRPr="00520866">
              <w:rPr>
                <w:rFonts w:ascii="Arial" w:hAnsi="Arial" w:cs="Arial"/>
                <w:sz w:val="18"/>
                <w:szCs w:val="18"/>
              </w:rPr>
              <w:t xml:space="preserve">Hydrogen Asset Co., Ltd. </w:t>
            </w:r>
          </w:p>
        </w:tc>
        <w:tc>
          <w:tcPr>
            <w:tcW w:w="2340" w:type="dxa"/>
          </w:tcPr>
          <w:p w14:paraId="09714201" w14:textId="77777777" w:rsidR="00FF608E" w:rsidRPr="00520866" w:rsidRDefault="00FF608E" w:rsidP="00520866">
            <w:pPr>
              <w:spacing w:line="300" w:lineRule="exact"/>
              <w:ind w:left="162" w:right="-105" w:hanging="162"/>
              <w:rPr>
                <w:rFonts w:ascii="Arial" w:hAnsi="Arial" w:cs="Arial"/>
                <w:sz w:val="18"/>
                <w:szCs w:val="18"/>
              </w:rPr>
            </w:pPr>
            <w:r w:rsidRPr="00520866">
              <w:rPr>
                <w:rFonts w:ascii="Arial" w:hAnsi="Arial" w:cs="Arial"/>
                <w:sz w:val="18"/>
                <w:szCs w:val="18"/>
              </w:rPr>
              <w:t>Managing real estate investment trusts</w:t>
            </w:r>
          </w:p>
        </w:tc>
        <w:tc>
          <w:tcPr>
            <w:tcW w:w="1260" w:type="dxa"/>
          </w:tcPr>
          <w:p w14:paraId="58FDE1C6" w14:textId="77777777" w:rsidR="00FF608E" w:rsidRPr="00520866" w:rsidRDefault="00FF608E" w:rsidP="00520866">
            <w:pPr>
              <w:spacing w:line="300" w:lineRule="exact"/>
              <w:ind w:hanging="18"/>
              <w:jc w:val="center"/>
              <w:rPr>
                <w:rFonts w:ascii="Arial" w:hAnsi="Arial" w:cs="Arial"/>
                <w:sz w:val="18"/>
                <w:szCs w:val="18"/>
              </w:rPr>
            </w:pPr>
            <w:r w:rsidRPr="00520866">
              <w:rPr>
                <w:rFonts w:ascii="Arial" w:hAnsi="Arial" w:cs="Arial"/>
                <w:sz w:val="18"/>
                <w:szCs w:val="18"/>
              </w:rPr>
              <w:t>Thailand</w:t>
            </w:r>
          </w:p>
        </w:tc>
        <w:tc>
          <w:tcPr>
            <w:tcW w:w="1125" w:type="dxa"/>
          </w:tcPr>
          <w:p w14:paraId="1ECB58BA" w14:textId="77777777" w:rsidR="00FF608E" w:rsidRPr="00520866" w:rsidRDefault="00FF608E" w:rsidP="00520866">
            <w:pPr>
              <w:spacing w:line="300" w:lineRule="exact"/>
              <w:ind w:right="94"/>
              <w:jc w:val="right"/>
              <w:rPr>
                <w:rFonts w:ascii="Arial" w:hAnsi="Arial" w:cs="Arial"/>
                <w:sz w:val="18"/>
                <w:szCs w:val="18"/>
              </w:rPr>
            </w:pPr>
            <w:r w:rsidRPr="00520866">
              <w:rPr>
                <w:rFonts w:ascii="Arial" w:hAnsi="Arial" w:cs="Arial"/>
                <w:sz w:val="18"/>
                <w:szCs w:val="18"/>
              </w:rPr>
              <w:t>100</w:t>
            </w:r>
          </w:p>
        </w:tc>
        <w:tc>
          <w:tcPr>
            <w:tcW w:w="1125" w:type="dxa"/>
          </w:tcPr>
          <w:p w14:paraId="7A178B58" w14:textId="77777777" w:rsidR="00FF608E" w:rsidRPr="00520866" w:rsidRDefault="00FF608E" w:rsidP="00520866">
            <w:pPr>
              <w:spacing w:line="300" w:lineRule="exact"/>
              <w:ind w:right="94"/>
              <w:jc w:val="right"/>
              <w:rPr>
                <w:rFonts w:ascii="Arial" w:hAnsi="Arial" w:cs="Arial"/>
                <w:sz w:val="18"/>
                <w:szCs w:val="18"/>
              </w:rPr>
            </w:pPr>
            <w:r w:rsidRPr="00520866">
              <w:rPr>
                <w:rFonts w:ascii="Arial" w:hAnsi="Arial" w:cs="Arial"/>
                <w:sz w:val="18"/>
                <w:szCs w:val="18"/>
              </w:rPr>
              <w:t>100</w:t>
            </w:r>
          </w:p>
        </w:tc>
      </w:tr>
      <w:tr w:rsidR="00FF608E" w:rsidRPr="00520866" w14:paraId="57735A43" w14:textId="77777777" w:rsidTr="00C116F0">
        <w:tc>
          <w:tcPr>
            <w:tcW w:w="3240" w:type="dxa"/>
          </w:tcPr>
          <w:p w14:paraId="47063D02" w14:textId="77777777" w:rsidR="00FF608E" w:rsidRPr="00520866" w:rsidRDefault="00FF608E" w:rsidP="00520866">
            <w:pPr>
              <w:spacing w:line="300" w:lineRule="exact"/>
              <w:ind w:left="162" w:hanging="162"/>
              <w:rPr>
                <w:rFonts w:ascii="Arial" w:hAnsi="Arial" w:cs="Arial"/>
                <w:sz w:val="18"/>
                <w:szCs w:val="18"/>
              </w:rPr>
            </w:pPr>
            <w:r w:rsidRPr="00520866">
              <w:rPr>
                <w:rFonts w:ascii="Arial" w:hAnsi="Arial" w:cs="Arial"/>
                <w:sz w:val="18"/>
                <w:szCs w:val="18"/>
              </w:rPr>
              <w:t>Quantum SDGM Co., Ltd.</w:t>
            </w:r>
          </w:p>
        </w:tc>
        <w:tc>
          <w:tcPr>
            <w:tcW w:w="2340" w:type="dxa"/>
          </w:tcPr>
          <w:p w14:paraId="555F5376" w14:textId="77777777" w:rsidR="00FF608E" w:rsidRPr="00520866" w:rsidRDefault="00FF608E" w:rsidP="00520866">
            <w:pPr>
              <w:spacing w:line="300" w:lineRule="exact"/>
              <w:ind w:left="162" w:right="-105" w:hanging="162"/>
              <w:rPr>
                <w:rFonts w:ascii="Arial" w:hAnsi="Arial" w:cs="Arial"/>
                <w:sz w:val="18"/>
                <w:szCs w:val="18"/>
              </w:rPr>
            </w:pPr>
            <w:r w:rsidRPr="00520866">
              <w:rPr>
                <w:rFonts w:ascii="Arial" w:hAnsi="Arial" w:cs="Arial"/>
                <w:sz w:val="18"/>
                <w:szCs w:val="18"/>
              </w:rPr>
              <w:t>Investing trading and exchanging in Digital assets, Cryptocurrency, and Digital Tokens</w:t>
            </w:r>
          </w:p>
        </w:tc>
        <w:tc>
          <w:tcPr>
            <w:tcW w:w="1260" w:type="dxa"/>
          </w:tcPr>
          <w:p w14:paraId="4511B89F" w14:textId="77777777" w:rsidR="00FF608E" w:rsidRPr="00520866" w:rsidRDefault="00FF608E" w:rsidP="00520866">
            <w:pPr>
              <w:spacing w:line="300" w:lineRule="exact"/>
              <w:ind w:hanging="18"/>
              <w:jc w:val="center"/>
              <w:rPr>
                <w:rFonts w:ascii="Arial" w:hAnsi="Arial" w:cs="Arial"/>
                <w:sz w:val="18"/>
                <w:szCs w:val="18"/>
              </w:rPr>
            </w:pPr>
            <w:r w:rsidRPr="00520866">
              <w:rPr>
                <w:rFonts w:ascii="Arial" w:hAnsi="Arial" w:cs="Arial"/>
                <w:sz w:val="18"/>
                <w:szCs w:val="18"/>
              </w:rPr>
              <w:t>Thailand</w:t>
            </w:r>
          </w:p>
        </w:tc>
        <w:tc>
          <w:tcPr>
            <w:tcW w:w="1125" w:type="dxa"/>
          </w:tcPr>
          <w:p w14:paraId="53E49509" w14:textId="77777777" w:rsidR="00FF608E" w:rsidRPr="00520866" w:rsidRDefault="00FF608E" w:rsidP="00520866">
            <w:pPr>
              <w:spacing w:line="300" w:lineRule="exact"/>
              <w:ind w:right="94"/>
              <w:jc w:val="right"/>
              <w:rPr>
                <w:rFonts w:ascii="Arial" w:hAnsi="Arial" w:cs="Arial"/>
                <w:sz w:val="18"/>
                <w:szCs w:val="18"/>
              </w:rPr>
            </w:pPr>
            <w:r w:rsidRPr="00520866">
              <w:rPr>
                <w:rFonts w:ascii="Arial" w:hAnsi="Arial" w:cs="Arial"/>
                <w:sz w:val="18"/>
                <w:szCs w:val="18"/>
              </w:rPr>
              <w:t>100</w:t>
            </w:r>
          </w:p>
        </w:tc>
        <w:tc>
          <w:tcPr>
            <w:tcW w:w="1125" w:type="dxa"/>
          </w:tcPr>
          <w:p w14:paraId="03365BFB" w14:textId="77777777" w:rsidR="00FF608E" w:rsidRPr="00520866" w:rsidRDefault="00FF608E" w:rsidP="00520866">
            <w:pPr>
              <w:spacing w:line="300" w:lineRule="exact"/>
              <w:ind w:right="94"/>
              <w:jc w:val="right"/>
              <w:rPr>
                <w:rFonts w:ascii="Arial" w:hAnsi="Arial" w:cs="Arial"/>
                <w:sz w:val="18"/>
                <w:szCs w:val="18"/>
              </w:rPr>
            </w:pPr>
            <w:r w:rsidRPr="00520866">
              <w:rPr>
                <w:rFonts w:ascii="Arial" w:hAnsi="Arial" w:cs="Arial"/>
                <w:sz w:val="18"/>
                <w:szCs w:val="18"/>
              </w:rPr>
              <w:t>100</w:t>
            </w:r>
          </w:p>
        </w:tc>
      </w:tr>
      <w:tr w:rsidR="00FF608E" w:rsidRPr="00520866" w14:paraId="27A9EAFD" w14:textId="77777777" w:rsidTr="00C116F0">
        <w:tc>
          <w:tcPr>
            <w:tcW w:w="3240" w:type="dxa"/>
          </w:tcPr>
          <w:p w14:paraId="7F5AB160" w14:textId="77777777" w:rsidR="00FF608E" w:rsidRPr="00520866" w:rsidRDefault="00FF608E" w:rsidP="00520866">
            <w:pPr>
              <w:spacing w:line="300" w:lineRule="exact"/>
              <w:ind w:left="162" w:hanging="162"/>
              <w:rPr>
                <w:rFonts w:ascii="Arial" w:hAnsi="Arial" w:cs="Arial"/>
                <w:sz w:val="18"/>
                <w:szCs w:val="18"/>
              </w:rPr>
            </w:pPr>
            <w:r w:rsidRPr="00520866">
              <w:rPr>
                <w:rFonts w:ascii="Arial" w:hAnsi="Arial" w:cs="Arial"/>
                <w:sz w:val="18"/>
                <w:szCs w:val="18"/>
              </w:rPr>
              <w:t>Saha Lion Land Co., Ltd.</w:t>
            </w:r>
          </w:p>
        </w:tc>
        <w:tc>
          <w:tcPr>
            <w:tcW w:w="2340" w:type="dxa"/>
          </w:tcPr>
          <w:p w14:paraId="5553BC71" w14:textId="77777777" w:rsidR="00FF608E" w:rsidRPr="00520866" w:rsidRDefault="00FF608E" w:rsidP="00520866">
            <w:pPr>
              <w:spacing w:line="300" w:lineRule="exact"/>
              <w:ind w:left="162" w:right="-105" w:hanging="162"/>
              <w:rPr>
                <w:rFonts w:ascii="Arial" w:hAnsi="Arial" w:cs="Arial"/>
                <w:sz w:val="18"/>
                <w:szCs w:val="18"/>
              </w:rPr>
            </w:pPr>
            <w:r w:rsidRPr="00520866">
              <w:rPr>
                <w:rFonts w:ascii="Arial" w:hAnsi="Arial" w:cs="Arial"/>
                <w:sz w:val="18"/>
                <w:szCs w:val="18"/>
              </w:rPr>
              <w:t>Real estate business and develop or jointly develop real estate</w:t>
            </w:r>
          </w:p>
        </w:tc>
        <w:tc>
          <w:tcPr>
            <w:tcW w:w="1260" w:type="dxa"/>
          </w:tcPr>
          <w:p w14:paraId="08710B9A" w14:textId="77777777" w:rsidR="00FF608E" w:rsidRPr="00520866" w:rsidRDefault="00FF608E" w:rsidP="00520866">
            <w:pPr>
              <w:spacing w:line="300" w:lineRule="exact"/>
              <w:ind w:hanging="18"/>
              <w:jc w:val="center"/>
              <w:rPr>
                <w:rFonts w:ascii="Arial" w:hAnsi="Arial" w:cs="Arial"/>
                <w:sz w:val="18"/>
                <w:szCs w:val="18"/>
              </w:rPr>
            </w:pPr>
            <w:r w:rsidRPr="00520866">
              <w:rPr>
                <w:rFonts w:ascii="Arial" w:hAnsi="Arial" w:cs="Arial"/>
                <w:sz w:val="18"/>
                <w:szCs w:val="18"/>
              </w:rPr>
              <w:t>Thailand</w:t>
            </w:r>
          </w:p>
        </w:tc>
        <w:tc>
          <w:tcPr>
            <w:tcW w:w="1125" w:type="dxa"/>
          </w:tcPr>
          <w:p w14:paraId="73D6D089" w14:textId="77777777" w:rsidR="00FF608E" w:rsidRPr="00520866" w:rsidRDefault="00FF608E" w:rsidP="00520866">
            <w:pPr>
              <w:spacing w:line="300" w:lineRule="exact"/>
              <w:ind w:right="94"/>
              <w:jc w:val="right"/>
              <w:rPr>
                <w:rFonts w:ascii="Arial" w:hAnsi="Arial" w:cs="Arial"/>
                <w:sz w:val="18"/>
                <w:szCs w:val="18"/>
              </w:rPr>
            </w:pPr>
            <w:r w:rsidRPr="00520866">
              <w:rPr>
                <w:rFonts w:ascii="Arial" w:hAnsi="Arial" w:cs="Arial"/>
                <w:sz w:val="18"/>
                <w:szCs w:val="18"/>
              </w:rPr>
              <w:t>100</w:t>
            </w:r>
          </w:p>
        </w:tc>
        <w:tc>
          <w:tcPr>
            <w:tcW w:w="1125" w:type="dxa"/>
          </w:tcPr>
          <w:p w14:paraId="130AFD73" w14:textId="77777777" w:rsidR="00FF608E" w:rsidRPr="00520866" w:rsidRDefault="00FF608E" w:rsidP="00520866">
            <w:pPr>
              <w:spacing w:line="300" w:lineRule="exact"/>
              <w:ind w:right="94"/>
              <w:jc w:val="right"/>
              <w:rPr>
                <w:rFonts w:ascii="Arial" w:hAnsi="Arial" w:cs="Arial"/>
                <w:sz w:val="18"/>
                <w:szCs w:val="18"/>
              </w:rPr>
            </w:pPr>
            <w:r w:rsidRPr="00520866">
              <w:rPr>
                <w:rFonts w:ascii="Arial" w:hAnsi="Arial" w:cs="Arial"/>
                <w:sz w:val="18"/>
                <w:szCs w:val="18"/>
              </w:rPr>
              <w:t>100</w:t>
            </w:r>
          </w:p>
        </w:tc>
      </w:tr>
      <w:tr w:rsidR="00FF608E" w:rsidRPr="00520866" w14:paraId="63269D35" w14:textId="77777777" w:rsidTr="00C116F0">
        <w:tc>
          <w:tcPr>
            <w:tcW w:w="3240" w:type="dxa"/>
          </w:tcPr>
          <w:p w14:paraId="3CA8A6F4" w14:textId="77777777" w:rsidR="00FF608E" w:rsidRPr="00520866" w:rsidRDefault="00FF608E" w:rsidP="00520866">
            <w:pPr>
              <w:spacing w:line="300" w:lineRule="exact"/>
              <w:ind w:left="162" w:hanging="162"/>
              <w:rPr>
                <w:rFonts w:ascii="Arial" w:hAnsi="Arial" w:cs="Arial"/>
                <w:sz w:val="18"/>
                <w:szCs w:val="18"/>
              </w:rPr>
            </w:pPr>
            <w:r w:rsidRPr="00520866">
              <w:rPr>
                <w:rFonts w:ascii="Arial" w:hAnsi="Arial" w:cs="Arial"/>
                <w:sz w:val="18"/>
                <w:szCs w:val="18"/>
              </w:rPr>
              <w:t>Saha SCG Land Co., Ltd.</w:t>
            </w:r>
          </w:p>
        </w:tc>
        <w:tc>
          <w:tcPr>
            <w:tcW w:w="2340" w:type="dxa"/>
          </w:tcPr>
          <w:p w14:paraId="2D19BD94" w14:textId="77777777" w:rsidR="00FF608E" w:rsidRPr="00520866" w:rsidRDefault="00FF608E" w:rsidP="00520866">
            <w:pPr>
              <w:spacing w:line="300" w:lineRule="exact"/>
              <w:ind w:left="162" w:right="-105" w:hanging="162"/>
              <w:rPr>
                <w:rFonts w:ascii="Arial" w:hAnsi="Arial" w:cs="Arial"/>
                <w:sz w:val="18"/>
                <w:szCs w:val="18"/>
              </w:rPr>
            </w:pPr>
            <w:r w:rsidRPr="00520866">
              <w:rPr>
                <w:rFonts w:ascii="Arial" w:hAnsi="Arial" w:cs="Arial"/>
                <w:sz w:val="18"/>
                <w:szCs w:val="18"/>
              </w:rPr>
              <w:t>Real estate business and develop or jointly develop real estate</w:t>
            </w:r>
          </w:p>
        </w:tc>
        <w:tc>
          <w:tcPr>
            <w:tcW w:w="1260" w:type="dxa"/>
          </w:tcPr>
          <w:p w14:paraId="4F8A8F90" w14:textId="77777777" w:rsidR="00FF608E" w:rsidRPr="00520866" w:rsidRDefault="00FF608E" w:rsidP="00520866">
            <w:pPr>
              <w:spacing w:line="300" w:lineRule="exact"/>
              <w:ind w:hanging="18"/>
              <w:jc w:val="center"/>
              <w:rPr>
                <w:rFonts w:ascii="Arial" w:hAnsi="Arial" w:cs="Arial"/>
                <w:sz w:val="18"/>
                <w:szCs w:val="18"/>
              </w:rPr>
            </w:pPr>
            <w:r w:rsidRPr="00520866">
              <w:rPr>
                <w:rFonts w:ascii="Arial" w:hAnsi="Arial" w:cs="Arial"/>
                <w:sz w:val="18"/>
                <w:szCs w:val="18"/>
              </w:rPr>
              <w:t>Thailand</w:t>
            </w:r>
          </w:p>
        </w:tc>
        <w:tc>
          <w:tcPr>
            <w:tcW w:w="1125" w:type="dxa"/>
          </w:tcPr>
          <w:p w14:paraId="11B25504" w14:textId="77777777" w:rsidR="00FF608E" w:rsidRPr="00520866" w:rsidRDefault="00FF608E" w:rsidP="00520866">
            <w:pPr>
              <w:spacing w:line="300" w:lineRule="exact"/>
              <w:ind w:right="94"/>
              <w:jc w:val="right"/>
              <w:rPr>
                <w:rFonts w:ascii="Arial" w:hAnsi="Arial" w:cs="Arial"/>
                <w:sz w:val="18"/>
                <w:szCs w:val="18"/>
              </w:rPr>
            </w:pPr>
            <w:r w:rsidRPr="00520866">
              <w:rPr>
                <w:rFonts w:ascii="Arial" w:hAnsi="Arial" w:cs="Arial"/>
                <w:sz w:val="18"/>
                <w:szCs w:val="18"/>
              </w:rPr>
              <w:t>100</w:t>
            </w:r>
          </w:p>
        </w:tc>
        <w:tc>
          <w:tcPr>
            <w:tcW w:w="1125" w:type="dxa"/>
          </w:tcPr>
          <w:p w14:paraId="01743BCB" w14:textId="77777777" w:rsidR="00FF608E" w:rsidRPr="00520866" w:rsidRDefault="00FF608E" w:rsidP="00520866">
            <w:pPr>
              <w:spacing w:line="300" w:lineRule="exact"/>
              <w:ind w:right="94"/>
              <w:jc w:val="right"/>
              <w:rPr>
                <w:rFonts w:ascii="Arial" w:hAnsi="Arial" w:cs="Arial"/>
                <w:sz w:val="18"/>
                <w:szCs w:val="18"/>
              </w:rPr>
            </w:pPr>
            <w:r w:rsidRPr="00520866">
              <w:rPr>
                <w:rFonts w:ascii="Arial" w:hAnsi="Arial" w:cs="Arial"/>
                <w:sz w:val="18"/>
                <w:szCs w:val="18"/>
              </w:rPr>
              <w:t>100</w:t>
            </w:r>
          </w:p>
        </w:tc>
      </w:tr>
      <w:tr w:rsidR="00FF608E" w:rsidRPr="00520866" w14:paraId="1C19122A" w14:textId="77777777" w:rsidTr="00C116F0">
        <w:tc>
          <w:tcPr>
            <w:tcW w:w="3240" w:type="dxa"/>
          </w:tcPr>
          <w:p w14:paraId="5B69D883" w14:textId="77777777" w:rsidR="00FF608E" w:rsidRPr="00520866" w:rsidRDefault="00FF608E" w:rsidP="00520866">
            <w:pPr>
              <w:spacing w:line="300" w:lineRule="exact"/>
              <w:ind w:left="162" w:hanging="162"/>
              <w:rPr>
                <w:rFonts w:ascii="Arial" w:hAnsi="Arial" w:cs="Arial"/>
                <w:sz w:val="18"/>
                <w:szCs w:val="18"/>
              </w:rPr>
            </w:pPr>
            <w:r w:rsidRPr="00520866">
              <w:rPr>
                <w:rFonts w:ascii="Arial" w:hAnsi="Arial" w:cs="Arial"/>
                <w:sz w:val="18"/>
                <w:szCs w:val="18"/>
              </w:rPr>
              <w:t>Synergy Spaces Co., Ltd.</w:t>
            </w:r>
          </w:p>
        </w:tc>
        <w:tc>
          <w:tcPr>
            <w:tcW w:w="2340" w:type="dxa"/>
          </w:tcPr>
          <w:p w14:paraId="06A4123A" w14:textId="77777777" w:rsidR="00FF608E" w:rsidRPr="00520866" w:rsidRDefault="00FF608E" w:rsidP="00520866">
            <w:pPr>
              <w:spacing w:line="300" w:lineRule="exact"/>
              <w:ind w:left="162" w:right="-105" w:hanging="162"/>
              <w:rPr>
                <w:rFonts w:ascii="Arial" w:hAnsi="Arial" w:cs="Arial"/>
                <w:sz w:val="18"/>
                <w:szCs w:val="18"/>
              </w:rPr>
            </w:pPr>
            <w:r w:rsidRPr="00520866">
              <w:rPr>
                <w:rFonts w:ascii="Arial" w:hAnsi="Arial" w:cs="Arial"/>
                <w:sz w:val="18"/>
                <w:szCs w:val="18"/>
              </w:rPr>
              <w:t>property leasing services for office spaces, including serviced office and related services</w:t>
            </w:r>
          </w:p>
        </w:tc>
        <w:tc>
          <w:tcPr>
            <w:tcW w:w="1260" w:type="dxa"/>
          </w:tcPr>
          <w:p w14:paraId="5F5BFF7A" w14:textId="77777777" w:rsidR="00FF608E" w:rsidRPr="00520866" w:rsidRDefault="00FF608E" w:rsidP="00520866">
            <w:pPr>
              <w:spacing w:line="300" w:lineRule="exact"/>
              <w:ind w:hanging="18"/>
              <w:jc w:val="center"/>
              <w:rPr>
                <w:rFonts w:ascii="Arial" w:hAnsi="Arial" w:cs="Arial"/>
                <w:sz w:val="18"/>
                <w:szCs w:val="18"/>
              </w:rPr>
            </w:pPr>
            <w:r w:rsidRPr="00520866">
              <w:rPr>
                <w:rFonts w:ascii="Arial" w:hAnsi="Arial" w:cs="Arial"/>
                <w:sz w:val="18"/>
                <w:szCs w:val="18"/>
              </w:rPr>
              <w:t>Thailand</w:t>
            </w:r>
          </w:p>
        </w:tc>
        <w:tc>
          <w:tcPr>
            <w:tcW w:w="1125" w:type="dxa"/>
          </w:tcPr>
          <w:p w14:paraId="6764E54D" w14:textId="77777777" w:rsidR="00FF608E" w:rsidRPr="00520866" w:rsidRDefault="00FF608E" w:rsidP="00520866">
            <w:pPr>
              <w:spacing w:line="300" w:lineRule="exact"/>
              <w:ind w:right="94"/>
              <w:jc w:val="right"/>
              <w:rPr>
                <w:rFonts w:ascii="Arial" w:hAnsi="Arial" w:cs="Arial"/>
                <w:sz w:val="18"/>
                <w:szCs w:val="18"/>
              </w:rPr>
            </w:pPr>
            <w:r w:rsidRPr="00520866">
              <w:rPr>
                <w:rFonts w:ascii="Arial" w:hAnsi="Arial" w:cs="Arial"/>
                <w:sz w:val="18"/>
                <w:szCs w:val="18"/>
              </w:rPr>
              <w:t>60</w:t>
            </w:r>
          </w:p>
        </w:tc>
        <w:tc>
          <w:tcPr>
            <w:tcW w:w="1125" w:type="dxa"/>
          </w:tcPr>
          <w:p w14:paraId="24BDB016" w14:textId="77777777" w:rsidR="00FF608E" w:rsidRPr="00520866" w:rsidRDefault="00FF608E" w:rsidP="00520866">
            <w:pPr>
              <w:spacing w:line="300" w:lineRule="exact"/>
              <w:ind w:right="94"/>
              <w:jc w:val="right"/>
              <w:rPr>
                <w:rFonts w:ascii="Arial" w:hAnsi="Arial" w:cs="Arial"/>
                <w:sz w:val="18"/>
                <w:szCs w:val="18"/>
              </w:rPr>
            </w:pPr>
            <w:r w:rsidRPr="00520866">
              <w:rPr>
                <w:rFonts w:ascii="Arial" w:hAnsi="Arial" w:cs="Arial"/>
                <w:sz w:val="18"/>
                <w:szCs w:val="18"/>
              </w:rPr>
              <w:t>60</w:t>
            </w:r>
          </w:p>
        </w:tc>
      </w:tr>
      <w:tr w:rsidR="00250818" w:rsidRPr="00520866" w14:paraId="50B3727A" w14:textId="77777777" w:rsidTr="00C116F0">
        <w:tc>
          <w:tcPr>
            <w:tcW w:w="3240" w:type="dxa"/>
          </w:tcPr>
          <w:p w14:paraId="08DA8464" w14:textId="77777777" w:rsidR="00250818" w:rsidRPr="00520866" w:rsidRDefault="00250818" w:rsidP="00520866">
            <w:pPr>
              <w:spacing w:line="300" w:lineRule="exact"/>
              <w:ind w:left="162" w:hanging="162"/>
              <w:rPr>
                <w:rFonts w:ascii="Arial" w:hAnsi="Arial" w:cs="Arial"/>
                <w:sz w:val="18"/>
                <w:szCs w:val="18"/>
              </w:rPr>
            </w:pPr>
            <w:r w:rsidRPr="00520866">
              <w:rPr>
                <w:rFonts w:ascii="Arial" w:hAnsi="Arial" w:cs="Arial"/>
                <w:sz w:val="18"/>
                <w:szCs w:val="18"/>
              </w:rPr>
              <w:t>Panland Co., Ltd.</w:t>
            </w:r>
          </w:p>
        </w:tc>
        <w:tc>
          <w:tcPr>
            <w:tcW w:w="2340" w:type="dxa"/>
          </w:tcPr>
          <w:p w14:paraId="4215AD78" w14:textId="77777777" w:rsidR="00250818" w:rsidRPr="00520866" w:rsidRDefault="00250818" w:rsidP="00520866">
            <w:pPr>
              <w:spacing w:line="300" w:lineRule="exact"/>
              <w:ind w:left="162" w:right="-105" w:hanging="162"/>
              <w:rPr>
                <w:rFonts w:ascii="Arial" w:hAnsi="Arial" w:cs="Arial"/>
                <w:sz w:val="18"/>
                <w:szCs w:val="18"/>
              </w:rPr>
            </w:pPr>
            <w:r w:rsidRPr="00520866">
              <w:rPr>
                <w:rFonts w:ascii="Arial" w:hAnsi="Arial" w:cs="Arial"/>
                <w:sz w:val="18"/>
                <w:szCs w:val="18"/>
              </w:rPr>
              <w:t>Buying and selling real estate</w:t>
            </w:r>
          </w:p>
        </w:tc>
        <w:tc>
          <w:tcPr>
            <w:tcW w:w="1260" w:type="dxa"/>
          </w:tcPr>
          <w:p w14:paraId="54ACB6D3" w14:textId="77777777" w:rsidR="00250818" w:rsidRPr="00520866" w:rsidRDefault="00250818" w:rsidP="00520866">
            <w:pPr>
              <w:spacing w:line="300" w:lineRule="exact"/>
              <w:ind w:hanging="18"/>
              <w:jc w:val="center"/>
              <w:rPr>
                <w:rFonts w:ascii="Arial" w:hAnsi="Arial" w:cs="Arial"/>
                <w:sz w:val="18"/>
                <w:szCs w:val="18"/>
              </w:rPr>
            </w:pPr>
            <w:r w:rsidRPr="00520866">
              <w:rPr>
                <w:rFonts w:ascii="Arial" w:hAnsi="Arial" w:cs="Arial"/>
                <w:sz w:val="18"/>
                <w:szCs w:val="18"/>
              </w:rPr>
              <w:t>Thailand</w:t>
            </w:r>
          </w:p>
        </w:tc>
        <w:tc>
          <w:tcPr>
            <w:tcW w:w="1125" w:type="dxa"/>
          </w:tcPr>
          <w:p w14:paraId="00EE9B84" w14:textId="77777777" w:rsidR="00250818" w:rsidRPr="00520866" w:rsidRDefault="00FF608E" w:rsidP="00520866">
            <w:pPr>
              <w:tabs>
                <w:tab w:val="decimal" w:pos="426"/>
              </w:tabs>
              <w:spacing w:line="300" w:lineRule="exact"/>
              <w:ind w:right="94"/>
              <w:jc w:val="right"/>
              <w:rPr>
                <w:rFonts w:ascii="Arial" w:hAnsi="Arial" w:cs="Arial"/>
                <w:sz w:val="18"/>
                <w:szCs w:val="18"/>
              </w:rPr>
            </w:pPr>
            <w:r w:rsidRPr="00520866">
              <w:rPr>
                <w:rFonts w:ascii="Arial" w:hAnsi="Arial" w:cs="Arial"/>
                <w:sz w:val="18"/>
                <w:szCs w:val="18"/>
              </w:rPr>
              <w:t>54.82</w:t>
            </w:r>
          </w:p>
        </w:tc>
        <w:tc>
          <w:tcPr>
            <w:tcW w:w="1125" w:type="dxa"/>
          </w:tcPr>
          <w:p w14:paraId="5CD0C8C7" w14:textId="77777777" w:rsidR="00250818" w:rsidRPr="00520866" w:rsidRDefault="00250818" w:rsidP="00520866">
            <w:pPr>
              <w:spacing w:line="300" w:lineRule="exact"/>
              <w:ind w:right="94"/>
              <w:jc w:val="right"/>
              <w:rPr>
                <w:rFonts w:ascii="Arial" w:hAnsi="Arial" w:cs="Arial"/>
                <w:sz w:val="18"/>
                <w:szCs w:val="18"/>
              </w:rPr>
            </w:pPr>
            <w:r w:rsidRPr="00520866">
              <w:rPr>
                <w:rFonts w:ascii="Arial" w:hAnsi="Arial" w:cs="Arial"/>
                <w:sz w:val="18"/>
                <w:szCs w:val="18"/>
              </w:rPr>
              <w:t>52.07</w:t>
            </w:r>
          </w:p>
        </w:tc>
      </w:tr>
      <w:tr w:rsidR="00250818" w:rsidRPr="00520866" w14:paraId="68DAAE96" w14:textId="77777777" w:rsidTr="00C116F0">
        <w:tc>
          <w:tcPr>
            <w:tcW w:w="3240" w:type="dxa"/>
          </w:tcPr>
          <w:p w14:paraId="0F3BA51D" w14:textId="77777777" w:rsidR="00250818" w:rsidRPr="00520866" w:rsidRDefault="00250818" w:rsidP="00520866">
            <w:pPr>
              <w:spacing w:line="300" w:lineRule="exact"/>
              <w:ind w:left="162" w:hanging="162"/>
              <w:rPr>
                <w:rFonts w:ascii="Arial" w:hAnsi="Arial" w:cs="Arial"/>
                <w:sz w:val="18"/>
                <w:szCs w:val="18"/>
              </w:rPr>
            </w:pPr>
            <w:r w:rsidRPr="00520866">
              <w:rPr>
                <w:rFonts w:ascii="Arial" w:hAnsi="Arial" w:cs="Arial"/>
                <w:sz w:val="18"/>
                <w:szCs w:val="18"/>
              </w:rPr>
              <w:t>People’s Garment Plc.</w:t>
            </w:r>
          </w:p>
        </w:tc>
        <w:tc>
          <w:tcPr>
            <w:tcW w:w="2340" w:type="dxa"/>
          </w:tcPr>
          <w:p w14:paraId="7E3A077F" w14:textId="77777777" w:rsidR="00250818" w:rsidRPr="00520866" w:rsidRDefault="00250818" w:rsidP="00520866">
            <w:pPr>
              <w:spacing w:line="300" w:lineRule="exact"/>
              <w:ind w:left="162" w:right="-105" w:hanging="162"/>
              <w:rPr>
                <w:rFonts w:ascii="Arial" w:hAnsi="Arial" w:cs="Arial"/>
                <w:sz w:val="18"/>
                <w:szCs w:val="18"/>
              </w:rPr>
            </w:pPr>
            <w:r w:rsidRPr="00520866">
              <w:rPr>
                <w:rFonts w:ascii="Arial" w:hAnsi="Arial" w:cs="Arial"/>
                <w:sz w:val="18"/>
                <w:szCs w:val="18"/>
              </w:rPr>
              <w:t>Manufacturing and distributing ready-made clothes</w:t>
            </w:r>
          </w:p>
        </w:tc>
        <w:tc>
          <w:tcPr>
            <w:tcW w:w="1260" w:type="dxa"/>
          </w:tcPr>
          <w:p w14:paraId="133E9BA9" w14:textId="77777777" w:rsidR="00250818" w:rsidRPr="00520866" w:rsidRDefault="00250818" w:rsidP="00520866">
            <w:pPr>
              <w:spacing w:line="300" w:lineRule="exact"/>
              <w:ind w:hanging="18"/>
              <w:jc w:val="center"/>
              <w:rPr>
                <w:rFonts w:ascii="Arial" w:hAnsi="Arial" w:cs="Arial"/>
                <w:sz w:val="18"/>
                <w:szCs w:val="18"/>
              </w:rPr>
            </w:pPr>
            <w:r w:rsidRPr="00520866">
              <w:rPr>
                <w:rFonts w:ascii="Arial" w:hAnsi="Arial" w:cs="Arial"/>
                <w:sz w:val="18"/>
                <w:szCs w:val="18"/>
              </w:rPr>
              <w:t>Thailand</w:t>
            </w:r>
          </w:p>
        </w:tc>
        <w:tc>
          <w:tcPr>
            <w:tcW w:w="1125" w:type="dxa"/>
          </w:tcPr>
          <w:p w14:paraId="63E65412" w14:textId="77777777" w:rsidR="00250818" w:rsidRPr="00520866" w:rsidRDefault="00FF608E" w:rsidP="00520866">
            <w:pPr>
              <w:tabs>
                <w:tab w:val="decimal" w:pos="426"/>
              </w:tabs>
              <w:spacing w:line="300" w:lineRule="exact"/>
              <w:ind w:right="94"/>
              <w:jc w:val="right"/>
              <w:rPr>
                <w:rFonts w:ascii="Arial" w:hAnsi="Arial" w:cs="Arial"/>
                <w:sz w:val="18"/>
                <w:szCs w:val="18"/>
              </w:rPr>
            </w:pPr>
            <w:r w:rsidRPr="00520866">
              <w:rPr>
                <w:rFonts w:ascii="Arial" w:hAnsi="Arial" w:cs="Arial"/>
                <w:sz w:val="18"/>
                <w:szCs w:val="18"/>
              </w:rPr>
              <w:t>47.00</w:t>
            </w:r>
          </w:p>
        </w:tc>
        <w:tc>
          <w:tcPr>
            <w:tcW w:w="1125" w:type="dxa"/>
          </w:tcPr>
          <w:p w14:paraId="163420CA" w14:textId="77777777" w:rsidR="00250818" w:rsidRPr="00520866" w:rsidRDefault="00250818" w:rsidP="00520866">
            <w:pPr>
              <w:spacing w:line="300" w:lineRule="exact"/>
              <w:ind w:right="94"/>
              <w:jc w:val="right"/>
              <w:rPr>
                <w:rFonts w:ascii="Arial" w:hAnsi="Arial" w:cs="Arial"/>
                <w:sz w:val="18"/>
                <w:szCs w:val="18"/>
              </w:rPr>
            </w:pPr>
            <w:r w:rsidRPr="00520866">
              <w:rPr>
                <w:rFonts w:ascii="Arial" w:hAnsi="Arial" w:cs="Arial"/>
                <w:sz w:val="18"/>
                <w:szCs w:val="18"/>
              </w:rPr>
              <w:t>43.72</w:t>
            </w:r>
          </w:p>
        </w:tc>
      </w:tr>
      <w:tr w:rsidR="0007056C" w:rsidRPr="00520866" w14:paraId="2D2C6286" w14:textId="77777777" w:rsidTr="00FF608E">
        <w:tc>
          <w:tcPr>
            <w:tcW w:w="3240" w:type="dxa"/>
          </w:tcPr>
          <w:p w14:paraId="28689C17" w14:textId="77777777" w:rsidR="0007056C" w:rsidRPr="00520866" w:rsidRDefault="0007056C" w:rsidP="00520866">
            <w:pPr>
              <w:spacing w:line="300" w:lineRule="exact"/>
              <w:ind w:left="162" w:hanging="162"/>
              <w:rPr>
                <w:rFonts w:ascii="Arial" w:hAnsi="Arial" w:cs="Arial"/>
                <w:sz w:val="18"/>
                <w:szCs w:val="18"/>
              </w:rPr>
            </w:pPr>
            <w:r w:rsidRPr="00520866">
              <w:rPr>
                <w:rFonts w:ascii="Arial" w:hAnsi="Arial" w:cs="Arial"/>
                <w:sz w:val="18"/>
                <w:szCs w:val="18"/>
              </w:rPr>
              <w:t>Saha Osha Co., Ltd.</w:t>
            </w:r>
          </w:p>
        </w:tc>
        <w:tc>
          <w:tcPr>
            <w:tcW w:w="2340" w:type="dxa"/>
          </w:tcPr>
          <w:p w14:paraId="5038F1E6" w14:textId="77777777" w:rsidR="0007056C" w:rsidRPr="00520866" w:rsidRDefault="0007056C" w:rsidP="00520866">
            <w:pPr>
              <w:spacing w:line="300" w:lineRule="exact"/>
              <w:ind w:left="162" w:right="-105" w:hanging="162"/>
              <w:rPr>
                <w:rFonts w:ascii="Arial" w:hAnsi="Arial" w:cs="Arial"/>
                <w:sz w:val="18"/>
                <w:szCs w:val="18"/>
              </w:rPr>
            </w:pPr>
            <w:r w:rsidRPr="00520866">
              <w:rPr>
                <w:rFonts w:ascii="Arial" w:hAnsi="Arial" w:cs="Arial"/>
                <w:sz w:val="18"/>
                <w:szCs w:val="18"/>
              </w:rPr>
              <w:t>Restaurants and related services</w:t>
            </w:r>
          </w:p>
        </w:tc>
        <w:tc>
          <w:tcPr>
            <w:tcW w:w="1260" w:type="dxa"/>
          </w:tcPr>
          <w:p w14:paraId="33A4F2B3" w14:textId="77777777" w:rsidR="0007056C" w:rsidRPr="00520866" w:rsidRDefault="0007056C" w:rsidP="00520866">
            <w:pPr>
              <w:spacing w:line="300" w:lineRule="exact"/>
              <w:ind w:hanging="18"/>
              <w:jc w:val="center"/>
              <w:rPr>
                <w:rFonts w:ascii="Arial" w:hAnsi="Arial" w:cs="Arial"/>
                <w:sz w:val="18"/>
                <w:szCs w:val="18"/>
              </w:rPr>
            </w:pPr>
            <w:r w:rsidRPr="00520866">
              <w:rPr>
                <w:rFonts w:ascii="Arial" w:hAnsi="Arial" w:cs="Arial"/>
                <w:sz w:val="18"/>
                <w:szCs w:val="18"/>
              </w:rPr>
              <w:t>Thailand</w:t>
            </w:r>
          </w:p>
        </w:tc>
        <w:tc>
          <w:tcPr>
            <w:tcW w:w="1125" w:type="dxa"/>
          </w:tcPr>
          <w:p w14:paraId="59FF9751" w14:textId="77777777" w:rsidR="0007056C" w:rsidRPr="00520866" w:rsidRDefault="0007056C" w:rsidP="00520866">
            <w:pPr>
              <w:spacing w:line="300" w:lineRule="exact"/>
              <w:ind w:right="94"/>
              <w:jc w:val="right"/>
              <w:rPr>
                <w:rFonts w:ascii="Arial" w:hAnsi="Arial" w:cs="Arial"/>
                <w:sz w:val="18"/>
                <w:szCs w:val="18"/>
              </w:rPr>
            </w:pPr>
            <w:r w:rsidRPr="00520866">
              <w:rPr>
                <w:rFonts w:ascii="Arial" w:hAnsi="Arial" w:cs="Arial"/>
                <w:sz w:val="18"/>
                <w:szCs w:val="18"/>
              </w:rPr>
              <w:t>100</w:t>
            </w:r>
          </w:p>
        </w:tc>
        <w:tc>
          <w:tcPr>
            <w:tcW w:w="1125" w:type="dxa"/>
          </w:tcPr>
          <w:p w14:paraId="3D5CD38B" w14:textId="77777777" w:rsidR="0007056C" w:rsidRPr="00520866" w:rsidRDefault="0007056C" w:rsidP="00520866">
            <w:pPr>
              <w:spacing w:line="300" w:lineRule="exact"/>
              <w:ind w:right="94"/>
              <w:jc w:val="right"/>
              <w:rPr>
                <w:rFonts w:ascii="Arial" w:hAnsi="Arial" w:cs="Arial"/>
                <w:sz w:val="18"/>
                <w:szCs w:val="18"/>
              </w:rPr>
            </w:pPr>
            <w:r w:rsidRPr="00520866">
              <w:rPr>
                <w:rFonts w:ascii="Arial" w:hAnsi="Arial" w:cs="Arial"/>
                <w:sz w:val="18"/>
                <w:szCs w:val="18"/>
              </w:rPr>
              <w:t>-</w:t>
            </w:r>
          </w:p>
        </w:tc>
      </w:tr>
      <w:tr w:rsidR="0007056C" w:rsidRPr="00520866" w14:paraId="167238B4" w14:textId="77777777" w:rsidTr="006B68C5">
        <w:tc>
          <w:tcPr>
            <w:tcW w:w="3240" w:type="dxa"/>
          </w:tcPr>
          <w:p w14:paraId="1ACC7F28" w14:textId="77777777" w:rsidR="0007056C" w:rsidRPr="00520866" w:rsidRDefault="0007056C" w:rsidP="00520866">
            <w:pPr>
              <w:spacing w:line="300" w:lineRule="exact"/>
              <w:ind w:left="162" w:hanging="162"/>
              <w:rPr>
                <w:rFonts w:ascii="Arial" w:hAnsi="Arial" w:cs="Arial"/>
                <w:sz w:val="18"/>
                <w:szCs w:val="18"/>
              </w:rPr>
            </w:pPr>
            <w:r w:rsidRPr="00520866">
              <w:rPr>
                <w:rFonts w:ascii="Arial" w:hAnsi="Arial" w:cs="Arial"/>
                <w:sz w:val="18"/>
                <w:szCs w:val="18"/>
              </w:rPr>
              <w:t>Quantum Universe Co., Ltd.</w:t>
            </w:r>
          </w:p>
        </w:tc>
        <w:tc>
          <w:tcPr>
            <w:tcW w:w="2340" w:type="dxa"/>
          </w:tcPr>
          <w:p w14:paraId="3236D828" w14:textId="77777777" w:rsidR="0007056C" w:rsidRPr="00520866" w:rsidRDefault="0007056C" w:rsidP="00520866">
            <w:pPr>
              <w:spacing w:line="300" w:lineRule="exact"/>
              <w:ind w:left="162" w:right="-105" w:hanging="162"/>
              <w:rPr>
                <w:rFonts w:ascii="Arial" w:hAnsi="Arial" w:cs="Arial"/>
                <w:sz w:val="18"/>
                <w:szCs w:val="18"/>
              </w:rPr>
            </w:pPr>
            <w:r w:rsidRPr="00520866">
              <w:rPr>
                <w:rFonts w:ascii="Arial" w:hAnsi="Arial" w:cs="Arial"/>
                <w:sz w:val="18"/>
                <w:szCs w:val="18"/>
              </w:rPr>
              <w:t>Investment</w:t>
            </w:r>
          </w:p>
        </w:tc>
        <w:tc>
          <w:tcPr>
            <w:tcW w:w="1260" w:type="dxa"/>
          </w:tcPr>
          <w:p w14:paraId="7D0F39F7" w14:textId="77777777" w:rsidR="0007056C" w:rsidRPr="00520866" w:rsidRDefault="0007056C" w:rsidP="00520866">
            <w:pPr>
              <w:spacing w:line="300" w:lineRule="exact"/>
              <w:ind w:hanging="18"/>
              <w:jc w:val="center"/>
              <w:rPr>
                <w:rFonts w:ascii="Arial" w:hAnsi="Arial" w:cs="Arial"/>
                <w:sz w:val="18"/>
                <w:szCs w:val="18"/>
              </w:rPr>
            </w:pPr>
            <w:r w:rsidRPr="00520866">
              <w:rPr>
                <w:rFonts w:ascii="Arial" w:hAnsi="Arial" w:cs="Arial"/>
                <w:sz w:val="18"/>
                <w:szCs w:val="18"/>
              </w:rPr>
              <w:t>Thailand</w:t>
            </w:r>
          </w:p>
        </w:tc>
        <w:tc>
          <w:tcPr>
            <w:tcW w:w="1125" w:type="dxa"/>
            <w:vAlign w:val="bottom"/>
          </w:tcPr>
          <w:p w14:paraId="4C2FA4DA" w14:textId="77777777" w:rsidR="0007056C" w:rsidRPr="00520866" w:rsidRDefault="0007056C" w:rsidP="00520866">
            <w:pPr>
              <w:spacing w:line="300" w:lineRule="exact"/>
              <w:ind w:right="94"/>
              <w:jc w:val="right"/>
              <w:rPr>
                <w:rFonts w:ascii="Arial" w:hAnsi="Arial" w:cs="Arial"/>
                <w:sz w:val="18"/>
                <w:szCs w:val="18"/>
              </w:rPr>
            </w:pPr>
            <w:r w:rsidRPr="00520866">
              <w:rPr>
                <w:rFonts w:ascii="Arial" w:hAnsi="Arial" w:cs="Arial"/>
                <w:sz w:val="18"/>
                <w:szCs w:val="18"/>
              </w:rPr>
              <w:t>100</w:t>
            </w:r>
          </w:p>
        </w:tc>
        <w:tc>
          <w:tcPr>
            <w:tcW w:w="1125" w:type="dxa"/>
          </w:tcPr>
          <w:p w14:paraId="5AD41D3B" w14:textId="77777777" w:rsidR="0007056C" w:rsidRPr="00520866" w:rsidRDefault="0007056C" w:rsidP="00520866">
            <w:pPr>
              <w:spacing w:line="300" w:lineRule="exact"/>
              <w:ind w:right="94"/>
              <w:jc w:val="right"/>
              <w:rPr>
                <w:rFonts w:ascii="Arial" w:hAnsi="Arial" w:cs="Arial"/>
                <w:sz w:val="18"/>
                <w:szCs w:val="18"/>
              </w:rPr>
            </w:pPr>
            <w:r w:rsidRPr="00520866">
              <w:rPr>
                <w:rFonts w:ascii="Arial" w:hAnsi="Arial" w:cs="Arial"/>
                <w:sz w:val="18"/>
                <w:szCs w:val="18"/>
              </w:rPr>
              <w:t>-</w:t>
            </w:r>
          </w:p>
        </w:tc>
      </w:tr>
      <w:tr w:rsidR="00684826" w:rsidRPr="00520866" w14:paraId="10C6C337" w14:textId="77777777" w:rsidTr="00F91D35">
        <w:tc>
          <w:tcPr>
            <w:tcW w:w="3240" w:type="dxa"/>
          </w:tcPr>
          <w:p w14:paraId="28AD2A4E" w14:textId="22AA3CF1" w:rsidR="00684826" w:rsidRPr="00520866" w:rsidRDefault="00684826" w:rsidP="00520866">
            <w:pPr>
              <w:spacing w:line="300" w:lineRule="exact"/>
              <w:ind w:left="162" w:hanging="162"/>
              <w:rPr>
                <w:rFonts w:ascii="Arial" w:hAnsi="Arial" w:cs="Browallia New"/>
                <w:b/>
                <w:bCs/>
                <w:sz w:val="18"/>
                <w:szCs w:val="22"/>
                <w:u w:val="single"/>
              </w:rPr>
            </w:pPr>
            <w:r w:rsidRPr="00520866">
              <w:rPr>
                <w:rFonts w:ascii="Arial" w:hAnsi="Arial" w:cs="Arial"/>
                <w:b/>
                <w:bCs/>
                <w:sz w:val="18"/>
                <w:szCs w:val="18"/>
                <w:u w:val="single"/>
              </w:rPr>
              <w:t xml:space="preserve">Held by the </w:t>
            </w:r>
            <w:r w:rsidRPr="00520866">
              <w:rPr>
                <w:rFonts w:ascii="Arial" w:hAnsi="Arial" w:cs="Browallia New"/>
                <w:b/>
                <w:bCs/>
                <w:sz w:val="18"/>
                <w:szCs w:val="22"/>
                <w:u w:val="single"/>
              </w:rPr>
              <w:t>subsidaries</w:t>
            </w:r>
          </w:p>
        </w:tc>
        <w:tc>
          <w:tcPr>
            <w:tcW w:w="2340" w:type="dxa"/>
          </w:tcPr>
          <w:p w14:paraId="163CA7FD" w14:textId="77777777" w:rsidR="00684826" w:rsidRPr="00520866" w:rsidRDefault="00684826" w:rsidP="00520866">
            <w:pPr>
              <w:spacing w:line="300" w:lineRule="exact"/>
              <w:ind w:left="162" w:hanging="162"/>
              <w:rPr>
                <w:rFonts w:ascii="Arial" w:hAnsi="Arial" w:cs="Arial"/>
                <w:sz w:val="18"/>
                <w:szCs w:val="18"/>
                <w:u w:val="single"/>
              </w:rPr>
            </w:pPr>
          </w:p>
        </w:tc>
        <w:tc>
          <w:tcPr>
            <w:tcW w:w="1260" w:type="dxa"/>
          </w:tcPr>
          <w:p w14:paraId="30054A7C" w14:textId="77777777" w:rsidR="00684826" w:rsidRPr="00520866" w:rsidRDefault="00684826" w:rsidP="00520866">
            <w:pPr>
              <w:spacing w:line="300" w:lineRule="exact"/>
              <w:ind w:hanging="18"/>
              <w:jc w:val="center"/>
              <w:rPr>
                <w:rFonts w:ascii="Arial" w:hAnsi="Arial" w:cs="Arial"/>
                <w:sz w:val="18"/>
                <w:szCs w:val="18"/>
                <w:u w:val="single"/>
              </w:rPr>
            </w:pPr>
          </w:p>
        </w:tc>
        <w:tc>
          <w:tcPr>
            <w:tcW w:w="1125" w:type="dxa"/>
          </w:tcPr>
          <w:p w14:paraId="56074C04" w14:textId="77777777" w:rsidR="00684826" w:rsidRPr="00520866" w:rsidRDefault="00684826" w:rsidP="00520866">
            <w:pPr>
              <w:spacing w:line="300" w:lineRule="exact"/>
              <w:rPr>
                <w:rFonts w:ascii="Arial" w:hAnsi="Arial" w:cs="Arial"/>
                <w:sz w:val="18"/>
                <w:szCs w:val="18"/>
                <w:u w:val="single"/>
              </w:rPr>
            </w:pPr>
          </w:p>
        </w:tc>
        <w:tc>
          <w:tcPr>
            <w:tcW w:w="1125" w:type="dxa"/>
          </w:tcPr>
          <w:p w14:paraId="70FC0E8A" w14:textId="77777777" w:rsidR="00684826" w:rsidRPr="00520866" w:rsidRDefault="00684826" w:rsidP="00520866">
            <w:pPr>
              <w:spacing w:line="300" w:lineRule="exact"/>
              <w:ind w:right="36"/>
              <w:jc w:val="right"/>
              <w:rPr>
                <w:rFonts w:ascii="Arial" w:hAnsi="Arial" w:cs="Arial"/>
                <w:sz w:val="18"/>
                <w:szCs w:val="18"/>
                <w:u w:val="single"/>
              </w:rPr>
            </w:pPr>
          </w:p>
        </w:tc>
      </w:tr>
      <w:tr w:rsidR="00250818" w:rsidRPr="00520866" w14:paraId="21FDD5D7" w14:textId="77777777" w:rsidTr="00066DD1">
        <w:tc>
          <w:tcPr>
            <w:tcW w:w="3240" w:type="dxa"/>
          </w:tcPr>
          <w:p w14:paraId="36F603D1" w14:textId="77777777" w:rsidR="00250818" w:rsidRPr="00520866" w:rsidRDefault="00250818" w:rsidP="00520866">
            <w:pPr>
              <w:spacing w:line="300" w:lineRule="exact"/>
              <w:ind w:left="162" w:hanging="162"/>
              <w:rPr>
                <w:rFonts w:ascii="Arial" w:hAnsi="Arial" w:cs="Arial"/>
                <w:sz w:val="18"/>
                <w:szCs w:val="18"/>
              </w:rPr>
            </w:pPr>
            <w:r w:rsidRPr="00520866">
              <w:rPr>
                <w:rFonts w:ascii="Arial" w:hAnsi="Arial" w:cs="Arial"/>
                <w:b/>
                <w:bCs/>
                <w:sz w:val="18"/>
                <w:szCs w:val="18"/>
              </w:rPr>
              <w:t xml:space="preserve">Held by </w:t>
            </w:r>
            <w:r w:rsidR="0007056C" w:rsidRPr="00520866">
              <w:rPr>
                <w:rFonts w:ascii="Arial" w:hAnsi="Arial" w:cs="Arial"/>
                <w:b/>
                <w:bCs/>
                <w:sz w:val="18"/>
                <w:szCs w:val="18"/>
              </w:rPr>
              <w:t>Hydrogen Asset Co., Ltd.</w:t>
            </w:r>
          </w:p>
        </w:tc>
        <w:tc>
          <w:tcPr>
            <w:tcW w:w="2340" w:type="dxa"/>
          </w:tcPr>
          <w:p w14:paraId="16FD4C22" w14:textId="77777777" w:rsidR="00250818" w:rsidRPr="00520866" w:rsidRDefault="00250818" w:rsidP="00520866">
            <w:pPr>
              <w:spacing w:line="300" w:lineRule="exact"/>
              <w:ind w:left="162" w:right="-105" w:hanging="162"/>
              <w:rPr>
                <w:rFonts w:ascii="Arial" w:hAnsi="Arial" w:cs="Arial"/>
                <w:sz w:val="18"/>
                <w:szCs w:val="18"/>
              </w:rPr>
            </w:pPr>
          </w:p>
        </w:tc>
        <w:tc>
          <w:tcPr>
            <w:tcW w:w="1260" w:type="dxa"/>
          </w:tcPr>
          <w:p w14:paraId="0E5E7AB6" w14:textId="77777777" w:rsidR="00250818" w:rsidRPr="00520866" w:rsidRDefault="00250818" w:rsidP="00520866">
            <w:pPr>
              <w:spacing w:line="300" w:lineRule="exact"/>
              <w:ind w:hanging="18"/>
              <w:jc w:val="center"/>
              <w:rPr>
                <w:rFonts w:ascii="Arial" w:hAnsi="Arial" w:cs="Arial"/>
                <w:sz w:val="18"/>
                <w:szCs w:val="18"/>
              </w:rPr>
            </w:pPr>
          </w:p>
        </w:tc>
        <w:tc>
          <w:tcPr>
            <w:tcW w:w="1125" w:type="dxa"/>
          </w:tcPr>
          <w:p w14:paraId="59966119" w14:textId="77777777" w:rsidR="00250818" w:rsidRPr="00520866" w:rsidRDefault="00250818" w:rsidP="00520866">
            <w:pPr>
              <w:spacing w:line="300" w:lineRule="exact"/>
              <w:ind w:right="94"/>
              <w:jc w:val="right"/>
              <w:rPr>
                <w:rFonts w:ascii="Arial" w:hAnsi="Arial" w:cs="Arial"/>
                <w:sz w:val="18"/>
                <w:szCs w:val="18"/>
              </w:rPr>
            </w:pPr>
          </w:p>
        </w:tc>
        <w:tc>
          <w:tcPr>
            <w:tcW w:w="1125" w:type="dxa"/>
          </w:tcPr>
          <w:p w14:paraId="7917D2C5" w14:textId="77777777" w:rsidR="00250818" w:rsidRPr="00520866" w:rsidRDefault="00250818" w:rsidP="00520866">
            <w:pPr>
              <w:spacing w:line="300" w:lineRule="exact"/>
              <w:ind w:right="94"/>
              <w:jc w:val="right"/>
              <w:rPr>
                <w:rFonts w:ascii="Arial" w:hAnsi="Arial" w:cs="Arial"/>
                <w:sz w:val="18"/>
                <w:szCs w:val="18"/>
              </w:rPr>
            </w:pPr>
          </w:p>
        </w:tc>
      </w:tr>
      <w:tr w:rsidR="00250818" w:rsidRPr="00520866" w14:paraId="15562F13" w14:textId="77777777" w:rsidTr="00C116F0">
        <w:tc>
          <w:tcPr>
            <w:tcW w:w="3240" w:type="dxa"/>
          </w:tcPr>
          <w:p w14:paraId="22015FC4" w14:textId="77777777" w:rsidR="00250818" w:rsidRPr="00520866" w:rsidRDefault="00250818" w:rsidP="00520866">
            <w:pPr>
              <w:spacing w:line="300" w:lineRule="exact"/>
              <w:ind w:left="162" w:hanging="162"/>
              <w:rPr>
                <w:rFonts w:ascii="Arial" w:hAnsi="Arial" w:cs="Arial"/>
                <w:sz w:val="18"/>
                <w:szCs w:val="18"/>
              </w:rPr>
            </w:pPr>
            <w:r w:rsidRPr="00520866">
              <w:rPr>
                <w:rFonts w:ascii="Arial" w:hAnsi="Arial" w:cs="Arial"/>
                <w:sz w:val="18"/>
                <w:szCs w:val="18"/>
              </w:rPr>
              <w:t>Hydrogen Reit Management Co., Ltd.</w:t>
            </w:r>
          </w:p>
        </w:tc>
        <w:tc>
          <w:tcPr>
            <w:tcW w:w="2340" w:type="dxa"/>
          </w:tcPr>
          <w:p w14:paraId="29C3A0B2" w14:textId="77777777" w:rsidR="00250818" w:rsidRPr="00520866" w:rsidRDefault="00250818" w:rsidP="00520866">
            <w:pPr>
              <w:spacing w:line="300" w:lineRule="exact"/>
              <w:ind w:left="162" w:right="-105" w:hanging="162"/>
              <w:rPr>
                <w:rFonts w:ascii="Arial" w:hAnsi="Arial" w:cs="Arial"/>
                <w:sz w:val="18"/>
                <w:szCs w:val="18"/>
              </w:rPr>
            </w:pPr>
            <w:r w:rsidRPr="00520866">
              <w:rPr>
                <w:rFonts w:ascii="Arial" w:hAnsi="Arial" w:cs="Arial"/>
                <w:sz w:val="18"/>
                <w:szCs w:val="18"/>
              </w:rPr>
              <w:t>Managing real estate investment trusts</w:t>
            </w:r>
          </w:p>
        </w:tc>
        <w:tc>
          <w:tcPr>
            <w:tcW w:w="1260" w:type="dxa"/>
          </w:tcPr>
          <w:p w14:paraId="50F892DF" w14:textId="77777777" w:rsidR="00250818" w:rsidRPr="00520866" w:rsidRDefault="00250818" w:rsidP="00520866">
            <w:pPr>
              <w:spacing w:line="300" w:lineRule="exact"/>
              <w:ind w:hanging="18"/>
              <w:jc w:val="center"/>
              <w:rPr>
                <w:rFonts w:ascii="Arial" w:hAnsi="Arial" w:cs="Arial"/>
                <w:sz w:val="18"/>
                <w:szCs w:val="18"/>
              </w:rPr>
            </w:pPr>
            <w:r w:rsidRPr="00520866">
              <w:rPr>
                <w:rFonts w:ascii="Arial" w:hAnsi="Arial" w:cs="Arial"/>
                <w:sz w:val="18"/>
                <w:szCs w:val="18"/>
              </w:rPr>
              <w:t>Thailand</w:t>
            </w:r>
          </w:p>
        </w:tc>
        <w:tc>
          <w:tcPr>
            <w:tcW w:w="1125" w:type="dxa"/>
          </w:tcPr>
          <w:p w14:paraId="6B27566B" w14:textId="77777777" w:rsidR="00250818" w:rsidRPr="00520866" w:rsidRDefault="00FF608E" w:rsidP="00520866">
            <w:pPr>
              <w:spacing w:line="300" w:lineRule="exact"/>
              <w:ind w:right="94"/>
              <w:jc w:val="right"/>
              <w:rPr>
                <w:rFonts w:ascii="Arial" w:hAnsi="Arial" w:cs="Arial"/>
                <w:sz w:val="18"/>
                <w:szCs w:val="18"/>
              </w:rPr>
            </w:pPr>
            <w:r w:rsidRPr="00520866">
              <w:rPr>
                <w:rFonts w:ascii="Arial" w:hAnsi="Arial" w:cs="Arial"/>
                <w:sz w:val="18"/>
                <w:szCs w:val="18"/>
              </w:rPr>
              <w:t>100</w:t>
            </w:r>
          </w:p>
        </w:tc>
        <w:tc>
          <w:tcPr>
            <w:tcW w:w="1125" w:type="dxa"/>
          </w:tcPr>
          <w:p w14:paraId="5F2B25CE" w14:textId="77777777" w:rsidR="00250818" w:rsidRPr="00520866" w:rsidRDefault="00250818" w:rsidP="00520866">
            <w:pPr>
              <w:spacing w:line="300" w:lineRule="exact"/>
              <w:ind w:right="94"/>
              <w:jc w:val="right"/>
              <w:rPr>
                <w:rFonts w:ascii="Arial" w:hAnsi="Arial" w:cs="Arial"/>
                <w:sz w:val="18"/>
                <w:szCs w:val="18"/>
              </w:rPr>
            </w:pPr>
            <w:r w:rsidRPr="00520866">
              <w:rPr>
                <w:rFonts w:ascii="Arial" w:hAnsi="Arial" w:cs="Arial"/>
                <w:sz w:val="18"/>
                <w:szCs w:val="18"/>
              </w:rPr>
              <w:t>100</w:t>
            </w:r>
          </w:p>
        </w:tc>
      </w:tr>
      <w:tr w:rsidR="00FF608E" w:rsidRPr="00520866" w14:paraId="63D39521" w14:textId="77777777" w:rsidTr="00C116F0">
        <w:tc>
          <w:tcPr>
            <w:tcW w:w="3240" w:type="dxa"/>
          </w:tcPr>
          <w:p w14:paraId="26589A36" w14:textId="77777777" w:rsidR="00FF608E" w:rsidRPr="00520866" w:rsidRDefault="00FF608E" w:rsidP="00520866">
            <w:pPr>
              <w:spacing w:line="300" w:lineRule="exact"/>
              <w:ind w:left="162" w:hanging="162"/>
              <w:rPr>
                <w:rFonts w:ascii="Arial" w:hAnsi="Arial" w:cs="Arial"/>
                <w:sz w:val="18"/>
                <w:szCs w:val="18"/>
              </w:rPr>
            </w:pPr>
            <w:r w:rsidRPr="00520866">
              <w:rPr>
                <w:rFonts w:ascii="Arial" w:hAnsi="Arial" w:cs="Arial"/>
                <w:b/>
                <w:bCs/>
                <w:sz w:val="18"/>
                <w:szCs w:val="18"/>
              </w:rPr>
              <w:t>Held by Saha Osha Co., Ltd.</w:t>
            </w:r>
          </w:p>
        </w:tc>
        <w:tc>
          <w:tcPr>
            <w:tcW w:w="2340" w:type="dxa"/>
          </w:tcPr>
          <w:p w14:paraId="3020C6D6" w14:textId="77777777" w:rsidR="00FF608E" w:rsidRPr="00520866" w:rsidRDefault="00FF608E" w:rsidP="00520866">
            <w:pPr>
              <w:spacing w:line="300" w:lineRule="exact"/>
              <w:ind w:left="162" w:right="-105" w:hanging="162"/>
              <w:rPr>
                <w:rFonts w:ascii="Arial" w:hAnsi="Arial" w:cs="Arial"/>
                <w:sz w:val="18"/>
                <w:szCs w:val="18"/>
              </w:rPr>
            </w:pPr>
          </w:p>
        </w:tc>
        <w:tc>
          <w:tcPr>
            <w:tcW w:w="1260" w:type="dxa"/>
          </w:tcPr>
          <w:p w14:paraId="7478C293" w14:textId="77777777" w:rsidR="00FF608E" w:rsidRPr="00520866" w:rsidRDefault="00FF608E" w:rsidP="00520866">
            <w:pPr>
              <w:spacing w:line="300" w:lineRule="exact"/>
              <w:ind w:hanging="18"/>
              <w:jc w:val="center"/>
              <w:rPr>
                <w:rFonts w:ascii="Arial" w:hAnsi="Arial" w:cs="Arial"/>
                <w:sz w:val="18"/>
                <w:szCs w:val="18"/>
              </w:rPr>
            </w:pPr>
          </w:p>
        </w:tc>
        <w:tc>
          <w:tcPr>
            <w:tcW w:w="1125" w:type="dxa"/>
          </w:tcPr>
          <w:p w14:paraId="57CD8281" w14:textId="77777777" w:rsidR="00FF608E" w:rsidRPr="00520866" w:rsidRDefault="00FF608E" w:rsidP="00520866">
            <w:pPr>
              <w:spacing w:line="300" w:lineRule="exact"/>
              <w:ind w:right="94"/>
              <w:jc w:val="right"/>
              <w:rPr>
                <w:rFonts w:ascii="Arial" w:hAnsi="Arial" w:cs="Arial"/>
                <w:sz w:val="18"/>
                <w:szCs w:val="18"/>
              </w:rPr>
            </w:pPr>
          </w:p>
        </w:tc>
        <w:tc>
          <w:tcPr>
            <w:tcW w:w="1125" w:type="dxa"/>
          </w:tcPr>
          <w:p w14:paraId="02146782" w14:textId="77777777" w:rsidR="00FF608E" w:rsidRPr="00520866" w:rsidRDefault="00FF608E" w:rsidP="00520866">
            <w:pPr>
              <w:spacing w:line="300" w:lineRule="exact"/>
              <w:ind w:right="94"/>
              <w:jc w:val="right"/>
              <w:rPr>
                <w:rFonts w:ascii="Arial" w:hAnsi="Arial" w:cs="Arial"/>
                <w:sz w:val="18"/>
                <w:szCs w:val="18"/>
              </w:rPr>
            </w:pPr>
          </w:p>
        </w:tc>
      </w:tr>
      <w:tr w:rsidR="00FF608E" w:rsidRPr="00520866" w14:paraId="41D6A78E" w14:textId="77777777" w:rsidTr="00C116F0">
        <w:tc>
          <w:tcPr>
            <w:tcW w:w="3240" w:type="dxa"/>
          </w:tcPr>
          <w:p w14:paraId="470D07F4" w14:textId="77777777" w:rsidR="00FF608E" w:rsidRPr="00520866" w:rsidRDefault="00FF608E" w:rsidP="00520866">
            <w:pPr>
              <w:spacing w:line="300" w:lineRule="exact"/>
              <w:ind w:left="162" w:hanging="162"/>
              <w:rPr>
                <w:rFonts w:ascii="Arial" w:hAnsi="Arial" w:cs="Arial"/>
                <w:sz w:val="18"/>
                <w:szCs w:val="18"/>
              </w:rPr>
            </w:pPr>
            <w:r w:rsidRPr="00520866">
              <w:rPr>
                <w:rFonts w:ascii="Arial" w:hAnsi="Arial" w:cs="Arial"/>
                <w:sz w:val="18"/>
                <w:szCs w:val="18"/>
              </w:rPr>
              <w:t>Kaneko Hannosuke (Thailand) Co., Ltd.</w:t>
            </w:r>
          </w:p>
        </w:tc>
        <w:tc>
          <w:tcPr>
            <w:tcW w:w="2340" w:type="dxa"/>
          </w:tcPr>
          <w:p w14:paraId="59F6FAE0" w14:textId="77777777" w:rsidR="00FF608E" w:rsidRPr="00520866" w:rsidRDefault="00FF608E" w:rsidP="00520866">
            <w:pPr>
              <w:spacing w:line="300" w:lineRule="exact"/>
              <w:ind w:left="162" w:right="-105" w:hanging="162"/>
              <w:rPr>
                <w:rFonts w:ascii="Arial" w:hAnsi="Arial" w:cs="Arial"/>
                <w:sz w:val="18"/>
                <w:szCs w:val="18"/>
              </w:rPr>
            </w:pPr>
            <w:r w:rsidRPr="00520866">
              <w:rPr>
                <w:rFonts w:ascii="Arial" w:hAnsi="Arial" w:cs="Arial"/>
                <w:sz w:val="18"/>
                <w:szCs w:val="18"/>
              </w:rPr>
              <w:t>Selling of foods and beverages</w:t>
            </w:r>
          </w:p>
        </w:tc>
        <w:tc>
          <w:tcPr>
            <w:tcW w:w="1260" w:type="dxa"/>
          </w:tcPr>
          <w:p w14:paraId="7303380B" w14:textId="77777777" w:rsidR="00FF608E" w:rsidRPr="00520866" w:rsidRDefault="00FF608E" w:rsidP="00520866">
            <w:pPr>
              <w:spacing w:line="300" w:lineRule="exact"/>
              <w:ind w:hanging="18"/>
              <w:jc w:val="center"/>
              <w:rPr>
                <w:rFonts w:ascii="Arial" w:hAnsi="Arial" w:cs="Arial"/>
                <w:sz w:val="18"/>
                <w:szCs w:val="18"/>
              </w:rPr>
            </w:pPr>
            <w:r w:rsidRPr="00520866">
              <w:rPr>
                <w:rFonts w:ascii="Arial" w:hAnsi="Arial" w:cs="Arial"/>
                <w:sz w:val="18"/>
                <w:szCs w:val="18"/>
              </w:rPr>
              <w:t>Thailand</w:t>
            </w:r>
          </w:p>
        </w:tc>
        <w:tc>
          <w:tcPr>
            <w:tcW w:w="1125" w:type="dxa"/>
          </w:tcPr>
          <w:p w14:paraId="5D89E193" w14:textId="77777777" w:rsidR="00FF608E" w:rsidRPr="00520866" w:rsidRDefault="00FF608E" w:rsidP="00520866">
            <w:pPr>
              <w:spacing w:line="300" w:lineRule="exact"/>
              <w:ind w:right="94"/>
              <w:jc w:val="right"/>
              <w:rPr>
                <w:rFonts w:ascii="Arial" w:hAnsi="Arial" w:cs="Arial"/>
                <w:sz w:val="18"/>
                <w:szCs w:val="18"/>
              </w:rPr>
            </w:pPr>
            <w:r w:rsidRPr="00520866">
              <w:rPr>
                <w:rFonts w:ascii="Arial" w:hAnsi="Arial" w:cs="Arial"/>
                <w:sz w:val="18"/>
                <w:szCs w:val="18"/>
              </w:rPr>
              <w:t>76</w:t>
            </w:r>
          </w:p>
        </w:tc>
        <w:tc>
          <w:tcPr>
            <w:tcW w:w="1125" w:type="dxa"/>
          </w:tcPr>
          <w:p w14:paraId="0D9FADAE" w14:textId="77777777" w:rsidR="00FF608E" w:rsidRPr="00520866" w:rsidRDefault="00FF608E" w:rsidP="00520866">
            <w:pPr>
              <w:spacing w:line="300" w:lineRule="exact"/>
              <w:ind w:right="94"/>
              <w:jc w:val="right"/>
              <w:rPr>
                <w:rFonts w:ascii="Arial" w:hAnsi="Arial" w:cs="Arial"/>
                <w:sz w:val="18"/>
                <w:szCs w:val="18"/>
              </w:rPr>
            </w:pPr>
            <w:r w:rsidRPr="00520866">
              <w:rPr>
                <w:rFonts w:ascii="Arial" w:hAnsi="Arial" w:cs="Arial"/>
                <w:sz w:val="18"/>
                <w:szCs w:val="18"/>
              </w:rPr>
              <w:t>-</w:t>
            </w:r>
          </w:p>
        </w:tc>
      </w:tr>
      <w:tr w:rsidR="00FF608E" w:rsidRPr="00520866" w14:paraId="59E47C1E" w14:textId="77777777" w:rsidTr="006B68C5">
        <w:tc>
          <w:tcPr>
            <w:tcW w:w="5580" w:type="dxa"/>
            <w:gridSpan w:val="2"/>
          </w:tcPr>
          <w:p w14:paraId="62E6C707" w14:textId="77777777" w:rsidR="00FF608E" w:rsidRPr="00520866" w:rsidRDefault="00FF608E" w:rsidP="00520866">
            <w:pPr>
              <w:spacing w:line="300" w:lineRule="exact"/>
              <w:ind w:left="162" w:right="-105" w:hanging="162"/>
              <w:rPr>
                <w:rFonts w:ascii="Arial" w:hAnsi="Arial" w:cs="Arial"/>
                <w:sz w:val="18"/>
                <w:szCs w:val="18"/>
              </w:rPr>
            </w:pPr>
            <w:r w:rsidRPr="00520866">
              <w:rPr>
                <w:rFonts w:ascii="Arial" w:hAnsi="Arial" w:cs="Arial"/>
                <w:b/>
                <w:bCs/>
                <w:sz w:val="18"/>
                <w:szCs w:val="18"/>
              </w:rPr>
              <w:t>Held by Quantum Universe Co., Ltd.</w:t>
            </w:r>
          </w:p>
        </w:tc>
        <w:tc>
          <w:tcPr>
            <w:tcW w:w="1260" w:type="dxa"/>
          </w:tcPr>
          <w:p w14:paraId="4A6E4C95" w14:textId="77777777" w:rsidR="00FF608E" w:rsidRPr="00520866" w:rsidRDefault="00FF608E" w:rsidP="00520866">
            <w:pPr>
              <w:spacing w:line="300" w:lineRule="exact"/>
              <w:ind w:hanging="18"/>
              <w:jc w:val="center"/>
              <w:rPr>
                <w:rFonts w:ascii="Arial" w:hAnsi="Arial" w:cs="Arial"/>
                <w:sz w:val="18"/>
                <w:szCs w:val="18"/>
              </w:rPr>
            </w:pPr>
          </w:p>
        </w:tc>
        <w:tc>
          <w:tcPr>
            <w:tcW w:w="1125" w:type="dxa"/>
          </w:tcPr>
          <w:p w14:paraId="047CBF55" w14:textId="77777777" w:rsidR="00FF608E" w:rsidRPr="00520866" w:rsidRDefault="00FF608E" w:rsidP="00520866">
            <w:pPr>
              <w:spacing w:line="300" w:lineRule="exact"/>
              <w:ind w:right="94"/>
              <w:jc w:val="right"/>
              <w:rPr>
                <w:rFonts w:ascii="Arial" w:hAnsi="Arial" w:cs="Arial"/>
                <w:sz w:val="18"/>
                <w:szCs w:val="18"/>
              </w:rPr>
            </w:pPr>
          </w:p>
        </w:tc>
        <w:tc>
          <w:tcPr>
            <w:tcW w:w="1125" w:type="dxa"/>
          </w:tcPr>
          <w:p w14:paraId="40C4D321" w14:textId="77777777" w:rsidR="00FF608E" w:rsidRPr="00520866" w:rsidRDefault="00FF608E" w:rsidP="00520866">
            <w:pPr>
              <w:spacing w:line="300" w:lineRule="exact"/>
              <w:ind w:right="94"/>
              <w:jc w:val="right"/>
              <w:rPr>
                <w:rFonts w:ascii="Arial" w:hAnsi="Arial" w:cs="Arial"/>
                <w:sz w:val="18"/>
                <w:szCs w:val="18"/>
              </w:rPr>
            </w:pPr>
          </w:p>
        </w:tc>
      </w:tr>
      <w:tr w:rsidR="00FF608E" w:rsidRPr="00520866" w14:paraId="469F921A" w14:textId="77777777" w:rsidTr="00C116F0">
        <w:tc>
          <w:tcPr>
            <w:tcW w:w="3240" w:type="dxa"/>
          </w:tcPr>
          <w:p w14:paraId="2D7A70A7" w14:textId="77777777" w:rsidR="00FF608E" w:rsidRPr="00520866" w:rsidRDefault="00FF608E" w:rsidP="00520866">
            <w:pPr>
              <w:spacing w:line="300" w:lineRule="exact"/>
              <w:ind w:left="162" w:hanging="162"/>
              <w:rPr>
                <w:rFonts w:ascii="Arial" w:hAnsi="Arial" w:cs="Arial"/>
                <w:sz w:val="18"/>
                <w:szCs w:val="18"/>
              </w:rPr>
            </w:pPr>
            <w:r w:rsidRPr="00520866">
              <w:rPr>
                <w:rFonts w:ascii="Arial" w:hAnsi="Arial" w:cs="Arial"/>
                <w:sz w:val="18"/>
                <w:szCs w:val="18"/>
              </w:rPr>
              <w:t>Quantum Vault Co., Ltd.</w:t>
            </w:r>
          </w:p>
        </w:tc>
        <w:tc>
          <w:tcPr>
            <w:tcW w:w="2340" w:type="dxa"/>
          </w:tcPr>
          <w:p w14:paraId="4D4083C5" w14:textId="77777777" w:rsidR="00FF608E" w:rsidRPr="00520866" w:rsidRDefault="00FF608E" w:rsidP="00520866">
            <w:pPr>
              <w:spacing w:line="300" w:lineRule="exact"/>
              <w:ind w:left="162" w:right="-105" w:hanging="162"/>
              <w:rPr>
                <w:rFonts w:ascii="Arial" w:hAnsi="Arial" w:cs="Arial"/>
                <w:sz w:val="18"/>
                <w:szCs w:val="18"/>
              </w:rPr>
            </w:pPr>
            <w:r w:rsidRPr="00520866">
              <w:rPr>
                <w:rFonts w:ascii="Arial" w:hAnsi="Arial" w:cs="Arial"/>
                <w:sz w:val="18"/>
                <w:szCs w:val="18"/>
              </w:rPr>
              <w:t>Safe deposit box rental services</w:t>
            </w:r>
          </w:p>
        </w:tc>
        <w:tc>
          <w:tcPr>
            <w:tcW w:w="1260" w:type="dxa"/>
          </w:tcPr>
          <w:p w14:paraId="3F0BF2E2" w14:textId="77777777" w:rsidR="00FF608E" w:rsidRPr="00520866" w:rsidRDefault="00FF608E" w:rsidP="00520866">
            <w:pPr>
              <w:spacing w:line="300" w:lineRule="exact"/>
              <w:ind w:hanging="18"/>
              <w:jc w:val="center"/>
              <w:rPr>
                <w:rFonts w:ascii="Arial" w:hAnsi="Arial" w:cs="Arial"/>
                <w:sz w:val="18"/>
                <w:szCs w:val="18"/>
              </w:rPr>
            </w:pPr>
            <w:r w:rsidRPr="00520866">
              <w:rPr>
                <w:rFonts w:ascii="Arial" w:hAnsi="Arial" w:cs="Arial"/>
                <w:sz w:val="18"/>
                <w:szCs w:val="18"/>
              </w:rPr>
              <w:t>Thailand</w:t>
            </w:r>
          </w:p>
        </w:tc>
        <w:tc>
          <w:tcPr>
            <w:tcW w:w="1125" w:type="dxa"/>
          </w:tcPr>
          <w:p w14:paraId="4871AB88" w14:textId="77777777" w:rsidR="00FF608E" w:rsidRPr="00520866" w:rsidRDefault="00FF608E" w:rsidP="00520866">
            <w:pPr>
              <w:spacing w:line="300" w:lineRule="exact"/>
              <w:ind w:right="94"/>
              <w:jc w:val="right"/>
              <w:rPr>
                <w:rFonts w:ascii="Arial" w:hAnsi="Arial" w:cs="Arial"/>
                <w:sz w:val="18"/>
                <w:szCs w:val="18"/>
              </w:rPr>
            </w:pPr>
            <w:r w:rsidRPr="00520866">
              <w:rPr>
                <w:rFonts w:ascii="Arial" w:hAnsi="Arial" w:cs="Arial"/>
                <w:sz w:val="18"/>
                <w:szCs w:val="18"/>
              </w:rPr>
              <w:t>100</w:t>
            </w:r>
          </w:p>
        </w:tc>
        <w:tc>
          <w:tcPr>
            <w:tcW w:w="1125" w:type="dxa"/>
          </w:tcPr>
          <w:p w14:paraId="4BCE5BAB" w14:textId="77777777" w:rsidR="00FF608E" w:rsidRPr="00520866" w:rsidRDefault="00FF608E" w:rsidP="00520866">
            <w:pPr>
              <w:spacing w:line="300" w:lineRule="exact"/>
              <w:ind w:right="94"/>
              <w:jc w:val="right"/>
              <w:rPr>
                <w:rFonts w:ascii="Arial" w:hAnsi="Arial" w:cs="Arial"/>
                <w:sz w:val="18"/>
                <w:szCs w:val="18"/>
              </w:rPr>
            </w:pPr>
            <w:r w:rsidRPr="00520866">
              <w:rPr>
                <w:rFonts w:ascii="Arial" w:hAnsi="Arial" w:cs="Arial"/>
                <w:sz w:val="18"/>
                <w:szCs w:val="18"/>
              </w:rPr>
              <w:t>-</w:t>
            </w:r>
          </w:p>
        </w:tc>
      </w:tr>
      <w:tr w:rsidR="00FF608E" w:rsidRPr="00520866" w14:paraId="0D639394" w14:textId="77777777" w:rsidTr="00C116F0">
        <w:tc>
          <w:tcPr>
            <w:tcW w:w="3240" w:type="dxa"/>
          </w:tcPr>
          <w:p w14:paraId="72B4C742" w14:textId="77777777" w:rsidR="00FF608E" w:rsidRPr="00520866" w:rsidRDefault="00FF608E" w:rsidP="00520866">
            <w:pPr>
              <w:spacing w:line="300" w:lineRule="exact"/>
              <w:ind w:left="162" w:hanging="162"/>
              <w:rPr>
                <w:rFonts w:ascii="Arial" w:hAnsi="Arial" w:cs="Arial"/>
                <w:sz w:val="18"/>
                <w:szCs w:val="18"/>
              </w:rPr>
            </w:pPr>
            <w:r w:rsidRPr="00520866">
              <w:rPr>
                <w:rFonts w:ascii="Arial" w:hAnsi="Arial" w:cs="Arial"/>
                <w:sz w:val="18"/>
                <w:szCs w:val="18"/>
              </w:rPr>
              <w:t>Quantum Young Co., Ltd.</w:t>
            </w:r>
          </w:p>
          <w:p w14:paraId="1C4D2AB0" w14:textId="77777777" w:rsidR="00FF608E" w:rsidRPr="00520866" w:rsidRDefault="00FF608E" w:rsidP="00520866">
            <w:pPr>
              <w:spacing w:line="300" w:lineRule="exact"/>
              <w:ind w:left="162" w:hanging="162"/>
              <w:rPr>
                <w:rFonts w:ascii="Arial" w:hAnsi="Arial" w:cs="Arial"/>
                <w:sz w:val="18"/>
                <w:szCs w:val="18"/>
              </w:rPr>
            </w:pPr>
          </w:p>
        </w:tc>
        <w:tc>
          <w:tcPr>
            <w:tcW w:w="2340" w:type="dxa"/>
          </w:tcPr>
          <w:p w14:paraId="576B5137" w14:textId="77777777" w:rsidR="00FF608E" w:rsidRPr="00520866" w:rsidRDefault="00FF608E" w:rsidP="00520866">
            <w:pPr>
              <w:spacing w:line="300" w:lineRule="exact"/>
              <w:ind w:left="162" w:right="-105" w:hanging="162"/>
              <w:rPr>
                <w:rFonts w:ascii="Arial" w:hAnsi="Arial" w:cs="Arial"/>
                <w:sz w:val="18"/>
                <w:szCs w:val="18"/>
              </w:rPr>
            </w:pPr>
            <w:r w:rsidRPr="00520866">
              <w:rPr>
                <w:rFonts w:ascii="Arial" w:hAnsi="Arial" w:cs="Arial"/>
                <w:sz w:val="18"/>
                <w:szCs w:val="18"/>
              </w:rPr>
              <w:t>Fitness center services</w:t>
            </w:r>
          </w:p>
        </w:tc>
        <w:tc>
          <w:tcPr>
            <w:tcW w:w="1260" w:type="dxa"/>
          </w:tcPr>
          <w:p w14:paraId="4B179C6C" w14:textId="77777777" w:rsidR="00FF608E" w:rsidRPr="00520866" w:rsidRDefault="00FF608E" w:rsidP="00520866">
            <w:pPr>
              <w:spacing w:line="300" w:lineRule="exact"/>
              <w:ind w:hanging="18"/>
              <w:jc w:val="center"/>
              <w:rPr>
                <w:rFonts w:ascii="Arial" w:hAnsi="Arial" w:cs="Arial"/>
                <w:sz w:val="18"/>
                <w:szCs w:val="18"/>
              </w:rPr>
            </w:pPr>
            <w:r w:rsidRPr="00520866">
              <w:rPr>
                <w:rFonts w:ascii="Arial" w:hAnsi="Arial" w:cs="Arial"/>
                <w:sz w:val="18"/>
                <w:szCs w:val="18"/>
              </w:rPr>
              <w:t>Thailand</w:t>
            </w:r>
          </w:p>
        </w:tc>
        <w:tc>
          <w:tcPr>
            <w:tcW w:w="1125" w:type="dxa"/>
          </w:tcPr>
          <w:p w14:paraId="63D8B539" w14:textId="77777777" w:rsidR="00FF608E" w:rsidRPr="00520866" w:rsidRDefault="00FF608E" w:rsidP="00520866">
            <w:pPr>
              <w:spacing w:line="300" w:lineRule="exact"/>
              <w:ind w:right="94"/>
              <w:jc w:val="right"/>
              <w:rPr>
                <w:rFonts w:ascii="Arial" w:hAnsi="Arial" w:cs="Arial"/>
                <w:sz w:val="18"/>
                <w:szCs w:val="18"/>
              </w:rPr>
            </w:pPr>
            <w:r w:rsidRPr="00520866">
              <w:rPr>
                <w:rFonts w:ascii="Arial" w:hAnsi="Arial" w:cs="Arial"/>
                <w:sz w:val="18"/>
                <w:szCs w:val="18"/>
              </w:rPr>
              <w:t>100</w:t>
            </w:r>
          </w:p>
        </w:tc>
        <w:tc>
          <w:tcPr>
            <w:tcW w:w="1125" w:type="dxa"/>
          </w:tcPr>
          <w:p w14:paraId="0BAD2B52" w14:textId="77777777" w:rsidR="00FF608E" w:rsidRPr="00520866" w:rsidRDefault="00FF608E" w:rsidP="00520866">
            <w:pPr>
              <w:spacing w:line="300" w:lineRule="exact"/>
              <w:ind w:right="94"/>
              <w:jc w:val="right"/>
              <w:rPr>
                <w:rFonts w:ascii="Arial" w:hAnsi="Arial" w:cs="Arial"/>
                <w:sz w:val="18"/>
                <w:szCs w:val="18"/>
              </w:rPr>
            </w:pPr>
            <w:r w:rsidRPr="00520866">
              <w:rPr>
                <w:rFonts w:ascii="Arial" w:hAnsi="Arial" w:cs="Arial"/>
                <w:sz w:val="18"/>
                <w:szCs w:val="18"/>
              </w:rPr>
              <w:t>-</w:t>
            </w:r>
          </w:p>
        </w:tc>
      </w:tr>
    </w:tbl>
    <w:p w14:paraId="40213D61" w14:textId="77777777" w:rsidR="006A1632" w:rsidRPr="00520866" w:rsidRDefault="006A1632" w:rsidP="00520866">
      <w:pPr>
        <w:spacing w:before="120" w:after="80" w:line="380" w:lineRule="exact"/>
        <w:ind w:left="900" w:hanging="353"/>
        <w:jc w:val="thaiDistribute"/>
        <w:rPr>
          <w:rFonts w:ascii="Arial" w:hAnsi="Arial" w:cs="Arial"/>
          <w:sz w:val="22"/>
          <w:szCs w:val="22"/>
        </w:rPr>
      </w:pPr>
      <w:r w:rsidRPr="00520866">
        <w:rPr>
          <w:rFonts w:ascii="Arial" w:hAnsi="Arial" w:cs="Arial"/>
          <w:sz w:val="22"/>
          <w:szCs w:val="22"/>
        </w:rPr>
        <w:lastRenderedPageBreak/>
        <w:t>b)</w:t>
      </w:r>
      <w:r w:rsidRPr="00520866">
        <w:rPr>
          <w:rFonts w:ascii="Arial" w:hAnsi="Arial" w:cs="Arial"/>
          <w:sz w:val="22"/>
          <w:szCs w:val="22"/>
        </w:rPr>
        <w:tab/>
        <w:t>The Company is deemed to have control over an investee or subsidiar</w:t>
      </w:r>
      <w:r w:rsidR="00EB6216" w:rsidRPr="00520866">
        <w:rPr>
          <w:rFonts w:ascii="Arial" w:hAnsi="Arial" w:cs="Arial"/>
          <w:sz w:val="22"/>
          <w:szCs w:val="22"/>
        </w:rPr>
        <w:t>ies</w:t>
      </w:r>
      <w:r w:rsidRPr="00520866">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14:paraId="563C76F2" w14:textId="77777777" w:rsidR="00C94E63" w:rsidRPr="00520866" w:rsidRDefault="006A1632" w:rsidP="00520866">
      <w:pPr>
        <w:spacing w:before="120" w:after="80" w:line="380" w:lineRule="exact"/>
        <w:ind w:left="900" w:hanging="353"/>
        <w:jc w:val="thaiDistribute"/>
        <w:rPr>
          <w:rFonts w:ascii="Arial" w:hAnsi="Arial" w:cs="Arial"/>
          <w:sz w:val="22"/>
          <w:szCs w:val="22"/>
        </w:rPr>
      </w:pPr>
      <w:r w:rsidRPr="00520866">
        <w:rPr>
          <w:rFonts w:ascii="Arial" w:hAnsi="Arial" w:cs="Arial"/>
          <w:sz w:val="22"/>
          <w:szCs w:val="28"/>
        </w:rPr>
        <w:t>c</w:t>
      </w:r>
      <w:r w:rsidR="008B7A3A" w:rsidRPr="00520866">
        <w:rPr>
          <w:rFonts w:ascii="Arial" w:hAnsi="Arial" w:cs="Arial"/>
          <w:sz w:val="22"/>
          <w:szCs w:val="22"/>
        </w:rPr>
        <w:t>)</w:t>
      </w:r>
      <w:r w:rsidR="008B7A3A" w:rsidRPr="00520866">
        <w:rPr>
          <w:rFonts w:ascii="Arial" w:hAnsi="Arial" w:cs="Arial"/>
          <w:sz w:val="22"/>
          <w:szCs w:val="22"/>
        </w:rPr>
        <w:tab/>
      </w:r>
      <w:r w:rsidR="00C94E63" w:rsidRPr="00520866">
        <w:rPr>
          <w:rFonts w:ascii="Arial" w:hAnsi="Arial" w:cs="Arial"/>
          <w:sz w:val="22"/>
          <w:szCs w:val="22"/>
        </w:rPr>
        <w:t>Subsidiar</w:t>
      </w:r>
      <w:r w:rsidR="00811CE7" w:rsidRPr="00520866">
        <w:rPr>
          <w:rFonts w:ascii="Arial" w:hAnsi="Arial" w:cs="Arial"/>
          <w:sz w:val="22"/>
          <w:szCs w:val="22"/>
        </w:rPr>
        <w:t>ies are</w:t>
      </w:r>
      <w:r w:rsidR="00C94E63" w:rsidRPr="00520866">
        <w:rPr>
          <w:rFonts w:ascii="Arial" w:hAnsi="Arial" w:cs="Arial"/>
          <w:sz w:val="22"/>
          <w:szCs w:val="22"/>
        </w:rPr>
        <w:t xml:space="preserve"> fully consolidated</w:t>
      </w:r>
      <w:r w:rsidR="0084772A" w:rsidRPr="00520866">
        <w:rPr>
          <w:rFonts w:ascii="Arial" w:hAnsi="Arial" w:cs="Arial"/>
          <w:sz w:val="22"/>
          <w:szCs w:val="22"/>
        </w:rPr>
        <w:t>,</w:t>
      </w:r>
      <w:r w:rsidR="00C94E63" w:rsidRPr="00520866">
        <w:rPr>
          <w:rFonts w:ascii="Arial" w:hAnsi="Arial" w:cs="Arial"/>
          <w:sz w:val="22"/>
          <w:szCs w:val="22"/>
        </w:rPr>
        <w:t xml:space="preserve"> being the date on which the Company obtains control, and continue to be consolidated until the date when such control ceases.</w:t>
      </w:r>
    </w:p>
    <w:p w14:paraId="68AC1168" w14:textId="77777777" w:rsidR="00C94E63" w:rsidRPr="00520866" w:rsidRDefault="006A1632" w:rsidP="00520866">
      <w:pPr>
        <w:spacing w:before="120" w:after="80" w:line="380" w:lineRule="exact"/>
        <w:ind w:left="900" w:hanging="353"/>
        <w:jc w:val="thaiDistribute"/>
        <w:rPr>
          <w:rFonts w:ascii="Arial" w:hAnsi="Arial" w:cs="Arial"/>
          <w:sz w:val="22"/>
          <w:szCs w:val="22"/>
        </w:rPr>
      </w:pPr>
      <w:r w:rsidRPr="00520866">
        <w:rPr>
          <w:rFonts w:ascii="Arial" w:hAnsi="Arial" w:cs="Arial"/>
          <w:sz w:val="22"/>
          <w:szCs w:val="22"/>
        </w:rPr>
        <w:t>d</w:t>
      </w:r>
      <w:r w:rsidR="00C94E63" w:rsidRPr="00520866">
        <w:rPr>
          <w:rFonts w:ascii="Arial" w:hAnsi="Arial" w:cs="Arial"/>
          <w:sz w:val="22"/>
          <w:szCs w:val="22"/>
        </w:rPr>
        <w:t>)</w:t>
      </w:r>
      <w:r w:rsidR="00C94E63" w:rsidRPr="00520866">
        <w:rPr>
          <w:rFonts w:ascii="Arial" w:hAnsi="Arial" w:cs="Arial"/>
          <w:sz w:val="22"/>
          <w:szCs w:val="22"/>
        </w:rPr>
        <w:tab/>
        <w:t>The financial statements of the subsidiar</w:t>
      </w:r>
      <w:r w:rsidR="00C82306" w:rsidRPr="00520866">
        <w:rPr>
          <w:rFonts w:ascii="Arial" w:hAnsi="Arial" w:cs="Arial"/>
          <w:sz w:val="22"/>
          <w:szCs w:val="22"/>
        </w:rPr>
        <w:t>ies are</w:t>
      </w:r>
      <w:r w:rsidR="00C94E63" w:rsidRPr="00520866">
        <w:rPr>
          <w:rFonts w:ascii="Arial" w:hAnsi="Arial" w:cs="Arial"/>
          <w:sz w:val="22"/>
          <w:szCs w:val="22"/>
        </w:rPr>
        <w:t xml:space="preserve"> prepared </w:t>
      </w:r>
      <w:r w:rsidR="00B75A4E" w:rsidRPr="00520866">
        <w:rPr>
          <w:rFonts w:ascii="Arial" w:hAnsi="Arial" w:cs="Arial"/>
          <w:sz w:val="22"/>
          <w:szCs w:val="22"/>
        </w:rPr>
        <w:t>using</w:t>
      </w:r>
      <w:r w:rsidR="00C94E63" w:rsidRPr="00520866">
        <w:rPr>
          <w:rFonts w:ascii="Arial" w:hAnsi="Arial" w:cs="Arial"/>
          <w:sz w:val="22"/>
          <w:szCs w:val="22"/>
        </w:rPr>
        <w:t xml:space="preserve"> the same </w:t>
      </w:r>
      <w:r w:rsidR="00B75A4E" w:rsidRPr="00520866">
        <w:rPr>
          <w:rFonts w:ascii="Arial" w:hAnsi="Arial" w:cs="Arial"/>
          <w:sz w:val="22"/>
          <w:szCs w:val="22"/>
        </w:rPr>
        <w:t>significant accounting policies as the Company.</w:t>
      </w:r>
    </w:p>
    <w:p w14:paraId="2C24A769" w14:textId="77777777" w:rsidR="002552DE" w:rsidRPr="00520866" w:rsidRDefault="006A1632" w:rsidP="00520866">
      <w:pPr>
        <w:spacing w:before="120" w:after="80" w:line="380" w:lineRule="exact"/>
        <w:ind w:left="900" w:hanging="353"/>
        <w:jc w:val="thaiDistribute"/>
        <w:rPr>
          <w:rFonts w:ascii="Arial" w:hAnsi="Arial" w:cs="Arial"/>
          <w:sz w:val="22"/>
          <w:szCs w:val="22"/>
        </w:rPr>
      </w:pPr>
      <w:r w:rsidRPr="00520866">
        <w:rPr>
          <w:rFonts w:ascii="Arial" w:hAnsi="Arial" w:cs="Arial"/>
          <w:sz w:val="22"/>
          <w:szCs w:val="22"/>
        </w:rPr>
        <w:t>e</w:t>
      </w:r>
      <w:r w:rsidR="00B75A4E" w:rsidRPr="00520866">
        <w:rPr>
          <w:rFonts w:ascii="Arial" w:hAnsi="Arial" w:cs="Arial"/>
          <w:sz w:val="22"/>
          <w:szCs w:val="22"/>
        </w:rPr>
        <w:t>)</w:t>
      </w:r>
      <w:r w:rsidR="00B75A4E" w:rsidRPr="00520866">
        <w:rPr>
          <w:rFonts w:ascii="Arial" w:hAnsi="Arial" w:cs="Arial"/>
          <w:sz w:val="22"/>
          <w:szCs w:val="22"/>
        </w:rPr>
        <w:tab/>
      </w:r>
      <w:r w:rsidR="002552DE" w:rsidRPr="00520866">
        <w:rPr>
          <w:rFonts w:ascii="Arial" w:hAnsi="Arial" w:cs="Arial"/>
          <w:sz w:val="22"/>
          <w:szCs w:val="22"/>
        </w:rPr>
        <w:t xml:space="preserve">Material balances and transactions between the </w:t>
      </w:r>
      <w:r w:rsidR="0017017D" w:rsidRPr="00520866">
        <w:rPr>
          <w:rFonts w:ascii="Arial" w:hAnsi="Arial" w:cs="Arial"/>
          <w:sz w:val="22"/>
          <w:szCs w:val="22"/>
        </w:rPr>
        <w:t>Group</w:t>
      </w:r>
      <w:r w:rsidR="00F25D1C" w:rsidRPr="00520866">
        <w:rPr>
          <w:rFonts w:ascii="Arial" w:hAnsi="Arial" w:cs="Arial"/>
          <w:sz w:val="22"/>
          <w:szCs w:val="22"/>
        </w:rPr>
        <w:t xml:space="preserve"> companies</w:t>
      </w:r>
      <w:r w:rsidR="002552DE" w:rsidRPr="00520866">
        <w:rPr>
          <w:rFonts w:ascii="Arial" w:hAnsi="Arial" w:cs="Arial"/>
          <w:sz w:val="22"/>
          <w:szCs w:val="22"/>
        </w:rPr>
        <w:t xml:space="preserve"> have been eliminated from the consolidated financial statements. </w:t>
      </w:r>
    </w:p>
    <w:p w14:paraId="15373ED0" w14:textId="77777777" w:rsidR="00C82306" w:rsidRPr="00520866" w:rsidRDefault="00C82306" w:rsidP="00520866">
      <w:pPr>
        <w:spacing w:before="120" w:after="120" w:line="380" w:lineRule="exact"/>
        <w:ind w:left="900" w:hanging="353"/>
        <w:jc w:val="thaiDistribute"/>
        <w:rPr>
          <w:rFonts w:ascii="Arial" w:hAnsi="Arial" w:cs="Arial"/>
          <w:sz w:val="22"/>
          <w:szCs w:val="22"/>
        </w:rPr>
      </w:pPr>
      <w:r w:rsidRPr="00520866">
        <w:rPr>
          <w:rFonts w:ascii="Arial" w:hAnsi="Arial" w:cs="Arial"/>
          <w:sz w:val="22"/>
          <w:szCs w:val="22"/>
        </w:rPr>
        <w:t>f)</w:t>
      </w:r>
      <w:r w:rsidRPr="00520866">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037178F9" w14:textId="77777777" w:rsidR="00C82306" w:rsidRPr="00520866" w:rsidRDefault="00C82306" w:rsidP="00520866">
      <w:pPr>
        <w:spacing w:before="120" w:after="120" w:line="380" w:lineRule="exact"/>
        <w:ind w:left="900" w:hanging="353"/>
        <w:jc w:val="thaiDistribute"/>
        <w:rPr>
          <w:rFonts w:ascii="Arial" w:hAnsi="Arial" w:cs="Arial"/>
          <w:sz w:val="22"/>
          <w:szCs w:val="22"/>
        </w:rPr>
      </w:pPr>
      <w:r w:rsidRPr="00520866">
        <w:rPr>
          <w:rFonts w:ascii="Arial" w:hAnsi="Arial" w:cs="Arial"/>
          <w:sz w:val="22"/>
          <w:szCs w:val="22"/>
        </w:rPr>
        <w:t>g)</w:t>
      </w:r>
      <w:r w:rsidRPr="00520866">
        <w:rPr>
          <w:rFonts w:ascii="Arial" w:hAnsi="Arial" w:cs="Arial"/>
          <w:sz w:val="22"/>
          <w:szCs w:val="22"/>
        </w:rPr>
        <w:tab/>
        <w:t>The Group applies the acquisition method for all business combinations when control is transferred to the Group other than those with entities under common control.</w:t>
      </w:r>
    </w:p>
    <w:p w14:paraId="333A9FE8" w14:textId="77777777" w:rsidR="00C82306" w:rsidRPr="00520866" w:rsidRDefault="00C82306" w:rsidP="00520866">
      <w:pPr>
        <w:spacing w:before="120" w:after="120" w:line="380" w:lineRule="exact"/>
        <w:ind w:left="900" w:hanging="353"/>
        <w:jc w:val="thaiDistribute"/>
        <w:rPr>
          <w:rFonts w:ascii="Arial" w:hAnsi="Arial" w:cs="Arial"/>
          <w:sz w:val="22"/>
          <w:szCs w:val="22"/>
        </w:rPr>
      </w:pPr>
      <w:r w:rsidRPr="00520866">
        <w:rPr>
          <w:rFonts w:ascii="Arial" w:hAnsi="Arial" w:cs="Arial"/>
          <w:sz w:val="22"/>
          <w:szCs w:val="22"/>
        </w:rPr>
        <w:tab/>
        <w:t>The Group measures any non-controlling interests at its proportionate interest in the identifiable net assets of the acquirees.</w:t>
      </w:r>
    </w:p>
    <w:p w14:paraId="6B154AA4" w14:textId="77777777" w:rsidR="00C82306" w:rsidRPr="00520866" w:rsidRDefault="00C82306" w:rsidP="00520866">
      <w:pPr>
        <w:spacing w:before="120" w:after="120" w:line="380" w:lineRule="exact"/>
        <w:ind w:left="900"/>
        <w:jc w:val="thaiDistribute"/>
        <w:rPr>
          <w:rFonts w:ascii="Arial" w:hAnsi="Arial" w:cs="Arial"/>
          <w:sz w:val="22"/>
          <w:szCs w:val="22"/>
        </w:rPr>
      </w:pPr>
      <w:r w:rsidRPr="00520866">
        <w:rPr>
          <w:rFonts w:ascii="Arial" w:hAnsi="Arial" w:cs="Arial"/>
          <w:sz w:val="22"/>
          <w:szCs w:val="22"/>
        </w:rPr>
        <w:t xml:space="preserve">Transaction costs that the Group incurs in connection with a business combination, such as consulting fees are expenses as incurred. </w:t>
      </w:r>
    </w:p>
    <w:p w14:paraId="2ADD5ABC" w14:textId="77777777" w:rsidR="009153BA" w:rsidRPr="00520866" w:rsidRDefault="00C131B2" w:rsidP="00520866">
      <w:pPr>
        <w:spacing w:before="120" w:after="120" w:line="380" w:lineRule="exact"/>
        <w:ind w:left="540" w:hanging="540"/>
        <w:jc w:val="thaiDistribute"/>
        <w:rPr>
          <w:rFonts w:ascii="Arial" w:hAnsi="Arial" w:cs="Arial"/>
          <w:b/>
          <w:bCs/>
          <w:spacing w:val="-4"/>
          <w:sz w:val="22"/>
          <w:szCs w:val="22"/>
        </w:rPr>
      </w:pPr>
      <w:r w:rsidRPr="00520866">
        <w:rPr>
          <w:rFonts w:ascii="Arial" w:hAnsi="Arial" w:cs="Arial"/>
          <w:color w:val="000000"/>
          <w:sz w:val="22"/>
          <w:szCs w:val="22"/>
        </w:rPr>
        <w:t>2.3</w:t>
      </w:r>
      <w:r w:rsidRPr="00520866">
        <w:rPr>
          <w:rFonts w:ascii="Arial" w:hAnsi="Arial" w:cs="Arial"/>
          <w:color w:val="000000"/>
          <w:sz w:val="22"/>
          <w:szCs w:val="22"/>
        </w:rPr>
        <w:tab/>
      </w:r>
      <w:r w:rsidRPr="00520866">
        <w:rPr>
          <w:rFonts w:ascii="Arial" w:hAnsi="Arial" w:cs="Arial"/>
          <w:color w:val="000000"/>
          <w:spacing w:val="-4"/>
          <w:sz w:val="22"/>
          <w:szCs w:val="22"/>
        </w:rPr>
        <w:t>Th</w:t>
      </w:r>
      <w:r w:rsidR="006A1632" w:rsidRPr="00520866">
        <w:rPr>
          <w:rFonts w:ascii="Arial" w:hAnsi="Arial" w:cs="Arial"/>
          <w:color w:val="000000"/>
          <w:spacing w:val="-4"/>
          <w:sz w:val="22"/>
          <w:szCs w:val="22"/>
        </w:rPr>
        <w:t>e separate financial statements</w:t>
      </w:r>
      <w:r w:rsidRPr="00520866">
        <w:rPr>
          <w:rFonts w:ascii="Arial" w:hAnsi="Arial" w:cs="Arial"/>
          <w:color w:val="000000"/>
          <w:spacing w:val="-4"/>
          <w:sz w:val="22"/>
          <w:szCs w:val="22"/>
        </w:rPr>
        <w:t xml:space="preserve"> present investments in</w:t>
      </w:r>
      <w:r w:rsidR="00CC2044" w:rsidRPr="00520866">
        <w:rPr>
          <w:rFonts w:ascii="Arial" w:hAnsi="Arial" w:cs="Arial"/>
          <w:color w:val="000000"/>
          <w:spacing w:val="-4"/>
          <w:sz w:val="22"/>
          <w:szCs w:val="22"/>
        </w:rPr>
        <w:t xml:space="preserve"> subsidiar</w:t>
      </w:r>
      <w:r w:rsidR="00C571C4" w:rsidRPr="00520866">
        <w:rPr>
          <w:rFonts w:ascii="Arial" w:hAnsi="Arial" w:cs="Arial"/>
          <w:color w:val="000000"/>
          <w:spacing w:val="-4"/>
          <w:sz w:val="22"/>
          <w:szCs w:val="22"/>
        </w:rPr>
        <w:t xml:space="preserve">ies, </w:t>
      </w:r>
      <w:r w:rsidR="0023044A" w:rsidRPr="00520866">
        <w:rPr>
          <w:rFonts w:ascii="Arial" w:hAnsi="Arial" w:cs="Arial"/>
          <w:color w:val="000000"/>
          <w:spacing w:val="-4"/>
          <w:sz w:val="22"/>
          <w:szCs w:val="22"/>
        </w:rPr>
        <w:t>associate</w:t>
      </w:r>
      <w:r w:rsidR="00C571C4" w:rsidRPr="00520866">
        <w:rPr>
          <w:rFonts w:ascii="Arial" w:hAnsi="Arial" w:cs="Arial"/>
          <w:color w:val="000000"/>
          <w:spacing w:val="-4"/>
          <w:sz w:val="22"/>
          <w:szCs w:val="22"/>
        </w:rPr>
        <w:t>s and joint venture</w:t>
      </w:r>
      <w:r w:rsidR="00454D7F" w:rsidRPr="00520866">
        <w:rPr>
          <w:rFonts w:ascii="Arial" w:hAnsi="Arial" w:cs="Arial"/>
          <w:color w:val="000000"/>
          <w:spacing w:val="-4"/>
          <w:sz w:val="22"/>
          <w:szCs w:val="22"/>
        </w:rPr>
        <w:t>s</w:t>
      </w:r>
      <w:r w:rsidR="006A1632" w:rsidRPr="00520866">
        <w:rPr>
          <w:rFonts w:ascii="Arial" w:hAnsi="Arial" w:cs="Arial"/>
          <w:color w:val="000000"/>
          <w:spacing w:val="-4"/>
          <w:sz w:val="22"/>
          <w:szCs w:val="22"/>
        </w:rPr>
        <w:t xml:space="preserve"> under the cost method</w:t>
      </w:r>
      <w:r w:rsidRPr="00520866">
        <w:rPr>
          <w:rFonts w:ascii="Arial" w:hAnsi="Arial" w:cs="Arial"/>
          <w:color w:val="000000"/>
          <w:spacing w:val="-4"/>
          <w:sz w:val="22"/>
          <w:szCs w:val="22"/>
        </w:rPr>
        <w:t>.</w:t>
      </w:r>
    </w:p>
    <w:p w14:paraId="08EE9A2B" w14:textId="77777777" w:rsidR="00995CE8" w:rsidRPr="00520866" w:rsidRDefault="00995CE8" w:rsidP="00520866">
      <w:pPr>
        <w:spacing w:before="120" w:after="120" w:line="380" w:lineRule="exact"/>
        <w:ind w:left="540" w:hanging="547"/>
        <w:jc w:val="thaiDistribute"/>
        <w:rPr>
          <w:rFonts w:ascii="Arial" w:hAnsi="Arial" w:cs="Arial"/>
          <w:spacing w:val="-4"/>
          <w:sz w:val="22"/>
          <w:szCs w:val="22"/>
        </w:rPr>
      </w:pPr>
      <w:r w:rsidRPr="00520866">
        <w:rPr>
          <w:rFonts w:ascii="Arial" w:eastAsia="Calibri" w:hAnsi="Arial" w:cs="Arial"/>
          <w:b/>
          <w:bCs/>
          <w:sz w:val="22"/>
          <w:szCs w:val="22"/>
        </w:rPr>
        <w:t>3.</w:t>
      </w:r>
      <w:r w:rsidR="00B46C8D" w:rsidRPr="00520866">
        <w:rPr>
          <w:rFonts w:ascii="Arial" w:eastAsia="Calibri" w:hAnsi="Arial" w:cs="Arial"/>
          <w:b/>
          <w:bCs/>
          <w:sz w:val="22"/>
          <w:szCs w:val="22"/>
        </w:rPr>
        <w:tab/>
      </w:r>
      <w:r w:rsidRPr="00520866">
        <w:rPr>
          <w:rFonts w:ascii="Arial" w:eastAsia="Calibri" w:hAnsi="Arial" w:cs="Arial"/>
          <w:b/>
          <w:bCs/>
          <w:sz w:val="22"/>
          <w:szCs w:val="22"/>
        </w:rPr>
        <w:t>New financial reporting standards</w:t>
      </w:r>
    </w:p>
    <w:p w14:paraId="449D1C1E" w14:textId="77777777" w:rsidR="00995CE8" w:rsidRPr="00520866" w:rsidRDefault="00C018F8" w:rsidP="00520866">
      <w:pPr>
        <w:pStyle w:val="BodyTextIndent2"/>
        <w:spacing w:line="380" w:lineRule="exact"/>
        <w:ind w:left="547" w:hanging="547"/>
        <w:jc w:val="left"/>
        <w:rPr>
          <w:rFonts w:ascii="Arial" w:hAnsi="Arial" w:cs="Arial"/>
          <w:b/>
          <w:bCs/>
          <w:sz w:val="22"/>
          <w:szCs w:val="22"/>
        </w:rPr>
      </w:pPr>
      <w:r w:rsidRPr="00520866">
        <w:rPr>
          <w:rFonts w:ascii="Arial" w:hAnsi="Arial" w:cs="Cordia New"/>
          <w:b/>
          <w:bCs/>
          <w:sz w:val="22"/>
          <w:szCs w:val="22"/>
        </w:rPr>
        <w:t>3.1</w:t>
      </w:r>
      <w:r w:rsidR="00995CE8" w:rsidRPr="00520866">
        <w:rPr>
          <w:rFonts w:ascii="Arial" w:hAnsi="Arial" w:cs="Arial"/>
          <w:b/>
          <w:bCs/>
          <w:sz w:val="22"/>
          <w:szCs w:val="22"/>
        </w:rPr>
        <w:tab/>
        <w:t>Financial reporting standards that became effective in the current year</w:t>
      </w:r>
    </w:p>
    <w:p w14:paraId="5A4C8316" w14:textId="77777777" w:rsidR="00C018F8" w:rsidRPr="00520866" w:rsidRDefault="00C018F8" w:rsidP="00520866">
      <w:pPr>
        <w:spacing w:before="120" w:after="120" w:line="380" w:lineRule="exact"/>
        <w:ind w:left="547"/>
        <w:jc w:val="thaiDistribute"/>
        <w:rPr>
          <w:rFonts w:ascii="Arial" w:hAnsi="Arial" w:cs="Cordia New"/>
          <w:sz w:val="22"/>
          <w:szCs w:val="20"/>
        </w:rPr>
      </w:pPr>
      <w:r w:rsidRPr="00520866">
        <w:rPr>
          <w:rFonts w:ascii="Arial" w:hAnsi="Arial" w:cs="Arial"/>
          <w:sz w:val="22"/>
          <w:szCs w:val="20"/>
        </w:rPr>
        <w:t xml:space="preserve">During the year, the Group has adopted the revised financial reporting standards which are effective for fiscal years beginning on or after 1 January </w:t>
      </w:r>
      <w:r w:rsidR="000038B5" w:rsidRPr="00520866">
        <w:rPr>
          <w:rFonts w:ascii="Arial" w:hAnsi="Arial" w:cs="Arial"/>
          <w:sz w:val="22"/>
          <w:szCs w:val="20"/>
        </w:rPr>
        <w:t>2025</w:t>
      </w:r>
      <w:r w:rsidRPr="00520866">
        <w:rPr>
          <w:rFonts w:ascii="Arial" w:hAnsi="Arial" w:cs="Arial"/>
          <w:sz w:val="22"/>
          <w:szCs w:val="20"/>
        </w:rPr>
        <w:t>. These financial reporting standards were aimed at alignment with the corresponding International Financial Reporting Standards with most of the changes</w:t>
      </w:r>
      <w:r w:rsidRPr="00520866">
        <w:rPr>
          <w:rFonts w:ascii="Arial" w:hAnsi="Arial" w:cs="Arial" w:hint="cs"/>
          <w:sz w:val="22"/>
          <w:szCs w:val="20"/>
          <w:cs/>
        </w:rPr>
        <w:t xml:space="preserve"> </w:t>
      </w:r>
      <w:r w:rsidRPr="00520866">
        <w:rPr>
          <w:rFonts w:ascii="Arial" w:hAnsi="Arial" w:cs="Arial"/>
          <w:sz w:val="22"/>
          <w:szCs w:val="20"/>
        </w:rPr>
        <w:t>directed towards clarifying accounting treatment and providing accounting guidance for users of the standards.</w:t>
      </w:r>
    </w:p>
    <w:p w14:paraId="444DDB2D" w14:textId="77777777" w:rsidR="00C018F8" w:rsidRPr="00520866" w:rsidRDefault="00C018F8" w:rsidP="00520866">
      <w:pPr>
        <w:spacing w:before="120" w:after="120" w:line="380" w:lineRule="exact"/>
        <w:ind w:left="540"/>
        <w:jc w:val="thaiDistribute"/>
        <w:rPr>
          <w:rFonts w:ascii="Arial" w:hAnsi="Arial" w:cs="Arial"/>
          <w:sz w:val="22"/>
          <w:szCs w:val="20"/>
        </w:rPr>
      </w:pPr>
      <w:r w:rsidRPr="00520866">
        <w:rPr>
          <w:rFonts w:ascii="Arial" w:hAnsi="Arial" w:cs="Arial"/>
          <w:sz w:val="22"/>
          <w:szCs w:val="20"/>
        </w:rPr>
        <w:t>The adoption of these financial reporting standards does not have any significant impact on the Group’s financial statements</w:t>
      </w:r>
      <w:r w:rsidR="00CC67E4" w:rsidRPr="00520866">
        <w:rPr>
          <w:rFonts w:ascii="Arial" w:hAnsi="Arial" w:cs="Arial"/>
          <w:sz w:val="22"/>
          <w:szCs w:val="20"/>
        </w:rPr>
        <w:t>.</w:t>
      </w:r>
      <w:r w:rsidRPr="00520866">
        <w:rPr>
          <w:rFonts w:ascii="Arial" w:hAnsi="Arial" w:cs="Arial"/>
          <w:sz w:val="22"/>
          <w:szCs w:val="20"/>
        </w:rPr>
        <w:t xml:space="preserve"> </w:t>
      </w:r>
    </w:p>
    <w:p w14:paraId="79DE34AC" w14:textId="77777777" w:rsidR="00FF608E" w:rsidRPr="00520866" w:rsidRDefault="00FF608E" w:rsidP="00520866">
      <w:pPr>
        <w:spacing w:before="120" w:after="120" w:line="380" w:lineRule="exact"/>
        <w:ind w:left="540"/>
        <w:jc w:val="thaiDistribute"/>
        <w:rPr>
          <w:rFonts w:ascii="Arial" w:hAnsi="Arial" w:cs="Arial"/>
          <w:sz w:val="22"/>
          <w:szCs w:val="20"/>
        </w:rPr>
      </w:pPr>
    </w:p>
    <w:p w14:paraId="5C9796D4" w14:textId="77777777" w:rsidR="00FF608E" w:rsidRPr="00520866" w:rsidRDefault="00FF608E" w:rsidP="00520866">
      <w:pPr>
        <w:spacing w:before="120" w:after="120" w:line="380" w:lineRule="exact"/>
        <w:ind w:left="540"/>
        <w:jc w:val="thaiDistribute"/>
        <w:rPr>
          <w:rFonts w:ascii="Arial" w:hAnsi="Arial" w:cs="Arial"/>
          <w:sz w:val="22"/>
          <w:szCs w:val="20"/>
        </w:rPr>
      </w:pPr>
    </w:p>
    <w:p w14:paraId="3E823608" w14:textId="77777777" w:rsidR="00995CE8" w:rsidRPr="00520866" w:rsidRDefault="00C018F8" w:rsidP="00520866">
      <w:pPr>
        <w:spacing w:before="120" w:after="120" w:line="380" w:lineRule="exact"/>
        <w:ind w:left="540" w:hanging="540"/>
        <w:jc w:val="thaiDistribute"/>
        <w:rPr>
          <w:rFonts w:ascii="Arial" w:hAnsi="Arial" w:cs="Arial"/>
          <w:b/>
          <w:bCs/>
          <w:sz w:val="22"/>
          <w:szCs w:val="22"/>
        </w:rPr>
      </w:pPr>
      <w:r w:rsidRPr="00520866">
        <w:rPr>
          <w:rFonts w:ascii="Arial" w:hAnsi="Arial" w:cs="Arial"/>
          <w:b/>
          <w:bCs/>
          <w:sz w:val="22"/>
          <w:szCs w:val="22"/>
        </w:rPr>
        <w:lastRenderedPageBreak/>
        <w:t>3.2</w:t>
      </w:r>
      <w:r w:rsidRPr="00520866">
        <w:rPr>
          <w:rFonts w:ascii="Arial" w:hAnsi="Arial" w:cs="Arial"/>
          <w:b/>
          <w:bCs/>
          <w:sz w:val="22"/>
          <w:szCs w:val="22"/>
        </w:rPr>
        <w:tab/>
      </w:r>
      <w:r w:rsidR="00995CE8" w:rsidRPr="00520866">
        <w:rPr>
          <w:rFonts w:ascii="Arial" w:hAnsi="Arial" w:cs="Arial"/>
          <w:b/>
          <w:bCs/>
          <w:sz w:val="22"/>
          <w:szCs w:val="22"/>
        </w:rPr>
        <w:t>Financial reporting standards that became effective for fiscal years beginning on or after 1 January 202</w:t>
      </w:r>
      <w:r w:rsidR="00FF608E" w:rsidRPr="00520866">
        <w:rPr>
          <w:rFonts w:ascii="Arial" w:hAnsi="Arial" w:cs="Arial"/>
          <w:b/>
          <w:bCs/>
          <w:sz w:val="22"/>
          <w:szCs w:val="22"/>
        </w:rPr>
        <w:t>6</w:t>
      </w:r>
    </w:p>
    <w:p w14:paraId="245FA3C7" w14:textId="77777777" w:rsidR="00C018F8" w:rsidRPr="00520866" w:rsidRDefault="00C018F8" w:rsidP="00520866">
      <w:pPr>
        <w:spacing w:before="120" w:after="120" w:line="380" w:lineRule="exact"/>
        <w:ind w:left="540"/>
        <w:jc w:val="thaiDistribute"/>
        <w:rPr>
          <w:rFonts w:ascii="Arial" w:hAnsi="Arial" w:cs="Arial"/>
          <w:sz w:val="22"/>
          <w:szCs w:val="20"/>
        </w:rPr>
      </w:pPr>
      <w:r w:rsidRPr="00520866">
        <w:rPr>
          <w:rFonts w:ascii="Arial" w:hAnsi="Arial" w:cs="Arial"/>
          <w:color w:val="000000"/>
          <w:sz w:val="22"/>
          <w:szCs w:val="20"/>
        </w:rPr>
        <w:t>The Federation of Accounting Professions issued a number of revised financial reporting standards, which are effective for fiscal years beginning on or after 1 January 202</w:t>
      </w:r>
      <w:r w:rsidR="00FF608E" w:rsidRPr="00520866">
        <w:rPr>
          <w:rFonts w:ascii="Arial" w:hAnsi="Arial" w:cs="Arial"/>
          <w:color w:val="000000"/>
          <w:sz w:val="22"/>
          <w:szCs w:val="20"/>
        </w:rPr>
        <w:t>6</w:t>
      </w:r>
      <w:r w:rsidRPr="00520866">
        <w:rPr>
          <w:rFonts w:ascii="Arial" w:hAnsi="Arial" w:cs="Arial"/>
          <w:color w:val="000000"/>
          <w:sz w:val="22"/>
          <w:szCs w:val="20"/>
        </w:rPr>
        <w:t xml:space="preserve">. These financial reporting standards were aimed at alignment with the corresponding International Financial Reporting Standards with most of the changes directed towards </w:t>
      </w:r>
      <w:r w:rsidRPr="00520866">
        <w:rPr>
          <w:rFonts w:ascii="Arial" w:hAnsi="Arial" w:cs="Arial"/>
          <w:sz w:val="22"/>
          <w:szCs w:val="20"/>
        </w:rPr>
        <w:t>clarifying accounting treatment and providing accounting guidance for users of the standards.</w:t>
      </w:r>
    </w:p>
    <w:p w14:paraId="041ADF17" w14:textId="77777777" w:rsidR="00242857" w:rsidRPr="00520866" w:rsidRDefault="00995CE8" w:rsidP="00520866">
      <w:pPr>
        <w:spacing w:before="120" w:after="120" w:line="380" w:lineRule="exact"/>
        <w:ind w:left="547"/>
        <w:jc w:val="both"/>
        <w:rPr>
          <w:rFonts w:ascii="Arial" w:hAnsi="Arial" w:cs="Arial"/>
          <w:sz w:val="22"/>
          <w:szCs w:val="22"/>
        </w:rPr>
      </w:pPr>
      <w:r w:rsidRPr="00520866">
        <w:rPr>
          <w:rFonts w:ascii="Arial" w:hAnsi="Arial" w:cs="Arial"/>
          <w:sz w:val="22"/>
          <w:szCs w:val="22"/>
        </w:rPr>
        <w:t xml:space="preserve">The management of the Group </w:t>
      </w:r>
      <w:r w:rsidR="00A93308" w:rsidRPr="00520866">
        <w:rPr>
          <w:rFonts w:ascii="Arial" w:hAnsi="Arial" w:cs="Arial"/>
          <w:sz w:val="22"/>
          <w:szCs w:val="22"/>
        </w:rPr>
        <w:t>believes that the adoption</w:t>
      </w:r>
      <w:r w:rsidRPr="00520866">
        <w:rPr>
          <w:rFonts w:ascii="Arial" w:hAnsi="Arial" w:cs="Arial"/>
          <w:sz w:val="22"/>
          <w:szCs w:val="22"/>
        </w:rPr>
        <w:t xml:space="preserve"> of these </w:t>
      </w:r>
      <w:r w:rsidR="00A93308" w:rsidRPr="00520866">
        <w:rPr>
          <w:rFonts w:ascii="Arial" w:hAnsi="Arial" w:cs="Arial"/>
          <w:sz w:val="22"/>
          <w:szCs w:val="22"/>
        </w:rPr>
        <w:t>amendments will not have any significant impact on the Group’s financial statements</w:t>
      </w:r>
      <w:r w:rsidRPr="00520866">
        <w:rPr>
          <w:rFonts w:ascii="Arial" w:hAnsi="Arial" w:cs="Arial"/>
          <w:sz w:val="22"/>
          <w:szCs w:val="22"/>
        </w:rPr>
        <w:t>.</w:t>
      </w:r>
    </w:p>
    <w:p w14:paraId="15ED2803" w14:textId="77777777" w:rsidR="00D126F7" w:rsidRPr="00520866" w:rsidRDefault="00406DFF" w:rsidP="00520866">
      <w:pPr>
        <w:spacing w:before="120" w:after="120" w:line="380" w:lineRule="exact"/>
        <w:ind w:left="540" w:hanging="540"/>
        <w:jc w:val="thaiDistribute"/>
        <w:outlineLvl w:val="0"/>
        <w:rPr>
          <w:rFonts w:ascii="Arial" w:hAnsi="Arial" w:cs="Arial"/>
          <w:b/>
          <w:bCs/>
          <w:sz w:val="22"/>
          <w:szCs w:val="22"/>
        </w:rPr>
      </w:pPr>
      <w:r w:rsidRPr="00520866">
        <w:rPr>
          <w:rFonts w:ascii="Arial" w:hAnsi="Arial" w:cs="Arial"/>
          <w:b/>
          <w:bCs/>
          <w:sz w:val="22"/>
          <w:szCs w:val="22"/>
        </w:rPr>
        <w:t>4</w:t>
      </w:r>
      <w:r w:rsidR="00341770" w:rsidRPr="00520866">
        <w:rPr>
          <w:rFonts w:ascii="Arial" w:hAnsi="Arial" w:cs="Arial"/>
          <w:b/>
          <w:bCs/>
          <w:sz w:val="22"/>
          <w:szCs w:val="22"/>
          <w:cs/>
        </w:rPr>
        <w:t>.</w:t>
      </w:r>
      <w:r w:rsidR="00341770" w:rsidRPr="00520866">
        <w:rPr>
          <w:rFonts w:ascii="Arial" w:hAnsi="Arial" w:cs="Arial"/>
          <w:b/>
          <w:bCs/>
          <w:sz w:val="22"/>
          <w:szCs w:val="22"/>
          <w:cs/>
        </w:rPr>
        <w:tab/>
      </w:r>
      <w:r w:rsidR="00EE3017" w:rsidRPr="00520866">
        <w:rPr>
          <w:rFonts w:ascii="Arial" w:hAnsi="Arial" w:cs="Arial"/>
          <w:b/>
          <w:bCs/>
          <w:sz w:val="22"/>
          <w:szCs w:val="22"/>
        </w:rPr>
        <w:t>A</w:t>
      </w:r>
      <w:r w:rsidR="00041C29" w:rsidRPr="00520866">
        <w:rPr>
          <w:rFonts w:ascii="Arial" w:hAnsi="Arial" w:cs="Arial"/>
          <w:b/>
          <w:bCs/>
          <w:sz w:val="22"/>
          <w:szCs w:val="22"/>
        </w:rPr>
        <w:t>ccounting policies</w:t>
      </w:r>
    </w:p>
    <w:p w14:paraId="4624A679" w14:textId="77777777" w:rsidR="00D126F7" w:rsidRPr="00520866" w:rsidRDefault="00406DFF" w:rsidP="00520866">
      <w:pPr>
        <w:spacing w:before="120" w:after="120" w:line="380" w:lineRule="exact"/>
        <w:ind w:left="540" w:right="-43" w:hanging="540"/>
        <w:jc w:val="both"/>
        <w:rPr>
          <w:rFonts w:ascii="Arial" w:hAnsi="Arial" w:cs="Arial"/>
          <w:b/>
          <w:bCs/>
          <w:sz w:val="22"/>
          <w:szCs w:val="22"/>
        </w:rPr>
      </w:pPr>
      <w:r w:rsidRPr="00520866">
        <w:rPr>
          <w:rFonts w:ascii="Arial" w:hAnsi="Arial" w:cs="Arial"/>
          <w:b/>
          <w:bCs/>
          <w:sz w:val="22"/>
          <w:szCs w:val="22"/>
        </w:rPr>
        <w:t>4</w:t>
      </w:r>
      <w:r w:rsidR="00D126F7" w:rsidRPr="00520866">
        <w:rPr>
          <w:rFonts w:ascii="Arial" w:hAnsi="Arial" w:cs="Arial"/>
          <w:b/>
          <w:bCs/>
          <w:sz w:val="22"/>
          <w:szCs w:val="22"/>
        </w:rPr>
        <w:t>.1</w:t>
      </w:r>
      <w:r w:rsidR="00D126F7" w:rsidRPr="00520866">
        <w:rPr>
          <w:rFonts w:ascii="Arial" w:hAnsi="Arial" w:cs="Arial"/>
          <w:b/>
          <w:bCs/>
          <w:sz w:val="22"/>
          <w:szCs w:val="22"/>
        </w:rPr>
        <w:tab/>
        <w:t xml:space="preserve">Revenue </w:t>
      </w:r>
      <w:r w:rsidR="0023044A" w:rsidRPr="00520866">
        <w:rPr>
          <w:rFonts w:ascii="Arial" w:hAnsi="Arial" w:cs="Arial"/>
          <w:b/>
          <w:bCs/>
          <w:sz w:val="22"/>
          <w:szCs w:val="22"/>
        </w:rPr>
        <w:t xml:space="preserve">and expenses </w:t>
      </w:r>
      <w:r w:rsidR="00D126F7" w:rsidRPr="00520866">
        <w:rPr>
          <w:rFonts w:ascii="Arial" w:hAnsi="Arial" w:cs="Arial"/>
          <w:b/>
          <w:bCs/>
          <w:sz w:val="22"/>
          <w:szCs w:val="22"/>
        </w:rPr>
        <w:t>recognition</w:t>
      </w:r>
    </w:p>
    <w:p w14:paraId="07135052" w14:textId="77777777" w:rsidR="00DF685F" w:rsidRPr="00520866" w:rsidRDefault="00DF685F" w:rsidP="00520866">
      <w:pPr>
        <w:spacing w:before="120" w:after="120" w:line="380" w:lineRule="exact"/>
        <w:ind w:left="540" w:hanging="540"/>
        <w:jc w:val="thaiDistribute"/>
        <w:rPr>
          <w:rFonts w:ascii="Arial" w:hAnsi="Arial" w:cs="Arial"/>
          <w:i/>
          <w:iCs/>
          <w:sz w:val="22"/>
          <w:szCs w:val="22"/>
        </w:rPr>
      </w:pPr>
      <w:r w:rsidRPr="00520866">
        <w:rPr>
          <w:rFonts w:ascii="Arial" w:hAnsi="Arial" w:cs="Arial"/>
          <w:i/>
          <w:iCs/>
          <w:sz w:val="22"/>
          <w:szCs w:val="22"/>
        </w:rPr>
        <w:tab/>
      </w:r>
      <w:r w:rsidR="00EC6989" w:rsidRPr="00520866">
        <w:rPr>
          <w:rFonts w:ascii="Arial" w:hAnsi="Arial" w:cs="Arial"/>
          <w:i/>
          <w:iCs/>
          <w:sz w:val="22"/>
          <w:szCs w:val="22"/>
        </w:rPr>
        <w:t>Facility income</w:t>
      </w:r>
    </w:p>
    <w:p w14:paraId="0AFCFD89" w14:textId="77777777" w:rsidR="00DF685F" w:rsidRPr="00520866" w:rsidRDefault="00DF685F" w:rsidP="00520866">
      <w:pPr>
        <w:spacing w:before="120" w:after="120" w:line="380" w:lineRule="exact"/>
        <w:ind w:left="540" w:hanging="540"/>
        <w:jc w:val="thaiDistribute"/>
        <w:rPr>
          <w:rFonts w:ascii="Arial" w:hAnsi="Arial" w:cs="Arial"/>
          <w:sz w:val="22"/>
          <w:szCs w:val="22"/>
        </w:rPr>
      </w:pPr>
      <w:r w:rsidRPr="00520866">
        <w:rPr>
          <w:rFonts w:ascii="Arial" w:hAnsi="Arial" w:cs="Arial"/>
          <w:sz w:val="22"/>
          <w:szCs w:val="22"/>
        </w:rPr>
        <w:tab/>
      </w:r>
      <w:r w:rsidR="00EC6989" w:rsidRPr="00520866">
        <w:rPr>
          <w:rFonts w:ascii="Arial" w:hAnsi="Arial" w:cs="Arial"/>
          <w:sz w:val="22"/>
          <w:szCs w:val="22"/>
        </w:rPr>
        <w:t>Facility income is recognised when services have been rendered.</w:t>
      </w:r>
    </w:p>
    <w:p w14:paraId="26971689" w14:textId="77777777" w:rsidR="00C82306" w:rsidRPr="00520866" w:rsidRDefault="00C82306" w:rsidP="00520866">
      <w:pPr>
        <w:spacing w:before="120" w:after="120" w:line="380" w:lineRule="exact"/>
        <w:ind w:left="540"/>
        <w:jc w:val="thaiDistribute"/>
        <w:rPr>
          <w:rFonts w:ascii="Arial" w:hAnsi="Arial" w:cs="Arial"/>
          <w:i/>
          <w:iCs/>
          <w:sz w:val="22"/>
          <w:szCs w:val="22"/>
        </w:rPr>
      </w:pPr>
      <w:r w:rsidRPr="00520866">
        <w:rPr>
          <w:rFonts w:ascii="Arial" w:hAnsi="Arial" w:cs="Arial"/>
          <w:i/>
          <w:iCs/>
          <w:sz w:val="22"/>
          <w:szCs w:val="22"/>
        </w:rPr>
        <w:t>Sales of goods</w:t>
      </w:r>
    </w:p>
    <w:p w14:paraId="0D484E3B" w14:textId="77777777" w:rsidR="00C82306" w:rsidRPr="00520866" w:rsidRDefault="00C82306" w:rsidP="00520866">
      <w:pPr>
        <w:spacing w:before="120" w:after="120" w:line="380" w:lineRule="exact"/>
        <w:ind w:left="540"/>
        <w:jc w:val="thaiDistribute"/>
        <w:rPr>
          <w:rFonts w:ascii="Arial" w:hAnsi="Arial" w:cs="Arial"/>
          <w:sz w:val="22"/>
          <w:szCs w:val="22"/>
        </w:rPr>
      </w:pPr>
      <w:r w:rsidRPr="00520866">
        <w:rPr>
          <w:rFonts w:ascii="Arial" w:hAnsi="Arial" w:cs="Arial"/>
          <w:sz w:val="22"/>
          <w:szCs w:val="22"/>
        </w:rPr>
        <w:t xml:space="preserve">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29EDD359" w14:textId="77777777" w:rsidR="00EC0715" w:rsidRPr="00520866" w:rsidRDefault="00EC0715" w:rsidP="00520866">
      <w:pPr>
        <w:tabs>
          <w:tab w:val="left" w:pos="1440"/>
          <w:tab w:val="left" w:pos="2160"/>
          <w:tab w:val="left" w:pos="6120"/>
          <w:tab w:val="left" w:pos="6480"/>
        </w:tabs>
        <w:spacing w:before="120" w:after="120" w:line="380" w:lineRule="exact"/>
        <w:ind w:left="540" w:right="-36" w:firstLine="7"/>
        <w:jc w:val="both"/>
        <w:rPr>
          <w:rFonts w:ascii="Arial" w:hAnsi="Arial" w:cs="Arial"/>
          <w:i/>
          <w:iCs/>
          <w:sz w:val="22"/>
          <w:szCs w:val="22"/>
        </w:rPr>
      </w:pPr>
      <w:r w:rsidRPr="00520866">
        <w:rPr>
          <w:rFonts w:ascii="Arial" w:hAnsi="Arial" w:cs="Arial"/>
          <w:i/>
          <w:iCs/>
          <w:sz w:val="22"/>
          <w:szCs w:val="22"/>
        </w:rPr>
        <w:t>Dividends</w:t>
      </w:r>
    </w:p>
    <w:p w14:paraId="23D1D3BA" w14:textId="77777777" w:rsidR="00EC0715" w:rsidRPr="00520866" w:rsidRDefault="00EC0715" w:rsidP="00520866">
      <w:pPr>
        <w:tabs>
          <w:tab w:val="left" w:pos="1440"/>
          <w:tab w:val="left" w:pos="2160"/>
          <w:tab w:val="left" w:pos="6120"/>
          <w:tab w:val="left" w:pos="6480"/>
        </w:tabs>
        <w:spacing w:before="120" w:after="120" w:line="380" w:lineRule="exact"/>
        <w:ind w:left="540" w:right="-43" w:firstLine="7"/>
        <w:jc w:val="both"/>
        <w:rPr>
          <w:rFonts w:ascii="Arial" w:hAnsi="Arial" w:cs="Arial"/>
          <w:sz w:val="22"/>
          <w:szCs w:val="22"/>
        </w:rPr>
      </w:pPr>
      <w:r w:rsidRPr="00520866">
        <w:rPr>
          <w:rFonts w:ascii="Arial" w:hAnsi="Arial" w:cs="Arial"/>
          <w:sz w:val="22"/>
          <w:szCs w:val="22"/>
        </w:rPr>
        <w:t>Dividends are recognised when the right to receive the dividends is established.</w:t>
      </w:r>
    </w:p>
    <w:p w14:paraId="43B44A9B" w14:textId="77777777" w:rsidR="00B81340" w:rsidRPr="00520866" w:rsidRDefault="00BB3344" w:rsidP="00520866">
      <w:pPr>
        <w:spacing w:before="120" w:after="120" w:line="380" w:lineRule="exact"/>
        <w:ind w:left="540" w:right="-36" w:firstLine="7"/>
        <w:jc w:val="both"/>
        <w:rPr>
          <w:rFonts w:ascii="Arial" w:hAnsi="Arial" w:cs="Arial"/>
          <w:i/>
          <w:iCs/>
          <w:sz w:val="22"/>
          <w:szCs w:val="22"/>
        </w:rPr>
      </w:pPr>
      <w:r w:rsidRPr="00520866">
        <w:rPr>
          <w:rFonts w:ascii="Arial" w:hAnsi="Arial" w:cs="Arial"/>
          <w:i/>
          <w:iCs/>
          <w:sz w:val="22"/>
          <w:szCs w:val="22"/>
        </w:rPr>
        <w:t>S</w:t>
      </w:r>
      <w:r w:rsidR="00B81340" w:rsidRPr="00520866">
        <w:rPr>
          <w:rFonts w:ascii="Arial" w:hAnsi="Arial" w:cs="Arial"/>
          <w:i/>
          <w:iCs/>
          <w:sz w:val="22"/>
          <w:szCs w:val="22"/>
        </w:rPr>
        <w:t>ervices income</w:t>
      </w:r>
    </w:p>
    <w:p w14:paraId="769EF372" w14:textId="77777777" w:rsidR="00B81340" w:rsidRPr="00520866" w:rsidRDefault="00BB3344" w:rsidP="00520866">
      <w:pPr>
        <w:spacing w:before="120" w:after="120" w:line="380" w:lineRule="exact"/>
        <w:ind w:left="540" w:right="-36" w:firstLine="7"/>
        <w:jc w:val="both"/>
        <w:rPr>
          <w:rFonts w:ascii="Arial" w:hAnsi="Arial" w:cs="Arial"/>
          <w:sz w:val="22"/>
          <w:szCs w:val="22"/>
        </w:rPr>
      </w:pPr>
      <w:r w:rsidRPr="00520866">
        <w:rPr>
          <w:rFonts w:ascii="Arial" w:hAnsi="Arial" w:cs="Arial"/>
          <w:sz w:val="22"/>
          <w:szCs w:val="22"/>
        </w:rPr>
        <w:t>S</w:t>
      </w:r>
      <w:r w:rsidR="00B81340" w:rsidRPr="00520866">
        <w:rPr>
          <w:rFonts w:ascii="Arial" w:hAnsi="Arial" w:cs="Arial"/>
          <w:sz w:val="22"/>
          <w:szCs w:val="22"/>
        </w:rPr>
        <w:t xml:space="preserve">ervices income </w:t>
      </w:r>
      <w:r w:rsidRPr="00520866">
        <w:rPr>
          <w:rFonts w:ascii="Arial" w:hAnsi="Arial" w:cs="Arial"/>
          <w:sz w:val="22"/>
          <w:szCs w:val="22"/>
        </w:rPr>
        <w:t>is</w:t>
      </w:r>
      <w:r w:rsidR="00B81340" w:rsidRPr="00520866">
        <w:rPr>
          <w:rFonts w:ascii="Arial" w:hAnsi="Arial" w:cs="Arial"/>
          <w:sz w:val="22"/>
          <w:szCs w:val="22"/>
        </w:rPr>
        <w:t xml:space="preserve"> </w:t>
      </w:r>
      <w:r w:rsidRPr="00520866">
        <w:rPr>
          <w:rFonts w:ascii="Arial" w:hAnsi="Arial" w:cs="Arial"/>
          <w:sz w:val="22"/>
          <w:szCs w:val="22"/>
        </w:rPr>
        <w:t>recogni</w:t>
      </w:r>
      <w:r w:rsidR="00592C87" w:rsidRPr="00520866">
        <w:rPr>
          <w:rFonts w:ascii="Arial" w:hAnsi="Arial" w:cs="Arial"/>
          <w:sz w:val="22"/>
          <w:szCs w:val="28"/>
        </w:rPr>
        <w:t>s</w:t>
      </w:r>
      <w:r w:rsidRPr="00520866">
        <w:rPr>
          <w:rFonts w:ascii="Arial" w:hAnsi="Arial" w:cs="Arial"/>
          <w:sz w:val="22"/>
          <w:szCs w:val="22"/>
        </w:rPr>
        <w:t>ed over time</w:t>
      </w:r>
      <w:r w:rsidR="00B81340" w:rsidRPr="00520866">
        <w:rPr>
          <w:rFonts w:ascii="Arial" w:hAnsi="Arial" w:cs="Arial"/>
          <w:sz w:val="22"/>
          <w:szCs w:val="22"/>
        </w:rPr>
        <w:t xml:space="preserve"> when services have been rendered taking into account the stage of completion.</w:t>
      </w:r>
    </w:p>
    <w:p w14:paraId="4AEE6622" w14:textId="77777777" w:rsidR="00C61C4B" w:rsidRPr="00520866" w:rsidRDefault="006444F2" w:rsidP="00520866">
      <w:pPr>
        <w:spacing w:before="120" w:after="120" w:line="380" w:lineRule="exact"/>
        <w:ind w:left="540" w:right="-36" w:firstLine="7"/>
        <w:jc w:val="both"/>
        <w:rPr>
          <w:rFonts w:ascii="Arial" w:hAnsi="Arial" w:cs="Arial"/>
          <w:i/>
          <w:iCs/>
          <w:sz w:val="22"/>
          <w:szCs w:val="22"/>
        </w:rPr>
      </w:pPr>
      <w:r w:rsidRPr="00520866">
        <w:rPr>
          <w:rFonts w:ascii="Arial" w:hAnsi="Arial" w:cs="Arial"/>
          <w:i/>
          <w:iCs/>
          <w:sz w:val="22"/>
          <w:szCs w:val="22"/>
        </w:rPr>
        <w:t>Rental income</w:t>
      </w:r>
    </w:p>
    <w:p w14:paraId="36D0FACC" w14:textId="77777777" w:rsidR="009C3EFC" w:rsidRPr="00520866" w:rsidRDefault="005773C6" w:rsidP="00520866">
      <w:pPr>
        <w:spacing w:before="120" w:after="120" w:line="380" w:lineRule="exact"/>
        <w:ind w:left="540" w:right="-36" w:firstLine="7"/>
        <w:jc w:val="both"/>
        <w:rPr>
          <w:rFonts w:ascii="Arial" w:hAnsi="Arial" w:cs="Arial"/>
          <w:sz w:val="22"/>
          <w:szCs w:val="22"/>
        </w:rPr>
      </w:pPr>
      <w:r w:rsidRPr="00520866">
        <w:rPr>
          <w:rFonts w:ascii="Arial" w:hAnsi="Arial" w:cs="Arial"/>
          <w:sz w:val="22"/>
          <w:szCs w:val="22"/>
        </w:rPr>
        <w:t>R</w:t>
      </w:r>
      <w:r w:rsidR="009C3EFC" w:rsidRPr="00520866">
        <w:rPr>
          <w:rFonts w:ascii="Arial" w:hAnsi="Arial" w:cs="Arial"/>
          <w:sz w:val="22"/>
          <w:szCs w:val="22"/>
        </w:rPr>
        <w:t xml:space="preserve">ental </w:t>
      </w:r>
      <w:r w:rsidRPr="00520866">
        <w:rPr>
          <w:rFonts w:ascii="Arial" w:hAnsi="Arial" w:cs="Arial"/>
          <w:sz w:val="22"/>
          <w:szCs w:val="22"/>
        </w:rPr>
        <w:t xml:space="preserve">income </w:t>
      </w:r>
      <w:r w:rsidR="00036A3B" w:rsidRPr="00520866">
        <w:rPr>
          <w:rFonts w:ascii="Arial" w:hAnsi="Arial" w:cs="Arial"/>
          <w:sz w:val="22"/>
          <w:szCs w:val="22"/>
        </w:rPr>
        <w:t xml:space="preserve">from </w:t>
      </w:r>
      <w:r w:rsidR="00D51A85" w:rsidRPr="00520866">
        <w:rPr>
          <w:rFonts w:ascii="Arial" w:hAnsi="Arial" w:cs="Arial"/>
          <w:sz w:val="22"/>
          <w:szCs w:val="22"/>
        </w:rPr>
        <w:t>property plant</w:t>
      </w:r>
      <w:r w:rsidR="00036A3B" w:rsidRPr="00520866">
        <w:rPr>
          <w:rFonts w:ascii="Arial" w:hAnsi="Arial" w:cs="Arial"/>
          <w:sz w:val="22"/>
          <w:szCs w:val="22"/>
        </w:rPr>
        <w:t xml:space="preserve"> and equipment </w:t>
      </w:r>
      <w:r w:rsidRPr="00520866">
        <w:rPr>
          <w:rFonts w:ascii="Arial" w:hAnsi="Arial" w:cs="Arial"/>
          <w:sz w:val="22"/>
          <w:szCs w:val="22"/>
        </w:rPr>
        <w:t>is</w:t>
      </w:r>
      <w:r w:rsidR="009C3EFC" w:rsidRPr="00520866">
        <w:rPr>
          <w:rFonts w:ascii="Arial" w:hAnsi="Arial" w:cs="Arial"/>
          <w:sz w:val="22"/>
          <w:szCs w:val="22"/>
        </w:rPr>
        <w:t xml:space="preserve"> recognised as revenue on </w:t>
      </w:r>
      <w:r w:rsidR="00036A3B" w:rsidRPr="00520866">
        <w:rPr>
          <w:rFonts w:ascii="Arial" w:hAnsi="Arial" w:cs="Arial"/>
          <w:sz w:val="22"/>
          <w:szCs w:val="22"/>
        </w:rPr>
        <w:t>accrual</w:t>
      </w:r>
      <w:r w:rsidR="009C3EFC" w:rsidRPr="00520866">
        <w:rPr>
          <w:rFonts w:ascii="Arial" w:hAnsi="Arial" w:cs="Arial"/>
          <w:sz w:val="22"/>
          <w:szCs w:val="22"/>
        </w:rPr>
        <w:t xml:space="preserve"> basis, </w:t>
      </w:r>
      <w:r w:rsidR="00D51A85" w:rsidRPr="00520866">
        <w:rPr>
          <w:rFonts w:ascii="Arial" w:hAnsi="Arial" w:cs="Arial"/>
          <w:sz w:val="22"/>
          <w:szCs w:val="22"/>
        </w:rPr>
        <w:t xml:space="preserve">based on </w:t>
      </w:r>
      <w:r w:rsidR="00B879BF" w:rsidRPr="00520866">
        <w:rPr>
          <w:rFonts w:ascii="Arial" w:hAnsi="Arial" w:cs="Arial"/>
          <w:sz w:val="22"/>
          <w:szCs w:val="22"/>
        </w:rPr>
        <w:t xml:space="preserve">the </w:t>
      </w:r>
      <w:r w:rsidR="00D51A85" w:rsidRPr="00520866">
        <w:rPr>
          <w:rFonts w:ascii="Arial" w:hAnsi="Arial" w:cs="Arial"/>
          <w:sz w:val="22"/>
          <w:szCs w:val="22"/>
        </w:rPr>
        <w:t xml:space="preserve">conditions </w:t>
      </w:r>
      <w:r w:rsidR="009C3EFC" w:rsidRPr="00520866">
        <w:rPr>
          <w:rFonts w:ascii="Arial" w:hAnsi="Arial" w:cs="Arial"/>
          <w:sz w:val="22"/>
          <w:szCs w:val="22"/>
        </w:rPr>
        <w:t>as stipulated in the agreement.</w:t>
      </w:r>
    </w:p>
    <w:p w14:paraId="1248E4DC" w14:textId="77777777" w:rsidR="00B14AEC" w:rsidRPr="00520866" w:rsidRDefault="00B14AEC" w:rsidP="00520866">
      <w:pPr>
        <w:overflowPunct/>
        <w:autoSpaceDE/>
        <w:autoSpaceDN/>
        <w:adjustRightInd/>
        <w:textAlignment w:val="auto"/>
        <w:rPr>
          <w:rFonts w:ascii="Arial" w:hAnsi="Arial" w:cs="Arial"/>
          <w:i/>
          <w:iCs/>
          <w:sz w:val="22"/>
          <w:szCs w:val="22"/>
        </w:rPr>
      </w:pPr>
      <w:r w:rsidRPr="00520866">
        <w:rPr>
          <w:rFonts w:ascii="Arial" w:hAnsi="Arial" w:cs="Arial"/>
          <w:i/>
          <w:iCs/>
          <w:sz w:val="22"/>
          <w:szCs w:val="22"/>
        </w:rPr>
        <w:br w:type="page"/>
      </w:r>
    </w:p>
    <w:p w14:paraId="0A3232CA" w14:textId="4C090D1D" w:rsidR="00B75A4E" w:rsidRPr="00520866" w:rsidRDefault="00B75A4E" w:rsidP="00520866">
      <w:pPr>
        <w:tabs>
          <w:tab w:val="left" w:pos="1440"/>
          <w:tab w:val="left" w:pos="2160"/>
          <w:tab w:val="left" w:pos="6120"/>
          <w:tab w:val="left" w:pos="6480"/>
        </w:tabs>
        <w:spacing w:before="120" w:after="120" w:line="380" w:lineRule="exact"/>
        <w:ind w:left="547" w:right="-36"/>
        <w:jc w:val="both"/>
        <w:rPr>
          <w:rFonts w:ascii="Arial" w:hAnsi="Arial" w:cs="Arial"/>
          <w:i/>
          <w:iCs/>
          <w:sz w:val="22"/>
          <w:szCs w:val="22"/>
        </w:rPr>
      </w:pPr>
      <w:r w:rsidRPr="00520866">
        <w:rPr>
          <w:rFonts w:ascii="Arial" w:hAnsi="Arial" w:cs="Arial"/>
          <w:i/>
          <w:iCs/>
          <w:sz w:val="22"/>
          <w:szCs w:val="22"/>
        </w:rPr>
        <w:lastRenderedPageBreak/>
        <w:t xml:space="preserve">Revenue from </w:t>
      </w:r>
      <w:r w:rsidR="00EC6989" w:rsidRPr="00520866">
        <w:rPr>
          <w:rFonts w:ascii="Arial" w:hAnsi="Arial" w:cs="Arial"/>
          <w:i/>
          <w:iCs/>
          <w:sz w:val="22"/>
          <w:szCs w:val="22"/>
        </w:rPr>
        <w:t>sales of real estate</w:t>
      </w:r>
    </w:p>
    <w:p w14:paraId="42D31838" w14:textId="77777777" w:rsidR="00B75A4E" w:rsidRPr="00520866" w:rsidRDefault="00B75A4E" w:rsidP="00520866">
      <w:pPr>
        <w:spacing w:before="120" w:after="120" w:line="380" w:lineRule="exact"/>
        <w:ind w:left="547"/>
        <w:jc w:val="thaiDistribute"/>
        <w:rPr>
          <w:rFonts w:ascii="Arial" w:hAnsi="Arial" w:cs="Arial"/>
          <w:sz w:val="22"/>
          <w:szCs w:val="28"/>
        </w:rPr>
      </w:pPr>
      <w:r w:rsidRPr="00520866">
        <w:rPr>
          <w:rFonts w:ascii="Arial" w:hAnsi="Arial" w:cs="Arial"/>
          <w:sz w:val="22"/>
          <w:szCs w:val="22"/>
        </w:rPr>
        <w:t xml:space="preserve">Revenue </w:t>
      </w:r>
      <w:r w:rsidR="00E64065" w:rsidRPr="00520866">
        <w:rPr>
          <w:rFonts w:ascii="Arial" w:hAnsi="Arial" w:cs="Arial"/>
          <w:sz w:val="22"/>
          <w:szCs w:val="22"/>
        </w:rPr>
        <w:t xml:space="preserve">from </w:t>
      </w:r>
      <w:r w:rsidR="00EC6989" w:rsidRPr="00520866">
        <w:rPr>
          <w:rFonts w:ascii="Arial" w:hAnsi="Arial" w:cs="Arial"/>
          <w:sz w:val="22"/>
          <w:szCs w:val="22"/>
        </w:rPr>
        <w:t xml:space="preserve">sales of real estate </w:t>
      </w:r>
      <w:r w:rsidRPr="00520866">
        <w:rPr>
          <w:rFonts w:ascii="Arial" w:hAnsi="Arial" w:cs="Arial"/>
          <w:sz w:val="22"/>
          <w:szCs w:val="22"/>
        </w:rPr>
        <w:t xml:space="preserve">is recognised </w:t>
      </w:r>
      <w:r w:rsidR="00D51A85" w:rsidRPr="00520866">
        <w:rPr>
          <w:rFonts w:ascii="Arial" w:hAnsi="Arial" w:cs="Arial"/>
          <w:sz w:val="22"/>
          <w:szCs w:val="22"/>
        </w:rPr>
        <w:t xml:space="preserve">at the point in time when control of the </w:t>
      </w:r>
      <w:r w:rsidR="00A93308" w:rsidRPr="00520866">
        <w:rPr>
          <w:rFonts w:ascii="Arial" w:hAnsi="Arial" w:cs="Arial"/>
          <w:sz w:val="22"/>
          <w:szCs w:val="22"/>
        </w:rPr>
        <w:t>assets</w:t>
      </w:r>
      <w:r w:rsidR="00D51A85" w:rsidRPr="00520866">
        <w:rPr>
          <w:rFonts w:ascii="Arial" w:hAnsi="Arial" w:cs="Arial"/>
          <w:sz w:val="22"/>
          <w:szCs w:val="22"/>
        </w:rPr>
        <w:t xml:space="preserve"> is transferred to the </w:t>
      </w:r>
      <w:r w:rsidR="00BC3EBE" w:rsidRPr="00520866">
        <w:rPr>
          <w:rFonts w:ascii="Arial" w:hAnsi="Arial" w:cs="Arial"/>
          <w:sz w:val="22"/>
          <w:szCs w:val="22"/>
        </w:rPr>
        <w:t>customer</w:t>
      </w:r>
      <w:r w:rsidR="00D51A85" w:rsidRPr="00520866">
        <w:rPr>
          <w:rFonts w:ascii="Arial" w:hAnsi="Arial" w:cs="Arial"/>
          <w:sz w:val="22"/>
          <w:szCs w:val="22"/>
        </w:rPr>
        <w:t xml:space="preserve">, generally </w:t>
      </w:r>
      <w:r w:rsidR="00BC3EBE" w:rsidRPr="00520866">
        <w:rPr>
          <w:rFonts w:ascii="Arial" w:hAnsi="Arial" w:cs="Arial"/>
          <w:sz w:val="22"/>
          <w:szCs w:val="22"/>
        </w:rPr>
        <w:t>up</w:t>
      </w:r>
      <w:r w:rsidR="00D51A85" w:rsidRPr="00520866">
        <w:rPr>
          <w:rFonts w:ascii="Arial" w:hAnsi="Arial" w:cs="Arial"/>
          <w:sz w:val="22"/>
          <w:szCs w:val="22"/>
        </w:rPr>
        <w:t>on transfer of the</w:t>
      </w:r>
      <w:r w:rsidR="00BC3EBE" w:rsidRPr="00520866">
        <w:rPr>
          <w:rFonts w:ascii="Arial" w:hAnsi="Arial" w:cs="Arial"/>
          <w:sz w:val="22"/>
          <w:szCs w:val="22"/>
        </w:rPr>
        <w:t xml:space="preserve"> legal</w:t>
      </w:r>
      <w:r w:rsidR="00D51A85" w:rsidRPr="00520866">
        <w:rPr>
          <w:rFonts w:ascii="Arial" w:hAnsi="Arial" w:cs="Arial"/>
          <w:sz w:val="22"/>
          <w:szCs w:val="22"/>
        </w:rPr>
        <w:t xml:space="preserve"> ownership</w:t>
      </w:r>
      <w:r w:rsidR="00C61C4B" w:rsidRPr="00520866">
        <w:rPr>
          <w:rFonts w:ascii="Arial" w:hAnsi="Arial" w:cs="Arial"/>
          <w:sz w:val="22"/>
          <w:szCs w:val="22"/>
        </w:rPr>
        <w:t>. Revenue</w:t>
      </w:r>
      <w:r w:rsidR="00C61C4B" w:rsidRPr="00520866">
        <w:rPr>
          <w:rFonts w:ascii="Arial" w:hAnsi="Arial" w:cs="Arial"/>
          <w:sz w:val="22"/>
          <w:szCs w:val="28"/>
        </w:rPr>
        <w:t xml:space="preserve"> </w:t>
      </w:r>
      <w:r w:rsidR="00BC3EBE" w:rsidRPr="00520866">
        <w:rPr>
          <w:rFonts w:ascii="Arial" w:hAnsi="Arial" w:cs="Arial"/>
          <w:sz w:val="22"/>
          <w:szCs w:val="28"/>
        </w:rPr>
        <w:t>from sales of real estate is measured at the amount of the consideration received after deducting discount and considerations payable to the customer</w:t>
      </w:r>
      <w:r w:rsidR="00C17942" w:rsidRPr="00520866">
        <w:rPr>
          <w:rFonts w:ascii="Arial" w:hAnsi="Arial" w:cs="Arial"/>
          <w:sz w:val="22"/>
          <w:szCs w:val="28"/>
        </w:rPr>
        <w:t>.</w:t>
      </w:r>
      <w:r w:rsidR="00BC3EBE" w:rsidRPr="00520866">
        <w:rPr>
          <w:rFonts w:ascii="Arial" w:hAnsi="Arial" w:cs="Arial"/>
          <w:sz w:val="22"/>
          <w:szCs w:val="28"/>
        </w:rPr>
        <w:t xml:space="preserve"> </w:t>
      </w:r>
      <w:r w:rsidR="00C17942" w:rsidRPr="00520866">
        <w:rPr>
          <w:rFonts w:ascii="Arial" w:hAnsi="Arial" w:cs="Arial"/>
          <w:sz w:val="22"/>
          <w:szCs w:val="28"/>
        </w:rPr>
        <w:t>C</w:t>
      </w:r>
      <w:r w:rsidR="00BC3EBE" w:rsidRPr="00520866">
        <w:rPr>
          <w:rFonts w:ascii="Arial" w:hAnsi="Arial" w:cs="Arial"/>
          <w:sz w:val="22"/>
          <w:szCs w:val="28"/>
        </w:rPr>
        <w:t>onsiderations received before transferring control of the real estate to the customer are presented under the caption of “Advance received” in other non-current liabilities in the statement of financial position</w:t>
      </w:r>
      <w:r w:rsidRPr="00520866">
        <w:rPr>
          <w:rFonts w:ascii="Arial" w:hAnsi="Arial" w:cs="Arial"/>
          <w:sz w:val="22"/>
          <w:szCs w:val="28"/>
        </w:rPr>
        <w:t xml:space="preserve">. </w:t>
      </w:r>
    </w:p>
    <w:p w14:paraId="3754F5F5" w14:textId="6B7F57EC" w:rsidR="00341770" w:rsidRPr="00520866" w:rsidRDefault="00341770" w:rsidP="00520866">
      <w:pPr>
        <w:spacing w:before="120" w:after="120" w:line="380" w:lineRule="exact"/>
        <w:ind w:left="547" w:right="-43"/>
        <w:jc w:val="both"/>
        <w:rPr>
          <w:rFonts w:ascii="Arial" w:hAnsi="Arial" w:cs="Arial"/>
          <w:i/>
          <w:iCs/>
          <w:sz w:val="22"/>
          <w:szCs w:val="22"/>
        </w:rPr>
      </w:pPr>
      <w:r w:rsidRPr="00520866">
        <w:rPr>
          <w:rFonts w:ascii="Arial" w:hAnsi="Arial" w:cs="Arial"/>
          <w:i/>
          <w:iCs/>
          <w:sz w:val="22"/>
          <w:szCs w:val="22"/>
        </w:rPr>
        <w:t xml:space="preserve">Interest income </w:t>
      </w:r>
    </w:p>
    <w:p w14:paraId="516C9B22" w14:textId="77777777" w:rsidR="00341770" w:rsidRPr="00520866" w:rsidRDefault="00341770" w:rsidP="00520866">
      <w:pPr>
        <w:spacing w:before="120" w:after="120" w:line="380" w:lineRule="exact"/>
        <w:ind w:left="547" w:right="-43"/>
        <w:jc w:val="both"/>
        <w:rPr>
          <w:rFonts w:ascii="Arial" w:hAnsi="Arial" w:cs="Arial"/>
          <w:sz w:val="22"/>
          <w:szCs w:val="22"/>
        </w:rPr>
      </w:pPr>
      <w:r w:rsidRPr="00520866">
        <w:rPr>
          <w:rFonts w:ascii="Arial" w:hAnsi="Arial" w:cs="Arial"/>
          <w:sz w:val="22"/>
          <w:szCs w:val="22"/>
        </w:rPr>
        <w:t>Interest income is</w:t>
      </w:r>
      <w:r w:rsidRPr="00520866">
        <w:rPr>
          <w:rFonts w:ascii="Arial" w:hAnsi="Arial" w:cs="Arial"/>
          <w:sz w:val="22"/>
          <w:szCs w:val="22"/>
          <w:cs/>
        </w:rPr>
        <w:t xml:space="preserve"> </w:t>
      </w:r>
      <w:r w:rsidRPr="00520866">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520866">
        <w:rPr>
          <w:rFonts w:ascii="Arial" w:hAnsi="Arial" w:cs="Arial"/>
          <w:sz w:val="22"/>
          <w:szCs w:val="22"/>
          <w:cs/>
        </w:rPr>
        <w:t xml:space="preserve"> </w:t>
      </w:r>
      <w:r w:rsidRPr="00520866">
        <w:rPr>
          <w:rFonts w:ascii="Arial" w:hAnsi="Arial" w:cs="Arial"/>
          <w:sz w:val="22"/>
          <w:szCs w:val="22"/>
        </w:rPr>
        <w:t xml:space="preserve">is applied to the net carrying amount of the financial asset (net of the expected credit loss allowance).   </w:t>
      </w:r>
    </w:p>
    <w:p w14:paraId="4E884D1B" w14:textId="77777777" w:rsidR="00341770" w:rsidRPr="00520866" w:rsidRDefault="00341770" w:rsidP="00520866">
      <w:pPr>
        <w:spacing w:before="120" w:after="120" w:line="380" w:lineRule="exact"/>
        <w:ind w:left="547" w:right="-43"/>
        <w:jc w:val="both"/>
        <w:rPr>
          <w:rFonts w:ascii="Arial" w:hAnsi="Arial" w:cs="Arial"/>
          <w:i/>
          <w:iCs/>
          <w:sz w:val="22"/>
          <w:szCs w:val="22"/>
        </w:rPr>
      </w:pPr>
      <w:r w:rsidRPr="00520866">
        <w:rPr>
          <w:rFonts w:ascii="Arial" w:hAnsi="Arial" w:cs="Arial"/>
          <w:i/>
          <w:iCs/>
          <w:sz w:val="22"/>
          <w:szCs w:val="22"/>
        </w:rPr>
        <w:t xml:space="preserve">Finance cost </w:t>
      </w:r>
    </w:p>
    <w:p w14:paraId="5E02D1E9" w14:textId="77777777" w:rsidR="00341770" w:rsidRPr="00520866" w:rsidRDefault="00341770" w:rsidP="00520866">
      <w:pPr>
        <w:spacing w:before="120" w:after="120" w:line="380" w:lineRule="exact"/>
        <w:ind w:left="547" w:right="-43"/>
        <w:jc w:val="both"/>
        <w:rPr>
          <w:rFonts w:ascii="Arial" w:hAnsi="Arial" w:cs="Arial"/>
          <w:sz w:val="22"/>
          <w:szCs w:val="22"/>
        </w:rPr>
      </w:pPr>
      <w:r w:rsidRPr="00520866">
        <w:rPr>
          <w:rFonts w:ascii="Arial" w:hAnsi="Arial" w:cs="Arial"/>
          <w:sz w:val="22"/>
          <w:szCs w:val="22"/>
        </w:rPr>
        <w:t xml:space="preserve">Interest expense from financial liabilities at amortised cost is calculated using the effective interest method and recognised on an accrual basis. </w:t>
      </w:r>
    </w:p>
    <w:p w14:paraId="2D3BADF7" w14:textId="77777777" w:rsidR="00D126F7" w:rsidRPr="00520866" w:rsidRDefault="00406DFF" w:rsidP="00520866">
      <w:pPr>
        <w:spacing w:before="120" w:after="120" w:line="380" w:lineRule="exact"/>
        <w:ind w:left="547" w:right="-36" w:hanging="540"/>
        <w:jc w:val="both"/>
        <w:rPr>
          <w:rFonts w:ascii="Arial" w:hAnsi="Arial" w:cs="Arial"/>
          <w:b/>
          <w:bCs/>
          <w:sz w:val="22"/>
          <w:szCs w:val="22"/>
        </w:rPr>
      </w:pPr>
      <w:r w:rsidRPr="00520866">
        <w:rPr>
          <w:rFonts w:ascii="Arial" w:hAnsi="Arial" w:cs="Arial"/>
          <w:b/>
          <w:bCs/>
          <w:sz w:val="22"/>
          <w:szCs w:val="22"/>
        </w:rPr>
        <w:t>4</w:t>
      </w:r>
      <w:r w:rsidR="00D126F7" w:rsidRPr="00520866">
        <w:rPr>
          <w:rFonts w:ascii="Arial" w:hAnsi="Arial" w:cs="Arial"/>
          <w:b/>
          <w:bCs/>
          <w:sz w:val="22"/>
          <w:szCs w:val="22"/>
        </w:rPr>
        <w:t>.2</w:t>
      </w:r>
      <w:r w:rsidR="00D126F7" w:rsidRPr="00520866">
        <w:rPr>
          <w:rFonts w:ascii="Arial" w:hAnsi="Arial" w:cs="Arial"/>
          <w:b/>
          <w:bCs/>
          <w:sz w:val="22"/>
          <w:szCs w:val="22"/>
        </w:rPr>
        <w:tab/>
        <w:t>Cash and cash equivalents</w:t>
      </w:r>
    </w:p>
    <w:p w14:paraId="658D99CC" w14:textId="77777777" w:rsidR="007E645B" w:rsidRPr="00520866" w:rsidRDefault="00D126F7" w:rsidP="00520866">
      <w:pPr>
        <w:spacing w:before="120" w:after="120" w:line="380" w:lineRule="exact"/>
        <w:ind w:left="547" w:right="-43"/>
        <w:jc w:val="both"/>
        <w:rPr>
          <w:rFonts w:ascii="Arial" w:hAnsi="Arial" w:cs="Arial"/>
          <w:sz w:val="22"/>
          <w:szCs w:val="22"/>
        </w:rPr>
      </w:pPr>
      <w:r w:rsidRPr="00520866">
        <w:rPr>
          <w:rFonts w:ascii="Arial" w:hAnsi="Arial" w:cs="Arial"/>
          <w:sz w:val="22"/>
          <w:szCs w:val="22"/>
        </w:rPr>
        <w:t xml:space="preserve">Cash and cash equivalents </w:t>
      </w:r>
      <w:r w:rsidR="00DC0226" w:rsidRPr="00520866">
        <w:rPr>
          <w:rFonts w:ascii="Arial" w:hAnsi="Arial" w:cs="Arial"/>
          <w:sz w:val="22"/>
          <w:szCs w:val="22"/>
        </w:rPr>
        <w:t>consist</w:t>
      </w:r>
      <w:r w:rsidRPr="00520866">
        <w:rPr>
          <w:rFonts w:ascii="Arial" w:hAnsi="Arial" w:cs="Arial"/>
          <w:sz w:val="22"/>
          <w:szCs w:val="22"/>
        </w:rPr>
        <w:t xml:space="preserve"> cash in hand</w:t>
      </w:r>
      <w:r w:rsidR="00D24163" w:rsidRPr="00520866">
        <w:rPr>
          <w:rFonts w:ascii="Arial" w:hAnsi="Arial" w:cs="Arial"/>
          <w:sz w:val="22"/>
          <w:szCs w:val="22"/>
        </w:rPr>
        <w:t xml:space="preserve"> and</w:t>
      </w:r>
      <w:r w:rsidR="00857A2E" w:rsidRPr="00520866">
        <w:rPr>
          <w:rFonts w:ascii="Arial" w:hAnsi="Arial" w:cs="Arial"/>
          <w:sz w:val="22"/>
          <w:szCs w:val="22"/>
        </w:rPr>
        <w:t xml:space="preserve"> at banks and all highly liquid investments </w:t>
      </w:r>
      <w:r w:rsidRPr="00520866">
        <w:rPr>
          <w:rFonts w:ascii="Arial" w:hAnsi="Arial" w:cs="Arial"/>
          <w:sz w:val="22"/>
          <w:szCs w:val="22"/>
        </w:rPr>
        <w:t xml:space="preserve">with an original maturity of </w:t>
      </w:r>
      <w:r w:rsidR="00B75A4E" w:rsidRPr="00520866">
        <w:rPr>
          <w:rFonts w:ascii="Arial" w:hAnsi="Arial" w:cs="Arial"/>
          <w:sz w:val="22"/>
          <w:szCs w:val="22"/>
        </w:rPr>
        <w:t>three</w:t>
      </w:r>
      <w:r w:rsidRPr="00520866">
        <w:rPr>
          <w:rFonts w:ascii="Arial" w:hAnsi="Arial" w:cs="Arial"/>
          <w:sz w:val="22"/>
          <w:szCs w:val="22"/>
        </w:rPr>
        <w:t xml:space="preserve"> months or less and </w:t>
      </w:r>
      <w:r w:rsidR="00B629A6" w:rsidRPr="00520866">
        <w:rPr>
          <w:rFonts w:ascii="Arial" w:hAnsi="Arial" w:cs="Arial"/>
          <w:sz w:val="22"/>
          <w:szCs w:val="22"/>
        </w:rPr>
        <w:t>not subject to withdrawal restrictions</w:t>
      </w:r>
      <w:r w:rsidRPr="00520866">
        <w:rPr>
          <w:rFonts w:ascii="Arial" w:hAnsi="Arial" w:cs="Arial"/>
          <w:sz w:val="22"/>
          <w:szCs w:val="22"/>
        </w:rPr>
        <w:t>.</w:t>
      </w:r>
    </w:p>
    <w:p w14:paraId="04520260" w14:textId="77777777" w:rsidR="00406DFF" w:rsidRPr="00520866" w:rsidRDefault="00406DFF" w:rsidP="00520866">
      <w:pPr>
        <w:tabs>
          <w:tab w:val="left" w:pos="1440"/>
        </w:tabs>
        <w:spacing w:before="120" w:after="120" w:line="380" w:lineRule="exact"/>
        <w:ind w:left="540" w:hanging="540"/>
        <w:jc w:val="thaiDistribute"/>
        <w:outlineLvl w:val="0"/>
        <w:rPr>
          <w:rFonts w:ascii="Arial" w:hAnsi="Arial" w:cs="Arial"/>
          <w:b/>
          <w:bCs/>
          <w:sz w:val="22"/>
          <w:szCs w:val="22"/>
        </w:rPr>
      </w:pPr>
      <w:r w:rsidRPr="00520866">
        <w:rPr>
          <w:rFonts w:ascii="Arial" w:hAnsi="Arial" w:cs="Arial"/>
          <w:b/>
          <w:bCs/>
          <w:sz w:val="22"/>
          <w:szCs w:val="22"/>
        </w:rPr>
        <w:t>4.3</w:t>
      </w:r>
      <w:r w:rsidRPr="00520866">
        <w:rPr>
          <w:rFonts w:ascii="Arial" w:hAnsi="Arial" w:cs="Arial"/>
          <w:b/>
          <w:bCs/>
          <w:sz w:val="22"/>
          <w:szCs w:val="22"/>
        </w:rPr>
        <w:tab/>
        <w:t xml:space="preserve">Inventories </w:t>
      </w:r>
    </w:p>
    <w:p w14:paraId="5931D97E" w14:textId="77777777" w:rsidR="00406DFF" w:rsidRPr="00520866" w:rsidRDefault="00406DFF" w:rsidP="00520866">
      <w:pPr>
        <w:tabs>
          <w:tab w:val="left" w:pos="1440"/>
        </w:tabs>
        <w:spacing w:before="120" w:after="120" w:line="380" w:lineRule="exact"/>
        <w:ind w:left="540" w:hanging="540"/>
        <w:jc w:val="thaiDistribute"/>
        <w:outlineLvl w:val="0"/>
        <w:rPr>
          <w:rFonts w:ascii="Arial" w:hAnsi="Arial" w:cs="Arial"/>
          <w:sz w:val="22"/>
          <w:szCs w:val="22"/>
        </w:rPr>
      </w:pPr>
      <w:r w:rsidRPr="00520866">
        <w:rPr>
          <w:rFonts w:ascii="Arial" w:hAnsi="Arial" w:cs="Arial"/>
          <w:sz w:val="22"/>
          <w:szCs w:val="22"/>
        </w:rPr>
        <w:tab/>
        <w:t>Finished goods and work in process are valued at the lower of cost under the weighted average method and net realisable value and includes all production costs and attributable factory overheads.</w:t>
      </w:r>
    </w:p>
    <w:p w14:paraId="68718E96" w14:textId="77777777" w:rsidR="00406DFF" w:rsidRPr="00520866" w:rsidRDefault="00406DFF" w:rsidP="00520866">
      <w:pPr>
        <w:tabs>
          <w:tab w:val="left" w:pos="1440"/>
        </w:tabs>
        <w:spacing w:before="120" w:after="120" w:line="380" w:lineRule="exact"/>
        <w:ind w:left="540" w:hanging="540"/>
        <w:jc w:val="thaiDistribute"/>
        <w:outlineLvl w:val="0"/>
        <w:rPr>
          <w:rFonts w:ascii="Arial" w:hAnsi="Arial" w:cs="Arial"/>
          <w:sz w:val="22"/>
          <w:szCs w:val="22"/>
        </w:rPr>
      </w:pPr>
      <w:r w:rsidRPr="00520866">
        <w:rPr>
          <w:rFonts w:ascii="Arial" w:hAnsi="Arial" w:cs="Arial"/>
          <w:sz w:val="22"/>
          <w:szCs w:val="22"/>
        </w:rPr>
        <w:tab/>
        <w:t>Raw materials, chemicals, spare parts and factory supplies are valued at the lower of average cost and net realisable value and are charged to production costs whenever consumed.</w:t>
      </w:r>
    </w:p>
    <w:p w14:paraId="67780C32" w14:textId="77777777" w:rsidR="00D126F7" w:rsidRPr="00520866" w:rsidRDefault="00406DFF" w:rsidP="00520866">
      <w:pPr>
        <w:spacing w:before="120" w:after="120" w:line="380" w:lineRule="exact"/>
        <w:ind w:left="547" w:right="-36" w:hanging="540"/>
        <w:jc w:val="both"/>
        <w:rPr>
          <w:rFonts w:ascii="Arial" w:hAnsi="Arial" w:cs="Arial"/>
          <w:b/>
          <w:bCs/>
          <w:spacing w:val="-2"/>
          <w:sz w:val="22"/>
          <w:szCs w:val="22"/>
        </w:rPr>
      </w:pPr>
      <w:r w:rsidRPr="00520866">
        <w:rPr>
          <w:rFonts w:ascii="Arial" w:hAnsi="Arial" w:cs="Arial"/>
          <w:b/>
          <w:bCs/>
          <w:sz w:val="22"/>
          <w:szCs w:val="22"/>
        </w:rPr>
        <w:t>4</w:t>
      </w:r>
      <w:r w:rsidR="004F6013" w:rsidRPr="00520866">
        <w:rPr>
          <w:rFonts w:ascii="Arial" w:hAnsi="Arial" w:cs="Arial"/>
          <w:b/>
          <w:bCs/>
          <w:sz w:val="22"/>
          <w:szCs w:val="22"/>
        </w:rPr>
        <w:t>.</w:t>
      </w:r>
      <w:r w:rsidRPr="00520866">
        <w:rPr>
          <w:rFonts w:ascii="Arial" w:hAnsi="Arial" w:cs="Arial"/>
          <w:b/>
          <w:bCs/>
          <w:sz w:val="22"/>
          <w:szCs w:val="22"/>
        </w:rPr>
        <w:t>4</w:t>
      </w:r>
      <w:r w:rsidR="005B2E76" w:rsidRPr="00520866">
        <w:rPr>
          <w:rFonts w:ascii="Arial" w:hAnsi="Arial" w:cs="Arial"/>
          <w:b/>
          <w:bCs/>
          <w:sz w:val="22"/>
          <w:szCs w:val="22"/>
        </w:rPr>
        <w:tab/>
      </w:r>
      <w:r w:rsidR="00C82306" w:rsidRPr="00520866">
        <w:rPr>
          <w:rFonts w:ascii="Arial" w:hAnsi="Arial" w:cs="Arial"/>
          <w:b/>
          <w:bCs/>
          <w:sz w:val="22"/>
          <w:szCs w:val="22"/>
        </w:rPr>
        <w:t>Investments in subsidiaries, joint venture and associates</w:t>
      </w:r>
    </w:p>
    <w:p w14:paraId="0378D619" w14:textId="77777777" w:rsidR="00C82306" w:rsidRPr="00520866" w:rsidRDefault="00C82306" w:rsidP="00520866">
      <w:pPr>
        <w:spacing w:before="120" w:after="120" w:line="380" w:lineRule="exact"/>
        <w:ind w:left="900" w:hanging="353"/>
        <w:jc w:val="thaiDistribute"/>
        <w:rPr>
          <w:rFonts w:ascii="Arial" w:hAnsi="Arial" w:cs="Arial"/>
          <w:sz w:val="22"/>
          <w:szCs w:val="22"/>
        </w:rPr>
      </w:pPr>
      <w:r w:rsidRPr="00520866">
        <w:rPr>
          <w:rFonts w:ascii="Arial" w:hAnsi="Arial" w:cs="Arial"/>
          <w:sz w:val="22"/>
          <w:szCs w:val="22"/>
        </w:rPr>
        <w:t xml:space="preserve">a) </w:t>
      </w:r>
      <w:r w:rsidRPr="00520866">
        <w:rPr>
          <w:rFonts w:ascii="Arial" w:hAnsi="Arial" w:cs="Arial"/>
          <w:sz w:val="22"/>
          <w:szCs w:val="22"/>
        </w:rPr>
        <w:tab/>
        <w:t>Investments in joint venture and associates are accounted for in the consolidated financial statements using the equity method.</w:t>
      </w:r>
    </w:p>
    <w:p w14:paraId="4DBA4131" w14:textId="77777777" w:rsidR="00494D8B" w:rsidRPr="00520866" w:rsidRDefault="00C82306" w:rsidP="00520866">
      <w:pPr>
        <w:spacing w:before="120" w:after="120" w:line="380" w:lineRule="exact"/>
        <w:ind w:left="900" w:hanging="353"/>
        <w:jc w:val="thaiDistribute"/>
        <w:rPr>
          <w:rFonts w:ascii="Arial" w:hAnsi="Arial" w:cs="Arial"/>
          <w:sz w:val="22"/>
          <w:szCs w:val="22"/>
        </w:rPr>
      </w:pPr>
      <w:r w:rsidRPr="00520866">
        <w:rPr>
          <w:rFonts w:ascii="Arial" w:hAnsi="Arial" w:cs="Arial"/>
          <w:sz w:val="22"/>
          <w:szCs w:val="22"/>
        </w:rPr>
        <w:t xml:space="preserve">b) </w:t>
      </w:r>
      <w:r w:rsidRPr="00520866">
        <w:rPr>
          <w:rFonts w:ascii="Arial" w:hAnsi="Arial" w:cs="Arial"/>
          <w:sz w:val="22"/>
          <w:szCs w:val="22"/>
        </w:rPr>
        <w:tab/>
        <w:t xml:space="preserve">Investments in subsidiaries, joint venture and associates are accounted for in the separate financial statements using the cost method </w:t>
      </w:r>
      <w:r w:rsidR="00995CE8" w:rsidRPr="00520866">
        <w:rPr>
          <w:rFonts w:ascii="Arial" w:hAnsi="Arial" w:cs="Arial"/>
          <w:sz w:val="22"/>
          <w:szCs w:val="22"/>
        </w:rPr>
        <w:t>net of allowance for impairment loss (if any)</w:t>
      </w:r>
      <w:r w:rsidR="00494D8B" w:rsidRPr="00520866">
        <w:rPr>
          <w:rFonts w:ascii="Arial" w:hAnsi="Arial" w:cs="Arial"/>
          <w:sz w:val="22"/>
          <w:szCs w:val="22"/>
        </w:rPr>
        <w:t xml:space="preserve">. </w:t>
      </w:r>
    </w:p>
    <w:p w14:paraId="098D3EC4" w14:textId="77777777" w:rsidR="00B14AEC" w:rsidRPr="00520866" w:rsidRDefault="00B14AEC" w:rsidP="00520866">
      <w:pPr>
        <w:overflowPunct/>
        <w:autoSpaceDE/>
        <w:autoSpaceDN/>
        <w:adjustRightInd/>
        <w:textAlignment w:val="auto"/>
        <w:rPr>
          <w:rFonts w:ascii="Arial" w:hAnsi="Arial" w:cs="Arial"/>
          <w:b/>
          <w:bCs/>
          <w:sz w:val="22"/>
          <w:szCs w:val="22"/>
        </w:rPr>
      </w:pPr>
      <w:r w:rsidRPr="00520866">
        <w:rPr>
          <w:rFonts w:ascii="Arial" w:hAnsi="Arial" w:cs="Arial"/>
          <w:b/>
          <w:bCs/>
          <w:sz w:val="22"/>
          <w:szCs w:val="22"/>
        </w:rPr>
        <w:br w:type="page"/>
      </w:r>
    </w:p>
    <w:p w14:paraId="7D63D2E8" w14:textId="11807ECD" w:rsidR="0023044A" w:rsidRPr="00520866" w:rsidRDefault="00406DFF" w:rsidP="00520866">
      <w:pPr>
        <w:spacing w:before="120" w:after="120" w:line="380" w:lineRule="exact"/>
        <w:ind w:left="547" w:hanging="547"/>
        <w:jc w:val="both"/>
        <w:rPr>
          <w:rFonts w:ascii="Arial" w:hAnsi="Arial" w:cs="Arial"/>
          <w:sz w:val="22"/>
          <w:szCs w:val="22"/>
        </w:rPr>
      </w:pPr>
      <w:r w:rsidRPr="00520866">
        <w:rPr>
          <w:rFonts w:ascii="Arial" w:hAnsi="Arial" w:cs="Arial"/>
          <w:b/>
          <w:bCs/>
          <w:sz w:val="22"/>
          <w:szCs w:val="22"/>
        </w:rPr>
        <w:lastRenderedPageBreak/>
        <w:t>4</w:t>
      </w:r>
      <w:r w:rsidR="0023044A" w:rsidRPr="00520866">
        <w:rPr>
          <w:rFonts w:ascii="Arial" w:hAnsi="Arial" w:cs="Arial"/>
          <w:b/>
          <w:bCs/>
          <w:sz w:val="22"/>
          <w:szCs w:val="22"/>
        </w:rPr>
        <w:t>.</w:t>
      </w:r>
      <w:r w:rsidRPr="00520866">
        <w:rPr>
          <w:rFonts w:ascii="Arial" w:hAnsi="Arial" w:cs="Arial"/>
          <w:b/>
          <w:bCs/>
          <w:sz w:val="22"/>
          <w:szCs w:val="22"/>
        </w:rPr>
        <w:t>5</w:t>
      </w:r>
      <w:r w:rsidR="0023044A" w:rsidRPr="00520866">
        <w:rPr>
          <w:rFonts w:ascii="Arial" w:hAnsi="Arial" w:cs="Arial"/>
          <w:b/>
          <w:bCs/>
          <w:sz w:val="22"/>
          <w:szCs w:val="22"/>
        </w:rPr>
        <w:tab/>
        <w:t>Investment properties</w:t>
      </w:r>
    </w:p>
    <w:p w14:paraId="799F13E0" w14:textId="77777777" w:rsidR="0023044A" w:rsidRPr="00520866" w:rsidRDefault="0023044A" w:rsidP="00520866">
      <w:pPr>
        <w:spacing w:before="120" w:after="120" w:line="380" w:lineRule="exact"/>
        <w:ind w:left="540"/>
        <w:jc w:val="both"/>
        <w:rPr>
          <w:rFonts w:ascii="Arial" w:hAnsi="Arial" w:cs="Arial"/>
          <w:sz w:val="22"/>
          <w:szCs w:val="22"/>
        </w:rPr>
      </w:pPr>
      <w:r w:rsidRPr="00520866">
        <w:rPr>
          <w:rFonts w:ascii="Arial" w:hAnsi="Arial" w:cs="Arial"/>
          <w:spacing w:val="-2"/>
          <w:sz w:val="22"/>
          <w:szCs w:val="22"/>
        </w:rPr>
        <w:t>Investment properties are measured initially at cost, including transaction costs. Subsequent</w:t>
      </w:r>
      <w:r w:rsidRPr="00520866">
        <w:rPr>
          <w:rFonts w:ascii="Arial" w:hAnsi="Arial" w:cs="Arial"/>
          <w:sz w:val="22"/>
          <w:szCs w:val="22"/>
        </w:rPr>
        <w:t xml:space="preserve"> to initial recognition, investment properties are stated at cost less accumulated depreciation and allowance for impairment loss (if any).</w:t>
      </w:r>
    </w:p>
    <w:p w14:paraId="158D3C63" w14:textId="77777777" w:rsidR="000960AE" w:rsidRPr="00520866" w:rsidRDefault="0023044A" w:rsidP="00520866">
      <w:pPr>
        <w:spacing w:before="120" w:after="120" w:line="380" w:lineRule="exact"/>
        <w:ind w:left="540"/>
        <w:jc w:val="both"/>
        <w:rPr>
          <w:rFonts w:ascii="Arial" w:hAnsi="Arial" w:cs="Arial"/>
          <w:sz w:val="22"/>
          <w:szCs w:val="22"/>
        </w:rPr>
      </w:pPr>
      <w:r w:rsidRPr="00520866">
        <w:rPr>
          <w:rFonts w:ascii="Arial" w:hAnsi="Arial" w:cs="Arial"/>
          <w:sz w:val="22"/>
          <w:szCs w:val="22"/>
        </w:rPr>
        <w:t xml:space="preserve">Depreciation on investment properties is calculated by reference to their costs on straight-line basis over </w:t>
      </w:r>
      <w:r w:rsidR="000960AE" w:rsidRPr="00520866">
        <w:rPr>
          <w:rFonts w:ascii="Arial" w:hAnsi="Arial" w:cs="Arial"/>
          <w:sz w:val="22"/>
          <w:szCs w:val="22"/>
        </w:rPr>
        <w:t>the following estimated useful lives:</w:t>
      </w:r>
    </w:p>
    <w:p w14:paraId="665252BE" w14:textId="77777777" w:rsidR="000960AE" w:rsidRPr="00520866" w:rsidRDefault="000960AE" w:rsidP="00520866">
      <w:pPr>
        <w:tabs>
          <w:tab w:val="left" w:pos="1440"/>
          <w:tab w:val="right" w:pos="7200"/>
        </w:tabs>
        <w:spacing w:before="120" w:after="120" w:line="380" w:lineRule="exact"/>
        <w:ind w:left="547" w:hanging="540"/>
        <w:jc w:val="both"/>
        <w:rPr>
          <w:rFonts w:ascii="Arial" w:hAnsi="Arial" w:cs="Arial"/>
          <w:sz w:val="22"/>
          <w:szCs w:val="22"/>
        </w:rPr>
      </w:pPr>
      <w:r w:rsidRPr="00520866">
        <w:rPr>
          <w:rFonts w:ascii="Arial" w:hAnsi="Arial" w:cs="Arial"/>
          <w:sz w:val="22"/>
          <w:szCs w:val="22"/>
        </w:rPr>
        <w:tab/>
      </w:r>
      <w:r w:rsidR="00095869" w:rsidRPr="00520866">
        <w:rPr>
          <w:rFonts w:ascii="Arial" w:hAnsi="Arial" w:cs="Arial"/>
          <w:sz w:val="22"/>
          <w:szCs w:val="22"/>
        </w:rPr>
        <w:tab/>
      </w:r>
      <w:r w:rsidRPr="00520866">
        <w:rPr>
          <w:rFonts w:ascii="Arial" w:hAnsi="Arial" w:cs="Arial"/>
          <w:sz w:val="22"/>
          <w:szCs w:val="22"/>
        </w:rPr>
        <w:t>Buildings and improvement</w:t>
      </w:r>
      <w:r w:rsidRPr="00520866">
        <w:rPr>
          <w:rFonts w:ascii="Arial" w:hAnsi="Arial" w:cs="Arial"/>
          <w:sz w:val="22"/>
          <w:szCs w:val="22"/>
        </w:rPr>
        <w:tab/>
      </w:r>
      <w:r w:rsidR="005355DF" w:rsidRPr="00520866">
        <w:rPr>
          <w:rFonts w:ascii="Arial" w:hAnsi="Arial" w:cs="Arial"/>
          <w:sz w:val="22"/>
          <w:szCs w:val="22"/>
        </w:rPr>
        <w:t>1</w:t>
      </w:r>
      <w:r w:rsidRPr="00520866">
        <w:rPr>
          <w:rFonts w:ascii="Arial" w:hAnsi="Arial" w:cs="Arial"/>
          <w:sz w:val="22"/>
          <w:szCs w:val="22"/>
        </w:rPr>
        <w:t>5 - 30 years</w:t>
      </w:r>
    </w:p>
    <w:p w14:paraId="7F3D2660" w14:textId="77777777" w:rsidR="0023044A" w:rsidRPr="00520866" w:rsidRDefault="000960AE" w:rsidP="00520866">
      <w:pPr>
        <w:spacing w:before="120" w:after="120" w:line="380" w:lineRule="exact"/>
        <w:ind w:left="540"/>
        <w:jc w:val="both"/>
        <w:rPr>
          <w:rFonts w:ascii="Arial" w:hAnsi="Arial" w:cs="Arial"/>
          <w:sz w:val="22"/>
          <w:szCs w:val="22"/>
        </w:rPr>
      </w:pPr>
      <w:r w:rsidRPr="00520866">
        <w:rPr>
          <w:rFonts w:ascii="Arial" w:hAnsi="Arial" w:cs="Arial"/>
          <w:sz w:val="22"/>
          <w:szCs w:val="28"/>
        </w:rPr>
        <w:t>N</w:t>
      </w:r>
      <w:r w:rsidR="0023044A" w:rsidRPr="00520866">
        <w:rPr>
          <w:rFonts w:ascii="Arial" w:hAnsi="Arial" w:cs="Arial"/>
          <w:sz w:val="22"/>
          <w:szCs w:val="22"/>
        </w:rPr>
        <w:t xml:space="preserve">o deprecation is provided on land and assets under construction. </w:t>
      </w:r>
    </w:p>
    <w:p w14:paraId="67F62B88" w14:textId="77777777" w:rsidR="0023044A" w:rsidRPr="00520866" w:rsidRDefault="0023044A" w:rsidP="00520866">
      <w:pPr>
        <w:spacing w:before="120" w:after="120" w:line="380" w:lineRule="exact"/>
        <w:ind w:left="540"/>
        <w:jc w:val="both"/>
        <w:rPr>
          <w:rFonts w:ascii="Arial" w:hAnsi="Arial" w:cs="Arial"/>
          <w:sz w:val="22"/>
          <w:szCs w:val="22"/>
        </w:rPr>
      </w:pPr>
      <w:r w:rsidRPr="00520866">
        <w:rPr>
          <w:rFonts w:ascii="Arial" w:hAnsi="Arial" w:cs="Arial"/>
          <w:sz w:val="22"/>
          <w:szCs w:val="22"/>
        </w:rPr>
        <w:t>Depreciation on investment properties is included in determining the operating result.</w:t>
      </w:r>
    </w:p>
    <w:p w14:paraId="69F0E795" w14:textId="77777777" w:rsidR="0023044A" w:rsidRPr="00520866" w:rsidRDefault="0023044A" w:rsidP="00520866">
      <w:pPr>
        <w:spacing w:before="120" w:after="120" w:line="380" w:lineRule="exact"/>
        <w:ind w:left="540"/>
        <w:jc w:val="both"/>
        <w:rPr>
          <w:rFonts w:ascii="Arial" w:hAnsi="Arial" w:cs="Cordia New"/>
          <w:sz w:val="22"/>
          <w:szCs w:val="22"/>
        </w:rPr>
      </w:pPr>
      <w:r w:rsidRPr="00520866">
        <w:rPr>
          <w:rFonts w:ascii="Arial" w:hAnsi="Arial" w:cs="Arial"/>
          <w:sz w:val="22"/>
          <w:szCs w:val="22"/>
        </w:rPr>
        <w:t>On disposal of investment properties, the difference between the net disposal proceeds and the carrying amount of the asset is recognised in profit or loss in the period when the asset is derecognised.</w:t>
      </w:r>
    </w:p>
    <w:p w14:paraId="59F11D8A" w14:textId="77777777" w:rsidR="0023044A" w:rsidRPr="00520866" w:rsidRDefault="00406DFF" w:rsidP="00520866">
      <w:pPr>
        <w:spacing w:before="120" w:after="120" w:line="380" w:lineRule="exact"/>
        <w:ind w:left="547" w:right="-36" w:hanging="540"/>
        <w:jc w:val="both"/>
        <w:rPr>
          <w:rFonts w:ascii="Arial" w:hAnsi="Arial" w:cs="Arial"/>
          <w:b/>
          <w:bCs/>
          <w:sz w:val="22"/>
          <w:szCs w:val="22"/>
        </w:rPr>
      </w:pPr>
      <w:r w:rsidRPr="00520866">
        <w:rPr>
          <w:rFonts w:ascii="Arial" w:hAnsi="Arial" w:cs="Arial"/>
          <w:b/>
          <w:bCs/>
          <w:sz w:val="22"/>
          <w:szCs w:val="22"/>
        </w:rPr>
        <w:t>4</w:t>
      </w:r>
      <w:r w:rsidR="0023044A" w:rsidRPr="00520866">
        <w:rPr>
          <w:rFonts w:ascii="Arial" w:hAnsi="Arial" w:cs="Arial"/>
          <w:b/>
          <w:bCs/>
          <w:sz w:val="22"/>
          <w:szCs w:val="22"/>
        </w:rPr>
        <w:t>.</w:t>
      </w:r>
      <w:r w:rsidRPr="00520866">
        <w:rPr>
          <w:rFonts w:ascii="Arial" w:hAnsi="Arial" w:cs="Arial"/>
          <w:b/>
          <w:bCs/>
          <w:sz w:val="22"/>
          <w:szCs w:val="22"/>
        </w:rPr>
        <w:t>6</w:t>
      </w:r>
      <w:r w:rsidR="0023044A" w:rsidRPr="00520866">
        <w:rPr>
          <w:rFonts w:ascii="Arial" w:hAnsi="Arial" w:cs="Arial"/>
          <w:b/>
          <w:bCs/>
          <w:sz w:val="22"/>
          <w:szCs w:val="22"/>
        </w:rPr>
        <w:tab/>
        <w:t>Property, plant and equipment and depreciation</w:t>
      </w:r>
    </w:p>
    <w:p w14:paraId="12070BE1" w14:textId="77777777" w:rsidR="0023044A" w:rsidRPr="00520866" w:rsidRDefault="0023044A" w:rsidP="00520866">
      <w:pPr>
        <w:spacing w:before="120" w:after="120" w:line="380" w:lineRule="exact"/>
        <w:ind w:left="547" w:hanging="540"/>
        <w:jc w:val="both"/>
        <w:rPr>
          <w:rFonts w:ascii="Arial" w:hAnsi="Arial" w:cs="Arial"/>
          <w:sz w:val="22"/>
          <w:szCs w:val="22"/>
        </w:rPr>
      </w:pPr>
      <w:r w:rsidRPr="00520866">
        <w:rPr>
          <w:rFonts w:ascii="Arial" w:hAnsi="Arial" w:cs="Arial"/>
          <w:sz w:val="22"/>
          <w:szCs w:val="22"/>
        </w:rPr>
        <w:tab/>
        <w:t xml:space="preserve">Land is stated at cost less allowance for impairment loss (if any). Buildings and equipment are stated at cost less accumulated depreciation and allowance for impairment loss (if any).  </w:t>
      </w:r>
    </w:p>
    <w:p w14:paraId="335F7AED" w14:textId="77777777" w:rsidR="0023044A" w:rsidRPr="00520866" w:rsidRDefault="0023044A" w:rsidP="00520866">
      <w:pPr>
        <w:spacing w:before="120" w:after="240" w:line="360" w:lineRule="exact"/>
        <w:ind w:left="547" w:hanging="547"/>
        <w:jc w:val="both"/>
        <w:rPr>
          <w:rFonts w:ascii="Arial" w:hAnsi="Arial" w:cs="Arial"/>
          <w:sz w:val="22"/>
          <w:szCs w:val="22"/>
        </w:rPr>
      </w:pPr>
      <w:r w:rsidRPr="00520866">
        <w:rPr>
          <w:rFonts w:ascii="Arial" w:hAnsi="Arial" w:cs="Arial"/>
          <w:sz w:val="22"/>
          <w:szCs w:val="22"/>
        </w:rPr>
        <w:tab/>
        <w:t>Depreciation of plant and equipment is calculated by reference to their costs on the straight-line basis over the following estimated useful lives:</w:t>
      </w:r>
    </w:p>
    <w:p w14:paraId="70FB94CF" w14:textId="77777777" w:rsidR="0023044A" w:rsidRPr="00520866" w:rsidRDefault="00095869" w:rsidP="00520866">
      <w:pPr>
        <w:tabs>
          <w:tab w:val="left" w:pos="1440"/>
          <w:tab w:val="right" w:pos="7200"/>
        </w:tabs>
        <w:spacing w:line="360" w:lineRule="exact"/>
        <w:ind w:left="5130" w:hanging="4590"/>
        <w:rPr>
          <w:rFonts w:ascii="Arial" w:hAnsi="Arial" w:cs="Arial"/>
          <w:sz w:val="22"/>
          <w:szCs w:val="22"/>
        </w:rPr>
      </w:pPr>
      <w:r w:rsidRPr="00520866">
        <w:rPr>
          <w:rFonts w:ascii="Arial" w:hAnsi="Arial" w:cs="Arial"/>
          <w:sz w:val="22"/>
          <w:szCs w:val="22"/>
        </w:rPr>
        <w:tab/>
      </w:r>
      <w:r w:rsidR="0023044A" w:rsidRPr="00520866">
        <w:rPr>
          <w:rFonts w:ascii="Arial" w:hAnsi="Arial" w:cs="Arial"/>
          <w:sz w:val="22"/>
          <w:szCs w:val="22"/>
        </w:rPr>
        <w:t>Buildings and improvement</w:t>
      </w:r>
      <w:r w:rsidR="0023044A" w:rsidRPr="00520866">
        <w:rPr>
          <w:rFonts w:ascii="Arial" w:hAnsi="Arial" w:cs="Arial"/>
          <w:sz w:val="22"/>
          <w:szCs w:val="22"/>
        </w:rPr>
        <w:tab/>
      </w:r>
      <w:r w:rsidR="0023044A" w:rsidRPr="00520866">
        <w:rPr>
          <w:rFonts w:ascii="Arial" w:hAnsi="Arial" w:cs="Arial"/>
          <w:sz w:val="22"/>
          <w:szCs w:val="22"/>
        </w:rPr>
        <w:tab/>
        <w:t xml:space="preserve">5 - </w:t>
      </w:r>
      <w:r w:rsidR="0062163A" w:rsidRPr="00520866">
        <w:rPr>
          <w:rFonts w:ascii="Arial" w:hAnsi="Arial" w:cs="Arial"/>
          <w:sz w:val="22"/>
          <w:szCs w:val="22"/>
        </w:rPr>
        <w:t>50</w:t>
      </w:r>
      <w:r w:rsidR="0023044A" w:rsidRPr="00520866">
        <w:rPr>
          <w:rFonts w:ascii="Arial" w:hAnsi="Arial" w:cs="Arial"/>
          <w:sz w:val="22"/>
          <w:szCs w:val="22"/>
        </w:rPr>
        <w:t xml:space="preserve"> years</w:t>
      </w:r>
    </w:p>
    <w:p w14:paraId="7E88CAAC" w14:textId="77777777" w:rsidR="0062163A" w:rsidRPr="00520866" w:rsidRDefault="0062163A" w:rsidP="00520866">
      <w:pPr>
        <w:tabs>
          <w:tab w:val="left" w:pos="360"/>
          <w:tab w:val="left" w:pos="900"/>
          <w:tab w:val="left" w:pos="1920"/>
          <w:tab w:val="left" w:pos="5220"/>
          <w:tab w:val="left" w:pos="6030"/>
          <w:tab w:val="right" w:pos="7920"/>
        </w:tabs>
        <w:spacing w:line="380" w:lineRule="exact"/>
        <w:ind w:left="1440" w:hanging="900"/>
        <w:jc w:val="both"/>
        <w:rPr>
          <w:rFonts w:ascii="Arial" w:hAnsi="Arial" w:cs="Arial"/>
          <w:sz w:val="22"/>
          <w:szCs w:val="22"/>
        </w:rPr>
      </w:pPr>
      <w:r w:rsidRPr="00520866">
        <w:rPr>
          <w:rFonts w:ascii="Arial" w:hAnsi="Arial" w:cs="Arial"/>
          <w:sz w:val="22"/>
          <w:szCs w:val="22"/>
        </w:rPr>
        <w:tab/>
      </w:r>
      <w:r w:rsidRPr="00520866">
        <w:rPr>
          <w:rFonts w:ascii="Arial" w:hAnsi="Arial" w:cs="Arial"/>
          <w:sz w:val="22"/>
          <w:szCs w:val="22"/>
        </w:rPr>
        <w:tab/>
        <w:t>Machinery and equipment</w:t>
      </w:r>
      <w:r w:rsidRPr="00520866">
        <w:rPr>
          <w:rFonts w:ascii="Arial" w:hAnsi="Arial" w:cs="Arial"/>
          <w:sz w:val="22"/>
          <w:szCs w:val="22"/>
        </w:rPr>
        <w:tab/>
      </w:r>
      <w:r w:rsidRPr="00520866">
        <w:rPr>
          <w:rFonts w:ascii="Arial" w:hAnsi="Arial" w:cs="Arial"/>
          <w:sz w:val="22"/>
          <w:szCs w:val="22"/>
        </w:rPr>
        <w:tab/>
        <w:t>5 - 20 years</w:t>
      </w:r>
    </w:p>
    <w:p w14:paraId="60D423E4" w14:textId="77777777" w:rsidR="0023044A" w:rsidRPr="00520866" w:rsidRDefault="00095869" w:rsidP="00520866">
      <w:pPr>
        <w:tabs>
          <w:tab w:val="left" w:pos="1440"/>
          <w:tab w:val="right" w:pos="7200"/>
        </w:tabs>
        <w:spacing w:line="360" w:lineRule="exact"/>
        <w:ind w:left="5220" w:hanging="4680"/>
        <w:rPr>
          <w:rFonts w:ascii="Arial" w:hAnsi="Arial" w:cs="Arial"/>
          <w:sz w:val="22"/>
          <w:szCs w:val="22"/>
        </w:rPr>
      </w:pPr>
      <w:r w:rsidRPr="00520866">
        <w:rPr>
          <w:rFonts w:ascii="Arial" w:hAnsi="Arial" w:cs="Arial"/>
          <w:sz w:val="22"/>
          <w:szCs w:val="22"/>
        </w:rPr>
        <w:tab/>
      </w:r>
      <w:r w:rsidR="0023044A" w:rsidRPr="00520866">
        <w:rPr>
          <w:rFonts w:ascii="Arial" w:hAnsi="Arial" w:cs="Arial"/>
          <w:sz w:val="22"/>
          <w:szCs w:val="22"/>
        </w:rPr>
        <w:t>Vehicles</w:t>
      </w:r>
      <w:r w:rsidR="0023044A" w:rsidRPr="00520866">
        <w:rPr>
          <w:rFonts w:ascii="Arial" w:hAnsi="Arial" w:cs="Arial"/>
          <w:sz w:val="22"/>
          <w:szCs w:val="22"/>
        </w:rPr>
        <w:tab/>
      </w:r>
      <w:r w:rsidR="0023044A" w:rsidRPr="00520866">
        <w:rPr>
          <w:rFonts w:ascii="Arial" w:hAnsi="Arial" w:cs="Arial"/>
          <w:sz w:val="22"/>
          <w:szCs w:val="22"/>
        </w:rPr>
        <w:tab/>
        <w:t>5</w:t>
      </w:r>
      <w:r w:rsidR="00DC07CD" w:rsidRPr="00520866">
        <w:rPr>
          <w:rFonts w:ascii="Arial" w:hAnsi="Arial" w:cs="Arial"/>
          <w:sz w:val="22"/>
          <w:szCs w:val="22"/>
        </w:rPr>
        <w:t xml:space="preserve"> - 10</w:t>
      </w:r>
      <w:r w:rsidR="0023044A" w:rsidRPr="00520866">
        <w:rPr>
          <w:rFonts w:ascii="Arial" w:hAnsi="Arial" w:cs="Arial"/>
          <w:sz w:val="22"/>
          <w:szCs w:val="22"/>
        </w:rPr>
        <w:t xml:space="preserve"> years</w:t>
      </w:r>
    </w:p>
    <w:p w14:paraId="4571C1F6" w14:textId="77777777" w:rsidR="0023044A" w:rsidRPr="00520866" w:rsidRDefault="00095869" w:rsidP="00520866">
      <w:pPr>
        <w:tabs>
          <w:tab w:val="left" w:pos="1440"/>
          <w:tab w:val="right" w:pos="7200"/>
        </w:tabs>
        <w:spacing w:line="360" w:lineRule="exact"/>
        <w:ind w:left="5220" w:hanging="4680"/>
        <w:rPr>
          <w:rFonts w:ascii="Arial" w:hAnsi="Arial" w:cs="Arial"/>
          <w:sz w:val="22"/>
          <w:szCs w:val="22"/>
        </w:rPr>
      </w:pPr>
      <w:r w:rsidRPr="00520866">
        <w:rPr>
          <w:rFonts w:ascii="Arial" w:hAnsi="Arial" w:cs="Arial"/>
          <w:sz w:val="22"/>
          <w:szCs w:val="22"/>
        </w:rPr>
        <w:tab/>
      </w:r>
      <w:r w:rsidR="0023044A" w:rsidRPr="00520866">
        <w:rPr>
          <w:rFonts w:ascii="Arial" w:hAnsi="Arial" w:cs="Arial"/>
          <w:sz w:val="22"/>
          <w:szCs w:val="22"/>
        </w:rPr>
        <w:t>Tools</w:t>
      </w:r>
      <w:r w:rsidR="0023044A" w:rsidRPr="00520866">
        <w:rPr>
          <w:rFonts w:ascii="Arial" w:hAnsi="Arial" w:cs="Arial"/>
          <w:sz w:val="22"/>
          <w:szCs w:val="22"/>
        </w:rPr>
        <w:tab/>
      </w:r>
      <w:r w:rsidR="0023044A" w:rsidRPr="00520866">
        <w:rPr>
          <w:rFonts w:ascii="Arial" w:hAnsi="Arial" w:cs="Arial"/>
          <w:sz w:val="22"/>
          <w:szCs w:val="22"/>
        </w:rPr>
        <w:tab/>
        <w:t>5 years</w:t>
      </w:r>
    </w:p>
    <w:p w14:paraId="382AD5EE" w14:textId="77777777" w:rsidR="0023044A" w:rsidRPr="00520866" w:rsidRDefault="00095869" w:rsidP="00520866">
      <w:pPr>
        <w:tabs>
          <w:tab w:val="left" w:pos="1440"/>
          <w:tab w:val="right" w:pos="7200"/>
        </w:tabs>
        <w:spacing w:line="360" w:lineRule="exact"/>
        <w:ind w:left="5220" w:hanging="4680"/>
        <w:rPr>
          <w:rFonts w:ascii="Arial" w:hAnsi="Arial" w:cs="Arial"/>
          <w:sz w:val="22"/>
          <w:szCs w:val="22"/>
        </w:rPr>
      </w:pPr>
      <w:r w:rsidRPr="00520866">
        <w:rPr>
          <w:rFonts w:ascii="Arial" w:hAnsi="Arial" w:cs="Arial"/>
          <w:sz w:val="22"/>
          <w:szCs w:val="22"/>
        </w:rPr>
        <w:tab/>
      </w:r>
      <w:r w:rsidR="0023044A" w:rsidRPr="00520866">
        <w:rPr>
          <w:rFonts w:ascii="Arial" w:hAnsi="Arial" w:cs="Arial"/>
          <w:sz w:val="22"/>
          <w:szCs w:val="22"/>
        </w:rPr>
        <w:t>Office equipment and others</w:t>
      </w:r>
      <w:r w:rsidR="0023044A" w:rsidRPr="00520866">
        <w:rPr>
          <w:rFonts w:ascii="Arial" w:hAnsi="Arial" w:cs="Arial"/>
          <w:sz w:val="22"/>
          <w:szCs w:val="22"/>
        </w:rPr>
        <w:tab/>
      </w:r>
      <w:r w:rsidR="0023044A" w:rsidRPr="00520866">
        <w:rPr>
          <w:rFonts w:ascii="Arial" w:hAnsi="Arial" w:cs="Arial"/>
          <w:sz w:val="22"/>
          <w:szCs w:val="22"/>
        </w:rPr>
        <w:tab/>
      </w:r>
      <w:r w:rsidR="00A51275" w:rsidRPr="00520866">
        <w:rPr>
          <w:rFonts w:ascii="Arial" w:hAnsi="Arial" w:cs="Arial"/>
          <w:sz w:val="22"/>
          <w:szCs w:val="22"/>
        </w:rPr>
        <w:t>3</w:t>
      </w:r>
      <w:r w:rsidR="0023044A" w:rsidRPr="00520866">
        <w:rPr>
          <w:rFonts w:ascii="Arial" w:hAnsi="Arial" w:cs="Arial"/>
          <w:sz w:val="22"/>
          <w:szCs w:val="22"/>
        </w:rPr>
        <w:t xml:space="preserve"> - 10 years</w:t>
      </w:r>
    </w:p>
    <w:p w14:paraId="5E5DE3F3" w14:textId="77777777" w:rsidR="0023044A" w:rsidRPr="00520866" w:rsidRDefault="0023044A" w:rsidP="00520866">
      <w:pPr>
        <w:tabs>
          <w:tab w:val="left" w:pos="2160"/>
          <w:tab w:val="left" w:pos="6120"/>
          <w:tab w:val="left" w:pos="6480"/>
        </w:tabs>
        <w:spacing w:before="240" w:after="120" w:line="360" w:lineRule="exact"/>
        <w:ind w:left="547" w:right="-43"/>
        <w:jc w:val="both"/>
        <w:rPr>
          <w:rFonts w:ascii="Arial" w:hAnsi="Arial" w:cs="Arial"/>
          <w:sz w:val="22"/>
          <w:szCs w:val="22"/>
        </w:rPr>
      </w:pPr>
      <w:r w:rsidRPr="00520866">
        <w:rPr>
          <w:rFonts w:ascii="Arial" w:hAnsi="Arial" w:cs="Arial"/>
          <w:sz w:val="22"/>
          <w:szCs w:val="22"/>
        </w:rPr>
        <w:t xml:space="preserve">Depreciation is included in determining the operating result. </w:t>
      </w:r>
    </w:p>
    <w:p w14:paraId="52FECEF9" w14:textId="77777777" w:rsidR="0023044A" w:rsidRPr="00520866" w:rsidRDefault="0023044A" w:rsidP="00520866">
      <w:pPr>
        <w:tabs>
          <w:tab w:val="left" w:pos="2160"/>
          <w:tab w:val="left" w:pos="6120"/>
          <w:tab w:val="left" w:pos="6480"/>
        </w:tabs>
        <w:spacing w:before="120" w:after="120" w:line="360" w:lineRule="exact"/>
        <w:ind w:left="547" w:right="-43"/>
        <w:jc w:val="both"/>
        <w:rPr>
          <w:rFonts w:ascii="Arial" w:hAnsi="Arial" w:cs="Arial"/>
          <w:sz w:val="22"/>
          <w:szCs w:val="22"/>
        </w:rPr>
      </w:pPr>
      <w:r w:rsidRPr="00520866">
        <w:rPr>
          <w:rFonts w:ascii="Arial" w:hAnsi="Arial" w:cs="Arial"/>
          <w:sz w:val="22"/>
          <w:szCs w:val="22"/>
        </w:rPr>
        <w:t xml:space="preserve">No depreciation is provided on land and assets under </w:t>
      </w:r>
      <w:r w:rsidRPr="00520866">
        <w:rPr>
          <w:rFonts w:ascii="Arial" w:hAnsi="Arial" w:cs="Arial"/>
          <w:sz w:val="22"/>
          <w:szCs w:val="28"/>
        </w:rPr>
        <w:t>construction</w:t>
      </w:r>
      <w:r w:rsidRPr="00520866">
        <w:rPr>
          <w:rFonts w:ascii="Arial" w:hAnsi="Arial" w:cs="Arial"/>
          <w:sz w:val="22"/>
          <w:szCs w:val="22"/>
        </w:rPr>
        <w:t>.</w:t>
      </w:r>
    </w:p>
    <w:p w14:paraId="1456FD4D" w14:textId="77777777" w:rsidR="0023044A" w:rsidRPr="00520866" w:rsidRDefault="0023044A" w:rsidP="00520866">
      <w:pPr>
        <w:tabs>
          <w:tab w:val="left" w:pos="360"/>
          <w:tab w:val="left" w:pos="6120"/>
          <w:tab w:val="left" w:pos="6480"/>
        </w:tabs>
        <w:spacing w:before="120" w:after="120" w:line="380" w:lineRule="exact"/>
        <w:ind w:left="547" w:right="-43"/>
        <w:jc w:val="both"/>
        <w:rPr>
          <w:rFonts w:ascii="Arial" w:hAnsi="Arial" w:cs="Arial"/>
          <w:sz w:val="22"/>
          <w:szCs w:val="22"/>
        </w:rPr>
      </w:pPr>
      <w:r w:rsidRPr="00520866">
        <w:rPr>
          <w:rFonts w:ascii="Arial" w:hAnsi="Arial" w:cs="Arial"/>
          <w:sz w:val="22"/>
          <w:szCs w:val="22"/>
        </w:rPr>
        <w:t>An item of property, plant and equipment is derecognised upon disposal or when no future economic benefits are expected from its use or disposal.</w:t>
      </w:r>
      <w:r w:rsidRPr="00520866">
        <w:rPr>
          <w:rFonts w:ascii="Arial" w:hAnsi="Arial" w:cs="Arial"/>
          <w:sz w:val="22"/>
          <w:szCs w:val="22"/>
          <w:cs/>
        </w:rPr>
        <w:t xml:space="preserve"> </w:t>
      </w:r>
      <w:r w:rsidRPr="00520866">
        <w:rPr>
          <w:rFonts w:ascii="Arial" w:hAnsi="Arial" w:cs="Arial"/>
          <w:sz w:val="22"/>
          <w:szCs w:val="22"/>
        </w:rPr>
        <w:t>Any gain or loss arising on disposal of an asset</w:t>
      </w:r>
      <w:r w:rsidRPr="00520866">
        <w:rPr>
          <w:rFonts w:ascii="Arial" w:hAnsi="Arial" w:cs="Arial"/>
          <w:sz w:val="22"/>
          <w:szCs w:val="22"/>
          <w:cs/>
        </w:rPr>
        <w:t xml:space="preserve"> </w:t>
      </w:r>
      <w:r w:rsidRPr="00520866">
        <w:rPr>
          <w:rFonts w:ascii="Arial" w:hAnsi="Arial" w:cs="Arial"/>
          <w:sz w:val="22"/>
          <w:szCs w:val="22"/>
        </w:rPr>
        <w:t>(calculated as the difference between the net disposal proceeds and the carrying amount of the assets) is included in profit or loss when the asset is derecognised.</w:t>
      </w:r>
    </w:p>
    <w:p w14:paraId="2902B72F" w14:textId="77777777" w:rsidR="00B14AEC" w:rsidRPr="00520866" w:rsidRDefault="00B14AEC" w:rsidP="00520866">
      <w:pPr>
        <w:overflowPunct/>
        <w:autoSpaceDE/>
        <w:autoSpaceDN/>
        <w:adjustRightInd/>
        <w:textAlignment w:val="auto"/>
        <w:rPr>
          <w:rFonts w:ascii="Arial" w:hAnsi="Arial" w:cs="Arial"/>
          <w:b/>
          <w:bCs/>
          <w:sz w:val="22"/>
          <w:szCs w:val="22"/>
        </w:rPr>
      </w:pPr>
      <w:r w:rsidRPr="00520866">
        <w:rPr>
          <w:rFonts w:ascii="Arial" w:hAnsi="Arial" w:cs="Arial"/>
          <w:b/>
          <w:bCs/>
          <w:sz w:val="22"/>
          <w:szCs w:val="22"/>
        </w:rPr>
        <w:br w:type="page"/>
      </w:r>
    </w:p>
    <w:p w14:paraId="68403A74" w14:textId="1837A006" w:rsidR="0023044A" w:rsidRPr="00520866" w:rsidRDefault="0062163A" w:rsidP="00520866">
      <w:pPr>
        <w:spacing w:before="120" w:after="120" w:line="380" w:lineRule="exact"/>
        <w:ind w:left="547" w:right="-36" w:hanging="540"/>
        <w:jc w:val="both"/>
        <w:rPr>
          <w:rFonts w:ascii="Arial" w:hAnsi="Arial" w:cs="Arial"/>
          <w:b/>
          <w:bCs/>
          <w:sz w:val="22"/>
          <w:szCs w:val="22"/>
        </w:rPr>
      </w:pPr>
      <w:r w:rsidRPr="00520866">
        <w:rPr>
          <w:rFonts w:ascii="Arial" w:hAnsi="Arial" w:cs="Arial"/>
          <w:b/>
          <w:bCs/>
          <w:sz w:val="22"/>
          <w:szCs w:val="22"/>
        </w:rPr>
        <w:lastRenderedPageBreak/>
        <w:t>4</w:t>
      </w:r>
      <w:r w:rsidR="0023044A" w:rsidRPr="00520866">
        <w:rPr>
          <w:rFonts w:ascii="Arial" w:hAnsi="Arial" w:cs="Arial"/>
          <w:b/>
          <w:bCs/>
          <w:sz w:val="22"/>
          <w:szCs w:val="22"/>
        </w:rPr>
        <w:t>.</w:t>
      </w:r>
      <w:r w:rsidRPr="00520866">
        <w:rPr>
          <w:rFonts w:ascii="Arial" w:hAnsi="Arial" w:cs="Arial"/>
          <w:b/>
          <w:bCs/>
          <w:sz w:val="22"/>
          <w:szCs w:val="22"/>
        </w:rPr>
        <w:t>7</w:t>
      </w:r>
      <w:r w:rsidR="0023044A" w:rsidRPr="00520866">
        <w:rPr>
          <w:rFonts w:ascii="Arial" w:hAnsi="Arial" w:cs="Arial"/>
          <w:b/>
          <w:bCs/>
          <w:sz w:val="22"/>
          <w:szCs w:val="22"/>
        </w:rPr>
        <w:tab/>
        <w:t>Intangible assets</w:t>
      </w:r>
    </w:p>
    <w:p w14:paraId="030F58EC" w14:textId="77777777" w:rsidR="0023044A" w:rsidRPr="00520866" w:rsidRDefault="0023044A" w:rsidP="00520866">
      <w:pPr>
        <w:spacing w:before="120" w:after="120" w:line="380" w:lineRule="exact"/>
        <w:ind w:left="547" w:hanging="540"/>
        <w:jc w:val="thaiDistribute"/>
        <w:outlineLvl w:val="0"/>
        <w:rPr>
          <w:rFonts w:ascii="Arial" w:hAnsi="Arial" w:cs="Arial"/>
          <w:b/>
          <w:bCs/>
          <w:sz w:val="22"/>
          <w:szCs w:val="22"/>
        </w:rPr>
      </w:pPr>
      <w:r w:rsidRPr="00520866">
        <w:rPr>
          <w:rFonts w:ascii="Arial" w:hAnsi="Arial" w:cs="Arial"/>
          <w:b/>
          <w:bCs/>
          <w:sz w:val="22"/>
          <w:szCs w:val="22"/>
          <w:cs/>
        </w:rPr>
        <w:tab/>
      </w:r>
      <w:r w:rsidRPr="00520866">
        <w:rPr>
          <w:rFonts w:ascii="Arial" w:hAnsi="Arial" w:cs="Arial"/>
          <w:sz w:val="22"/>
          <w:szCs w:val="22"/>
        </w:rPr>
        <w:t xml:space="preserve">Intangible assets are carried at cost less any accumulated amortisation and allowance for impairment loss (if any). </w:t>
      </w:r>
    </w:p>
    <w:p w14:paraId="7ED314F8" w14:textId="77777777" w:rsidR="0023044A" w:rsidRPr="00520866" w:rsidRDefault="0023044A" w:rsidP="00520866">
      <w:pPr>
        <w:spacing w:before="120" w:after="120" w:line="380" w:lineRule="exact"/>
        <w:ind w:left="547" w:hanging="540"/>
        <w:jc w:val="thaiDistribute"/>
        <w:outlineLvl w:val="0"/>
        <w:rPr>
          <w:rFonts w:ascii="Arial" w:hAnsi="Arial" w:cs="Arial"/>
          <w:sz w:val="22"/>
          <w:szCs w:val="22"/>
        </w:rPr>
      </w:pPr>
      <w:r w:rsidRPr="00520866">
        <w:rPr>
          <w:rFonts w:ascii="Arial" w:hAnsi="Arial" w:cs="Arial"/>
          <w:sz w:val="22"/>
          <w:szCs w:val="22"/>
        </w:rPr>
        <w:tab/>
        <w:t xml:space="preserve">Intangible assets with finite lives are amortised on </w:t>
      </w:r>
      <w:r w:rsidR="00921AB5" w:rsidRPr="00520866">
        <w:rPr>
          <w:rFonts w:ascii="Arial" w:hAnsi="Arial" w:cs="Arial"/>
          <w:sz w:val="22"/>
          <w:szCs w:val="22"/>
        </w:rPr>
        <w:t xml:space="preserve">the straight-line </w:t>
      </w:r>
      <w:r w:rsidRPr="00520866">
        <w:rPr>
          <w:rFonts w:ascii="Arial" w:hAnsi="Arial" w:cs="Arial"/>
          <w:sz w:val="22"/>
          <w:szCs w:val="22"/>
        </w:rPr>
        <w:t xml:space="preserve">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the profit or loss. </w:t>
      </w:r>
    </w:p>
    <w:p w14:paraId="02D879FE" w14:textId="77777777" w:rsidR="0023044A" w:rsidRPr="00520866" w:rsidRDefault="0023044A" w:rsidP="00520866">
      <w:pPr>
        <w:spacing w:before="120" w:after="120" w:line="380" w:lineRule="exact"/>
        <w:ind w:left="547" w:hanging="540"/>
        <w:jc w:val="thaiDistribute"/>
        <w:outlineLvl w:val="0"/>
        <w:rPr>
          <w:rFonts w:ascii="Arial" w:hAnsi="Arial" w:cs="Arial"/>
          <w:sz w:val="22"/>
          <w:szCs w:val="22"/>
        </w:rPr>
      </w:pPr>
      <w:r w:rsidRPr="00520866">
        <w:rPr>
          <w:rFonts w:ascii="Arial" w:hAnsi="Arial" w:cs="Arial"/>
          <w:sz w:val="22"/>
          <w:szCs w:val="22"/>
        </w:rPr>
        <w:tab/>
        <w:t>A summary of the intangible assets with finite useful lives is as follows:</w:t>
      </w:r>
    </w:p>
    <w:p w14:paraId="45CCAE1C" w14:textId="77777777" w:rsidR="0023044A" w:rsidRPr="00520866" w:rsidRDefault="0023044A" w:rsidP="00520866">
      <w:pPr>
        <w:tabs>
          <w:tab w:val="right" w:pos="7200"/>
        </w:tabs>
        <w:spacing w:before="120" w:after="120" w:line="380" w:lineRule="exact"/>
        <w:ind w:left="5227" w:hanging="3787"/>
        <w:rPr>
          <w:rFonts w:ascii="Arial" w:hAnsi="Arial" w:cs="Arial"/>
          <w:sz w:val="22"/>
          <w:szCs w:val="22"/>
        </w:rPr>
      </w:pPr>
      <w:r w:rsidRPr="00520866">
        <w:rPr>
          <w:rFonts w:ascii="Arial" w:hAnsi="Arial" w:cs="Arial"/>
          <w:sz w:val="22"/>
          <w:szCs w:val="22"/>
        </w:rPr>
        <w:t>Computer software</w:t>
      </w:r>
      <w:r w:rsidRPr="00520866">
        <w:rPr>
          <w:rFonts w:ascii="Arial" w:hAnsi="Arial" w:cs="Arial"/>
          <w:sz w:val="22"/>
          <w:szCs w:val="22"/>
        </w:rPr>
        <w:tab/>
      </w:r>
      <w:r w:rsidR="00095869" w:rsidRPr="00520866">
        <w:rPr>
          <w:rFonts w:ascii="Arial" w:hAnsi="Arial" w:cs="Arial"/>
          <w:sz w:val="22"/>
          <w:szCs w:val="22"/>
        </w:rPr>
        <w:tab/>
      </w:r>
      <w:r w:rsidR="00FC4B13" w:rsidRPr="00520866">
        <w:rPr>
          <w:rFonts w:ascii="Arial" w:hAnsi="Arial" w:cs="Cordia New"/>
          <w:sz w:val="22"/>
          <w:szCs w:val="22"/>
        </w:rPr>
        <w:t xml:space="preserve">5 and </w:t>
      </w:r>
      <w:r w:rsidRPr="00520866">
        <w:rPr>
          <w:rFonts w:ascii="Arial" w:hAnsi="Arial" w:cs="Arial"/>
          <w:sz w:val="22"/>
          <w:szCs w:val="22"/>
        </w:rPr>
        <w:t xml:space="preserve">10 years </w:t>
      </w:r>
    </w:p>
    <w:p w14:paraId="584041CA" w14:textId="77777777" w:rsidR="0023044A" w:rsidRPr="00520866" w:rsidRDefault="0062163A" w:rsidP="00520866">
      <w:pPr>
        <w:spacing w:before="120" w:after="120" w:line="380" w:lineRule="exact"/>
        <w:ind w:left="547" w:right="-36" w:hanging="540"/>
        <w:jc w:val="both"/>
        <w:rPr>
          <w:rFonts w:ascii="Arial" w:hAnsi="Arial" w:cs="Arial"/>
          <w:b/>
          <w:bCs/>
          <w:sz w:val="22"/>
          <w:szCs w:val="22"/>
        </w:rPr>
      </w:pPr>
      <w:r w:rsidRPr="00520866">
        <w:rPr>
          <w:rFonts w:ascii="Arial" w:hAnsi="Arial" w:cs="Arial"/>
          <w:b/>
          <w:bCs/>
          <w:sz w:val="22"/>
          <w:szCs w:val="22"/>
        </w:rPr>
        <w:t>4</w:t>
      </w:r>
      <w:r w:rsidR="0023044A" w:rsidRPr="00520866">
        <w:rPr>
          <w:rFonts w:ascii="Arial" w:hAnsi="Arial" w:cs="Arial"/>
          <w:b/>
          <w:bCs/>
          <w:sz w:val="22"/>
          <w:szCs w:val="22"/>
        </w:rPr>
        <w:t>.</w:t>
      </w:r>
      <w:r w:rsidRPr="00520866">
        <w:rPr>
          <w:rFonts w:ascii="Arial" w:hAnsi="Arial" w:cs="Arial"/>
          <w:b/>
          <w:bCs/>
          <w:sz w:val="22"/>
          <w:szCs w:val="22"/>
        </w:rPr>
        <w:t>8</w:t>
      </w:r>
      <w:r w:rsidR="0023044A" w:rsidRPr="00520866">
        <w:rPr>
          <w:rFonts w:ascii="Arial" w:hAnsi="Arial" w:cs="Arial"/>
          <w:b/>
          <w:bCs/>
          <w:sz w:val="22"/>
          <w:szCs w:val="22"/>
        </w:rPr>
        <w:tab/>
        <w:t>Leases</w:t>
      </w:r>
    </w:p>
    <w:p w14:paraId="3428B627" w14:textId="77777777" w:rsidR="0023044A" w:rsidRPr="00520866" w:rsidRDefault="0023044A" w:rsidP="00520866">
      <w:pPr>
        <w:tabs>
          <w:tab w:val="left" w:pos="1440"/>
        </w:tabs>
        <w:spacing w:before="120" w:after="120" w:line="380" w:lineRule="exact"/>
        <w:ind w:left="540"/>
        <w:jc w:val="thaiDistribute"/>
        <w:rPr>
          <w:rFonts w:ascii="Arial" w:hAnsi="Arial" w:cs="Cordia New"/>
          <w:sz w:val="22"/>
          <w:szCs w:val="22"/>
        </w:rPr>
      </w:pPr>
      <w:r w:rsidRPr="00520866">
        <w:rPr>
          <w:rFonts w:ascii="Arial" w:hAnsi="Arial" w:cs="Arial"/>
          <w:sz w:val="22"/>
          <w:szCs w:val="22"/>
        </w:rPr>
        <w:t xml:space="preserve">At inception of contract, the </w:t>
      </w:r>
      <w:r w:rsidR="00921AB5" w:rsidRPr="00520866">
        <w:rPr>
          <w:rFonts w:ascii="Arial" w:hAnsi="Arial" w:cs="Browallia New"/>
          <w:sz w:val="22"/>
          <w:szCs w:val="28"/>
        </w:rPr>
        <w:t>Group</w:t>
      </w:r>
      <w:r w:rsidRPr="00520866">
        <w:rPr>
          <w:rFonts w:ascii="Arial" w:hAnsi="Arial" w:cs="Arial"/>
          <w:sz w:val="22"/>
          <w:szCs w:val="22"/>
        </w:rPr>
        <w:t xml:space="preserve"> assesses whether a contract is, or contains, a lease. A contract is, or contains, a lease if the contract conveys the right to control the use of an identified asset for a period of time in exchange for consideration.</w:t>
      </w:r>
    </w:p>
    <w:p w14:paraId="18E0D2DB" w14:textId="77777777" w:rsidR="0023044A" w:rsidRPr="00520866" w:rsidRDefault="0023044A" w:rsidP="00520866">
      <w:pPr>
        <w:tabs>
          <w:tab w:val="left" w:pos="1440"/>
        </w:tabs>
        <w:spacing w:before="120" w:after="120" w:line="380" w:lineRule="exact"/>
        <w:ind w:left="540"/>
        <w:jc w:val="thaiDistribute"/>
        <w:rPr>
          <w:rFonts w:ascii="Arial" w:hAnsi="Arial" w:cs="Arial"/>
          <w:sz w:val="22"/>
          <w:szCs w:val="22"/>
        </w:rPr>
      </w:pPr>
      <w:r w:rsidRPr="00520866">
        <w:rPr>
          <w:rFonts w:ascii="Arial" w:hAnsi="Arial" w:cs="Arial"/>
          <w:b/>
          <w:bCs/>
          <w:sz w:val="22"/>
        </w:rPr>
        <w:t xml:space="preserve">The </w:t>
      </w:r>
      <w:r w:rsidR="00293188" w:rsidRPr="00520866">
        <w:rPr>
          <w:rFonts w:ascii="Arial" w:hAnsi="Arial" w:cs="Arial"/>
          <w:b/>
          <w:bCs/>
          <w:sz w:val="22"/>
        </w:rPr>
        <w:t xml:space="preserve">Group </w:t>
      </w:r>
      <w:r w:rsidRPr="00520866">
        <w:rPr>
          <w:rFonts w:ascii="Arial" w:hAnsi="Arial" w:cs="Arial"/>
          <w:b/>
          <w:bCs/>
          <w:sz w:val="22"/>
        </w:rPr>
        <w:t>as a lessee</w:t>
      </w:r>
    </w:p>
    <w:p w14:paraId="0405E97D" w14:textId="77777777" w:rsidR="0023044A" w:rsidRPr="00520866" w:rsidRDefault="0023044A" w:rsidP="00520866">
      <w:pPr>
        <w:spacing w:before="120" w:after="120" w:line="380" w:lineRule="exact"/>
        <w:ind w:left="540"/>
        <w:jc w:val="thaiDistribute"/>
        <w:rPr>
          <w:rFonts w:ascii="Arial" w:hAnsi="Arial" w:cs="Arial"/>
          <w:sz w:val="22"/>
          <w:szCs w:val="22"/>
        </w:rPr>
      </w:pPr>
      <w:r w:rsidRPr="00520866">
        <w:rPr>
          <w:rFonts w:ascii="Arial" w:hAnsi="Arial" w:cs="Arial"/>
          <w:sz w:val="22"/>
          <w:szCs w:val="22"/>
        </w:rPr>
        <w:t xml:space="preserve">The </w:t>
      </w:r>
      <w:r w:rsidR="00CC2044" w:rsidRPr="00520866">
        <w:rPr>
          <w:rFonts w:ascii="Arial" w:hAnsi="Arial" w:cs="Browallia New"/>
          <w:sz w:val="22"/>
          <w:szCs w:val="28"/>
        </w:rPr>
        <w:t>Group</w:t>
      </w:r>
      <w:r w:rsidRPr="00520866">
        <w:rPr>
          <w:rFonts w:ascii="Arial" w:hAnsi="Arial" w:cs="Arial"/>
          <w:sz w:val="22"/>
          <w:szCs w:val="22"/>
        </w:rPr>
        <w:t xml:space="preserve"> applied a single recognition and measurement approach for all leases except for short-term leases and leases of low-value assets. At the commencement date of the lease (i.e. the date the underlying asset is available for use), the </w:t>
      </w:r>
      <w:r w:rsidR="00CC2044" w:rsidRPr="00520866">
        <w:rPr>
          <w:rFonts w:ascii="Arial" w:hAnsi="Arial" w:cs="Browallia New"/>
          <w:sz w:val="22"/>
          <w:szCs w:val="28"/>
        </w:rPr>
        <w:t>Group</w:t>
      </w:r>
      <w:r w:rsidRPr="00520866">
        <w:rPr>
          <w:rFonts w:ascii="Arial" w:hAnsi="Arial" w:cs="Arial"/>
          <w:sz w:val="22"/>
          <w:szCs w:val="22"/>
        </w:rPr>
        <w:t xml:space="preserve"> recognises right-of-use assets representing the right to use underlying assets and lease liabilities based on lease payments.</w:t>
      </w:r>
    </w:p>
    <w:p w14:paraId="71DB1049" w14:textId="77777777" w:rsidR="0023044A" w:rsidRPr="00520866" w:rsidRDefault="0023044A" w:rsidP="00520866">
      <w:pPr>
        <w:tabs>
          <w:tab w:val="left" w:pos="540"/>
        </w:tabs>
        <w:spacing w:before="120" w:after="120" w:line="380" w:lineRule="exact"/>
        <w:jc w:val="thaiDistribute"/>
        <w:rPr>
          <w:rFonts w:ascii="Arial" w:hAnsi="Arial" w:cs="Arial"/>
          <w:b/>
          <w:bCs/>
          <w:i/>
          <w:iCs/>
          <w:sz w:val="22"/>
          <w:szCs w:val="22"/>
        </w:rPr>
      </w:pPr>
      <w:r w:rsidRPr="00520866">
        <w:rPr>
          <w:rFonts w:ascii="Arial" w:hAnsi="Arial" w:cs="Arial"/>
          <w:b/>
          <w:bCs/>
          <w:i/>
          <w:iCs/>
          <w:sz w:val="22"/>
          <w:szCs w:val="22"/>
        </w:rPr>
        <w:tab/>
        <w:t>Right-of-use assets</w:t>
      </w:r>
    </w:p>
    <w:p w14:paraId="7C0CC357" w14:textId="77777777" w:rsidR="0023044A" w:rsidRPr="00520866" w:rsidRDefault="0023044A" w:rsidP="00520866">
      <w:pPr>
        <w:spacing w:before="120" w:after="120" w:line="380" w:lineRule="exact"/>
        <w:ind w:left="540"/>
        <w:jc w:val="thaiDistribute"/>
        <w:rPr>
          <w:rFonts w:ascii="Arial" w:hAnsi="Arial" w:cs="Arial"/>
          <w:sz w:val="22"/>
          <w:szCs w:val="22"/>
        </w:rPr>
      </w:pPr>
      <w:r w:rsidRPr="00520866">
        <w:rPr>
          <w:rFonts w:ascii="Arial" w:hAnsi="Arial" w:cs="Arial"/>
          <w:sz w:val="22"/>
          <w:szCs w:val="22"/>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10AEE681" w14:textId="77777777" w:rsidR="0023044A" w:rsidRPr="00520866" w:rsidRDefault="0023044A" w:rsidP="00520866">
      <w:pPr>
        <w:keepNext/>
        <w:spacing w:before="120" w:after="240" w:line="380" w:lineRule="exact"/>
        <w:ind w:left="547" w:hanging="547"/>
        <w:jc w:val="thaiDistribute"/>
        <w:rPr>
          <w:rFonts w:ascii="Arial" w:hAnsi="Arial" w:cs="Arial"/>
          <w:sz w:val="22"/>
          <w:szCs w:val="22"/>
        </w:rPr>
      </w:pPr>
      <w:r w:rsidRPr="00520866">
        <w:rPr>
          <w:rFonts w:ascii="Arial" w:hAnsi="Arial" w:cs="Arial"/>
          <w:sz w:val="22"/>
          <w:szCs w:val="22"/>
        </w:rPr>
        <w:tab/>
        <w:t>Depreciation of right-of-use assets are calculated by reference to their costs, on the straight-line basis over the shorter of their estimated useful lives and the lease term.</w:t>
      </w:r>
    </w:p>
    <w:p w14:paraId="20CDAD1F" w14:textId="77777777" w:rsidR="0023044A" w:rsidRPr="00520866" w:rsidRDefault="0023044A" w:rsidP="00520866">
      <w:pPr>
        <w:tabs>
          <w:tab w:val="right" w:pos="7200"/>
        </w:tabs>
        <w:spacing w:line="380" w:lineRule="exact"/>
        <w:ind w:left="1325" w:firstLine="115"/>
        <w:jc w:val="thaiDistribute"/>
        <w:rPr>
          <w:rFonts w:ascii="Arial" w:eastAsia="Arial Unicode MS" w:hAnsi="Arial" w:cs="Arial"/>
          <w:sz w:val="22"/>
          <w:szCs w:val="22"/>
        </w:rPr>
      </w:pPr>
      <w:r w:rsidRPr="00520866">
        <w:rPr>
          <w:rFonts w:ascii="Arial" w:hAnsi="Arial" w:cs="Arial"/>
          <w:sz w:val="22"/>
          <w:szCs w:val="22"/>
        </w:rPr>
        <w:t xml:space="preserve">Land </w:t>
      </w:r>
      <w:r w:rsidRPr="00520866">
        <w:rPr>
          <w:rFonts w:ascii="Arial" w:hAnsi="Arial" w:cs="Arial"/>
          <w:sz w:val="22"/>
          <w:szCs w:val="22"/>
        </w:rPr>
        <w:tab/>
        <w:t xml:space="preserve">11 </w:t>
      </w:r>
      <w:r w:rsidRPr="00520866">
        <w:rPr>
          <w:rFonts w:ascii="Arial" w:eastAsia="Arial Unicode MS" w:hAnsi="Arial" w:cs="Arial"/>
          <w:sz w:val="22"/>
          <w:szCs w:val="22"/>
        </w:rPr>
        <w:t>years</w:t>
      </w:r>
    </w:p>
    <w:p w14:paraId="0D7731F7" w14:textId="384D40A8" w:rsidR="0023044A" w:rsidRPr="00520866" w:rsidRDefault="0023044A" w:rsidP="00520866">
      <w:pPr>
        <w:tabs>
          <w:tab w:val="right" w:pos="7200"/>
        </w:tabs>
        <w:spacing w:line="380" w:lineRule="exact"/>
        <w:ind w:left="1325" w:firstLine="115"/>
        <w:jc w:val="thaiDistribute"/>
        <w:rPr>
          <w:rFonts w:ascii="Arial" w:hAnsi="Arial" w:cs="Arial"/>
          <w:sz w:val="22"/>
          <w:szCs w:val="22"/>
        </w:rPr>
      </w:pPr>
      <w:r w:rsidRPr="00520866">
        <w:rPr>
          <w:rFonts w:ascii="Arial" w:hAnsi="Arial" w:cs="Arial"/>
          <w:sz w:val="22"/>
          <w:szCs w:val="22"/>
        </w:rPr>
        <w:t>Buildings and improvements</w:t>
      </w:r>
      <w:r w:rsidRPr="00520866">
        <w:rPr>
          <w:rFonts w:ascii="Arial" w:hAnsi="Arial" w:cs="Arial"/>
          <w:sz w:val="22"/>
          <w:szCs w:val="22"/>
        </w:rPr>
        <w:tab/>
      </w:r>
      <w:r w:rsidR="00D32C27" w:rsidRPr="00520866">
        <w:rPr>
          <w:rFonts w:ascii="Arial" w:hAnsi="Arial" w:cs="Cordia New"/>
          <w:sz w:val="22"/>
          <w:szCs w:val="22"/>
        </w:rPr>
        <w:t>3</w:t>
      </w:r>
      <w:r w:rsidR="0062163A" w:rsidRPr="00520866">
        <w:rPr>
          <w:rFonts w:ascii="Arial" w:hAnsi="Arial" w:cs="Cordia New"/>
          <w:sz w:val="22"/>
          <w:szCs w:val="22"/>
        </w:rPr>
        <w:t xml:space="preserve"> - </w:t>
      </w:r>
      <w:r w:rsidRPr="00520866">
        <w:rPr>
          <w:rFonts w:ascii="Arial" w:eastAsia="Arial Unicode MS" w:hAnsi="Arial" w:cs="Arial"/>
          <w:sz w:val="22"/>
          <w:szCs w:val="22"/>
        </w:rPr>
        <w:t>6 years</w:t>
      </w:r>
    </w:p>
    <w:p w14:paraId="30C490F2" w14:textId="77777777" w:rsidR="0062163A" w:rsidRPr="00520866" w:rsidRDefault="0062163A" w:rsidP="00520866">
      <w:pPr>
        <w:tabs>
          <w:tab w:val="right" w:pos="7200"/>
        </w:tabs>
        <w:spacing w:line="380" w:lineRule="exact"/>
        <w:ind w:left="1325" w:firstLine="115"/>
        <w:jc w:val="thaiDistribute"/>
        <w:rPr>
          <w:rFonts w:ascii="Arial" w:hAnsi="Arial" w:cs="Arial"/>
          <w:sz w:val="22"/>
          <w:szCs w:val="22"/>
        </w:rPr>
      </w:pPr>
      <w:r w:rsidRPr="00520866">
        <w:rPr>
          <w:rFonts w:ascii="Arial" w:hAnsi="Arial" w:cs="Arial"/>
          <w:sz w:val="22"/>
          <w:szCs w:val="28"/>
        </w:rPr>
        <w:t>Machinery and equipment                                         4</w:t>
      </w:r>
      <w:r w:rsidRPr="00520866">
        <w:rPr>
          <w:rFonts w:ascii="Arial" w:hAnsi="Arial" w:cs="Arial"/>
          <w:sz w:val="22"/>
          <w:szCs w:val="28"/>
        </w:rPr>
        <w:tab/>
        <w:t>years</w:t>
      </w:r>
    </w:p>
    <w:p w14:paraId="7FF960F0" w14:textId="77777777" w:rsidR="0023044A" w:rsidRPr="00520866" w:rsidRDefault="0023044A" w:rsidP="00520866">
      <w:pPr>
        <w:tabs>
          <w:tab w:val="right" w:pos="7200"/>
        </w:tabs>
        <w:spacing w:line="380" w:lineRule="exact"/>
        <w:ind w:left="1325" w:firstLine="115"/>
        <w:jc w:val="thaiDistribute"/>
        <w:rPr>
          <w:rFonts w:ascii="Arial" w:hAnsi="Arial" w:cs="Arial"/>
          <w:sz w:val="22"/>
          <w:szCs w:val="22"/>
        </w:rPr>
      </w:pPr>
      <w:r w:rsidRPr="00520866">
        <w:rPr>
          <w:rFonts w:ascii="Arial" w:hAnsi="Arial" w:cs="Arial"/>
          <w:sz w:val="22"/>
          <w:szCs w:val="28"/>
        </w:rPr>
        <w:t xml:space="preserve">Office </w:t>
      </w:r>
      <w:r w:rsidRPr="00520866">
        <w:rPr>
          <w:rFonts w:ascii="Arial" w:hAnsi="Arial" w:cs="Arial"/>
          <w:sz w:val="22"/>
          <w:szCs w:val="22"/>
        </w:rPr>
        <w:t>equipment and others</w:t>
      </w:r>
      <w:r w:rsidRPr="00520866">
        <w:rPr>
          <w:rFonts w:ascii="Arial" w:hAnsi="Arial" w:cs="Arial"/>
          <w:sz w:val="22"/>
          <w:szCs w:val="22"/>
        </w:rPr>
        <w:tab/>
      </w:r>
      <w:r w:rsidRPr="00520866">
        <w:rPr>
          <w:rFonts w:ascii="Arial" w:eastAsia="Arial Unicode MS" w:hAnsi="Arial" w:cs="Arial"/>
          <w:sz w:val="22"/>
          <w:szCs w:val="22"/>
        </w:rPr>
        <w:t>2 - 4 years</w:t>
      </w:r>
    </w:p>
    <w:p w14:paraId="1D08CCE7" w14:textId="77777777" w:rsidR="0023044A" w:rsidRPr="00520866" w:rsidRDefault="00E3299C" w:rsidP="00520866">
      <w:pPr>
        <w:tabs>
          <w:tab w:val="right" w:pos="7200"/>
        </w:tabs>
        <w:spacing w:line="380" w:lineRule="exact"/>
        <w:ind w:left="1210" w:firstLine="230"/>
        <w:jc w:val="thaiDistribute"/>
        <w:rPr>
          <w:rFonts w:ascii="Arial" w:hAnsi="Arial" w:cs="Arial"/>
          <w:sz w:val="22"/>
          <w:szCs w:val="22"/>
        </w:rPr>
      </w:pPr>
      <w:r w:rsidRPr="00520866">
        <w:rPr>
          <w:rFonts w:ascii="Arial" w:hAnsi="Arial" w:cs="Arial"/>
          <w:sz w:val="22"/>
          <w:szCs w:val="22"/>
        </w:rPr>
        <w:t>V</w:t>
      </w:r>
      <w:r w:rsidR="0023044A" w:rsidRPr="00520866">
        <w:rPr>
          <w:rFonts w:ascii="Arial" w:hAnsi="Arial" w:cs="Arial"/>
          <w:sz w:val="22"/>
          <w:szCs w:val="22"/>
        </w:rPr>
        <w:t>ehicles</w:t>
      </w:r>
      <w:r w:rsidR="0023044A" w:rsidRPr="00520866">
        <w:rPr>
          <w:rFonts w:ascii="Arial" w:hAnsi="Arial" w:cs="Arial"/>
          <w:sz w:val="22"/>
          <w:szCs w:val="22"/>
        </w:rPr>
        <w:tab/>
      </w:r>
      <w:r w:rsidR="0023044A" w:rsidRPr="00520866">
        <w:rPr>
          <w:rFonts w:ascii="Arial" w:eastAsia="Arial Unicode MS" w:hAnsi="Arial" w:cs="Arial"/>
          <w:sz w:val="22"/>
          <w:szCs w:val="22"/>
        </w:rPr>
        <w:t>3 - 5 years</w:t>
      </w:r>
    </w:p>
    <w:p w14:paraId="75A97B2D" w14:textId="77777777" w:rsidR="0023044A" w:rsidRPr="00520866" w:rsidRDefault="0023044A" w:rsidP="00520866">
      <w:pPr>
        <w:spacing w:before="240" w:after="120" w:line="360" w:lineRule="exact"/>
        <w:ind w:left="547"/>
        <w:jc w:val="thaiDistribute"/>
        <w:rPr>
          <w:rFonts w:ascii="Arial" w:hAnsi="Arial" w:cstheme="minorBidi"/>
          <w:sz w:val="22"/>
          <w:szCs w:val="22"/>
        </w:rPr>
      </w:pPr>
      <w:r w:rsidRPr="00520866">
        <w:rPr>
          <w:rFonts w:ascii="Arial" w:hAnsi="Arial" w:cs="Arial"/>
          <w:sz w:val="22"/>
          <w:szCs w:val="22"/>
        </w:rPr>
        <w:lastRenderedPageBreak/>
        <w:t xml:space="preserve">If ownership of the leased asset is transferred to the </w:t>
      </w:r>
      <w:r w:rsidR="00CC2044" w:rsidRPr="00520866">
        <w:rPr>
          <w:rFonts w:ascii="Arial" w:hAnsi="Arial" w:cs="Browallia New"/>
          <w:sz w:val="22"/>
          <w:szCs w:val="28"/>
        </w:rPr>
        <w:t>Group</w:t>
      </w:r>
      <w:r w:rsidRPr="00520866">
        <w:rPr>
          <w:rFonts w:ascii="Arial" w:hAnsi="Arial" w:cs="Arial"/>
          <w:sz w:val="22"/>
          <w:szCs w:val="22"/>
        </w:rPr>
        <w:t xml:space="preserve"> at the end of the lease term or the cost reflects the exercise of a purchase option, depreciation is calculated using the estimated useful life of the asset.</w:t>
      </w:r>
    </w:p>
    <w:p w14:paraId="5A599581" w14:textId="39C94F67" w:rsidR="00B14AEC" w:rsidRPr="00520866" w:rsidRDefault="00B14AEC" w:rsidP="00520866">
      <w:pPr>
        <w:spacing w:before="240" w:after="120" w:line="360" w:lineRule="exact"/>
        <w:ind w:left="547"/>
        <w:jc w:val="thaiDistribute"/>
        <w:rPr>
          <w:rFonts w:ascii="Arial" w:hAnsi="Arial" w:cstheme="minorBidi"/>
          <w:b/>
          <w:bCs/>
          <w:i/>
          <w:iCs/>
          <w:sz w:val="22"/>
          <w:szCs w:val="22"/>
        </w:rPr>
      </w:pPr>
      <w:r w:rsidRPr="00520866">
        <w:rPr>
          <w:rFonts w:ascii="Arial" w:hAnsi="Arial" w:cs="Arial"/>
          <w:b/>
          <w:bCs/>
          <w:i/>
          <w:iCs/>
          <w:sz w:val="22"/>
          <w:szCs w:val="22"/>
        </w:rPr>
        <w:t>Lease liabilities</w:t>
      </w:r>
    </w:p>
    <w:p w14:paraId="27961E35" w14:textId="77777777" w:rsidR="0023044A" w:rsidRPr="00520866" w:rsidRDefault="0023044A" w:rsidP="00520866">
      <w:pPr>
        <w:spacing w:before="120" w:after="120" w:line="360" w:lineRule="exact"/>
        <w:ind w:left="540"/>
        <w:jc w:val="thaiDistribute"/>
        <w:rPr>
          <w:rFonts w:ascii="Arial" w:hAnsi="Arial" w:cs="Arial"/>
          <w:sz w:val="22"/>
          <w:szCs w:val="22"/>
        </w:rPr>
      </w:pPr>
      <w:r w:rsidRPr="00520866">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CC2044" w:rsidRPr="00520866">
        <w:rPr>
          <w:rFonts w:ascii="Arial" w:hAnsi="Arial" w:cs="Browallia New"/>
          <w:sz w:val="22"/>
          <w:szCs w:val="28"/>
        </w:rPr>
        <w:t>Group</w:t>
      </w:r>
      <w:r w:rsidRPr="00520866">
        <w:rPr>
          <w:rFonts w:ascii="Arial" w:hAnsi="Arial" w:cs="Arial"/>
          <w:sz w:val="22"/>
          <w:szCs w:val="22"/>
        </w:rPr>
        <w:t xml:space="preserve"> and payments of penalties for terminating the lease, if the lease term reflects the </w:t>
      </w:r>
      <w:r w:rsidR="00CC2044" w:rsidRPr="00520866">
        <w:rPr>
          <w:rFonts w:ascii="Arial" w:hAnsi="Arial" w:cs="Browallia New"/>
          <w:sz w:val="22"/>
          <w:szCs w:val="28"/>
        </w:rPr>
        <w:t>Group</w:t>
      </w:r>
      <w:r w:rsidR="00CC2044" w:rsidRPr="00520866">
        <w:rPr>
          <w:rFonts w:ascii="Arial" w:hAnsi="Arial" w:cs="Arial"/>
          <w:sz w:val="22"/>
          <w:szCs w:val="22"/>
        </w:rPr>
        <w:t xml:space="preserve"> </w:t>
      </w:r>
      <w:r w:rsidRPr="00520866">
        <w:rPr>
          <w:rFonts w:ascii="Arial" w:hAnsi="Arial" w:cs="Arial"/>
          <w:sz w:val="22"/>
          <w:szCs w:val="22"/>
        </w:rPr>
        <w:t>exercising an option to terminate. Variable lease payments that do not depend on an index or a rate are recognised as expenses in the period in which the event or condition that triggers the payment occurs.</w:t>
      </w:r>
    </w:p>
    <w:p w14:paraId="4511ABA0" w14:textId="77777777" w:rsidR="0023044A" w:rsidRPr="00520866" w:rsidRDefault="0023044A" w:rsidP="00520866">
      <w:pPr>
        <w:spacing w:before="120" w:after="120" w:line="360" w:lineRule="exact"/>
        <w:ind w:left="540"/>
        <w:jc w:val="thaiDistribute"/>
        <w:rPr>
          <w:rFonts w:ascii="Arial" w:hAnsi="Arial" w:cs="Arial"/>
          <w:sz w:val="22"/>
          <w:szCs w:val="22"/>
        </w:rPr>
      </w:pPr>
      <w:r w:rsidRPr="00520866">
        <w:rPr>
          <w:rFonts w:ascii="Arial" w:hAnsi="Arial" w:cs="Arial"/>
          <w:sz w:val="22"/>
          <w:szCs w:val="22"/>
        </w:rPr>
        <w:t xml:space="preserve">The </w:t>
      </w:r>
      <w:r w:rsidR="00921AB5" w:rsidRPr="00520866">
        <w:rPr>
          <w:rFonts w:ascii="Arial" w:hAnsi="Arial" w:cs="Arial"/>
          <w:sz w:val="22"/>
          <w:szCs w:val="22"/>
        </w:rPr>
        <w:t>Group</w:t>
      </w:r>
      <w:r w:rsidRPr="00520866">
        <w:rPr>
          <w:rFonts w:ascii="Arial" w:hAnsi="Arial" w:cs="Arial"/>
          <w:sz w:val="22"/>
          <w:szCs w:val="22"/>
        </w:rPr>
        <w:t xml:space="preserve"> discounted the present value of the lease payments by the interest rate implicit in the lease or the </w:t>
      </w:r>
      <w:r w:rsidR="00CC2044" w:rsidRPr="00520866">
        <w:rPr>
          <w:rFonts w:ascii="Arial" w:hAnsi="Arial" w:cs="Browallia New"/>
          <w:sz w:val="22"/>
          <w:szCs w:val="28"/>
        </w:rPr>
        <w:t>Group</w:t>
      </w:r>
      <w:r w:rsidRPr="00520866">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520866">
        <w:rPr>
          <w:rFonts w:ascii="Arial" w:hAnsi="Arial" w:cs="Arial"/>
          <w:sz w:val="22"/>
          <w:szCs w:val="22"/>
          <w:cs/>
        </w:rPr>
        <w:t xml:space="preserve"> </w:t>
      </w:r>
      <w:r w:rsidRPr="00520866">
        <w:rPr>
          <w:rFonts w:ascii="Arial" w:hAnsi="Arial" w:cs="Arial"/>
          <w:sz w:val="22"/>
          <w:szCs w:val="22"/>
        </w:rPr>
        <w:t>assessment of an option to purchase the underlying asset.</w:t>
      </w:r>
    </w:p>
    <w:p w14:paraId="51F1F7D5" w14:textId="77777777" w:rsidR="0023044A" w:rsidRPr="00520866" w:rsidRDefault="0023044A" w:rsidP="00520866">
      <w:pPr>
        <w:tabs>
          <w:tab w:val="left" w:pos="540"/>
        </w:tabs>
        <w:spacing w:before="120" w:after="120" w:line="360" w:lineRule="exact"/>
        <w:jc w:val="thaiDistribute"/>
        <w:rPr>
          <w:rFonts w:ascii="Arial" w:hAnsi="Arial" w:cs="Arial"/>
          <w:i/>
          <w:iCs/>
          <w:sz w:val="22"/>
          <w:szCs w:val="22"/>
        </w:rPr>
      </w:pPr>
      <w:r w:rsidRPr="00520866">
        <w:rPr>
          <w:rFonts w:ascii="Arial" w:hAnsi="Arial" w:cs="Arial"/>
          <w:b/>
          <w:bCs/>
          <w:i/>
          <w:iCs/>
          <w:spacing w:val="-4"/>
          <w:sz w:val="22"/>
          <w:szCs w:val="22"/>
        </w:rPr>
        <w:tab/>
        <w:t>Short-term leases and leases of low-value assets</w:t>
      </w:r>
    </w:p>
    <w:p w14:paraId="4ABD96FF" w14:textId="77777777" w:rsidR="0023044A" w:rsidRPr="00520866" w:rsidRDefault="0023044A" w:rsidP="00520866">
      <w:pPr>
        <w:spacing w:before="120" w:after="120" w:line="360" w:lineRule="exact"/>
        <w:ind w:left="540"/>
        <w:jc w:val="thaiDistribute"/>
        <w:rPr>
          <w:rFonts w:ascii="Arial" w:hAnsi="Arial" w:cs="Arial"/>
          <w:b/>
          <w:bCs/>
          <w:sz w:val="22"/>
        </w:rPr>
      </w:pPr>
      <w:r w:rsidRPr="00520866">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66568EB3" w14:textId="77777777" w:rsidR="0023044A" w:rsidRPr="00520866" w:rsidRDefault="009D351D" w:rsidP="00520866">
      <w:pPr>
        <w:tabs>
          <w:tab w:val="left" w:pos="540"/>
        </w:tabs>
        <w:spacing w:before="120" w:after="120" w:line="360" w:lineRule="exact"/>
        <w:jc w:val="thaiDistribute"/>
        <w:rPr>
          <w:rFonts w:ascii="Arial" w:hAnsi="Arial" w:cs="Cordia New"/>
          <w:b/>
          <w:bCs/>
          <w:sz w:val="22"/>
        </w:rPr>
      </w:pPr>
      <w:r w:rsidRPr="00520866">
        <w:rPr>
          <w:rFonts w:ascii="Arial" w:hAnsi="Arial" w:cs="Cordia New"/>
          <w:b/>
          <w:bCs/>
          <w:sz w:val="22"/>
          <w:cs/>
        </w:rPr>
        <w:tab/>
      </w:r>
      <w:r w:rsidR="0023044A" w:rsidRPr="00520866">
        <w:rPr>
          <w:rFonts w:ascii="Arial" w:hAnsi="Arial" w:cs="Arial"/>
          <w:b/>
          <w:bCs/>
          <w:sz w:val="22"/>
        </w:rPr>
        <w:t xml:space="preserve">The </w:t>
      </w:r>
      <w:r w:rsidR="00293188" w:rsidRPr="00520866">
        <w:rPr>
          <w:rFonts w:ascii="Arial" w:hAnsi="Arial" w:cs="Arial"/>
          <w:b/>
          <w:bCs/>
          <w:sz w:val="22"/>
        </w:rPr>
        <w:t>Group</w:t>
      </w:r>
      <w:r w:rsidR="0023044A" w:rsidRPr="00520866">
        <w:rPr>
          <w:rFonts w:ascii="Arial" w:hAnsi="Arial" w:cs="Arial"/>
          <w:b/>
          <w:bCs/>
          <w:sz w:val="22"/>
        </w:rPr>
        <w:t xml:space="preserve"> as a lessor</w:t>
      </w:r>
    </w:p>
    <w:p w14:paraId="21AD4F9B" w14:textId="77777777" w:rsidR="00AF1641" w:rsidRPr="00520866" w:rsidRDefault="00AF1641" w:rsidP="00520866">
      <w:pPr>
        <w:spacing w:before="120" w:after="120" w:line="360" w:lineRule="exact"/>
        <w:ind w:left="540"/>
        <w:jc w:val="thaiDistribute"/>
        <w:rPr>
          <w:rFonts w:ascii="Arial" w:hAnsi="Arial" w:cs="Arial"/>
          <w:sz w:val="22"/>
          <w:szCs w:val="22"/>
        </w:rPr>
      </w:pPr>
      <w:r w:rsidRPr="00520866">
        <w:rPr>
          <w:rFonts w:ascii="Arial" w:hAns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10D3BA57" w14:textId="77777777" w:rsidR="0023044A" w:rsidRPr="00520866" w:rsidRDefault="0023044A" w:rsidP="00520866">
      <w:pPr>
        <w:spacing w:before="120" w:after="120" w:line="360" w:lineRule="exact"/>
        <w:ind w:left="540"/>
        <w:jc w:val="thaiDistribute"/>
        <w:rPr>
          <w:rFonts w:ascii="Arial" w:hAnsi="Arial" w:cs="Arial"/>
          <w:sz w:val="22"/>
          <w:szCs w:val="22"/>
        </w:rPr>
      </w:pPr>
      <w:r w:rsidRPr="00520866">
        <w:rPr>
          <w:rFonts w:ascii="Arial" w:hAnsi="Arial" w:cs="Arial"/>
          <w:sz w:val="22"/>
          <w:szCs w:val="22"/>
        </w:rPr>
        <w:t>A lease is classified as an operating lease if it does not transfer substantially all the risks and rewards incidental to ownership of an underlying asset to a lessee.</w:t>
      </w:r>
      <w:r w:rsidRPr="00520866">
        <w:rPr>
          <w:rFonts w:ascii="Arial" w:hAnsi="Arial" w:cs="Arial"/>
          <w:sz w:val="22"/>
          <w:szCs w:val="22"/>
          <w:cs/>
        </w:rPr>
        <w:t xml:space="preserve"> </w:t>
      </w:r>
      <w:r w:rsidRPr="00520866">
        <w:rPr>
          <w:rFonts w:ascii="Arial" w:hAnsi="Arial" w:cs="Arial"/>
          <w:sz w:val="22"/>
          <w:szCs w:val="22"/>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25A04498" w14:textId="77777777" w:rsidR="0021567C" w:rsidRPr="00520866" w:rsidRDefault="00937C94" w:rsidP="00520866">
      <w:pPr>
        <w:spacing w:before="120" w:after="120" w:line="360" w:lineRule="exact"/>
        <w:ind w:left="547" w:right="-43" w:hanging="547"/>
        <w:jc w:val="both"/>
        <w:rPr>
          <w:rFonts w:ascii="Arial" w:hAnsi="Arial" w:cs="Arial"/>
          <w:b/>
          <w:bCs/>
          <w:sz w:val="22"/>
          <w:szCs w:val="22"/>
        </w:rPr>
      </w:pPr>
      <w:r w:rsidRPr="00520866">
        <w:rPr>
          <w:rFonts w:ascii="Arial" w:hAnsi="Arial" w:cs="Arial"/>
          <w:b/>
          <w:bCs/>
          <w:sz w:val="22"/>
          <w:szCs w:val="22"/>
        </w:rPr>
        <w:br w:type="page"/>
      </w:r>
      <w:r w:rsidR="0062163A" w:rsidRPr="00520866">
        <w:rPr>
          <w:rFonts w:ascii="Arial" w:hAnsi="Arial" w:cs="Arial"/>
          <w:b/>
          <w:bCs/>
          <w:sz w:val="22"/>
          <w:szCs w:val="22"/>
        </w:rPr>
        <w:lastRenderedPageBreak/>
        <w:t>4</w:t>
      </w:r>
      <w:r w:rsidR="0021567C" w:rsidRPr="00520866">
        <w:rPr>
          <w:rFonts w:ascii="Arial" w:hAnsi="Arial" w:cs="Arial"/>
          <w:b/>
          <w:bCs/>
          <w:sz w:val="22"/>
          <w:szCs w:val="22"/>
        </w:rPr>
        <w:t>.</w:t>
      </w:r>
      <w:r w:rsidR="0062163A" w:rsidRPr="00520866">
        <w:rPr>
          <w:rFonts w:ascii="Arial" w:hAnsi="Arial" w:cs="Arial"/>
          <w:b/>
          <w:bCs/>
          <w:sz w:val="22"/>
          <w:szCs w:val="22"/>
        </w:rPr>
        <w:t>9</w:t>
      </w:r>
      <w:r w:rsidR="0021567C" w:rsidRPr="00520866">
        <w:rPr>
          <w:rFonts w:ascii="Arial" w:hAnsi="Arial" w:cs="Arial"/>
          <w:b/>
          <w:bCs/>
          <w:sz w:val="22"/>
          <w:szCs w:val="22"/>
        </w:rPr>
        <w:tab/>
        <w:t>Related party transactions</w:t>
      </w:r>
    </w:p>
    <w:p w14:paraId="10743C69" w14:textId="77777777" w:rsidR="0021567C" w:rsidRPr="00520866" w:rsidRDefault="0021567C" w:rsidP="00520866">
      <w:pPr>
        <w:spacing w:before="120" w:after="120" w:line="360" w:lineRule="exact"/>
        <w:ind w:left="547" w:right="-43"/>
        <w:jc w:val="both"/>
        <w:rPr>
          <w:rFonts w:ascii="Arial" w:hAnsi="Arial" w:cs="Arial"/>
          <w:sz w:val="22"/>
          <w:szCs w:val="22"/>
        </w:rPr>
      </w:pPr>
      <w:r w:rsidRPr="00520866">
        <w:rPr>
          <w:rFonts w:ascii="Arial" w:hAnsi="Arial" w:cs="Arial"/>
          <w:sz w:val="22"/>
          <w:szCs w:val="22"/>
        </w:rPr>
        <w:t xml:space="preserve">Related parties comprise individuals </w:t>
      </w:r>
      <w:r w:rsidRPr="00520866">
        <w:rPr>
          <w:rFonts w:ascii="Arial" w:hAnsi="Arial" w:cs="Arial"/>
          <w:sz w:val="22"/>
          <w:szCs w:val="28"/>
        </w:rPr>
        <w:t xml:space="preserve">or </w:t>
      </w:r>
      <w:r w:rsidRPr="00520866">
        <w:rPr>
          <w:rFonts w:ascii="Arial" w:hAnsi="Arial" w:cs="Arial"/>
          <w:sz w:val="22"/>
          <w:szCs w:val="22"/>
        </w:rPr>
        <w:t>enterprises that control, or are controlled by, the Company, whether directly or indirectly, or which are under common control with the Company.</w:t>
      </w:r>
    </w:p>
    <w:p w14:paraId="563E3CAB" w14:textId="77777777" w:rsidR="0021567C" w:rsidRPr="00520866" w:rsidRDefault="0021567C" w:rsidP="00520866">
      <w:pPr>
        <w:spacing w:before="120" w:after="120" w:line="360" w:lineRule="exact"/>
        <w:ind w:left="547" w:right="-43"/>
        <w:jc w:val="both"/>
        <w:rPr>
          <w:rFonts w:ascii="Arial" w:hAnsi="Arial" w:cs="Arial"/>
          <w:sz w:val="22"/>
          <w:szCs w:val="22"/>
        </w:rPr>
      </w:pPr>
      <w:r w:rsidRPr="00520866">
        <w:rPr>
          <w:rFonts w:ascii="Arial" w:hAnsi="Arial" w:cs="Arial"/>
          <w:sz w:val="22"/>
          <w:szCs w:val="22"/>
        </w:rPr>
        <w:t>They also include associate</w:t>
      </w:r>
      <w:r w:rsidR="0003446B" w:rsidRPr="00520866">
        <w:rPr>
          <w:rFonts w:ascii="Arial" w:hAnsi="Arial" w:cs="Arial"/>
          <w:sz w:val="22"/>
          <w:szCs w:val="22"/>
        </w:rPr>
        <w:t>s</w:t>
      </w:r>
      <w:r w:rsidR="00E339C6" w:rsidRPr="00520866">
        <w:rPr>
          <w:rFonts w:ascii="Arial" w:hAnsi="Arial" w:cs="Arial"/>
          <w:sz w:val="22"/>
          <w:szCs w:val="22"/>
        </w:rPr>
        <w:t>,</w:t>
      </w:r>
      <w:r w:rsidRPr="00520866">
        <w:rPr>
          <w:rFonts w:ascii="Arial" w:hAnsi="Arial" w:cs="Arial"/>
          <w:sz w:val="22"/>
          <w:szCs w:val="22"/>
        </w:rPr>
        <w:t xml:space="preserve"> </w:t>
      </w:r>
      <w:r w:rsidR="00EB6216" w:rsidRPr="00520866">
        <w:rPr>
          <w:rFonts w:ascii="Arial" w:hAnsi="Arial" w:cs="Arial"/>
          <w:sz w:val="22"/>
          <w:szCs w:val="22"/>
        </w:rPr>
        <w:t>joint venture</w:t>
      </w:r>
      <w:r w:rsidR="00E339C6" w:rsidRPr="00520866">
        <w:rPr>
          <w:rFonts w:ascii="Arial" w:hAnsi="Arial" w:cs="Arial"/>
          <w:sz w:val="22"/>
          <w:szCs w:val="22"/>
        </w:rPr>
        <w:t>s</w:t>
      </w:r>
      <w:r w:rsidR="00EB6216" w:rsidRPr="00520866">
        <w:rPr>
          <w:rFonts w:ascii="Arial" w:hAnsi="Arial" w:cs="Arial"/>
          <w:sz w:val="22"/>
          <w:szCs w:val="22"/>
        </w:rPr>
        <w:t xml:space="preserve"> and </w:t>
      </w:r>
      <w:r w:rsidRPr="00520866">
        <w:rPr>
          <w:rFonts w:ascii="Arial" w:hAnsi="Arial" w:cs="Arial"/>
          <w:sz w:val="22"/>
          <w:szCs w:val="22"/>
        </w:rPr>
        <w:t xml:space="preserve">individuals </w:t>
      </w:r>
      <w:r w:rsidRPr="00520866">
        <w:rPr>
          <w:rFonts w:ascii="Arial" w:hAnsi="Arial" w:cs="Arial"/>
          <w:sz w:val="22"/>
          <w:szCs w:val="28"/>
        </w:rPr>
        <w:t xml:space="preserve">or </w:t>
      </w:r>
      <w:r w:rsidRPr="00520866">
        <w:rPr>
          <w:rFonts w:ascii="Arial" w:hAnsi="Arial" w:cs="Arial"/>
          <w:sz w:val="22"/>
          <w:szCs w:val="22"/>
        </w:rPr>
        <w:t>enterprises which directly or indirectly own a voting interest in the Company that gives them significant influence over the Company, key management personnel, directors and officers with authority in the planning and direction of the Company’s operations.</w:t>
      </w:r>
    </w:p>
    <w:p w14:paraId="2CAA52A0" w14:textId="77777777" w:rsidR="0021567C" w:rsidRPr="00520866" w:rsidRDefault="0062163A" w:rsidP="00520866">
      <w:pPr>
        <w:spacing w:before="120" w:after="120" w:line="380" w:lineRule="exact"/>
        <w:ind w:left="547" w:right="-43" w:hanging="547"/>
        <w:jc w:val="both"/>
        <w:rPr>
          <w:rFonts w:ascii="Arial" w:hAnsi="Arial" w:cs="Arial"/>
          <w:b/>
          <w:bCs/>
          <w:sz w:val="22"/>
          <w:szCs w:val="22"/>
        </w:rPr>
      </w:pPr>
      <w:r w:rsidRPr="00520866">
        <w:rPr>
          <w:rFonts w:ascii="Arial" w:hAnsi="Arial" w:cs="Arial"/>
          <w:b/>
          <w:bCs/>
          <w:sz w:val="22"/>
          <w:szCs w:val="22"/>
        </w:rPr>
        <w:t>4</w:t>
      </w:r>
      <w:r w:rsidR="0021567C" w:rsidRPr="00520866">
        <w:rPr>
          <w:rFonts w:ascii="Arial" w:hAnsi="Arial" w:cs="Arial"/>
          <w:b/>
          <w:bCs/>
          <w:sz w:val="22"/>
          <w:szCs w:val="22"/>
        </w:rPr>
        <w:t>.</w:t>
      </w:r>
      <w:r w:rsidRPr="00520866">
        <w:rPr>
          <w:rFonts w:ascii="Arial" w:hAnsi="Arial" w:cs="Arial"/>
          <w:b/>
          <w:bCs/>
          <w:sz w:val="22"/>
          <w:szCs w:val="22"/>
        </w:rPr>
        <w:t>10</w:t>
      </w:r>
      <w:r w:rsidR="0021567C" w:rsidRPr="00520866">
        <w:rPr>
          <w:rFonts w:ascii="Arial" w:hAnsi="Arial" w:cs="Arial"/>
          <w:b/>
          <w:bCs/>
          <w:sz w:val="22"/>
          <w:szCs w:val="22"/>
        </w:rPr>
        <w:tab/>
        <w:t>Foreign currencies</w:t>
      </w:r>
    </w:p>
    <w:p w14:paraId="1D308A2F" w14:textId="77777777" w:rsidR="0021567C" w:rsidRPr="00520866" w:rsidRDefault="0021567C" w:rsidP="00520866">
      <w:pPr>
        <w:spacing w:before="120" w:after="120" w:line="380" w:lineRule="exact"/>
        <w:ind w:left="547" w:hanging="547"/>
        <w:jc w:val="thaiDistribute"/>
        <w:outlineLvl w:val="0"/>
        <w:rPr>
          <w:rFonts w:ascii="Arial" w:hAnsi="Arial" w:cs="Arial"/>
          <w:color w:val="000000"/>
          <w:sz w:val="22"/>
          <w:szCs w:val="22"/>
        </w:rPr>
      </w:pPr>
      <w:r w:rsidRPr="00520866">
        <w:rPr>
          <w:rFonts w:ascii="Arial" w:hAnsi="Arial" w:cs="Arial"/>
          <w:color w:val="000000"/>
          <w:sz w:val="22"/>
          <w:szCs w:val="22"/>
        </w:rPr>
        <w:tab/>
        <w:t xml:space="preserve">The </w:t>
      </w:r>
      <w:r w:rsidR="00A93308" w:rsidRPr="00520866">
        <w:rPr>
          <w:rFonts w:ascii="Arial" w:hAnsi="Arial" w:cs="Arial"/>
          <w:sz w:val="22"/>
          <w:szCs w:val="22"/>
        </w:rPr>
        <w:t>consolidated financial statements</w:t>
      </w:r>
      <w:r w:rsidRPr="00520866">
        <w:rPr>
          <w:rFonts w:ascii="Arial" w:hAnsi="Arial" w:cs="Arial"/>
          <w:color w:val="000000"/>
          <w:sz w:val="22"/>
          <w:szCs w:val="22"/>
        </w:rPr>
        <w:t xml:space="preserve"> is applied and the separate financial statements are presented in Baht, which is also the </w:t>
      </w:r>
      <w:r w:rsidR="00CC2044" w:rsidRPr="00520866">
        <w:rPr>
          <w:rFonts w:ascii="Arial" w:hAnsi="Arial" w:cs="Browallia New"/>
          <w:sz w:val="22"/>
          <w:szCs w:val="28"/>
        </w:rPr>
        <w:t>Group</w:t>
      </w:r>
      <w:r w:rsidRPr="00520866">
        <w:rPr>
          <w:rFonts w:ascii="Arial" w:hAnsi="Arial" w:cs="Arial"/>
          <w:color w:val="000000"/>
          <w:sz w:val="22"/>
          <w:szCs w:val="22"/>
        </w:rPr>
        <w:t xml:space="preserve">’s functional currency. </w:t>
      </w:r>
    </w:p>
    <w:p w14:paraId="6A32008B" w14:textId="77777777" w:rsidR="0021567C" w:rsidRPr="00520866" w:rsidRDefault="0021567C" w:rsidP="00520866">
      <w:pPr>
        <w:spacing w:before="120" w:after="120" w:line="380" w:lineRule="exact"/>
        <w:ind w:left="547" w:hanging="547"/>
        <w:jc w:val="thaiDistribute"/>
        <w:outlineLvl w:val="0"/>
        <w:rPr>
          <w:rFonts w:ascii="Arial" w:hAnsi="Arial" w:cs="Arial"/>
          <w:color w:val="000000"/>
          <w:sz w:val="22"/>
          <w:szCs w:val="22"/>
        </w:rPr>
      </w:pPr>
      <w:r w:rsidRPr="00520866">
        <w:rPr>
          <w:rFonts w:ascii="Arial" w:hAnsi="Arial" w:cs="Arial"/>
          <w:color w:val="000000"/>
          <w:sz w:val="22"/>
          <w:szCs w:val="22"/>
        </w:rPr>
        <w:tab/>
        <w:t xml:space="preserve">Transactions in foreign currencies are translated into Baht at the exchange rate ruling on </w:t>
      </w:r>
      <w:r w:rsidRPr="00520866">
        <w:rPr>
          <w:rFonts w:ascii="Arial" w:hAnsi="Arial" w:cs="Arial"/>
          <w:color w:val="000000"/>
          <w:spacing w:val="-4"/>
          <w:sz w:val="22"/>
          <w:szCs w:val="22"/>
        </w:rPr>
        <w:t>the date of the transaction. Monetary assets and liabilities denominated in foreign currencies</w:t>
      </w:r>
      <w:r w:rsidRPr="00520866">
        <w:rPr>
          <w:rFonts w:ascii="Arial" w:hAnsi="Arial" w:cs="Arial"/>
          <w:color w:val="000000"/>
          <w:sz w:val="22"/>
          <w:szCs w:val="22"/>
        </w:rPr>
        <w:t xml:space="preserve"> are translated into Baht at the exchange rate ruling at the end of reporting period.   </w:t>
      </w:r>
    </w:p>
    <w:p w14:paraId="1B4BBBAD" w14:textId="77777777" w:rsidR="0021567C" w:rsidRPr="00520866" w:rsidRDefault="0021567C" w:rsidP="00520866">
      <w:pPr>
        <w:spacing w:before="120" w:after="120" w:line="380" w:lineRule="exact"/>
        <w:ind w:left="547" w:hanging="547"/>
        <w:jc w:val="thaiDistribute"/>
        <w:outlineLvl w:val="0"/>
        <w:rPr>
          <w:rFonts w:ascii="Arial" w:hAnsi="Arial" w:cs="Arial"/>
          <w:color w:val="000000"/>
          <w:sz w:val="22"/>
          <w:szCs w:val="22"/>
        </w:rPr>
      </w:pPr>
      <w:r w:rsidRPr="00520866">
        <w:rPr>
          <w:rFonts w:ascii="Arial" w:hAnsi="Arial" w:cs="Arial"/>
          <w:color w:val="000000"/>
          <w:sz w:val="22"/>
          <w:szCs w:val="22"/>
        </w:rPr>
        <w:tab/>
        <w:t>Gains and losses on exchange are included in determining the operating result.</w:t>
      </w:r>
    </w:p>
    <w:p w14:paraId="436B93E5" w14:textId="77777777" w:rsidR="0021567C" w:rsidRPr="00520866" w:rsidRDefault="0062163A" w:rsidP="00520866">
      <w:pPr>
        <w:spacing w:before="120" w:after="120" w:line="380" w:lineRule="exact"/>
        <w:ind w:left="547" w:right="-43" w:hanging="547"/>
        <w:jc w:val="both"/>
        <w:rPr>
          <w:rFonts w:ascii="Arial" w:hAnsi="Arial" w:cs="Arial"/>
          <w:b/>
          <w:bCs/>
          <w:sz w:val="22"/>
          <w:szCs w:val="22"/>
        </w:rPr>
      </w:pPr>
      <w:r w:rsidRPr="00520866">
        <w:rPr>
          <w:rFonts w:ascii="Arial" w:hAnsi="Arial" w:cs="Arial"/>
          <w:b/>
          <w:bCs/>
          <w:sz w:val="22"/>
          <w:szCs w:val="22"/>
        </w:rPr>
        <w:t>4</w:t>
      </w:r>
      <w:r w:rsidR="0021567C" w:rsidRPr="00520866">
        <w:rPr>
          <w:rFonts w:ascii="Arial" w:hAnsi="Arial" w:cs="Arial"/>
          <w:b/>
          <w:bCs/>
          <w:sz w:val="22"/>
          <w:szCs w:val="22"/>
        </w:rPr>
        <w:t>.1</w:t>
      </w:r>
      <w:r w:rsidRPr="00520866">
        <w:rPr>
          <w:rFonts w:ascii="Arial" w:hAnsi="Arial" w:cs="Arial"/>
          <w:b/>
          <w:bCs/>
          <w:sz w:val="22"/>
          <w:szCs w:val="22"/>
        </w:rPr>
        <w:t>1</w:t>
      </w:r>
      <w:r w:rsidR="0021567C" w:rsidRPr="00520866">
        <w:rPr>
          <w:rFonts w:ascii="Arial" w:hAnsi="Arial" w:cs="Arial"/>
          <w:b/>
          <w:bCs/>
          <w:sz w:val="22"/>
          <w:szCs w:val="22"/>
        </w:rPr>
        <w:tab/>
        <w:t>Impairment of non-financial assets</w:t>
      </w:r>
    </w:p>
    <w:p w14:paraId="11158CF0" w14:textId="77777777" w:rsidR="0021567C" w:rsidRPr="00520866" w:rsidRDefault="0021567C" w:rsidP="00520866">
      <w:pPr>
        <w:tabs>
          <w:tab w:val="left" w:pos="360"/>
          <w:tab w:val="left" w:pos="1440"/>
        </w:tabs>
        <w:spacing w:before="120" w:after="120" w:line="380" w:lineRule="exact"/>
        <w:ind w:left="547" w:hanging="547"/>
        <w:jc w:val="thaiDistribute"/>
        <w:outlineLvl w:val="0"/>
        <w:rPr>
          <w:rFonts w:ascii="Arial" w:hAnsi="Arial" w:cs="Arial"/>
          <w:sz w:val="22"/>
          <w:szCs w:val="22"/>
        </w:rPr>
      </w:pPr>
      <w:r w:rsidRPr="00520866">
        <w:rPr>
          <w:rFonts w:ascii="Arial" w:hAnsi="Arial" w:cs="Arial"/>
          <w:sz w:val="22"/>
          <w:szCs w:val="22"/>
        </w:rPr>
        <w:tab/>
      </w:r>
      <w:r w:rsidRPr="00520866">
        <w:rPr>
          <w:rFonts w:ascii="Arial" w:hAnsi="Arial" w:cs="Arial"/>
          <w:sz w:val="22"/>
          <w:szCs w:val="22"/>
        </w:rPr>
        <w:tab/>
        <w:t xml:space="preserve">At the end of each reporting period, the </w:t>
      </w:r>
      <w:r w:rsidR="00CC2044" w:rsidRPr="00520866">
        <w:rPr>
          <w:rFonts w:ascii="Arial" w:hAnsi="Arial" w:cs="Browallia New"/>
          <w:sz w:val="22"/>
          <w:szCs w:val="28"/>
        </w:rPr>
        <w:t>Group</w:t>
      </w:r>
      <w:r w:rsidRPr="00520866">
        <w:rPr>
          <w:rFonts w:ascii="Arial" w:hAnsi="Arial" w:cs="Arial"/>
          <w:sz w:val="22"/>
          <w:szCs w:val="22"/>
        </w:rPr>
        <w:t xml:space="preserve"> performs impairment reviews in respect of the investments, property, plant and equipment, right-of-use assets, investment properties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r w:rsidR="00AF1641" w:rsidRPr="00520866">
        <w:rPr>
          <w:rFonts w:ascii="Arial" w:hAnsi="Arial" w:cs="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CC2044" w:rsidRPr="00520866">
        <w:rPr>
          <w:rFonts w:ascii="Arial" w:hAnsi="Arial" w:cs="Browallia New"/>
          <w:sz w:val="22"/>
          <w:szCs w:val="28"/>
        </w:rPr>
        <w:t>Group</w:t>
      </w:r>
      <w:r w:rsidR="00AF1641" w:rsidRPr="00520866">
        <w:rPr>
          <w:rFonts w:ascii="Arial" w:hAnsi="Arial" w:cs="Arial"/>
          <w:sz w:val="22"/>
          <w:szCs w:val="22"/>
          <w:cs/>
        </w:rPr>
        <w:t xml:space="preserve"> </w:t>
      </w:r>
      <w:r w:rsidR="00AF1641" w:rsidRPr="00520866">
        <w:rPr>
          <w:rFonts w:ascii="Arial" w:hAnsi="Arial" w:cs="Arial"/>
          <w:sz w:val="22"/>
          <w:szCs w:val="22"/>
        </w:rPr>
        <w:t>could obtain from the disposal of the asset in an arm’s length transaction between knowledgeable, willing parties, after deducting the costs of disposal.</w:t>
      </w:r>
    </w:p>
    <w:p w14:paraId="02CC9760" w14:textId="77777777" w:rsidR="0021567C" w:rsidRPr="00520866" w:rsidRDefault="0021567C" w:rsidP="00520866">
      <w:pPr>
        <w:tabs>
          <w:tab w:val="left" w:pos="360"/>
          <w:tab w:val="left" w:pos="1440"/>
        </w:tabs>
        <w:spacing w:before="120" w:after="120" w:line="380" w:lineRule="exact"/>
        <w:ind w:left="540" w:hanging="547"/>
        <w:jc w:val="thaiDistribute"/>
        <w:outlineLvl w:val="0"/>
        <w:rPr>
          <w:rFonts w:ascii="Arial" w:hAnsi="Arial" w:cs="Arial"/>
          <w:sz w:val="22"/>
          <w:szCs w:val="22"/>
        </w:rPr>
      </w:pPr>
      <w:r w:rsidRPr="00520866">
        <w:rPr>
          <w:rFonts w:ascii="Arial" w:hAnsi="Arial" w:cs="Arial"/>
          <w:sz w:val="22"/>
          <w:szCs w:val="22"/>
          <w:cs/>
        </w:rPr>
        <w:tab/>
      </w:r>
      <w:r w:rsidRPr="00520866">
        <w:rPr>
          <w:rFonts w:ascii="Arial" w:hAnsi="Arial" w:cs="Arial"/>
          <w:sz w:val="22"/>
          <w:szCs w:val="22"/>
          <w:cs/>
        </w:rPr>
        <w:tab/>
      </w:r>
      <w:r w:rsidRPr="00520866">
        <w:rPr>
          <w:rFonts w:ascii="Arial" w:hAnsi="Arial" w:cs="Arial"/>
          <w:sz w:val="22"/>
          <w:szCs w:val="22"/>
        </w:rPr>
        <w:t>An impairment loss is recognised in profit or loss.</w:t>
      </w:r>
    </w:p>
    <w:p w14:paraId="7DD7FC96" w14:textId="77777777" w:rsidR="00937C94" w:rsidRPr="00520866" w:rsidRDefault="0021567C" w:rsidP="00520866">
      <w:pPr>
        <w:tabs>
          <w:tab w:val="left" w:pos="360"/>
          <w:tab w:val="left" w:pos="1440"/>
        </w:tabs>
        <w:spacing w:before="120" w:after="120" w:line="360" w:lineRule="exact"/>
        <w:ind w:left="540" w:hanging="540"/>
        <w:jc w:val="thaiDistribute"/>
        <w:outlineLvl w:val="0"/>
        <w:rPr>
          <w:rFonts w:ascii="Arial" w:hAnsi="Arial" w:cs="Arial"/>
          <w:sz w:val="22"/>
          <w:szCs w:val="22"/>
          <w:cs/>
        </w:rPr>
      </w:pPr>
      <w:r w:rsidRPr="00520866">
        <w:rPr>
          <w:rFonts w:ascii="Arial" w:hAnsi="Arial" w:cs="Arial"/>
          <w:sz w:val="22"/>
          <w:szCs w:val="22"/>
          <w:cs/>
        </w:rPr>
        <w:tab/>
      </w:r>
    </w:p>
    <w:p w14:paraId="620207F8" w14:textId="77777777" w:rsidR="0021567C" w:rsidRPr="00520866" w:rsidRDefault="00937C94" w:rsidP="00520866">
      <w:pPr>
        <w:tabs>
          <w:tab w:val="left" w:pos="360"/>
          <w:tab w:val="left" w:pos="1440"/>
        </w:tabs>
        <w:spacing w:before="120" w:after="120" w:line="360" w:lineRule="exact"/>
        <w:ind w:left="540" w:hanging="540"/>
        <w:jc w:val="thaiDistribute"/>
        <w:outlineLvl w:val="0"/>
        <w:rPr>
          <w:rFonts w:ascii="Arial" w:hAnsi="Arial" w:cs="Arial"/>
          <w:sz w:val="22"/>
          <w:szCs w:val="22"/>
        </w:rPr>
      </w:pPr>
      <w:r w:rsidRPr="00520866">
        <w:rPr>
          <w:rFonts w:ascii="Arial" w:hAnsi="Arial"/>
          <w:sz w:val="22"/>
          <w:szCs w:val="22"/>
          <w:cs/>
        </w:rPr>
        <w:br w:type="page"/>
      </w:r>
      <w:r w:rsidRPr="00520866">
        <w:rPr>
          <w:rFonts w:ascii="Arial" w:hAnsi="Arial"/>
          <w:sz w:val="22"/>
          <w:szCs w:val="22"/>
        </w:rPr>
        <w:lastRenderedPageBreak/>
        <w:tab/>
      </w:r>
      <w:r w:rsidR="0021567C" w:rsidRPr="00520866">
        <w:rPr>
          <w:rFonts w:ascii="Arial" w:hAnsi="Arial" w:cs="Arial"/>
          <w:sz w:val="22"/>
          <w:szCs w:val="22"/>
          <w:cs/>
        </w:rPr>
        <w:tab/>
      </w:r>
      <w:r w:rsidR="0021567C" w:rsidRPr="00520866">
        <w:rPr>
          <w:rFonts w:ascii="Arial" w:hAnsi="Arial" w:cs="Arial"/>
          <w:sz w:val="22"/>
          <w:szCs w:val="22"/>
        </w:rPr>
        <w:t>In the assessment</w:t>
      </w:r>
      <w:r w:rsidR="0021567C" w:rsidRPr="00520866">
        <w:rPr>
          <w:rFonts w:ascii="Arial" w:hAnsi="Arial" w:cs="Arial"/>
          <w:sz w:val="22"/>
          <w:szCs w:val="22"/>
          <w:cs/>
        </w:rPr>
        <w:t xml:space="preserve"> </w:t>
      </w:r>
      <w:r w:rsidR="0021567C" w:rsidRPr="00520866">
        <w:rPr>
          <w:rFonts w:ascii="Arial" w:hAnsi="Arial" w:cs="Arial"/>
          <w:sz w:val="22"/>
          <w:szCs w:val="22"/>
        </w:rPr>
        <w:t>of asset impairment</w:t>
      </w:r>
      <w:r w:rsidR="0021567C" w:rsidRPr="00520866">
        <w:rPr>
          <w:rFonts w:ascii="Arial" w:hAnsi="Arial" w:cs="Arial"/>
          <w:sz w:val="22"/>
          <w:szCs w:val="22"/>
          <w:cs/>
        </w:rPr>
        <w:t xml:space="preserve"> </w:t>
      </w:r>
      <w:r w:rsidR="0021567C" w:rsidRPr="00520866">
        <w:rPr>
          <w:rFonts w:ascii="Arial" w:hAnsi="Arial" w:cs="Arial"/>
          <w:sz w:val="22"/>
          <w:szCs w:val="22"/>
        </w:rPr>
        <w:t xml:space="preserve">if there is any indication that previously recognised impairment losses may no longer exist or may have decreased, the </w:t>
      </w:r>
      <w:r w:rsidR="00CC2044" w:rsidRPr="00520866">
        <w:rPr>
          <w:rFonts w:ascii="Arial" w:hAnsi="Arial" w:cs="Browallia New"/>
          <w:sz w:val="22"/>
          <w:szCs w:val="28"/>
        </w:rPr>
        <w:t>Group</w:t>
      </w:r>
      <w:r w:rsidR="0021567C" w:rsidRPr="00520866">
        <w:rPr>
          <w:rFonts w:ascii="Arial" w:hAnsi="Arial" w:cs="Arial"/>
          <w:sz w:val="22"/>
          <w:szCs w:val="22"/>
        </w:rPr>
        <w:t xml:space="preserve">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0021567C" w:rsidRPr="00520866">
        <w:rPr>
          <w:rFonts w:ascii="Arial" w:hAnsi="Arial" w:cs="Arial"/>
          <w:sz w:val="22"/>
          <w:szCs w:val="22"/>
          <w:cs/>
        </w:rPr>
        <w:t xml:space="preserve"> </w:t>
      </w:r>
      <w:r w:rsidR="0021567C" w:rsidRPr="00520866">
        <w:rPr>
          <w:rFonts w:ascii="Arial" w:hAnsi="Arial" w:cs="Arial"/>
          <w:sz w:val="22"/>
          <w:szCs w:val="22"/>
        </w:rPr>
        <w:t>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14:paraId="02F8A138" w14:textId="77777777" w:rsidR="00BB278A" w:rsidRPr="00520866" w:rsidRDefault="00BB278A" w:rsidP="00520866">
      <w:pPr>
        <w:tabs>
          <w:tab w:val="left" w:pos="540"/>
        </w:tabs>
        <w:spacing w:before="120" w:after="120" w:line="380" w:lineRule="exact"/>
        <w:jc w:val="both"/>
        <w:rPr>
          <w:rFonts w:ascii="Arial" w:hAnsi="Arial" w:cs="Arial"/>
          <w:b/>
          <w:bCs/>
          <w:sz w:val="22"/>
          <w:szCs w:val="22"/>
        </w:rPr>
      </w:pPr>
      <w:r w:rsidRPr="00520866">
        <w:rPr>
          <w:rFonts w:ascii="Arial" w:hAnsi="Arial" w:cs="Arial"/>
          <w:b/>
          <w:bCs/>
          <w:sz w:val="22"/>
          <w:szCs w:val="22"/>
        </w:rPr>
        <w:t>4.12</w:t>
      </w:r>
      <w:r w:rsidRPr="00520866">
        <w:rPr>
          <w:rFonts w:ascii="Arial" w:hAnsi="Arial" w:cs="Arial"/>
          <w:b/>
          <w:bCs/>
          <w:sz w:val="22"/>
          <w:szCs w:val="22"/>
        </w:rPr>
        <w:tab/>
        <w:t>Derivatives</w:t>
      </w:r>
    </w:p>
    <w:p w14:paraId="174D98F1" w14:textId="77777777" w:rsidR="00BB278A" w:rsidRPr="00520866" w:rsidRDefault="00BB278A" w:rsidP="00520866">
      <w:pPr>
        <w:tabs>
          <w:tab w:val="left" w:pos="360"/>
          <w:tab w:val="left" w:pos="1440"/>
        </w:tabs>
        <w:spacing w:before="120" w:after="120" w:line="360" w:lineRule="exact"/>
        <w:ind w:left="540" w:hanging="540"/>
        <w:jc w:val="thaiDistribute"/>
        <w:outlineLvl w:val="0"/>
        <w:rPr>
          <w:rFonts w:ascii="Arial" w:hAnsi="Arial" w:cs="Arial"/>
          <w:sz w:val="22"/>
          <w:szCs w:val="22"/>
        </w:rPr>
      </w:pPr>
      <w:r w:rsidRPr="00520866">
        <w:rPr>
          <w:rFonts w:ascii="Arial" w:hAnsi="Arial" w:cs="Arial"/>
          <w:sz w:val="22"/>
          <w:szCs w:val="22"/>
        </w:rPr>
        <w:tab/>
      </w:r>
      <w:r w:rsidRPr="00520866">
        <w:rPr>
          <w:rFonts w:ascii="Arial" w:hAnsi="Arial" w:cs="Arial"/>
          <w:sz w:val="22"/>
          <w:szCs w:val="22"/>
        </w:rPr>
        <w:tab/>
        <w:t xml:space="preserve">The </w:t>
      </w:r>
      <w:r w:rsidR="00C735A1" w:rsidRPr="00520866">
        <w:rPr>
          <w:rFonts w:ascii="Arial" w:hAnsi="Arial" w:cs="Browallia New"/>
          <w:sz w:val="22"/>
          <w:szCs w:val="28"/>
        </w:rPr>
        <w:t>Group</w:t>
      </w:r>
      <w:r w:rsidRPr="00520866">
        <w:rPr>
          <w:rFonts w:ascii="Arial" w:hAnsi="Arial" w:cs="Arial"/>
          <w:sz w:val="22"/>
          <w:szCs w:val="22"/>
        </w:rPr>
        <w:t xml:space="preserve"> uses forward currency contracts to hedge its foreign currency risks, respectively.</w:t>
      </w:r>
    </w:p>
    <w:p w14:paraId="16F126DA" w14:textId="77777777" w:rsidR="00BB278A" w:rsidRPr="00520866" w:rsidRDefault="00BB278A" w:rsidP="00520866">
      <w:pPr>
        <w:tabs>
          <w:tab w:val="left" w:pos="360"/>
          <w:tab w:val="left" w:pos="1440"/>
        </w:tabs>
        <w:spacing w:before="120" w:after="120" w:line="360" w:lineRule="exact"/>
        <w:ind w:left="540" w:hanging="540"/>
        <w:jc w:val="thaiDistribute"/>
        <w:outlineLvl w:val="0"/>
        <w:rPr>
          <w:rFonts w:ascii="Arial" w:hAnsi="Arial" w:cs="Arial"/>
          <w:sz w:val="22"/>
          <w:szCs w:val="22"/>
        </w:rPr>
      </w:pPr>
      <w:r w:rsidRPr="00520866">
        <w:rPr>
          <w:rFonts w:ascii="Arial" w:hAnsi="Arial" w:cs="Arial"/>
          <w:sz w:val="22"/>
          <w:szCs w:val="22"/>
        </w:rPr>
        <w:tab/>
      </w:r>
      <w:r w:rsidRPr="00520866">
        <w:rPr>
          <w:rFonts w:ascii="Arial" w:hAnsi="Arial" w:cs="Arial"/>
          <w:sz w:val="22"/>
          <w:szCs w:val="22"/>
        </w:rPr>
        <w:tab/>
        <w:t>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w:t>
      </w:r>
    </w:p>
    <w:p w14:paraId="3C6C46BF" w14:textId="77777777" w:rsidR="00BB278A" w:rsidRPr="00520866" w:rsidRDefault="00BB278A" w:rsidP="00520866">
      <w:pPr>
        <w:tabs>
          <w:tab w:val="left" w:pos="360"/>
          <w:tab w:val="left" w:pos="1440"/>
        </w:tabs>
        <w:spacing w:before="120" w:after="120" w:line="360" w:lineRule="exact"/>
        <w:ind w:left="540" w:hanging="540"/>
        <w:jc w:val="thaiDistribute"/>
        <w:outlineLvl w:val="0"/>
        <w:rPr>
          <w:rFonts w:ascii="Arial" w:hAnsi="Arial" w:cs="Arial"/>
          <w:sz w:val="22"/>
          <w:szCs w:val="22"/>
        </w:rPr>
      </w:pPr>
      <w:r w:rsidRPr="00520866">
        <w:rPr>
          <w:rFonts w:ascii="Arial" w:hAnsi="Arial" w:cs="Arial"/>
          <w:sz w:val="22"/>
          <w:szCs w:val="22"/>
        </w:rPr>
        <w:tab/>
      </w:r>
      <w:r w:rsidRPr="00520866">
        <w:rPr>
          <w:rFonts w:ascii="Arial" w:hAnsi="Arial" w:cs="Arial"/>
          <w:sz w:val="22"/>
          <w:szCs w:val="22"/>
        </w:rPr>
        <w:tab/>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20E2E727" w14:textId="77777777" w:rsidR="0021567C" w:rsidRPr="00520866" w:rsidRDefault="00FC4B13" w:rsidP="00520866">
      <w:pPr>
        <w:tabs>
          <w:tab w:val="left" w:pos="540"/>
        </w:tabs>
        <w:spacing w:before="120" w:after="120" w:line="380" w:lineRule="exact"/>
        <w:jc w:val="both"/>
        <w:rPr>
          <w:rFonts w:ascii="Arial" w:hAnsi="Arial" w:cs="Arial"/>
          <w:b/>
          <w:bCs/>
          <w:sz w:val="22"/>
          <w:szCs w:val="22"/>
        </w:rPr>
      </w:pPr>
      <w:r w:rsidRPr="00520866">
        <w:rPr>
          <w:rFonts w:ascii="Arial" w:hAnsi="Arial" w:cs="Cordia New"/>
          <w:b/>
          <w:bCs/>
          <w:sz w:val="22"/>
          <w:szCs w:val="22"/>
        </w:rPr>
        <w:t>4.13</w:t>
      </w:r>
      <w:r w:rsidRPr="00520866">
        <w:rPr>
          <w:rFonts w:ascii="Arial" w:hAnsi="Arial" w:cs="Cordia New"/>
          <w:b/>
          <w:bCs/>
          <w:sz w:val="22"/>
          <w:szCs w:val="22"/>
        </w:rPr>
        <w:tab/>
      </w:r>
      <w:r w:rsidR="0021567C" w:rsidRPr="00520866">
        <w:rPr>
          <w:rFonts w:ascii="Arial" w:hAnsi="Arial" w:cs="Arial"/>
          <w:b/>
          <w:bCs/>
          <w:sz w:val="22"/>
          <w:szCs w:val="22"/>
        </w:rPr>
        <w:t>Employee benefits</w:t>
      </w:r>
    </w:p>
    <w:p w14:paraId="3BCA8DDF" w14:textId="77777777" w:rsidR="0021567C" w:rsidRPr="00520866" w:rsidRDefault="0021567C" w:rsidP="00520866">
      <w:pPr>
        <w:spacing w:before="120" w:after="120" w:line="380" w:lineRule="exact"/>
        <w:ind w:left="540" w:hanging="540"/>
        <w:jc w:val="both"/>
        <w:rPr>
          <w:rFonts w:ascii="Arial" w:hAnsi="Arial" w:cs="Arial"/>
          <w:b/>
          <w:bCs/>
          <w:i/>
          <w:iCs/>
          <w:sz w:val="22"/>
          <w:szCs w:val="22"/>
        </w:rPr>
      </w:pPr>
      <w:r w:rsidRPr="00520866">
        <w:rPr>
          <w:rFonts w:ascii="Arial" w:hAnsi="Arial" w:cs="Arial"/>
          <w:i/>
          <w:iCs/>
          <w:sz w:val="22"/>
          <w:szCs w:val="22"/>
        </w:rPr>
        <w:tab/>
      </w:r>
      <w:r w:rsidRPr="00520866">
        <w:rPr>
          <w:rFonts w:ascii="Arial" w:hAnsi="Arial" w:cs="Arial"/>
          <w:b/>
          <w:bCs/>
          <w:i/>
          <w:iCs/>
          <w:sz w:val="22"/>
          <w:szCs w:val="22"/>
        </w:rPr>
        <w:t>Short-term employee benefits</w:t>
      </w:r>
      <w:r w:rsidRPr="00520866">
        <w:rPr>
          <w:rFonts w:ascii="Arial" w:hAnsi="Arial" w:cs="Arial"/>
          <w:b/>
          <w:bCs/>
          <w:i/>
          <w:iCs/>
          <w:sz w:val="22"/>
          <w:szCs w:val="22"/>
        </w:rPr>
        <w:tab/>
      </w:r>
    </w:p>
    <w:p w14:paraId="64B18185" w14:textId="77777777" w:rsidR="0021567C" w:rsidRPr="00520866" w:rsidRDefault="0021567C" w:rsidP="00520866">
      <w:pPr>
        <w:spacing w:before="120" w:after="120" w:line="380" w:lineRule="exact"/>
        <w:ind w:left="540"/>
        <w:jc w:val="both"/>
        <w:rPr>
          <w:rFonts w:ascii="Arial" w:hAnsi="Arial" w:cs="Arial"/>
          <w:sz w:val="22"/>
          <w:szCs w:val="22"/>
        </w:rPr>
      </w:pPr>
      <w:r w:rsidRPr="00520866">
        <w:rPr>
          <w:rFonts w:ascii="Arial" w:hAnsi="Arial" w:cs="Arial"/>
          <w:sz w:val="22"/>
          <w:szCs w:val="22"/>
        </w:rPr>
        <w:t>Salaries, wages, bonuses and contributions to the social security fund are recognised as expenses when incurred.</w:t>
      </w:r>
    </w:p>
    <w:p w14:paraId="08C2BF89" w14:textId="77777777" w:rsidR="0021567C" w:rsidRPr="00520866" w:rsidRDefault="0021567C" w:rsidP="00520866">
      <w:pPr>
        <w:spacing w:before="120" w:after="120" w:line="380" w:lineRule="exact"/>
        <w:ind w:left="540" w:hanging="540"/>
        <w:jc w:val="both"/>
        <w:rPr>
          <w:rFonts w:ascii="Arial" w:hAnsi="Arial" w:cs="Arial"/>
          <w:b/>
          <w:bCs/>
          <w:i/>
          <w:iCs/>
          <w:sz w:val="22"/>
          <w:szCs w:val="22"/>
        </w:rPr>
      </w:pPr>
      <w:r w:rsidRPr="00520866">
        <w:rPr>
          <w:rFonts w:ascii="Arial" w:hAnsi="Arial" w:cs="Arial"/>
          <w:i/>
          <w:iCs/>
          <w:sz w:val="22"/>
          <w:szCs w:val="22"/>
        </w:rPr>
        <w:tab/>
      </w:r>
      <w:r w:rsidR="0062163A" w:rsidRPr="00520866">
        <w:rPr>
          <w:rFonts w:ascii="Arial" w:hAnsi="Arial" w:cs="Arial"/>
          <w:b/>
          <w:bCs/>
          <w:i/>
          <w:iCs/>
          <w:spacing w:val="-3"/>
          <w:sz w:val="22"/>
          <w:szCs w:val="22"/>
        </w:rPr>
        <w:t>Post-employment benefits</w:t>
      </w:r>
      <w:r w:rsidR="0062163A" w:rsidRPr="00520866">
        <w:rPr>
          <w:rFonts w:ascii="Arial" w:hAnsi="Arial" w:cs="Arial"/>
          <w:b/>
          <w:bCs/>
          <w:i/>
          <w:iCs/>
          <w:spacing w:val="-3"/>
          <w:sz w:val="22"/>
          <w:szCs w:val="22"/>
          <w:cs/>
        </w:rPr>
        <w:t xml:space="preserve"> </w:t>
      </w:r>
      <w:r w:rsidR="0062163A" w:rsidRPr="00520866">
        <w:rPr>
          <w:rFonts w:ascii="Arial" w:hAnsi="Arial" w:cs="Arial"/>
          <w:b/>
          <w:bCs/>
          <w:i/>
          <w:iCs/>
          <w:spacing w:val="-3"/>
          <w:sz w:val="22"/>
          <w:szCs w:val="22"/>
        </w:rPr>
        <w:t>and other long-term employee benefits</w:t>
      </w:r>
    </w:p>
    <w:p w14:paraId="323A93AE" w14:textId="77777777" w:rsidR="0021567C" w:rsidRPr="00520866" w:rsidRDefault="0021567C" w:rsidP="00520866">
      <w:pPr>
        <w:spacing w:before="120" w:after="120" w:line="380" w:lineRule="exact"/>
        <w:ind w:left="540"/>
        <w:jc w:val="both"/>
        <w:rPr>
          <w:rFonts w:ascii="Arial" w:hAnsi="Arial" w:cs="Arial"/>
          <w:i/>
          <w:iCs/>
          <w:sz w:val="22"/>
          <w:szCs w:val="22"/>
        </w:rPr>
      </w:pPr>
      <w:r w:rsidRPr="00520866">
        <w:rPr>
          <w:rFonts w:ascii="Arial" w:hAnsi="Arial" w:cs="Arial"/>
          <w:i/>
          <w:iCs/>
          <w:sz w:val="22"/>
          <w:szCs w:val="22"/>
        </w:rPr>
        <w:t>Defined contribution plans</w:t>
      </w:r>
    </w:p>
    <w:p w14:paraId="0C405ACC" w14:textId="77777777" w:rsidR="0021567C" w:rsidRPr="00520866" w:rsidRDefault="0021567C" w:rsidP="00520866">
      <w:pPr>
        <w:spacing w:before="120" w:after="120" w:line="380" w:lineRule="exact"/>
        <w:ind w:left="540" w:hanging="540"/>
        <w:jc w:val="thaiDistribute"/>
        <w:rPr>
          <w:rFonts w:ascii="Arial" w:hAnsi="Arial" w:cs="Arial"/>
          <w:sz w:val="22"/>
          <w:szCs w:val="22"/>
        </w:rPr>
      </w:pPr>
      <w:r w:rsidRPr="00520866">
        <w:rPr>
          <w:rFonts w:ascii="Arial" w:hAnsi="Arial" w:cs="Arial"/>
          <w:spacing w:val="-3"/>
          <w:sz w:val="22"/>
          <w:szCs w:val="22"/>
        </w:rPr>
        <w:t xml:space="preserve"> </w:t>
      </w:r>
      <w:r w:rsidRPr="00520866">
        <w:rPr>
          <w:rFonts w:ascii="Arial" w:hAnsi="Arial" w:cs="Arial"/>
          <w:spacing w:val="-3"/>
          <w:sz w:val="22"/>
          <w:szCs w:val="22"/>
        </w:rPr>
        <w:tab/>
      </w:r>
      <w:r w:rsidRPr="00520866">
        <w:rPr>
          <w:rFonts w:ascii="Arial" w:hAnsi="Arial" w:cs="Arial"/>
          <w:sz w:val="22"/>
          <w:szCs w:val="22"/>
        </w:rPr>
        <w:t xml:space="preserve">The </w:t>
      </w:r>
      <w:r w:rsidR="00CC2044" w:rsidRPr="00520866">
        <w:rPr>
          <w:rFonts w:ascii="Arial" w:hAnsi="Arial" w:cs="Browallia New"/>
          <w:sz w:val="22"/>
          <w:szCs w:val="28"/>
        </w:rPr>
        <w:t>Group</w:t>
      </w:r>
      <w:r w:rsidRPr="00520866">
        <w:rPr>
          <w:rFonts w:ascii="Arial" w:hAnsi="Arial" w:cs="Arial"/>
          <w:sz w:val="22"/>
          <w:szCs w:val="22"/>
        </w:rPr>
        <w:t xml:space="preserve"> and their employees have jointly established a provident fund. The fund is monthly contributed by employees and by the </w:t>
      </w:r>
      <w:r w:rsidR="00CC2044" w:rsidRPr="00520866">
        <w:rPr>
          <w:rFonts w:ascii="Arial" w:hAnsi="Arial" w:cs="Browallia New"/>
          <w:sz w:val="22"/>
          <w:szCs w:val="28"/>
        </w:rPr>
        <w:t>Group</w:t>
      </w:r>
      <w:r w:rsidRPr="00520866">
        <w:rPr>
          <w:rFonts w:ascii="Arial" w:hAnsi="Arial" w:cs="Arial"/>
          <w:sz w:val="22"/>
          <w:szCs w:val="22"/>
        </w:rPr>
        <w:t xml:space="preserve">. The fund’s assets are held in a separate trust fund and the </w:t>
      </w:r>
      <w:r w:rsidR="00CC2044" w:rsidRPr="00520866">
        <w:rPr>
          <w:rFonts w:ascii="Arial" w:hAnsi="Arial" w:cs="Browallia New"/>
          <w:sz w:val="22"/>
          <w:szCs w:val="28"/>
        </w:rPr>
        <w:t>Group</w:t>
      </w:r>
      <w:r w:rsidRPr="00520866">
        <w:rPr>
          <w:rFonts w:ascii="Arial" w:hAnsi="Arial" w:cs="Arial"/>
          <w:sz w:val="22"/>
          <w:szCs w:val="22"/>
        </w:rPr>
        <w:t>’s contributions are recognised as expenses when incurred.</w:t>
      </w:r>
    </w:p>
    <w:p w14:paraId="1BE7FCC2" w14:textId="77777777" w:rsidR="0021567C" w:rsidRPr="00520866" w:rsidRDefault="00FC4B13" w:rsidP="00520866">
      <w:pPr>
        <w:spacing w:before="120" w:after="120" w:line="380" w:lineRule="exact"/>
        <w:ind w:left="540" w:hanging="540"/>
        <w:jc w:val="both"/>
        <w:rPr>
          <w:rFonts w:ascii="Arial" w:hAnsi="Arial" w:cs="Arial"/>
          <w:i/>
          <w:iCs/>
          <w:sz w:val="22"/>
          <w:szCs w:val="22"/>
        </w:rPr>
      </w:pPr>
      <w:r w:rsidRPr="00520866">
        <w:rPr>
          <w:rFonts w:ascii="Arial" w:hAnsi="Arial"/>
          <w:i/>
          <w:iCs/>
          <w:sz w:val="22"/>
          <w:szCs w:val="22"/>
          <w:cs/>
        </w:rPr>
        <w:br w:type="page"/>
      </w:r>
      <w:r w:rsidR="0021567C" w:rsidRPr="00520866">
        <w:rPr>
          <w:rFonts w:ascii="Arial" w:hAnsi="Arial" w:cs="Arial"/>
          <w:i/>
          <w:iCs/>
          <w:sz w:val="22"/>
          <w:szCs w:val="22"/>
          <w:cs/>
        </w:rPr>
        <w:lastRenderedPageBreak/>
        <w:tab/>
      </w:r>
      <w:r w:rsidR="0021567C" w:rsidRPr="00520866">
        <w:rPr>
          <w:rFonts w:ascii="Arial" w:hAnsi="Arial" w:cs="Arial"/>
          <w:i/>
          <w:iCs/>
          <w:sz w:val="22"/>
          <w:szCs w:val="22"/>
        </w:rPr>
        <w:t>Defined benefit plans</w:t>
      </w:r>
      <w:r w:rsidR="0062163A" w:rsidRPr="00520866">
        <w:rPr>
          <w:rFonts w:ascii="Arial" w:hAnsi="Arial" w:cs="Arial"/>
          <w:i/>
          <w:iCs/>
          <w:sz w:val="22"/>
          <w:szCs w:val="22"/>
        </w:rPr>
        <w:t xml:space="preserve"> </w:t>
      </w:r>
      <w:r w:rsidR="0062163A" w:rsidRPr="00520866">
        <w:rPr>
          <w:rFonts w:ascii="Arial" w:hAnsi="Arial" w:cs="Arial"/>
          <w:i/>
          <w:iCs/>
          <w:spacing w:val="-3"/>
          <w:sz w:val="22"/>
          <w:szCs w:val="22"/>
        </w:rPr>
        <w:t>and other long-term employee benefits</w:t>
      </w:r>
    </w:p>
    <w:p w14:paraId="2DD85E3E" w14:textId="77777777" w:rsidR="0021567C" w:rsidRPr="00520866" w:rsidRDefault="0021567C" w:rsidP="00520866">
      <w:pPr>
        <w:tabs>
          <w:tab w:val="left" w:pos="1440"/>
        </w:tabs>
        <w:spacing w:before="120" w:after="120" w:line="380" w:lineRule="exact"/>
        <w:ind w:left="540" w:hanging="540"/>
        <w:jc w:val="thaiDistribute"/>
        <w:outlineLvl w:val="0"/>
        <w:rPr>
          <w:rFonts w:ascii="Arial" w:hAnsi="Arial" w:cs="Arial"/>
          <w:sz w:val="22"/>
          <w:szCs w:val="22"/>
        </w:rPr>
      </w:pPr>
      <w:r w:rsidRPr="00520866">
        <w:rPr>
          <w:rFonts w:ascii="Arial" w:hAnsi="Arial" w:cs="Arial"/>
          <w:sz w:val="22"/>
          <w:szCs w:val="22"/>
        </w:rPr>
        <w:t xml:space="preserve"> </w:t>
      </w:r>
      <w:r w:rsidRPr="00520866">
        <w:rPr>
          <w:rFonts w:ascii="Arial" w:hAnsi="Arial" w:cs="Arial"/>
          <w:sz w:val="22"/>
          <w:szCs w:val="22"/>
        </w:rPr>
        <w:tab/>
        <w:t xml:space="preserve">The </w:t>
      </w:r>
      <w:r w:rsidR="00CC2044" w:rsidRPr="00520866">
        <w:rPr>
          <w:rFonts w:ascii="Arial" w:hAnsi="Arial" w:cs="Browallia New"/>
          <w:sz w:val="22"/>
          <w:szCs w:val="28"/>
        </w:rPr>
        <w:t>Group</w:t>
      </w:r>
      <w:r w:rsidRPr="00520866">
        <w:rPr>
          <w:rFonts w:ascii="Arial" w:hAnsi="Arial" w:cs="Arial"/>
          <w:sz w:val="22"/>
          <w:szCs w:val="22"/>
        </w:rPr>
        <w:t xml:space="preserve"> has obligations in respect of the severance payments they must make to employees upon retirement under labor law. The </w:t>
      </w:r>
      <w:r w:rsidR="00CC2044" w:rsidRPr="00520866">
        <w:rPr>
          <w:rFonts w:ascii="Arial" w:hAnsi="Arial" w:cs="Browallia New"/>
          <w:sz w:val="22"/>
          <w:szCs w:val="28"/>
        </w:rPr>
        <w:t>Group</w:t>
      </w:r>
      <w:r w:rsidRPr="00520866">
        <w:rPr>
          <w:rFonts w:ascii="Arial" w:hAnsi="Arial" w:cs="Arial"/>
          <w:sz w:val="22"/>
          <w:szCs w:val="22"/>
        </w:rPr>
        <w:t xml:space="preserve"> treats these severance payment obligations as a defined benefit plan.</w:t>
      </w:r>
      <w:r w:rsidR="0062163A" w:rsidRPr="00520866">
        <w:rPr>
          <w:rFonts w:ascii="Arial" w:hAnsi="Arial" w:cs="Arial"/>
          <w:sz w:val="22"/>
          <w:szCs w:val="22"/>
        </w:rPr>
        <w:t xml:space="preserve"> In addition, the </w:t>
      </w:r>
      <w:r w:rsidR="0062163A" w:rsidRPr="00520866">
        <w:rPr>
          <w:rFonts w:ascii="Arial" w:hAnsi="Arial" w:cs="Browallia New"/>
          <w:sz w:val="22"/>
          <w:szCs w:val="28"/>
        </w:rPr>
        <w:t>subsidiary company</w:t>
      </w:r>
      <w:r w:rsidR="0062163A" w:rsidRPr="00520866">
        <w:rPr>
          <w:rFonts w:ascii="Arial" w:hAnsi="Arial" w:cs="Arial"/>
          <w:sz w:val="22"/>
          <w:szCs w:val="22"/>
        </w:rPr>
        <w:t xml:space="preserve"> provides other long-term employee benefit plan, namely long service awards.</w:t>
      </w:r>
    </w:p>
    <w:p w14:paraId="60A43A1A" w14:textId="77777777" w:rsidR="0021567C" w:rsidRPr="00520866" w:rsidRDefault="0021567C" w:rsidP="00520866">
      <w:pPr>
        <w:tabs>
          <w:tab w:val="left" w:pos="1440"/>
        </w:tabs>
        <w:spacing w:before="120" w:after="120" w:line="380" w:lineRule="exact"/>
        <w:ind w:left="540" w:hanging="540"/>
        <w:jc w:val="thaiDistribute"/>
        <w:outlineLvl w:val="0"/>
        <w:rPr>
          <w:rFonts w:ascii="Arial" w:hAnsi="Arial" w:cs="Arial"/>
          <w:sz w:val="22"/>
          <w:szCs w:val="22"/>
        </w:rPr>
      </w:pPr>
      <w:r w:rsidRPr="00520866">
        <w:rPr>
          <w:rFonts w:ascii="Arial" w:hAnsi="Arial" w:cs="Arial"/>
          <w:color w:val="000000"/>
          <w:sz w:val="22"/>
          <w:szCs w:val="22"/>
        </w:rPr>
        <w:tab/>
        <w:t>The obligation under the defined benefit plan is determined by a professionally qualified independent actuary based on actuarial techniques, using the projected unit credit method.</w:t>
      </w:r>
    </w:p>
    <w:p w14:paraId="1755DF86" w14:textId="77777777" w:rsidR="0021567C" w:rsidRPr="00520866" w:rsidRDefault="0021567C" w:rsidP="00520866">
      <w:pPr>
        <w:tabs>
          <w:tab w:val="left" w:pos="1440"/>
        </w:tabs>
        <w:spacing w:before="120" w:after="120" w:line="380" w:lineRule="exact"/>
        <w:ind w:left="540" w:hanging="540"/>
        <w:jc w:val="thaiDistribute"/>
        <w:outlineLvl w:val="0"/>
        <w:rPr>
          <w:rFonts w:ascii="Arial" w:hAnsi="Arial" w:cs="Arial"/>
          <w:sz w:val="22"/>
          <w:szCs w:val="22"/>
        </w:rPr>
      </w:pPr>
      <w:r w:rsidRPr="00520866">
        <w:rPr>
          <w:rFonts w:ascii="Arial" w:hAnsi="Arial" w:cs="Arial"/>
          <w:sz w:val="22"/>
          <w:szCs w:val="22"/>
        </w:rPr>
        <w:tab/>
        <w:t xml:space="preserve">Actuarial gains and losses </w:t>
      </w:r>
      <w:r w:rsidRPr="00520866">
        <w:rPr>
          <w:rFonts w:ascii="Arial" w:hAnsi="Arial" w:cs="Arial"/>
          <w:color w:val="000000"/>
          <w:sz w:val="22"/>
          <w:szCs w:val="22"/>
        </w:rPr>
        <w:t>arising from defined benefits plan are</w:t>
      </w:r>
      <w:r w:rsidRPr="00520866">
        <w:rPr>
          <w:rFonts w:ascii="Arial" w:hAnsi="Arial" w:cs="Arial"/>
          <w:sz w:val="22"/>
          <w:szCs w:val="22"/>
        </w:rPr>
        <w:t xml:space="preserve"> recognised immediately in other comprehensive income. </w:t>
      </w:r>
    </w:p>
    <w:p w14:paraId="546CD69E" w14:textId="77777777" w:rsidR="0062163A" w:rsidRPr="00520866" w:rsidRDefault="0062163A" w:rsidP="00520866">
      <w:pPr>
        <w:tabs>
          <w:tab w:val="left" w:pos="1440"/>
        </w:tabs>
        <w:spacing w:before="120" w:after="120" w:line="380" w:lineRule="exact"/>
        <w:ind w:left="540" w:hanging="540"/>
        <w:jc w:val="thaiDistribute"/>
        <w:outlineLvl w:val="0"/>
        <w:rPr>
          <w:rFonts w:ascii="Arial" w:hAnsi="Arial" w:cs="Arial"/>
          <w:sz w:val="22"/>
          <w:szCs w:val="22"/>
        </w:rPr>
      </w:pPr>
      <w:r w:rsidRPr="00520866">
        <w:rPr>
          <w:rFonts w:ascii="Arial" w:hAnsi="Arial" w:cs="Arial"/>
          <w:color w:val="000000"/>
          <w:sz w:val="22"/>
          <w:szCs w:val="22"/>
        </w:rPr>
        <w:tab/>
        <w:t>Actuarial gains and losses arising from other long-term benefits are recognised immediately in profit and loss.</w:t>
      </w:r>
    </w:p>
    <w:p w14:paraId="6E725B6A" w14:textId="77777777" w:rsidR="0021567C" w:rsidRPr="00520866" w:rsidRDefault="0021567C" w:rsidP="00520866">
      <w:pPr>
        <w:tabs>
          <w:tab w:val="left" w:pos="1440"/>
        </w:tabs>
        <w:spacing w:before="120" w:after="120" w:line="380" w:lineRule="exact"/>
        <w:ind w:left="540" w:hanging="540"/>
        <w:jc w:val="thaiDistribute"/>
        <w:outlineLvl w:val="0"/>
        <w:rPr>
          <w:rFonts w:ascii="Arial" w:hAnsi="Arial" w:cs="Arial"/>
          <w:sz w:val="22"/>
          <w:szCs w:val="22"/>
          <w:cs/>
        </w:rPr>
      </w:pPr>
      <w:r w:rsidRPr="00520866">
        <w:rPr>
          <w:rFonts w:ascii="Arial" w:hAnsi="Arial" w:cs="Arial"/>
          <w:sz w:val="22"/>
          <w:szCs w:val="22"/>
          <w:cs/>
        </w:rPr>
        <w:tab/>
      </w:r>
      <w:r w:rsidRPr="00520866">
        <w:rPr>
          <w:rFonts w:ascii="Arial" w:hAnsi="Arial" w:cs="Arial"/>
          <w:sz w:val="22"/>
          <w:szCs w:val="22"/>
        </w:rPr>
        <w:t xml:space="preserve">Past service costs are recognised in profit or loss on the earlier of the date of the plan amendment or curtailment and the date that the </w:t>
      </w:r>
      <w:r w:rsidR="00CC2044" w:rsidRPr="00520866">
        <w:rPr>
          <w:rFonts w:ascii="Arial" w:hAnsi="Arial" w:cs="Browallia New"/>
          <w:sz w:val="22"/>
          <w:szCs w:val="28"/>
        </w:rPr>
        <w:t>Group</w:t>
      </w:r>
      <w:r w:rsidR="00CC2044" w:rsidRPr="00520866">
        <w:rPr>
          <w:rFonts w:ascii="Arial" w:hAnsi="Arial" w:cs="Arial"/>
          <w:sz w:val="22"/>
          <w:szCs w:val="22"/>
        </w:rPr>
        <w:t xml:space="preserve"> </w:t>
      </w:r>
      <w:r w:rsidRPr="00520866">
        <w:rPr>
          <w:rFonts w:ascii="Arial" w:hAnsi="Arial" w:cs="Arial"/>
          <w:sz w:val="22"/>
          <w:szCs w:val="22"/>
        </w:rPr>
        <w:t>recognises restructuring-related costs.</w:t>
      </w:r>
      <w:r w:rsidRPr="00520866">
        <w:rPr>
          <w:rFonts w:ascii="Arial" w:hAnsi="Arial" w:cs="Arial"/>
          <w:sz w:val="22"/>
          <w:szCs w:val="22"/>
          <w:cs/>
        </w:rPr>
        <w:t xml:space="preserve"> </w:t>
      </w:r>
    </w:p>
    <w:p w14:paraId="3429E08D" w14:textId="77777777" w:rsidR="0021567C" w:rsidRPr="00520866" w:rsidRDefault="0062163A" w:rsidP="00520866">
      <w:pPr>
        <w:spacing w:before="120" w:after="120" w:line="380" w:lineRule="exact"/>
        <w:ind w:left="540" w:hanging="540"/>
        <w:jc w:val="both"/>
        <w:rPr>
          <w:rFonts w:ascii="Arial" w:hAnsi="Arial" w:cs="Arial"/>
          <w:b/>
          <w:bCs/>
          <w:sz w:val="22"/>
          <w:szCs w:val="22"/>
        </w:rPr>
      </w:pPr>
      <w:r w:rsidRPr="00520866">
        <w:rPr>
          <w:rFonts w:ascii="Arial" w:hAnsi="Arial" w:cs="Arial"/>
          <w:b/>
          <w:bCs/>
          <w:sz w:val="22"/>
          <w:szCs w:val="22"/>
        </w:rPr>
        <w:t>4</w:t>
      </w:r>
      <w:r w:rsidR="0021567C" w:rsidRPr="00520866">
        <w:rPr>
          <w:rFonts w:ascii="Arial" w:hAnsi="Arial" w:cs="Arial"/>
          <w:b/>
          <w:bCs/>
          <w:sz w:val="22"/>
          <w:szCs w:val="22"/>
        </w:rPr>
        <w:t>.1</w:t>
      </w:r>
      <w:r w:rsidR="00FC4B13" w:rsidRPr="00520866">
        <w:rPr>
          <w:rFonts w:ascii="Arial" w:hAnsi="Arial" w:cs="Cordia New"/>
          <w:b/>
          <w:bCs/>
          <w:sz w:val="22"/>
          <w:szCs w:val="22"/>
        </w:rPr>
        <w:t>4</w:t>
      </w:r>
      <w:r w:rsidR="0021567C" w:rsidRPr="00520866">
        <w:rPr>
          <w:rFonts w:ascii="Arial" w:hAnsi="Arial" w:cs="Arial"/>
          <w:b/>
          <w:bCs/>
          <w:sz w:val="22"/>
          <w:szCs w:val="22"/>
        </w:rPr>
        <w:tab/>
        <w:t>Provisions</w:t>
      </w:r>
    </w:p>
    <w:p w14:paraId="4598628E" w14:textId="77777777" w:rsidR="0021567C" w:rsidRPr="00520866" w:rsidRDefault="0021567C" w:rsidP="00520866">
      <w:pPr>
        <w:spacing w:before="120" w:after="120" w:line="380" w:lineRule="exact"/>
        <w:ind w:left="540" w:hanging="547"/>
        <w:jc w:val="both"/>
        <w:rPr>
          <w:rFonts w:ascii="Arial" w:hAnsi="Arial" w:cs="Arial"/>
          <w:sz w:val="22"/>
          <w:szCs w:val="22"/>
        </w:rPr>
      </w:pPr>
      <w:r w:rsidRPr="00520866">
        <w:rPr>
          <w:rFonts w:ascii="Arial" w:hAnsi="Arial" w:cs="Arial"/>
          <w:sz w:val="22"/>
          <w:szCs w:val="22"/>
        </w:rPr>
        <w:tab/>
        <w:t xml:space="preserve">Provisions are recognised when the </w:t>
      </w:r>
      <w:r w:rsidR="00CC2044" w:rsidRPr="00520866">
        <w:rPr>
          <w:rFonts w:ascii="Arial" w:hAnsi="Arial" w:cs="Browallia New"/>
          <w:sz w:val="22"/>
          <w:szCs w:val="28"/>
        </w:rPr>
        <w:t>Group</w:t>
      </w:r>
      <w:r w:rsidRPr="00520866">
        <w:rPr>
          <w:rFonts w:ascii="Arial" w:hAnsi="Arial" w:cs="Arial"/>
          <w:sz w:val="22"/>
          <w:szCs w:val="22"/>
        </w:rPr>
        <w:t xml:space="preserve"> has a present obligation as a result of a past event, it is probable that an outflow of resources embodying economic benefits will be required to settle the obligation, and a reliable estimate can be made of the amount of the obligation. </w:t>
      </w:r>
    </w:p>
    <w:p w14:paraId="0209B98E" w14:textId="77777777" w:rsidR="0021567C" w:rsidRPr="00520866" w:rsidRDefault="0062163A" w:rsidP="00520866">
      <w:pPr>
        <w:spacing w:before="120" w:after="120" w:line="380" w:lineRule="exact"/>
        <w:ind w:left="540" w:right="54" w:hanging="540"/>
        <w:jc w:val="both"/>
        <w:rPr>
          <w:rFonts w:ascii="Arial" w:hAnsi="Arial" w:cs="Arial"/>
          <w:b/>
          <w:bCs/>
          <w:sz w:val="22"/>
          <w:szCs w:val="22"/>
        </w:rPr>
      </w:pPr>
      <w:r w:rsidRPr="00520866">
        <w:rPr>
          <w:rFonts w:ascii="Arial" w:hAnsi="Arial" w:cs="Arial"/>
          <w:b/>
          <w:bCs/>
          <w:sz w:val="22"/>
          <w:szCs w:val="22"/>
        </w:rPr>
        <w:t>4</w:t>
      </w:r>
      <w:r w:rsidR="0021567C" w:rsidRPr="00520866">
        <w:rPr>
          <w:rFonts w:ascii="Arial" w:hAnsi="Arial" w:cs="Arial"/>
          <w:b/>
          <w:bCs/>
          <w:sz w:val="22"/>
          <w:szCs w:val="22"/>
        </w:rPr>
        <w:t>.</w:t>
      </w:r>
      <w:r w:rsidR="00FC4B13" w:rsidRPr="00520866">
        <w:rPr>
          <w:rFonts w:ascii="Arial" w:hAnsi="Arial" w:cs="Arial"/>
          <w:b/>
          <w:bCs/>
          <w:sz w:val="22"/>
          <w:szCs w:val="22"/>
        </w:rPr>
        <w:t>15</w:t>
      </w:r>
      <w:r w:rsidR="00FC4B13" w:rsidRPr="00520866">
        <w:rPr>
          <w:rFonts w:ascii="Arial" w:hAnsi="Arial" w:cs="Arial"/>
          <w:b/>
          <w:bCs/>
          <w:sz w:val="22"/>
          <w:szCs w:val="22"/>
        </w:rPr>
        <w:tab/>
      </w:r>
      <w:r w:rsidR="0021567C" w:rsidRPr="00520866">
        <w:rPr>
          <w:rFonts w:ascii="Arial" w:hAnsi="Arial" w:cs="Arial"/>
          <w:b/>
          <w:bCs/>
          <w:sz w:val="22"/>
          <w:szCs w:val="22"/>
        </w:rPr>
        <w:t>Income tax</w:t>
      </w:r>
    </w:p>
    <w:p w14:paraId="4A203981" w14:textId="77777777" w:rsidR="0021567C" w:rsidRPr="00520866" w:rsidRDefault="0021567C" w:rsidP="00520866">
      <w:pPr>
        <w:tabs>
          <w:tab w:val="left" w:pos="360"/>
          <w:tab w:val="left" w:pos="1440"/>
        </w:tabs>
        <w:spacing w:before="120" w:after="120" w:line="380" w:lineRule="exact"/>
        <w:ind w:left="540" w:hanging="540"/>
        <w:jc w:val="thaiDistribute"/>
        <w:outlineLvl w:val="0"/>
        <w:rPr>
          <w:rFonts w:ascii="Arial" w:hAnsi="Arial" w:cs="Arial"/>
          <w:b/>
          <w:bCs/>
          <w:spacing w:val="-2"/>
          <w:sz w:val="22"/>
          <w:szCs w:val="22"/>
        </w:rPr>
      </w:pPr>
      <w:r w:rsidRPr="00520866">
        <w:rPr>
          <w:rFonts w:ascii="Arial" w:hAnsi="Arial" w:cs="Arial"/>
          <w:sz w:val="22"/>
          <w:szCs w:val="22"/>
        </w:rPr>
        <w:tab/>
      </w:r>
      <w:r w:rsidRPr="00520866">
        <w:rPr>
          <w:rFonts w:ascii="Arial" w:hAnsi="Arial" w:cs="Arial"/>
          <w:spacing w:val="-2"/>
          <w:sz w:val="22"/>
          <w:szCs w:val="22"/>
        </w:rPr>
        <w:tab/>
        <w:t>Income tax expense represents the sum of corporate income tax currently payable and deferred tax.</w:t>
      </w:r>
    </w:p>
    <w:p w14:paraId="514AD731" w14:textId="77777777" w:rsidR="0021567C" w:rsidRPr="00520866" w:rsidRDefault="0021567C" w:rsidP="00520866">
      <w:pPr>
        <w:overflowPunct/>
        <w:autoSpaceDE/>
        <w:autoSpaceDN/>
        <w:adjustRightInd/>
        <w:spacing w:before="120" w:after="120" w:line="380" w:lineRule="exact"/>
        <w:ind w:left="540"/>
        <w:textAlignment w:val="auto"/>
        <w:rPr>
          <w:rFonts w:ascii="Arial" w:hAnsi="Arial" w:cs="Arial"/>
          <w:b/>
          <w:bCs/>
          <w:sz w:val="22"/>
          <w:szCs w:val="22"/>
        </w:rPr>
      </w:pPr>
      <w:r w:rsidRPr="00520866">
        <w:rPr>
          <w:rFonts w:ascii="Arial" w:hAnsi="Arial" w:cs="Arial"/>
          <w:b/>
          <w:bCs/>
          <w:sz w:val="22"/>
          <w:szCs w:val="22"/>
        </w:rPr>
        <w:t>Current income tax</w:t>
      </w:r>
    </w:p>
    <w:p w14:paraId="3F2E4EAA" w14:textId="77777777" w:rsidR="0021567C" w:rsidRPr="00520866" w:rsidRDefault="0021567C" w:rsidP="00520866">
      <w:pPr>
        <w:tabs>
          <w:tab w:val="left" w:pos="360"/>
          <w:tab w:val="left" w:pos="1440"/>
        </w:tabs>
        <w:spacing w:before="120" w:after="120" w:line="380" w:lineRule="exact"/>
        <w:ind w:left="540" w:hanging="540"/>
        <w:jc w:val="thaiDistribute"/>
        <w:outlineLvl w:val="0"/>
        <w:rPr>
          <w:rFonts w:ascii="Arial" w:hAnsi="Arial" w:cs="Arial"/>
          <w:sz w:val="22"/>
          <w:szCs w:val="22"/>
        </w:rPr>
      </w:pPr>
      <w:r w:rsidRPr="00520866">
        <w:rPr>
          <w:rFonts w:ascii="Arial" w:hAnsi="Arial" w:cs="Arial"/>
          <w:sz w:val="22"/>
          <w:szCs w:val="22"/>
        </w:rPr>
        <w:tab/>
      </w:r>
      <w:r w:rsidRPr="00520866">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6E8C9DC1" w14:textId="77777777" w:rsidR="0021567C" w:rsidRPr="00520866" w:rsidRDefault="0021567C" w:rsidP="00520866">
      <w:pPr>
        <w:overflowPunct/>
        <w:autoSpaceDE/>
        <w:autoSpaceDN/>
        <w:adjustRightInd/>
        <w:spacing w:before="120" w:after="120" w:line="380" w:lineRule="exact"/>
        <w:ind w:left="540"/>
        <w:textAlignment w:val="auto"/>
        <w:rPr>
          <w:rFonts w:ascii="Arial" w:hAnsi="Arial" w:cs="Arial"/>
          <w:b/>
          <w:bCs/>
          <w:sz w:val="22"/>
          <w:szCs w:val="22"/>
        </w:rPr>
      </w:pPr>
      <w:r w:rsidRPr="00520866">
        <w:rPr>
          <w:rFonts w:ascii="Arial" w:hAnsi="Arial" w:cs="Arial"/>
          <w:b/>
          <w:bCs/>
          <w:sz w:val="22"/>
          <w:szCs w:val="22"/>
        </w:rPr>
        <w:t>Deferred tax</w:t>
      </w:r>
    </w:p>
    <w:p w14:paraId="238CF8B0" w14:textId="77777777" w:rsidR="0021567C" w:rsidRPr="00520866" w:rsidRDefault="0021567C" w:rsidP="00520866">
      <w:pPr>
        <w:tabs>
          <w:tab w:val="left" w:pos="360"/>
          <w:tab w:val="left" w:pos="1440"/>
        </w:tabs>
        <w:spacing w:before="120" w:after="120" w:line="380" w:lineRule="exact"/>
        <w:ind w:left="540" w:hanging="540"/>
        <w:jc w:val="thaiDistribute"/>
        <w:outlineLvl w:val="0"/>
        <w:rPr>
          <w:rFonts w:ascii="Arial" w:hAnsi="Arial" w:cs="Arial"/>
          <w:sz w:val="22"/>
          <w:szCs w:val="22"/>
        </w:rPr>
      </w:pPr>
      <w:r w:rsidRPr="00520866">
        <w:rPr>
          <w:rFonts w:ascii="Arial" w:hAnsi="Arial" w:cs="Arial"/>
          <w:sz w:val="22"/>
          <w:szCs w:val="22"/>
        </w:rPr>
        <w:tab/>
      </w:r>
      <w:r w:rsidRPr="00520866">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22D5046" w14:textId="77777777" w:rsidR="0021567C" w:rsidRPr="00520866" w:rsidRDefault="00FC4B13" w:rsidP="00520866">
      <w:pPr>
        <w:tabs>
          <w:tab w:val="left" w:pos="540"/>
          <w:tab w:val="left" w:pos="1440"/>
        </w:tabs>
        <w:spacing w:before="120" w:after="120" w:line="380" w:lineRule="exact"/>
        <w:ind w:left="540" w:hanging="540"/>
        <w:jc w:val="thaiDistribute"/>
        <w:outlineLvl w:val="0"/>
        <w:rPr>
          <w:rFonts w:ascii="Arial" w:hAnsi="Arial" w:cs="Arial"/>
          <w:sz w:val="22"/>
          <w:szCs w:val="22"/>
        </w:rPr>
      </w:pPr>
      <w:r w:rsidRPr="00520866">
        <w:rPr>
          <w:rFonts w:ascii="Arial" w:hAnsi="Arial" w:cs="Arial"/>
          <w:sz w:val="22"/>
          <w:szCs w:val="22"/>
        </w:rPr>
        <w:br w:type="page"/>
      </w:r>
      <w:r w:rsidR="0021567C" w:rsidRPr="00520866">
        <w:rPr>
          <w:rFonts w:ascii="Arial" w:hAnsi="Arial" w:cs="Arial"/>
          <w:sz w:val="22"/>
          <w:szCs w:val="22"/>
        </w:rPr>
        <w:lastRenderedPageBreak/>
        <w:tab/>
        <w:t xml:space="preserve">The </w:t>
      </w:r>
      <w:r w:rsidR="00CC2044" w:rsidRPr="00520866">
        <w:rPr>
          <w:rFonts w:ascii="Arial" w:hAnsi="Arial" w:cs="Browallia New"/>
          <w:sz w:val="22"/>
          <w:szCs w:val="28"/>
        </w:rPr>
        <w:t>Group</w:t>
      </w:r>
      <w:r w:rsidR="0021567C" w:rsidRPr="00520866">
        <w:rPr>
          <w:rFonts w:ascii="Arial" w:hAnsi="Arial" w:cs="Arial"/>
          <w:sz w:val="22"/>
          <w:szCs w:val="22"/>
        </w:rPr>
        <w:t xml:space="preserve"> recognises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F6D938D" w14:textId="77777777" w:rsidR="0021567C" w:rsidRPr="00520866" w:rsidRDefault="0021567C" w:rsidP="00520866">
      <w:pPr>
        <w:tabs>
          <w:tab w:val="left" w:pos="1440"/>
        </w:tabs>
        <w:spacing w:before="120" w:after="120" w:line="380" w:lineRule="exact"/>
        <w:ind w:left="540" w:hanging="540"/>
        <w:jc w:val="thaiDistribute"/>
        <w:outlineLvl w:val="0"/>
        <w:rPr>
          <w:rFonts w:ascii="Arial" w:hAnsi="Arial" w:cs="Arial"/>
          <w:sz w:val="22"/>
          <w:szCs w:val="22"/>
        </w:rPr>
      </w:pPr>
      <w:r w:rsidRPr="00520866">
        <w:rPr>
          <w:rFonts w:ascii="Arial" w:hAnsi="Arial" w:cs="Arial"/>
          <w:sz w:val="22"/>
          <w:szCs w:val="22"/>
        </w:rPr>
        <w:tab/>
        <w:t xml:space="preserve">At each reporting date, the </w:t>
      </w:r>
      <w:r w:rsidR="00CC2044" w:rsidRPr="00520866">
        <w:rPr>
          <w:rFonts w:ascii="Arial" w:hAnsi="Arial" w:cs="Browallia New"/>
          <w:sz w:val="22"/>
          <w:szCs w:val="28"/>
        </w:rPr>
        <w:t>Group</w:t>
      </w:r>
      <w:r w:rsidRPr="00520866">
        <w:rPr>
          <w:rFonts w:ascii="Arial" w:hAnsi="Arial" w:cs="Arial"/>
          <w:sz w:val="22"/>
          <w:szCs w:val="22"/>
        </w:rPr>
        <w:t xml:space="preserve"> reviews and reduces the carrying amount of deferred tax assets to the extent that it is no longer probable that sufficient taxable profit will be available to allow all or part of the deferred tax asset to be utilised.</w:t>
      </w:r>
    </w:p>
    <w:p w14:paraId="39C26775" w14:textId="77777777" w:rsidR="0021567C" w:rsidRPr="00520866" w:rsidRDefault="0021567C" w:rsidP="00520866">
      <w:pPr>
        <w:tabs>
          <w:tab w:val="left" w:pos="540"/>
          <w:tab w:val="left" w:pos="1440"/>
        </w:tabs>
        <w:spacing w:before="120" w:after="120" w:line="380" w:lineRule="exact"/>
        <w:ind w:left="540" w:hanging="540"/>
        <w:jc w:val="thaiDistribute"/>
        <w:outlineLvl w:val="0"/>
        <w:rPr>
          <w:rFonts w:ascii="Arial" w:hAnsi="Arial" w:cs="Arial"/>
          <w:sz w:val="22"/>
          <w:szCs w:val="22"/>
        </w:rPr>
      </w:pPr>
      <w:bookmarkStart w:id="0" w:name="IAS_12,_para.61"/>
      <w:r w:rsidRPr="00520866">
        <w:rPr>
          <w:rFonts w:ascii="Arial" w:hAnsi="Arial" w:cs="Arial"/>
          <w:sz w:val="22"/>
          <w:szCs w:val="22"/>
        </w:rPr>
        <w:tab/>
        <w:t xml:space="preserve">The </w:t>
      </w:r>
      <w:r w:rsidR="00CC2044" w:rsidRPr="00520866">
        <w:rPr>
          <w:rFonts w:ascii="Arial" w:hAnsi="Arial" w:cs="Browallia New"/>
          <w:sz w:val="22"/>
          <w:szCs w:val="28"/>
        </w:rPr>
        <w:t>Group</w:t>
      </w:r>
      <w:r w:rsidRPr="00520866">
        <w:rPr>
          <w:rFonts w:ascii="Arial" w:hAnsi="Arial" w:cs="Arial"/>
          <w:sz w:val="22"/>
          <w:szCs w:val="22"/>
        </w:rPr>
        <w:t xml:space="preserve"> records deferred tax directly to shareholders’ equity if the tax relates to items that are recorded directly to shareholders’ equity</w:t>
      </w:r>
      <w:bookmarkEnd w:id="0"/>
      <w:r w:rsidRPr="00520866">
        <w:rPr>
          <w:rFonts w:ascii="Arial" w:hAnsi="Arial" w:cs="Arial"/>
          <w:sz w:val="22"/>
          <w:szCs w:val="22"/>
        </w:rPr>
        <w:t>.</w:t>
      </w:r>
      <w:r w:rsidRPr="00520866">
        <w:rPr>
          <w:rFonts w:ascii="Arial" w:hAnsi="Arial" w:cs="Arial"/>
          <w:sz w:val="22"/>
          <w:szCs w:val="22"/>
          <w:cs/>
        </w:rPr>
        <w:t xml:space="preserve"> </w:t>
      </w:r>
    </w:p>
    <w:p w14:paraId="7207C82C" w14:textId="77777777" w:rsidR="0021567C" w:rsidRPr="00520866" w:rsidRDefault="0062163A" w:rsidP="00520866">
      <w:pPr>
        <w:spacing w:before="120" w:after="120" w:line="380" w:lineRule="exact"/>
        <w:ind w:left="547" w:hanging="547"/>
        <w:rPr>
          <w:rFonts w:ascii="Arial" w:hAnsi="Arial" w:cs="Arial"/>
          <w:b/>
          <w:bCs/>
          <w:sz w:val="22"/>
          <w:szCs w:val="22"/>
        </w:rPr>
      </w:pPr>
      <w:r w:rsidRPr="00520866">
        <w:rPr>
          <w:rFonts w:ascii="Arial" w:hAnsi="Arial" w:cs="Arial"/>
          <w:b/>
          <w:bCs/>
          <w:sz w:val="22"/>
          <w:szCs w:val="22"/>
        </w:rPr>
        <w:t>4</w:t>
      </w:r>
      <w:r w:rsidR="0021567C" w:rsidRPr="00520866">
        <w:rPr>
          <w:rFonts w:ascii="Arial" w:hAnsi="Arial" w:cs="Arial"/>
          <w:b/>
          <w:bCs/>
          <w:sz w:val="22"/>
          <w:szCs w:val="22"/>
        </w:rPr>
        <w:t>.1</w:t>
      </w:r>
      <w:r w:rsidR="00FC4B13" w:rsidRPr="00520866">
        <w:rPr>
          <w:rFonts w:ascii="Arial" w:hAnsi="Arial" w:cs="Arial"/>
          <w:b/>
          <w:bCs/>
          <w:sz w:val="22"/>
          <w:szCs w:val="22"/>
        </w:rPr>
        <w:t>6</w:t>
      </w:r>
      <w:r w:rsidR="0021567C" w:rsidRPr="00520866">
        <w:rPr>
          <w:rFonts w:ascii="Arial" w:hAnsi="Arial" w:cs="Arial"/>
          <w:b/>
          <w:bCs/>
          <w:sz w:val="22"/>
          <w:szCs w:val="22"/>
        </w:rPr>
        <w:tab/>
        <w:t xml:space="preserve">Financial instruments  </w:t>
      </w:r>
    </w:p>
    <w:p w14:paraId="2F972391" w14:textId="77777777" w:rsidR="0021567C" w:rsidRPr="00520866" w:rsidRDefault="0021567C" w:rsidP="00520866">
      <w:pPr>
        <w:spacing w:before="120" w:after="120" w:line="380" w:lineRule="exact"/>
        <w:ind w:left="540"/>
        <w:jc w:val="thaiDistribute"/>
        <w:textAlignment w:val="auto"/>
        <w:rPr>
          <w:rFonts w:ascii="Arial" w:eastAsia="Arial Unicode MS" w:hAnsi="Arial" w:cs="Arial"/>
          <w:sz w:val="22"/>
          <w:szCs w:val="22"/>
        </w:rPr>
      </w:pPr>
      <w:r w:rsidRPr="00520866">
        <w:rPr>
          <w:rFonts w:ascii="Arial" w:eastAsia="Arial Unicode MS" w:hAnsi="Arial" w:cs="Arial"/>
          <w:sz w:val="22"/>
          <w:szCs w:val="22"/>
        </w:rPr>
        <w:t xml:space="preserve">The </w:t>
      </w:r>
      <w:r w:rsidR="00DB4E43" w:rsidRPr="00520866">
        <w:rPr>
          <w:rFonts w:ascii="Arial" w:hAnsi="Arial" w:cs="Browallia New"/>
          <w:sz w:val="22"/>
          <w:szCs w:val="28"/>
        </w:rPr>
        <w:t>Group</w:t>
      </w:r>
      <w:r w:rsidRPr="00520866">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543C3496" w14:textId="77777777" w:rsidR="0021567C" w:rsidRPr="00520866" w:rsidRDefault="0021567C" w:rsidP="00520866">
      <w:pPr>
        <w:spacing w:before="120" w:after="120" w:line="380" w:lineRule="exact"/>
        <w:ind w:left="547"/>
        <w:jc w:val="thaiDistribute"/>
        <w:textAlignment w:val="auto"/>
        <w:rPr>
          <w:rFonts w:ascii="Arial" w:eastAsia="Arial" w:hAnsi="Arial" w:cs="Arial"/>
          <w:sz w:val="22"/>
          <w:szCs w:val="22"/>
        </w:rPr>
      </w:pPr>
      <w:r w:rsidRPr="00520866">
        <w:rPr>
          <w:rFonts w:ascii="Arial" w:eastAsia="Arial Unicode MS" w:hAnsi="Arial" w:cs="Arial"/>
          <w:b/>
          <w:bCs/>
          <w:sz w:val="22"/>
          <w:szCs w:val="22"/>
        </w:rPr>
        <w:t>Classification and measurement of financial assets</w:t>
      </w:r>
    </w:p>
    <w:p w14:paraId="24BA4033" w14:textId="77777777" w:rsidR="0021567C" w:rsidRPr="00520866" w:rsidRDefault="0021567C" w:rsidP="00520866">
      <w:pPr>
        <w:spacing w:before="120" w:after="120" w:line="380" w:lineRule="exact"/>
        <w:ind w:left="547"/>
        <w:jc w:val="thaiDistribute"/>
        <w:textAlignment w:val="auto"/>
        <w:rPr>
          <w:rFonts w:ascii="Arial" w:eastAsia="Arial Unicode MS" w:hAnsi="Arial" w:cs="Arial"/>
          <w:sz w:val="22"/>
          <w:szCs w:val="22"/>
        </w:rPr>
      </w:pPr>
      <w:r w:rsidRPr="00520866">
        <w:rPr>
          <w:rFonts w:ascii="Arial" w:eastAsia="Arial Unicode MS" w:hAnsi="Arial" w:cs="Arial"/>
          <w:sz w:val="22"/>
          <w:szCs w:val="22"/>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w:t>
      </w:r>
      <w:r w:rsidR="00DB4E43" w:rsidRPr="00520866">
        <w:rPr>
          <w:rFonts w:ascii="Arial" w:hAnsi="Arial" w:cs="Browallia New"/>
          <w:sz w:val="22"/>
          <w:szCs w:val="28"/>
        </w:rPr>
        <w:t>Group</w:t>
      </w:r>
      <w:r w:rsidRPr="00520866">
        <w:rPr>
          <w:rFonts w:ascii="Arial" w:eastAsia="Arial Unicode MS" w:hAnsi="Arial" w:cs="Arial"/>
          <w:sz w:val="22"/>
          <w:szCs w:val="22"/>
        </w:rPr>
        <w:t>’s business model for managing the financial assets and the contractual cash flows characteristics of the financial assets.</w:t>
      </w:r>
      <w:r w:rsidRPr="00520866">
        <w:rPr>
          <w:rFonts w:ascii="Arial" w:eastAsia="Arial Unicode MS" w:hAnsi="Arial" w:cs="Arial"/>
          <w:sz w:val="22"/>
          <w:szCs w:val="22"/>
          <w:cs/>
        </w:rPr>
        <w:t xml:space="preserve"> </w:t>
      </w:r>
    </w:p>
    <w:p w14:paraId="183DB8F9" w14:textId="77777777" w:rsidR="0021567C" w:rsidRPr="00520866" w:rsidRDefault="0021567C" w:rsidP="00520866">
      <w:pPr>
        <w:spacing w:before="120" w:after="120" w:line="380" w:lineRule="exact"/>
        <w:ind w:left="547"/>
        <w:jc w:val="thaiDistribute"/>
        <w:textAlignment w:val="auto"/>
        <w:rPr>
          <w:rFonts w:ascii="Arial" w:eastAsia="Arial Unicode MS" w:hAnsi="Arial" w:cs="Arial"/>
          <w:b/>
          <w:bCs/>
          <w:i/>
          <w:iCs/>
          <w:sz w:val="22"/>
          <w:szCs w:val="22"/>
        </w:rPr>
      </w:pPr>
      <w:r w:rsidRPr="00520866">
        <w:rPr>
          <w:rFonts w:ascii="Arial" w:eastAsia="Arial Unicode MS" w:hAnsi="Arial" w:cs="Arial"/>
          <w:b/>
          <w:bCs/>
          <w:i/>
          <w:iCs/>
          <w:sz w:val="22"/>
          <w:szCs w:val="22"/>
        </w:rPr>
        <w:t xml:space="preserve">Financial assets at amortised cost </w:t>
      </w:r>
    </w:p>
    <w:p w14:paraId="12EDF723" w14:textId="77777777" w:rsidR="0021567C" w:rsidRPr="00520866" w:rsidRDefault="0021567C" w:rsidP="00520866">
      <w:pPr>
        <w:spacing w:before="120" w:after="120" w:line="380" w:lineRule="exact"/>
        <w:ind w:left="547"/>
        <w:jc w:val="thaiDistribute"/>
        <w:textAlignment w:val="auto"/>
        <w:rPr>
          <w:rFonts w:ascii="Arial" w:eastAsia="Arial Unicode MS" w:hAnsi="Arial" w:cs="Arial"/>
          <w:sz w:val="22"/>
          <w:szCs w:val="22"/>
        </w:rPr>
      </w:pPr>
      <w:r w:rsidRPr="00520866">
        <w:rPr>
          <w:rFonts w:ascii="Arial" w:eastAsia="Arial Unicode MS" w:hAnsi="Arial" w:cs="Arial"/>
          <w:sz w:val="22"/>
          <w:szCs w:val="22"/>
        </w:rPr>
        <w:t xml:space="preserve">The </w:t>
      </w:r>
      <w:r w:rsidR="00293188" w:rsidRPr="00520866">
        <w:rPr>
          <w:rFonts w:ascii="Arial" w:eastAsia="Arial Unicode MS" w:hAnsi="Arial" w:cs="Arial"/>
          <w:sz w:val="22"/>
          <w:szCs w:val="22"/>
        </w:rPr>
        <w:t>Group</w:t>
      </w:r>
      <w:r w:rsidRPr="00520866">
        <w:rPr>
          <w:rFonts w:ascii="Arial" w:eastAsia="Arial Unicode MS" w:hAnsi="Arial" w:cs="Arial"/>
          <w:sz w:val="22"/>
          <w:szCs w:val="22"/>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E2EA28D" w14:textId="77777777" w:rsidR="0021567C" w:rsidRPr="00520866" w:rsidRDefault="0021567C" w:rsidP="00520866">
      <w:pPr>
        <w:spacing w:before="120" w:after="120" w:line="380" w:lineRule="exact"/>
        <w:ind w:left="547"/>
        <w:jc w:val="thaiDistribute"/>
        <w:textAlignment w:val="auto"/>
        <w:rPr>
          <w:rFonts w:ascii="Arial" w:eastAsia="Arial Unicode MS" w:hAnsi="Arial" w:cs="Arial"/>
          <w:sz w:val="22"/>
          <w:szCs w:val="22"/>
        </w:rPr>
      </w:pPr>
      <w:r w:rsidRPr="00520866">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6E1ED4D6" w14:textId="77777777" w:rsidR="0021567C" w:rsidRPr="00520866" w:rsidRDefault="00FC4B13" w:rsidP="00520866">
      <w:pPr>
        <w:spacing w:before="120" w:after="120" w:line="380" w:lineRule="exact"/>
        <w:ind w:left="547"/>
        <w:jc w:val="thaiDistribute"/>
        <w:textAlignment w:val="auto"/>
        <w:rPr>
          <w:rFonts w:ascii="Arial" w:eastAsia="Arial Unicode MS" w:hAnsi="Arial" w:cs="Arial"/>
          <w:sz w:val="22"/>
          <w:szCs w:val="22"/>
        </w:rPr>
      </w:pPr>
      <w:r w:rsidRPr="00520866">
        <w:rPr>
          <w:rFonts w:ascii="Arial" w:eastAsia="Arial Unicode MS" w:hAnsi="Arial" w:cs="Arial"/>
          <w:b/>
          <w:bCs/>
          <w:i/>
          <w:iCs/>
          <w:sz w:val="22"/>
          <w:szCs w:val="22"/>
        </w:rPr>
        <w:br w:type="page"/>
      </w:r>
      <w:r w:rsidR="0021567C" w:rsidRPr="00520866">
        <w:rPr>
          <w:rFonts w:ascii="Arial" w:eastAsia="Arial Unicode MS" w:hAnsi="Arial" w:cs="Arial"/>
          <w:b/>
          <w:bCs/>
          <w:i/>
          <w:iCs/>
          <w:sz w:val="22"/>
          <w:szCs w:val="22"/>
        </w:rPr>
        <w:lastRenderedPageBreak/>
        <w:t>Financial</w:t>
      </w:r>
      <w:r w:rsidR="0021567C" w:rsidRPr="00520866">
        <w:rPr>
          <w:rFonts w:ascii="Arial" w:eastAsia="Arial" w:hAnsi="Arial" w:cs="Arial"/>
          <w:b/>
          <w:bCs/>
          <w:i/>
          <w:iCs/>
          <w:sz w:val="22"/>
          <w:szCs w:val="22"/>
        </w:rPr>
        <w:t xml:space="preserve"> assets </w:t>
      </w:r>
      <w:r w:rsidR="0021567C" w:rsidRPr="00520866">
        <w:rPr>
          <w:rFonts w:ascii="Arial" w:eastAsia="Arial Unicode MS" w:hAnsi="Arial" w:cs="Arial"/>
          <w:b/>
          <w:bCs/>
          <w:i/>
          <w:iCs/>
          <w:sz w:val="22"/>
          <w:szCs w:val="22"/>
        </w:rPr>
        <w:t>designated</w:t>
      </w:r>
      <w:r w:rsidR="0021567C" w:rsidRPr="00520866">
        <w:rPr>
          <w:rFonts w:ascii="Arial" w:eastAsia="Arial" w:hAnsi="Arial" w:cs="Arial"/>
          <w:b/>
          <w:bCs/>
          <w:i/>
          <w:iCs/>
          <w:sz w:val="22"/>
          <w:szCs w:val="22"/>
        </w:rPr>
        <w:t xml:space="preserve"> at FVOCI </w:t>
      </w:r>
      <w:r w:rsidR="0021567C" w:rsidRPr="00520866">
        <w:rPr>
          <w:rFonts w:ascii="Arial" w:eastAsia="Arial Unicode MS" w:hAnsi="Arial" w:cs="Arial"/>
          <w:b/>
          <w:bCs/>
          <w:i/>
          <w:iCs/>
          <w:sz w:val="22"/>
          <w:szCs w:val="22"/>
        </w:rPr>
        <w:t>(equity instruments)</w:t>
      </w:r>
      <w:r w:rsidR="0021567C" w:rsidRPr="00520866">
        <w:rPr>
          <w:rFonts w:ascii="Arial" w:eastAsia="Calibri" w:hAnsi="Arial" w:cs="Arial"/>
          <w:b/>
          <w:bCs/>
          <w:i/>
          <w:iCs/>
          <w:color w:val="FF0000"/>
          <w:sz w:val="32"/>
          <w:szCs w:val="32"/>
          <w:shd w:val="clear" w:color="auto" w:fill="00FFFF"/>
        </w:rPr>
        <w:t xml:space="preserve"> </w:t>
      </w:r>
    </w:p>
    <w:p w14:paraId="2FD7F8E0" w14:textId="77777777" w:rsidR="0021567C" w:rsidRPr="00520866" w:rsidRDefault="0021567C" w:rsidP="00520866">
      <w:pPr>
        <w:spacing w:before="120" w:after="120" w:line="380" w:lineRule="exact"/>
        <w:ind w:left="547"/>
        <w:jc w:val="thaiDistribute"/>
        <w:textAlignment w:val="auto"/>
        <w:rPr>
          <w:rFonts w:ascii="Arial" w:eastAsia="Arial Unicode MS" w:hAnsi="Arial" w:cs="Arial"/>
          <w:sz w:val="22"/>
          <w:szCs w:val="22"/>
        </w:rPr>
      </w:pPr>
      <w:r w:rsidRPr="00520866">
        <w:rPr>
          <w:rFonts w:ascii="Arial" w:eastAsia="Arial Unicode MS" w:hAnsi="Arial" w:cs="Arial"/>
          <w:sz w:val="22"/>
          <w:szCs w:val="22"/>
        </w:rPr>
        <w:t xml:space="preserve">Upon initial recognition, the </w:t>
      </w:r>
      <w:r w:rsidR="00DB4E43" w:rsidRPr="00520866">
        <w:rPr>
          <w:rFonts w:ascii="Arial" w:hAnsi="Arial" w:cs="Browallia New"/>
          <w:sz w:val="22"/>
          <w:szCs w:val="28"/>
        </w:rPr>
        <w:t>Group</w:t>
      </w:r>
      <w:r w:rsidRPr="00520866">
        <w:rPr>
          <w:rFonts w:ascii="Arial" w:eastAsia="Arial Unicode MS" w:hAnsi="Arial" w:cs="Arial"/>
          <w:sz w:val="22"/>
          <w:szCs w:val="22"/>
        </w:rPr>
        <w:t xml:space="preserve"> can elect to irrevocably classify its equity investments</w:t>
      </w:r>
      <w:r w:rsidRPr="00520866">
        <w:rPr>
          <w:rFonts w:ascii="Arial" w:eastAsia="Arial Unicode MS" w:hAnsi="Arial" w:cs="Arial"/>
          <w:sz w:val="22"/>
          <w:szCs w:val="22"/>
          <w:cs/>
        </w:rPr>
        <w:t xml:space="preserve"> </w:t>
      </w:r>
      <w:r w:rsidRPr="00520866">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0B7368D8" w14:textId="77777777" w:rsidR="0021567C" w:rsidRPr="00520866" w:rsidRDefault="0021567C" w:rsidP="00520866">
      <w:pPr>
        <w:spacing w:before="120" w:after="120" w:line="380" w:lineRule="exact"/>
        <w:ind w:left="547"/>
        <w:jc w:val="thaiDistribute"/>
        <w:textAlignment w:val="auto"/>
        <w:rPr>
          <w:rFonts w:ascii="Arial" w:eastAsia="Arial Unicode MS" w:hAnsi="Arial" w:cs="Arial"/>
          <w:sz w:val="22"/>
          <w:szCs w:val="22"/>
        </w:rPr>
      </w:pPr>
      <w:r w:rsidRPr="00520866">
        <w:rPr>
          <w:rFonts w:ascii="Arial" w:eastAsia="Arial Unicode MS" w:hAnsi="Arial" w:cs="Arial"/>
          <w:sz w:val="22"/>
          <w:szCs w:val="22"/>
        </w:rPr>
        <w:t>Gains and losses</w:t>
      </w:r>
      <w:r w:rsidRPr="00520866">
        <w:rPr>
          <w:rFonts w:ascii="Arial" w:eastAsia="Arial Unicode MS" w:hAnsi="Arial" w:cs="Arial"/>
          <w:sz w:val="22"/>
          <w:szCs w:val="22"/>
          <w:cs/>
        </w:rPr>
        <w:t xml:space="preserve"> </w:t>
      </w:r>
      <w:r w:rsidRPr="00520866">
        <w:rPr>
          <w:rFonts w:ascii="Arial" w:eastAsia="Arial Unicode MS" w:hAnsi="Arial" w:cs="Arial"/>
          <w:sz w:val="22"/>
          <w:szCs w:val="22"/>
        </w:rPr>
        <w:t xml:space="preserve">recognised in other comprehensive income on these financial assets are never recycled to profit or loss. </w:t>
      </w:r>
    </w:p>
    <w:p w14:paraId="6589D42C" w14:textId="77777777" w:rsidR="0021567C" w:rsidRPr="00520866" w:rsidRDefault="0021567C" w:rsidP="00520866">
      <w:pPr>
        <w:spacing w:before="120" w:after="120" w:line="380" w:lineRule="exact"/>
        <w:ind w:left="547"/>
        <w:jc w:val="thaiDistribute"/>
        <w:textAlignment w:val="auto"/>
        <w:rPr>
          <w:rFonts w:ascii="Arial" w:eastAsia="Arial Unicode MS" w:hAnsi="Arial" w:cs="Arial"/>
          <w:sz w:val="22"/>
          <w:szCs w:val="22"/>
        </w:rPr>
      </w:pPr>
      <w:r w:rsidRPr="00520866">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739D948B" w14:textId="77777777" w:rsidR="0021567C" w:rsidRPr="00520866" w:rsidRDefault="0021567C" w:rsidP="00520866">
      <w:pPr>
        <w:spacing w:before="120" w:after="120" w:line="380" w:lineRule="exact"/>
        <w:ind w:left="547"/>
        <w:jc w:val="thaiDistribute"/>
        <w:textAlignment w:val="auto"/>
        <w:rPr>
          <w:rFonts w:ascii="Arial" w:eastAsia="Arial Unicode MS" w:hAnsi="Arial" w:cs="Arial"/>
          <w:sz w:val="22"/>
          <w:szCs w:val="22"/>
        </w:rPr>
      </w:pPr>
      <w:r w:rsidRPr="00520866">
        <w:rPr>
          <w:rFonts w:ascii="Arial" w:eastAsia="Arial Unicode MS" w:hAnsi="Arial" w:cs="Arial"/>
          <w:sz w:val="22"/>
          <w:szCs w:val="22"/>
        </w:rPr>
        <w:t>Equity instruments designated at FVOCI are not subject to impairment assessment.</w:t>
      </w:r>
    </w:p>
    <w:p w14:paraId="7F587C4C" w14:textId="77777777" w:rsidR="0021567C" w:rsidRPr="00520866" w:rsidRDefault="0021567C" w:rsidP="00520866">
      <w:pPr>
        <w:spacing w:before="120" w:after="120" w:line="380" w:lineRule="exact"/>
        <w:ind w:left="547"/>
        <w:jc w:val="thaiDistribute"/>
        <w:textAlignment w:val="auto"/>
        <w:rPr>
          <w:rFonts w:ascii="Arial" w:eastAsia="Arial Unicode MS" w:hAnsi="Arial" w:cs="Arial"/>
          <w:b/>
          <w:bCs/>
          <w:i/>
          <w:iCs/>
          <w:sz w:val="22"/>
          <w:szCs w:val="22"/>
        </w:rPr>
      </w:pPr>
      <w:r w:rsidRPr="00520866">
        <w:rPr>
          <w:rFonts w:ascii="Arial" w:eastAsia="Arial Unicode MS" w:hAnsi="Arial" w:cs="Arial"/>
          <w:b/>
          <w:bCs/>
          <w:i/>
          <w:iCs/>
          <w:sz w:val="22"/>
          <w:szCs w:val="22"/>
        </w:rPr>
        <w:t>Financial assets at FVTPL</w:t>
      </w:r>
    </w:p>
    <w:p w14:paraId="00A56DB8" w14:textId="77777777" w:rsidR="0021567C" w:rsidRPr="00520866" w:rsidRDefault="0021567C" w:rsidP="00520866">
      <w:pPr>
        <w:spacing w:before="120" w:after="120" w:line="380" w:lineRule="exact"/>
        <w:ind w:left="547"/>
        <w:jc w:val="thaiDistribute"/>
        <w:textAlignment w:val="auto"/>
        <w:rPr>
          <w:rFonts w:ascii="Arial" w:eastAsia="Arial Unicode MS" w:hAnsi="Arial" w:cs="Arial"/>
          <w:sz w:val="22"/>
          <w:szCs w:val="22"/>
        </w:rPr>
      </w:pPr>
      <w:r w:rsidRPr="00520866">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656ED3EE" w14:textId="77777777" w:rsidR="0021567C" w:rsidRPr="00520866" w:rsidRDefault="0021567C" w:rsidP="00520866">
      <w:pPr>
        <w:spacing w:before="120" w:after="120" w:line="380" w:lineRule="exact"/>
        <w:ind w:left="547"/>
        <w:jc w:val="thaiDistribute"/>
        <w:textAlignment w:val="auto"/>
        <w:rPr>
          <w:rFonts w:ascii="Arial" w:eastAsia="Arial Unicode MS" w:hAnsi="Arial" w:cs="Arial"/>
          <w:sz w:val="22"/>
          <w:szCs w:val="22"/>
          <w:cs/>
        </w:rPr>
      </w:pPr>
      <w:r w:rsidRPr="00520866">
        <w:rPr>
          <w:rFonts w:ascii="Arial" w:eastAsia="Arial Unicode MS" w:hAnsi="Arial" w:cs="Arial"/>
          <w:sz w:val="22"/>
          <w:szCs w:val="22"/>
        </w:rPr>
        <w:t>These financial assets</w:t>
      </w:r>
      <w:r w:rsidRPr="00520866">
        <w:rPr>
          <w:rFonts w:ascii="Arial" w:eastAsia="Arial Unicode MS" w:hAnsi="Arial" w:cs="Arial"/>
          <w:sz w:val="22"/>
          <w:szCs w:val="22"/>
          <w:cs/>
        </w:rPr>
        <w:t xml:space="preserve"> </w:t>
      </w:r>
      <w:r w:rsidRPr="00520866">
        <w:rPr>
          <w:rFonts w:ascii="Arial" w:eastAsia="Arial Unicode MS" w:hAnsi="Arial" w:cs="Arial"/>
          <w:sz w:val="22"/>
          <w:szCs w:val="22"/>
        </w:rPr>
        <w:t xml:space="preserve">include derivatives, security investments held for trading, equity investments which the </w:t>
      </w:r>
      <w:r w:rsidR="00DB4E43" w:rsidRPr="00520866">
        <w:rPr>
          <w:rFonts w:ascii="Arial" w:hAnsi="Arial" w:cs="Browallia New"/>
          <w:sz w:val="22"/>
          <w:szCs w:val="28"/>
        </w:rPr>
        <w:t>Group</w:t>
      </w:r>
      <w:r w:rsidRPr="00520866">
        <w:rPr>
          <w:rFonts w:ascii="Arial" w:eastAsia="Arial Unicode MS" w:hAnsi="Arial" w:cs="Arial"/>
          <w:sz w:val="22"/>
          <w:szCs w:val="22"/>
        </w:rPr>
        <w:t xml:space="preserve"> has not irrevocably elected to classify at FVOCI and financial assets with cash flows that are not solely payments of principal and interest.</w:t>
      </w:r>
    </w:p>
    <w:p w14:paraId="67C5321E" w14:textId="77777777" w:rsidR="0021567C" w:rsidRPr="00520866" w:rsidRDefault="0021567C" w:rsidP="00520866">
      <w:pPr>
        <w:spacing w:before="120" w:after="120" w:line="380" w:lineRule="exact"/>
        <w:ind w:left="547"/>
        <w:jc w:val="thaiDistribute"/>
        <w:textAlignment w:val="auto"/>
        <w:rPr>
          <w:rFonts w:ascii="Arial" w:eastAsia="Arial Unicode MS" w:hAnsi="Arial" w:cs="Arial"/>
          <w:sz w:val="22"/>
          <w:szCs w:val="22"/>
        </w:rPr>
      </w:pPr>
      <w:r w:rsidRPr="00520866">
        <w:rPr>
          <w:rFonts w:ascii="Arial" w:eastAsia="Arial Unicode MS" w:hAnsi="Arial" w:cs="Arial"/>
          <w:sz w:val="22"/>
          <w:szCs w:val="22"/>
        </w:rPr>
        <w:t xml:space="preserve">Dividends on listed equity investments are recognised as other income in profit or loss. </w:t>
      </w:r>
    </w:p>
    <w:p w14:paraId="13209A58" w14:textId="77777777" w:rsidR="0021567C" w:rsidRPr="00520866" w:rsidRDefault="0021567C" w:rsidP="00520866">
      <w:pPr>
        <w:spacing w:before="120" w:after="120" w:line="380" w:lineRule="exact"/>
        <w:ind w:left="547"/>
        <w:jc w:val="thaiDistribute"/>
        <w:textAlignment w:val="auto"/>
        <w:rPr>
          <w:rFonts w:ascii="Arial" w:eastAsia="Arial Unicode MS" w:hAnsi="Arial" w:cs="Arial"/>
          <w:sz w:val="22"/>
          <w:szCs w:val="22"/>
        </w:rPr>
      </w:pPr>
      <w:r w:rsidRPr="00520866">
        <w:rPr>
          <w:rFonts w:ascii="Arial" w:eastAsia="Arial Unicode MS" w:hAnsi="Arial" w:cs="Arial"/>
          <w:b/>
          <w:bCs/>
          <w:sz w:val="22"/>
          <w:szCs w:val="22"/>
        </w:rPr>
        <w:t>Classification and measurement of financial liabilities</w:t>
      </w:r>
    </w:p>
    <w:p w14:paraId="64CDD598" w14:textId="77777777" w:rsidR="0021567C" w:rsidRPr="00520866" w:rsidRDefault="0021567C" w:rsidP="00520866">
      <w:pPr>
        <w:spacing w:before="120" w:after="120" w:line="360" w:lineRule="exact"/>
        <w:ind w:left="540"/>
        <w:jc w:val="thaiDistribute"/>
        <w:textAlignment w:val="auto"/>
        <w:rPr>
          <w:rFonts w:ascii="Arial" w:eastAsia="Calibri" w:hAnsi="Arial" w:cs="Arial"/>
          <w:strike/>
          <w:sz w:val="22"/>
          <w:szCs w:val="28"/>
        </w:rPr>
      </w:pPr>
      <w:r w:rsidRPr="00520866">
        <w:rPr>
          <w:rFonts w:ascii="Arial" w:eastAsia="Arial Unicode MS" w:hAnsi="Arial" w:cs="Arial"/>
          <w:sz w:val="22"/>
          <w:szCs w:val="22"/>
        </w:rPr>
        <w:t xml:space="preserve">Except for derivative liabilities, at initial recognition the </w:t>
      </w:r>
      <w:r w:rsidR="00DB4E43" w:rsidRPr="00520866">
        <w:rPr>
          <w:rFonts w:ascii="Arial" w:hAnsi="Arial" w:cs="Browallia New"/>
          <w:sz w:val="22"/>
          <w:szCs w:val="28"/>
        </w:rPr>
        <w:t>Group</w:t>
      </w:r>
      <w:r w:rsidRPr="00520866">
        <w:rPr>
          <w:rFonts w:ascii="Arial" w:eastAsia="Arial Unicode MS" w:hAnsi="Arial" w:cs="Arial"/>
          <w:sz w:val="22"/>
          <w:szCs w:val="22"/>
        </w:rPr>
        <w:t>’s financial liabilities are recognised at fair value net of</w:t>
      </w:r>
      <w:r w:rsidRPr="00520866">
        <w:rPr>
          <w:rFonts w:ascii="Arial" w:eastAsia="Arial Unicode MS" w:hAnsi="Arial" w:cs="Arial"/>
          <w:sz w:val="22"/>
          <w:szCs w:val="22"/>
          <w:cs/>
        </w:rPr>
        <w:t xml:space="preserve"> </w:t>
      </w:r>
      <w:r w:rsidRPr="00520866">
        <w:rPr>
          <w:rFonts w:ascii="Arial" w:eastAsia="Arial Unicode MS" w:hAnsi="Arial" w:cs="Arial"/>
          <w:sz w:val="22"/>
          <w:szCs w:val="22"/>
        </w:rPr>
        <w:t>transaction costs and classified</w:t>
      </w:r>
      <w:r w:rsidRPr="00520866">
        <w:rPr>
          <w:rFonts w:ascii="Arial" w:eastAsia="Arial Unicode MS" w:hAnsi="Arial" w:cs="Arial"/>
          <w:sz w:val="22"/>
          <w:szCs w:val="22"/>
          <w:cs/>
        </w:rPr>
        <w:t xml:space="preserve"> </w:t>
      </w:r>
      <w:r w:rsidRPr="00520866">
        <w:rPr>
          <w:rFonts w:ascii="Arial" w:eastAsia="Arial Unicode MS" w:hAnsi="Arial" w:cs="Arial"/>
          <w:sz w:val="22"/>
          <w:szCs w:val="22"/>
        </w:rPr>
        <w:t>as liabilities to be subsequently measured at amortised cost</w:t>
      </w:r>
      <w:r w:rsidRPr="00520866">
        <w:rPr>
          <w:rFonts w:ascii="Arial" w:hAnsi="Arial" w:cs="Arial"/>
        </w:rPr>
        <w:t xml:space="preserve"> </w:t>
      </w:r>
      <w:r w:rsidRPr="00520866">
        <w:rPr>
          <w:rFonts w:ascii="Arial" w:eastAsia="Arial Unicode MS" w:hAnsi="Arial" w:cs="Arial"/>
          <w:sz w:val="22"/>
          <w:szCs w:val="22"/>
        </w:rPr>
        <w:t>using the EIR method.</w:t>
      </w:r>
      <w:r w:rsidRPr="00520866">
        <w:rPr>
          <w:rFonts w:ascii="Arial" w:eastAsia="Arial Unicode MS" w:hAnsi="Arial" w:cs="Arial"/>
          <w:sz w:val="22"/>
          <w:szCs w:val="22"/>
          <w:cs/>
        </w:rPr>
        <w:t xml:space="preserve"> </w:t>
      </w:r>
      <w:r w:rsidRPr="00520866">
        <w:rPr>
          <w:rFonts w:ascii="Arial" w:eastAsia="Arial Unicode MS" w:hAnsi="Arial" w:cs="Arial"/>
          <w:sz w:val="22"/>
          <w:szCs w:val="22"/>
        </w:rPr>
        <w:t xml:space="preserve">Gains and losses are recognised in profit or loss when the liabilities are derecognised as well as through the EIR amortisation process. In determining amortised cost, the </w:t>
      </w:r>
      <w:r w:rsidR="00DB4E43" w:rsidRPr="00520866">
        <w:rPr>
          <w:rFonts w:ascii="Arial" w:hAnsi="Arial" w:cs="Browallia New"/>
          <w:sz w:val="22"/>
          <w:szCs w:val="28"/>
        </w:rPr>
        <w:t>Group</w:t>
      </w:r>
      <w:r w:rsidRPr="00520866">
        <w:rPr>
          <w:rFonts w:ascii="Arial" w:eastAsia="Arial Unicode MS" w:hAnsi="Arial" w:cs="Arial"/>
          <w:sz w:val="22"/>
          <w:szCs w:val="22"/>
        </w:rPr>
        <w:t xml:space="preserve"> takes into account any fees or costs that are an integral part of the EIR. The EIR amortisation is included in finance costs</w:t>
      </w:r>
      <w:r w:rsidRPr="00520866">
        <w:rPr>
          <w:rFonts w:ascii="Arial" w:eastAsia="Arial Unicode MS" w:hAnsi="Arial" w:cs="Arial"/>
          <w:sz w:val="22"/>
          <w:szCs w:val="22"/>
          <w:cs/>
        </w:rPr>
        <w:t xml:space="preserve"> </w:t>
      </w:r>
      <w:r w:rsidRPr="00520866">
        <w:rPr>
          <w:rFonts w:ascii="Arial" w:eastAsia="Arial Unicode MS" w:hAnsi="Arial" w:cs="Arial"/>
          <w:sz w:val="22"/>
          <w:szCs w:val="22"/>
        </w:rPr>
        <w:t>in profit or loss</w:t>
      </w:r>
      <w:r w:rsidRPr="00520866">
        <w:rPr>
          <w:rFonts w:ascii="Arial" w:eastAsia="Arial Unicode MS" w:hAnsi="Arial" w:cs="Arial"/>
          <w:sz w:val="22"/>
          <w:szCs w:val="22"/>
          <w:cs/>
        </w:rPr>
        <w:t>.</w:t>
      </w:r>
      <w:r w:rsidRPr="00520866">
        <w:rPr>
          <w:rFonts w:ascii="Arial" w:eastAsia="Calibri" w:hAnsi="Arial" w:cs="Arial"/>
          <w:strike/>
          <w:sz w:val="22"/>
          <w:szCs w:val="28"/>
        </w:rPr>
        <w:t xml:space="preserve"> </w:t>
      </w:r>
    </w:p>
    <w:p w14:paraId="478807D4" w14:textId="77777777" w:rsidR="00EB590C" w:rsidRPr="00520866" w:rsidRDefault="00FC4B13" w:rsidP="00520866">
      <w:pPr>
        <w:spacing w:before="120" w:after="120" w:line="360" w:lineRule="exact"/>
        <w:ind w:left="540"/>
        <w:jc w:val="thaiDistribute"/>
        <w:textAlignment w:val="auto"/>
        <w:rPr>
          <w:rFonts w:ascii="Arial" w:eastAsia="Arial Unicode MS" w:hAnsi="Arial" w:cs="Arial"/>
          <w:b/>
          <w:bCs/>
          <w:sz w:val="22"/>
          <w:szCs w:val="22"/>
        </w:rPr>
      </w:pPr>
      <w:r w:rsidRPr="00520866">
        <w:rPr>
          <w:rFonts w:ascii="Arial" w:eastAsia="Arial Unicode MS" w:hAnsi="Arial" w:cs="Arial"/>
          <w:b/>
          <w:bCs/>
          <w:sz w:val="22"/>
          <w:szCs w:val="22"/>
        </w:rPr>
        <w:br w:type="page"/>
      </w:r>
      <w:r w:rsidR="00EB590C" w:rsidRPr="00520866">
        <w:rPr>
          <w:rFonts w:ascii="Arial" w:eastAsia="Arial Unicode MS" w:hAnsi="Arial" w:cs="Arial"/>
          <w:b/>
          <w:bCs/>
          <w:sz w:val="22"/>
          <w:szCs w:val="22"/>
        </w:rPr>
        <w:lastRenderedPageBreak/>
        <w:t>Regular way purchases and sales of financial assets</w:t>
      </w:r>
      <w:r w:rsidR="00EB590C" w:rsidRPr="00520866">
        <w:rPr>
          <w:rFonts w:ascii="Arial" w:eastAsia="Arial Unicode MS" w:hAnsi="Arial" w:cs="Arial" w:hint="cs"/>
          <w:b/>
          <w:bCs/>
          <w:sz w:val="22"/>
          <w:szCs w:val="22"/>
          <w:cs/>
        </w:rPr>
        <w:t xml:space="preserve"> </w:t>
      </w:r>
    </w:p>
    <w:p w14:paraId="48A1212A" w14:textId="77777777" w:rsidR="00EB590C" w:rsidRPr="00520866" w:rsidRDefault="00EB590C" w:rsidP="00520866">
      <w:pPr>
        <w:spacing w:before="120" w:after="120" w:line="360" w:lineRule="exact"/>
        <w:ind w:left="540"/>
        <w:jc w:val="thaiDistribute"/>
        <w:textAlignment w:val="auto"/>
        <w:rPr>
          <w:rFonts w:ascii="Arial" w:eastAsia="Arial Unicode MS" w:hAnsi="Arial" w:cs="Arial"/>
          <w:sz w:val="22"/>
          <w:szCs w:val="22"/>
        </w:rPr>
      </w:pPr>
      <w:r w:rsidRPr="00520866">
        <w:rPr>
          <w:rFonts w:ascii="Arial" w:eastAsia="Arial Unicode MS" w:hAnsi="Arial" w:cs="Arial"/>
          <w:sz w:val="22"/>
          <w:szCs w:val="22"/>
        </w:rPr>
        <w:t xml:space="preserve">Regular way purchases or sales of financial assets that require delivery of assets within a time frame established by regulation or convention in the marketplace are recognised on the trade date, i.e., the date on which the Group commits to purchase or sell the asset.  </w:t>
      </w:r>
    </w:p>
    <w:p w14:paraId="6882173B" w14:textId="77777777" w:rsidR="0003446B" w:rsidRPr="00520866" w:rsidRDefault="00EB590C" w:rsidP="00520866">
      <w:pPr>
        <w:spacing w:before="120" w:after="120" w:line="360" w:lineRule="exact"/>
        <w:ind w:left="540"/>
        <w:jc w:val="thaiDistribute"/>
        <w:textAlignment w:val="auto"/>
        <w:rPr>
          <w:rFonts w:ascii="Arial" w:eastAsia="Arial Unicode MS" w:hAnsi="Arial" w:cs="Arial"/>
          <w:b/>
          <w:bCs/>
          <w:sz w:val="22"/>
          <w:szCs w:val="22"/>
        </w:rPr>
      </w:pPr>
      <w:r w:rsidRPr="00520866">
        <w:rPr>
          <w:rFonts w:ascii="Arial" w:eastAsia="Arial Unicode MS" w:hAnsi="Arial" w:cs="Arial"/>
          <w:b/>
          <w:bCs/>
          <w:sz w:val="22"/>
          <w:szCs w:val="22"/>
        </w:rPr>
        <w:t>D</w:t>
      </w:r>
      <w:r w:rsidR="0003446B" w:rsidRPr="00520866">
        <w:rPr>
          <w:rFonts w:ascii="Arial" w:eastAsia="Arial Unicode MS" w:hAnsi="Arial" w:cs="Arial"/>
          <w:b/>
          <w:bCs/>
          <w:sz w:val="22"/>
          <w:szCs w:val="22"/>
        </w:rPr>
        <w:t>erecognition of financial instruments</w:t>
      </w:r>
    </w:p>
    <w:p w14:paraId="61C21D81" w14:textId="77777777" w:rsidR="0021567C" w:rsidRPr="00520866" w:rsidRDefault="0021567C" w:rsidP="00520866">
      <w:pPr>
        <w:spacing w:before="120" w:after="120" w:line="360" w:lineRule="exact"/>
        <w:ind w:left="540"/>
        <w:jc w:val="thaiDistribute"/>
        <w:textAlignment w:val="auto"/>
        <w:rPr>
          <w:rFonts w:ascii="Arial" w:eastAsia="Arial Unicode MS" w:hAnsi="Arial" w:cs="Arial"/>
          <w:sz w:val="22"/>
          <w:szCs w:val="22"/>
        </w:rPr>
      </w:pPr>
      <w:r w:rsidRPr="00520866">
        <w:rPr>
          <w:rFonts w:ascii="Arial" w:eastAsia="Arial" w:hAnsi="Arial" w:cs="Arial"/>
          <w:sz w:val="22"/>
          <w:szCs w:val="22"/>
        </w:rPr>
        <w:t xml:space="preserve">A financial asset is primarily derecognised when the rights to receive cash flows from the asset have expired or have been transferred and either the </w:t>
      </w:r>
      <w:r w:rsidR="00DB4E43" w:rsidRPr="00520866">
        <w:rPr>
          <w:rFonts w:ascii="Arial" w:hAnsi="Arial" w:cs="Browallia New"/>
          <w:sz w:val="22"/>
          <w:szCs w:val="28"/>
        </w:rPr>
        <w:t>Group</w:t>
      </w:r>
      <w:r w:rsidRPr="00520866">
        <w:rPr>
          <w:rFonts w:ascii="Arial" w:eastAsia="Arial" w:hAnsi="Arial" w:cs="Arial"/>
          <w:sz w:val="22"/>
          <w:szCs w:val="22"/>
        </w:rPr>
        <w:t xml:space="preserve"> has transferred substantially all the risks and rewards of the asset, or the </w:t>
      </w:r>
      <w:r w:rsidR="00DB4E43" w:rsidRPr="00520866">
        <w:rPr>
          <w:rFonts w:ascii="Arial" w:hAnsi="Arial" w:cs="Browallia New"/>
          <w:sz w:val="22"/>
          <w:szCs w:val="28"/>
        </w:rPr>
        <w:t>Group</w:t>
      </w:r>
      <w:r w:rsidRPr="00520866">
        <w:rPr>
          <w:rFonts w:ascii="Arial" w:eastAsia="Arial" w:hAnsi="Arial" w:cs="Arial"/>
          <w:sz w:val="22"/>
          <w:szCs w:val="22"/>
        </w:rPr>
        <w:t xml:space="preserve"> has transferred control of the asset.</w:t>
      </w:r>
    </w:p>
    <w:p w14:paraId="6EF2CD5B" w14:textId="77777777" w:rsidR="0021567C" w:rsidRPr="00520866" w:rsidRDefault="0021567C" w:rsidP="00520866">
      <w:pPr>
        <w:spacing w:before="120" w:after="120" w:line="360" w:lineRule="exact"/>
        <w:ind w:left="540"/>
        <w:jc w:val="thaiDistribute"/>
        <w:textAlignment w:val="auto"/>
        <w:rPr>
          <w:rFonts w:ascii="Arial" w:eastAsia="Arial Unicode MS" w:hAnsi="Arial" w:cs="Arial"/>
          <w:sz w:val="22"/>
          <w:szCs w:val="22"/>
        </w:rPr>
      </w:pPr>
      <w:r w:rsidRPr="00520866">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3BD00AF" w14:textId="77777777" w:rsidR="0021567C" w:rsidRPr="00520866" w:rsidRDefault="0021567C" w:rsidP="00520866">
      <w:pPr>
        <w:spacing w:before="120" w:after="120" w:line="380" w:lineRule="exact"/>
        <w:ind w:left="547"/>
        <w:jc w:val="thaiDistribute"/>
        <w:textAlignment w:val="auto"/>
        <w:rPr>
          <w:rFonts w:ascii="Arial" w:eastAsia="Arial Unicode MS" w:hAnsi="Arial" w:cs="Arial"/>
          <w:sz w:val="22"/>
          <w:szCs w:val="22"/>
        </w:rPr>
      </w:pPr>
      <w:r w:rsidRPr="00520866">
        <w:rPr>
          <w:rFonts w:ascii="Arial" w:eastAsia="Arial" w:hAnsi="Arial" w:cs="Arial"/>
          <w:b/>
          <w:bCs/>
          <w:sz w:val="22"/>
          <w:szCs w:val="22"/>
        </w:rPr>
        <w:t>Impairment of financial assets</w:t>
      </w:r>
    </w:p>
    <w:p w14:paraId="34D037AE" w14:textId="77777777" w:rsidR="0021567C" w:rsidRPr="00520866" w:rsidRDefault="0021567C" w:rsidP="00520866">
      <w:pPr>
        <w:spacing w:before="120" w:after="120" w:line="380" w:lineRule="exact"/>
        <w:ind w:left="547"/>
        <w:jc w:val="thaiDistribute"/>
        <w:textAlignment w:val="auto"/>
        <w:rPr>
          <w:rFonts w:ascii="Arial" w:eastAsia="Arial Unicode MS" w:hAnsi="Arial" w:cs="Arial"/>
          <w:sz w:val="22"/>
          <w:szCs w:val="22"/>
        </w:rPr>
      </w:pPr>
      <w:r w:rsidRPr="00520866">
        <w:rPr>
          <w:rFonts w:ascii="Arial" w:eastAsia="Arial" w:hAnsi="Arial" w:cs="Arial"/>
          <w:sz w:val="22"/>
          <w:szCs w:val="22"/>
        </w:rPr>
        <w:t xml:space="preserve">The </w:t>
      </w:r>
      <w:r w:rsidR="00DB4E43" w:rsidRPr="00520866">
        <w:rPr>
          <w:rFonts w:ascii="Arial" w:hAnsi="Arial" w:cs="Browallia New"/>
          <w:sz w:val="22"/>
          <w:szCs w:val="28"/>
        </w:rPr>
        <w:t>Group</w:t>
      </w:r>
      <w:r w:rsidRPr="00520866">
        <w:rPr>
          <w:rFonts w:ascii="Arial" w:eastAsia="Arial" w:hAnsi="Arial" w:cs="Arial"/>
          <w:sz w:val="22"/>
          <w:szCs w:val="22"/>
        </w:rPr>
        <w:t xml:space="preserve"> recognises an allowance for expected credit losses (ECLs) for all debt</w:t>
      </w:r>
      <w:r w:rsidRPr="00520866">
        <w:rPr>
          <w:rFonts w:ascii="Arial" w:eastAsia="Arial" w:hAnsi="Arial" w:cs="Arial"/>
          <w:sz w:val="22"/>
          <w:szCs w:val="22"/>
          <w:cs/>
        </w:rPr>
        <w:t xml:space="preserve"> </w:t>
      </w:r>
      <w:r w:rsidRPr="00520866">
        <w:rPr>
          <w:rFonts w:ascii="Arial" w:eastAsia="Arial" w:hAnsi="Arial" w:cs="Arial"/>
          <w:sz w:val="22"/>
          <w:szCs w:val="22"/>
        </w:rPr>
        <w:t>instruments not held at FVTPL. ECLs are based on the difference between the contractual cash flows due in accordance with the contract and all the cash flows that the Company expects to receive, discounted at an approximation of the original effective interest rate.</w:t>
      </w:r>
    </w:p>
    <w:p w14:paraId="32F4DCA9" w14:textId="77777777" w:rsidR="00AF1641" w:rsidRPr="00520866" w:rsidRDefault="0021567C" w:rsidP="00520866">
      <w:pPr>
        <w:spacing w:before="120" w:after="120" w:line="380" w:lineRule="exact"/>
        <w:ind w:left="547"/>
        <w:jc w:val="thaiDistribute"/>
        <w:textAlignment w:val="auto"/>
        <w:rPr>
          <w:rFonts w:ascii="Arial" w:eastAsia="Arial" w:hAnsi="Arial" w:cs="Arial"/>
          <w:sz w:val="22"/>
          <w:szCs w:val="22"/>
        </w:rPr>
      </w:pPr>
      <w:r w:rsidRPr="00520866">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r w:rsidR="00AA5B91" w:rsidRPr="00520866">
        <w:rPr>
          <w:rFonts w:ascii="Arial" w:eastAsia="Arial" w:hAnsi="Arial" w:cs="Arial"/>
          <w:sz w:val="22"/>
          <w:szCs w:val="22"/>
        </w:rPr>
        <w:t xml:space="preserve"> </w:t>
      </w:r>
    </w:p>
    <w:p w14:paraId="76C2200D" w14:textId="77777777" w:rsidR="0021567C" w:rsidRPr="00520866" w:rsidRDefault="0021567C" w:rsidP="00520866">
      <w:pPr>
        <w:spacing w:before="120" w:after="120" w:line="380" w:lineRule="exact"/>
        <w:ind w:left="547"/>
        <w:jc w:val="thaiDistribute"/>
        <w:textAlignment w:val="auto"/>
        <w:rPr>
          <w:rFonts w:ascii="Arial" w:eastAsia="Arial Unicode MS" w:hAnsi="Arial" w:cs="Arial"/>
          <w:sz w:val="22"/>
          <w:szCs w:val="22"/>
        </w:rPr>
      </w:pPr>
      <w:r w:rsidRPr="00520866">
        <w:rPr>
          <w:rFonts w:ascii="Arial" w:eastAsia="Arial" w:hAnsi="Arial" w:cs="Arial"/>
          <w:sz w:val="22"/>
          <w:szCs w:val="22"/>
        </w:rPr>
        <w:t xml:space="preserve">The </w:t>
      </w:r>
      <w:r w:rsidR="00DB4E43" w:rsidRPr="00520866">
        <w:rPr>
          <w:rFonts w:ascii="Arial" w:hAnsi="Arial" w:cs="Browallia New"/>
          <w:sz w:val="22"/>
          <w:szCs w:val="28"/>
        </w:rPr>
        <w:t>Group</w:t>
      </w:r>
      <w:r w:rsidRPr="00520866">
        <w:rPr>
          <w:rFonts w:ascii="Arial" w:eastAsia="Arial" w:hAnsi="Arial" w:cs="Arial"/>
          <w:sz w:val="22"/>
          <w:szCs w:val="22"/>
        </w:rPr>
        <w:t xml:space="preserve"> considers a significant increase in credit risk to have occurred when contractual payments are more than 30 days past due, and considers a financial asset </w:t>
      </w:r>
      <w:r w:rsidR="0003446B" w:rsidRPr="00520866">
        <w:rPr>
          <w:rFonts w:ascii="Arial" w:eastAsia="Arial" w:hAnsi="Arial" w:cs="Arial"/>
          <w:sz w:val="22"/>
          <w:szCs w:val="22"/>
        </w:rPr>
        <w:t>as credit impaired or</w:t>
      </w:r>
      <w:r w:rsidRPr="00520866">
        <w:rPr>
          <w:rFonts w:ascii="Arial" w:eastAsia="Arial" w:hAnsi="Arial" w:cs="Arial"/>
          <w:sz w:val="22"/>
          <w:szCs w:val="22"/>
        </w:rPr>
        <w:t xml:space="preserve"> default when contractual payments are 90 days past due. However, in certain cases, the </w:t>
      </w:r>
      <w:r w:rsidR="00DB4E43" w:rsidRPr="00520866">
        <w:rPr>
          <w:rFonts w:ascii="Arial" w:hAnsi="Arial" w:cs="Browallia New"/>
          <w:sz w:val="22"/>
          <w:szCs w:val="28"/>
        </w:rPr>
        <w:t>Group</w:t>
      </w:r>
      <w:r w:rsidRPr="00520866">
        <w:rPr>
          <w:rFonts w:ascii="Arial" w:eastAsia="Arial" w:hAnsi="Arial" w:cs="Arial"/>
          <w:sz w:val="22"/>
          <w:szCs w:val="22"/>
        </w:rPr>
        <w:t xml:space="preserve"> may also consider a financial asset to have a significant increase in credit risk and to be in default using other internal or external information, such as credit rating of issuers. </w:t>
      </w:r>
    </w:p>
    <w:p w14:paraId="105478B4" w14:textId="77777777" w:rsidR="0003446B" w:rsidRPr="00520866" w:rsidRDefault="00FC4B13" w:rsidP="00520866">
      <w:pPr>
        <w:spacing w:before="120" w:after="120" w:line="380" w:lineRule="exact"/>
        <w:ind w:left="547"/>
        <w:jc w:val="thaiDistribute"/>
        <w:textAlignment w:val="auto"/>
        <w:rPr>
          <w:rFonts w:ascii="Arial" w:eastAsia="Arial" w:hAnsi="Arial" w:cs="Arial"/>
          <w:sz w:val="22"/>
          <w:szCs w:val="22"/>
        </w:rPr>
      </w:pPr>
      <w:r w:rsidRPr="00520866">
        <w:rPr>
          <w:rFonts w:ascii="Arial" w:eastAsia="Arial" w:hAnsi="Arial" w:cs="Arial"/>
          <w:sz w:val="22"/>
          <w:szCs w:val="22"/>
        </w:rPr>
        <w:br w:type="page"/>
      </w:r>
      <w:r w:rsidR="0021567C" w:rsidRPr="00520866">
        <w:rPr>
          <w:rFonts w:ascii="Arial" w:eastAsia="Arial" w:hAnsi="Arial" w:cs="Arial"/>
          <w:sz w:val="22"/>
          <w:szCs w:val="22"/>
        </w:rPr>
        <w:lastRenderedPageBreak/>
        <w:t xml:space="preserve">For trade receivables, the </w:t>
      </w:r>
      <w:r w:rsidR="00DB4E43" w:rsidRPr="00520866">
        <w:rPr>
          <w:rFonts w:ascii="Arial" w:hAnsi="Arial" w:cs="Browallia New"/>
          <w:sz w:val="22"/>
          <w:szCs w:val="28"/>
        </w:rPr>
        <w:t>Group</w:t>
      </w:r>
      <w:r w:rsidR="0021567C" w:rsidRPr="00520866">
        <w:rPr>
          <w:rFonts w:ascii="Arial" w:eastAsia="Arial" w:hAnsi="Arial" w:cs="Arial"/>
          <w:sz w:val="22"/>
          <w:szCs w:val="22"/>
        </w:rPr>
        <w:t xml:space="preserve"> applies a simplified approach in calculating ECLs. Therefore, the </w:t>
      </w:r>
      <w:r w:rsidR="00DB4E43" w:rsidRPr="00520866">
        <w:rPr>
          <w:rFonts w:ascii="Arial" w:hAnsi="Arial" w:cs="Browallia New"/>
          <w:sz w:val="22"/>
          <w:szCs w:val="28"/>
        </w:rPr>
        <w:t>Group</w:t>
      </w:r>
      <w:r w:rsidR="0021567C" w:rsidRPr="00520866">
        <w:rPr>
          <w:rFonts w:ascii="Arial" w:eastAsia="Arial" w:hAnsi="Arial" w:cs="Arial"/>
          <w:sz w:val="22"/>
          <w:szCs w:val="22"/>
        </w:rPr>
        <w:t xml:space="preserve"> does not track changes in credit risk, but instead recognises a loss allowance based on lifetime ECLs at each reporting date. </w:t>
      </w:r>
    </w:p>
    <w:p w14:paraId="13A74D1D" w14:textId="77777777" w:rsidR="0021567C" w:rsidRPr="00520866" w:rsidRDefault="0003446B" w:rsidP="00520866">
      <w:pPr>
        <w:spacing w:before="120" w:after="120" w:line="380" w:lineRule="exact"/>
        <w:ind w:left="547"/>
        <w:jc w:val="thaiDistribute"/>
        <w:textAlignment w:val="auto"/>
        <w:rPr>
          <w:rFonts w:ascii="Arial" w:eastAsia="Arial Unicode MS" w:hAnsi="Arial" w:cs="Arial"/>
          <w:sz w:val="22"/>
          <w:szCs w:val="22"/>
        </w:rPr>
      </w:pPr>
      <w:r w:rsidRPr="00520866">
        <w:rPr>
          <w:rFonts w:ascii="Arial" w:eastAsia="Arial" w:hAnsi="Arial" w:cs="Arial"/>
          <w:sz w:val="22"/>
          <w:szCs w:val="22"/>
        </w:rPr>
        <w:t>ECLs are calculated</w:t>
      </w:r>
      <w:r w:rsidR="0021567C" w:rsidRPr="00520866">
        <w:rPr>
          <w:rFonts w:ascii="Arial" w:eastAsia="Arial" w:hAnsi="Arial" w:cs="Arial"/>
          <w:sz w:val="22"/>
          <w:szCs w:val="22"/>
        </w:rPr>
        <w:t xml:space="preserve"> based on its historical credit loss experience and adjusted for forward-looking factors specific to the debtors and the economic environment.</w:t>
      </w:r>
    </w:p>
    <w:p w14:paraId="1445FC19" w14:textId="77777777" w:rsidR="0021567C" w:rsidRPr="00520866" w:rsidRDefault="0021567C" w:rsidP="00520866">
      <w:pPr>
        <w:spacing w:before="120" w:after="120" w:line="380" w:lineRule="exact"/>
        <w:ind w:left="547"/>
        <w:jc w:val="thaiDistribute"/>
        <w:textAlignment w:val="auto"/>
        <w:rPr>
          <w:rFonts w:ascii="Arial" w:eastAsia="Arial Unicode MS" w:hAnsi="Arial" w:cs="Arial"/>
          <w:sz w:val="22"/>
          <w:szCs w:val="22"/>
        </w:rPr>
      </w:pPr>
      <w:r w:rsidRPr="00520866">
        <w:rPr>
          <w:rFonts w:ascii="Arial" w:eastAsia="Arial" w:hAnsi="Arial" w:cs="Arial"/>
          <w:sz w:val="22"/>
          <w:szCs w:val="22"/>
        </w:rPr>
        <w:t>A financial asset is written off when there is no reasonable expectation of recovering the contractual cash flows.</w:t>
      </w:r>
    </w:p>
    <w:p w14:paraId="5BE50526" w14:textId="77777777" w:rsidR="0021567C" w:rsidRPr="00520866" w:rsidRDefault="0021567C" w:rsidP="00520866">
      <w:pPr>
        <w:spacing w:before="120" w:after="120" w:line="380" w:lineRule="exact"/>
        <w:ind w:left="547"/>
        <w:jc w:val="thaiDistribute"/>
        <w:textAlignment w:val="auto"/>
        <w:rPr>
          <w:rFonts w:ascii="Arial" w:eastAsia="Arial Unicode MS" w:hAnsi="Arial" w:cs="Arial"/>
          <w:sz w:val="22"/>
          <w:szCs w:val="22"/>
        </w:rPr>
      </w:pPr>
      <w:r w:rsidRPr="00520866">
        <w:rPr>
          <w:rFonts w:ascii="Arial" w:eastAsia="Arial" w:hAnsi="Arial" w:cs="Arial"/>
          <w:b/>
          <w:bCs/>
          <w:sz w:val="22"/>
          <w:szCs w:val="22"/>
        </w:rPr>
        <w:t xml:space="preserve">Offsetting of financial instruments </w:t>
      </w:r>
    </w:p>
    <w:p w14:paraId="7C037A3D" w14:textId="77777777" w:rsidR="0021567C" w:rsidRPr="00520866" w:rsidRDefault="0021567C" w:rsidP="00520866">
      <w:pPr>
        <w:spacing w:before="120" w:after="120" w:line="380" w:lineRule="exact"/>
        <w:ind w:left="547"/>
        <w:jc w:val="thaiDistribute"/>
        <w:textAlignment w:val="auto"/>
        <w:rPr>
          <w:rFonts w:ascii="Arial" w:eastAsia="Arial" w:hAnsi="Arial" w:cs="Arial"/>
          <w:sz w:val="22"/>
          <w:szCs w:val="22"/>
        </w:rPr>
      </w:pPr>
      <w:r w:rsidRPr="00520866">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2C756488" w14:textId="77777777" w:rsidR="0021567C" w:rsidRPr="00520866" w:rsidRDefault="006D724A" w:rsidP="00520866">
      <w:pPr>
        <w:spacing w:before="120" w:after="120" w:line="380" w:lineRule="exact"/>
        <w:ind w:left="547" w:hanging="540"/>
        <w:jc w:val="thaiDistribute"/>
        <w:textAlignment w:val="auto"/>
        <w:rPr>
          <w:rFonts w:ascii="Arial" w:hAnsi="Arial" w:cs="Arial"/>
          <w:b/>
          <w:bCs/>
          <w:sz w:val="22"/>
          <w:szCs w:val="22"/>
        </w:rPr>
      </w:pPr>
      <w:r w:rsidRPr="00520866">
        <w:rPr>
          <w:rFonts w:ascii="Arial" w:hAnsi="Arial" w:cs="Arial"/>
          <w:b/>
          <w:bCs/>
          <w:sz w:val="22"/>
          <w:szCs w:val="22"/>
        </w:rPr>
        <w:t>4</w:t>
      </w:r>
      <w:r w:rsidR="0021567C" w:rsidRPr="00520866">
        <w:rPr>
          <w:rFonts w:ascii="Arial" w:hAnsi="Arial" w:cs="Arial"/>
          <w:b/>
          <w:bCs/>
          <w:sz w:val="22"/>
          <w:szCs w:val="22"/>
        </w:rPr>
        <w:t>.1</w:t>
      </w:r>
      <w:r w:rsidR="00FC4B13" w:rsidRPr="00520866">
        <w:rPr>
          <w:rFonts w:ascii="Arial" w:hAnsi="Arial" w:cs="Arial"/>
          <w:b/>
          <w:bCs/>
          <w:sz w:val="22"/>
          <w:szCs w:val="22"/>
        </w:rPr>
        <w:t>7</w:t>
      </w:r>
      <w:r w:rsidR="0021567C" w:rsidRPr="00520866">
        <w:rPr>
          <w:rFonts w:ascii="Arial" w:hAnsi="Arial" w:cs="Arial"/>
          <w:b/>
          <w:bCs/>
          <w:sz w:val="22"/>
          <w:szCs w:val="22"/>
        </w:rPr>
        <w:tab/>
        <w:t>Fair value measurement</w:t>
      </w:r>
    </w:p>
    <w:p w14:paraId="2E9E7E50" w14:textId="77777777" w:rsidR="0021567C" w:rsidRPr="00520866" w:rsidRDefault="0021567C" w:rsidP="00520866">
      <w:pPr>
        <w:tabs>
          <w:tab w:val="left" w:pos="1440"/>
        </w:tabs>
        <w:spacing w:before="120" w:after="120" w:line="360" w:lineRule="exact"/>
        <w:ind w:left="540" w:hanging="540"/>
        <w:jc w:val="thaiDistribute"/>
        <w:outlineLvl w:val="0"/>
        <w:rPr>
          <w:rFonts w:ascii="Arial" w:hAnsi="Arial" w:cs="Arial"/>
          <w:sz w:val="22"/>
          <w:szCs w:val="22"/>
        </w:rPr>
      </w:pPr>
      <w:r w:rsidRPr="00520866">
        <w:rPr>
          <w:rFonts w:ascii="Arial" w:hAnsi="Arial" w:cs="Arial"/>
          <w:b/>
          <w:bCs/>
          <w:sz w:val="22"/>
          <w:szCs w:val="22"/>
        </w:rPr>
        <w:tab/>
      </w:r>
      <w:r w:rsidRPr="00520866">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DB4E43" w:rsidRPr="00520866">
        <w:rPr>
          <w:rFonts w:ascii="Arial" w:hAnsi="Arial" w:cs="Arial"/>
          <w:sz w:val="22"/>
          <w:szCs w:val="22"/>
        </w:rPr>
        <w:t>Group</w:t>
      </w:r>
      <w:r w:rsidRPr="00520866">
        <w:rPr>
          <w:rFonts w:ascii="Arial" w:hAnsi="Arial" w:cs="Arial"/>
          <w:sz w:val="22"/>
          <w:szCs w:val="22"/>
        </w:rPr>
        <w:t xml:space="preserve">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DB4E43" w:rsidRPr="00520866">
        <w:rPr>
          <w:rFonts w:ascii="Arial" w:hAnsi="Arial" w:cs="Arial"/>
          <w:sz w:val="22"/>
          <w:szCs w:val="22"/>
        </w:rPr>
        <w:t>Group</w:t>
      </w:r>
      <w:r w:rsidRPr="00520866">
        <w:rPr>
          <w:rFonts w:ascii="Arial" w:hAnsi="Arial" w:cs="Arial"/>
          <w:sz w:val="22"/>
          <w:szCs w:val="22"/>
        </w:rPr>
        <w:t xml:space="preserve"> measures fair value using valuation technique that are appropriate in the circumstances and maximises the use of relevant observable inputs related to assets and liabilities that are required to be measured at fair value.</w:t>
      </w:r>
    </w:p>
    <w:p w14:paraId="116092CA" w14:textId="77777777" w:rsidR="0021567C" w:rsidRPr="00520866" w:rsidRDefault="0021567C" w:rsidP="00520866">
      <w:pPr>
        <w:tabs>
          <w:tab w:val="left" w:pos="1440"/>
        </w:tabs>
        <w:spacing w:before="120" w:after="120" w:line="360" w:lineRule="exact"/>
        <w:ind w:left="540" w:hanging="540"/>
        <w:jc w:val="thaiDistribute"/>
        <w:outlineLvl w:val="0"/>
        <w:rPr>
          <w:rFonts w:ascii="Arial" w:hAnsi="Arial" w:cs="Arial"/>
          <w:sz w:val="22"/>
          <w:szCs w:val="22"/>
        </w:rPr>
      </w:pPr>
      <w:r w:rsidRPr="00520866">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40EC0D0D" w14:textId="77777777" w:rsidR="0021567C" w:rsidRPr="00520866" w:rsidRDefault="0021567C" w:rsidP="00520866">
      <w:pPr>
        <w:spacing w:before="120" w:after="120" w:line="360" w:lineRule="exact"/>
        <w:ind w:left="1530" w:hanging="990"/>
        <w:jc w:val="thaiDistribute"/>
        <w:outlineLvl w:val="0"/>
        <w:rPr>
          <w:rFonts w:ascii="Arial" w:hAnsi="Arial" w:cs="Arial"/>
          <w:sz w:val="22"/>
          <w:szCs w:val="22"/>
        </w:rPr>
      </w:pPr>
      <w:r w:rsidRPr="00520866">
        <w:rPr>
          <w:rFonts w:ascii="Arial" w:hAnsi="Arial" w:cs="Arial"/>
          <w:sz w:val="22"/>
          <w:szCs w:val="22"/>
        </w:rPr>
        <w:t>Level</w:t>
      </w:r>
      <w:r w:rsidRPr="00520866">
        <w:rPr>
          <w:rFonts w:ascii="Arial" w:hAnsi="Arial" w:cs="Arial"/>
          <w:sz w:val="22"/>
          <w:szCs w:val="22"/>
          <w:cs/>
        </w:rPr>
        <w:t xml:space="preserve"> </w:t>
      </w:r>
      <w:r w:rsidRPr="00520866">
        <w:rPr>
          <w:rFonts w:ascii="Arial" w:hAnsi="Arial" w:cs="Arial"/>
          <w:sz w:val="22"/>
          <w:szCs w:val="22"/>
        </w:rPr>
        <w:t xml:space="preserve">1 - </w:t>
      </w:r>
      <w:r w:rsidRPr="00520866">
        <w:rPr>
          <w:rFonts w:ascii="Arial" w:hAnsi="Arial" w:cs="Arial"/>
          <w:sz w:val="22"/>
          <w:szCs w:val="22"/>
        </w:rPr>
        <w:tab/>
        <w:t xml:space="preserve">Use of quoted market prices in an active market for such assets or liabilities </w:t>
      </w:r>
    </w:p>
    <w:p w14:paraId="3ABD7202" w14:textId="77777777" w:rsidR="0021567C" w:rsidRPr="00520866" w:rsidRDefault="0021567C" w:rsidP="00520866">
      <w:pPr>
        <w:spacing w:before="120" w:after="120" w:line="360" w:lineRule="exact"/>
        <w:ind w:left="1530" w:hanging="990"/>
        <w:jc w:val="thaiDistribute"/>
        <w:outlineLvl w:val="0"/>
        <w:rPr>
          <w:rFonts w:ascii="Arial" w:hAnsi="Arial" w:cs="Arial"/>
          <w:sz w:val="22"/>
          <w:szCs w:val="22"/>
        </w:rPr>
      </w:pPr>
      <w:r w:rsidRPr="00520866">
        <w:rPr>
          <w:rFonts w:ascii="Arial" w:hAnsi="Arial" w:cs="Arial"/>
          <w:sz w:val="22"/>
          <w:szCs w:val="22"/>
        </w:rPr>
        <w:t>Level</w:t>
      </w:r>
      <w:r w:rsidRPr="00520866">
        <w:rPr>
          <w:rFonts w:ascii="Arial" w:hAnsi="Arial" w:cs="Arial"/>
          <w:sz w:val="22"/>
          <w:szCs w:val="22"/>
          <w:cs/>
        </w:rPr>
        <w:t xml:space="preserve"> </w:t>
      </w:r>
      <w:r w:rsidRPr="00520866">
        <w:rPr>
          <w:rFonts w:ascii="Arial" w:hAnsi="Arial" w:cs="Arial"/>
          <w:sz w:val="22"/>
          <w:szCs w:val="22"/>
        </w:rPr>
        <w:t xml:space="preserve">2 - </w:t>
      </w:r>
      <w:r w:rsidRPr="00520866">
        <w:rPr>
          <w:rFonts w:ascii="Arial" w:hAnsi="Arial" w:cs="Arial"/>
          <w:sz w:val="22"/>
          <w:szCs w:val="22"/>
        </w:rPr>
        <w:tab/>
        <w:t>Use of other observable inputs for such assets or liabilities, whether directly or indirectly</w:t>
      </w:r>
    </w:p>
    <w:p w14:paraId="10CB78BE" w14:textId="77777777" w:rsidR="0021567C" w:rsidRPr="00520866" w:rsidRDefault="0021567C" w:rsidP="00520866">
      <w:pPr>
        <w:spacing w:before="120" w:after="120" w:line="360" w:lineRule="exact"/>
        <w:ind w:left="1530" w:hanging="990"/>
        <w:jc w:val="thaiDistribute"/>
        <w:outlineLvl w:val="0"/>
        <w:rPr>
          <w:rFonts w:ascii="Arial" w:hAnsi="Arial" w:cs="Arial"/>
          <w:sz w:val="22"/>
          <w:szCs w:val="22"/>
        </w:rPr>
      </w:pPr>
      <w:r w:rsidRPr="00520866">
        <w:rPr>
          <w:rFonts w:ascii="Arial" w:hAnsi="Arial" w:cs="Arial"/>
          <w:sz w:val="22"/>
          <w:szCs w:val="22"/>
        </w:rPr>
        <w:t>Level</w:t>
      </w:r>
      <w:r w:rsidRPr="00520866">
        <w:rPr>
          <w:rFonts w:ascii="Arial" w:hAnsi="Arial" w:cs="Arial"/>
          <w:sz w:val="22"/>
          <w:szCs w:val="22"/>
          <w:cs/>
        </w:rPr>
        <w:t xml:space="preserve"> </w:t>
      </w:r>
      <w:r w:rsidRPr="00520866">
        <w:rPr>
          <w:rFonts w:ascii="Arial" w:hAnsi="Arial" w:cs="Arial"/>
          <w:sz w:val="22"/>
          <w:szCs w:val="22"/>
        </w:rPr>
        <w:t xml:space="preserve">3 - </w:t>
      </w:r>
      <w:r w:rsidRPr="00520866">
        <w:rPr>
          <w:rFonts w:ascii="Arial" w:hAnsi="Arial" w:cs="Arial"/>
          <w:sz w:val="22"/>
          <w:szCs w:val="22"/>
        </w:rPr>
        <w:tab/>
        <w:t xml:space="preserve">Use of unobservable inputs such as estimates of future cash flows </w:t>
      </w:r>
    </w:p>
    <w:p w14:paraId="68E3C579" w14:textId="77777777" w:rsidR="0021567C" w:rsidRPr="00520866" w:rsidRDefault="0021567C" w:rsidP="00520866">
      <w:pPr>
        <w:tabs>
          <w:tab w:val="left" w:pos="1440"/>
        </w:tabs>
        <w:spacing w:before="120" w:after="120" w:line="380" w:lineRule="exact"/>
        <w:ind w:left="540" w:hanging="540"/>
        <w:jc w:val="thaiDistribute"/>
        <w:outlineLvl w:val="0"/>
        <w:rPr>
          <w:rFonts w:ascii="Arial" w:hAnsi="Arial" w:cs="Arial"/>
          <w:sz w:val="22"/>
          <w:szCs w:val="22"/>
        </w:rPr>
      </w:pPr>
      <w:r w:rsidRPr="00520866">
        <w:rPr>
          <w:rFonts w:ascii="Arial" w:hAnsi="Arial" w:cs="Arial"/>
          <w:sz w:val="22"/>
          <w:szCs w:val="22"/>
        </w:rPr>
        <w:tab/>
        <w:t xml:space="preserve">At the end of each reporting period, the </w:t>
      </w:r>
      <w:r w:rsidR="00DB4E43" w:rsidRPr="00520866">
        <w:rPr>
          <w:rFonts w:ascii="Arial" w:hAnsi="Arial" w:cs="Browallia New"/>
          <w:sz w:val="22"/>
          <w:szCs w:val="28"/>
        </w:rPr>
        <w:t>Group</w:t>
      </w:r>
      <w:r w:rsidRPr="00520866">
        <w:rPr>
          <w:rFonts w:ascii="Arial" w:hAnsi="Arial" w:cs="Arial"/>
          <w:sz w:val="22"/>
          <w:szCs w:val="22"/>
        </w:rPr>
        <w:t xml:space="preserve"> determines whether transfers have occurred between levels within the fair value hierarchy for assets and liabilities held at the end of the reporting period that are measured at fair value on a recurring basis.</w:t>
      </w:r>
    </w:p>
    <w:p w14:paraId="051B927F" w14:textId="77777777" w:rsidR="0021567C" w:rsidRPr="00520866" w:rsidRDefault="00FC4B13" w:rsidP="00520866">
      <w:pPr>
        <w:tabs>
          <w:tab w:val="left" w:pos="1440"/>
          <w:tab w:val="left" w:pos="7470"/>
        </w:tabs>
        <w:spacing w:before="120" w:after="120" w:line="380" w:lineRule="exact"/>
        <w:ind w:left="540" w:hanging="540"/>
        <w:jc w:val="thaiDistribute"/>
        <w:outlineLvl w:val="0"/>
        <w:rPr>
          <w:rFonts w:ascii="Arial" w:hAnsi="Arial" w:cs="Arial"/>
          <w:b/>
          <w:bCs/>
          <w:sz w:val="22"/>
          <w:szCs w:val="22"/>
        </w:rPr>
      </w:pPr>
      <w:r w:rsidRPr="00520866">
        <w:rPr>
          <w:rFonts w:ascii="Arial" w:hAnsi="Arial" w:cs="Arial"/>
          <w:b/>
          <w:bCs/>
          <w:sz w:val="22"/>
          <w:szCs w:val="22"/>
        </w:rPr>
        <w:br w:type="page"/>
      </w:r>
      <w:r w:rsidR="006D724A" w:rsidRPr="00520866">
        <w:rPr>
          <w:rFonts w:ascii="Arial" w:hAnsi="Arial" w:cs="Arial"/>
          <w:b/>
          <w:bCs/>
          <w:sz w:val="22"/>
          <w:szCs w:val="22"/>
        </w:rPr>
        <w:lastRenderedPageBreak/>
        <w:t>5</w:t>
      </w:r>
      <w:r w:rsidR="00C43010" w:rsidRPr="00520866">
        <w:rPr>
          <w:rFonts w:ascii="Arial" w:hAnsi="Arial" w:cs="Arial"/>
          <w:b/>
          <w:bCs/>
          <w:sz w:val="22"/>
          <w:szCs w:val="22"/>
        </w:rPr>
        <w:t>.</w:t>
      </w:r>
      <w:r w:rsidR="0021567C" w:rsidRPr="00520866">
        <w:rPr>
          <w:rFonts w:ascii="Arial" w:hAnsi="Arial" w:cs="Arial"/>
          <w:b/>
          <w:bCs/>
          <w:sz w:val="22"/>
          <w:szCs w:val="22"/>
        </w:rPr>
        <w:tab/>
        <w:t>Significant accounting judgements and estimates</w:t>
      </w:r>
    </w:p>
    <w:p w14:paraId="0DCFB5F5" w14:textId="77777777" w:rsidR="0021567C" w:rsidRPr="00520866" w:rsidRDefault="0021567C" w:rsidP="00520866">
      <w:pPr>
        <w:tabs>
          <w:tab w:val="left" w:pos="1440"/>
        </w:tabs>
        <w:spacing w:before="120" w:after="120" w:line="380" w:lineRule="exact"/>
        <w:ind w:left="540" w:hanging="540"/>
        <w:jc w:val="thaiDistribute"/>
        <w:outlineLvl w:val="0"/>
        <w:rPr>
          <w:rFonts w:ascii="Arial" w:hAnsi="Arial" w:cs="Arial"/>
          <w:sz w:val="22"/>
          <w:szCs w:val="22"/>
        </w:rPr>
      </w:pPr>
      <w:r w:rsidRPr="00520866">
        <w:rPr>
          <w:rFonts w:ascii="Arial" w:hAnsi="Arial" w:cs="Arial"/>
          <w:sz w:val="22"/>
          <w:szCs w:val="22"/>
        </w:rPr>
        <w:tab/>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48424BC" w14:textId="77777777" w:rsidR="0021567C" w:rsidRPr="00520866" w:rsidRDefault="006D724A" w:rsidP="00520866">
      <w:pPr>
        <w:spacing w:before="120" w:after="120" w:line="380" w:lineRule="exact"/>
        <w:ind w:left="540" w:hanging="540"/>
        <w:jc w:val="thaiDistribute"/>
        <w:rPr>
          <w:rFonts w:ascii="Arial" w:hAnsi="Arial" w:cs="Arial"/>
          <w:b/>
          <w:bCs/>
          <w:sz w:val="22"/>
          <w:szCs w:val="22"/>
        </w:rPr>
      </w:pPr>
      <w:r w:rsidRPr="00520866">
        <w:rPr>
          <w:rFonts w:ascii="Arial" w:hAnsi="Arial" w:cs="Arial"/>
          <w:b/>
          <w:bCs/>
          <w:sz w:val="22"/>
          <w:szCs w:val="22"/>
        </w:rPr>
        <w:t>5</w:t>
      </w:r>
      <w:r w:rsidR="0021567C" w:rsidRPr="00520866">
        <w:rPr>
          <w:rFonts w:ascii="Arial" w:hAnsi="Arial" w:cs="Arial"/>
          <w:b/>
          <w:bCs/>
          <w:sz w:val="22"/>
          <w:szCs w:val="22"/>
        </w:rPr>
        <w:t>.1</w:t>
      </w:r>
      <w:r w:rsidR="0021567C" w:rsidRPr="00520866">
        <w:rPr>
          <w:rFonts w:ascii="Arial" w:hAnsi="Arial" w:cs="Arial"/>
          <w:b/>
          <w:bCs/>
          <w:sz w:val="22"/>
          <w:szCs w:val="22"/>
        </w:rPr>
        <w:tab/>
        <w:t>Leases</w:t>
      </w:r>
      <w:r w:rsidR="0021567C" w:rsidRPr="00520866">
        <w:rPr>
          <w:rFonts w:ascii="Arial" w:hAnsi="Arial" w:cs="Arial"/>
          <w:b/>
          <w:bCs/>
          <w:sz w:val="22"/>
          <w:szCs w:val="22"/>
          <w:cs/>
        </w:rPr>
        <w:t xml:space="preserve"> </w:t>
      </w:r>
    </w:p>
    <w:p w14:paraId="0C822B00" w14:textId="77777777" w:rsidR="00AF1641" w:rsidRPr="00520866" w:rsidRDefault="00AF1641" w:rsidP="00520866">
      <w:pPr>
        <w:overflowPunct/>
        <w:spacing w:before="120" w:after="120" w:line="380" w:lineRule="exact"/>
        <w:ind w:left="540"/>
        <w:jc w:val="thaiDistribute"/>
        <w:textAlignment w:val="auto"/>
        <w:rPr>
          <w:rFonts w:ascii="Arial" w:hAnsi="Arial" w:cs="Arial"/>
          <w:b/>
          <w:bCs/>
          <w:i/>
          <w:iCs/>
          <w:sz w:val="22"/>
          <w:szCs w:val="22"/>
        </w:rPr>
      </w:pPr>
      <w:r w:rsidRPr="00520866">
        <w:rPr>
          <w:rFonts w:ascii="Arial" w:hAnsi="Arial" w:cs="Arial"/>
          <w:b/>
          <w:bCs/>
          <w:i/>
          <w:iCs/>
          <w:sz w:val="22"/>
          <w:szCs w:val="22"/>
        </w:rPr>
        <w:t xml:space="preserve">The </w:t>
      </w:r>
      <w:r w:rsidR="00B417AF" w:rsidRPr="00520866">
        <w:rPr>
          <w:rFonts w:ascii="Arial" w:hAnsi="Arial" w:cs="Browallia New"/>
          <w:b/>
          <w:bCs/>
          <w:i/>
          <w:iCs/>
          <w:sz w:val="22"/>
          <w:szCs w:val="28"/>
        </w:rPr>
        <w:t>Group</w:t>
      </w:r>
      <w:r w:rsidRPr="00520866">
        <w:rPr>
          <w:rFonts w:ascii="Arial" w:hAnsi="Arial" w:cs="Arial"/>
          <w:b/>
          <w:bCs/>
          <w:i/>
          <w:iCs/>
          <w:sz w:val="22"/>
          <w:szCs w:val="22"/>
        </w:rPr>
        <w:t xml:space="preserve"> as a lessee </w:t>
      </w:r>
    </w:p>
    <w:p w14:paraId="78B84549" w14:textId="77777777" w:rsidR="00AF1641" w:rsidRPr="00520866" w:rsidRDefault="0021567C" w:rsidP="00520866">
      <w:pPr>
        <w:overflowPunct/>
        <w:spacing w:before="120" w:after="120" w:line="380" w:lineRule="exact"/>
        <w:ind w:left="540"/>
        <w:jc w:val="thaiDistribute"/>
        <w:textAlignment w:val="auto"/>
        <w:rPr>
          <w:rFonts w:ascii="Arial" w:hAnsi="Arial" w:cs="Arial"/>
          <w:b/>
          <w:bCs/>
          <w:i/>
          <w:iCs/>
          <w:sz w:val="22"/>
          <w:szCs w:val="22"/>
        </w:rPr>
      </w:pPr>
      <w:r w:rsidRPr="00520866">
        <w:rPr>
          <w:rFonts w:ascii="Arial" w:hAnsi="Arial" w:cs="Arial"/>
          <w:b/>
          <w:bCs/>
          <w:i/>
          <w:iCs/>
          <w:sz w:val="22"/>
          <w:szCs w:val="22"/>
        </w:rPr>
        <w:t xml:space="preserve">Determining the lease term with extension and termination options </w:t>
      </w:r>
    </w:p>
    <w:p w14:paraId="5046FAC1" w14:textId="77777777" w:rsidR="0021567C" w:rsidRPr="00520866" w:rsidRDefault="0021567C" w:rsidP="00520866">
      <w:pPr>
        <w:overflowPunct/>
        <w:spacing w:before="120" w:after="120" w:line="380" w:lineRule="exact"/>
        <w:ind w:left="540"/>
        <w:jc w:val="thaiDistribute"/>
        <w:textAlignment w:val="auto"/>
        <w:rPr>
          <w:rFonts w:ascii="Arial" w:hAnsi="Arial" w:cs="Arial"/>
          <w:sz w:val="22"/>
          <w:szCs w:val="22"/>
        </w:rPr>
      </w:pPr>
      <w:r w:rsidRPr="00520866">
        <w:rPr>
          <w:rFonts w:ascii="Arial" w:hAnsi="Arial" w:cs="Arial"/>
          <w:sz w:val="22"/>
          <w:szCs w:val="22"/>
        </w:rPr>
        <w:t xml:space="preserve">In determining the lease term, the management is required to exercise judgement in assessing whether the </w:t>
      </w:r>
      <w:r w:rsidR="00DB4E43" w:rsidRPr="00520866">
        <w:rPr>
          <w:rFonts w:ascii="Arial" w:hAnsi="Arial" w:cs="Browallia New"/>
          <w:sz w:val="22"/>
          <w:szCs w:val="28"/>
        </w:rPr>
        <w:t>Group</w:t>
      </w:r>
      <w:r w:rsidRPr="00520866">
        <w:rPr>
          <w:rFonts w:ascii="Arial" w:hAnsi="Arial" w:cs="Arial"/>
          <w:sz w:val="22"/>
          <w:szCs w:val="22"/>
        </w:rPr>
        <w:t xml:space="preserve"> is reasonably certain to exercise the option to extend or terminate the lease considering all relevant facts and circumstances that create an economic incentive for the </w:t>
      </w:r>
      <w:r w:rsidR="00DB4E43" w:rsidRPr="00520866">
        <w:rPr>
          <w:rFonts w:ascii="Arial" w:hAnsi="Arial" w:cs="Browallia New"/>
          <w:sz w:val="22"/>
          <w:szCs w:val="28"/>
        </w:rPr>
        <w:t>Group</w:t>
      </w:r>
      <w:r w:rsidRPr="00520866">
        <w:rPr>
          <w:rFonts w:ascii="Arial" w:hAnsi="Arial" w:cs="Arial"/>
          <w:sz w:val="22"/>
          <w:szCs w:val="22"/>
        </w:rPr>
        <w:t xml:space="preserve"> to exercise either the extension or termination option.</w:t>
      </w:r>
    </w:p>
    <w:p w14:paraId="4E0E940E" w14:textId="77777777" w:rsidR="0021567C" w:rsidRPr="00520866" w:rsidRDefault="0021567C" w:rsidP="00520866">
      <w:pPr>
        <w:overflowPunct/>
        <w:spacing w:before="120" w:after="120" w:line="380" w:lineRule="exact"/>
        <w:ind w:left="540"/>
        <w:jc w:val="thaiDistribute"/>
        <w:textAlignment w:val="auto"/>
        <w:rPr>
          <w:rFonts w:ascii="Arial" w:hAnsi="Arial" w:cs="Arial"/>
          <w:b/>
          <w:bCs/>
          <w:i/>
          <w:iCs/>
          <w:sz w:val="22"/>
          <w:szCs w:val="22"/>
        </w:rPr>
      </w:pPr>
      <w:r w:rsidRPr="00520866">
        <w:rPr>
          <w:rFonts w:ascii="Arial" w:hAnsi="Arial" w:cs="Arial"/>
          <w:b/>
          <w:bCs/>
          <w:i/>
          <w:iCs/>
          <w:sz w:val="22"/>
          <w:szCs w:val="22"/>
        </w:rPr>
        <w:t xml:space="preserve">Estimating the incremental borrowing rate - The </w:t>
      </w:r>
      <w:r w:rsidR="00DB4E43" w:rsidRPr="00520866">
        <w:rPr>
          <w:rFonts w:ascii="Arial" w:hAnsi="Arial" w:cs="Arial"/>
          <w:b/>
          <w:bCs/>
          <w:i/>
          <w:iCs/>
          <w:sz w:val="22"/>
          <w:szCs w:val="22"/>
        </w:rPr>
        <w:t>Group</w:t>
      </w:r>
      <w:r w:rsidRPr="00520866">
        <w:rPr>
          <w:rFonts w:ascii="Arial" w:hAnsi="Arial" w:cs="Arial"/>
          <w:b/>
          <w:bCs/>
          <w:i/>
          <w:iCs/>
          <w:sz w:val="22"/>
          <w:szCs w:val="22"/>
        </w:rPr>
        <w:t xml:space="preserve"> as a lessee</w:t>
      </w:r>
    </w:p>
    <w:p w14:paraId="2052C40A" w14:textId="77777777" w:rsidR="0021567C" w:rsidRPr="00520866" w:rsidRDefault="0021567C" w:rsidP="00520866">
      <w:pPr>
        <w:overflowPunct/>
        <w:spacing w:before="120" w:after="120" w:line="380" w:lineRule="exact"/>
        <w:ind w:left="540"/>
        <w:jc w:val="thaiDistribute"/>
        <w:textAlignment w:val="auto"/>
        <w:rPr>
          <w:rFonts w:ascii="Arial" w:hAnsi="Arial" w:cs="Arial"/>
          <w:sz w:val="22"/>
          <w:szCs w:val="22"/>
        </w:rPr>
      </w:pPr>
      <w:r w:rsidRPr="00520866">
        <w:rPr>
          <w:rFonts w:ascii="Arial" w:hAnsi="Arial" w:cs="Arial"/>
          <w:sz w:val="22"/>
          <w:szCs w:val="22"/>
        </w:rPr>
        <w:t xml:space="preserve">The </w:t>
      </w:r>
      <w:r w:rsidR="00DB4E43" w:rsidRPr="00520866">
        <w:rPr>
          <w:rFonts w:ascii="Arial" w:hAnsi="Arial" w:cs="Browallia New"/>
          <w:sz w:val="22"/>
          <w:szCs w:val="28"/>
        </w:rPr>
        <w:t>Group</w:t>
      </w:r>
      <w:r w:rsidRPr="00520866">
        <w:rPr>
          <w:rFonts w:ascii="Arial" w:hAnsi="Arial" w:cs="Arial"/>
          <w:sz w:val="22"/>
          <w:szCs w:val="22"/>
        </w:rPr>
        <w:t xml:space="preserve"> cannot readily determine the interest rate implicit in the lease, therefore, the management is required to exercise judgement in estimating its incremental borrowing rate (IBR) to discount lease liabilities. The IBR is the rate of interest that the </w:t>
      </w:r>
      <w:r w:rsidR="00DB4E43" w:rsidRPr="00520866">
        <w:rPr>
          <w:rFonts w:ascii="Arial" w:hAnsi="Arial" w:cs="Browallia New"/>
          <w:sz w:val="22"/>
          <w:szCs w:val="28"/>
        </w:rPr>
        <w:t>Group</w:t>
      </w:r>
      <w:r w:rsidRPr="00520866">
        <w:rPr>
          <w:rFonts w:ascii="Arial" w:hAnsi="Arial" w:cs="Arial"/>
          <w:sz w:val="22"/>
          <w:szCs w:val="22"/>
        </w:rPr>
        <w:t xml:space="preserve"> would have to pay to borrow over a similar term, and with a similar security, the funds necessary to obtain an asset of a similar value to the right-of-use asset in a similar economic environment. </w:t>
      </w:r>
    </w:p>
    <w:p w14:paraId="22377D24" w14:textId="77777777" w:rsidR="00AF1641" w:rsidRPr="00520866" w:rsidRDefault="00AF1641" w:rsidP="00520866">
      <w:pPr>
        <w:overflowPunct/>
        <w:spacing w:before="120" w:after="120" w:line="380" w:lineRule="exact"/>
        <w:ind w:left="540"/>
        <w:jc w:val="thaiDistribute"/>
        <w:textAlignment w:val="auto"/>
        <w:rPr>
          <w:rFonts w:ascii="Arial" w:hAnsi="Arial" w:cs="Arial"/>
          <w:sz w:val="22"/>
          <w:szCs w:val="22"/>
        </w:rPr>
      </w:pPr>
      <w:r w:rsidRPr="00520866">
        <w:rPr>
          <w:rFonts w:ascii="Arial" w:hAnsi="Arial" w:cs="Arial"/>
          <w:b/>
          <w:bCs/>
          <w:i/>
          <w:iCs/>
          <w:sz w:val="22"/>
          <w:szCs w:val="22"/>
        </w:rPr>
        <w:t xml:space="preserve">The </w:t>
      </w:r>
      <w:r w:rsidR="00DB4E43" w:rsidRPr="00520866">
        <w:rPr>
          <w:rFonts w:ascii="Arial" w:hAnsi="Arial" w:cs="Arial"/>
          <w:b/>
          <w:bCs/>
          <w:i/>
          <w:iCs/>
          <w:sz w:val="22"/>
          <w:szCs w:val="22"/>
        </w:rPr>
        <w:t>Group</w:t>
      </w:r>
      <w:r w:rsidRPr="00520866">
        <w:rPr>
          <w:rFonts w:ascii="Arial" w:hAnsi="Arial" w:cs="Arial"/>
          <w:b/>
          <w:bCs/>
          <w:i/>
          <w:iCs/>
          <w:sz w:val="22"/>
          <w:szCs w:val="22"/>
        </w:rPr>
        <w:t xml:space="preserve"> as lessor</w:t>
      </w:r>
    </w:p>
    <w:p w14:paraId="45C888D2" w14:textId="77777777" w:rsidR="0021567C" w:rsidRPr="00520866" w:rsidRDefault="0021567C" w:rsidP="00520866">
      <w:pPr>
        <w:overflowPunct/>
        <w:spacing w:before="120" w:after="120" w:line="380" w:lineRule="exact"/>
        <w:ind w:left="540"/>
        <w:jc w:val="thaiDistribute"/>
        <w:textAlignment w:val="auto"/>
        <w:rPr>
          <w:rFonts w:ascii="Arial" w:hAnsi="Arial" w:cs="Arial"/>
          <w:b/>
          <w:bCs/>
          <w:i/>
          <w:iCs/>
          <w:sz w:val="22"/>
          <w:szCs w:val="22"/>
        </w:rPr>
      </w:pPr>
      <w:r w:rsidRPr="00520866">
        <w:rPr>
          <w:rFonts w:ascii="Arial" w:hAnsi="Arial" w:cs="Arial"/>
          <w:b/>
          <w:bCs/>
          <w:i/>
          <w:iCs/>
          <w:sz w:val="22"/>
          <w:szCs w:val="22"/>
        </w:rPr>
        <w:t>Property lease classification</w:t>
      </w:r>
      <w:r w:rsidRPr="00520866">
        <w:rPr>
          <w:rFonts w:ascii="Arial" w:hAnsi="Arial" w:cs="Arial"/>
          <w:b/>
          <w:bCs/>
          <w:i/>
          <w:iCs/>
          <w:sz w:val="22"/>
          <w:szCs w:val="22"/>
          <w:cs/>
        </w:rPr>
        <w:t xml:space="preserve"> </w:t>
      </w:r>
    </w:p>
    <w:p w14:paraId="3935C9B7" w14:textId="77777777" w:rsidR="0021567C" w:rsidRPr="00520866" w:rsidRDefault="0021567C" w:rsidP="00520866">
      <w:pPr>
        <w:overflowPunct/>
        <w:spacing w:before="120" w:after="120" w:line="380" w:lineRule="exact"/>
        <w:ind w:left="540"/>
        <w:jc w:val="thaiDistribute"/>
        <w:textAlignment w:val="auto"/>
        <w:rPr>
          <w:rFonts w:ascii="Arial" w:hAnsi="Arial" w:cs="Arial"/>
          <w:sz w:val="22"/>
          <w:szCs w:val="22"/>
        </w:rPr>
      </w:pPr>
      <w:r w:rsidRPr="00520866">
        <w:rPr>
          <w:rFonts w:ascii="Arial" w:hAnsi="Arial" w:cs="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5F883AC2" w14:textId="77777777" w:rsidR="0021567C" w:rsidRPr="00520866" w:rsidRDefault="006D724A" w:rsidP="00520866">
      <w:pPr>
        <w:keepNext/>
        <w:tabs>
          <w:tab w:val="left" w:pos="540"/>
        </w:tabs>
        <w:spacing w:before="120" w:after="120" w:line="380" w:lineRule="exact"/>
        <w:jc w:val="both"/>
        <w:textAlignment w:val="auto"/>
        <w:rPr>
          <w:rFonts w:ascii="Arial" w:hAnsi="Arial" w:cs="Arial"/>
          <w:b/>
          <w:bCs/>
          <w:sz w:val="22"/>
          <w:szCs w:val="20"/>
        </w:rPr>
      </w:pPr>
      <w:r w:rsidRPr="00520866">
        <w:rPr>
          <w:rFonts w:ascii="Arial" w:hAnsi="Arial" w:cs="Arial"/>
          <w:b/>
          <w:bCs/>
          <w:sz w:val="22"/>
          <w:szCs w:val="22"/>
        </w:rPr>
        <w:t>5</w:t>
      </w:r>
      <w:r w:rsidR="0021567C" w:rsidRPr="00520866">
        <w:rPr>
          <w:rFonts w:ascii="Arial" w:hAnsi="Arial" w:cs="Arial"/>
          <w:b/>
          <w:bCs/>
          <w:sz w:val="22"/>
          <w:szCs w:val="22"/>
        </w:rPr>
        <w:t xml:space="preserve">.2 </w:t>
      </w:r>
      <w:r w:rsidR="0021567C" w:rsidRPr="00520866">
        <w:rPr>
          <w:rFonts w:ascii="Arial" w:hAnsi="Arial" w:cs="Arial"/>
          <w:b/>
          <w:bCs/>
          <w:sz w:val="22"/>
          <w:szCs w:val="22"/>
        </w:rPr>
        <w:tab/>
        <w:t>Fair value of financial instruments</w:t>
      </w:r>
    </w:p>
    <w:p w14:paraId="0843170C" w14:textId="77777777" w:rsidR="0021567C" w:rsidRPr="00520866" w:rsidRDefault="0021567C" w:rsidP="00520866">
      <w:pPr>
        <w:overflowPunct/>
        <w:spacing w:before="120" w:after="120" w:line="380" w:lineRule="exact"/>
        <w:ind w:left="540"/>
        <w:jc w:val="thaiDistribute"/>
        <w:textAlignment w:val="auto"/>
        <w:rPr>
          <w:rFonts w:ascii="Arial" w:hAnsi="Arial" w:cs="Arial"/>
          <w:sz w:val="22"/>
          <w:szCs w:val="22"/>
        </w:rPr>
      </w:pPr>
      <w:r w:rsidRPr="00520866">
        <w:rPr>
          <w:rFonts w:ascii="Arial" w:hAnsi="Arial" w:cs="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10D7D06C" w14:textId="77777777" w:rsidR="005773C6" w:rsidRPr="00520866" w:rsidRDefault="006D724A" w:rsidP="00520866">
      <w:pPr>
        <w:spacing w:before="120" w:after="120" w:line="380" w:lineRule="exact"/>
        <w:ind w:left="547" w:hanging="547"/>
        <w:jc w:val="both"/>
        <w:rPr>
          <w:rFonts w:ascii="Arial" w:hAnsi="Arial" w:cs="Arial"/>
          <w:b/>
          <w:bCs/>
          <w:sz w:val="22"/>
          <w:szCs w:val="22"/>
        </w:rPr>
      </w:pPr>
      <w:r w:rsidRPr="00520866">
        <w:rPr>
          <w:rFonts w:ascii="Arial" w:hAnsi="Arial" w:cs="Arial"/>
          <w:b/>
          <w:bCs/>
          <w:sz w:val="22"/>
          <w:szCs w:val="22"/>
        </w:rPr>
        <w:lastRenderedPageBreak/>
        <w:t>5</w:t>
      </w:r>
      <w:r w:rsidR="00CD392F" w:rsidRPr="00520866">
        <w:rPr>
          <w:rFonts w:ascii="Arial" w:hAnsi="Arial" w:cs="Arial"/>
          <w:b/>
          <w:bCs/>
          <w:sz w:val="22"/>
          <w:szCs w:val="22"/>
        </w:rPr>
        <w:t>.3</w:t>
      </w:r>
      <w:r w:rsidR="00FC5FD7" w:rsidRPr="00520866">
        <w:rPr>
          <w:rFonts w:ascii="Arial" w:hAnsi="Arial" w:cs="Arial"/>
          <w:b/>
          <w:bCs/>
          <w:sz w:val="22"/>
          <w:szCs w:val="22"/>
        </w:rPr>
        <w:tab/>
      </w:r>
      <w:r w:rsidR="005773C6" w:rsidRPr="00520866">
        <w:rPr>
          <w:rFonts w:ascii="Arial" w:hAnsi="Arial" w:cs="Arial"/>
          <w:b/>
          <w:bCs/>
          <w:sz w:val="22"/>
          <w:szCs w:val="22"/>
        </w:rPr>
        <w:t>Investment property</w:t>
      </w:r>
      <w:r w:rsidR="00556127" w:rsidRPr="00520866">
        <w:rPr>
          <w:rFonts w:ascii="Arial" w:hAnsi="Arial" w:cs="Arial"/>
          <w:b/>
          <w:bCs/>
          <w:sz w:val="22"/>
          <w:szCs w:val="22"/>
        </w:rPr>
        <w:t xml:space="preserve">, </w:t>
      </w:r>
      <w:r w:rsidR="005773C6" w:rsidRPr="00520866">
        <w:rPr>
          <w:rFonts w:ascii="Arial" w:hAnsi="Arial" w:cs="Arial"/>
          <w:b/>
          <w:bCs/>
          <w:sz w:val="22"/>
          <w:szCs w:val="22"/>
        </w:rPr>
        <w:t>property plant and equipment/Depreciation</w:t>
      </w:r>
    </w:p>
    <w:p w14:paraId="42638764" w14:textId="77777777" w:rsidR="005773C6" w:rsidRPr="00520866" w:rsidRDefault="008D596D" w:rsidP="00520866">
      <w:pPr>
        <w:spacing w:before="120" w:after="120" w:line="360" w:lineRule="exact"/>
        <w:ind w:left="540" w:hanging="540"/>
        <w:jc w:val="thaiDistribute"/>
        <w:outlineLvl w:val="0"/>
        <w:rPr>
          <w:rFonts w:ascii="Arial" w:hAnsi="Arial" w:cs="Arial"/>
          <w:sz w:val="22"/>
          <w:szCs w:val="22"/>
        </w:rPr>
      </w:pPr>
      <w:r w:rsidRPr="00520866">
        <w:rPr>
          <w:rFonts w:ascii="Arial" w:hAnsi="Arial" w:cs="Arial"/>
          <w:sz w:val="22"/>
          <w:szCs w:val="22"/>
        </w:rPr>
        <w:tab/>
      </w:r>
      <w:r w:rsidR="005773C6" w:rsidRPr="00520866">
        <w:rPr>
          <w:rFonts w:ascii="Arial" w:hAnsi="Arial" w:cs="Arial"/>
          <w:sz w:val="22"/>
          <w:szCs w:val="22"/>
        </w:rPr>
        <w:t xml:space="preserve">In determining depreciation of </w:t>
      </w:r>
      <w:r w:rsidR="00556127" w:rsidRPr="00520866">
        <w:rPr>
          <w:rFonts w:ascii="Arial" w:hAnsi="Arial" w:cs="Arial"/>
          <w:sz w:val="22"/>
          <w:szCs w:val="22"/>
        </w:rPr>
        <w:t xml:space="preserve">investment property, </w:t>
      </w:r>
      <w:r w:rsidR="005773C6" w:rsidRPr="00520866">
        <w:rPr>
          <w:rFonts w:ascii="Arial" w:hAnsi="Arial" w:cs="Arial"/>
          <w:sz w:val="22"/>
          <w:szCs w:val="22"/>
        </w:rPr>
        <w:t xml:space="preserve">plant and equipment, the management </w:t>
      </w:r>
      <w:r w:rsidR="005773C6" w:rsidRPr="00520866">
        <w:rPr>
          <w:rFonts w:ascii="Arial" w:hAnsi="Arial" w:cs="Arial"/>
          <w:spacing w:val="-6"/>
          <w:sz w:val="22"/>
          <w:szCs w:val="22"/>
        </w:rPr>
        <w:t>is required to make estimates of the useful lives and residual values of the plant and equipment</w:t>
      </w:r>
      <w:r w:rsidR="005773C6" w:rsidRPr="00520866">
        <w:rPr>
          <w:rFonts w:ascii="Arial" w:hAnsi="Arial" w:cs="Arial"/>
          <w:sz w:val="22"/>
          <w:szCs w:val="22"/>
        </w:rPr>
        <w:t xml:space="preserve"> and to review estimate useful lives and residual values when there are any changes. </w:t>
      </w:r>
    </w:p>
    <w:p w14:paraId="7F4DDE17" w14:textId="77777777" w:rsidR="005773C6" w:rsidRPr="00520866" w:rsidRDefault="005773C6" w:rsidP="00520866">
      <w:pPr>
        <w:spacing w:before="120" w:after="120" w:line="360" w:lineRule="exact"/>
        <w:ind w:left="547"/>
        <w:jc w:val="thaiDistribute"/>
        <w:outlineLvl w:val="0"/>
        <w:rPr>
          <w:rFonts w:ascii="Arial" w:hAnsi="Arial" w:cs="Arial"/>
          <w:sz w:val="22"/>
          <w:szCs w:val="22"/>
        </w:rPr>
      </w:pPr>
      <w:r w:rsidRPr="00520866">
        <w:rPr>
          <w:rFonts w:ascii="Arial" w:hAnsi="Arial" w:cs="Arial"/>
          <w:sz w:val="22"/>
          <w:szCs w:val="22"/>
        </w:rPr>
        <w:t xml:space="preserve">In addition, the management is required to review </w:t>
      </w:r>
      <w:r w:rsidR="00556127" w:rsidRPr="00520866">
        <w:rPr>
          <w:rFonts w:ascii="Arial" w:hAnsi="Arial" w:cs="Arial"/>
          <w:sz w:val="22"/>
          <w:szCs w:val="22"/>
        </w:rPr>
        <w:t xml:space="preserve">investment property, </w:t>
      </w:r>
      <w:r w:rsidRPr="00520866">
        <w:rPr>
          <w:rFonts w:ascii="Arial" w:hAnsi="Arial" w:cs="Arial"/>
          <w:sz w:val="22"/>
          <w:szCs w:val="22"/>
        </w:rPr>
        <w:t>property, plant and equipment for impairment on a periodical basis and record impairment losses when it is determined that their recoverable amount is lower than the carrying amount. This requires judgements regarding forecast of future revenues and</w:t>
      </w:r>
      <w:r w:rsidRPr="00520866">
        <w:rPr>
          <w:rFonts w:ascii="Arial" w:hAnsi="Arial" w:cs="Arial"/>
          <w:sz w:val="22"/>
          <w:szCs w:val="22"/>
          <w:cs/>
        </w:rPr>
        <w:t xml:space="preserve"> </w:t>
      </w:r>
      <w:r w:rsidRPr="00520866">
        <w:rPr>
          <w:rFonts w:ascii="Arial" w:hAnsi="Arial" w:cs="Arial"/>
          <w:sz w:val="22"/>
          <w:szCs w:val="22"/>
        </w:rPr>
        <w:t>expenses relating to the assets subject to the review.</w:t>
      </w:r>
    </w:p>
    <w:p w14:paraId="694E2598" w14:textId="77777777" w:rsidR="007A5B73" w:rsidRPr="00520866" w:rsidRDefault="006D724A" w:rsidP="00520866">
      <w:pPr>
        <w:tabs>
          <w:tab w:val="left" w:pos="1440"/>
        </w:tabs>
        <w:spacing w:before="120" w:after="120" w:line="380" w:lineRule="exact"/>
        <w:ind w:left="533" w:hanging="533"/>
        <w:jc w:val="thaiDistribute"/>
        <w:outlineLvl w:val="0"/>
        <w:rPr>
          <w:rFonts w:ascii="Arial" w:hAnsi="Arial" w:cs="Arial"/>
          <w:b/>
          <w:bCs/>
          <w:sz w:val="22"/>
          <w:szCs w:val="22"/>
        </w:rPr>
      </w:pPr>
      <w:r w:rsidRPr="00520866">
        <w:rPr>
          <w:rFonts w:ascii="Arial" w:hAnsi="Arial" w:cs="Arial"/>
          <w:b/>
          <w:bCs/>
          <w:sz w:val="22"/>
          <w:szCs w:val="22"/>
        </w:rPr>
        <w:t>5</w:t>
      </w:r>
      <w:r w:rsidR="00CD392F" w:rsidRPr="00520866">
        <w:rPr>
          <w:rFonts w:ascii="Arial" w:hAnsi="Arial" w:cs="Arial"/>
          <w:b/>
          <w:bCs/>
          <w:sz w:val="22"/>
          <w:szCs w:val="22"/>
        </w:rPr>
        <w:t>.</w:t>
      </w:r>
      <w:r w:rsidR="00AF1641" w:rsidRPr="00520866">
        <w:rPr>
          <w:rFonts w:ascii="Arial" w:hAnsi="Arial" w:cs="Arial"/>
          <w:b/>
          <w:bCs/>
          <w:sz w:val="22"/>
          <w:szCs w:val="22"/>
        </w:rPr>
        <w:t>4</w:t>
      </w:r>
      <w:r w:rsidR="007A5B73" w:rsidRPr="00520866">
        <w:rPr>
          <w:rFonts w:ascii="Arial" w:hAnsi="Arial" w:cs="Arial"/>
          <w:b/>
          <w:bCs/>
          <w:sz w:val="22"/>
          <w:szCs w:val="22"/>
        </w:rPr>
        <w:tab/>
      </w:r>
      <w:r w:rsidR="00846D1D" w:rsidRPr="00520866">
        <w:rPr>
          <w:rFonts w:ascii="Arial" w:hAnsi="Arial" w:cs="Arial"/>
          <w:b/>
          <w:bCs/>
          <w:sz w:val="22"/>
          <w:szCs w:val="22"/>
        </w:rPr>
        <w:t xml:space="preserve">Post-employment benefits under defined benefit plans </w:t>
      </w:r>
      <w:r w:rsidR="007A5B73" w:rsidRPr="00520866">
        <w:rPr>
          <w:rFonts w:ascii="Arial" w:hAnsi="Arial" w:cs="Arial"/>
          <w:b/>
          <w:bCs/>
          <w:sz w:val="22"/>
          <w:szCs w:val="22"/>
        </w:rPr>
        <w:t xml:space="preserve">and other long-term employee benefits </w:t>
      </w:r>
      <w:r w:rsidR="007A5B73" w:rsidRPr="00520866">
        <w:rPr>
          <w:rFonts w:ascii="Arial" w:hAnsi="Arial" w:cs="Arial"/>
          <w:spacing w:val="-3"/>
          <w:sz w:val="22"/>
          <w:szCs w:val="22"/>
        </w:rPr>
        <w:t xml:space="preserve"> </w:t>
      </w:r>
    </w:p>
    <w:p w14:paraId="76052131" w14:textId="77777777" w:rsidR="00846D1D" w:rsidRPr="00520866" w:rsidRDefault="007A5B73" w:rsidP="00520866">
      <w:pPr>
        <w:tabs>
          <w:tab w:val="left" w:pos="540"/>
        </w:tabs>
        <w:spacing w:before="120" w:after="120" w:line="360" w:lineRule="exact"/>
        <w:ind w:left="533"/>
        <w:jc w:val="thaiDistribute"/>
        <w:outlineLvl w:val="0"/>
        <w:rPr>
          <w:rFonts w:ascii="Arial" w:hAnsi="Arial" w:cs="Arial"/>
          <w:b/>
          <w:bCs/>
          <w:sz w:val="22"/>
          <w:szCs w:val="22"/>
        </w:rPr>
      </w:pPr>
      <w:r w:rsidRPr="00520866">
        <w:rPr>
          <w:rFonts w:ascii="Arial" w:hAnsi="Arial" w:cs="Arial"/>
          <w:color w:val="000000"/>
          <w:sz w:val="22"/>
          <w:szCs w:val="22"/>
        </w:rPr>
        <w:tab/>
        <w:t>The obligation under the defined benefit plan and other long-term employee benefit</w:t>
      </w:r>
      <w:r w:rsidRPr="00520866">
        <w:rPr>
          <w:rFonts w:ascii="Arial" w:hAnsi="Arial" w:cs="Arial"/>
          <w:b/>
          <w:bCs/>
          <w:sz w:val="22"/>
          <w:szCs w:val="22"/>
        </w:rPr>
        <w:t xml:space="preserve"> </w:t>
      </w:r>
      <w:r w:rsidR="00846D1D" w:rsidRPr="00520866">
        <w:rPr>
          <w:rFonts w:ascii="Arial" w:hAnsi="Arial" w:cs="Arial"/>
          <w:sz w:val="22"/>
          <w:szCs w:val="22"/>
        </w:rPr>
        <w:t>is determined based on actuarial techniques. Such determination is made based on various assumptions, including discount rate, future salary increase rate, mortality rate and staff turnover rate.</w:t>
      </w:r>
    </w:p>
    <w:p w14:paraId="3DD740FF" w14:textId="77777777" w:rsidR="00661862" w:rsidRPr="00520866" w:rsidRDefault="006D724A" w:rsidP="00520866">
      <w:pPr>
        <w:spacing w:before="120" w:after="120" w:line="360" w:lineRule="exact"/>
        <w:ind w:left="540" w:hanging="540"/>
        <w:jc w:val="thaiDistribute"/>
        <w:outlineLvl w:val="0"/>
        <w:rPr>
          <w:rFonts w:ascii="Arial" w:eastAsia="Arial Unicode MS" w:hAnsi="Arial" w:cs="Arial"/>
          <w:b/>
          <w:bCs/>
          <w:sz w:val="22"/>
          <w:szCs w:val="22"/>
        </w:rPr>
      </w:pPr>
      <w:r w:rsidRPr="00520866">
        <w:rPr>
          <w:rFonts w:ascii="Arial" w:eastAsia="Arial Unicode MS" w:hAnsi="Arial" w:cs="Arial"/>
          <w:b/>
          <w:bCs/>
          <w:sz w:val="22"/>
          <w:szCs w:val="22"/>
        </w:rPr>
        <w:t>6</w:t>
      </w:r>
      <w:r w:rsidR="004338DE" w:rsidRPr="00520866">
        <w:rPr>
          <w:rFonts w:ascii="Arial" w:eastAsia="Arial Unicode MS" w:hAnsi="Arial" w:cs="Arial"/>
          <w:b/>
          <w:bCs/>
          <w:sz w:val="22"/>
          <w:szCs w:val="22"/>
        </w:rPr>
        <w:t>.</w:t>
      </w:r>
      <w:r w:rsidR="004338DE" w:rsidRPr="00520866">
        <w:rPr>
          <w:rFonts w:ascii="Arial" w:eastAsia="Arial Unicode MS" w:hAnsi="Arial" w:cs="Arial"/>
          <w:b/>
          <w:bCs/>
          <w:sz w:val="22"/>
          <w:szCs w:val="22"/>
        </w:rPr>
        <w:tab/>
      </w:r>
      <w:r w:rsidR="00661862" w:rsidRPr="00520866">
        <w:rPr>
          <w:rFonts w:ascii="Arial" w:eastAsia="Arial Unicode MS" w:hAnsi="Arial" w:cs="Arial"/>
          <w:b/>
          <w:bCs/>
          <w:sz w:val="22"/>
          <w:szCs w:val="22"/>
        </w:rPr>
        <w:t>Cash and cash equivalents</w:t>
      </w:r>
    </w:p>
    <w:tbl>
      <w:tblPr>
        <w:tblW w:w="9180" w:type="dxa"/>
        <w:tblInd w:w="558" w:type="dxa"/>
        <w:tblLayout w:type="fixed"/>
        <w:tblLook w:val="04A0" w:firstRow="1" w:lastRow="0" w:firstColumn="1" w:lastColumn="0" w:noHBand="0" w:noVBand="1"/>
      </w:tblPr>
      <w:tblGrid>
        <w:gridCol w:w="1058"/>
        <w:gridCol w:w="1058"/>
        <w:gridCol w:w="1124"/>
        <w:gridCol w:w="1485"/>
        <w:gridCol w:w="1485"/>
        <w:gridCol w:w="1485"/>
        <w:gridCol w:w="1485"/>
      </w:tblGrid>
      <w:tr w:rsidR="00A16DA3" w:rsidRPr="00520866" w14:paraId="0F337BFF" w14:textId="77777777" w:rsidTr="000E0867">
        <w:trPr>
          <w:trHeight w:val="299"/>
        </w:trPr>
        <w:tc>
          <w:tcPr>
            <w:tcW w:w="1058" w:type="dxa"/>
            <w:vAlign w:val="bottom"/>
          </w:tcPr>
          <w:p w14:paraId="05E55B92" w14:textId="77777777" w:rsidR="00A16DA3" w:rsidRPr="00520866" w:rsidRDefault="00A16DA3" w:rsidP="00520866">
            <w:pPr>
              <w:tabs>
                <w:tab w:val="left" w:pos="600"/>
                <w:tab w:val="left" w:pos="900"/>
                <w:tab w:val="right" w:pos="7280"/>
                <w:tab w:val="right" w:pos="8540"/>
              </w:tabs>
              <w:spacing w:line="340" w:lineRule="exact"/>
              <w:jc w:val="right"/>
              <w:rPr>
                <w:rFonts w:ascii="Arial" w:hAnsi="Arial" w:cs="Arial"/>
                <w:sz w:val="18"/>
                <w:szCs w:val="18"/>
              </w:rPr>
            </w:pPr>
          </w:p>
        </w:tc>
        <w:tc>
          <w:tcPr>
            <w:tcW w:w="1058" w:type="dxa"/>
            <w:vAlign w:val="bottom"/>
          </w:tcPr>
          <w:p w14:paraId="4AF696DA" w14:textId="77777777" w:rsidR="00A16DA3" w:rsidRPr="00520866" w:rsidRDefault="00A16DA3" w:rsidP="00520866">
            <w:pPr>
              <w:tabs>
                <w:tab w:val="left" w:pos="600"/>
                <w:tab w:val="left" w:pos="900"/>
                <w:tab w:val="right" w:pos="7280"/>
                <w:tab w:val="right" w:pos="8540"/>
              </w:tabs>
              <w:spacing w:line="340" w:lineRule="exact"/>
              <w:jc w:val="right"/>
              <w:rPr>
                <w:rFonts w:ascii="Arial" w:hAnsi="Arial" w:cs="Arial"/>
                <w:sz w:val="18"/>
                <w:szCs w:val="18"/>
              </w:rPr>
            </w:pPr>
          </w:p>
        </w:tc>
        <w:tc>
          <w:tcPr>
            <w:tcW w:w="7064" w:type="dxa"/>
            <w:gridSpan w:val="5"/>
            <w:vAlign w:val="bottom"/>
          </w:tcPr>
          <w:p w14:paraId="7106067A" w14:textId="77777777" w:rsidR="00A16DA3" w:rsidRPr="00520866" w:rsidRDefault="00A16DA3" w:rsidP="00520866">
            <w:pPr>
              <w:tabs>
                <w:tab w:val="left" w:pos="600"/>
                <w:tab w:val="left" w:pos="900"/>
                <w:tab w:val="right" w:pos="7280"/>
                <w:tab w:val="right" w:pos="8540"/>
              </w:tabs>
              <w:spacing w:line="340" w:lineRule="exact"/>
              <w:jc w:val="right"/>
              <w:rPr>
                <w:rFonts w:ascii="Arial" w:hAnsi="Arial" w:cs="Arial"/>
                <w:sz w:val="18"/>
                <w:szCs w:val="18"/>
                <w:cs/>
              </w:rPr>
            </w:pPr>
            <w:r w:rsidRPr="00520866">
              <w:rPr>
                <w:rFonts w:ascii="Arial" w:hAnsi="Arial" w:cs="Arial"/>
                <w:sz w:val="18"/>
                <w:szCs w:val="18"/>
              </w:rPr>
              <w:t>(Unit: Thousand Baht)</w:t>
            </w:r>
          </w:p>
        </w:tc>
      </w:tr>
      <w:tr w:rsidR="00C82306" w:rsidRPr="00520866" w14:paraId="45A56608" w14:textId="77777777" w:rsidTr="0074081C">
        <w:trPr>
          <w:trHeight w:val="299"/>
        </w:trPr>
        <w:tc>
          <w:tcPr>
            <w:tcW w:w="3240" w:type="dxa"/>
            <w:gridSpan w:val="3"/>
            <w:vAlign w:val="bottom"/>
          </w:tcPr>
          <w:p w14:paraId="45289AE9" w14:textId="77777777" w:rsidR="00C82306" w:rsidRPr="00520866" w:rsidRDefault="00C82306" w:rsidP="00520866">
            <w:pPr>
              <w:tabs>
                <w:tab w:val="left" w:pos="600"/>
                <w:tab w:val="left" w:pos="900"/>
                <w:tab w:val="right" w:pos="7280"/>
                <w:tab w:val="right" w:pos="8540"/>
              </w:tabs>
              <w:spacing w:line="340" w:lineRule="exact"/>
              <w:jc w:val="thaiDistribute"/>
              <w:rPr>
                <w:rFonts w:ascii="Arial" w:hAnsi="Arial" w:cs="Arial"/>
                <w:sz w:val="18"/>
                <w:szCs w:val="18"/>
              </w:rPr>
            </w:pPr>
          </w:p>
        </w:tc>
        <w:tc>
          <w:tcPr>
            <w:tcW w:w="2970" w:type="dxa"/>
            <w:gridSpan w:val="2"/>
            <w:vAlign w:val="bottom"/>
          </w:tcPr>
          <w:p w14:paraId="41CBBC1A" w14:textId="77777777" w:rsidR="00C82306" w:rsidRPr="00520866" w:rsidRDefault="00C82306" w:rsidP="00520866">
            <w:pPr>
              <w:pBdr>
                <w:bottom w:val="single" w:sz="4" w:space="1" w:color="auto"/>
              </w:pBdr>
              <w:spacing w:line="340" w:lineRule="exact"/>
              <w:jc w:val="center"/>
              <w:rPr>
                <w:rFonts w:ascii="Arial" w:hAnsi="Arial" w:cs="Arial"/>
                <w:sz w:val="18"/>
                <w:szCs w:val="18"/>
              </w:rPr>
            </w:pPr>
            <w:r w:rsidRPr="00520866">
              <w:rPr>
                <w:rFonts w:ascii="Arial" w:hAnsi="Arial" w:cs="Arial"/>
                <w:sz w:val="18"/>
                <w:szCs w:val="18"/>
              </w:rPr>
              <w:t>Consolidated financial statements</w:t>
            </w:r>
          </w:p>
        </w:tc>
        <w:tc>
          <w:tcPr>
            <w:tcW w:w="2970" w:type="dxa"/>
            <w:gridSpan w:val="2"/>
            <w:vAlign w:val="bottom"/>
          </w:tcPr>
          <w:p w14:paraId="3FFC1B05" w14:textId="77777777" w:rsidR="00C82306" w:rsidRPr="00520866" w:rsidRDefault="00C82306" w:rsidP="00520866">
            <w:pPr>
              <w:pBdr>
                <w:bottom w:val="single" w:sz="4" w:space="1" w:color="auto"/>
              </w:pBdr>
              <w:spacing w:line="340" w:lineRule="exact"/>
              <w:jc w:val="center"/>
              <w:rPr>
                <w:rFonts w:ascii="Arial" w:hAnsi="Arial" w:cs="Arial"/>
                <w:sz w:val="18"/>
                <w:szCs w:val="18"/>
                <w:u w:val="single"/>
              </w:rPr>
            </w:pPr>
            <w:r w:rsidRPr="00520866">
              <w:rPr>
                <w:rFonts w:ascii="Arial" w:hAnsi="Arial" w:cs="Arial"/>
                <w:sz w:val="18"/>
                <w:szCs w:val="18"/>
              </w:rPr>
              <w:t>Separate financial statements</w:t>
            </w:r>
          </w:p>
        </w:tc>
      </w:tr>
      <w:tr w:rsidR="00AA35B5" w:rsidRPr="00520866" w14:paraId="3E53858B" w14:textId="77777777" w:rsidTr="000E0867">
        <w:trPr>
          <w:trHeight w:val="81"/>
        </w:trPr>
        <w:tc>
          <w:tcPr>
            <w:tcW w:w="3240" w:type="dxa"/>
            <w:gridSpan w:val="3"/>
            <w:vAlign w:val="bottom"/>
          </w:tcPr>
          <w:p w14:paraId="75482B3A" w14:textId="77777777" w:rsidR="00AA35B5" w:rsidRPr="00520866" w:rsidRDefault="00AA35B5" w:rsidP="00520866">
            <w:pPr>
              <w:tabs>
                <w:tab w:val="left" w:pos="600"/>
                <w:tab w:val="left" w:pos="900"/>
                <w:tab w:val="right" w:pos="7280"/>
                <w:tab w:val="right" w:pos="8540"/>
              </w:tabs>
              <w:spacing w:line="340" w:lineRule="exact"/>
              <w:jc w:val="thaiDistribute"/>
              <w:rPr>
                <w:rFonts w:ascii="Arial" w:hAnsi="Arial" w:cs="Arial"/>
                <w:sz w:val="18"/>
                <w:szCs w:val="18"/>
              </w:rPr>
            </w:pPr>
          </w:p>
        </w:tc>
        <w:tc>
          <w:tcPr>
            <w:tcW w:w="1485" w:type="dxa"/>
            <w:vAlign w:val="bottom"/>
          </w:tcPr>
          <w:p w14:paraId="6CAF469B" w14:textId="77777777" w:rsidR="00AA35B5" w:rsidRPr="00520866" w:rsidRDefault="000038B5" w:rsidP="00520866">
            <w:pPr>
              <w:tabs>
                <w:tab w:val="left" w:pos="600"/>
                <w:tab w:val="left" w:pos="900"/>
                <w:tab w:val="right" w:pos="7280"/>
                <w:tab w:val="right" w:pos="8540"/>
              </w:tabs>
              <w:spacing w:line="340" w:lineRule="exact"/>
              <w:jc w:val="center"/>
              <w:rPr>
                <w:rFonts w:ascii="Arial" w:hAnsi="Arial" w:cs="Arial"/>
                <w:sz w:val="18"/>
                <w:szCs w:val="18"/>
                <w:u w:val="single"/>
              </w:rPr>
            </w:pPr>
            <w:r w:rsidRPr="00520866">
              <w:rPr>
                <w:rFonts w:ascii="Arial" w:hAnsi="Arial" w:cs="Arial"/>
                <w:sz w:val="18"/>
                <w:szCs w:val="18"/>
                <w:u w:val="single"/>
              </w:rPr>
              <w:t>2025</w:t>
            </w:r>
          </w:p>
        </w:tc>
        <w:tc>
          <w:tcPr>
            <w:tcW w:w="1485" w:type="dxa"/>
            <w:vAlign w:val="bottom"/>
          </w:tcPr>
          <w:p w14:paraId="1B348FF0" w14:textId="77777777" w:rsidR="00AA35B5" w:rsidRPr="00520866" w:rsidRDefault="000262D4" w:rsidP="00520866">
            <w:pPr>
              <w:tabs>
                <w:tab w:val="left" w:pos="600"/>
                <w:tab w:val="left" w:pos="900"/>
                <w:tab w:val="right" w:pos="7280"/>
                <w:tab w:val="right" w:pos="8540"/>
              </w:tabs>
              <w:spacing w:line="340" w:lineRule="exact"/>
              <w:jc w:val="center"/>
              <w:rPr>
                <w:rFonts w:ascii="Arial" w:hAnsi="Arial" w:cs="Arial"/>
                <w:sz w:val="18"/>
                <w:szCs w:val="18"/>
                <w:u w:val="single"/>
              </w:rPr>
            </w:pPr>
            <w:r w:rsidRPr="00520866">
              <w:rPr>
                <w:rFonts w:ascii="Arial" w:hAnsi="Arial" w:cs="Arial"/>
                <w:sz w:val="18"/>
                <w:szCs w:val="18"/>
                <w:u w:val="single"/>
              </w:rPr>
              <w:t>2024</w:t>
            </w:r>
          </w:p>
        </w:tc>
        <w:tc>
          <w:tcPr>
            <w:tcW w:w="1485" w:type="dxa"/>
            <w:vAlign w:val="bottom"/>
          </w:tcPr>
          <w:p w14:paraId="4A82A5C1" w14:textId="77777777" w:rsidR="00AA35B5" w:rsidRPr="00520866" w:rsidRDefault="000038B5" w:rsidP="00520866">
            <w:pPr>
              <w:tabs>
                <w:tab w:val="left" w:pos="600"/>
                <w:tab w:val="left" w:pos="900"/>
                <w:tab w:val="right" w:pos="7280"/>
                <w:tab w:val="right" w:pos="8540"/>
              </w:tabs>
              <w:spacing w:line="340" w:lineRule="exact"/>
              <w:jc w:val="center"/>
              <w:rPr>
                <w:rFonts w:ascii="Arial" w:hAnsi="Arial" w:cs="Arial"/>
                <w:sz w:val="18"/>
                <w:szCs w:val="18"/>
                <w:u w:val="single"/>
              </w:rPr>
            </w:pPr>
            <w:r w:rsidRPr="00520866">
              <w:rPr>
                <w:rFonts w:ascii="Arial" w:hAnsi="Arial" w:cs="Arial"/>
                <w:sz w:val="18"/>
                <w:szCs w:val="18"/>
                <w:u w:val="single"/>
              </w:rPr>
              <w:t>2025</w:t>
            </w:r>
          </w:p>
        </w:tc>
        <w:tc>
          <w:tcPr>
            <w:tcW w:w="1485" w:type="dxa"/>
            <w:vAlign w:val="bottom"/>
          </w:tcPr>
          <w:p w14:paraId="111DC677" w14:textId="77777777" w:rsidR="00AA35B5" w:rsidRPr="00520866" w:rsidRDefault="000262D4" w:rsidP="00520866">
            <w:pPr>
              <w:tabs>
                <w:tab w:val="left" w:pos="600"/>
                <w:tab w:val="left" w:pos="900"/>
                <w:tab w:val="right" w:pos="7280"/>
                <w:tab w:val="right" w:pos="8540"/>
              </w:tabs>
              <w:spacing w:line="340" w:lineRule="exact"/>
              <w:jc w:val="center"/>
              <w:rPr>
                <w:rFonts w:ascii="Arial" w:hAnsi="Arial" w:cs="Arial"/>
                <w:sz w:val="18"/>
                <w:szCs w:val="18"/>
                <w:u w:val="single"/>
              </w:rPr>
            </w:pPr>
            <w:r w:rsidRPr="00520866">
              <w:rPr>
                <w:rFonts w:ascii="Arial" w:hAnsi="Arial" w:cs="Arial"/>
                <w:sz w:val="18"/>
                <w:szCs w:val="18"/>
                <w:u w:val="single"/>
              </w:rPr>
              <w:t>2024</w:t>
            </w:r>
          </w:p>
        </w:tc>
      </w:tr>
      <w:tr w:rsidR="004373EA" w:rsidRPr="00520866" w14:paraId="2C824E81" w14:textId="77777777" w:rsidTr="000E0867">
        <w:trPr>
          <w:trHeight w:val="198"/>
        </w:trPr>
        <w:tc>
          <w:tcPr>
            <w:tcW w:w="3240" w:type="dxa"/>
            <w:gridSpan w:val="3"/>
            <w:vAlign w:val="bottom"/>
          </w:tcPr>
          <w:p w14:paraId="2536F5D2" w14:textId="77777777" w:rsidR="004373EA" w:rsidRPr="00520866" w:rsidRDefault="004373EA" w:rsidP="00520866">
            <w:pPr>
              <w:tabs>
                <w:tab w:val="left" w:pos="600"/>
                <w:tab w:val="left" w:pos="900"/>
                <w:tab w:val="right" w:pos="7280"/>
                <w:tab w:val="right" w:pos="8540"/>
              </w:tabs>
              <w:spacing w:line="340" w:lineRule="exact"/>
              <w:jc w:val="thaiDistribute"/>
              <w:rPr>
                <w:rFonts w:ascii="Arial" w:hAnsi="Arial" w:cs="Arial"/>
                <w:sz w:val="18"/>
                <w:szCs w:val="18"/>
                <w:cs/>
              </w:rPr>
            </w:pPr>
            <w:r w:rsidRPr="00520866">
              <w:rPr>
                <w:rFonts w:ascii="Arial" w:hAnsi="Arial" w:cs="Arial"/>
                <w:sz w:val="18"/>
                <w:szCs w:val="18"/>
              </w:rPr>
              <w:t>Cash</w:t>
            </w:r>
          </w:p>
        </w:tc>
        <w:tc>
          <w:tcPr>
            <w:tcW w:w="1485" w:type="dxa"/>
            <w:vAlign w:val="bottom"/>
          </w:tcPr>
          <w:p w14:paraId="48814857" w14:textId="01316C77" w:rsidR="004373EA" w:rsidRPr="00520866" w:rsidRDefault="004373EA" w:rsidP="00520866">
            <w:pPr>
              <w:tabs>
                <w:tab w:val="decimal" w:pos="1110"/>
              </w:tabs>
              <w:spacing w:line="340" w:lineRule="exact"/>
              <w:rPr>
                <w:rFonts w:ascii="Arial" w:hAnsi="Arial" w:cs="Arial"/>
                <w:sz w:val="18"/>
                <w:szCs w:val="18"/>
              </w:rPr>
            </w:pPr>
            <w:r w:rsidRPr="00520866">
              <w:rPr>
                <w:rFonts w:ascii="Arial" w:hAnsi="Arial" w:cs="Arial"/>
                <w:sz w:val="18"/>
                <w:szCs w:val="18"/>
              </w:rPr>
              <w:t>2,958</w:t>
            </w:r>
          </w:p>
        </w:tc>
        <w:tc>
          <w:tcPr>
            <w:tcW w:w="1485" w:type="dxa"/>
            <w:vAlign w:val="bottom"/>
          </w:tcPr>
          <w:p w14:paraId="22C0FD49" w14:textId="77777777" w:rsidR="004373EA" w:rsidRPr="00520866" w:rsidRDefault="004373EA" w:rsidP="00520866">
            <w:pPr>
              <w:tabs>
                <w:tab w:val="decimal" w:pos="1110"/>
              </w:tabs>
              <w:spacing w:line="340" w:lineRule="exact"/>
              <w:rPr>
                <w:rFonts w:ascii="Arial" w:hAnsi="Arial" w:cs="Arial"/>
                <w:sz w:val="18"/>
                <w:szCs w:val="18"/>
              </w:rPr>
            </w:pPr>
            <w:r w:rsidRPr="00520866">
              <w:rPr>
                <w:rFonts w:ascii="Arial" w:hAnsi="Arial" w:cs="Arial"/>
                <w:sz w:val="18"/>
                <w:szCs w:val="18"/>
              </w:rPr>
              <w:t>1,923</w:t>
            </w:r>
          </w:p>
        </w:tc>
        <w:tc>
          <w:tcPr>
            <w:tcW w:w="1485" w:type="dxa"/>
            <w:vAlign w:val="bottom"/>
          </w:tcPr>
          <w:p w14:paraId="60C19E87" w14:textId="77777777" w:rsidR="004373EA" w:rsidRPr="00520866" w:rsidRDefault="004373EA" w:rsidP="00520866">
            <w:pPr>
              <w:tabs>
                <w:tab w:val="decimal" w:pos="1110"/>
              </w:tabs>
              <w:spacing w:line="340" w:lineRule="exact"/>
              <w:rPr>
                <w:rFonts w:ascii="Arial" w:hAnsi="Arial" w:cs="Arial"/>
                <w:sz w:val="18"/>
                <w:szCs w:val="18"/>
              </w:rPr>
            </w:pPr>
            <w:r w:rsidRPr="00520866">
              <w:rPr>
                <w:rFonts w:ascii="Arial" w:hAnsi="Arial" w:cs="Arial"/>
                <w:sz w:val="18"/>
                <w:szCs w:val="18"/>
              </w:rPr>
              <w:t>843</w:t>
            </w:r>
          </w:p>
        </w:tc>
        <w:tc>
          <w:tcPr>
            <w:tcW w:w="1485" w:type="dxa"/>
            <w:vAlign w:val="bottom"/>
          </w:tcPr>
          <w:p w14:paraId="7EEB860B" w14:textId="77777777" w:rsidR="004373EA" w:rsidRPr="00520866" w:rsidRDefault="004373EA" w:rsidP="00520866">
            <w:pPr>
              <w:tabs>
                <w:tab w:val="decimal" w:pos="1110"/>
              </w:tabs>
              <w:spacing w:line="340" w:lineRule="exact"/>
              <w:rPr>
                <w:rFonts w:ascii="Arial" w:hAnsi="Arial" w:cs="Arial"/>
                <w:sz w:val="18"/>
                <w:szCs w:val="18"/>
              </w:rPr>
            </w:pPr>
            <w:r w:rsidRPr="00520866">
              <w:rPr>
                <w:rFonts w:ascii="Arial" w:hAnsi="Arial" w:cs="Arial"/>
                <w:sz w:val="18"/>
                <w:szCs w:val="18"/>
              </w:rPr>
              <w:t>1,553</w:t>
            </w:r>
          </w:p>
        </w:tc>
      </w:tr>
      <w:tr w:rsidR="004373EA" w:rsidRPr="00520866" w14:paraId="09B2E866" w14:textId="77777777" w:rsidTr="000E0867">
        <w:trPr>
          <w:trHeight w:val="80"/>
        </w:trPr>
        <w:tc>
          <w:tcPr>
            <w:tcW w:w="3240" w:type="dxa"/>
            <w:gridSpan w:val="3"/>
            <w:vAlign w:val="bottom"/>
          </w:tcPr>
          <w:p w14:paraId="1E0A841B" w14:textId="77777777" w:rsidR="004373EA" w:rsidRPr="00520866" w:rsidRDefault="004373EA" w:rsidP="00520866">
            <w:pPr>
              <w:tabs>
                <w:tab w:val="left" w:pos="600"/>
                <w:tab w:val="left" w:pos="900"/>
                <w:tab w:val="right" w:pos="7280"/>
                <w:tab w:val="right" w:pos="8540"/>
              </w:tabs>
              <w:spacing w:line="340" w:lineRule="exact"/>
              <w:jc w:val="thaiDistribute"/>
              <w:rPr>
                <w:rFonts w:ascii="Arial" w:hAnsi="Arial" w:cs="Arial"/>
                <w:sz w:val="18"/>
                <w:szCs w:val="18"/>
                <w:cs/>
              </w:rPr>
            </w:pPr>
            <w:r w:rsidRPr="00520866">
              <w:rPr>
                <w:rFonts w:ascii="Arial" w:hAnsi="Arial" w:cs="Arial"/>
                <w:sz w:val="18"/>
                <w:szCs w:val="18"/>
              </w:rPr>
              <w:t>Current accounts</w:t>
            </w:r>
          </w:p>
        </w:tc>
        <w:tc>
          <w:tcPr>
            <w:tcW w:w="1485" w:type="dxa"/>
            <w:vAlign w:val="bottom"/>
          </w:tcPr>
          <w:p w14:paraId="147AC01A" w14:textId="601AC95A" w:rsidR="004373EA" w:rsidRPr="00520866" w:rsidRDefault="004373EA" w:rsidP="00520866">
            <w:pPr>
              <w:tabs>
                <w:tab w:val="decimal" w:pos="1110"/>
              </w:tabs>
              <w:spacing w:line="340" w:lineRule="exact"/>
              <w:rPr>
                <w:rFonts w:ascii="Arial" w:hAnsi="Arial" w:cs="Arial"/>
                <w:sz w:val="18"/>
                <w:szCs w:val="18"/>
              </w:rPr>
            </w:pPr>
            <w:r w:rsidRPr="00520866">
              <w:rPr>
                <w:rFonts w:ascii="Arial" w:hAnsi="Arial" w:cs="Arial"/>
                <w:sz w:val="18"/>
                <w:szCs w:val="18"/>
              </w:rPr>
              <w:t>8,630</w:t>
            </w:r>
          </w:p>
        </w:tc>
        <w:tc>
          <w:tcPr>
            <w:tcW w:w="1485" w:type="dxa"/>
            <w:vAlign w:val="bottom"/>
          </w:tcPr>
          <w:p w14:paraId="44285314" w14:textId="77777777" w:rsidR="004373EA" w:rsidRPr="00520866" w:rsidRDefault="004373EA" w:rsidP="00520866">
            <w:pPr>
              <w:tabs>
                <w:tab w:val="decimal" w:pos="1110"/>
              </w:tabs>
              <w:spacing w:line="340" w:lineRule="exact"/>
              <w:rPr>
                <w:rFonts w:ascii="Arial" w:hAnsi="Arial" w:cs="Arial"/>
                <w:sz w:val="18"/>
                <w:szCs w:val="18"/>
              </w:rPr>
            </w:pPr>
            <w:r w:rsidRPr="00520866">
              <w:rPr>
                <w:rFonts w:ascii="Arial" w:hAnsi="Arial" w:cs="Arial"/>
                <w:sz w:val="18"/>
                <w:szCs w:val="18"/>
              </w:rPr>
              <w:t>24,319</w:t>
            </w:r>
          </w:p>
        </w:tc>
        <w:tc>
          <w:tcPr>
            <w:tcW w:w="1485" w:type="dxa"/>
            <w:vAlign w:val="bottom"/>
          </w:tcPr>
          <w:p w14:paraId="5A07F17E" w14:textId="77777777" w:rsidR="004373EA" w:rsidRPr="00520866" w:rsidRDefault="004373EA" w:rsidP="00520866">
            <w:pPr>
              <w:tabs>
                <w:tab w:val="decimal" w:pos="1110"/>
              </w:tabs>
              <w:spacing w:line="340" w:lineRule="exact"/>
              <w:rPr>
                <w:rFonts w:ascii="Arial" w:hAnsi="Arial" w:cs="Arial"/>
                <w:sz w:val="18"/>
                <w:szCs w:val="18"/>
              </w:rPr>
            </w:pPr>
            <w:r w:rsidRPr="00520866">
              <w:rPr>
                <w:rFonts w:ascii="Arial" w:hAnsi="Arial" w:cs="Arial"/>
                <w:sz w:val="18"/>
                <w:szCs w:val="18"/>
              </w:rPr>
              <w:t>6,555</w:t>
            </w:r>
          </w:p>
        </w:tc>
        <w:tc>
          <w:tcPr>
            <w:tcW w:w="1485" w:type="dxa"/>
            <w:vAlign w:val="bottom"/>
          </w:tcPr>
          <w:p w14:paraId="7DC856B2" w14:textId="77777777" w:rsidR="004373EA" w:rsidRPr="00520866" w:rsidRDefault="004373EA" w:rsidP="00520866">
            <w:pPr>
              <w:tabs>
                <w:tab w:val="decimal" w:pos="1110"/>
              </w:tabs>
              <w:spacing w:line="340" w:lineRule="exact"/>
              <w:rPr>
                <w:rFonts w:ascii="Arial" w:hAnsi="Arial" w:cs="Arial"/>
                <w:sz w:val="18"/>
                <w:szCs w:val="18"/>
              </w:rPr>
            </w:pPr>
            <w:r w:rsidRPr="00520866">
              <w:rPr>
                <w:rFonts w:ascii="Arial" w:hAnsi="Arial" w:cs="Arial"/>
                <w:sz w:val="18"/>
                <w:szCs w:val="18"/>
              </w:rPr>
              <w:t>19,643</w:t>
            </w:r>
          </w:p>
        </w:tc>
      </w:tr>
      <w:tr w:rsidR="004373EA" w:rsidRPr="00520866" w14:paraId="1D9618A5" w14:textId="77777777" w:rsidTr="000E0867">
        <w:trPr>
          <w:trHeight w:val="299"/>
        </w:trPr>
        <w:tc>
          <w:tcPr>
            <w:tcW w:w="3240" w:type="dxa"/>
            <w:gridSpan w:val="3"/>
            <w:vAlign w:val="bottom"/>
          </w:tcPr>
          <w:p w14:paraId="2F8A3CBD" w14:textId="77777777" w:rsidR="004373EA" w:rsidRPr="00520866" w:rsidRDefault="004373EA" w:rsidP="00520866">
            <w:pPr>
              <w:tabs>
                <w:tab w:val="left" w:pos="600"/>
                <w:tab w:val="left" w:pos="900"/>
                <w:tab w:val="right" w:pos="7280"/>
                <w:tab w:val="right" w:pos="8540"/>
              </w:tabs>
              <w:spacing w:line="340" w:lineRule="exact"/>
              <w:jc w:val="thaiDistribute"/>
              <w:rPr>
                <w:rFonts w:ascii="Arial" w:hAnsi="Arial" w:cs="Arial"/>
                <w:sz w:val="18"/>
                <w:szCs w:val="18"/>
              </w:rPr>
            </w:pPr>
            <w:r w:rsidRPr="00520866">
              <w:rPr>
                <w:rFonts w:ascii="Arial" w:hAnsi="Arial" w:cs="Arial"/>
                <w:sz w:val="18"/>
                <w:szCs w:val="18"/>
              </w:rPr>
              <w:t>Saving accounts</w:t>
            </w:r>
          </w:p>
        </w:tc>
        <w:tc>
          <w:tcPr>
            <w:tcW w:w="1485" w:type="dxa"/>
            <w:vAlign w:val="bottom"/>
          </w:tcPr>
          <w:p w14:paraId="6548F487" w14:textId="7EAB5D68" w:rsidR="004373EA" w:rsidRPr="00520866" w:rsidRDefault="004373EA" w:rsidP="00520866">
            <w:pPr>
              <w:tabs>
                <w:tab w:val="decimal" w:pos="1110"/>
              </w:tabs>
              <w:spacing w:line="340" w:lineRule="exact"/>
              <w:rPr>
                <w:rFonts w:ascii="Arial" w:hAnsi="Arial" w:cs="Arial"/>
                <w:sz w:val="18"/>
                <w:szCs w:val="18"/>
              </w:rPr>
            </w:pPr>
            <w:r w:rsidRPr="00520866">
              <w:rPr>
                <w:rFonts w:ascii="Arial" w:hAnsi="Arial" w:cs="Arial"/>
                <w:sz w:val="18"/>
                <w:szCs w:val="18"/>
              </w:rPr>
              <w:t>845,457</w:t>
            </w:r>
          </w:p>
        </w:tc>
        <w:tc>
          <w:tcPr>
            <w:tcW w:w="1485" w:type="dxa"/>
            <w:vAlign w:val="bottom"/>
          </w:tcPr>
          <w:p w14:paraId="3AD9BF07" w14:textId="77777777" w:rsidR="004373EA" w:rsidRPr="00520866" w:rsidRDefault="004373EA" w:rsidP="00520866">
            <w:pPr>
              <w:tabs>
                <w:tab w:val="decimal" w:pos="1110"/>
              </w:tabs>
              <w:spacing w:line="340" w:lineRule="exact"/>
              <w:rPr>
                <w:rFonts w:ascii="Arial" w:hAnsi="Arial" w:cs="Arial"/>
                <w:sz w:val="18"/>
                <w:szCs w:val="18"/>
              </w:rPr>
            </w:pPr>
            <w:r w:rsidRPr="00520866">
              <w:rPr>
                <w:rFonts w:ascii="Arial" w:hAnsi="Arial" w:cs="Arial"/>
                <w:sz w:val="18"/>
                <w:szCs w:val="18"/>
              </w:rPr>
              <w:t>640,071</w:t>
            </w:r>
          </w:p>
        </w:tc>
        <w:tc>
          <w:tcPr>
            <w:tcW w:w="1485" w:type="dxa"/>
            <w:vAlign w:val="bottom"/>
          </w:tcPr>
          <w:p w14:paraId="4E823D2B" w14:textId="77777777" w:rsidR="004373EA" w:rsidRPr="00520866" w:rsidRDefault="004373EA" w:rsidP="00520866">
            <w:pPr>
              <w:tabs>
                <w:tab w:val="decimal" w:pos="1110"/>
              </w:tabs>
              <w:spacing w:line="340" w:lineRule="exact"/>
              <w:rPr>
                <w:rFonts w:ascii="Arial" w:hAnsi="Arial" w:cs="Arial"/>
                <w:sz w:val="18"/>
                <w:szCs w:val="18"/>
              </w:rPr>
            </w:pPr>
            <w:r w:rsidRPr="00520866">
              <w:rPr>
                <w:rFonts w:ascii="Arial" w:hAnsi="Arial" w:cs="Arial"/>
                <w:sz w:val="18"/>
                <w:szCs w:val="18"/>
              </w:rPr>
              <w:t>701,510</w:t>
            </w:r>
          </w:p>
        </w:tc>
        <w:tc>
          <w:tcPr>
            <w:tcW w:w="1485" w:type="dxa"/>
            <w:vAlign w:val="bottom"/>
          </w:tcPr>
          <w:p w14:paraId="75717B5A" w14:textId="77777777" w:rsidR="004373EA" w:rsidRPr="00520866" w:rsidRDefault="004373EA" w:rsidP="00520866">
            <w:pPr>
              <w:tabs>
                <w:tab w:val="decimal" w:pos="1110"/>
              </w:tabs>
              <w:spacing w:line="340" w:lineRule="exact"/>
              <w:rPr>
                <w:rFonts w:ascii="Arial" w:hAnsi="Arial" w:cs="Arial"/>
                <w:sz w:val="18"/>
                <w:szCs w:val="18"/>
              </w:rPr>
            </w:pPr>
            <w:r w:rsidRPr="00520866">
              <w:rPr>
                <w:rFonts w:ascii="Arial" w:hAnsi="Arial" w:cs="Arial"/>
                <w:sz w:val="18"/>
                <w:szCs w:val="18"/>
              </w:rPr>
              <w:t>520,8</w:t>
            </w:r>
            <w:r w:rsidRPr="00520866">
              <w:rPr>
                <w:rFonts w:ascii="Arial" w:hAnsi="Arial" w:cs="Arial" w:hint="cs"/>
                <w:sz w:val="18"/>
                <w:szCs w:val="18"/>
                <w:cs/>
              </w:rPr>
              <w:t>1</w:t>
            </w:r>
            <w:r w:rsidRPr="00520866">
              <w:rPr>
                <w:rFonts w:ascii="Arial" w:hAnsi="Arial" w:cs="Arial"/>
                <w:sz w:val="18"/>
                <w:szCs w:val="18"/>
              </w:rPr>
              <w:t>7</w:t>
            </w:r>
          </w:p>
        </w:tc>
      </w:tr>
      <w:tr w:rsidR="004373EA" w:rsidRPr="00520866" w14:paraId="18E439B8" w14:textId="77777777" w:rsidTr="000E0867">
        <w:trPr>
          <w:trHeight w:val="321"/>
        </w:trPr>
        <w:tc>
          <w:tcPr>
            <w:tcW w:w="3240" w:type="dxa"/>
            <w:gridSpan w:val="3"/>
            <w:vAlign w:val="bottom"/>
          </w:tcPr>
          <w:p w14:paraId="223C299E" w14:textId="77777777" w:rsidR="004373EA" w:rsidRPr="00520866" w:rsidRDefault="004373EA" w:rsidP="00520866">
            <w:pPr>
              <w:tabs>
                <w:tab w:val="left" w:pos="600"/>
                <w:tab w:val="left" w:pos="900"/>
                <w:tab w:val="right" w:pos="7280"/>
                <w:tab w:val="right" w:pos="8540"/>
              </w:tabs>
              <w:spacing w:line="340" w:lineRule="exact"/>
              <w:jc w:val="thaiDistribute"/>
              <w:rPr>
                <w:rFonts w:ascii="Arial" w:hAnsi="Arial" w:cs="Arial"/>
                <w:sz w:val="18"/>
                <w:szCs w:val="18"/>
              </w:rPr>
            </w:pPr>
            <w:r w:rsidRPr="00520866">
              <w:rPr>
                <w:rFonts w:ascii="Arial" w:hAnsi="Arial" w:cs="Arial"/>
                <w:sz w:val="18"/>
                <w:szCs w:val="18"/>
              </w:rPr>
              <w:t>Fixed deposits</w:t>
            </w:r>
          </w:p>
        </w:tc>
        <w:tc>
          <w:tcPr>
            <w:tcW w:w="1485" w:type="dxa"/>
            <w:vAlign w:val="bottom"/>
          </w:tcPr>
          <w:p w14:paraId="7915444C" w14:textId="0F2B50AD" w:rsidR="004373EA" w:rsidRPr="00520866" w:rsidRDefault="004373EA" w:rsidP="00520866">
            <w:pPr>
              <w:pBdr>
                <w:bottom w:val="single" w:sz="4" w:space="1" w:color="auto"/>
              </w:pBdr>
              <w:tabs>
                <w:tab w:val="decimal" w:pos="1110"/>
              </w:tabs>
              <w:spacing w:line="340" w:lineRule="exact"/>
              <w:rPr>
                <w:rFonts w:ascii="Arial" w:hAnsi="Arial" w:cs="Arial"/>
                <w:sz w:val="18"/>
                <w:szCs w:val="18"/>
              </w:rPr>
            </w:pPr>
            <w:r w:rsidRPr="00520866">
              <w:rPr>
                <w:rFonts w:ascii="Arial" w:hAnsi="Arial" w:cs="Arial"/>
                <w:sz w:val="18"/>
                <w:szCs w:val="18"/>
              </w:rPr>
              <w:t>9,434</w:t>
            </w:r>
          </w:p>
        </w:tc>
        <w:tc>
          <w:tcPr>
            <w:tcW w:w="1485" w:type="dxa"/>
            <w:vAlign w:val="bottom"/>
          </w:tcPr>
          <w:p w14:paraId="3FEA16C3" w14:textId="77777777" w:rsidR="004373EA" w:rsidRPr="00520866" w:rsidRDefault="004373EA" w:rsidP="00520866">
            <w:pPr>
              <w:pBdr>
                <w:bottom w:val="single" w:sz="4" w:space="1" w:color="auto"/>
              </w:pBdr>
              <w:tabs>
                <w:tab w:val="decimal" w:pos="1110"/>
              </w:tabs>
              <w:spacing w:line="340" w:lineRule="exact"/>
              <w:rPr>
                <w:rFonts w:ascii="Arial" w:hAnsi="Arial" w:cs="Arial"/>
                <w:sz w:val="18"/>
                <w:szCs w:val="18"/>
              </w:rPr>
            </w:pPr>
            <w:r w:rsidRPr="00520866">
              <w:rPr>
                <w:rFonts w:ascii="Arial" w:hAnsi="Arial" w:cs="Arial"/>
                <w:sz w:val="18"/>
                <w:szCs w:val="18"/>
              </w:rPr>
              <w:t>34,052</w:t>
            </w:r>
          </w:p>
        </w:tc>
        <w:tc>
          <w:tcPr>
            <w:tcW w:w="1485" w:type="dxa"/>
            <w:vAlign w:val="bottom"/>
          </w:tcPr>
          <w:p w14:paraId="12781A1F" w14:textId="77777777" w:rsidR="004373EA" w:rsidRPr="00520866" w:rsidRDefault="004373EA" w:rsidP="00520866">
            <w:pPr>
              <w:pBdr>
                <w:bottom w:val="single" w:sz="4" w:space="1" w:color="auto"/>
              </w:pBdr>
              <w:tabs>
                <w:tab w:val="decimal" w:pos="1110"/>
              </w:tabs>
              <w:spacing w:line="340" w:lineRule="exact"/>
              <w:rPr>
                <w:rFonts w:ascii="Arial" w:hAnsi="Arial" w:cs="Arial"/>
                <w:sz w:val="18"/>
                <w:szCs w:val="18"/>
              </w:rPr>
            </w:pPr>
            <w:r w:rsidRPr="00520866">
              <w:rPr>
                <w:rFonts w:ascii="Arial" w:hAnsi="Arial" w:cs="Arial"/>
                <w:sz w:val="18"/>
                <w:szCs w:val="18"/>
              </w:rPr>
              <w:t>9,427</w:t>
            </w:r>
          </w:p>
        </w:tc>
        <w:tc>
          <w:tcPr>
            <w:tcW w:w="1485" w:type="dxa"/>
            <w:vAlign w:val="bottom"/>
          </w:tcPr>
          <w:p w14:paraId="248EE497" w14:textId="77777777" w:rsidR="004373EA" w:rsidRPr="00520866" w:rsidRDefault="004373EA" w:rsidP="00520866">
            <w:pPr>
              <w:pBdr>
                <w:bottom w:val="single" w:sz="4" w:space="1" w:color="auto"/>
              </w:pBdr>
              <w:tabs>
                <w:tab w:val="decimal" w:pos="1110"/>
              </w:tabs>
              <w:spacing w:line="340" w:lineRule="exact"/>
              <w:rPr>
                <w:rFonts w:ascii="Arial" w:hAnsi="Arial" w:cs="Arial"/>
                <w:sz w:val="18"/>
                <w:szCs w:val="18"/>
              </w:rPr>
            </w:pPr>
            <w:r w:rsidRPr="00520866">
              <w:rPr>
                <w:rFonts w:ascii="Arial" w:hAnsi="Arial" w:cs="Arial"/>
                <w:sz w:val="18"/>
                <w:szCs w:val="18"/>
              </w:rPr>
              <w:t>34,0</w:t>
            </w:r>
            <w:r w:rsidRPr="00520866">
              <w:rPr>
                <w:rFonts w:ascii="Arial" w:hAnsi="Arial" w:cs="Arial" w:hint="cs"/>
                <w:sz w:val="18"/>
                <w:szCs w:val="18"/>
                <w:cs/>
              </w:rPr>
              <w:t>4</w:t>
            </w:r>
            <w:r w:rsidRPr="00520866">
              <w:rPr>
                <w:rFonts w:ascii="Arial" w:hAnsi="Arial" w:cs="Arial"/>
                <w:sz w:val="18"/>
                <w:szCs w:val="18"/>
              </w:rPr>
              <w:t>6</w:t>
            </w:r>
          </w:p>
        </w:tc>
      </w:tr>
      <w:tr w:rsidR="004373EA" w:rsidRPr="00520866" w14:paraId="3949A4C1" w14:textId="77777777" w:rsidTr="000E0867">
        <w:trPr>
          <w:trHeight w:val="343"/>
        </w:trPr>
        <w:tc>
          <w:tcPr>
            <w:tcW w:w="3240" w:type="dxa"/>
            <w:gridSpan w:val="3"/>
            <w:vAlign w:val="bottom"/>
          </w:tcPr>
          <w:p w14:paraId="0686F88D" w14:textId="77777777" w:rsidR="004373EA" w:rsidRPr="00520866" w:rsidRDefault="004373EA" w:rsidP="00520866">
            <w:pPr>
              <w:tabs>
                <w:tab w:val="left" w:pos="600"/>
                <w:tab w:val="left" w:pos="900"/>
                <w:tab w:val="right" w:pos="7280"/>
                <w:tab w:val="right" w:pos="8540"/>
              </w:tabs>
              <w:spacing w:line="340" w:lineRule="exact"/>
              <w:jc w:val="thaiDistribute"/>
              <w:rPr>
                <w:rFonts w:ascii="Arial" w:hAnsi="Arial" w:cs="Arial"/>
                <w:sz w:val="18"/>
                <w:szCs w:val="18"/>
                <w:cs/>
              </w:rPr>
            </w:pPr>
            <w:r w:rsidRPr="00520866">
              <w:rPr>
                <w:rFonts w:ascii="Arial" w:hAnsi="Arial" w:cs="Arial"/>
                <w:sz w:val="18"/>
                <w:szCs w:val="18"/>
              </w:rPr>
              <w:t>Total</w:t>
            </w:r>
          </w:p>
        </w:tc>
        <w:tc>
          <w:tcPr>
            <w:tcW w:w="1485" w:type="dxa"/>
            <w:vAlign w:val="bottom"/>
          </w:tcPr>
          <w:p w14:paraId="02F9EF40" w14:textId="0BC2B3EC" w:rsidR="004373EA" w:rsidRPr="00520866" w:rsidRDefault="004373EA" w:rsidP="00520866">
            <w:pPr>
              <w:pBdr>
                <w:bottom w:val="double" w:sz="4" w:space="1" w:color="auto"/>
              </w:pBdr>
              <w:tabs>
                <w:tab w:val="decimal" w:pos="1110"/>
              </w:tabs>
              <w:spacing w:line="340" w:lineRule="exact"/>
              <w:rPr>
                <w:rFonts w:ascii="Arial" w:hAnsi="Arial" w:cs="Arial"/>
                <w:sz w:val="18"/>
                <w:szCs w:val="18"/>
              </w:rPr>
            </w:pPr>
            <w:r w:rsidRPr="00520866">
              <w:rPr>
                <w:rFonts w:ascii="Arial" w:hAnsi="Arial" w:cs="Arial"/>
                <w:sz w:val="18"/>
                <w:szCs w:val="18"/>
              </w:rPr>
              <w:t>866,479</w:t>
            </w:r>
          </w:p>
        </w:tc>
        <w:tc>
          <w:tcPr>
            <w:tcW w:w="1485" w:type="dxa"/>
            <w:vAlign w:val="bottom"/>
          </w:tcPr>
          <w:p w14:paraId="495C1C4D" w14:textId="77777777" w:rsidR="004373EA" w:rsidRPr="00520866" w:rsidRDefault="004373EA" w:rsidP="00520866">
            <w:pPr>
              <w:pBdr>
                <w:bottom w:val="double" w:sz="4" w:space="1" w:color="auto"/>
              </w:pBdr>
              <w:tabs>
                <w:tab w:val="decimal" w:pos="1110"/>
              </w:tabs>
              <w:spacing w:line="340" w:lineRule="exact"/>
              <w:rPr>
                <w:rFonts w:ascii="Arial" w:hAnsi="Arial" w:cs="Arial"/>
                <w:sz w:val="18"/>
                <w:szCs w:val="18"/>
              </w:rPr>
            </w:pPr>
            <w:r w:rsidRPr="00520866">
              <w:rPr>
                <w:rFonts w:ascii="Arial" w:hAnsi="Arial" w:cs="Arial"/>
                <w:sz w:val="18"/>
                <w:szCs w:val="18"/>
              </w:rPr>
              <w:t>700,365</w:t>
            </w:r>
          </w:p>
        </w:tc>
        <w:tc>
          <w:tcPr>
            <w:tcW w:w="1485" w:type="dxa"/>
            <w:vAlign w:val="bottom"/>
          </w:tcPr>
          <w:p w14:paraId="6DB69CB3" w14:textId="77777777" w:rsidR="004373EA" w:rsidRPr="00520866" w:rsidRDefault="004373EA" w:rsidP="00520866">
            <w:pPr>
              <w:pBdr>
                <w:bottom w:val="double" w:sz="4" w:space="1" w:color="auto"/>
              </w:pBdr>
              <w:tabs>
                <w:tab w:val="decimal" w:pos="1110"/>
              </w:tabs>
              <w:spacing w:line="340" w:lineRule="exact"/>
              <w:rPr>
                <w:rFonts w:ascii="Arial" w:hAnsi="Arial" w:cs="Arial"/>
                <w:sz w:val="18"/>
                <w:szCs w:val="18"/>
              </w:rPr>
            </w:pPr>
            <w:r w:rsidRPr="00520866">
              <w:rPr>
                <w:rFonts w:ascii="Arial" w:hAnsi="Arial" w:cs="Arial"/>
                <w:sz w:val="18"/>
                <w:szCs w:val="18"/>
              </w:rPr>
              <w:t>718,335</w:t>
            </w:r>
          </w:p>
        </w:tc>
        <w:tc>
          <w:tcPr>
            <w:tcW w:w="1485" w:type="dxa"/>
            <w:vAlign w:val="bottom"/>
          </w:tcPr>
          <w:p w14:paraId="11A670FF" w14:textId="77777777" w:rsidR="004373EA" w:rsidRPr="00520866" w:rsidRDefault="004373EA" w:rsidP="00520866">
            <w:pPr>
              <w:pBdr>
                <w:bottom w:val="double" w:sz="4" w:space="1" w:color="auto"/>
              </w:pBdr>
              <w:tabs>
                <w:tab w:val="decimal" w:pos="1110"/>
              </w:tabs>
              <w:spacing w:line="340" w:lineRule="exact"/>
              <w:rPr>
                <w:rFonts w:ascii="Arial" w:hAnsi="Arial" w:cs="Arial"/>
                <w:sz w:val="18"/>
                <w:szCs w:val="18"/>
              </w:rPr>
            </w:pPr>
            <w:r w:rsidRPr="00520866">
              <w:rPr>
                <w:rFonts w:ascii="Arial" w:hAnsi="Arial" w:cs="Arial"/>
                <w:sz w:val="18"/>
                <w:szCs w:val="18"/>
              </w:rPr>
              <w:t>576,059</w:t>
            </w:r>
          </w:p>
        </w:tc>
      </w:tr>
    </w:tbl>
    <w:p w14:paraId="594249D7" w14:textId="77777777" w:rsidR="00570E72" w:rsidRPr="00520866" w:rsidRDefault="00570E72" w:rsidP="00520866">
      <w:pPr>
        <w:tabs>
          <w:tab w:val="left" w:pos="1980"/>
          <w:tab w:val="right" w:pos="7280"/>
          <w:tab w:val="right" w:pos="8540"/>
        </w:tabs>
        <w:spacing w:before="240" w:after="120" w:line="360" w:lineRule="exact"/>
        <w:ind w:left="547" w:right="-43" w:hanging="547"/>
        <w:jc w:val="thaiDistribute"/>
        <w:rPr>
          <w:rFonts w:ascii="Arial" w:hAnsi="Arial" w:cs="Arial"/>
          <w:sz w:val="22"/>
          <w:szCs w:val="22"/>
        </w:rPr>
      </w:pPr>
      <w:r w:rsidRPr="00520866">
        <w:rPr>
          <w:rFonts w:ascii="Arial" w:hAnsi="Arial" w:cs="Arial"/>
          <w:sz w:val="22"/>
          <w:szCs w:val="22"/>
          <w:cs/>
        </w:rPr>
        <w:tab/>
      </w:r>
      <w:r w:rsidRPr="00520866">
        <w:rPr>
          <w:rFonts w:ascii="Arial" w:hAnsi="Arial" w:cs="Arial"/>
          <w:sz w:val="22"/>
          <w:szCs w:val="22"/>
        </w:rPr>
        <w:t xml:space="preserve">As at </w:t>
      </w:r>
      <w:r w:rsidR="00105AF0" w:rsidRPr="00520866">
        <w:rPr>
          <w:rFonts w:ascii="Arial" w:hAnsi="Arial" w:cs="Arial"/>
          <w:sz w:val="22"/>
          <w:szCs w:val="22"/>
        </w:rPr>
        <w:t xml:space="preserve">31 December </w:t>
      </w:r>
      <w:r w:rsidR="000038B5" w:rsidRPr="00520866">
        <w:rPr>
          <w:rFonts w:ascii="Arial" w:hAnsi="Arial" w:cs="Arial"/>
          <w:sz w:val="22"/>
          <w:szCs w:val="22"/>
        </w:rPr>
        <w:t>2025</w:t>
      </w:r>
      <w:r w:rsidRPr="00520866">
        <w:rPr>
          <w:rFonts w:ascii="Arial" w:hAnsi="Arial" w:cs="Arial"/>
          <w:sz w:val="22"/>
          <w:szCs w:val="22"/>
        </w:rPr>
        <w:t xml:space="preserve">, bank deposits in saving accounts and fixed deposits carried interests at the rate between </w:t>
      </w:r>
      <w:bookmarkStart w:id="1" w:name="_Hlk204160291"/>
      <w:r w:rsidR="002B6D58" w:rsidRPr="00520866">
        <w:rPr>
          <w:rFonts w:ascii="Arial" w:hAnsi="Arial" w:cs="Cordia New"/>
          <w:sz w:val="22"/>
          <w:szCs w:val="22"/>
        </w:rPr>
        <w:t>0.20</w:t>
      </w:r>
      <w:r w:rsidRPr="00520866">
        <w:rPr>
          <w:rFonts w:ascii="Arial" w:hAnsi="Arial" w:cs="Arial"/>
          <w:sz w:val="22"/>
          <w:szCs w:val="22"/>
        </w:rPr>
        <w:t xml:space="preserve"> and </w:t>
      </w:r>
      <w:bookmarkEnd w:id="1"/>
      <w:r w:rsidR="002B6D58" w:rsidRPr="00520866">
        <w:rPr>
          <w:rFonts w:ascii="Arial" w:hAnsi="Arial" w:cs="Arial"/>
          <w:sz w:val="22"/>
          <w:szCs w:val="22"/>
        </w:rPr>
        <w:t>3.49</w:t>
      </w:r>
      <w:r w:rsidRPr="00520866">
        <w:rPr>
          <w:rFonts w:ascii="Arial" w:hAnsi="Arial" w:cs="Arial"/>
          <w:sz w:val="22"/>
          <w:szCs w:val="22"/>
        </w:rPr>
        <w:t xml:space="preserve"> percent per annum </w:t>
      </w:r>
      <w:r w:rsidR="00105AF0" w:rsidRPr="00520866">
        <w:rPr>
          <w:rFonts w:ascii="Arial" w:hAnsi="Arial" w:cs="Arial"/>
          <w:sz w:val="22"/>
          <w:szCs w:val="22"/>
        </w:rPr>
        <w:t>(</w:t>
      </w:r>
      <w:r w:rsidR="000262D4" w:rsidRPr="00520866">
        <w:rPr>
          <w:rFonts w:ascii="Arial" w:hAnsi="Arial" w:cs="Arial"/>
          <w:sz w:val="22"/>
          <w:szCs w:val="22"/>
        </w:rPr>
        <w:t>2024</w:t>
      </w:r>
      <w:r w:rsidR="00AA35B5" w:rsidRPr="00520866">
        <w:rPr>
          <w:rFonts w:ascii="Arial" w:hAnsi="Arial" w:cs="Arial"/>
          <w:sz w:val="22"/>
          <w:szCs w:val="22"/>
        </w:rPr>
        <w:t>:</w:t>
      </w:r>
      <w:r w:rsidRPr="00520866">
        <w:rPr>
          <w:rFonts w:ascii="Arial" w:hAnsi="Arial" w:cs="Arial"/>
          <w:sz w:val="22"/>
          <w:szCs w:val="22"/>
        </w:rPr>
        <w:t xml:space="preserve"> between </w:t>
      </w:r>
      <w:r w:rsidR="00250818" w:rsidRPr="00520866">
        <w:rPr>
          <w:rFonts w:ascii="Arial" w:hAnsi="Arial" w:cs="Arial"/>
          <w:sz w:val="22"/>
          <w:szCs w:val="22"/>
        </w:rPr>
        <w:t>0.23 and 4.03</w:t>
      </w:r>
      <w:r w:rsidR="00B670DF" w:rsidRPr="00520866">
        <w:rPr>
          <w:rFonts w:ascii="Arial" w:hAnsi="Arial" w:cs="Arial"/>
          <w:sz w:val="22"/>
          <w:szCs w:val="22"/>
        </w:rPr>
        <w:t xml:space="preserve"> </w:t>
      </w:r>
      <w:r w:rsidRPr="00520866">
        <w:rPr>
          <w:rFonts w:ascii="Arial" w:hAnsi="Arial" w:cs="Arial"/>
          <w:sz w:val="22"/>
          <w:szCs w:val="22"/>
        </w:rPr>
        <w:t>percent per annum).</w:t>
      </w:r>
    </w:p>
    <w:p w14:paraId="5F17B31E" w14:textId="77777777" w:rsidR="00D126F7" w:rsidRPr="00520866" w:rsidRDefault="00FC4B13" w:rsidP="00520866">
      <w:pPr>
        <w:pStyle w:val="BlockText"/>
        <w:tabs>
          <w:tab w:val="clear" w:pos="1440"/>
          <w:tab w:val="clear" w:pos="2880"/>
        </w:tabs>
        <w:spacing w:line="380" w:lineRule="exact"/>
        <w:ind w:left="547" w:hanging="540"/>
        <w:rPr>
          <w:rFonts w:ascii="Arial" w:hAnsi="Arial" w:cs="Arial"/>
          <w:b/>
          <w:bCs/>
          <w:sz w:val="22"/>
          <w:szCs w:val="22"/>
        </w:rPr>
      </w:pPr>
      <w:r w:rsidRPr="00520866">
        <w:rPr>
          <w:rFonts w:ascii="Arial" w:hAnsi="Arial" w:cs="Arial"/>
          <w:b/>
          <w:bCs/>
          <w:sz w:val="22"/>
          <w:szCs w:val="22"/>
        </w:rPr>
        <w:br w:type="page"/>
      </w:r>
      <w:r w:rsidR="006D724A" w:rsidRPr="00520866">
        <w:rPr>
          <w:rFonts w:ascii="Arial" w:hAnsi="Arial" w:cs="Arial"/>
          <w:b/>
          <w:bCs/>
          <w:sz w:val="22"/>
          <w:szCs w:val="22"/>
        </w:rPr>
        <w:lastRenderedPageBreak/>
        <w:t>7</w:t>
      </w:r>
      <w:r w:rsidR="00013748" w:rsidRPr="00520866">
        <w:rPr>
          <w:rFonts w:ascii="Arial" w:hAnsi="Arial" w:cs="Arial"/>
          <w:b/>
          <w:bCs/>
          <w:sz w:val="22"/>
          <w:szCs w:val="22"/>
        </w:rPr>
        <w:t>.</w:t>
      </w:r>
      <w:r w:rsidR="00013748" w:rsidRPr="00520866">
        <w:rPr>
          <w:rFonts w:ascii="Arial" w:hAnsi="Arial" w:cs="Arial"/>
          <w:b/>
          <w:bCs/>
          <w:sz w:val="22"/>
          <w:szCs w:val="22"/>
        </w:rPr>
        <w:tab/>
        <w:t>Related party transactions</w:t>
      </w:r>
    </w:p>
    <w:p w14:paraId="2B3F62F6" w14:textId="77777777" w:rsidR="001B7F79" w:rsidRPr="00520866" w:rsidRDefault="006D724A" w:rsidP="00520866">
      <w:pPr>
        <w:pStyle w:val="BlockText"/>
        <w:tabs>
          <w:tab w:val="clear" w:pos="1440"/>
          <w:tab w:val="clear" w:pos="2880"/>
        </w:tabs>
        <w:spacing w:line="380" w:lineRule="exact"/>
        <w:ind w:left="547" w:hanging="540"/>
        <w:rPr>
          <w:rFonts w:ascii="Arial" w:hAnsi="Arial" w:cs="Arial"/>
          <w:b/>
          <w:bCs/>
          <w:sz w:val="22"/>
          <w:szCs w:val="22"/>
        </w:rPr>
      </w:pPr>
      <w:r w:rsidRPr="00520866">
        <w:rPr>
          <w:rFonts w:ascii="Arial" w:hAnsi="Arial" w:cs="Arial"/>
          <w:b/>
          <w:bCs/>
          <w:sz w:val="22"/>
          <w:szCs w:val="22"/>
        </w:rPr>
        <w:t>7</w:t>
      </w:r>
      <w:r w:rsidR="001B7F79" w:rsidRPr="00520866">
        <w:rPr>
          <w:rFonts w:ascii="Arial" w:hAnsi="Arial" w:cs="Arial"/>
          <w:b/>
          <w:bCs/>
          <w:sz w:val="22"/>
          <w:szCs w:val="22"/>
        </w:rPr>
        <w:t>.1</w:t>
      </w:r>
      <w:r w:rsidR="001B7F79" w:rsidRPr="00520866">
        <w:rPr>
          <w:rFonts w:ascii="Arial" w:hAnsi="Arial" w:cs="Arial"/>
          <w:b/>
          <w:bCs/>
          <w:sz w:val="22"/>
          <w:szCs w:val="22"/>
        </w:rPr>
        <w:tab/>
      </w:r>
      <w:r w:rsidR="0076146C" w:rsidRPr="00520866">
        <w:rPr>
          <w:rFonts w:ascii="Arial" w:hAnsi="Arial" w:cs="Arial"/>
          <w:b/>
          <w:bCs/>
          <w:sz w:val="22"/>
          <w:szCs w:val="22"/>
        </w:rPr>
        <w:t>Transactions incurred during the year</w:t>
      </w:r>
    </w:p>
    <w:p w14:paraId="39C441C6" w14:textId="77777777" w:rsidR="00F91742" w:rsidRPr="00520866" w:rsidRDefault="00F91742" w:rsidP="00520866">
      <w:pPr>
        <w:pStyle w:val="BlockText"/>
        <w:tabs>
          <w:tab w:val="clear" w:pos="1440"/>
          <w:tab w:val="clear" w:pos="2880"/>
        </w:tabs>
        <w:spacing w:line="380" w:lineRule="exact"/>
        <w:ind w:left="547"/>
        <w:rPr>
          <w:rFonts w:ascii="Arial" w:hAnsi="Arial" w:cs="Arial"/>
          <w:sz w:val="22"/>
          <w:szCs w:val="22"/>
        </w:rPr>
      </w:pPr>
      <w:r w:rsidRPr="00520866">
        <w:rPr>
          <w:rFonts w:ascii="Arial" w:hAnsi="Arial" w:cs="Arial"/>
          <w:sz w:val="22"/>
          <w:szCs w:val="22"/>
        </w:rPr>
        <w:tab/>
        <w:t xml:space="preserve">During the year, the </w:t>
      </w:r>
      <w:r w:rsidR="00DB4E43" w:rsidRPr="00520866">
        <w:rPr>
          <w:rFonts w:ascii="Arial" w:hAnsi="Arial" w:cs="Browallia New"/>
          <w:sz w:val="22"/>
          <w:szCs w:val="28"/>
        </w:rPr>
        <w:t>Group</w:t>
      </w:r>
      <w:r w:rsidR="005512FC" w:rsidRPr="00520866">
        <w:rPr>
          <w:rFonts w:ascii="Arial" w:hAnsi="Arial" w:cs="Arial"/>
          <w:sz w:val="22"/>
          <w:szCs w:val="22"/>
        </w:rPr>
        <w:t xml:space="preserve"> </w:t>
      </w:r>
      <w:r w:rsidRPr="00520866">
        <w:rPr>
          <w:rFonts w:ascii="Arial" w:hAnsi="Arial" w:cs="Arial"/>
          <w:sz w:val="22"/>
          <w:szCs w:val="22"/>
        </w:rPr>
        <w:t>had significant business transactions with rela</w:t>
      </w:r>
      <w:r w:rsidR="00E6741A" w:rsidRPr="00520866">
        <w:rPr>
          <w:rFonts w:ascii="Arial" w:hAnsi="Arial" w:cs="Arial"/>
          <w:sz w:val="22"/>
          <w:szCs w:val="22"/>
        </w:rPr>
        <w:t>ted parties. Such transactions</w:t>
      </w:r>
      <w:r w:rsidRPr="00520866">
        <w:rPr>
          <w:rFonts w:ascii="Arial" w:hAnsi="Arial" w:cs="Arial"/>
          <w:sz w:val="22"/>
          <w:szCs w:val="22"/>
        </w:rPr>
        <w:t xml:space="preserve">, </w:t>
      </w:r>
      <w:r w:rsidR="003F1472" w:rsidRPr="00520866">
        <w:rPr>
          <w:rFonts w:ascii="Arial" w:hAnsi="Arial" w:cs="Arial"/>
          <w:sz w:val="22"/>
          <w:szCs w:val="22"/>
        </w:rPr>
        <w:t xml:space="preserve">which </w:t>
      </w:r>
      <w:r w:rsidR="00595810" w:rsidRPr="00520866">
        <w:rPr>
          <w:rFonts w:ascii="Arial" w:hAnsi="Arial" w:cs="Arial"/>
          <w:sz w:val="22"/>
          <w:szCs w:val="22"/>
        </w:rPr>
        <w:t>were</w:t>
      </w:r>
      <w:r w:rsidR="003F1472" w:rsidRPr="00520866">
        <w:rPr>
          <w:rFonts w:ascii="Arial" w:hAnsi="Arial" w:cs="Arial"/>
          <w:sz w:val="22"/>
          <w:szCs w:val="22"/>
        </w:rPr>
        <w:t xml:space="preserve"> summaris</w:t>
      </w:r>
      <w:r w:rsidR="00891C59" w:rsidRPr="00520866">
        <w:rPr>
          <w:rFonts w:ascii="Arial" w:hAnsi="Arial" w:cs="Arial"/>
          <w:sz w:val="22"/>
          <w:szCs w:val="22"/>
        </w:rPr>
        <w:t xml:space="preserve">ed below, </w:t>
      </w:r>
      <w:r w:rsidR="0012364E" w:rsidRPr="00520866">
        <w:rPr>
          <w:rFonts w:ascii="Arial" w:hAnsi="Arial" w:cs="Arial"/>
          <w:sz w:val="22"/>
          <w:szCs w:val="22"/>
        </w:rPr>
        <w:t>arose in the</w:t>
      </w:r>
      <w:r w:rsidR="00592C87" w:rsidRPr="00520866">
        <w:rPr>
          <w:rFonts w:ascii="Arial" w:hAnsi="Arial" w:cs="Arial"/>
          <w:sz w:val="22"/>
          <w:szCs w:val="22"/>
        </w:rPr>
        <w:t xml:space="preserve"> ordinary course</w:t>
      </w:r>
      <w:r w:rsidR="0012364E" w:rsidRPr="00520866">
        <w:rPr>
          <w:rFonts w:ascii="Arial" w:hAnsi="Arial" w:cs="Arial"/>
          <w:sz w:val="22"/>
          <w:szCs w:val="22"/>
        </w:rPr>
        <w:t xml:space="preserve"> of business and </w:t>
      </w:r>
      <w:r w:rsidRPr="00520866">
        <w:rPr>
          <w:rFonts w:ascii="Arial" w:hAnsi="Arial" w:cs="Arial"/>
          <w:sz w:val="22"/>
          <w:szCs w:val="22"/>
        </w:rPr>
        <w:t>were concluded on</w:t>
      </w:r>
      <w:r w:rsidR="003722E9" w:rsidRPr="00520866">
        <w:rPr>
          <w:rFonts w:ascii="Arial" w:hAnsi="Arial" w:cs="Arial"/>
          <w:sz w:val="22"/>
          <w:szCs w:val="22"/>
        </w:rPr>
        <w:t xml:space="preserve"> commercial</w:t>
      </w:r>
      <w:r w:rsidRPr="00520866">
        <w:rPr>
          <w:rFonts w:ascii="Arial" w:hAnsi="Arial" w:cs="Arial"/>
          <w:sz w:val="22"/>
          <w:szCs w:val="22"/>
        </w:rPr>
        <w:t xml:space="preserve"> terms and bases agreed upon between the </w:t>
      </w:r>
      <w:r w:rsidR="00DB4E43" w:rsidRPr="00520866">
        <w:rPr>
          <w:rFonts w:ascii="Arial" w:hAnsi="Arial" w:cs="Browallia New"/>
          <w:sz w:val="22"/>
          <w:szCs w:val="28"/>
        </w:rPr>
        <w:t>Group</w:t>
      </w:r>
      <w:r w:rsidRPr="00520866">
        <w:rPr>
          <w:rFonts w:ascii="Arial" w:hAnsi="Arial" w:cs="Arial"/>
          <w:sz w:val="22"/>
          <w:szCs w:val="22"/>
        </w:rPr>
        <w:t xml:space="preserve"> and </w:t>
      </w:r>
      <w:r w:rsidR="0012364E" w:rsidRPr="00520866">
        <w:rPr>
          <w:rFonts w:ascii="Arial" w:hAnsi="Arial" w:cs="Arial"/>
          <w:sz w:val="22"/>
          <w:szCs w:val="22"/>
        </w:rPr>
        <w:t>those</w:t>
      </w:r>
      <w:r w:rsidRPr="00520866">
        <w:rPr>
          <w:rFonts w:ascii="Arial" w:hAnsi="Arial" w:cs="Arial"/>
          <w:sz w:val="22"/>
          <w:szCs w:val="22"/>
        </w:rPr>
        <w:t xml:space="preserve"> related parties.</w:t>
      </w:r>
    </w:p>
    <w:p w14:paraId="391C0A91" w14:textId="77777777" w:rsidR="00C125CC" w:rsidRPr="00520866" w:rsidRDefault="00C125CC" w:rsidP="00520866">
      <w:pPr>
        <w:rPr>
          <w:rFonts w:ascii="Arial" w:hAnsi="Arial" w:cs="Arial"/>
          <w:sz w:val="2"/>
          <w:szCs w:val="2"/>
        </w:rPr>
      </w:pPr>
    </w:p>
    <w:tbl>
      <w:tblPr>
        <w:tblW w:w="9450" w:type="dxa"/>
        <w:tblInd w:w="558" w:type="dxa"/>
        <w:tblLayout w:type="fixed"/>
        <w:tblLook w:val="0000" w:firstRow="0" w:lastRow="0" w:firstColumn="0" w:lastColumn="0" w:noHBand="0" w:noVBand="0"/>
      </w:tblPr>
      <w:tblGrid>
        <w:gridCol w:w="2520"/>
        <w:gridCol w:w="1125"/>
        <w:gridCol w:w="1125"/>
        <w:gridCol w:w="1125"/>
        <w:gridCol w:w="1125"/>
        <w:gridCol w:w="2430"/>
      </w:tblGrid>
      <w:tr w:rsidR="00C110E9" w:rsidRPr="00520866" w14:paraId="19BAAFDE" w14:textId="77777777" w:rsidTr="00925FA0">
        <w:tc>
          <w:tcPr>
            <w:tcW w:w="9450" w:type="dxa"/>
            <w:gridSpan w:val="6"/>
            <w:vAlign w:val="bottom"/>
          </w:tcPr>
          <w:p w14:paraId="03CE3B04" w14:textId="77777777" w:rsidR="00C110E9" w:rsidRPr="00520866" w:rsidRDefault="00C110E9" w:rsidP="00520866">
            <w:pPr>
              <w:spacing w:line="300" w:lineRule="exact"/>
              <w:ind w:left="-18" w:firstLine="18"/>
              <w:jc w:val="right"/>
              <w:rPr>
                <w:rFonts w:ascii="Arial" w:hAnsi="Arial" w:cs="Arial"/>
                <w:sz w:val="16"/>
                <w:szCs w:val="16"/>
              </w:rPr>
            </w:pPr>
            <w:r w:rsidRPr="00520866">
              <w:rPr>
                <w:rFonts w:ascii="Arial" w:hAnsi="Arial" w:cs="Arial"/>
                <w:sz w:val="16"/>
                <w:szCs w:val="16"/>
              </w:rPr>
              <w:t>(Unit: Thousand Baht)</w:t>
            </w:r>
          </w:p>
        </w:tc>
      </w:tr>
      <w:tr w:rsidR="007A6CED" w:rsidRPr="00520866" w14:paraId="72B2A467" w14:textId="77777777" w:rsidTr="0074081C">
        <w:tc>
          <w:tcPr>
            <w:tcW w:w="2520" w:type="dxa"/>
            <w:vAlign w:val="bottom"/>
          </w:tcPr>
          <w:p w14:paraId="29F99FF5" w14:textId="77777777" w:rsidR="007A6CED" w:rsidRPr="00520866" w:rsidRDefault="007A6CED" w:rsidP="00520866">
            <w:pPr>
              <w:spacing w:line="300" w:lineRule="exact"/>
              <w:ind w:left="162" w:hanging="180"/>
              <w:rPr>
                <w:rFonts w:ascii="Arial" w:hAnsi="Arial" w:cs="Arial"/>
                <w:sz w:val="16"/>
                <w:szCs w:val="16"/>
              </w:rPr>
            </w:pPr>
          </w:p>
        </w:tc>
        <w:tc>
          <w:tcPr>
            <w:tcW w:w="2250" w:type="dxa"/>
            <w:gridSpan w:val="2"/>
            <w:vAlign w:val="bottom"/>
          </w:tcPr>
          <w:p w14:paraId="687A3858" w14:textId="77777777" w:rsidR="007A6CED" w:rsidRPr="00520866" w:rsidRDefault="007A6CED" w:rsidP="00520866">
            <w:pPr>
              <w:pBdr>
                <w:bottom w:val="single" w:sz="4" w:space="1" w:color="auto"/>
              </w:pBdr>
              <w:spacing w:line="300" w:lineRule="exact"/>
              <w:ind w:left="-60" w:right="-15"/>
              <w:jc w:val="center"/>
              <w:rPr>
                <w:rFonts w:ascii="Arial" w:hAnsi="Arial" w:cs="Arial"/>
                <w:sz w:val="16"/>
                <w:szCs w:val="16"/>
              </w:rPr>
            </w:pPr>
            <w:r w:rsidRPr="00520866">
              <w:rPr>
                <w:rFonts w:ascii="Arial" w:hAnsi="Arial" w:cs="Arial"/>
                <w:sz w:val="16"/>
                <w:szCs w:val="16"/>
              </w:rPr>
              <w:t>Consolidated                   financial statements</w:t>
            </w:r>
          </w:p>
        </w:tc>
        <w:tc>
          <w:tcPr>
            <w:tcW w:w="2250" w:type="dxa"/>
            <w:gridSpan w:val="2"/>
            <w:vAlign w:val="bottom"/>
          </w:tcPr>
          <w:p w14:paraId="33D0669B" w14:textId="77777777" w:rsidR="007A6CED" w:rsidRPr="00520866" w:rsidRDefault="007A6CED" w:rsidP="00520866">
            <w:pPr>
              <w:pBdr>
                <w:bottom w:val="single" w:sz="4" w:space="1" w:color="auto"/>
              </w:pBdr>
              <w:spacing w:line="300" w:lineRule="exact"/>
              <w:jc w:val="center"/>
              <w:rPr>
                <w:rFonts w:ascii="Arial" w:hAnsi="Arial" w:cs="Arial"/>
                <w:sz w:val="16"/>
                <w:szCs w:val="16"/>
              </w:rPr>
            </w:pPr>
            <w:r w:rsidRPr="00520866">
              <w:rPr>
                <w:rFonts w:ascii="Arial" w:hAnsi="Arial" w:cs="Arial"/>
                <w:sz w:val="16"/>
                <w:szCs w:val="16"/>
              </w:rPr>
              <w:t xml:space="preserve">Separate                   financial statements </w:t>
            </w:r>
          </w:p>
        </w:tc>
        <w:tc>
          <w:tcPr>
            <w:tcW w:w="2430" w:type="dxa"/>
            <w:vAlign w:val="bottom"/>
          </w:tcPr>
          <w:p w14:paraId="5CFD0B98" w14:textId="77777777" w:rsidR="007A6CED" w:rsidRPr="00520866" w:rsidRDefault="007A6CED" w:rsidP="00520866">
            <w:pPr>
              <w:pBdr>
                <w:bottom w:val="single" w:sz="4" w:space="1" w:color="auto"/>
              </w:pBdr>
              <w:spacing w:line="300" w:lineRule="exact"/>
              <w:ind w:left="-18" w:firstLine="18"/>
              <w:jc w:val="center"/>
              <w:rPr>
                <w:rFonts w:ascii="Arial" w:hAnsi="Arial" w:cs="Arial"/>
                <w:sz w:val="16"/>
                <w:szCs w:val="16"/>
              </w:rPr>
            </w:pPr>
            <w:r w:rsidRPr="00520866">
              <w:rPr>
                <w:rFonts w:ascii="Arial" w:hAnsi="Arial" w:cs="Arial"/>
                <w:sz w:val="16"/>
                <w:szCs w:val="16"/>
              </w:rPr>
              <w:t>Transfer pricing policy</w:t>
            </w:r>
          </w:p>
        </w:tc>
      </w:tr>
      <w:tr w:rsidR="000E0867" w:rsidRPr="00520866" w14:paraId="5AC8ECCD" w14:textId="77777777" w:rsidTr="00925FA0">
        <w:tc>
          <w:tcPr>
            <w:tcW w:w="2520" w:type="dxa"/>
            <w:vAlign w:val="bottom"/>
          </w:tcPr>
          <w:p w14:paraId="4A59E99F" w14:textId="77777777" w:rsidR="000E0867" w:rsidRPr="00520866" w:rsidRDefault="000E0867" w:rsidP="00520866">
            <w:pPr>
              <w:spacing w:line="300" w:lineRule="exact"/>
              <w:ind w:left="162" w:hanging="180"/>
              <w:rPr>
                <w:rFonts w:ascii="Arial" w:hAnsi="Arial" w:cs="Arial"/>
                <w:sz w:val="16"/>
                <w:szCs w:val="16"/>
              </w:rPr>
            </w:pPr>
          </w:p>
        </w:tc>
        <w:tc>
          <w:tcPr>
            <w:tcW w:w="1125" w:type="dxa"/>
            <w:vAlign w:val="bottom"/>
          </w:tcPr>
          <w:p w14:paraId="7664494E" w14:textId="77777777" w:rsidR="000E0867" w:rsidRPr="00520866" w:rsidRDefault="000038B5" w:rsidP="00520866">
            <w:pPr>
              <w:spacing w:line="300" w:lineRule="exact"/>
              <w:ind w:left="-18" w:firstLine="18"/>
              <w:jc w:val="center"/>
              <w:rPr>
                <w:rFonts w:ascii="Arial" w:hAnsi="Arial" w:cs="Arial"/>
                <w:sz w:val="16"/>
                <w:szCs w:val="16"/>
                <w:u w:val="single"/>
              </w:rPr>
            </w:pPr>
            <w:r w:rsidRPr="00520866">
              <w:rPr>
                <w:rFonts w:ascii="Arial" w:hAnsi="Arial" w:cs="Arial"/>
                <w:sz w:val="16"/>
                <w:szCs w:val="16"/>
                <w:u w:val="single"/>
              </w:rPr>
              <w:t>2025</w:t>
            </w:r>
          </w:p>
        </w:tc>
        <w:tc>
          <w:tcPr>
            <w:tcW w:w="1125" w:type="dxa"/>
            <w:vAlign w:val="bottom"/>
          </w:tcPr>
          <w:p w14:paraId="005D3FA8" w14:textId="77777777" w:rsidR="000E0867" w:rsidRPr="00520866" w:rsidRDefault="000262D4" w:rsidP="00520866">
            <w:pPr>
              <w:spacing w:line="300" w:lineRule="exact"/>
              <w:ind w:left="-18" w:firstLine="18"/>
              <w:jc w:val="center"/>
              <w:rPr>
                <w:rFonts w:ascii="Arial" w:hAnsi="Arial" w:cs="Arial"/>
                <w:sz w:val="16"/>
                <w:szCs w:val="16"/>
                <w:u w:val="single"/>
              </w:rPr>
            </w:pPr>
            <w:r w:rsidRPr="00520866">
              <w:rPr>
                <w:rFonts w:ascii="Arial" w:hAnsi="Arial" w:cs="Arial"/>
                <w:sz w:val="16"/>
                <w:szCs w:val="16"/>
                <w:u w:val="single"/>
              </w:rPr>
              <w:t>2024</w:t>
            </w:r>
          </w:p>
        </w:tc>
        <w:tc>
          <w:tcPr>
            <w:tcW w:w="1125" w:type="dxa"/>
            <w:vAlign w:val="bottom"/>
          </w:tcPr>
          <w:p w14:paraId="145FCF80" w14:textId="77777777" w:rsidR="000E0867" w:rsidRPr="00520866" w:rsidRDefault="000038B5" w:rsidP="00520866">
            <w:pPr>
              <w:spacing w:line="300" w:lineRule="exact"/>
              <w:ind w:left="-18" w:firstLine="18"/>
              <w:jc w:val="center"/>
              <w:rPr>
                <w:rFonts w:ascii="Arial" w:hAnsi="Arial" w:cs="Arial"/>
                <w:sz w:val="16"/>
                <w:szCs w:val="16"/>
                <w:u w:val="single"/>
              </w:rPr>
            </w:pPr>
            <w:r w:rsidRPr="00520866">
              <w:rPr>
                <w:rFonts w:ascii="Arial" w:hAnsi="Arial" w:cs="Arial"/>
                <w:sz w:val="16"/>
                <w:szCs w:val="16"/>
                <w:u w:val="single"/>
              </w:rPr>
              <w:t>2025</w:t>
            </w:r>
          </w:p>
        </w:tc>
        <w:tc>
          <w:tcPr>
            <w:tcW w:w="1125" w:type="dxa"/>
            <w:vAlign w:val="bottom"/>
          </w:tcPr>
          <w:p w14:paraId="3AA80F35" w14:textId="77777777" w:rsidR="000E0867" w:rsidRPr="00520866" w:rsidRDefault="000262D4" w:rsidP="00520866">
            <w:pPr>
              <w:spacing w:line="300" w:lineRule="exact"/>
              <w:ind w:left="-18" w:firstLine="18"/>
              <w:jc w:val="center"/>
              <w:rPr>
                <w:rFonts w:ascii="Arial" w:hAnsi="Arial" w:cs="Arial"/>
                <w:sz w:val="16"/>
                <w:szCs w:val="16"/>
                <w:u w:val="single"/>
              </w:rPr>
            </w:pPr>
            <w:r w:rsidRPr="00520866">
              <w:rPr>
                <w:rFonts w:ascii="Arial" w:hAnsi="Arial" w:cs="Arial"/>
                <w:sz w:val="16"/>
                <w:szCs w:val="16"/>
                <w:u w:val="single"/>
              </w:rPr>
              <w:t>2024</w:t>
            </w:r>
          </w:p>
        </w:tc>
        <w:tc>
          <w:tcPr>
            <w:tcW w:w="2430" w:type="dxa"/>
            <w:vAlign w:val="bottom"/>
          </w:tcPr>
          <w:p w14:paraId="5C5C44D1" w14:textId="77777777" w:rsidR="000E0867" w:rsidRPr="00520866" w:rsidRDefault="000E0867" w:rsidP="00520866">
            <w:pPr>
              <w:spacing w:line="300" w:lineRule="exact"/>
              <w:ind w:left="-18" w:firstLine="18"/>
              <w:jc w:val="center"/>
              <w:rPr>
                <w:rFonts w:ascii="Arial" w:hAnsi="Arial" w:cs="Arial"/>
                <w:sz w:val="16"/>
                <w:szCs w:val="16"/>
                <w:u w:val="single"/>
              </w:rPr>
            </w:pPr>
          </w:p>
        </w:tc>
      </w:tr>
      <w:tr w:rsidR="000E0867" w:rsidRPr="00520866" w14:paraId="582EBD43" w14:textId="77777777" w:rsidTr="00400697">
        <w:tc>
          <w:tcPr>
            <w:tcW w:w="3645" w:type="dxa"/>
            <w:gridSpan w:val="2"/>
          </w:tcPr>
          <w:p w14:paraId="69315D5F" w14:textId="77777777" w:rsidR="000E0867" w:rsidRPr="00520866" w:rsidRDefault="000E0867" w:rsidP="00520866">
            <w:pPr>
              <w:spacing w:line="300" w:lineRule="exact"/>
              <w:ind w:left="-18" w:firstLine="18"/>
              <w:rPr>
                <w:rFonts w:ascii="Arial" w:hAnsi="Arial" w:cs="Arial"/>
                <w:sz w:val="16"/>
                <w:szCs w:val="16"/>
                <w:u w:val="single"/>
              </w:rPr>
            </w:pPr>
            <w:r w:rsidRPr="00520866">
              <w:rPr>
                <w:rFonts w:ascii="Arial" w:hAnsi="Arial" w:cs="Arial"/>
                <w:b/>
                <w:bCs/>
                <w:sz w:val="16"/>
                <w:szCs w:val="16"/>
              </w:rPr>
              <w:t xml:space="preserve">Transactions with </w:t>
            </w:r>
            <w:r w:rsidRPr="00520866">
              <w:rPr>
                <w:rFonts w:ascii="Arial" w:hAnsi="Arial" w:cs="Browallia New"/>
                <w:b/>
                <w:bCs/>
                <w:sz w:val="16"/>
                <w:szCs w:val="20"/>
              </w:rPr>
              <w:t>subsidiar</w:t>
            </w:r>
            <w:r w:rsidR="00C571C4" w:rsidRPr="00520866">
              <w:rPr>
                <w:rFonts w:ascii="Arial" w:hAnsi="Arial" w:cs="Browallia New"/>
                <w:b/>
                <w:bCs/>
                <w:sz w:val="16"/>
                <w:szCs w:val="20"/>
              </w:rPr>
              <w:t>ies</w:t>
            </w:r>
          </w:p>
        </w:tc>
        <w:tc>
          <w:tcPr>
            <w:tcW w:w="1125" w:type="dxa"/>
          </w:tcPr>
          <w:p w14:paraId="25D7EABE" w14:textId="77777777" w:rsidR="000E0867" w:rsidRPr="00520866" w:rsidRDefault="000E0867" w:rsidP="00520866">
            <w:pPr>
              <w:spacing w:line="300" w:lineRule="exact"/>
              <w:ind w:left="-18" w:firstLine="18"/>
              <w:jc w:val="center"/>
              <w:rPr>
                <w:rFonts w:ascii="Arial" w:hAnsi="Arial" w:cs="Arial"/>
                <w:sz w:val="16"/>
                <w:szCs w:val="16"/>
                <w:u w:val="single"/>
              </w:rPr>
            </w:pPr>
          </w:p>
        </w:tc>
        <w:tc>
          <w:tcPr>
            <w:tcW w:w="1125" w:type="dxa"/>
          </w:tcPr>
          <w:p w14:paraId="67553DB5" w14:textId="77777777" w:rsidR="000E0867" w:rsidRPr="00520866" w:rsidRDefault="000E0867" w:rsidP="00520866">
            <w:pPr>
              <w:spacing w:line="300" w:lineRule="exact"/>
              <w:ind w:left="-18" w:firstLine="18"/>
              <w:jc w:val="center"/>
              <w:rPr>
                <w:rFonts w:ascii="Arial" w:hAnsi="Arial" w:cs="Arial"/>
                <w:sz w:val="16"/>
                <w:szCs w:val="16"/>
                <w:u w:val="single"/>
              </w:rPr>
            </w:pPr>
          </w:p>
        </w:tc>
        <w:tc>
          <w:tcPr>
            <w:tcW w:w="1125" w:type="dxa"/>
          </w:tcPr>
          <w:p w14:paraId="4C2D3BEB" w14:textId="77777777" w:rsidR="000E0867" w:rsidRPr="00520866" w:rsidRDefault="000E0867" w:rsidP="00520866">
            <w:pPr>
              <w:spacing w:line="300" w:lineRule="exact"/>
              <w:ind w:left="-18" w:firstLine="18"/>
              <w:jc w:val="center"/>
              <w:rPr>
                <w:rFonts w:ascii="Arial" w:hAnsi="Arial" w:cs="Arial"/>
                <w:sz w:val="16"/>
                <w:szCs w:val="16"/>
                <w:u w:val="single"/>
              </w:rPr>
            </w:pPr>
          </w:p>
        </w:tc>
        <w:tc>
          <w:tcPr>
            <w:tcW w:w="2430" w:type="dxa"/>
          </w:tcPr>
          <w:p w14:paraId="7E60872D" w14:textId="77777777" w:rsidR="000E0867" w:rsidRPr="00520866" w:rsidRDefault="000E0867" w:rsidP="00520866">
            <w:pPr>
              <w:spacing w:line="300" w:lineRule="exact"/>
              <w:ind w:left="-18" w:firstLine="18"/>
              <w:jc w:val="center"/>
              <w:rPr>
                <w:rFonts w:ascii="Arial" w:hAnsi="Arial" w:cs="Arial"/>
                <w:sz w:val="16"/>
                <w:szCs w:val="16"/>
                <w:u w:val="single"/>
              </w:rPr>
            </w:pPr>
          </w:p>
        </w:tc>
      </w:tr>
      <w:tr w:rsidR="000E0867" w:rsidRPr="00520866" w14:paraId="468331BD" w14:textId="77777777" w:rsidTr="00400697">
        <w:tc>
          <w:tcPr>
            <w:tcW w:w="2520" w:type="dxa"/>
          </w:tcPr>
          <w:p w14:paraId="141F8D2F" w14:textId="77777777" w:rsidR="000E0867" w:rsidRPr="00520866" w:rsidRDefault="000E0867" w:rsidP="00520866">
            <w:pPr>
              <w:spacing w:line="300" w:lineRule="exact"/>
              <w:ind w:left="162" w:hanging="180"/>
              <w:rPr>
                <w:rFonts w:ascii="Arial" w:hAnsi="Arial" w:cs="Arial"/>
                <w:sz w:val="16"/>
                <w:szCs w:val="16"/>
              </w:rPr>
            </w:pPr>
            <w:r w:rsidRPr="00520866">
              <w:rPr>
                <w:rFonts w:ascii="Arial" w:hAnsi="Arial" w:cs="Arial"/>
                <w:sz w:val="16"/>
                <w:szCs w:val="16"/>
              </w:rPr>
              <w:t>(Eliminated from the consolidated financial statements)</w:t>
            </w:r>
          </w:p>
        </w:tc>
        <w:tc>
          <w:tcPr>
            <w:tcW w:w="1125" w:type="dxa"/>
            <w:vAlign w:val="bottom"/>
          </w:tcPr>
          <w:p w14:paraId="1977EF63" w14:textId="77777777" w:rsidR="000E0867" w:rsidRPr="00520866" w:rsidRDefault="000E0867" w:rsidP="00520866">
            <w:pPr>
              <w:tabs>
                <w:tab w:val="decimal" w:pos="882"/>
              </w:tabs>
              <w:spacing w:line="300" w:lineRule="exact"/>
              <w:rPr>
                <w:rFonts w:ascii="Arial" w:hAnsi="Arial" w:cs="Arial"/>
                <w:sz w:val="16"/>
                <w:szCs w:val="16"/>
              </w:rPr>
            </w:pPr>
          </w:p>
        </w:tc>
        <w:tc>
          <w:tcPr>
            <w:tcW w:w="1125" w:type="dxa"/>
            <w:vAlign w:val="bottom"/>
          </w:tcPr>
          <w:p w14:paraId="29275BFE" w14:textId="77777777" w:rsidR="000E0867" w:rsidRPr="00520866" w:rsidRDefault="000E0867" w:rsidP="00520866">
            <w:pPr>
              <w:tabs>
                <w:tab w:val="decimal" w:pos="882"/>
              </w:tabs>
              <w:spacing w:line="300" w:lineRule="exact"/>
              <w:rPr>
                <w:rFonts w:ascii="Arial" w:hAnsi="Arial" w:cs="Arial"/>
                <w:sz w:val="16"/>
                <w:szCs w:val="16"/>
              </w:rPr>
            </w:pPr>
          </w:p>
        </w:tc>
        <w:tc>
          <w:tcPr>
            <w:tcW w:w="1125" w:type="dxa"/>
            <w:vAlign w:val="bottom"/>
          </w:tcPr>
          <w:p w14:paraId="6600ED7F" w14:textId="77777777" w:rsidR="000E0867" w:rsidRPr="00520866" w:rsidRDefault="000E0867" w:rsidP="00520866">
            <w:pPr>
              <w:tabs>
                <w:tab w:val="decimal" w:pos="882"/>
              </w:tabs>
              <w:spacing w:line="300" w:lineRule="exact"/>
              <w:rPr>
                <w:rFonts w:ascii="Arial" w:hAnsi="Arial" w:cs="Arial"/>
                <w:sz w:val="16"/>
                <w:szCs w:val="16"/>
              </w:rPr>
            </w:pPr>
          </w:p>
        </w:tc>
        <w:tc>
          <w:tcPr>
            <w:tcW w:w="1125" w:type="dxa"/>
            <w:vAlign w:val="bottom"/>
          </w:tcPr>
          <w:p w14:paraId="4CA41341" w14:textId="77777777" w:rsidR="000E0867" w:rsidRPr="00520866" w:rsidRDefault="000E0867" w:rsidP="00520866">
            <w:pPr>
              <w:tabs>
                <w:tab w:val="decimal" w:pos="882"/>
              </w:tabs>
              <w:spacing w:line="300" w:lineRule="exact"/>
              <w:rPr>
                <w:rFonts w:ascii="Arial" w:hAnsi="Arial" w:cs="Arial"/>
                <w:sz w:val="16"/>
                <w:szCs w:val="16"/>
              </w:rPr>
            </w:pPr>
          </w:p>
        </w:tc>
        <w:tc>
          <w:tcPr>
            <w:tcW w:w="2430" w:type="dxa"/>
          </w:tcPr>
          <w:p w14:paraId="4D837097" w14:textId="77777777" w:rsidR="000E0867" w:rsidRPr="00520866" w:rsidRDefault="000E0867" w:rsidP="00520866">
            <w:pPr>
              <w:spacing w:line="300" w:lineRule="exact"/>
              <w:ind w:left="162" w:right="-108" w:hanging="180"/>
              <w:rPr>
                <w:rFonts w:ascii="Arial" w:hAnsi="Arial" w:cs="Arial"/>
                <w:sz w:val="16"/>
                <w:szCs w:val="16"/>
              </w:rPr>
            </w:pPr>
          </w:p>
        </w:tc>
      </w:tr>
      <w:tr w:rsidR="00F512E1" w:rsidRPr="00520866" w14:paraId="75E784AB" w14:textId="77777777" w:rsidTr="00F512E1">
        <w:tc>
          <w:tcPr>
            <w:tcW w:w="2520" w:type="dxa"/>
          </w:tcPr>
          <w:p w14:paraId="3217F42E" w14:textId="77777777" w:rsidR="00F512E1" w:rsidRPr="00520866" w:rsidRDefault="00F512E1" w:rsidP="00520866">
            <w:pPr>
              <w:spacing w:line="300" w:lineRule="exact"/>
              <w:ind w:left="162" w:hanging="180"/>
              <w:rPr>
                <w:rFonts w:ascii="Arial" w:hAnsi="Arial" w:cs="Arial"/>
                <w:sz w:val="16"/>
                <w:szCs w:val="16"/>
              </w:rPr>
            </w:pPr>
            <w:r w:rsidRPr="00520866">
              <w:rPr>
                <w:rFonts w:ascii="Arial" w:hAnsi="Arial" w:cs="Arial"/>
                <w:sz w:val="16"/>
                <w:szCs w:val="16"/>
              </w:rPr>
              <w:t>Rental income</w:t>
            </w:r>
          </w:p>
        </w:tc>
        <w:tc>
          <w:tcPr>
            <w:tcW w:w="1125" w:type="dxa"/>
          </w:tcPr>
          <w:p w14:paraId="5BFF5E5A" w14:textId="590AD437"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hint="cs"/>
                <w:sz w:val="16"/>
                <w:szCs w:val="16"/>
                <w:cs/>
              </w:rPr>
              <w:t>-</w:t>
            </w:r>
          </w:p>
        </w:tc>
        <w:tc>
          <w:tcPr>
            <w:tcW w:w="1125" w:type="dxa"/>
          </w:tcPr>
          <w:p w14:paraId="6ED39422" w14:textId="2971BFE0"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hint="cs"/>
                <w:sz w:val="16"/>
                <w:szCs w:val="16"/>
                <w:cs/>
              </w:rPr>
              <w:t>-</w:t>
            </w:r>
          </w:p>
        </w:tc>
        <w:tc>
          <w:tcPr>
            <w:tcW w:w="1125" w:type="dxa"/>
          </w:tcPr>
          <w:p w14:paraId="45E6DCB4" w14:textId="0BDAAD8C"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sz w:val="16"/>
                <w:szCs w:val="16"/>
              </w:rPr>
              <w:t>447</w:t>
            </w:r>
          </w:p>
        </w:tc>
        <w:tc>
          <w:tcPr>
            <w:tcW w:w="1125" w:type="dxa"/>
          </w:tcPr>
          <w:p w14:paraId="44ADC513" w14:textId="4CFBB8BA"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sz w:val="16"/>
                <w:szCs w:val="16"/>
              </w:rPr>
              <w:t>434</w:t>
            </w:r>
          </w:p>
        </w:tc>
        <w:tc>
          <w:tcPr>
            <w:tcW w:w="2430" w:type="dxa"/>
          </w:tcPr>
          <w:p w14:paraId="596E4204" w14:textId="77777777" w:rsidR="00F512E1" w:rsidRPr="00520866" w:rsidRDefault="00F512E1" w:rsidP="00520866">
            <w:pPr>
              <w:spacing w:line="300" w:lineRule="exact"/>
              <w:ind w:left="162" w:hanging="180"/>
              <w:rPr>
                <w:rFonts w:ascii="Arial" w:hAnsi="Arial" w:cs="Arial"/>
                <w:sz w:val="16"/>
                <w:szCs w:val="16"/>
              </w:rPr>
            </w:pPr>
            <w:r w:rsidRPr="00520866">
              <w:rPr>
                <w:rFonts w:ascii="Arial" w:hAnsi="Arial" w:cs="Arial"/>
                <w:sz w:val="16"/>
                <w:szCs w:val="16"/>
              </w:rPr>
              <w:t>Contract price</w:t>
            </w:r>
          </w:p>
        </w:tc>
      </w:tr>
      <w:tr w:rsidR="00F512E1" w:rsidRPr="00520866" w14:paraId="64183768" w14:textId="77777777" w:rsidTr="00F512E1">
        <w:tc>
          <w:tcPr>
            <w:tcW w:w="2520" w:type="dxa"/>
          </w:tcPr>
          <w:p w14:paraId="58D565A4" w14:textId="057614DC" w:rsidR="00F512E1" w:rsidRPr="00520866" w:rsidRDefault="00F512E1" w:rsidP="00520866">
            <w:pPr>
              <w:spacing w:line="300" w:lineRule="exact"/>
              <w:ind w:left="162" w:hanging="180"/>
              <w:rPr>
                <w:rFonts w:ascii="Arial" w:hAnsi="Arial" w:cs="Arial"/>
                <w:sz w:val="16"/>
                <w:szCs w:val="16"/>
              </w:rPr>
            </w:pPr>
            <w:r w:rsidRPr="00520866">
              <w:rPr>
                <w:rFonts w:ascii="Arial" w:hAnsi="Arial" w:cs="Arial"/>
                <w:sz w:val="16"/>
                <w:szCs w:val="16"/>
              </w:rPr>
              <w:t>Facility income</w:t>
            </w:r>
          </w:p>
        </w:tc>
        <w:tc>
          <w:tcPr>
            <w:tcW w:w="1125" w:type="dxa"/>
          </w:tcPr>
          <w:p w14:paraId="0DA92BC2" w14:textId="175FFDB9"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hint="cs"/>
                <w:sz w:val="16"/>
                <w:szCs w:val="16"/>
                <w:cs/>
              </w:rPr>
              <w:t>-</w:t>
            </w:r>
          </w:p>
        </w:tc>
        <w:tc>
          <w:tcPr>
            <w:tcW w:w="1125" w:type="dxa"/>
          </w:tcPr>
          <w:p w14:paraId="2E006986" w14:textId="72FC7824"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hint="cs"/>
                <w:sz w:val="16"/>
                <w:szCs w:val="16"/>
                <w:cs/>
              </w:rPr>
              <w:t>-</w:t>
            </w:r>
          </w:p>
        </w:tc>
        <w:tc>
          <w:tcPr>
            <w:tcW w:w="1125" w:type="dxa"/>
          </w:tcPr>
          <w:p w14:paraId="60DD0E6C" w14:textId="5A99F855"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sz w:val="16"/>
                <w:szCs w:val="16"/>
              </w:rPr>
              <w:t>1,330</w:t>
            </w:r>
          </w:p>
        </w:tc>
        <w:tc>
          <w:tcPr>
            <w:tcW w:w="1125" w:type="dxa"/>
          </w:tcPr>
          <w:p w14:paraId="1B7F2FC9" w14:textId="1B4E257F"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hint="cs"/>
                <w:sz w:val="16"/>
                <w:szCs w:val="16"/>
                <w:cs/>
              </w:rPr>
              <w:t>-</w:t>
            </w:r>
          </w:p>
        </w:tc>
        <w:tc>
          <w:tcPr>
            <w:tcW w:w="2430" w:type="dxa"/>
          </w:tcPr>
          <w:p w14:paraId="7958F0BB" w14:textId="1A628934" w:rsidR="00F512E1" w:rsidRPr="00520866" w:rsidRDefault="00F512E1" w:rsidP="00520866">
            <w:pPr>
              <w:spacing w:line="300" w:lineRule="exact"/>
              <w:ind w:left="162" w:hanging="180"/>
              <w:rPr>
                <w:rFonts w:ascii="Arial" w:hAnsi="Arial" w:cs="Arial"/>
                <w:sz w:val="16"/>
                <w:szCs w:val="16"/>
              </w:rPr>
            </w:pPr>
            <w:r w:rsidRPr="00520866">
              <w:rPr>
                <w:rFonts w:ascii="Arial" w:hAnsi="Arial" w:cs="Arial"/>
                <w:sz w:val="16"/>
                <w:szCs w:val="16"/>
              </w:rPr>
              <w:t>Contract price</w:t>
            </w:r>
          </w:p>
        </w:tc>
      </w:tr>
      <w:tr w:rsidR="00F512E1" w:rsidRPr="00520866" w14:paraId="39D58DAD" w14:textId="77777777" w:rsidTr="00F512E1">
        <w:tc>
          <w:tcPr>
            <w:tcW w:w="2520" w:type="dxa"/>
          </w:tcPr>
          <w:p w14:paraId="1128AD49" w14:textId="51365114" w:rsidR="00F512E1" w:rsidRPr="00520866" w:rsidRDefault="00F512E1" w:rsidP="00520866">
            <w:pPr>
              <w:spacing w:line="300" w:lineRule="exact"/>
              <w:ind w:left="162" w:hanging="180"/>
              <w:rPr>
                <w:rFonts w:ascii="Arial" w:hAnsi="Arial" w:cs="Arial"/>
                <w:sz w:val="16"/>
                <w:szCs w:val="16"/>
              </w:rPr>
            </w:pPr>
            <w:r w:rsidRPr="00520866">
              <w:rPr>
                <w:rFonts w:ascii="Arial" w:hAnsi="Arial" w:cs="Arial"/>
                <w:sz w:val="16"/>
                <w:szCs w:val="16"/>
              </w:rPr>
              <w:t>Sales of investments</w:t>
            </w:r>
          </w:p>
        </w:tc>
        <w:tc>
          <w:tcPr>
            <w:tcW w:w="1125" w:type="dxa"/>
          </w:tcPr>
          <w:p w14:paraId="608C8AEE" w14:textId="67C8D853"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hint="cs"/>
                <w:sz w:val="16"/>
                <w:szCs w:val="16"/>
                <w:cs/>
              </w:rPr>
              <w:t>-</w:t>
            </w:r>
          </w:p>
        </w:tc>
        <w:tc>
          <w:tcPr>
            <w:tcW w:w="1125" w:type="dxa"/>
          </w:tcPr>
          <w:p w14:paraId="0ABABC42" w14:textId="261BFCFE"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hint="cs"/>
                <w:sz w:val="16"/>
                <w:szCs w:val="16"/>
                <w:cs/>
              </w:rPr>
              <w:t>-</w:t>
            </w:r>
          </w:p>
        </w:tc>
        <w:tc>
          <w:tcPr>
            <w:tcW w:w="1125" w:type="dxa"/>
          </w:tcPr>
          <w:p w14:paraId="38D4E3C1" w14:textId="24527F32" w:rsidR="00F512E1" w:rsidRPr="00520866" w:rsidRDefault="005728FA" w:rsidP="00520866">
            <w:pPr>
              <w:tabs>
                <w:tab w:val="decimal" w:pos="882"/>
              </w:tabs>
              <w:spacing w:line="300" w:lineRule="exact"/>
              <w:rPr>
                <w:rFonts w:ascii="Arial" w:hAnsi="Arial" w:cs="Arial"/>
                <w:sz w:val="16"/>
                <w:szCs w:val="16"/>
              </w:rPr>
            </w:pPr>
            <w:r w:rsidRPr="00520866">
              <w:rPr>
                <w:rFonts w:ascii="Arial" w:hAnsi="Arial" w:cs="Arial"/>
                <w:sz w:val="16"/>
                <w:szCs w:val="16"/>
              </w:rPr>
              <w:t>9,834</w:t>
            </w:r>
          </w:p>
        </w:tc>
        <w:tc>
          <w:tcPr>
            <w:tcW w:w="1125" w:type="dxa"/>
          </w:tcPr>
          <w:p w14:paraId="5A322A4B" w14:textId="137BEF41"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hint="cs"/>
                <w:sz w:val="16"/>
                <w:szCs w:val="16"/>
                <w:cs/>
              </w:rPr>
              <w:t>-</w:t>
            </w:r>
          </w:p>
        </w:tc>
        <w:tc>
          <w:tcPr>
            <w:tcW w:w="2430" w:type="dxa"/>
          </w:tcPr>
          <w:p w14:paraId="518D6E84" w14:textId="6A7614F7" w:rsidR="00F512E1" w:rsidRPr="00520866" w:rsidRDefault="00F512E1" w:rsidP="00520866">
            <w:pPr>
              <w:spacing w:line="300" w:lineRule="exact"/>
              <w:ind w:left="162" w:hanging="180"/>
              <w:rPr>
                <w:rFonts w:ascii="Arial" w:hAnsi="Arial" w:cs="Arial"/>
                <w:sz w:val="16"/>
                <w:szCs w:val="16"/>
              </w:rPr>
            </w:pPr>
            <w:r w:rsidRPr="00520866">
              <w:rPr>
                <w:rFonts w:ascii="Arial" w:hAnsi="Arial" w:cs="Arial"/>
                <w:sz w:val="16"/>
                <w:szCs w:val="16"/>
              </w:rPr>
              <w:t>Mutually agreed price</w:t>
            </w:r>
          </w:p>
        </w:tc>
      </w:tr>
      <w:tr w:rsidR="00F512E1" w:rsidRPr="00520866" w14:paraId="250D8F62" w14:textId="77777777" w:rsidTr="00F512E1">
        <w:tc>
          <w:tcPr>
            <w:tcW w:w="2520" w:type="dxa"/>
          </w:tcPr>
          <w:p w14:paraId="4DD97F91" w14:textId="77777777" w:rsidR="00F512E1" w:rsidRPr="00520866" w:rsidRDefault="00F512E1" w:rsidP="00520866">
            <w:pPr>
              <w:spacing w:line="300" w:lineRule="exact"/>
              <w:ind w:left="162" w:hanging="180"/>
              <w:rPr>
                <w:rFonts w:ascii="Arial" w:hAnsi="Arial" w:cs="Arial"/>
                <w:sz w:val="16"/>
                <w:szCs w:val="16"/>
              </w:rPr>
            </w:pPr>
            <w:r w:rsidRPr="00520866">
              <w:rPr>
                <w:rFonts w:ascii="Arial" w:hAnsi="Arial" w:cs="Arial"/>
                <w:sz w:val="16"/>
                <w:szCs w:val="16"/>
              </w:rPr>
              <w:t>Other income</w:t>
            </w:r>
          </w:p>
        </w:tc>
        <w:tc>
          <w:tcPr>
            <w:tcW w:w="1125" w:type="dxa"/>
          </w:tcPr>
          <w:p w14:paraId="2BFFC9CD" w14:textId="67D828D2"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hint="cs"/>
                <w:sz w:val="16"/>
                <w:szCs w:val="16"/>
                <w:cs/>
              </w:rPr>
              <w:t>-</w:t>
            </w:r>
          </w:p>
        </w:tc>
        <w:tc>
          <w:tcPr>
            <w:tcW w:w="1125" w:type="dxa"/>
          </w:tcPr>
          <w:p w14:paraId="0EED7513" w14:textId="0911E210"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hint="cs"/>
                <w:sz w:val="16"/>
                <w:szCs w:val="16"/>
                <w:cs/>
              </w:rPr>
              <w:t>-</w:t>
            </w:r>
          </w:p>
        </w:tc>
        <w:tc>
          <w:tcPr>
            <w:tcW w:w="1125" w:type="dxa"/>
          </w:tcPr>
          <w:p w14:paraId="46B104D6" w14:textId="0E1A3829"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sz w:val="16"/>
                <w:szCs w:val="16"/>
              </w:rPr>
              <w:t>848</w:t>
            </w:r>
          </w:p>
        </w:tc>
        <w:tc>
          <w:tcPr>
            <w:tcW w:w="1125" w:type="dxa"/>
          </w:tcPr>
          <w:p w14:paraId="101362A8" w14:textId="765B56DE"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sz w:val="16"/>
                <w:szCs w:val="16"/>
              </w:rPr>
              <w:t>51</w:t>
            </w:r>
          </w:p>
        </w:tc>
        <w:tc>
          <w:tcPr>
            <w:tcW w:w="2430" w:type="dxa"/>
          </w:tcPr>
          <w:p w14:paraId="52BC837F" w14:textId="77777777" w:rsidR="00F512E1" w:rsidRPr="00520866" w:rsidRDefault="00F512E1" w:rsidP="00520866">
            <w:pPr>
              <w:spacing w:line="300" w:lineRule="exact"/>
              <w:ind w:left="162" w:hanging="180"/>
              <w:rPr>
                <w:rFonts w:ascii="Arial" w:hAnsi="Arial" w:cs="Arial"/>
                <w:sz w:val="16"/>
                <w:szCs w:val="16"/>
              </w:rPr>
            </w:pPr>
            <w:r w:rsidRPr="00520866">
              <w:rPr>
                <w:rFonts w:ascii="Arial" w:hAnsi="Arial" w:cs="Arial"/>
                <w:sz w:val="16"/>
                <w:szCs w:val="16"/>
              </w:rPr>
              <w:t>Contract price or mutually agreed price</w:t>
            </w:r>
          </w:p>
        </w:tc>
      </w:tr>
      <w:tr w:rsidR="00F512E1" w:rsidRPr="00520866" w14:paraId="3EAF37EC" w14:textId="77777777" w:rsidTr="00F512E1">
        <w:tc>
          <w:tcPr>
            <w:tcW w:w="2520" w:type="dxa"/>
          </w:tcPr>
          <w:p w14:paraId="144259D4" w14:textId="77777777" w:rsidR="00F512E1" w:rsidRPr="00520866" w:rsidRDefault="00F512E1" w:rsidP="00520866">
            <w:pPr>
              <w:spacing w:line="300" w:lineRule="exact"/>
              <w:ind w:left="162" w:hanging="180"/>
              <w:rPr>
                <w:rFonts w:ascii="Arial" w:hAnsi="Arial" w:cs="Arial"/>
                <w:sz w:val="16"/>
                <w:szCs w:val="16"/>
              </w:rPr>
            </w:pPr>
            <w:r w:rsidRPr="00520866">
              <w:rPr>
                <w:rFonts w:ascii="Arial" w:hAnsi="Arial" w:cs="Arial"/>
                <w:sz w:val="16"/>
                <w:szCs w:val="16"/>
              </w:rPr>
              <w:t>Interest income</w:t>
            </w:r>
          </w:p>
        </w:tc>
        <w:tc>
          <w:tcPr>
            <w:tcW w:w="1125" w:type="dxa"/>
          </w:tcPr>
          <w:p w14:paraId="507CC878" w14:textId="5B71A32C"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sz w:val="16"/>
                <w:szCs w:val="16"/>
              </w:rPr>
              <w:t>-</w:t>
            </w:r>
          </w:p>
        </w:tc>
        <w:tc>
          <w:tcPr>
            <w:tcW w:w="1125" w:type="dxa"/>
          </w:tcPr>
          <w:p w14:paraId="5E23951C" w14:textId="220B5E68"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sz w:val="16"/>
                <w:szCs w:val="16"/>
              </w:rPr>
              <w:t>-</w:t>
            </w:r>
          </w:p>
        </w:tc>
        <w:tc>
          <w:tcPr>
            <w:tcW w:w="1125" w:type="dxa"/>
          </w:tcPr>
          <w:p w14:paraId="161C3422" w14:textId="293170AF"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sz w:val="16"/>
                <w:szCs w:val="16"/>
              </w:rPr>
              <w:t>10,700</w:t>
            </w:r>
          </w:p>
        </w:tc>
        <w:tc>
          <w:tcPr>
            <w:tcW w:w="1125" w:type="dxa"/>
          </w:tcPr>
          <w:p w14:paraId="5308B17A" w14:textId="28407D9E"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sz w:val="16"/>
                <w:szCs w:val="16"/>
              </w:rPr>
              <w:t>10,618</w:t>
            </w:r>
          </w:p>
        </w:tc>
        <w:tc>
          <w:tcPr>
            <w:tcW w:w="2430" w:type="dxa"/>
          </w:tcPr>
          <w:p w14:paraId="0F8D66D8" w14:textId="77777777" w:rsidR="00F512E1" w:rsidRPr="00520866" w:rsidRDefault="00F512E1" w:rsidP="00520866">
            <w:pPr>
              <w:spacing w:line="300" w:lineRule="exact"/>
              <w:ind w:left="162" w:hanging="180"/>
              <w:rPr>
                <w:rFonts w:ascii="Arial" w:hAnsi="Arial" w:cs="Arial"/>
                <w:sz w:val="16"/>
                <w:szCs w:val="16"/>
              </w:rPr>
            </w:pPr>
            <w:r w:rsidRPr="00520866">
              <w:rPr>
                <w:rFonts w:ascii="Arial" w:hAnsi="Arial" w:cs="Arial"/>
                <w:sz w:val="16"/>
                <w:szCs w:val="16"/>
              </w:rPr>
              <w:t>Contract price</w:t>
            </w:r>
          </w:p>
        </w:tc>
      </w:tr>
      <w:tr w:rsidR="00F512E1" w:rsidRPr="00520866" w14:paraId="17C1A1A7" w14:textId="77777777" w:rsidTr="00F512E1">
        <w:tc>
          <w:tcPr>
            <w:tcW w:w="2520" w:type="dxa"/>
          </w:tcPr>
          <w:p w14:paraId="63012F33" w14:textId="77777777" w:rsidR="00F512E1" w:rsidRPr="00520866" w:rsidRDefault="00F512E1" w:rsidP="00520866">
            <w:pPr>
              <w:spacing w:line="300" w:lineRule="exact"/>
              <w:ind w:left="162" w:hanging="180"/>
              <w:rPr>
                <w:rFonts w:ascii="Arial" w:hAnsi="Arial" w:cs="Arial"/>
                <w:sz w:val="16"/>
                <w:szCs w:val="16"/>
              </w:rPr>
            </w:pPr>
            <w:r w:rsidRPr="00520866">
              <w:rPr>
                <w:rFonts w:ascii="Arial" w:hAnsi="Arial" w:cs="Arial"/>
                <w:sz w:val="16"/>
                <w:szCs w:val="16"/>
              </w:rPr>
              <w:t>Service income</w:t>
            </w:r>
          </w:p>
        </w:tc>
        <w:tc>
          <w:tcPr>
            <w:tcW w:w="1125" w:type="dxa"/>
          </w:tcPr>
          <w:p w14:paraId="3F7CA8E5" w14:textId="5CA3AD97"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sz w:val="16"/>
                <w:szCs w:val="16"/>
              </w:rPr>
              <w:t>-</w:t>
            </w:r>
          </w:p>
        </w:tc>
        <w:tc>
          <w:tcPr>
            <w:tcW w:w="1125" w:type="dxa"/>
          </w:tcPr>
          <w:p w14:paraId="2C682C37" w14:textId="63E0C8A0"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sz w:val="16"/>
                <w:szCs w:val="16"/>
              </w:rPr>
              <w:t>-</w:t>
            </w:r>
          </w:p>
        </w:tc>
        <w:tc>
          <w:tcPr>
            <w:tcW w:w="1125" w:type="dxa"/>
          </w:tcPr>
          <w:p w14:paraId="3374F759" w14:textId="417D815C"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sz w:val="16"/>
                <w:szCs w:val="16"/>
              </w:rPr>
              <w:t>275</w:t>
            </w:r>
          </w:p>
        </w:tc>
        <w:tc>
          <w:tcPr>
            <w:tcW w:w="1125" w:type="dxa"/>
          </w:tcPr>
          <w:p w14:paraId="2941E21B" w14:textId="39F704F0"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sz w:val="16"/>
                <w:szCs w:val="16"/>
              </w:rPr>
              <w:t>660</w:t>
            </w:r>
          </w:p>
        </w:tc>
        <w:tc>
          <w:tcPr>
            <w:tcW w:w="2430" w:type="dxa"/>
          </w:tcPr>
          <w:p w14:paraId="5F8BF84E" w14:textId="77777777" w:rsidR="00F512E1" w:rsidRPr="00520866" w:rsidRDefault="00F512E1" w:rsidP="00520866">
            <w:pPr>
              <w:spacing w:line="300" w:lineRule="exact"/>
              <w:ind w:left="162" w:hanging="180"/>
              <w:rPr>
                <w:rFonts w:ascii="Arial" w:hAnsi="Arial" w:cs="Arial"/>
                <w:sz w:val="16"/>
                <w:szCs w:val="16"/>
              </w:rPr>
            </w:pPr>
            <w:r w:rsidRPr="00520866">
              <w:rPr>
                <w:rFonts w:ascii="Arial" w:hAnsi="Arial" w:cs="Arial"/>
                <w:sz w:val="16"/>
                <w:szCs w:val="16"/>
              </w:rPr>
              <w:t>Contact price or mutually agreed price</w:t>
            </w:r>
          </w:p>
        </w:tc>
      </w:tr>
      <w:tr w:rsidR="00F512E1" w:rsidRPr="00520866" w14:paraId="4D4F1A76" w14:textId="77777777" w:rsidTr="00F512E1">
        <w:tc>
          <w:tcPr>
            <w:tcW w:w="2520" w:type="dxa"/>
          </w:tcPr>
          <w:p w14:paraId="6A281200" w14:textId="200AD26D" w:rsidR="00F512E1" w:rsidRPr="00520866" w:rsidRDefault="00F512E1" w:rsidP="00520866">
            <w:pPr>
              <w:spacing w:line="300" w:lineRule="exact"/>
              <w:ind w:left="162" w:hanging="180"/>
              <w:rPr>
                <w:rFonts w:ascii="Arial" w:hAnsi="Arial" w:cs="Browallia New"/>
                <w:sz w:val="16"/>
                <w:szCs w:val="20"/>
              </w:rPr>
            </w:pPr>
            <w:r w:rsidRPr="00520866">
              <w:rPr>
                <w:rFonts w:ascii="Arial" w:hAnsi="Arial" w:cs="Browallia New"/>
                <w:sz w:val="16"/>
                <w:szCs w:val="20"/>
              </w:rPr>
              <w:t>Dividend income</w:t>
            </w:r>
          </w:p>
        </w:tc>
        <w:tc>
          <w:tcPr>
            <w:tcW w:w="1125" w:type="dxa"/>
          </w:tcPr>
          <w:p w14:paraId="1E477EBE" w14:textId="54852E06"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sz w:val="16"/>
                <w:szCs w:val="16"/>
              </w:rPr>
              <w:t>-</w:t>
            </w:r>
          </w:p>
        </w:tc>
        <w:tc>
          <w:tcPr>
            <w:tcW w:w="1125" w:type="dxa"/>
          </w:tcPr>
          <w:p w14:paraId="37D5F25A" w14:textId="144376EC"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sz w:val="16"/>
                <w:szCs w:val="16"/>
              </w:rPr>
              <w:t>-</w:t>
            </w:r>
          </w:p>
        </w:tc>
        <w:tc>
          <w:tcPr>
            <w:tcW w:w="1125" w:type="dxa"/>
          </w:tcPr>
          <w:p w14:paraId="25BF2A6F" w14:textId="7B35EDEF"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sz w:val="16"/>
                <w:szCs w:val="16"/>
              </w:rPr>
              <w:t>9,024</w:t>
            </w:r>
          </w:p>
        </w:tc>
        <w:tc>
          <w:tcPr>
            <w:tcW w:w="1125" w:type="dxa"/>
          </w:tcPr>
          <w:p w14:paraId="31CB9F98" w14:textId="5EF5DE7C"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sz w:val="16"/>
                <w:szCs w:val="16"/>
              </w:rPr>
              <w:t>-</w:t>
            </w:r>
          </w:p>
        </w:tc>
        <w:tc>
          <w:tcPr>
            <w:tcW w:w="2430" w:type="dxa"/>
          </w:tcPr>
          <w:p w14:paraId="6BB657B1" w14:textId="403BDA8F" w:rsidR="00F512E1" w:rsidRPr="00520866" w:rsidRDefault="00F512E1" w:rsidP="00520866">
            <w:pPr>
              <w:spacing w:line="300" w:lineRule="exact"/>
              <w:ind w:left="162" w:hanging="180"/>
              <w:rPr>
                <w:rFonts w:ascii="Arial" w:hAnsi="Arial" w:cs="Arial"/>
                <w:sz w:val="16"/>
                <w:szCs w:val="16"/>
              </w:rPr>
            </w:pPr>
            <w:r w:rsidRPr="00520866">
              <w:rPr>
                <w:rFonts w:ascii="Arial" w:hAnsi="Arial" w:cs="Arial"/>
                <w:sz w:val="16"/>
                <w:szCs w:val="16"/>
              </w:rPr>
              <w:t>At the announce rate</w:t>
            </w:r>
          </w:p>
        </w:tc>
      </w:tr>
      <w:tr w:rsidR="00F512E1" w:rsidRPr="00520866" w14:paraId="4B0EA5A5" w14:textId="77777777" w:rsidTr="00F512E1">
        <w:tc>
          <w:tcPr>
            <w:tcW w:w="2520" w:type="dxa"/>
          </w:tcPr>
          <w:p w14:paraId="41EE196A" w14:textId="32FFE545" w:rsidR="00F512E1" w:rsidRPr="00520866" w:rsidRDefault="00F512E1" w:rsidP="00520866">
            <w:pPr>
              <w:spacing w:line="300" w:lineRule="exact"/>
              <w:ind w:left="162" w:hanging="180"/>
              <w:rPr>
                <w:rFonts w:ascii="Arial" w:hAnsi="Arial" w:cs="Arial"/>
                <w:sz w:val="16"/>
                <w:szCs w:val="16"/>
              </w:rPr>
            </w:pPr>
            <w:r w:rsidRPr="00520866">
              <w:rPr>
                <w:rFonts w:ascii="Arial" w:hAnsi="Arial" w:cs="Arial"/>
                <w:sz w:val="16"/>
                <w:szCs w:val="16"/>
              </w:rPr>
              <w:t>Other expenses</w:t>
            </w:r>
          </w:p>
        </w:tc>
        <w:tc>
          <w:tcPr>
            <w:tcW w:w="1125" w:type="dxa"/>
          </w:tcPr>
          <w:p w14:paraId="6651DDDC" w14:textId="19653435"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sz w:val="16"/>
                <w:szCs w:val="16"/>
              </w:rPr>
              <w:t>-</w:t>
            </w:r>
          </w:p>
        </w:tc>
        <w:tc>
          <w:tcPr>
            <w:tcW w:w="1125" w:type="dxa"/>
          </w:tcPr>
          <w:p w14:paraId="6DB91F67" w14:textId="5A90A414"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sz w:val="16"/>
                <w:szCs w:val="16"/>
              </w:rPr>
              <w:t>-</w:t>
            </w:r>
          </w:p>
        </w:tc>
        <w:tc>
          <w:tcPr>
            <w:tcW w:w="1125" w:type="dxa"/>
          </w:tcPr>
          <w:p w14:paraId="71F6B47E" w14:textId="79F37066"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sz w:val="16"/>
                <w:szCs w:val="16"/>
              </w:rPr>
              <w:t>407</w:t>
            </w:r>
          </w:p>
        </w:tc>
        <w:tc>
          <w:tcPr>
            <w:tcW w:w="1125" w:type="dxa"/>
          </w:tcPr>
          <w:p w14:paraId="20772C34" w14:textId="0B2BF0CB" w:rsidR="00F512E1" w:rsidRPr="00520866" w:rsidRDefault="00F512E1" w:rsidP="00520866">
            <w:pPr>
              <w:tabs>
                <w:tab w:val="decimal" w:pos="882"/>
              </w:tabs>
              <w:spacing w:line="300" w:lineRule="exact"/>
              <w:rPr>
                <w:rFonts w:ascii="Arial" w:hAnsi="Arial" w:cs="Arial"/>
                <w:sz w:val="16"/>
                <w:szCs w:val="16"/>
              </w:rPr>
            </w:pPr>
            <w:r w:rsidRPr="00520866">
              <w:rPr>
                <w:rFonts w:ascii="Arial" w:hAnsi="Arial" w:cs="Arial"/>
                <w:sz w:val="16"/>
                <w:szCs w:val="16"/>
              </w:rPr>
              <w:t>-</w:t>
            </w:r>
          </w:p>
        </w:tc>
        <w:tc>
          <w:tcPr>
            <w:tcW w:w="2430" w:type="dxa"/>
          </w:tcPr>
          <w:p w14:paraId="16E7860F" w14:textId="43439CF6" w:rsidR="00F512E1" w:rsidRPr="00520866" w:rsidRDefault="00F512E1" w:rsidP="00520866">
            <w:pPr>
              <w:spacing w:line="300" w:lineRule="exact"/>
              <w:ind w:left="162" w:hanging="180"/>
              <w:rPr>
                <w:rFonts w:ascii="Arial" w:hAnsi="Arial" w:cs="Arial"/>
                <w:sz w:val="16"/>
                <w:szCs w:val="16"/>
              </w:rPr>
            </w:pPr>
            <w:r w:rsidRPr="00520866">
              <w:rPr>
                <w:rFonts w:ascii="Arial" w:hAnsi="Arial" w:cs="Arial"/>
                <w:sz w:val="16"/>
                <w:szCs w:val="16"/>
              </w:rPr>
              <w:t>Contract price or mutually agreed price</w:t>
            </w:r>
          </w:p>
        </w:tc>
      </w:tr>
      <w:tr w:rsidR="00F512E1" w:rsidRPr="00520866" w14:paraId="5932525F" w14:textId="77777777" w:rsidTr="002F2BCA">
        <w:tc>
          <w:tcPr>
            <w:tcW w:w="2520" w:type="dxa"/>
          </w:tcPr>
          <w:p w14:paraId="7A634AEC" w14:textId="77777777" w:rsidR="00F512E1" w:rsidRPr="00520866" w:rsidRDefault="00F512E1" w:rsidP="00520866">
            <w:pPr>
              <w:spacing w:line="300" w:lineRule="exact"/>
              <w:ind w:left="162" w:hanging="180"/>
              <w:rPr>
                <w:rFonts w:ascii="Arial" w:hAnsi="Arial" w:cs="Arial"/>
                <w:sz w:val="16"/>
                <w:szCs w:val="16"/>
              </w:rPr>
            </w:pPr>
          </w:p>
        </w:tc>
        <w:tc>
          <w:tcPr>
            <w:tcW w:w="1125" w:type="dxa"/>
            <w:vAlign w:val="bottom"/>
          </w:tcPr>
          <w:p w14:paraId="4E3E35F8" w14:textId="77777777" w:rsidR="00F512E1" w:rsidRPr="00520866" w:rsidRDefault="00F512E1" w:rsidP="00520866">
            <w:pPr>
              <w:tabs>
                <w:tab w:val="decimal" w:pos="882"/>
              </w:tabs>
              <w:spacing w:line="300" w:lineRule="exact"/>
              <w:rPr>
                <w:rFonts w:ascii="Arial" w:hAnsi="Arial" w:cs="Arial"/>
                <w:sz w:val="16"/>
                <w:szCs w:val="16"/>
              </w:rPr>
            </w:pPr>
          </w:p>
        </w:tc>
        <w:tc>
          <w:tcPr>
            <w:tcW w:w="1125" w:type="dxa"/>
          </w:tcPr>
          <w:p w14:paraId="43A95D36" w14:textId="77777777" w:rsidR="00F512E1" w:rsidRPr="00520866" w:rsidRDefault="00F512E1" w:rsidP="00520866">
            <w:pPr>
              <w:tabs>
                <w:tab w:val="decimal" w:pos="882"/>
              </w:tabs>
              <w:spacing w:line="300" w:lineRule="exact"/>
              <w:rPr>
                <w:rFonts w:ascii="Arial" w:hAnsi="Arial" w:cs="Arial"/>
                <w:sz w:val="16"/>
                <w:szCs w:val="16"/>
              </w:rPr>
            </w:pPr>
          </w:p>
        </w:tc>
        <w:tc>
          <w:tcPr>
            <w:tcW w:w="1125" w:type="dxa"/>
          </w:tcPr>
          <w:p w14:paraId="5369AC98" w14:textId="77777777" w:rsidR="00F512E1" w:rsidRPr="00520866" w:rsidRDefault="00F512E1" w:rsidP="00520866">
            <w:pPr>
              <w:tabs>
                <w:tab w:val="decimal" w:pos="882"/>
              </w:tabs>
              <w:spacing w:line="300" w:lineRule="exact"/>
              <w:rPr>
                <w:rFonts w:ascii="Arial" w:hAnsi="Arial" w:cs="Cordia New"/>
                <w:sz w:val="16"/>
                <w:szCs w:val="16"/>
              </w:rPr>
            </w:pPr>
          </w:p>
        </w:tc>
        <w:tc>
          <w:tcPr>
            <w:tcW w:w="1125" w:type="dxa"/>
          </w:tcPr>
          <w:p w14:paraId="180F241B" w14:textId="77777777" w:rsidR="00F512E1" w:rsidRPr="00520866" w:rsidRDefault="00F512E1" w:rsidP="00520866">
            <w:pPr>
              <w:tabs>
                <w:tab w:val="decimal" w:pos="882"/>
              </w:tabs>
              <w:spacing w:line="300" w:lineRule="exact"/>
              <w:rPr>
                <w:rFonts w:ascii="Arial" w:hAnsi="Arial" w:cs="Cordia New"/>
                <w:sz w:val="16"/>
                <w:szCs w:val="16"/>
              </w:rPr>
            </w:pPr>
          </w:p>
        </w:tc>
        <w:tc>
          <w:tcPr>
            <w:tcW w:w="2430" w:type="dxa"/>
          </w:tcPr>
          <w:p w14:paraId="17E8CDF8" w14:textId="77777777" w:rsidR="00F512E1" w:rsidRPr="00520866" w:rsidRDefault="00F512E1" w:rsidP="00520866">
            <w:pPr>
              <w:spacing w:line="300" w:lineRule="exact"/>
              <w:ind w:left="162" w:hanging="180"/>
              <w:rPr>
                <w:rFonts w:ascii="Arial" w:hAnsi="Arial" w:cs="Arial"/>
                <w:sz w:val="16"/>
                <w:szCs w:val="16"/>
              </w:rPr>
            </w:pPr>
          </w:p>
        </w:tc>
      </w:tr>
      <w:tr w:rsidR="00F512E1" w:rsidRPr="00520866" w14:paraId="30B0640F" w14:textId="77777777" w:rsidTr="002F2BCA">
        <w:tc>
          <w:tcPr>
            <w:tcW w:w="3645" w:type="dxa"/>
            <w:gridSpan w:val="2"/>
          </w:tcPr>
          <w:p w14:paraId="7A8EF7F3" w14:textId="77777777" w:rsidR="00F512E1" w:rsidRPr="00520866" w:rsidRDefault="00F512E1" w:rsidP="00520866">
            <w:pPr>
              <w:spacing w:line="300" w:lineRule="exact"/>
              <w:ind w:left="-18" w:firstLine="18"/>
              <w:rPr>
                <w:rFonts w:ascii="Arial" w:hAnsi="Arial" w:cs="Arial"/>
                <w:sz w:val="16"/>
                <w:szCs w:val="16"/>
                <w:u w:val="single"/>
              </w:rPr>
            </w:pPr>
            <w:r w:rsidRPr="00520866">
              <w:rPr>
                <w:rFonts w:ascii="Arial" w:hAnsi="Arial" w:cs="Arial"/>
                <w:b/>
                <w:bCs/>
                <w:sz w:val="16"/>
                <w:szCs w:val="16"/>
              </w:rPr>
              <w:t xml:space="preserve">Transactions with associates </w:t>
            </w:r>
          </w:p>
        </w:tc>
        <w:tc>
          <w:tcPr>
            <w:tcW w:w="1125" w:type="dxa"/>
            <w:vAlign w:val="bottom"/>
          </w:tcPr>
          <w:p w14:paraId="59CB25A1" w14:textId="77777777" w:rsidR="00F512E1" w:rsidRPr="00520866" w:rsidRDefault="00F512E1" w:rsidP="00520866">
            <w:pPr>
              <w:spacing w:line="300" w:lineRule="exact"/>
              <w:ind w:left="-18" w:firstLine="18"/>
              <w:jc w:val="center"/>
              <w:rPr>
                <w:rFonts w:ascii="Arial" w:hAnsi="Arial" w:cs="Arial"/>
                <w:sz w:val="16"/>
                <w:szCs w:val="16"/>
                <w:u w:val="single"/>
              </w:rPr>
            </w:pPr>
          </w:p>
        </w:tc>
        <w:tc>
          <w:tcPr>
            <w:tcW w:w="1125" w:type="dxa"/>
          </w:tcPr>
          <w:p w14:paraId="616F712C" w14:textId="77777777" w:rsidR="00F512E1" w:rsidRPr="00520866" w:rsidRDefault="00F512E1" w:rsidP="00520866">
            <w:pPr>
              <w:tabs>
                <w:tab w:val="decimal" w:pos="882"/>
              </w:tabs>
              <w:spacing w:line="300" w:lineRule="exact"/>
              <w:rPr>
                <w:rFonts w:ascii="Arial" w:hAnsi="Arial" w:cs="Arial"/>
                <w:sz w:val="16"/>
                <w:szCs w:val="16"/>
              </w:rPr>
            </w:pPr>
          </w:p>
        </w:tc>
        <w:tc>
          <w:tcPr>
            <w:tcW w:w="1125" w:type="dxa"/>
            <w:vAlign w:val="bottom"/>
          </w:tcPr>
          <w:p w14:paraId="0B557D1B" w14:textId="77777777" w:rsidR="00F512E1" w:rsidRPr="00520866" w:rsidRDefault="00F512E1" w:rsidP="00520866">
            <w:pPr>
              <w:spacing w:line="300" w:lineRule="exact"/>
              <w:ind w:left="-18" w:firstLine="18"/>
              <w:jc w:val="center"/>
              <w:rPr>
                <w:rFonts w:ascii="Arial" w:hAnsi="Arial" w:cs="Arial"/>
                <w:sz w:val="16"/>
                <w:szCs w:val="16"/>
                <w:u w:val="single"/>
              </w:rPr>
            </w:pPr>
          </w:p>
        </w:tc>
        <w:tc>
          <w:tcPr>
            <w:tcW w:w="2430" w:type="dxa"/>
          </w:tcPr>
          <w:p w14:paraId="69AD194C" w14:textId="77777777" w:rsidR="00F512E1" w:rsidRPr="00520866" w:rsidRDefault="00F512E1" w:rsidP="00520866">
            <w:pPr>
              <w:spacing w:line="300" w:lineRule="exact"/>
              <w:ind w:left="-18" w:firstLine="18"/>
              <w:jc w:val="center"/>
              <w:rPr>
                <w:rFonts w:ascii="Arial" w:hAnsi="Arial" w:cs="Arial"/>
                <w:sz w:val="16"/>
                <w:szCs w:val="16"/>
                <w:u w:val="single"/>
              </w:rPr>
            </w:pPr>
          </w:p>
        </w:tc>
      </w:tr>
      <w:tr w:rsidR="009130D0" w:rsidRPr="00520866" w14:paraId="4DBC2AC5" w14:textId="77777777" w:rsidTr="009130D0">
        <w:tc>
          <w:tcPr>
            <w:tcW w:w="2520" w:type="dxa"/>
          </w:tcPr>
          <w:p w14:paraId="79FB590E" w14:textId="77777777"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Electricity and steam income</w:t>
            </w:r>
          </w:p>
        </w:tc>
        <w:tc>
          <w:tcPr>
            <w:tcW w:w="1125" w:type="dxa"/>
          </w:tcPr>
          <w:p w14:paraId="3A946479" w14:textId="3AF6EA16"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616,807</w:t>
            </w:r>
          </w:p>
        </w:tc>
        <w:tc>
          <w:tcPr>
            <w:tcW w:w="1125" w:type="dxa"/>
          </w:tcPr>
          <w:p w14:paraId="69DF4F7E" w14:textId="5A131D58"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664,613</w:t>
            </w:r>
          </w:p>
        </w:tc>
        <w:tc>
          <w:tcPr>
            <w:tcW w:w="1125" w:type="dxa"/>
          </w:tcPr>
          <w:p w14:paraId="36F9974D" w14:textId="2A59938F"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616,807</w:t>
            </w:r>
          </w:p>
        </w:tc>
        <w:tc>
          <w:tcPr>
            <w:tcW w:w="1125" w:type="dxa"/>
          </w:tcPr>
          <w:p w14:paraId="202E287C" w14:textId="19BCC74F"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664,613</w:t>
            </w:r>
          </w:p>
        </w:tc>
        <w:tc>
          <w:tcPr>
            <w:tcW w:w="2430" w:type="dxa"/>
          </w:tcPr>
          <w:p w14:paraId="25D3E9C6" w14:textId="77777777" w:rsidR="009130D0" w:rsidRPr="00520866" w:rsidRDefault="009130D0" w:rsidP="00520866">
            <w:pPr>
              <w:spacing w:line="300" w:lineRule="exact"/>
              <w:ind w:left="162" w:right="-108" w:hanging="180"/>
              <w:rPr>
                <w:rFonts w:ascii="Arial" w:hAnsi="Arial" w:cs="Arial"/>
                <w:sz w:val="16"/>
                <w:szCs w:val="16"/>
              </w:rPr>
            </w:pPr>
            <w:r w:rsidRPr="00520866">
              <w:rPr>
                <w:rFonts w:ascii="Arial" w:hAnsi="Arial" w:cs="Arial"/>
                <w:sz w:val="16"/>
                <w:szCs w:val="16"/>
              </w:rPr>
              <w:t xml:space="preserve">Contract price </w:t>
            </w:r>
          </w:p>
        </w:tc>
      </w:tr>
      <w:tr w:rsidR="009130D0" w:rsidRPr="00520866" w14:paraId="7E738861" w14:textId="77777777" w:rsidTr="009130D0">
        <w:tc>
          <w:tcPr>
            <w:tcW w:w="2520" w:type="dxa"/>
          </w:tcPr>
          <w:p w14:paraId="0AD2063C" w14:textId="288329DF"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Sales of goods</w:t>
            </w:r>
          </w:p>
        </w:tc>
        <w:tc>
          <w:tcPr>
            <w:tcW w:w="1125" w:type="dxa"/>
          </w:tcPr>
          <w:p w14:paraId="3645D6CE" w14:textId="0141F267"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247,890</w:t>
            </w:r>
          </w:p>
        </w:tc>
        <w:tc>
          <w:tcPr>
            <w:tcW w:w="1125" w:type="dxa"/>
          </w:tcPr>
          <w:p w14:paraId="304E80B7" w14:textId="292EDC63"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w:t>
            </w:r>
          </w:p>
        </w:tc>
        <w:tc>
          <w:tcPr>
            <w:tcW w:w="1125" w:type="dxa"/>
          </w:tcPr>
          <w:p w14:paraId="4EACCB30" w14:textId="05C97FC9"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w:t>
            </w:r>
          </w:p>
        </w:tc>
        <w:tc>
          <w:tcPr>
            <w:tcW w:w="1125" w:type="dxa"/>
          </w:tcPr>
          <w:p w14:paraId="55FBE10E" w14:textId="62FA4482"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w:t>
            </w:r>
          </w:p>
        </w:tc>
        <w:tc>
          <w:tcPr>
            <w:tcW w:w="2430" w:type="dxa"/>
          </w:tcPr>
          <w:p w14:paraId="3AF5B026" w14:textId="53F0AB67" w:rsidR="009130D0" w:rsidRPr="00520866" w:rsidRDefault="009130D0" w:rsidP="00520866">
            <w:pPr>
              <w:spacing w:line="300" w:lineRule="exact"/>
              <w:ind w:left="162" w:right="-108" w:hanging="180"/>
              <w:rPr>
                <w:rFonts w:ascii="Arial" w:hAnsi="Arial" w:cs="Arial"/>
                <w:sz w:val="16"/>
                <w:szCs w:val="16"/>
              </w:rPr>
            </w:pPr>
            <w:r w:rsidRPr="00520866">
              <w:rPr>
                <w:rFonts w:ascii="Arial" w:hAnsi="Arial" w:cs="Arial"/>
                <w:sz w:val="16"/>
                <w:szCs w:val="16"/>
              </w:rPr>
              <w:t>Mutually agreed price</w:t>
            </w:r>
          </w:p>
        </w:tc>
      </w:tr>
      <w:tr w:rsidR="009130D0" w:rsidRPr="00520866" w14:paraId="3B183A4F" w14:textId="77777777" w:rsidTr="009130D0">
        <w:tc>
          <w:tcPr>
            <w:tcW w:w="2520" w:type="dxa"/>
          </w:tcPr>
          <w:p w14:paraId="46C1993D" w14:textId="77777777"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Dividend income</w:t>
            </w:r>
          </w:p>
        </w:tc>
        <w:tc>
          <w:tcPr>
            <w:tcW w:w="1125" w:type="dxa"/>
          </w:tcPr>
          <w:p w14:paraId="0C20928E" w14:textId="1A7E53FE" w:rsidR="009130D0" w:rsidRPr="0012614D" w:rsidRDefault="0012614D" w:rsidP="00520866">
            <w:pPr>
              <w:tabs>
                <w:tab w:val="decimal" w:pos="882"/>
              </w:tabs>
              <w:spacing w:line="300" w:lineRule="exact"/>
              <w:rPr>
                <w:rFonts w:ascii="Arial" w:hAnsi="Arial" w:cstheme="minorBidi"/>
                <w:sz w:val="16"/>
                <w:szCs w:val="16"/>
              </w:rPr>
            </w:pPr>
            <w:r>
              <w:rPr>
                <w:rFonts w:ascii="Arial" w:hAnsi="Arial" w:cstheme="minorBidi" w:hint="cs"/>
                <w:sz w:val="16"/>
                <w:szCs w:val="16"/>
                <w:cs/>
              </w:rPr>
              <w:t>-</w:t>
            </w:r>
          </w:p>
        </w:tc>
        <w:tc>
          <w:tcPr>
            <w:tcW w:w="1125" w:type="dxa"/>
          </w:tcPr>
          <w:p w14:paraId="58A2F972" w14:textId="7961BFDF"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w:t>
            </w:r>
          </w:p>
        </w:tc>
        <w:tc>
          <w:tcPr>
            <w:tcW w:w="1125" w:type="dxa"/>
          </w:tcPr>
          <w:p w14:paraId="7F487C87" w14:textId="360ABBB5"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1,241,890</w:t>
            </w:r>
          </w:p>
        </w:tc>
        <w:tc>
          <w:tcPr>
            <w:tcW w:w="1125" w:type="dxa"/>
          </w:tcPr>
          <w:p w14:paraId="1ADE3963" w14:textId="46A7E610"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1,280,733</w:t>
            </w:r>
          </w:p>
        </w:tc>
        <w:tc>
          <w:tcPr>
            <w:tcW w:w="2430" w:type="dxa"/>
          </w:tcPr>
          <w:p w14:paraId="5A4C45A2" w14:textId="77777777"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At the announce rate</w:t>
            </w:r>
          </w:p>
        </w:tc>
      </w:tr>
      <w:tr w:rsidR="009130D0" w:rsidRPr="00520866" w14:paraId="13CC8E16" w14:textId="77777777" w:rsidTr="009130D0">
        <w:tc>
          <w:tcPr>
            <w:tcW w:w="2520" w:type="dxa"/>
          </w:tcPr>
          <w:p w14:paraId="2B81B61A" w14:textId="77777777"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Rental income</w:t>
            </w:r>
          </w:p>
        </w:tc>
        <w:tc>
          <w:tcPr>
            <w:tcW w:w="1125" w:type="dxa"/>
          </w:tcPr>
          <w:p w14:paraId="2A33CF46" w14:textId="597D5A8A"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75,330</w:t>
            </w:r>
          </w:p>
        </w:tc>
        <w:tc>
          <w:tcPr>
            <w:tcW w:w="1125" w:type="dxa"/>
          </w:tcPr>
          <w:p w14:paraId="20A38361" w14:textId="3D4EFE75"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39,317</w:t>
            </w:r>
          </w:p>
        </w:tc>
        <w:tc>
          <w:tcPr>
            <w:tcW w:w="1125" w:type="dxa"/>
          </w:tcPr>
          <w:p w14:paraId="3BF3D6A3" w14:textId="1A84B409"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75,330</w:t>
            </w:r>
          </w:p>
        </w:tc>
        <w:tc>
          <w:tcPr>
            <w:tcW w:w="1125" w:type="dxa"/>
          </w:tcPr>
          <w:p w14:paraId="147E001D" w14:textId="1CD638EA"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39,317</w:t>
            </w:r>
          </w:p>
        </w:tc>
        <w:tc>
          <w:tcPr>
            <w:tcW w:w="2430" w:type="dxa"/>
          </w:tcPr>
          <w:p w14:paraId="40D7044B" w14:textId="77777777"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Contract price</w:t>
            </w:r>
          </w:p>
        </w:tc>
      </w:tr>
      <w:tr w:rsidR="009130D0" w:rsidRPr="00520866" w14:paraId="64166522" w14:textId="77777777" w:rsidTr="009130D0">
        <w:tc>
          <w:tcPr>
            <w:tcW w:w="2520" w:type="dxa"/>
          </w:tcPr>
          <w:p w14:paraId="2973977E" w14:textId="77777777"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Facility income</w:t>
            </w:r>
          </w:p>
        </w:tc>
        <w:tc>
          <w:tcPr>
            <w:tcW w:w="1125" w:type="dxa"/>
          </w:tcPr>
          <w:p w14:paraId="52878AC6" w14:textId="3907448A"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37,729</w:t>
            </w:r>
          </w:p>
        </w:tc>
        <w:tc>
          <w:tcPr>
            <w:tcW w:w="1125" w:type="dxa"/>
          </w:tcPr>
          <w:p w14:paraId="34E3AB24" w14:textId="276343FA"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64,141</w:t>
            </w:r>
          </w:p>
        </w:tc>
        <w:tc>
          <w:tcPr>
            <w:tcW w:w="1125" w:type="dxa"/>
          </w:tcPr>
          <w:p w14:paraId="1D295C6C" w14:textId="26339DC5"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37,729</w:t>
            </w:r>
          </w:p>
        </w:tc>
        <w:tc>
          <w:tcPr>
            <w:tcW w:w="1125" w:type="dxa"/>
          </w:tcPr>
          <w:p w14:paraId="56CB54A1" w14:textId="7EF35BFF"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64,141</w:t>
            </w:r>
          </w:p>
        </w:tc>
        <w:tc>
          <w:tcPr>
            <w:tcW w:w="2430" w:type="dxa"/>
          </w:tcPr>
          <w:p w14:paraId="517A8392" w14:textId="77777777"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Contract price</w:t>
            </w:r>
          </w:p>
        </w:tc>
      </w:tr>
      <w:tr w:rsidR="009130D0" w:rsidRPr="00520866" w14:paraId="4745ED1A" w14:textId="77777777" w:rsidTr="009130D0">
        <w:tc>
          <w:tcPr>
            <w:tcW w:w="2520" w:type="dxa"/>
          </w:tcPr>
          <w:p w14:paraId="4A32B52C" w14:textId="77777777"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Royalty income</w:t>
            </w:r>
          </w:p>
        </w:tc>
        <w:tc>
          <w:tcPr>
            <w:tcW w:w="1125" w:type="dxa"/>
          </w:tcPr>
          <w:p w14:paraId="165D4170" w14:textId="66DD24E4"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8,986</w:t>
            </w:r>
          </w:p>
        </w:tc>
        <w:tc>
          <w:tcPr>
            <w:tcW w:w="1125" w:type="dxa"/>
          </w:tcPr>
          <w:p w14:paraId="12A4211C" w14:textId="4FA621F6"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10,116</w:t>
            </w:r>
          </w:p>
        </w:tc>
        <w:tc>
          <w:tcPr>
            <w:tcW w:w="1125" w:type="dxa"/>
          </w:tcPr>
          <w:p w14:paraId="3D96E439" w14:textId="3371C8D0"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8,986</w:t>
            </w:r>
          </w:p>
        </w:tc>
        <w:tc>
          <w:tcPr>
            <w:tcW w:w="1125" w:type="dxa"/>
          </w:tcPr>
          <w:p w14:paraId="60BE2942" w14:textId="1E54EB6C"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10,116</w:t>
            </w:r>
          </w:p>
        </w:tc>
        <w:tc>
          <w:tcPr>
            <w:tcW w:w="2430" w:type="dxa"/>
          </w:tcPr>
          <w:p w14:paraId="7A41BEE9" w14:textId="77777777"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Contract price</w:t>
            </w:r>
          </w:p>
        </w:tc>
      </w:tr>
      <w:tr w:rsidR="009130D0" w:rsidRPr="00520866" w14:paraId="4784E035" w14:textId="77777777" w:rsidTr="009130D0">
        <w:tc>
          <w:tcPr>
            <w:tcW w:w="2520" w:type="dxa"/>
          </w:tcPr>
          <w:p w14:paraId="60A5CD0B" w14:textId="77777777"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Sales of real estate</w:t>
            </w:r>
          </w:p>
        </w:tc>
        <w:tc>
          <w:tcPr>
            <w:tcW w:w="1125" w:type="dxa"/>
          </w:tcPr>
          <w:p w14:paraId="53B80D97" w14:textId="4CDD38F6"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w:t>
            </w:r>
          </w:p>
        </w:tc>
        <w:tc>
          <w:tcPr>
            <w:tcW w:w="1125" w:type="dxa"/>
          </w:tcPr>
          <w:p w14:paraId="56EE3797" w14:textId="17911B72"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87,736</w:t>
            </w:r>
          </w:p>
        </w:tc>
        <w:tc>
          <w:tcPr>
            <w:tcW w:w="1125" w:type="dxa"/>
          </w:tcPr>
          <w:p w14:paraId="0BD77E9D" w14:textId="34D69558"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w:t>
            </w:r>
          </w:p>
        </w:tc>
        <w:tc>
          <w:tcPr>
            <w:tcW w:w="1125" w:type="dxa"/>
          </w:tcPr>
          <w:p w14:paraId="65210FF2" w14:textId="6237129B"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87,736</w:t>
            </w:r>
          </w:p>
        </w:tc>
        <w:tc>
          <w:tcPr>
            <w:tcW w:w="2430" w:type="dxa"/>
          </w:tcPr>
          <w:p w14:paraId="406D989F" w14:textId="77777777"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Contract price</w:t>
            </w:r>
          </w:p>
        </w:tc>
      </w:tr>
      <w:tr w:rsidR="009130D0" w:rsidRPr="00520866" w14:paraId="1C237491" w14:textId="77777777" w:rsidTr="009130D0">
        <w:tc>
          <w:tcPr>
            <w:tcW w:w="2520" w:type="dxa"/>
          </w:tcPr>
          <w:p w14:paraId="199AA659" w14:textId="49990F33"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Purchases of real estate</w:t>
            </w:r>
          </w:p>
        </w:tc>
        <w:tc>
          <w:tcPr>
            <w:tcW w:w="1125" w:type="dxa"/>
          </w:tcPr>
          <w:p w14:paraId="5CEC52C9" w14:textId="5DDF120D"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24,627</w:t>
            </w:r>
          </w:p>
        </w:tc>
        <w:tc>
          <w:tcPr>
            <w:tcW w:w="1125" w:type="dxa"/>
          </w:tcPr>
          <w:p w14:paraId="7130DA89" w14:textId="75D1AC28"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w:t>
            </w:r>
          </w:p>
        </w:tc>
        <w:tc>
          <w:tcPr>
            <w:tcW w:w="1125" w:type="dxa"/>
          </w:tcPr>
          <w:p w14:paraId="7A3C9AB9" w14:textId="07C6714C"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24,627</w:t>
            </w:r>
          </w:p>
        </w:tc>
        <w:tc>
          <w:tcPr>
            <w:tcW w:w="1125" w:type="dxa"/>
          </w:tcPr>
          <w:p w14:paraId="0208AD36" w14:textId="62F52056"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w:t>
            </w:r>
          </w:p>
        </w:tc>
        <w:tc>
          <w:tcPr>
            <w:tcW w:w="2430" w:type="dxa"/>
          </w:tcPr>
          <w:p w14:paraId="21E9A9CA" w14:textId="6A40739E"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Contract price</w:t>
            </w:r>
          </w:p>
        </w:tc>
      </w:tr>
      <w:tr w:rsidR="009130D0" w:rsidRPr="00520866" w14:paraId="1548E6A7" w14:textId="77777777" w:rsidTr="009130D0">
        <w:tc>
          <w:tcPr>
            <w:tcW w:w="2520" w:type="dxa"/>
          </w:tcPr>
          <w:p w14:paraId="4F9A1FEE" w14:textId="77777777"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Other income</w:t>
            </w:r>
          </w:p>
        </w:tc>
        <w:tc>
          <w:tcPr>
            <w:tcW w:w="1125" w:type="dxa"/>
          </w:tcPr>
          <w:p w14:paraId="66C7BCA8" w14:textId="51C47103"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105,630</w:t>
            </w:r>
          </w:p>
        </w:tc>
        <w:tc>
          <w:tcPr>
            <w:tcW w:w="1125" w:type="dxa"/>
          </w:tcPr>
          <w:p w14:paraId="179D7903" w14:textId="549B719D"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65,695</w:t>
            </w:r>
          </w:p>
        </w:tc>
        <w:tc>
          <w:tcPr>
            <w:tcW w:w="1125" w:type="dxa"/>
          </w:tcPr>
          <w:p w14:paraId="0F3824DC" w14:textId="6A6275F7"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103,726</w:t>
            </w:r>
          </w:p>
        </w:tc>
        <w:tc>
          <w:tcPr>
            <w:tcW w:w="1125" w:type="dxa"/>
          </w:tcPr>
          <w:p w14:paraId="77EACB4F" w14:textId="680FDDF0"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65,695</w:t>
            </w:r>
          </w:p>
        </w:tc>
        <w:tc>
          <w:tcPr>
            <w:tcW w:w="2430" w:type="dxa"/>
          </w:tcPr>
          <w:p w14:paraId="0586892B" w14:textId="77777777"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Contract price or mutually agreed price</w:t>
            </w:r>
          </w:p>
        </w:tc>
      </w:tr>
      <w:tr w:rsidR="009130D0" w:rsidRPr="00520866" w14:paraId="29D805FF" w14:textId="77777777" w:rsidTr="009130D0">
        <w:tc>
          <w:tcPr>
            <w:tcW w:w="2520" w:type="dxa"/>
          </w:tcPr>
          <w:p w14:paraId="28C558B4" w14:textId="77777777"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Cost of electricity and steam</w:t>
            </w:r>
          </w:p>
        </w:tc>
        <w:tc>
          <w:tcPr>
            <w:tcW w:w="1125" w:type="dxa"/>
          </w:tcPr>
          <w:p w14:paraId="35E8C888" w14:textId="78305654"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67,582</w:t>
            </w:r>
          </w:p>
        </w:tc>
        <w:tc>
          <w:tcPr>
            <w:tcW w:w="1125" w:type="dxa"/>
          </w:tcPr>
          <w:p w14:paraId="3E61ECC3" w14:textId="0CBFFE6E"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74,143</w:t>
            </w:r>
          </w:p>
        </w:tc>
        <w:tc>
          <w:tcPr>
            <w:tcW w:w="1125" w:type="dxa"/>
          </w:tcPr>
          <w:p w14:paraId="4DC4C922" w14:textId="3C906747"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67,582</w:t>
            </w:r>
          </w:p>
        </w:tc>
        <w:tc>
          <w:tcPr>
            <w:tcW w:w="1125" w:type="dxa"/>
          </w:tcPr>
          <w:p w14:paraId="11650475" w14:textId="6E884479"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74,143</w:t>
            </w:r>
          </w:p>
        </w:tc>
        <w:tc>
          <w:tcPr>
            <w:tcW w:w="2430" w:type="dxa"/>
          </w:tcPr>
          <w:p w14:paraId="6B68AD94" w14:textId="77777777"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Contract price</w:t>
            </w:r>
          </w:p>
        </w:tc>
      </w:tr>
      <w:tr w:rsidR="009130D0" w:rsidRPr="00520866" w14:paraId="4D2FDFEE" w14:textId="77777777" w:rsidTr="009130D0">
        <w:tc>
          <w:tcPr>
            <w:tcW w:w="2520" w:type="dxa"/>
          </w:tcPr>
          <w:p w14:paraId="5F6ACB98" w14:textId="77777777"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Construction expenses</w:t>
            </w:r>
          </w:p>
        </w:tc>
        <w:tc>
          <w:tcPr>
            <w:tcW w:w="1125" w:type="dxa"/>
          </w:tcPr>
          <w:p w14:paraId="1F117CC2" w14:textId="716CD756"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219,628</w:t>
            </w:r>
          </w:p>
        </w:tc>
        <w:tc>
          <w:tcPr>
            <w:tcW w:w="1125" w:type="dxa"/>
          </w:tcPr>
          <w:p w14:paraId="7CEBDF96" w14:textId="32C53E79"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261,382</w:t>
            </w:r>
          </w:p>
        </w:tc>
        <w:tc>
          <w:tcPr>
            <w:tcW w:w="1125" w:type="dxa"/>
          </w:tcPr>
          <w:p w14:paraId="7FED77C6" w14:textId="53FA6852"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219,628</w:t>
            </w:r>
          </w:p>
        </w:tc>
        <w:tc>
          <w:tcPr>
            <w:tcW w:w="1125" w:type="dxa"/>
          </w:tcPr>
          <w:p w14:paraId="5418D18D" w14:textId="15076F39"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261,382</w:t>
            </w:r>
          </w:p>
        </w:tc>
        <w:tc>
          <w:tcPr>
            <w:tcW w:w="2430" w:type="dxa"/>
          </w:tcPr>
          <w:p w14:paraId="572BFA58" w14:textId="77777777" w:rsidR="009130D0" w:rsidRPr="00520866" w:rsidRDefault="009130D0" w:rsidP="00520866">
            <w:pPr>
              <w:spacing w:line="300" w:lineRule="exact"/>
              <w:ind w:left="162" w:right="-108" w:hanging="180"/>
              <w:rPr>
                <w:rFonts w:ascii="Arial" w:hAnsi="Arial" w:cs="Arial"/>
                <w:spacing w:val="-6"/>
                <w:sz w:val="16"/>
                <w:szCs w:val="16"/>
              </w:rPr>
            </w:pPr>
            <w:r w:rsidRPr="00520866">
              <w:rPr>
                <w:rFonts w:ascii="Arial" w:hAnsi="Arial" w:cs="Arial"/>
                <w:sz w:val="16"/>
                <w:szCs w:val="16"/>
              </w:rPr>
              <w:t>Contract price</w:t>
            </w:r>
          </w:p>
        </w:tc>
      </w:tr>
      <w:tr w:rsidR="009130D0" w:rsidRPr="00520866" w14:paraId="0AA58682" w14:textId="77777777" w:rsidTr="009130D0">
        <w:tc>
          <w:tcPr>
            <w:tcW w:w="2520" w:type="dxa"/>
          </w:tcPr>
          <w:p w14:paraId="40AE7EC2" w14:textId="77777777"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Maintenance expenses</w:t>
            </w:r>
          </w:p>
        </w:tc>
        <w:tc>
          <w:tcPr>
            <w:tcW w:w="1125" w:type="dxa"/>
          </w:tcPr>
          <w:p w14:paraId="0141B564" w14:textId="778E0423"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64,283</w:t>
            </w:r>
          </w:p>
        </w:tc>
        <w:tc>
          <w:tcPr>
            <w:tcW w:w="1125" w:type="dxa"/>
          </w:tcPr>
          <w:p w14:paraId="50D879CB" w14:textId="6BF350C9"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105,378</w:t>
            </w:r>
          </w:p>
        </w:tc>
        <w:tc>
          <w:tcPr>
            <w:tcW w:w="1125" w:type="dxa"/>
          </w:tcPr>
          <w:p w14:paraId="1BC550FE" w14:textId="706F12AC"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64,283</w:t>
            </w:r>
          </w:p>
        </w:tc>
        <w:tc>
          <w:tcPr>
            <w:tcW w:w="1125" w:type="dxa"/>
          </w:tcPr>
          <w:p w14:paraId="7BC0E2F5" w14:textId="6CBEDD19"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105,378</w:t>
            </w:r>
          </w:p>
        </w:tc>
        <w:tc>
          <w:tcPr>
            <w:tcW w:w="2430" w:type="dxa"/>
          </w:tcPr>
          <w:p w14:paraId="31CFC42B" w14:textId="77777777"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Contract price or mutually agreed price</w:t>
            </w:r>
          </w:p>
        </w:tc>
      </w:tr>
      <w:tr w:rsidR="009130D0" w:rsidRPr="00520866" w14:paraId="7C9A8AEE" w14:textId="77777777" w:rsidTr="009130D0">
        <w:tc>
          <w:tcPr>
            <w:tcW w:w="2520" w:type="dxa"/>
          </w:tcPr>
          <w:p w14:paraId="0B25D763" w14:textId="77777777"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Other expenses</w:t>
            </w:r>
          </w:p>
        </w:tc>
        <w:tc>
          <w:tcPr>
            <w:tcW w:w="1125" w:type="dxa"/>
          </w:tcPr>
          <w:p w14:paraId="45C4A03F" w14:textId="1E41A356"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118,893</w:t>
            </w:r>
          </w:p>
        </w:tc>
        <w:tc>
          <w:tcPr>
            <w:tcW w:w="1125" w:type="dxa"/>
          </w:tcPr>
          <w:p w14:paraId="23445BF8" w14:textId="1A3B2DE4"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96,511</w:t>
            </w:r>
          </w:p>
        </w:tc>
        <w:tc>
          <w:tcPr>
            <w:tcW w:w="1125" w:type="dxa"/>
          </w:tcPr>
          <w:p w14:paraId="1088ECB9" w14:textId="6B5C3E32"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118,893</w:t>
            </w:r>
          </w:p>
        </w:tc>
        <w:tc>
          <w:tcPr>
            <w:tcW w:w="1125" w:type="dxa"/>
          </w:tcPr>
          <w:p w14:paraId="6FEE2E73" w14:textId="20909D36"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96,511</w:t>
            </w:r>
          </w:p>
        </w:tc>
        <w:tc>
          <w:tcPr>
            <w:tcW w:w="2430" w:type="dxa"/>
          </w:tcPr>
          <w:p w14:paraId="1F78E94A" w14:textId="77777777"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Contract price or mutually agreed price</w:t>
            </w:r>
          </w:p>
        </w:tc>
      </w:tr>
      <w:tr w:rsidR="009130D0" w:rsidRPr="00520866" w14:paraId="1C4DCD78" w14:textId="77777777" w:rsidTr="009130D0">
        <w:tc>
          <w:tcPr>
            <w:tcW w:w="2520" w:type="dxa"/>
          </w:tcPr>
          <w:p w14:paraId="4FD0BE80" w14:textId="77777777" w:rsidR="009130D0" w:rsidRPr="00520866" w:rsidRDefault="009130D0" w:rsidP="00520866">
            <w:pPr>
              <w:spacing w:line="300" w:lineRule="exact"/>
              <w:ind w:left="162" w:hanging="180"/>
              <w:rPr>
                <w:rFonts w:ascii="Arial" w:hAnsi="Arial" w:cs="Browallia New"/>
                <w:sz w:val="16"/>
                <w:szCs w:val="20"/>
              </w:rPr>
            </w:pPr>
            <w:r w:rsidRPr="00520866">
              <w:rPr>
                <w:rFonts w:ascii="Arial" w:hAnsi="Arial" w:cs="Arial"/>
                <w:sz w:val="16"/>
                <w:szCs w:val="16"/>
              </w:rPr>
              <w:t xml:space="preserve">Purchase of </w:t>
            </w:r>
            <w:r w:rsidRPr="00520866">
              <w:rPr>
                <w:rFonts w:ascii="Arial" w:hAnsi="Arial" w:cs="Browallia New"/>
                <w:sz w:val="16"/>
                <w:szCs w:val="20"/>
              </w:rPr>
              <w:t>investments</w:t>
            </w:r>
          </w:p>
        </w:tc>
        <w:tc>
          <w:tcPr>
            <w:tcW w:w="1125" w:type="dxa"/>
          </w:tcPr>
          <w:p w14:paraId="16292006" w14:textId="5723CE04"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263,744</w:t>
            </w:r>
          </w:p>
        </w:tc>
        <w:tc>
          <w:tcPr>
            <w:tcW w:w="1125" w:type="dxa"/>
          </w:tcPr>
          <w:p w14:paraId="42BE52C2" w14:textId="7FF8111A"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w:t>
            </w:r>
          </w:p>
        </w:tc>
        <w:tc>
          <w:tcPr>
            <w:tcW w:w="1125" w:type="dxa"/>
          </w:tcPr>
          <w:p w14:paraId="1A79A862" w14:textId="6AB51C03"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263,744</w:t>
            </w:r>
          </w:p>
        </w:tc>
        <w:tc>
          <w:tcPr>
            <w:tcW w:w="1125" w:type="dxa"/>
          </w:tcPr>
          <w:p w14:paraId="483D6B27" w14:textId="4D00738B"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w:t>
            </w:r>
          </w:p>
        </w:tc>
        <w:tc>
          <w:tcPr>
            <w:tcW w:w="2430" w:type="dxa"/>
          </w:tcPr>
          <w:p w14:paraId="77448FCE" w14:textId="77777777"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Mutually agreed price</w:t>
            </w:r>
          </w:p>
        </w:tc>
      </w:tr>
      <w:tr w:rsidR="009130D0" w:rsidRPr="00520866" w14:paraId="6FD278F6" w14:textId="77777777" w:rsidTr="009130D0">
        <w:tc>
          <w:tcPr>
            <w:tcW w:w="2520" w:type="dxa"/>
          </w:tcPr>
          <w:p w14:paraId="6FD04357" w14:textId="77777777"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Sales of investments</w:t>
            </w:r>
          </w:p>
        </w:tc>
        <w:tc>
          <w:tcPr>
            <w:tcW w:w="1125" w:type="dxa"/>
          </w:tcPr>
          <w:p w14:paraId="23B45D23" w14:textId="13A35D00"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185,184</w:t>
            </w:r>
          </w:p>
        </w:tc>
        <w:tc>
          <w:tcPr>
            <w:tcW w:w="1125" w:type="dxa"/>
          </w:tcPr>
          <w:p w14:paraId="5965DD5B" w14:textId="0CF27B59"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5,800</w:t>
            </w:r>
          </w:p>
        </w:tc>
        <w:tc>
          <w:tcPr>
            <w:tcW w:w="1125" w:type="dxa"/>
          </w:tcPr>
          <w:p w14:paraId="33E9DD80" w14:textId="4D72CBFD"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185,184</w:t>
            </w:r>
          </w:p>
        </w:tc>
        <w:tc>
          <w:tcPr>
            <w:tcW w:w="1125" w:type="dxa"/>
          </w:tcPr>
          <w:p w14:paraId="2DE3517E" w14:textId="0B335E6A" w:rsidR="009130D0" w:rsidRPr="00520866" w:rsidRDefault="009130D0" w:rsidP="00520866">
            <w:pPr>
              <w:tabs>
                <w:tab w:val="decimal" w:pos="882"/>
              </w:tabs>
              <w:spacing w:line="300" w:lineRule="exact"/>
              <w:rPr>
                <w:rFonts w:ascii="Arial" w:hAnsi="Arial" w:cs="Arial"/>
                <w:sz w:val="16"/>
                <w:szCs w:val="16"/>
              </w:rPr>
            </w:pPr>
            <w:r w:rsidRPr="00520866">
              <w:rPr>
                <w:rFonts w:ascii="Arial" w:hAnsi="Arial" w:cs="Arial"/>
                <w:sz w:val="16"/>
                <w:szCs w:val="16"/>
              </w:rPr>
              <w:t>5,800</w:t>
            </w:r>
          </w:p>
        </w:tc>
        <w:tc>
          <w:tcPr>
            <w:tcW w:w="2430" w:type="dxa"/>
          </w:tcPr>
          <w:p w14:paraId="04BA0806" w14:textId="77777777" w:rsidR="009130D0" w:rsidRPr="00520866" w:rsidRDefault="009130D0" w:rsidP="00520866">
            <w:pPr>
              <w:spacing w:line="300" w:lineRule="exact"/>
              <w:ind w:left="162" w:hanging="180"/>
              <w:rPr>
                <w:rFonts w:ascii="Arial" w:hAnsi="Arial" w:cs="Arial"/>
                <w:sz w:val="16"/>
                <w:szCs w:val="16"/>
              </w:rPr>
            </w:pPr>
            <w:r w:rsidRPr="00520866">
              <w:rPr>
                <w:rFonts w:ascii="Arial" w:hAnsi="Arial" w:cs="Arial"/>
                <w:sz w:val="16"/>
                <w:szCs w:val="16"/>
              </w:rPr>
              <w:t>Mutually agreed price</w:t>
            </w:r>
          </w:p>
        </w:tc>
      </w:tr>
      <w:tr w:rsidR="009130D0" w:rsidRPr="00520866" w14:paraId="397E6C2D" w14:textId="77777777" w:rsidTr="000F3EB3">
        <w:tc>
          <w:tcPr>
            <w:tcW w:w="9450" w:type="dxa"/>
            <w:gridSpan w:val="6"/>
            <w:vAlign w:val="bottom"/>
          </w:tcPr>
          <w:p w14:paraId="1845669E" w14:textId="77777777" w:rsidR="009130D0" w:rsidRPr="00520866" w:rsidRDefault="009130D0" w:rsidP="00520866">
            <w:pPr>
              <w:spacing w:line="320" w:lineRule="exact"/>
              <w:ind w:left="-18" w:firstLine="18"/>
              <w:jc w:val="right"/>
              <w:rPr>
                <w:rFonts w:ascii="Arial" w:hAnsi="Arial" w:cs="Arial"/>
                <w:sz w:val="16"/>
                <w:szCs w:val="16"/>
              </w:rPr>
            </w:pPr>
            <w:r w:rsidRPr="00520866">
              <w:lastRenderedPageBreak/>
              <w:br w:type="page"/>
            </w:r>
            <w:r w:rsidRPr="00520866">
              <w:rPr>
                <w:rFonts w:ascii="Arial" w:hAnsi="Arial" w:cs="Arial"/>
                <w:sz w:val="16"/>
                <w:szCs w:val="16"/>
              </w:rPr>
              <w:t>(Unit: Thousand Baht)</w:t>
            </w:r>
          </w:p>
        </w:tc>
      </w:tr>
      <w:tr w:rsidR="009130D0" w:rsidRPr="00520866" w14:paraId="7EB3B1BF" w14:textId="77777777" w:rsidTr="000F3EB3">
        <w:tc>
          <w:tcPr>
            <w:tcW w:w="2520" w:type="dxa"/>
            <w:vAlign w:val="bottom"/>
          </w:tcPr>
          <w:p w14:paraId="4208DDB4" w14:textId="77777777" w:rsidR="009130D0" w:rsidRPr="00520866" w:rsidRDefault="009130D0" w:rsidP="00520866">
            <w:pPr>
              <w:spacing w:line="320" w:lineRule="exact"/>
              <w:ind w:left="162" w:hanging="180"/>
              <w:rPr>
                <w:rFonts w:ascii="Arial" w:hAnsi="Arial" w:cs="Arial"/>
                <w:sz w:val="16"/>
                <w:szCs w:val="16"/>
              </w:rPr>
            </w:pPr>
          </w:p>
        </w:tc>
        <w:tc>
          <w:tcPr>
            <w:tcW w:w="2250" w:type="dxa"/>
            <w:gridSpan w:val="2"/>
            <w:vAlign w:val="bottom"/>
          </w:tcPr>
          <w:p w14:paraId="692E16AF" w14:textId="77777777" w:rsidR="009130D0" w:rsidRPr="00520866" w:rsidRDefault="009130D0" w:rsidP="00520866">
            <w:pPr>
              <w:pBdr>
                <w:bottom w:val="single" w:sz="4" w:space="1" w:color="auto"/>
              </w:pBdr>
              <w:spacing w:line="320" w:lineRule="exact"/>
              <w:ind w:left="-60" w:right="-15"/>
              <w:jc w:val="center"/>
              <w:rPr>
                <w:rFonts w:ascii="Arial" w:hAnsi="Arial" w:cs="Arial"/>
                <w:sz w:val="16"/>
                <w:szCs w:val="16"/>
              </w:rPr>
            </w:pPr>
            <w:r w:rsidRPr="00520866">
              <w:rPr>
                <w:rFonts w:ascii="Arial" w:hAnsi="Arial" w:cs="Arial"/>
                <w:sz w:val="16"/>
                <w:szCs w:val="16"/>
              </w:rPr>
              <w:t>Consolidated                   financial statements</w:t>
            </w:r>
          </w:p>
        </w:tc>
        <w:tc>
          <w:tcPr>
            <w:tcW w:w="2250" w:type="dxa"/>
            <w:gridSpan w:val="2"/>
            <w:vAlign w:val="bottom"/>
          </w:tcPr>
          <w:p w14:paraId="28291EAD" w14:textId="77777777" w:rsidR="009130D0" w:rsidRPr="00520866" w:rsidRDefault="009130D0" w:rsidP="00520866">
            <w:pPr>
              <w:pBdr>
                <w:bottom w:val="single" w:sz="4" w:space="1" w:color="auto"/>
              </w:pBdr>
              <w:spacing w:line="320" w:lineRule="exact"/>
              <w:jc w:val="center"/>
              <w:rPr>
                <w:rFonts w:ascii="Arial" w:hAnsi="Arial" w:cs="Arial"/>
                <w:sz w:val="16"/>
                <w:szCs w:val="16"/>
              </w:rPr>
            </w:pPr>
            <w:r w:rsidRPr="00520866">
              <w:rPr>
                <w:rFonts w:ascii="Arial" w:hAnsi="Arial" w:cs="Arial"/>
                <w:sz w:val="16"/>
                <w:szCs w:val="16"/>
              </w:rPr>
              <w:t xml:space="preserve">Separate                   financial statements </w:t>
            </w:r>
          </w:p>
        </w:tc>
        <w:tc>
          <w:tcPr>
            <w:tcW w:w="2430" w:type="dxa"/>
            <w:vAlign w:val="bottom"/>
          </w:tcPr>
          <w:p w14:paraId="4C8AAA4A" w14:textId="77777777" w:rsidR="009130D0" w:rsidRPr="00520866" w:rsidRDefault="009130D0" w:rsidP="00520866">
            <w:pPr>
              <w:pBdr>
                <w:bottom w:val="single" w:sz="4" w:space="1" w:color="auto"/>
              </w:pBdr>
              <w:spacing w:line="320" w:lineRule="exact"/>
              <w:ind w:left="-18" w:firstLine="18"/>
              <w:jc w:val="center"/>
              <w:rPr>
                <w:rFonts w:ascii="Arial" w:hAnsi="Arial" w:cs="Arial"/>
                <w:sz w:val="16"/>
                <w:szCs w:val="16"/>
              </w:rPr>
            </w:pPr>
            <w:r w:rsidRPr="00520866">
              <w:rPr>
                <w:rFonts w:ascii="Arial" w:hAnsi="Arial" w:cs="Arial"/>
                <w:sz w:val="16"/>
                <w:szCs w:val="16"/>
              </w:rPr>
              <w:t>Transfer pricing policy</w:t>
            </w:r>
          </w:p>
        </w:tc>
      </w:tr>
      <w:tr w:rsidR="009130D0" w:rsidRPr="00520866" w14:paraId="2C61B2C8" w14:textId="77777777" w:rsidTr="000F3EB3">
        <w:tc>
          <w:tcPr>
            <w:tcW w:w="2520" w:type="dxa"/>
            <w:vAlign w:val="bottom"/>
          </w:tcPr>
          <w:p w14:paraId="4EB6D68F" w14:textId="77777777" w:rsidR="009130D0" w:rsidRPr="00520866" w:rsidRDefault="009130D0" w:rsidP="00520866">
            <w:pPr>
              <w:spacing w:line="320" w:lineRule="exact"/>
              <w:ind w:left="162" w:hanging="180"/>
              <w:rPr>
                <w:rFonts w:ascii="Arial" w:hAnsi="Arial" w:cs="Arial"/>
                <w:sz w:val="16"/>
                <w:szCs w:val="16"/>
              </w:rPr>
            </w:pPr>
          </w:p>
        </w:tc>
        <w:tc>
          <w:tcPr>
            <w:tcW w:w="1125" w:type="dxa"/>
            <w:vAlign w:val="bottom"/>
          </w:tcPr>
          <w:p w14:paraId="5752149F" w14:textId="77777777" w:rsidR="009130D0" w:rsidRPr="00520866" w:rsidRDefault="009130D0" w:rsidP="00520866">
            <w:pPr>
              <w:spacing w:line="320" w:lineRule="exact"/>
              <w:ind w:left="-18" w:firstLine="18"/>
              <w:jc w:val="center"/>
              <w:rPr>
                <w:rFonts w:ascii="Arial" w:hAnsi="Arial" w:cs="Arial"/>
                <w:sz w:val="16"/>
                <w:szCs w:val="16"/>
                <w:u w:val="single"/>
              </w:rPr>
            </w:pPr>
            <w:r w:rsidRPr="00520866">
              <w:rPr>
                <w:rFonts w:ascii="Arial" w:hAnsi="Arial" w:cs="Arial"/>
                <w:sz w:val="16"/>
                <w:szCs w:val="16"/>
                <w:u w:val="single"/>
              </w:rPr>
              <w:t>2025</w:t>
            </w:r>
          </w:p>
        </w:tc>
        <w:tc>
          <w:tcPr>
            <w:tcW w:w="1125" w:type="dxa"/>
            <w:vAlign w:val="bottom"/>
          </w:tcPr>
          <w:p w14:paraId="02EE0E74" w14:textId="77777777" w:rsidR="009130D0" w:rsidRPr="00520866" w:rsidRDefault="009130D0" w:rsidP="00520866">
            <w:pPr>
              <w:spacing w:line="320" w:lineRule="exact"/>
              <w:ind w:left="-18" w:firstLine="18"/>
              <w:jc w:val="center"/>
              <w:rPr>
                <w:rFonts w:ascii="Arial" w:hAnsi="Arial" w:cs="Arial"/>
                <w:sz w:val="16"/>
                <w:szCs w:val="16"/>
                <w:u w:val="single"/>
              </w:rPr>
            </w:pPr>
            <w:r w:rsidRPr="00520866">
              <w:rPr>
                <w:rFonts w:ascii="Arial" w:hAnsi="Arial" w:cs="Arial"/>
                <w:sz w:val="16"/>
                <w:szCs w:val="16"/>
                <w:u w:val="single"/>
              </w:rPr>
              <w:t>2024</w:t>
            </w:r>
          </w:p>
        </w:tc>
        <w:tc>
          <w:tcPr>
            <w:tcW w:w="1125" w:type="dxa"/>
            <w:vAlign w:val="bottom"/>
          </w:tcPr>
          <w:p w14:paraId="01AD20D5" w14:textId="77777777" w:rsidR="009130D0" w:rsidRPr="00520866" w:rsidRDefault="009130D0" w:rsidP="00520866">
            <w:pPr>
              <w:spacing w:line="320" w:lineRule="exact"/>
              <w:ind w:left="-18" w:firstLine="18"/>
              <w:jc w:val="center"/>
              <w:rPr>
                <w:rFonts w:ascii="Arial" w:hAnsi="Arial" w:cs="Arial"/>
                <w:sz w:val="16"/>
                <w:szCs w:val="16"/>
                <w:u w:val="single"/>
              </w:rPr>
            </w:pPr>
            <w:r w:rsidRPr="00520866">
              <w:rPr>
                <w:rFonts w:ascii="Arial" w:hAnsi="Arial" w:cs="Arial"/>
                <w:sz w:val="16"/>
                <w:szCs w:val="16"/>
                <w:u w:val="single"/>
              </w:rPr>
              <w:t>2025</w:t>
            </w:r>
          </w:p>
        </w:tc>
        <w:tc>
          <w:tcPr>
            <w:tcW w:w="1125" w:type="dxa"/>
            <w:vAlign w:val="bottom"/>
          </w:tcPr>
          <w:p w14:paraId="69D130B1" w14:textId="77777777" w:rsidR="009130D0" w:rsidRPr="00520866" w:rsidRDefault="009130D0" w:rsidP="00520866">
            <w:pPr>
              <w:spacing w:line="320" w:lineRule="exact"/>
              <w:ind w:left="-18" w:firstLine="18"/>
              <w:jc w:val="center"/>
              <w:rPr>
                <w:rFonts w:ascii="Arial" w:hAnsi="Arial" w:cs="Arial"/>
                <w:sz w:val="16"/>
                <w:szCs w:val="16"/>
                <w:u w:val="single"/>
              </w:rPr>
            </w:pPr>
            <w:r w:rsidRPr="00520866">
              <w:rPr>
                <w:rFonts w:ascii="Arial" w:hAnsi="Arial" w:cs="Arial"/>
                <w:sz w:val="16"/>
                <w:szCs w:val="16"/>
                <w:u w:val="single"/>
              </w:rPr>
              <w:t>2024</w:t>
            </w:r>
          </w:p>
        </w:tc>
        <w:tc>
          <w:tcPr>
            <w:tcW w:w="2430" w:type="dxa"/>
            <w:vAlign w:val="bottom"/>
          </w:tcPr>
          <w:p w14:paraId="1945F8AD" w14:textId="77777777" w:rsidR="009130D0" w:rsidRPr="00520866" w:rsidRDefault="009130D0" w:rsidP="00520866">
            <w:pPr>
              <w:spacing w:line="320" w:lineRule="exact"/>
              <w:ind w:left="-18" w:firstLine="18"/>
              <w:jc w:val="center"/>
              <w:rPr>
                <w:rFonts w:ascii="Arial" w:hAnsi="Arial" w:cs="Arial"/>
                <w:sz w:val="16"/>
                <w:szCs w:val="16"/>
                <w:u w:val="single"/>
              </w:rPr>
            </w:pPr>
          </w:p>
        </w:tc>
      </w:tr>
      <w:tr w:rsidR="009130D0" w:rsidRPr="00520866" w14:paraId="3A40ECEC" w14:textId="77777777" w:rsidTr="00C660DA">
        <w:tc>
          <w:tcPr>
            <w:tcW w:w="3645" w:type="dxa"/>
            <w:gridSpan w:val="2"/>
          </w:tcPr>
          <w:p w14:paraId="3B146365" w14:textId="77777777" w:rsidR="009130D0" w:rsidRPr="00520866" w:rsidRDefault="009130D0" w:rsidP="00520866">
            <w:pPr>
              <w:spacing w:line="320" w:lineRule="exact"/>
              <w:rPr>
                <w:rFonts w:ascii="Arial" w:hAnsi="Arial" w:cs="Arial"/>
                <w:sz w:val="16"/>
                <w:szCs w:val="16"/>
                <w:u w:val="single"/>
              </w:rPr>
            </w:pPr>
            <w:r w:rsidRPr="00520866">
              <w:rPr>
                <w:rFonts w:ascii="Arial" w:hAnsi="Arial" w:cs="Arial"/>
                <w:b/>
                <w:bCs/>
                <w:sz w:val="16"/>
                <w:szCs w:val="16"/>
              </w:rPr>
              <w:t>Transactions with joint ventures</w:t>
            </w:r>
          </w:p>
        </w:tc>
        <w:tc>
          <w:tcPr>
            <w:tcW w:w="1125" w:type="dxa"/>
            <w:vAlign w:val="bottom"/>
          </w:tcPr>
          <w:p w14:paraId="1835F123" w14:textId="77777777" w:rsidR="009130D0" w:rsidRPr="00520866" w:rsidRDefault="009130D0" w:rsidP="00520866">
            <w:pPr>
              <w:spacing w:line="320" w:lineRule="exact"/>
              <w:ind w:left="-18" w:firstLine="18"/>
              <w:jc w:val="center"/>
              <w:rPr>
                <w:rFonts w:ascii="Arial" w:hAnsi="Arial" w:cs="Arial"/>
                <w:sz w:val="16"/>
                <w:szCs w:val="16"/>
                <w:u w:val="single"/>
              </w:rPr>
            </w:pPr>
          </w:p>
        </w:tc>
        <w:tc>
          <w:tcPr>
            <w:tcW w:w="1125" w:type="dxa"/>
            <w:vAlign w:val="bottom"/>
          </w:tcPr>
          <w:p w14:paraId="68707E37" w14:textId="77777777" w:rsidR="009130D0" w:rsidRPr="00520866" w:rsidRDefault="009130D0" w:rsidP="00520866">
            <w:pPr>
              <w:tabs>
                <w:tab w:val="decimal" w:pos="882"/>
              </w:tabs>
              <w:spacing w:line="320" w:lineRule="exact"/>
              <w:rPr>
                <w:rFonts w:ascii="Arial" w:hAnsi="Arial" w:cs="Arial"/>
                <w:sz w:val="16"/>
                <w:szCs w:val="16"/>
              </w:rPr>
            </w:pPr>
          </w:p>
        </w:tc>
        <w:tc>
          <w:tcPr>
            <w:tcW w:w="1125" w:type="dxa"/>
            <w:vAlign w:val="bottom"/>
          </w:tcPr>
          <w:p w14:paraId="3EA6EE27" w14:textId="77777777" w:rsidR="009130D0" w:rsidRPr="00520866" w:rsidRDefault="009130D0" w:rsidP="00520866">
            <w:pPr>
              <w:spacing w:line="320" w:lineRule="exact"/>
              <w:ind w:left="-18" w:firstLine="18"/>
              <w:jc w:val="center"/>
              <w:rPr>
                <w:rFonts w:ascii="Arial" w:hAnsi="Arial" w:cs="Arial"/>
                <w:sz w:val="16"/>
                <w:szCs w:val="16"/>
                <w:u w:val="single"/>
              </w:rPr>
            </w:pPr>
          </w:p>
        </w:tc>
        <w:tc>
          <w:tcPr>
            <w:tcW w:w="2430" w:type="dxa"/>
          </w:tcPr>
          <w:p w14:paraId="250B36C5" w14:textId="77777777" w:rsidR="009130D0" w:rsidRPr="00520866" w:rsidRDefault="009130D0" w:rsidP="00520866">
            <w:pPr>
              <w:spacing w:line="320" w:lineRule="exact"/>
              <w:ind w:left="-18" w:firstLine="18"/>
              <w:jc w:val="center"/>
              <w:rPr>
                <w:rFonts w:ascii="Arial" w:hAnsi="Arial" w:cs="Arial"/>
                <w:sz w:val="16"/>
                <w:szCs w:val="16"/>
                <w:u w:val="single"/>
              </w:rPr>
            </w:pPr>
          </w:p>
        </w:tc>
      </w:tr>
      <w:tr w:rsidR="009130D0" w:rsidRPr="00520866" w14:paraId="0C25F6D1" w14:textId="77777777" w:rsidTr="003801F4">
        <w:tc>
          <w:tcPr>
            <w:tcW w:w="2520" w:type="dxa"/>
          </w:tcPr>
          <w:p w14:paraId="280F4741" w14:textId="77777777" w:rsidR="009130D0" w:rsidRPr="00520866" w:rsidRDefault="009130D0" w:rsidP="00520866">
            <w:pPr>
              <w:spacing w:line="320" w:lineRule="exact"/>
              <w:ind w:left="162" w:hanging="180"/>
              <w:rPr>
                <w:rFonts w:ascii="Arial" w:hAnsi="Arial" w:cs="Arial"/>
                <w:sz w:val="16"/>
                <w:szCs w:val="16"/>
              </w:rPr>
            </w:pPr>
            <w:r w:rsidRPr="00520866">
              <w:rPr>
                <w:rFonts w:ascii="Arial" w:hAnsi="Arial" w:cs="Arial"/>
                <w:sz w:val="16"/>
                <w:szCs w:val="16"/>
              </w:rPr>
              <w:t>Dividend income</w:t>
            </w:r>
          </w:p>
        </w:tc>
        <w:tc>
          <w:tcPr>
            <w:tcW w:w="1125" w:type="dxa"/>
          </w:tcPr>
          <w:p w14:paraId="6D2D61A0" w14:textId="6B971C72" w:rsidR="009130D0" w:rsidRPr="0012614D" w:rsidRDefault="0012614D" w:rsidP="00520866">
            <w:pPr>
              <w:tabs>
                <w:tab w:val="decimal" w:pos="882"/>
              </w:tabs>
              <w:spacing w:line="320" w:lineRule="exact"/>
              <w:rPr>
                <w:rFonts w:ascii="Arial" w:hAnsi="Arial" w:cstheme="minorBidi"/>
                <w:sz w:val="16"/>
                <w:szCs w:val="16"/>
              </w:rPr>
            </w:pPr>
            <w:r>
              <w:rPr>
                <w:rFonts w:ascii="Arial" w:hAnsi="Arial" w:cstheme="minorBidi" w:hint="cs"/>
                <w:sz w:val="16"/>
                <w:szCs w:val="16"/>
                <w:cs/>
              </w:rPr>
              <w:t>-</w:t>
            </w:r>
          </w:p>
        </w:tc>
        <w:tc>
          <w:tcPr>
            <w:tcW w:w="1125" w:type="dxa"/>
          </w:tcPr>
          <w:p w14:paraId="01072F3D" w14:textId="77777777" w:rsidR="009130D0" w:rsidRPr="00520866" w:rsidRDefault="009130D0" w:rsidP="00520866">
            <w:pPr>
              <w:tabs>
                <w:tab w:val="decimal" w:pos="882"/>
              </w:tabs>
              <w:spacing w:line="320" w:lineRule="exact"/>
              <w:rPr>
                <w:rFonts w:ascii="Arial" w:hAnsi="Arial" w:cs="Arial"/>
                <w:sz w:val="16"/>
                <w:szCs w:val="16"/>
                <w:cs/>
              </w:rPr>
            </w:pPr>
            <w:r w:rsidRPr="00520866">
              <w:rPr>
                <w:rFonts w:ascii="Arial" w:hAnsi="Arial" w:cs="Arial"/>
                <w:sz w:val="16"/>
                <w:szCs w:val="16"/>
              </w:rPr>
              <w:t>-</w:t>
            </w:r>
          </w:p>
        </w:tc>
        <w:tc>
          <w:tcPr>
            <w:tcW w:w="1125" w:type="dxa"/>
          </w:tcPr>
          <w:p w14:paraId="0BABF13C" w14:textId="107400C1"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51,287</w:t>
            </w:r>
          </w:p>
        </w:tc>
        <w:tc>
          <w:tcPr>
            <w:tcW w:w="1125" w:type="dxa"/>
          </w:tcPr>
          <w:p w14:paraId="5E523581" w14:textId="77777777" w:rsidR="009130D0" w:rsidRPr="00520866" w:rsidRDefault="009130D0" w:rsidP="00520866">
            <w:pPr>
              <w:tabs>
                <w:tab w:val="decimal" w:pos="882"/>
              </w:tabs>
              <w:spacing w:line="320" w:lineRule="exact"/>
              <w:rPr>
                <w:rFonts w:ascii="Arial" w:hAnsi="Arial" w:cs="Arial"/>
                <w:sz w:val="16"/>
                <w:szCs w:val="16"/>
                <w:cs/>
              </w:rPr>
            </w:pPr>
            <w:r w:rsidRPr="00520866">
              <w:rPr>
                <w:rFonts w:ascii="Arial" w:hAnsi="Arial" w:cs="Arial"/>
                <w:sz w:val="16"/>
                <w:szCs w:val="16"/>
              </w:rPr>
              <w:t>38,561</w:t>
            </w:r>
          </w:p>
        </w:tc>
        <w:tc>
          <w:tcPr>
            <w:tcW w:w="2430" w:type="dxa"/>
          </w:tcPr>
          <w:p w14:paraId="12DB8FBD" w14:textId="77777777" w:rsidR="009130D0" w:rsidRPr="00520866" w:rsidRDefault="009130D0" w:rsidP="00520866">
            <w:pPr>
              <w:spacing w:line="320" w:lineRule="exact"/>
              <w:ind w:left="162" w:hanging="180"/>
              <w:rPr>
                <w:rFonts w:ascii="Arial" w:hAnsi="Arial" w:cs="Arial"/>
                <w:sz w:val="16"/>
                <w:szCs w:val="16"/>
              </w:rPr>
            </w:pPr>
            <w:r w:rsidRPr="00520866">
              <w:rPr>
                <w:rFonts w:ascii="Arial" w:hAnsi="Arial" w:cs="Arial"/>
                <w:sz w:val="16"/>
                <w:szCs w:val="16"/>
              </w:rPr>
              <w:t>At the announce rate</w:t>
            </w:r>
          </w:p>
        </w:tc>
      </w:tr>
      <w:tr w:rsidR="009130D0" w:rsidRPr="00520866" w14:paraId="24DEF7C6" w14:textId="77777777" w:rsidTr="003801F4">
        <w:tc>
          <w:tcPr>
            <w:tcW w:w="2520" w:type="dxa"/>
          </w:tcPr>
          <w:p w14:paraId="06827FE0" w14:textId="77777777" w:rsidR="009130D0" w:rsidRPr="00520866" w:rsidRDefault="009130D0" w:rsidP="00520866">
            <w:pPr>
              <w:spacing w:line="320" w:lineRule="exact"/>
              <w:ind w:left="162" w:hanging="180"/>
              <w:rPr>
                <w:rFonts w:ascii="Arial" w:hAnsi="Arial" w:cs="Arial"/>
                <w:sz w:val="16"/>
                <w:szCs w:val="16"/>
              </w:rPr>
            </w:pPr>
            <w:r w:rsidRPr="00520866">
              <w:rPr>
                <w:rFonts w:ascii="Arial" w:hAnsi="Arial" w:cs="Arial"/>
                <w:sz w:val="16"/>
                <w:szCs w:val="16"/>
              </w:rPr>
              <w:t>Royalty income</w:t>
            </w:r>
          </w:p>
        </w:tc>
        <w:tc>
          <w:tcPr>
            <w:tcW w:w="1125" w:type="dxa"/>
          </w:tcPr>
          <w:p w14:paraId="5770665A" w14:textId="4C88BC01"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21,373</w:t>
            </w:r>
          </w:p>
        </w:tc>
        <w:tc>
          <w:tcPr>
            <w:tcW w:w="1125" w:type="dxa"/>
          </w:tcPr>
          <w:p w14:paraId="0E136A75"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26,872</w:t>
            </w:r>
          </w:p>
        </w:tc>
        <w:tc>
          <w:tcPr>
            <w:tcW w:w="1125" w:type="dxa"/>
          </w:tcPr>
          <w:p w14:paraId="19E7C33A" w14:textId="4D4DAEB9"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21,373</w:t>
            </w:r>
          </w:p>
        </w:tc>
        <w:tc>
          <w:tcPr>
            <w:tcW w:w="1125" w:type="dxa"/>
          </w:tcPr>
          <w:p w14:paraId="6B394ECD"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26,872</w:t>
            </w:r>
          </w:p>
        </w:tc>
        <w:tc>
          <w:tcPr>
            <w:tcW w:w="2430" w:type="dxa"/>
          </w:tcPr>
          <w:p w14:paraId="1090FA4C" w14:textId="77777777" w:rsidR="009130D0" w:rsidRPr="00520866" w:rsidRDefault="009130D0" w:rsidP="00520866">
            <w:pPr>
              <w:spacing w:line="320" w:lineRule="exact"/>
              <w:ind w:left="162" w:hanging="180"/>
              <w:rPr>
                <w:rFonts w:ascii="Arial" w:hAnsi="Arial" w:cs="Arial"/>
                <w:sz w:val="16"/>
                <w:szCs w:val="16"/>
              </w:rPr>
            </w:pPr>
            <w:r w:rsidRPr="00520866">
              <w:rPr>
                <w:rFonts w:ascii="Arial" w:hAnsi="Arial" w:cs="Arial"/>
                <w:sz w:val="16"/>
                <w:szCs w:val="16"/>
              </w:rPr>
              <w:t>Contract price</w:t>
            </w:r>
          </w:p>
        </w:tc>
      </w:tr>
      <w:tr w:rsidR="009130D0" w:rsidRPr="00520866" w14:paraId="33277B24" w14:textId="77777777" w:rsidTr="003801F4">
        <w:tc>
          <w:tcPr>
            <w:tcW w:w="2520" w:type="dxa"/>
          </w:tcPr>
          <w:p w14:paraId="18D42952" w14:textId="77777777" w:rsidR="009130D0" w:rsidRPr="00520866" w:rsidRDefault="009130D0" w:rsidP="00520866">
            <w:pPr>
              <w:spacing w:line="320" w:lineRule="exact"/>
              <w:ind w:left="162" w:hanging="180"/>
              <w:rPr>
                <w:rFonts w:ascii="Arial" w:hAnsi="Arial" w:cs="Arial"/>
                <w:sz w:val="16"/>
                <w:szCs w:val="16"/>
              </w:rPr>
            </w:pPr>
            <w:r w:rsidRPr="00520866">
              <w:rPr>
                <w:rFonts w:ascii="Arial" w:hAnsi="Arial" w:cs="Arial"/>
                <w:sz w:val="16"/>
                <w:szCs w:val="16"/>
              </w:rPr>
              <w:t>Other income</w:t>
            </w:r>
          </w:p>
        </w:tc>
        <w:tc>
          <w:tcPr>
            <w:tcW w:w="1125" w:type="dxa"/>
          </w:tcPr>
          <w:p w14:paraId="1E41DFB8" w14:textId="34A1538C"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26,442</w:t>
            </w:r>
          </w:p>
        </w:tc>
        <w:tc>
          <w:tcPr>
            <w:tcW w:w="1125" w:type="dxa"/>
          </w:tcPr>
          <w:p w14:paraId="603060C5"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2,839</w:t>
            </w:r>
          </w:p>
        </w:tc>
        <w:tc>
          <w:tcPr>
            <w:tcW w:w="1125" w:type="dxa"/>
          </w:tcPr>
          <w:p w14:paraId="3AFD57FC" w14:textId="3834DB6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26,442</w:t>
            </w:r>
          </w:p>
        </w:tc>
        <w:tc>
          <w:tcPr>
            <w:tcW w:w="1125" w:type="dxa"/>
          </w:tcPr>
          <w:p w14:paraId="24252009"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2,839</w:t>
            </w:r>
          </w:p>
        </w:tc>
        <w:tc>
          <w:tcPr>
            <w:tcW w:w="2430" w:type="dxa"/>
          </w:tcPr>
          <w:p w14:paraId="3F4AC9AB" w14:textId="77777777" w:rsidR="009130D0" w:rsidRPr="00520866" w:rsidRDefault="009130D0" w:rsidP="00520866">
            <w:pPr>
              <w:spacing w:line="320" w:lineRule="exact"/>
              <w:ind w:left="162" w:hanging="180"/>
              <w:rPr>
                <w:rFonts w:ascii="Arial" w:hAnsi="Arial" w:cs="Arial"/>
                <w:sz w:val="16"/>
                <w:szCs w:val="16"/>
              </w:rPr>
            </w:pPr>
            <w:r w:rsidRPr="00520866">
              <w:rPr>
                <w:rFonts w:ascii="Arial" w:hAnsi="Arial" w:cs="Arial"/>
                <w:sz w:val="16"/>
                <w:szCs w:val="16"/>
              </w:rPr>
              <w:t>Contract price or mutually agreed price</w:t>
            </w:r>
          </w:p>
        </w:tc>
      </w:tr>
      <w:tr w:rsidR="009130D0" w:rsidRPr="00520866" w14:paraId="28D3E1E8" w14:textId="77777777" w:rsidTr="003801F4">
        <w:tc>
          <w:tcPr>
            <w:tcW w:w="2520" w:type="dxa"/>
          </w:tcPr>
          <w:p w14:paraId="14902EE9" w14:textId="77777777" w:rsidR="009130D0" w:rsidRPr="00520866" w:rsidRDefault="009130D0" w:rsidP="00520866">
            <w:pPr>
              <w:spacing w:line="320" w:lineRule="exact"/>
              <w:ind w:left="162" w:hanging="180"/>
              <w:rPr>
                <w:rFonts w:ascii="Arial" w:hAnsi="Arial" w:cs="Arial"/>
                <w:sz w:val="16"/>
                <w:szCs w:val="16"/>
              </w:rPr>
            </w:pPr>
            <w:r w:rsidRPr="00520866">
              <w:rPr>
                <w:rFonts w:ascii="Arial" w:hAnsi="Arial" w:cs="Arial"/>
                <w:sz w:val="16"/>
                <w:szCs w:val="16"/>
              </w:rPr>
              <w:t>Sales of investments</w:t>
            </w:r>
          </w:p>
        </w:tc>
        <w:tc>
          <w:tcPr>
            <w:tcW w:w="1125" w:type="dxa"/>
          </w:tcPr>
          <w:p w14:paraId="7A6458D6" w14:textId="2C0EEBE4"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w:t>
            </w:r>
          </w:p>
        </w:tc>
        <w:tc>
          <w:tcPr>
            <w:tcW w:w="1125" w:type="dxa"/>
          </w:tcPr>
          <w:p w14:paraId="76B112C8"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99,997</w:t>
            </w:r>
          </w:p>
        </w:tc>
        <w:tc>
          <w:tcPr>
            <w:tcW w:w="1125" w:type="dxa"/>
          </w:tcPr>
          <w:p w14:paraId="022A8B68" w14:textId="5ED1E358"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w:t>
            </w:r>
          </w:p>
        </w:tc>
        <w:tc>
          <w:tcPr>
            <w:tcW w:w="1125" w:type="dxa"/>
          </w:tcPr>
          <w:p w14:paraId="3532B4ED"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99,997</w:t>
            </w:r>
          </w:p>
        </w:tc>
        <w:tc>
          <w:tcPr>
            <w:tcW w:w="2430" w:type="dxa"/>
          </w:tcPr>
          <w:p w14:paraId="7553BF04" w14:textId="77777777" w:rsidR="009130D0" w:rsidRPr="00520866" w:rsidRDefault="009130D0" w:rsidP="00520866">
            <w:pPr>
              <w:spacing w:line="320" w:lineRule="exact"/>
              <w:ind w:left="162" w:hanging="180"/>
              <w:rPr>
                <w:rFonts w:ascii="Arial" w:hAnsi="Arial" w:cs="Arial"/>
                <w:sz w:val="16"/>
                <w:szCs w:val="16"/>
              </w:rPr>
            </w:pPr>
            <w:r w:rsidRPr="00520866">
              <w:rPr>
                <w:rFonts w:ascii="Arial" w:hAnsi="Arial" w:cs="Arial"/>
                <w:sz w:val="16"/>
                <w:szCs w:val="16"/>
              </w:rPr>
              <w:t>Mutually agreed price</w:t>
            </w:r>
          </w:p>
        </w:tc>
      </w:tr>
      <w:tr w:rsidR="009130D0" w:rsidRPr="00520866" w14:paraId="239919F3" w14:textId="77777777" w:rsidTr="00E339C6">
        <w:tc>
          <w:tcPr>
            <w:tcW w:w="2520" w:type="dxa"/>
          </w:tcPr>
          <w:p w14:paraId="638E5905" w14:textId="77777777" w:rsidR="009130D0" w:rsidRPr="00520866" w:rsidRDefault="009130D0" w:rsidP="00520866">
            <w:pPr>
              <w:spacing w:line="320" w:lineRule="exact"/>
              <w:ind w:left="162" w:hanging="180"/>
              <w:rPr>
                <w:rFonts w:ascii="Arial" w:hAnsi="Arial" w:cs="Arial"/>
                <w:sz w:val="16"/>
                <w:szCs w:val="16"/>
              </w:rPr>
            </w:pPr>
          </w:p>
        </w:tc>
        <w:tc>
          <w:tcPr>
            <w:tcW w:w="1125" w:type="dxa"/>
          </w:tcPr>
          <w:p w14:paraId="66FA098D" w14:textId="77777777" w:rsidR="009130D0" w:rsidRPr="00520866" w:rsidRDefault="009130D0" w:rsidP="00520866">
            <w:pPr>
              <w:tabs>
                <w:tab w:val="decimal" w:pos="882"/>
              </w:tabs>
              <w:spacing w:line="320" w:lineRule="exact"/>
              <w:rPr>
                <w:rFonts w:ascii="Arial" w:hAnsi="Arial" w:cs="Arial"/>
                <w:sz w:val="16"/>
                <w:szCs w:val="16"/>
              </w:rPr>
            </w:pPr>
          </w:p>
        </w:tc>
        <w:tc>
          <w:tcPr>
            <w:tcW w:w="1125" w:type="dxa"/>
          </w:tcPr>
          <w:p w14:paraId="214D6647" w14:textId="77777777" w:rsidR="009130D0" w:rsidRPr="00520866" w:rsidRDefault="009130D0" w:rsidP="00520866">
            <w:pPr>
              <w:tabs>
                <w:tab w:val="decimal" w:pos="882"/>
              </w:tabs>
              <w:spacing w:line="320" w:lineRule="exact"/>
              <w:rPr>
                <w:rFonts w:ascii="Arial" w:hAnsi="Arial" w:cs="Arial"/>
                <w:sz w:val="16"/>
                <w:szCs w:val="16"/>
              </w:rPr>
            </w:pPr>
          </w:p>
        </w:tc>
        <w:tc>
          <w:tcPr>
            <w:tcW w:w="1125" w:type="dxa"/>
          </w:tcPr>
          <w:p w14:paraId="31597588" w14:textId="77777777" w:rsidR="009130D0" w:rsidRPr="00520866" w:rsidRDefault="009130D0" w:rsidP="00520866">
            <w:pPr>
              <w:tabs>
                <w:tab w:val="decimal" w:pos="882"/>
              </w:tabs>
              <w:spacing w:line="320" w:lineRule="exact"/>
              <w:rPr>
                <w:rFonts w:ascii="Arial" w:hAnsi="Arial" w:cs="Arial"/>
                <w:sz w:val="16"/>
                <w:szCs w:val="16"/>
              </w:rPr>
            </w:pPr>
          </w:p>
        </w:tc>
        <w:tc>
          <w:tcPr>
            <w:tcW w:w="1125" w:type="dxa"/>
          </w:tcPr>
          <w:p w14:paraId="4FFE9DAD" w14:textId="77777777" w:rsidR="009130D0" w:rsidRPr="00520866" w:rsidRDefault="009130D0" w:rsidP="00520866">
            <w:pPr>
              <w:tabs>
                <w:tab w:val="decimal" w:pos="882"/>
              </w:tabs>
              <w:spacing w:line="320" w:lineRule="exact"/>
              <w:rPr>
                <w:rFonts w:ascii="Arial" w:hAnsi="Arial" w:cs="Arial"/>
                <w:sz w:val="16"/>
                <w:szCs w:val="16"/>
              </w:rPr>
            </w:pPr>
          </w:p>
        </w:tc>
        <w:tc>
          <w:tcPr>
            <w:tcW w:w="2430" w:type="dxa"/>
          </w:tcPr>
          <w:p w14:paraId="75F3C352" w14:textId="77777777" w:rsidR="009130D0" w:rsidRPr="00520866" w:rsidRDefault="009130D0" w:rsidP="00520866">
            <w:pPr>
              <w:spacing w:line="320" w:lineRule="exact"/>
              <w:ind w:left="162" w:hanging="180"/>
              <w:rPr>
                <w:rFonts w:ascii="Arial" w:hAnsi="Arial" w:cs="Arial"/>
                <w:sz w:val="16"/>
                <w:szCs w:val="16"/>
              </w:rPr>
            </w:pPr>
          </w:p>
        </w:tc>
      </w:tr>
      <w:tr w:rsidR="009130D0" w:rsidRPr="00520866" w14:paraId="219C9F34" w14:textId="77777777" w:rsidTr="00C45E0B">
        <w:tc>
          <w:tcPr>
            <w:tcW w:w="3645" w:type="dxa"/>
            <w:gridSpan w:val="2"/>
          </w:tcPr>
          <w:p w14:paraId="43854E2D" w14:textId="77777777" w:rsidR="009130D0" w:rsidRPr="00520866" w:rsidRDefault="009130D0" w:rsidP="00520866">
            <w:pPr>
              <w:spacing w:line="320" w:lineRule="exact"/>
              <w:ind w:right="-121"/>
              <w:rPr>
                <w:rFonts w:ascii="Arial" w:hAnsi="Arial" w:cs="Arial"/>
                <w:b/>
                <w:bCs/>
                <w:spacing w:val="-2"/>
                <w:sz w:val="16"/>
                <w:szCs w:val="16"/>
              </w:rPr>
            </w:pPr>
            <w:r w:rsidRPr="00520866">
              <w:rPr>
                <w:rFonts w:ascii="Arial" w:hAnsi="Arial" w:cs="Arial"/>
                <w:b/>
                <w:bCs/>
                <w:spacing w:val="-2"/>
                <w:sz w:val="16"/>
                <w:szCs w:val="16"/>
              </w:rPr>
              <w:t xml:space="preserve">Transactions with related companies </w:t>
            </w:r>
          </w:p>
        </w:tc>
        <w:tc>
          <w:tcPr>
            <w:tcW w:w="1125" w:type="dxa"/>
            <w:vAlign w:val="bottom"/>
          </w:tcPr>
          <w:p w14:paraId="6C14F873" w14:textId="77777777" w:rsidR="009130D0" w:rsidRPr="00520866" w:rsidRDefault="009130D0" w:rsidP="00520866">
            <w:pPr>
              <w:tabs>
                <w:tab w:val="decimal" w:pos="705"/>
              </w:tabs>
              <w:spacing w:line="320" w:lineRule="exact"/>
              <w:rPr>
                <w:rFonts w:ascii="Arial" w:hAnsi="Arial" w:cs="Arial"/>
                <w:sz w:val="16"/>
                <w:szCs w:val="16"/>
              </w:rPr>
            </w:pPr>
          </w:p>
        </w:tc>
        <w:tc>
          <w:tcPr>
            <w:tcW w:w="1125" w:type="dxa"/>
            <w:vAlign w:val="bottom"/>
          </w:tcPr>
          <w:p w14:paraId="7B8C4763" w14:textId="77777777" w:rsidR="009130D0" w:rsidRPr="00520866" w:rsidRDefault="009130D0" w:rsidP="00520866">
            <w:pPr>
              <w:tabs>
                <w:tab w:val="decimal" w:pos="882"/>
              </w:tabs>
              <w:spacing w:line="320" w:lineRule="exact"/>
              <w:rPr>
                <w:rFonts w:ascii="Arial" w:hAnsi="Arial" w:cs="Arial"/>
                <w:sz w:val="16"/>
                <w:szCs w:val="16"/>
              </w:rPr>
            </w:pPr>
          </w:p>
        </w:tc>
        <w:tc>
          <w:tcPr>
            <w:tcW w:w="1125" w:type="dxa"/>
            <w:vAlign w:val="bottom"/>
          </w:tcPr>
          <w:p w14:paraId="4F9BABA8" w14:textId="77777777" w:rsidR="009130D0" w:rsidRPr="00520866" w:rsidRDefault="009130D0" w:rsidP="00520866">
            <w:pPr>
              <w:tabs>
                <w:tab w:val="decimal" w:pos="705"/>
              </w:tabs>
              <w:spacing w:line="320" w:lineRule="exact"/>
              <w:rPr>
                <w:rFonts w:ascii="Arial" w:hAnsi="Arial" w:cs="Arial"/>
                <w:sz w:val="16"/>
                <w:szCs w:val="16"/>
              </w:rPr>
            </w:pPr>
          </w:p>
        </w:tc>
        <w:tc>
          <w:tcPr>
            <w:tcW w:w="2430" w:type="dxa"/>
          </w:tcPr>
          <w:p w14:paraId="22152E44" w14:textId="77777777" w:rsidR="009130D0" w:rsidRPr="00520866" w:rsidRDefault="009130D0" w:rsidP="00520866">
            <w:pPr>
              <w:spacing w:line="320" w:lineRule="exact"/>
              <w:ind w:left="162" w:right="-108" w:hanging="162"/>
              <w:rPr>
                <w:rFonts w:ascii="Arial" w:hAnsi="Arial" w:cs="Arial"/>
                <w:sz w:val="16"/>
                <w:szCs w:val="16"/>
              </w:rPr>
            </w:pPr>
          </w:p>
        </w:tc>
      </w:tr>
      <w:tr w:rsidR="009130D0" w:rsidRPr="00520866" w14:paraId="6606FAAD" w14:textId="77777777" w:rsidTr="00346F1F">
        <w:tc>
          <w:tcPr>
            <w:tcW w:w="2520" w:type="dxa"/>
          </w:tcPr>
          <w:p w14:paraId="10943FB9" w14:textId="77777777" w:rsidR="009130D0" w:rsidRPr="00520866" w:rsidRDefault="009130D0" w:rsidP="00520866">
            <w:pPr>
              <w:spacing w:line="320" w:lineRule="exact"/>
              <w:ind w:left="162" w:right="-108" w:hanging="162"/>
              <w:rPr>
                <w:rFonts w:ascii="Arial" w:hAnsi="Arial" w:cs="Arial"/>
                <w:sz w:val="16"/>
                <w:szCs w:val="16"/>
              </w:rPr>
            </w:pPr>
            <w:r w:rsidRPr="00520866">
              <w:rPr>
                <w:rFonts w:ascii="Arial" w:hAnsi="Arial" w:cs="Arial"/>
                <w:sz w:val="16"/>
                <w:szCs w:val="16"/>
              </w:rPr>
              <w:t>Electricity and steam income</w:t>
            </w:r>
          </w:p>
        </w:tc>
        <w:tc>
          <w:tcPr>
            <w:tcW w:w="1125" w:type="dxa"/>
          </w:tcPr>
          <w:p w14:paraId="225D47AB" w14:textId="515DDCB4"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917,289</w:t>
            </w:r>
          </w:p>
        </w:tc>
        <w:tc>
          <w:tcPr>
            <w:tcW w:w="1125" w:type="dxa"/>
          </w:tcPr>
          <w:p w14:paraId="6F932C15"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1,023,332</w:t>
            </w:r>
          </w:p>
        </w:tc>
        <w:tc>
          <w:tcPr>
            <w:tcW w:w="1125" w:type="dxa"/>
          </w:tcPr>
          <w:p w14:paraId="7C0F0DF9" w14:textId="350B9A82"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917,289</w:t>
            </w:r>
          </w:p>
        </w:tc>
        <w:tc>
          <w:tcPr>
            <w:tcW w:w="1125" w:type="dxa"/>
          </w:tcPr>
          <w:p w14:paraId="6897FC78"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1,023,332</w:t>
            </w:r>
          </w:p>
        </w:tc>
        <w:tc>
          <w:tcPr>
            <w:tcW w:w="2430" w:type="dxa"/>
          </w:tcPr>
          <w:p w14:paraId="29BD80E8" w14:textId="77777777" w:rsidR="009130D0" w:rsidRPr="00520866" w:rsidRDefault="009130D0" w:rsidP="00520866">
            <w:pPr>
              <w:spacing w:line="320" w:lineRule="exact"/>
              <w:ind w:left="162" w:right="-108" w:hanging="162"/>
              <w:rPr>
                <w:rFonts w:ascii="Arial" w:hAnsi="Arial" w:cs="Arial"/>
                <w:sz w:val="16"/>
                <w:szCs w:val="16"/>
              </w:rPr>
            </w:pPr>
            <w:r w:rsidRPr="00520866">
              <w:rPr>
                <w:rFonts w:ascii="Arial" w:hAnsi="Arial" w:cs="Arial"/>
                <w:sz w:val="16"/>
                <w:szCs w:val="16"/>
              </w:rPr>
              <w:t>Contract price</w:t>
            </w:r>
          </w:p>
        </w:tc>
      </w:tr>
      <w:tr w:rsidR="009130D0" w:rsidRPr="00520866" w14:paraId="415AB652" w14:textId="77777777" w:rsidTr="00346F1F">
        <w:tc>
          <w:tcPr>
            <w:tcW w:w="2520" w:type="dxa"/>
          </w:tcPr>
          <w:p w14:paraId="34CBBA1B" w14:textId="77777777" w:rsidR="009130D0" w:rsidRPr="00520866" w:rsidRDefault="009130D0" w:rsidP="00520866">
            <w:pPr>
              <w:spacing w:line="320" w:lineRule="exact"/>
              <w:ind w:left="162" w:right="-108" w:hanging="162"/>
              <w:rPr>
                <w:rFonts w:ascii="Arial" w:hAnsi="Arial" w:cs="Arial"/>
                <w:sz w:val="16"/>
                <w:szCs w:val="16"/>
              </w:rPr>
            </w:pPr>
            <w:r w:rsidRPr="00520866">
              <w:rPr>
                <w:rFonts w:ascii="Arial" w:hAnsi="Arial" w:cs="Arial"/>
                <w:sz w:val="16"/>
                <w:szCs w:val="16"/>
              </w:rPr>
              <w:t>Dividend income</w:t>
            </w:r>
          </w:p>
        </w:tc>
        <w:tc>
          <w:tcPr>
            <w:tcW w:w="1125" w:type="dxa"/>
          </w:tcPr>
          <w:p w14:paraId="06AF6FEF" w14:textId="4BAB8AC6" w:rsidR="009130D0" w:rsidRPr="00520866" w:rsidRDefault="007A1727" w:rsidP="00520866">
            <w:pPr>
              <w:tabs>
                <w:tab w:val="decimal" w:pos="882"/>
              </w:tabs>
              <w:spacing w:line="320" w:lineRule="exact"/>
              <w:rPr>
                <w:rFonts w:ascii="Arial" w:hAnsi="Arial" w:cs="Arial"/>
                <w:sz w:val="16"/>
                <w:szCs w:val="16"/>
              </w:rPr>
            </w:pPr>
            <w:r w:rsidRPr="00520866">
              <w:rPr>
                <w:rFonts w:ascii="Arial" w:hAnsi="Arial" w:cs="Arial"/>
                <w:sz w:val="16"/>
                <w:szCs w:val="16"/>
              </w:rPr>
              <w:t>714,472</w:t>
            </w:r>
          </w:p>
        </w:tc>
        <w:tc>
          <w:tcPr>
            <w:tcW w:w="1125" w:type="dxa"/>
          </w:tcPr>
          <w:p w14:paraId="1365DA4D"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847,933</w:t>
            </w:r>
          </w:p>
        </w:tc>
        <w:tc>
          <w:tcPr>
            <w:tcW w:w="1125" w:type="dxa"/>
          </w:tcPr>
          <w:p w14:paraId="45747179" w14:textId="19334A84"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713,201</w:t>
            </w:r>
          </w:p>
        </w:tc>
        <w:tc>
          <w:tcPr>
            <w:tcW w:w="1125" w:type="dxa"/>
          </w:tcPr>
          <w:p w14:paraId="1F31FCF6"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847,933</w:t>
            </w:r>
          </w:p>
        </w:tc>
        <w:tc>
          <w:tcPr>
            <w:tcW w:w="2430" w:type="dxa"/>
          </w:tcPr>
          <w:p w14:paraId="5BC22037" w14:textId="77777777" w:rsidR="009130D0" w:rsidRPr="00520866" w:rsidRDefault="009130D0" w:rsidP="00520866">
            <w:pPr>
              <w:spacing w:line="320" w:lineRule="exact"/>
              <w:ind w:left="162" w:right="-108" w:hanging="162"/>
              <w:rPr>
                <w:rFonts w:ascii="Arial" w:hAnsi="Arial" w:cs="Arial"/>
                <w:sz w:val="16"/>
                <w:szCs w:val="16"/>
              </w:rPr>
            </w:pPr>
            <w:r w:rsidRPr="00520866">
              <w:rPr>
                <w:rFonts w:ascii="Arial" w:hAnsi="Arial" w:cs="Arial"/>
                <w:sz w:val="16"/>
                <w:szCs w:val="16"/>
              </w:rPr>
              <w:t>At the announce rate</w:t>
            </w:r>
          </w:p>
        </w:tc>
      </w:tr>
      <w:tr w:rsidR="009130D0" w:rsidRPr="00520866" w14:paraId="62E18D2B" w14:textId="77777777" w:rsidTr="00346F1F">
        <w:tc>
          <w:tcPr>
            <w:tcW w:w="2520" w:type="dxa"/>
          </w:tcPr>
          <w:p w14:paraId="5011478C" w14:textId="77777777" w:rsidR="009130D0" w:rsidRPr="00520866" w:rsidRDefault="009130D0" w:rsidP="00520866">
            <w:pPr>
              <w:spacing w:line="320" w:lineRule="exact"/>
              <w:ind w:left="162" w:right="-108" w:hanging="162"/>
              <w:rPr>
                <w:rFonts w:ascii="Arial" w:hAnsi="Arial" w:cs="Arial"/>
                <w:sz w:val="16"/>
                <w:szCs w:val="16"/>
              </w:rPr>
            </w:pPr>
            <w:r w:rsidRPr="00520866">
              <w:rPr>
                <w:rFonts w:ascii="Arial" w:hAnsi="Arial" w:cs="Arial"/>
                <w:sz w:val="16"/>
                <w:szCs w:val="16"/>
              </w:rPr>
              <w:t>Rental income</w:t>
            </w:r>
          </w:p>
        </w:tc>
        <w:tc>
          <w:tcPr>
            <w:tcW w:w="1125" w:type="dxa"/>
          </w:tcPr>
          <w:p w14:paraId="41F2A4F2" w14:textId="3598199D"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cs/>
              </w:rPr>
              <w:t>134</w:t>
            </w:r>
            <w:r w:rsidRPr="00520866">
              <w:rPr>
                <w:rFonts w:ascii="Arial" w:hAnsi="Arial" w:cs="Arial"/>
                <w:sz w:val="16"/>
                <w:szCs w:val="16"/>
              </w:rPr>
              <w:t>,</w:t>
            </w:r>
            <w:r w:rsidRPr="00520866">
              <w:rPr>
                <w:rFonts w:ascii="Arial" w:hAnsi="Arial" w:cs="Arial"/>
                <w:sz w:val="16"/>
                <w:szCs w:val="16"/>
                <w:cs/>
              </w:rPr>
              <w:t>324</w:t>
            </w:r>
          </w:p>
        </w:tc>
        <w:tc>
          <w:tcPr>
            <w:tcW w:w="1125" w:type="dxa"/>
          </w:tcPr>
          <w:p w14:paraId="14AE9EA6"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106,368</w:t>
            </w:r>
          </w:p>
        </w:tc>
        <w:tc>
          <w:tcPr>
            <w:tcW w:w="1125" w:type="dxa"/>
          </w:tcPr>
          <w:p w14:paraId="0A090BC4" w14:textId="5FBE62E6"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130,900</w:t>
            </w:r>
          </w:p>
        </w:tc>
        <w:tc>
          <w:tcPr>
            <w:tcW w:w="1125" w:type="dxa"/>
          </w:tcPr>
          <w:p w14:paraId="1815204B"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106,368</w:t>
            </w:r>
          </w:p>
        </w:tc>
        <w:tc>
          <w:tcPr>
            <w:tcW w:w="2430" w:type="dxa"/>
          </w:tcPr>
          <w:p w14:paraId="7D8498A9" w14:textId="77777777" w:rsidR="009130D0" w:rsidRPr="00520866" w:rsidRDefault="009130D0" w:rsidP="00520866">
            <w:pPr>
              <w:spacing w:line="320" w:lineRule="exact"/>
              <w:ind w:left="162" w:right="-108" w:hanging="162"/>
              <w:rPr>
                <w:rFonts w:ascii="Arial" w:hAnsi="Arial" w:cs="Arial"/>
                <w:sz w:val="16"/>
                <w:szCs w:val="16"/>
              </w:rPr>
            </w:pPr>
            <w:r w:rsidRPr="00520866">
              <w:rPr>
                <w:rFonts w:ascii="Arial" w:hAnsi="Arial" w:cs="Arial"/>
                <w:sz w:val="16"/>
                <w:szCs w:val="16"/>
              </w:rPr>
              <w:t>Contract price</w:t>
            </w:r>
          </w:p>
        </w:tc>
      </w:tr>
      <w:tr w:rsidR="009130D0" w:rsidRPr="00520866" w14:paraId="69189F7B" w14:textId="77777777" w:rsidTr="00346F1F">
        <w:tc>
          <w:tcPr>
            <w:tcW w:w="2520" w:type="dxa"/>
          </w:tcPr>
          <w:p w14:paraId="01F19B8B" w14:textId="77777777" w:rsidR="009130D0" w:rsidRPr="00520866" w:rsidRDefault="009130D0" w:rsidP="00520866">
            <w:pPr>
              <w:spacing w:line="320" w:lineRule="exact"/>
              <w:ind w:left="162" w:right="-108" w:hanging="162"/>
              <w:rPr>
                <w:rFonts w:ascii="Arial" w:hAnsi="Arial" w:cs="Arial"/>
                <w:sz w:val="16"/>
                <w:szCs w:val="16"/>
              </w:rPr>
            </w:pPr>
            <w:r w:rsidRPr="00520866">
              <w:rPr>
                <w:rFonts w:ascii="Arial" w:hAnsi="Arial" w:cs="Arial"/>
                <w:sz w:val="16"/>
                <w:szCs w:val="16"/>
              </w:rPr>
              <w:t>Facility income</w:t>
            </w:r>
          </w:p>
        </w:tc>
        <w:tc>
          <w:tcPr>
            <w:tcW w:w="1125" w:type="dxa"/>
          </w:tcPr>
          <w:p w14:paraId="2CE8CCB5" w14:textId="271B6791"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56,747</w:t>
            </w:r>
          </w:p>
        </w:tc>
        <w:tc>
          <w:tcPr>
            <w:tcW w:w="1125" w:type="dxa"/>
          </w:tcPr>
          <w:p w14:paraId="7A0211D8"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85,390</w:t>
            </w:r>
          </w:p>
        </w:tc>
        <w:tc>
          <w:tcPr>
            <w:tcW w:w="1125" w:type="dxa"/>
          </w:tcPr>
          <w:p w14:paraId="3C73975C" w14:textId="25E4ED32"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56,747</w:t>
            </w:r>
          </w:p>
        </w:tc>
        <w:tc>
          <w:tcPr>
            <w:tcW w:w="1125" w:type="dxa"/>
          </w:tcPr>
          <w:p w14:paraId="3982830F"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85,390</w:t>
            </w:r>
          </w:p>
        </w:tc>
        <w:tc>
          <w:tcPr>
            <w:tcW w:w="2430" w:type="dxa"/>
          </w:tcPr>
          <w:p w14:paraId="5EEA99BC" w14:textId="77777777" w:rsidR="009130D0" w:rsidRPr="00520866" w:rsidRDefault="009130D0" w:rsidP="00520866">
            <w:pPr>
              <w:spacing w:line="320" w:lineRule="exact"/>
              <w:ind w:left="162" w:right="-108" w:hanging="162"/>
              <w:rPr>
                <w:rFonts w:ascii="Arial" w:hAnsi="Arial" w:cs="Arial"/>
                <w:sz w:val="16"/>
                <w:szCs w:val="16"/>
              </w:rPr>
            </w:pPr>
            <w:r w:rsidRPr="00520866">
              <w:rPr>
                <w:rFonts w:ascii="Arial" w:hAnsi="Arial" w:cs="Arial"/>
                <w:sz w:val="16"/>
                <w:szCs w:val="16"/>
              </w:rPr>
              <w:t>Contract price</w:t>
            </w:r>
          </w:p>
        </w:tc>
      </w:tr>
      <w:tr w:rsidR="009130D0" w:rsidRPr="00520866" w14:paraId="48CF0963" w14:textId="77777777" w:rsidTr="00346F1F">
        <w:tc>
          <w:tcPr>
            <w:tcW w:w="2520" w:type="dxa"/>
          </w:tcPr>
          <w:p w14:paraId="70AB17E2" w14:textId="77777777" w:rsidR="009130D0" w:rsidRPr="00520866" w:rsidRDefault="009130D0" w:rsidP="00520866">
            <w:pPr>
              <w:spacing w:line="320" w:lineRule="exact"/>
              <w:ind w:left="162" w:right="-108" w:hanging="162"/>
              <w:rPr>
                <w:rFonts w:ascii="Arial" w:hAnsi="Arial" w:cs="Arial"/>
                <w:sz w:val="16"/>
                <w:szCs w:val="16"/>
              </w:rPr>
            </w:pPr>
            <w:r w:rsidRPr="00520866">
              <w:rPr>
                <w:rFonts w:ascii="Arial" w:hAnsi="Arial" w:cs="Arial"/>
                <w:sz w:val="16"/>
                <w:szCs w:val="16"/>
              </w:rPr>
              <w:t>Royalty income</w:t>
            </w:r>
          </w:p>
        </w:tc>
        <w:tc>
          <w:tcPr>
            <w:tcW w:w="1125" w:type="dxa"/>
          </w:tcPr>
          <w:p w14:paraId="6EC03003" w14:textId="6160DCBF"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5,979</w:t>
            </w:r>
          </w:p>
        </w:tc>
        <w:tc>
          <w:tcPr>
            <w:tcW w:w="1125" w:type="dxa"/>
          </w:tcPr>
          <w:p w14:paraId="5DFEC71E"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6,911</w:t>
            </w:r>
          </w:p>
        </w:tc>
        <w:tc>
          <w:tcPr>
            <w:tcW w:w="1125" w:type="dxa"/>
          </w:tcPr>
          <w:p w14:paraId="1229B69F" w14:textId="5A6C5042"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5,979</w:t>
            </w:r>
          </w:p>
        </w:tc>
        <w:tc>
          <w:tcPr>
            <w:tcW w:w="1125" w:type="dxa"/>
          </w:tcPr>
          <w:p w14:paraId="654FBABD"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6,911</w:t>
            </w:r>
          </w:p>
        </w:tc>
        <w:tc>
          <w:tcPr>
            <w:tcW w:w="2430" w:type="dxa"/>
          </w:tcPr>
          <w:p w14:paraId="3EBBE1B7" w14:textId="77777777" w:rsidR="009130D0" w:rsidRPr="00520866" w:rsidRDefault="009130D0" w:rsidP="00520866">
            <w:pPr>
              <w:spacing w:line="320" w:lineRule="exact"/>
              <w:ind w:left="162" w:right="-108" w:hanging="162"/>
              <w:rPr>
                <w:rFonts w:ascii="Arial" w:hAnsi="Arial" w:cs="Arial"/>
                <w:sz w:val="16"/>
                <w:szCs w:val="16"/>
              </w:rPr>
            </w:pPr>
            <w:r w:rsidRPr="00520866">
              <w:rPr>
                <w:rFonts w:ascii="Arial" w:hAnsi="Arial" w:cs="Arial"/>
                <w:sz w:val="16"/>
                <w:szCs w:val="16"/>
              </w:rPr>
              <w:t>Contract price</w:t>
            </w:r>
          </w:p>
        </w:tc>
      </w:tr>
      <w:tr w:rsidR="009130D0" w:rsidRPr="00520866" w14:paraId="4D56B9EB" w14:textId="77777777" w:rsidTr="009E40CF">
        <w:tc>
          <w:tcPr>
            <w:tcW w:w="2520" w:type="dxa"/>
          </w:tcPr>
          <w:p w14:paraId="2DEFC0B2" w14:textId="77777777" w:rsidR="009130D0" w:rsidRPr="00520866" w:rsidRDefault="009130D0" w:rsidP="00520866">
            <w:pPr>
              <w:spacing w:line="320" w:lineRule="exact"/>
              <w:ind w:left="162" w:hanging="162"/>
              <w:rPr>
                <w:rFonts w:ascii="Arial" w:hAnsi="Arial" w:cs="Browallia New"/>
                <w:sz w:val="16"/>
                <w:szCs w:val="20"/>
              </w:rPr>
            </w:pPr>
            <w:r w:rsidRPr="00520866">
              <w:rPr>
                <w:rFonts w:ascii="Arial" w:hAnsi="Arial" w:cs="Arial"/>
                <w:sz w:val="16"/>
                <w:szCs w:val="16"/>
              </w:rPr>
              <w:t xml:space="preserve">Sales of </w:t>
            </w:r>
            <w:r w:rsidRPr="00520866">
              <w:rPr>
                <w:rFonts w:ascii="Arial" w:hAnsi="Arial" w:cs="Browallia New"/>
                <w:sz w:val="16"/>
                <w:szCs w:val="20"/>
              </w:rPr>
              <w:t>real estate</w:t>
            </w:r>
          </w:p>
        </w:tc>
        <w:tc>
          <w:tcPr>
            <w:tcW w:w="1125" w:type="dxa"/>
          </w:tcPr>
          <w:p w14:paraId="61C03618" w14:textId="5C0178A1"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17,412</w:t>
            </w:r>
          </w:p>
        </w:tc>
        <w:tc>
          <w:tcPr>
            <w:tcW w:w="1125" w:type="dxa"/>
          </w:tcPr>
          <w:p w14:paraId="25E810DC"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57,700</w:t>
            </w:r>
          </w:p>
        </w:tc>
        <w:tc>
          <w:tcPr>
            <w:tcW w:w="1125" w:type="dxa"/>
          </w:tcPr>
          <w:p w14:paraId="52DB8F1A" w14:textId="084FDD8E"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17,412</w:t>
            </w:r>
          </w:p>
        </w:tc>
        <w:tc>
          <w:tcPr>
            <w:tcW w:w="1125" w:type="dxa"/>
          </w:tcPr>
          <w:p w14:paraId="4C0DC7B7"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57,700</w:t>
            </w:r>
          </w:p>
        </w:tc>
        <w:tc>
          <w:tcPr>
            <w:tcW w:w="2430" w:type="dxa"/>
          </w:tcPr>
          <w:p w14:paraId="47B38734" w14:textId="77777777" w:rsidR="009130D0" w:rsidRPr="00520866" w:rsidRDefault="009130D0" w:rsidP="00520866">
            <w:pPr>
              <w:spacing w:line="320" w:lineRule="exact"/>
              <w:ind w:left="162" w:right="-108" w:hanging="162"/>
              <w:rPr>
                <w:rFonts w:ascii="Arial" w:hAnsi="Arial" w:cs="Arial"/>
                <w:sz w:val="16"/>
                <w:szCs w:val="16"/>
              </w:rPr>
            </w:pPr>
            <w:r w:rsidRPr="00520866">
              <w:rPr>
                <w:rFonts w:ascii="Arial" w:hAnsi="Arial" w:cs="Arial"/>
                <w:sz w:val="16"/>
                <w:szCs w:val="16"/>
              </w:rPr>
              <w:t>Contract price</w:t>
            </w:r>
          </w:p>
        </w:tc>
      </w:tr>
      <w:tr w:rsidR="009130D0" w:rsidRPr="00520866" w14:paraId="1161942F" w14:textId="77777777" w:rsidTr="00346F1F">
        <w:tc>
          <w:tcPr>
            <w:tcW w:w="2520" w:type="dxa"/>
          </w:tcPr>
          <w:p w14:paraId="13275905" w14:textId="77777777" w:rsidR="009130D0" w:rsidRPr="00520866" w:rsidRDefault="009130D0" w:rsidP="00520866">
            <w:pPr>
              <w:spacing w:line="320" w:lineRule="exact"/>
              <w:ind w:left="162" w:right="-108" w:hanging="162"/>
              <w:rPr>
                <w:rFonts w:ascii="Arial" w:hAnsi="Arial" w:cs="Arial"/>
                <w:sz w:val="16"/>
                <w:szCs w:val="16"/>
              </w:rPr>
            </w:pPr>
            <w:r w:rsidRPr="00520866">
              <w:rPr>
                <w:rFonts w:ascii="Arial" w:hAnsi="Arial" w:cs="Arial"/>
                <w:sz w:val="16"/>
                <w:szCs w:val="16"/>
              </w:rPr>
              <w:t>Other income</w:t>
            </w:r>
          </w:p>
        </w:tc>
        <w:tc>
          <w:tcPr>
            <w:tcW w:w="1125" w:type="dxa"/>
          </w:tcPr>
          <w:p w14:paraId="678ED6D3" w14:textId="3F7DB23F"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cs/>
              </w:rPr>
              <w:t>95</w:t>
            </w:r>
            <w:r w:rsidRPr="00520866">
              <w:rPr>
                <w:rFonts w:ascii="Arial" w:hAnsi="Arial" w:cs="Arial"/>
                <w:sz w:val="16"/>
                <w:szCs w:val="16"/>
              </w:rPr>
              <w:t>,</w:t>
            </w:r>
            <w:r w:rsidRPr="00520866">
              <w:rPr>
                <w:rFonts w:ascii="Arial" w:hAnsi="Arial" w:cs="Arial"/>
                <w:sz w:val="16"/>
                <w:szCs w:val="16"/>
                <w:cs/>
              </w:rPr>
              <w:t>509</w:t>
            </w:r>
          </w:p>
        </w:tc>
        <w:tc>
          <w:tcPr>
            <w:tcW w:w="1125" w:type="dxa"/>
          </w:tcPr>
          <w:p w14:paraId="6DD45DD4"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123,888</w:t>
            </w:r>
          </w:p>
        </w:tc>
        <w:tc>
          <w:tcPr>
            <w:tcW w:w="1125" w:type="dxa"/>
          </w:tcPr>
          <w:p w14:paraId="07206D8E" w14:textId="7AF34170"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88,259</w:t>
            </w:r>
          </w:p>
        </w:tc>
        <w:tc>
          <w:tcPr>
            <w:tcW w:w="1125" w:type="dxa"/>
          </w:tcPr>
          <w:p w14:paraId="0217847B"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123,888</w:t>
            </w:r>
          </w:p>
        </w:tc>
        <w:tc>
          <w:tcPr>
            <w:tcW w:w="2430" w:type="dxa"/>
          </w:tcPr>
          <w:p w14:paraId="5B421662" w14:textId="77777777" w:rsidR="009130D0" w:rsidRPr="00520866" w:rsidRDefault="009130D0" w:rsidP="00520866">
            <w:pPr>
              <w:spacing w:line="320" w:lineRule="exact"/>
              <w:ind w:left="162" w:right="-108" w:hanging="162"/>
              <w:rPr>
                <w:rFonts w:ascii="Arial" w:hAnsi="Arial" w:cs="Arial"/>
                <w:sz w:val="16"/>
                <w:szCs w:val="16"/>
              </w:rPr>
            </w:pPr>
            <w:r w:rsidRPr="00520866">
              <w:rPr>
                <w:rFonts w:ascii="Arial" w:hAnsi="Arial" w:cs="Arial"/>
                <w:sz w:val="16"/>
                <w:szCs w:val="16"/>
              </w:rPr>
              <w:t>Contract price or mutually agreed price</w:t>
            </w:r>
          </w:p>
        </w:tc>
      </w:tr>
      <w:tr w:rsidR="009130D0" w:rsidRPr="00520866" w14:paraId="26D3BD3A" w14:textId="77777777" w:rsidTr="009E40CF">
        <w:tc>
          <w:tcPr>
            <w:tcW w:w="2520" w:type="dxa"/>
          </w:tcPr>
          <w:p w14:paraId="677E8CBD" w14:textId="77777777" w:rsidR="009130D0" w:rsidRPr="00520866" w:rsidRDefault="009130D0" w:rsidP="00520866">
            <w:pPr>
              <w:spacing w:line="320" w:lineRule="exact"/>
              <w:ind w:left="162" w:hanging="180"/>
              <w:rPr>
                <w:rFonts w:ascii="Arial" w:hAnsi="Arial" w:cs="Arial"/>
                <w:sz w:val="16"/>
                <w:szCs w:val="16"/>
              </w:rPr>
            </w:pPr>
            <w:r w:rsidRPr="00520866">
              <w:rPr>
                <w:rFonts w:ascii="Arial" w:hAnsi="Arial" w:cs="Arial"/>
                <w:sz w:val="16"/>
                <w:szCs w:val="16"/>
              </w:rPr>
              <w:t>Cost of electricity and steam</w:t>
            </w:r>
          </w:p>
        </w:tc>
        <w:tc>
          <w:tcPr>
            <w:tcW w:w="1125" w:type="dxa"/>
            <w:vAlign w:val="bottom"/>
          </w:tcPr>
          <w:p w14:paraId="7CEA1B4E" w14:textId="542BFB18"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1,614,423</w:t>
            </w:r>
          </w:p>
        </w:tc>
        <w:tc>
          <w:tcPr>
            <w:tcW w:w="1125" w:type="dxa"/>
            <w:vAlign w:val="bottom"/>
          </w:tcPr>
          <w:p w14:paraId="3C2667B6"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1,783,019</w:t>
            </w:r>
          </w:p>
        </w:tc>
        <w:tc>
          <w:tcPr>
            <w:tcW w:w="1125" w:type="dxa"/>
            <w:vAlign w:val="bottom"/>
          </w:tcPr>
          <w:p w14:paraId="28658C02" w14:textId="61225002"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1,614,423</w:t>
            </w:r>
          </w:p>
        </w:tc>
        <w:tc>
          <w:tcPr>
            <w:tcW w:w="1125" w:type="dxa"/>
            <w:vAlign w:val="bottom"/>
          </w:tcPr>
          <w:p w14:paraId="5AB8E8DD"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1,783,019</w:t>
            </w:r>
          </w:p>
        </w:tc>
        <w:tc>
          <w:tcPr>
            <w:tcW w:w="2430" w:type="dxa"/>
          </w:tcPr>
          <w:p w14:paraId="02CA52B6" w14:textId="77777777" w:rsidR="009130D0" w:rsidRPr="00520866" w:rsidRDefault="009130D0" w:rsidP="00520866">
            <w:pPr>
              <w:spacing w:line="320" w:lineRule="exact"/>
              <w:ind w:left="162" w:hanging="180"/>
              <w:rPr>
                <w:rFonts w:ascii="Arial" w:hAnsi="Arial" w:cs="Arial"/>
                <w:sz w:val="16"/>
                <w:szCs w:val="16"/>
              </w:rPr>
            </w:pPr>
            <w:r w:rsidRPr="00520866">
              <w:rPr>
                <w:rFonts w:ascii="Arial" w:hAnsi="Arial" w:cs="Arial"/>
                <w:sz w:val="16"/>
                <w:szCs w:val="16"/>
              </w:rPr>
              <w:t>Contract price</w:t>
            </w:r>
          </w:p>
        </w:tc>
      </w:tr>
      <w:tr w:rsidR="009130D0" w:rsidRPr="00520866" w14:paraId="73B19317" w14:textId="77777777" w:rsidTr="00346F1F">
        <w:tc>
          <w:tcPr>
            <w:tcW w:w="2520" w:type="dxa"/>
          </w:tcPr>
          <w:p w14:paraId="240F1AE3" w14:textId="77777777" w:rsidR="009130D0" w:rsidRPr="00520866" w:rsidRDefault="009130D0" w:rsidP="00520866">
            <w:pPr>
              <w:spacing w:line="320" w:lineRule="exact"/>
              <w:ind w:left="162" w:right="-108" w:hanging="162"/>
              <w:rPr>
                <w:rFonts w:ascii="Arial" w:hAnsi="Arial" w:cs="Arial"/>
                <w:sz w:val="16"/>
                <w:szCs w:val="16"/>
              </w:rPr>
            </w:pPr>
            <w:r w:rsidRPr="00520866">
              <w:rPr>
                <w:rFonts w:ascii="Arial" w:hAnsi="Arial" w:cs="Arial"/>
                <w:sz w:val="16"/>
                <w:szCs w:val="16"/>
              </w:rPr>
              <w:t>Construction expenses</w:t>
            </w:r>
          </w:p>
        </w:tc>
        <w:tc>
          <w:tcPr>
            <w:tcW w:w="1125" w:type="dxa"/>
          </w:tcPr>
          <w:p w14:paraId="72874583" w14:textId="364CAA40"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169</w:t>
            </w:r>
          </w:p>
        </w:tc>
        <w:tc>
          <w:tcPr>
            <w:tcW w:w="1125" w:type="dxa"/>
          </w:tcPr>
          <w:p w14:paraId="4A82A4A1"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50</w:t>
            </w:r>
          </w:p>
        </w:tc>
        <w:tc>
          <w:tcPr>
            <w:tcW w:w="1125" w:type="dxa"/>
          </w:tcPr>
          <w:p w14:paraId="10F2A003" w14:textId="7C645356"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169</w:t>
            </w:r>
          </w:p>
        </w:tc>
        <w:tc>
          <w:tcPr>
            <w:tcW w:w="1125" w:type="dxa"/>
          </w:tcPr>
          <w:p w14:paraId="46F15FAB"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50</w:t>
            </w:r>
          </w:p>
        </w:tc>
        <w:tc>
          <w:tcPr>
            <w:tcW w:w="2430" w:type="dxa"/>
          </w:tcPr>
          <w:p w14:paraId="34EFEF06" w14:textId="77777777" w:rsidR="009130D0" w:rsidRPr="00520866" w:rsidRDefault="009130D0" w:rsidP="00520866">
            <w:pPr>
              <w:spacing w:line="320" w:lineRule="exact"/>
              <w:ind w:left="162" w:right="-108" w:hanging="162"/>
              <w:rPr>
                <w:rFonts w:ascii="Arial" w:hAnsi="Arial" w:cs="Arial"/>
                <w:sz w:val="16"/>
                <w:szCs w:val="16"/>
              </w:rPr>
            </w:pPr>
            <w:r w:rsidRPr="00520866">
              <w:rPr>
                <w:rFonts w:ascii="Arial" w:hAnsi="Arial" w:cs="Arial"/>
                <w:sz w:val="16"/>
                <w:szCs w:val="16"/>
              </w:rPr>
              <w:t>Contract price</w:t>
            </w:r>
          </w:p>
        </w:tc>
      </w:tr>
      <w:tr w:rsidR="009130D0" w:rsidRPr="00520866" w14:paraId="10C2DF38" w14:textId="77777777" w:rsidTr="00346F1F">
        <w:tc>
          <w:tcPr>
            <w:tcW w:w="2520" w:type="dxa"/>
          </w:tcPr>
          <w:p w14:paraId="7E64D85B" w14:textId="77777777" w:rsidR="009130D0" w:rsidRPr="00520866" w:rsidRDefault="009130D0" w:rsidP="00520866">
            <w:pPr>
              <w:spacing w:line="320" w:lineRule="exact"/>
              <w:ind w:left="162" w:right="-108" w:hanging="162"/>
              <w:rPr>
                <w:rFonts w:ascii="Arial" w:hAnsi="Arial" w:cs="Arial"/>
                <w:sz w:val="16"/>
                <w:szCs w:val="16"/>
              </w:rPr>
            </w:pPr>
            <w:r w:rsidRPr="00520866">
              <w:rPr>
                <w:rFonts w:ascii="Arial" w:hAnsi="Arial" w:cs="Arial"/>
                <w:sz w:val="16"/>
                <w:szCs w:val="16"/>
              </w:rPr>
              <w:t>Maintenance expenses</w:t>
            </w:r>
          </w:p>
        </w:tc>
        <w:tc>
          <w:tcPr>
            <w:tcW w:w="1125" w:type="dxa"/>
          </w:tcPr>
          <w:p w14:paraId="7DCD16C3" w14:textId="362C2D9F"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66,794</w:t>
            </w:r>
          </w:p>
        </w:tc>
        <w:tc>
          <w:tcPr>
            <w:tcW w:w="1125" w:type="dxa"/>
          </w:tcPr>
          <w:p w14:paraId="3FEF32D9"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61,967</w:t>
            </w:r>
          </w:p>
        </w:tc>
        <w:tc>
          <w:tcPr>
            <w:tcW w:w="1125" w:type="dxa"/>
          </w:tcPr>
          <w:p w14:paraId="567E79FC" w14:textId="2FDDF8B0"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66,794</w:t>
            </w:r>
          </w:p>
        </w:tc>
        <w:tc>
          <w:tcPr>
            <w:tcW w:w="1125" w:type="dxa"/>
          </w:tcPr>
          <w:p w14:paraId="4D1A9981"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61,967</w:t>
            </w:r>
          </w:p>
        </w:tc>
        <w:tc>
          <w:tcPr>
            <w:tcW w:w="2430" w:type="dxa"/>
          </w:tcPr>
          <w:p w14:paraId="107FC55B" w14:textId="77777777" w:rsidR="009130D0" w:rsidRPr="00520866" w:rsidRDefault="009130D0" w:rsidP="00520866">
            <w:pPr>
              <w:spacing w:line="320" w:lineRule="exact"/>
              <w:ind w:left="162" w:right="-108" w:hanging="162"/>
              <w:rPr>
                <w:rFonts w:ascii="Arial" w:hAnsi="Arial" w:cs="Arial"/>
                <w:sz w:val="16"/>
                <w:szCs w:val="16"/>
              </w:rPr>
            </w:pPr>
            <w:r w:rsidRPr="00520866">
              <w:rPr>
                <w:rFonts w:ascii="Arial" w:hAnsi="Arial" w:cs="Arial"/>
                <w:sz w:val="16"/>
                <w:szCs w:val="16"/>
              </w:rPr>
              <w:t>Contract price or mutually agreed price</w:t>
            </w:r>
          </w:p>
        </w:tc>
      </w:tr>
      <w:tr w:rsidR="009130D0" w:rsidRPr="00520866" w14:paraId="0C60C863" w14:textId="77777777" w:rsidTr="00346F1F">
        <w:tc>
          <w:tcPr>
            <w:tcW w:w="2520" w:type="dxa"/>
          </w:tcPr>
          <w:p w14:paraId="1EFA32CD" w14:textId="77777777" w:rsidR="009130D0" w:rsidRPr="00520866" w:rsidRDefault="009130D0" w:rsidP="00520866">
            <w:pPr>
              <w:spacing w:line="320" w:lineRule="exact"/>
              <w:ind w:left="162" w:hanging="162"/>
              <w:rPr>
                <w:rFonts w:ascii="Arial" w:hAnsi="Arial" w:cs="Arial"/>
                <w:sz w:val="16"/>
                <w:szCs w:val="16"/>
              </w:rPr>
            </w:pPr>
            <w:r w:rsidRPr="00520866">
              <w:rPr>
                <w:rFonts w:ascii="Arial" w:hAnsi="Arial" w:cs="Arial"/>
                <w:sz w:val="16"/>
                <w:szCs w:val="16"/>
              </w:rPr>
              <w:t>Other expenses</w:t>
            </w:r>
          </w:p>
        </w:tc>
        <w:tc>
          <w:tcPr>
            <w:tcW w:w="1125" w:type="dxa"/>
          </w:tcPr>
          <w:p w14:paraId="7F7B9293" w14:textId="57DEF478"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185,636</w:t>
            </w:r>
          </w:p>
        </w:tc>
        <w:tc>
          <w:tcPr>
            <w:tcW w:w="1125" w:type="dxa"/>
          </w:tcPr>
          <w:p w14:paraId="42B302C5"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175,322</w:t>
            </w:r>
          </w:p>
        </w:tc>
        <w:tc>
          <w:tcPr>
            <w:tcW w:w="1125" w:type="dxa"/>
          </w:tcPr>
          <w:p w14:paraId="687E12A9" w14:textId="719A47E2"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185,636</w:t>
            </w:r>
          </w:p>
        </w:tc>
        <w:tc>
          <w:tcPr>
            <w:tcW w:w="1125" w:type="dxa"/>
          </w:tcPr>
          <w:p w14:paraId="479EC818"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168,166</w:t>
            </w:r>
          </w:p>
        </w:tc>
        <w:tc>
          <w:tcPr>
            <w:tcW w:w="2430" w:type="dxa"/>
          </w:tcPr>
          <w:p w14:paraId="316F0D5F" w14:textId="77777777" w:rsidR="009130D0" w:rsidRPr="00520866" w:rsidRDefault="009130D0" w:rsidP="00520866">
            <w:pPr>
              <w:spacing w:line="320" w:lineRule="exact"/>
              <w:ind w:left="162" w:right="-108" w:hanging="162"/>
              <w:rPr>
                <w:rFonts w:ascii="Arial" w:hAnsi="Arial" w:cs="Arial"/>
                <w:sz w:val="16"/>
                <w:szCs w:val="16"/>
              </w:rPr>
            </w:pPr>
            <w:r w:rsidRPr="00520866">
              <w:rPr>
                <w:rFonts w:ascii="Arial" w:hAnsi="Arial" w:cs="Arial"/>
                <w:sz w:val="16"/>
                <w:szCs w:val="16"/>
              </w:rPr>
              <w:t>Contract price or mutually agreed price</w:t>
            </w:r>
          </w:p>
        </w:tc>
      </w:tr>
      <w:tr w:rsidR="009130D0" w:rsidRPr="00520866" w14:paraId="6AD03444" w14:textId="77777777" w:rsidTr="00BE7996">
        <w:tc>
          <w:tcPr>
            <w:tcW w:w="2520" w:type="dxa"/>
          </w:tcPr>
          <w:p w14:paraId="0F0C7833" w14:textId="77777777" w:rsidR="009130D0" w:rsidRPr="00520866" w:rsidRDefault="009130D0" w:rsidP="00520866">
            <w:pPr>
              <w:spacing w:line="320" w:lineRule="exact"/>
              <w:ind w:left="162" w:hanging="180"/>
              <w:rPr>
                <w:rFonts w:ascii="Arial" w:hAnsi="Arial" w:cs="Arial"/>
                <w:sz w:val="16"/>
                <w:szCs w:val="16"/>
              </w:rPr>
            </w:pPr>
            <w:r w:rsidRPr="00520866">
              <w:rPr>
                <w:rFonts w:ascii="Arial" w:hAnsi="Arial" w:cs="Arial"/>
                <w:sz w:val="16"/>
                <w:szCs w:val="16"/>
              </w:rPr>
              <w:t xml:space="preserve">Purchase of </w:t>
            </w:r>
            <w:r w:rsidRPr="00520866">
              <w:rPr>
                <w:rFonts w:ascii="Arial" w:hAnsi="Arial" w:cs="Browallia New"/>
                <w:sz w:val="16"/>
                <w:szCs w:val="20"/>
              </w:rPr>
              <w:t>investments</w:t>
            </w:r>
          </w:p>
        </w:tc>
        <w:tc>
          <w:tcPr>
            <w:tcW w:w="1125" w:type="dxa"/>
            <w:vAlign w:val="bottom"/>
          </w:tcPr>
          <w:p w14:paraId="6C6BFE50" w14:textId="1F5572EB"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16,409</w:t>
            </w:r>
          </w:p>
        </w:tc>
        <w:tc>
          <w:tcPr>
            <w:tcW w:w="1125" w:type="dxa"/>
            <w:vAlign w:val="bottom"/>
          </w:tcPr>
          <w:p w14:paraId="06082F56"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194,258</w:t>
            </w:r>
          </w:p>
        </w:tc>
        <w:tc>
          <w:tcPr>
            <w:tcW w:w="1125" w:type="dxa"/>
            <w:vAlign w:val="bottom"/>
          </w:tcPr>
          <w:p w14:paraId="030CBBDB" w14:textId="46C4A209"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w:t>
            </w:r>
          </w:p>
        </w:tc>
        <w:tc>
          <w:tcPr>
            <w:tcW w:w="1125" w:type="dxa"/>
            <w:vAlign w:val="bottom"/>
          </w:tcPr>
          <w:p w14:paraId="1A8F6A39"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194,258</w:t>
            </w:r>
          </w:p>
        </w:tc>
        <w:tc>
          <w:tcPr>
            <w:tcW w:w="2430" w:type="dxa"/>
          </w:tcPr>
          <w:p w14:paraId="0AEABFE4" w14:textId="77777777" w:rsidR="009130D0" w:rsidRPr="00520866" w:rsidRDefault="009130D0" w:rsidP="00520866">
            <w:pPr>
              <w:spacing w:line="320" w:lineRule="exact"/>
              <w:ind w:left="162" w:hanging="180"/>
              <w:rPr>
                <w:rFonts w:ascii="Arial" w:hAnsi="Arial" w:cs="Arial"/>
                <w:sz w:val="16"/>
                <w:szCs w:val="16"/>
              </w:rPr>
            </w:pPr>
            <w:r w:rsidRPr="00520866">
              <w:rPr>
                <w:rFonts w:ascii="Arial" w:hAnsi="Arial" w:cs="Arial"/>
                <w:sz w:val="16"/>
                <w:szCs w:val="16"/>
              </w:rPr>
              <w:t>Mutually agreed price</w:t>
            </w:r>
          </w:p>
        </w:tc>
      </w:tr>
      <w:tr w:rsidR="009130D0" w:rsidRPr="00520866" w14:paraId="01851230" w14:textId="77777777" w:rsidTr="00BE7996">
        <w:tc>
          <w:tcPr>
            <w:tcW w:w="2520" w:type="dxa"/>
          </w:tcPr>
          <w:p w14:paraId="5071F583" w14:textId="77777777" w:rsidR="009130D0" w:rsidRPr="00520866" w:rsidRDefault="009130D0" w:rsidP="00520866">
            <w:pPr>
              <w:spacing w:line="320" w:lineRule="exact"/>
              <w:ind w:left="162" w:hanging="180"/>
              <w:rPr>
                <w:rFonts w:ascii="Arial" w:hAnsi="Arial" w:cs="Arial"/>
                <w:sz w:val="16"/>
                <w:szCs w:val="16"/>
              </w:rPr>
            </w:pPr>
            <w:r w:rsidRPr="00520866">
              <w:rPr>
                <w:rFonts w:ascii="Arial" w:hAnsi="Arial" w:cs="Arial"/>
                <w:sz w:val="16"/>
                <w:szCs w:val="16"/>
              </w:rPr>
              <w:t>Sales of investments</w:t>
            </w:r>
          </w:p>
        </w:tc>
        <w:tc>
          <w:tcPr>
            <w:tcW w:w="1125" w:type="dxa"/>
            <w:vAlign w:val="bottom"/>
          </w:tcPr>
          <w:p w14:paraId="3EE47024" w14:textId="2C265440"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9,032</w:t>
            </w:r>
          </w:p>
        </w:tc>
        <w:tc>
          <w:tcPr>
            <w:tcW w:w="1125" w:type="dxa"/>
            <w:vAlign w:val="bottom"/>
          </w:tcPr>
          <w:p w14:paraId="5CAEEED7"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95,941</w:t>
            </w:r>
          </w:p>
        </w:tc>
        <w:tc>
          <w:tcPr>
            <w:tcW w:w="1125" w:type="dxa"/>
            <w:vAlign w:val="bottom"/>
          </w:tcPr>
          <w:p w14:paraId="3E0D9F2C" w14:textId="1E99C90E"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9,032</w:t>
            </w:r>
          </w:p>
        </w:tc>
        <w:tc>
          <w:tcPr>
            <w:tcW w:w="1125" w:type="dxa"/>
            <w:vAlign w:val="bottom"/>
          </w:tcPr>
          <w:p w14:paraId="2BA0387F" w14:textId="77777777" w:rsidR="009130D0" w:rsidRPr="00520866" w:rsidRDefault="009130D0" w:rsidP="00520866">
            <w:pPr>
              <w:tabs>
                <w:tab w:val="decimal" w:pos="882"/>
              </w:tabs>
              <w:spacing w:line="320" w:lineRule="exact"/>
              <w:rPr>
                <w:rFonts w:ascii="Arial" w:hAnsi="Arial" w:cs="Arial"/>
                <w:sz w:val="16"/>
                <w:szCs w:val="16"/>
              </w:rPr>
            </w:pPr>
            <w:r w:rsidRPr="00520866">
              <w:rPr>
                <w:rFonts w:ascii="Arial" w:hAnsi="Arial" w:cs="Arial"/>
                <w:sz w:val="16"/>
                <w:szCs w:val="16"/>
              </w:rPr>
              <w:t>95,941</w:t>
            </w:r>
          </w:p>
        </w:tc>
        <w:tc>
          <w:tcPr>
            <w:tcW w:w="2430" w:type="dxa"/>
          </w:tcPr>
          <w:p w14:paraId="3CA42DFD" w14:textId="77777777" w:rsidR="009130D0" w:rsidRPr="00520866" w:rsidRDefault="009130D0" w:rsidP="00520866">
            <w:pPr>
              <w:spacing w:line="320" w:lineRule="exact"/>
              <w:ind w:left="162" w:hanging="180"/>
              <w:rPr>
                <w:rFonts w:ascii="Arial" w:hAnsi="Arial" w:cs="Arial"/>
                <w:sz w:val="16"/>
                <w:szCs w:val="16"/>
              </w:rPr>
            </w:pPr>
            <w:r w:rsidRPr="00520866">
              <w:rPr>
                <w:rFonts w:ascii="Arial" w:hAnsi="Arial" w:cs="Arial"/>
                <w:sz w:val="16"/>
                <w:szCs w:val="16"/>
              </w:rPr>
              <w:t>Mutually agreed price</w:t>
            </w:r>
          </w:p>
        </w:tc>
      </w:tr>
    </w:tbl>
    <w:p w14:paraId="691775A8" w14:textId="77777777" w:rsidR="0076146C" w:rsidRPr="00520866" w:rsidRDefault="00CD392F" w:rsidP="00520866">
      <w:pPr>
        <w:spacing w:before="120" w:after="120" w:line="320" w:lineRule="exact"/>
        <w:ind w:left="547" w:right="-43" w:hanging="547"/>
        <w:jc w:val="both"/>
        <w:rPr>
          <w:rFonts w:ascii="Arial" w:hAnsi="Arial" w:cs="Arial"/>
          <w:b/>
          <w:sz w:val="22"/>
          <w:szCs w:val="22"/>
        </w:rPr>
      </w:pPr>
      <w:r w:rsidRPr="00520866">
        <w:rPr>
          <w:rFonts w:ascii="Arial" w:hAnsi="Arial" w:cs="Arial"/>
          <w:b/>
          <w:bCs/>
          <w:sz w:val="22"/>
          <w:szCs w:val="22"/>
        </w:rPr>
        <w:br w:type="page"/>
      </w:r>
      <w:r w:rsidR="00901588" w:rsidRPr="00520866">
        <w:rPr>
          <w:rFonts w:ascii="Arial" w:hAnsi="Arial" w:cs="Arial"/>
          <w:b/>
          <w:bCs/>
          <w:sz w:val="22"/>
          <w:szCs w:val="22"/>
        </w:rPr>
        <w:lastRenderedPageBreak/>
        <w:t>7</w:t>
      </w:r>
      <w:r w:rsidR="001B7F79" w:rsidRPr="00520866">
        <w:rPr>
          <w:rFonts w:ascii="Arial" w:hAnsi="Arial" w:cs="Arial"/>
          <w:b/>
          <w:bCs/>
          <w:sz w:val="22"/>
          <w:szCs w:val="22"/>
        </w:rPr>
        <w:t>.2</w:t>
      </w:r>
      <w:r w:rsidR="001B7F79" w:rsidRPr="00520866">
        <w:rPr>
          <w:rFonts w:ascii="Arial" w:hAnsi="Arial" w:cs="Arial"/>
          <w:b/>
          <w:bCs/>
          <w:sz w:val="22"/>
          <w:szCs w:val="22"/>
        </w:rPr>
        <w:tab/>
      </w:r>
      <w:r w:rsidR="0076146C" w:rsidRPr="00520866">
        <w:rPr>
          <w:rFonts w:ascii="Arial" w:hAnsi="Arial" w:cs="Arial"/>
          <w:b/>
          <w:sz w:val="22"/>
          <w:szCs w:val="22"/>
        </w:rPr>
        <w:t>Outstanding balance at end of year</w:t>
      </w:r>
    </w:p>
    <w:p w14:paraId="44098D0B" w14:textId="77777777" w:rsidR="001B7F79" w:rsidRPr="00520866" w:rsidRDefault="0076146C" w:rsidP="00520866">
      <w:pPr>
        <w:spacing w:before="120" w:after="120" w:line="380" w:lineRule="exact"/>
        <w:ind w:left="547" w:hanging="547"/>
        <w:jc w:val="thaiDistribute"/>
        <w:rPr>
          <w:rFonts w:ascii="Arial" w:hAnsi="Arial" w:cs="Arial"/>
          <w:sz w:val="22"/>
          <w:szCs w:val="22"/>
        </w:rPr>
      </w:pPr>
      <w:r w:rsidRPr="00520866">
        <w:rPr>
          <w:rFonts w:ascii="Arial" w:hAnsi="Arial" w:cs="Arial"/>
          <w:sz w:val="22"/>
          <w:szCs w:val="22"/>
        </w:rPr>
        <w:tab/>
        <w:t xml:space="preserve">As at </w:t>
      </w:r>
      <w:r w:rsidR="00105AF0" w:rsidRPr="00520866">
        <w:rPr>
          <w:rFonts w:ascii="Arial" w:hAnsi="Arial" w:cs="Arial"/>
          <w:sz w:val="22"/>
          <w:szCs w:val="22"/>
        </w:rPr>
        <w:t xml:space="preserve">31 December </w:t>
      </w:r>
      <w:r w:rsidR="000038B5" w:rsidRPr="00520866">
        <w:rPr>
          <w:rFonts w:ascii="Arial" w:hAnsi="Arial" w:cs="Arial"/>
          <w:sz w:val="22"/>
          <w:szCs w:val="22"/>
        </w:rPr>
        <w:t>2025</w:t>
      </w:r>
      <w:r w:rsidRPr="00520866">
        <w:rPr>
          <w:rFonts w:ascii="Arial" w:hAnsi="Arial" w:cs="Arial"/>
          <w:sz w:val="22"/>
          <w:szCs w:val="22"/>
        </w:rPr>
        <w:t xml:space="preserve"> </w:t>
      </w:r>
      <w:r w:rsidR="00260865" w:rsidRPr="00520866">
        <w:rPr>
          <w:rFonts w:ascii="Arial" w:hAnsi="Arial" w:cs="Arial"/>
          <w:sz w:val="22"/>
          <w:szCs w:val="22"/>
        </w:rPr>
        <w:t>and 2024</w:t>
      </w:r>
      <w:r w:rsidRPr="00520866">
        <w:rPr>
          <w:rFonts w:ascii="Arial" w:hAnsi="Arial" w:cs="Arial"/>
          <w:sz w:val="22"/>
          <w:szCs w:val="22"/>
        </w:rPr>
        <w:t xml:space="preserve">, the </w:t>
      </w:r>
      <w:r w:rsidR="00A9057B" w:rsidRPr="00520866">
        <w:rPr>
          <w:rFonts w:ascii="Arial" w:hAnsi="Arial" w:cs="Arial"/>
          <w:sz w:val="22"/>
          <w:szCs w:val="22"/>
        </w:rPr>
        <w:t xml:space="preserve">outstanding </w:t>
      </w:r>
      <w:r w:rsidRPr="00520866">
        <w:rPr>
          <w:rFonts w:ascii="Arial" w:hAnsi="Arial" w:cs="Arial"/>
          <w:sz w:val="22"/>
          <w:szCs w:val="22"/>
        </w:rPr>
        <w:t xml:space="preserve">balances between the </w:t>
      </w:r>
      <w:r w:rsidR="00B417AF" w:rsidRPr="00520866">
        <w:rPr>
          <w:rFonts w:ascii="Arial" w:hAnsi="Arial" w:cs="Browallia New"/>
          <w:sz w:val="22"/>
          <w:szCs w:val="28"/>
        </w:rPr>
        <w:t>Group</w:t>
      </w:r>
      <w:r w:rsidRPr="00520866">
        <w:rPr>
          <w:rFonts w:ascii="Arial" w:hAnsi="Arial" w:cs="Arial"/>
          <w:sz w:val="22"/>
          <w:szCs w:val="22"/>
        </w:rPr>
        <w:t xml:space="preserve"> and those related </w:t>
      </w:r>
      <w:r w:rsidR="00D51A85" w:rsidRPr="00520866">
        <w:rPr>
          <w:rFonts w:ascii="Arial" w:hAnsi="Arial" w:cs="Arial"/>
          <w:sz w:val="22"/>
          <w:szCs w:val="22"/>
        </w:rPr>
        <w:t>part</w:t>
      </w:r>
      <w:r w:rsidRPr="00520866">
        <w:rPr>
          <w:rFonts w:ascii="Arial" w:hAnsi="Arial" w:cs="Arial"/>
          <w:sz w:val="22"/>
          <w:szCs w:val="22"/>
        </w:rPr>
        <w:t>ies are as follows:</w:t>
      </w:r>
    </w:p>
    <w:p w14:paraId="3D74AA39" w14:textId="77777777" w:rsidR="00C43010" w:rsidRPr="00520866" w:rsidRDefault="00C43010" w:rsidP="00520866">
      <w:pPr>
        <w:spacing w:line="300" w:lineRule="exact"/>
        <w:ind w:left="547" w:hanging="547"/>
        <w:jc w:val="right"/>
        <w:rPr>
          <w:rFonts w:ascii="Arial" w:hAnsi="Arial" w:cs="Arial"/>
          <w:sz w:val="16"/>
          <w:szCs w:val="16"/>
        </w:rPr>
      </w:pPr>
      <w:r w:rsidRPr="00520866">
        <w:rPr>
          <w:rFonts w:ascii="Arial" w:hAnsi="Arial" w:cs="Arial"/>
          <w:sz w:val="16"/>
          <w:szCs w:val="16"/>
        </w:rPr>
        <w:t>(Unit: Thousand Baht)</w:t>
      </w:r>
    </w:p>
    <w:tbl>
      <w:tblPr>
        <w:tblW w:w="9270" w:type="dxa"/>
        <w:tblInd w:w="558" w:type="dxa"/>
        <w:tblLayout w:type="fixed"/>
        <w:tblLook w:val="0000" w:firstRow="0" w:lastRow="0" w:firstColumn="0" w:lastColumn="0" w:noHBand="0" w:noVBand="0"/>
      </w:tblPr>
      <w:tblGrid>
        <w:gridCol w:w="4230"/>
        <w:gridCol w:w="1260"/>
        <w:gridCol w:w="1260"/>
        <w:gridCol w:w="1260"/>
        <w:gridCol w:w="1260"/>
      </w:tblGrid>
      <w:tr w:rsidR="007A6CED" w:rsidRPr="00520866" w14:paraId="4C394274" w14:textId="77777777" w:rsidTr="0074081C">
        <w:trPr>
          <w:tblHeader/>
        </w:trPr>
        <w:tc>
          <w:tcPr>
            <w:tcW w:w="4230" w:type="dxa"/>
          </w:tcPr>
          <w:p w14:paraId="3FB334A2" w14:textId="77777777" w:rsidR="007A6CED" w:rsidRPr="00520866" w:rsidRDefault="007A6CED" w:rsidP="00520866">
            <w:pPr>
              <w:spacing w:line="300" w:lineRule="exact"/>
              <w:jc w:val="thaiDistribute"/>
              <w:rPr>
                <w:rFonts w:ascii="Arial" w:hAnsi="Arial" w:cs="Arial"/>
                <w:sz w:val="16"/>
                <w:szCs w:val="16"/>
              </w:rPr>
            </w:pPr>
          </w:p>
        </w:tc>
        <w:tc>
          <w:tcPr>
            <w:tcW w:w="2520" w:type="dxa"/>
            <w:gridSpan w:val="2"/>
            <w:vAlign w:val="bottom"/>
          </w:tcPr>
          <w:p w14:paraId="58F70237" w14:textId="77777777" w:rsidR="007A6CED" w:rsidRPr="00520866" w:rsidRDefault="007A6CED" w:rsidP="00520866">
            <w:pPr>
              <w:pBdr>
                <w:bottom w:val="single" w:sz="4" w:space="1" w:color="auto"/>
              </w:pBdr>
              <w:spacing w:line="300" w:lineRule="exact"/>
              <w:ind w:left="-15"/>
              <w:jc w:val="center"/>
              <w:rPr>
                <w:rFonts w:ascii="Arial" w:hAnsi="Arial" w:cs="Arial"/>
                <w:sz w:val="16"/>
                <w:szCs w:val="16"/>
              </w:rPr>
            </w:pPr>
            <w:r w:rsidRPr="00520866">
              <w:rPr>
                <w:rFonts w:ascii="Arial" w:hAnsi="Arial" w:cs="Arial"/>
                <w:sz w:val="16"/>
                <w:szCs w:val="16"/>
              </w:rPr>
              <w:t>Consolidated                        financial statements</w:t>
            </w:r>
          </w:p>
        </w:tc>
        <w:tc>
          <w:tcPr>
            <w:tcW w:w="2520" w:type="dxa"/>
            <w:gridSpan w:val="2"/>
            <w:vAlign w:val="bottom"/>
          </w:tcPr>
          <w:p w14:paraId="171CF03E" w14:textId="77777777" w:rsidR="007A6CED" w:rsidRPr="00520866" w:rsidRDefault="007A6CED" w:rsidP="00520866">
            <w:pPr>
              <w:pBdr>
                <w:bottom w:val="single" w:sz="4" w:space="1" w:color="auto"/>
              </w:pBdr>
              <w:spacing w:line="300" w:lineRule="exact"/>
              <w:ind w:left="-15"/>
              <w:jc w:val="center"/>
              <w:rPr>
                <w:rFonts w:ascii="Arial" w:hAnsi="Arial" w:cs="Arial"/>
                <w:sz w:val="16"/>
                <w:szCs w:val="16"/>
                <w:u w:val="single"/>
              </w:rPr>
            </w:pPr>
            <w:r w:rsidRPr="00520866">
              <w:rPr>
                <w:rFonts w:ascii="Arial" w:hAnsi="Arial" w:cs="Arial"/>
                <w:sz w:val="16"/>
                <w:szCs w:val="16"/>
              </w:rPr>
              <w:t>Separate financial statements</w:t>
            </w:r>
          </w:p>
        </w:tc>
      </w:tr>
      <w:tr w:rsidR="00C43010" w:rsidRPr="00520866" w14:paraId="39E9706A" w14:textId="77777777" w:rsidTr="0058692F">
        <w:trPr>
          <w:tblHeader/>
        </w:trPr>
        <w:tc>
          <w:tcPr>
            <w:tcW w:w="4230" w:type="dxa"/>
          </w:tcPr>
          <w:p w14:paraId="4BB7445E" w14:textId="77777777" w:rsidR="00C43010" w:rsidRPr="00520866" w:rsidRDefault="00C43010" w:rsidP="00520866">
            <w:pPr>
              <w:spacing w:line="300" w:lineRule="exact"/>
              <w:jc w:val="thaiDistribute"/>
              <w:rPr>
                <w:rFonts w:ascii="Arial" w:hAnsi="Arial" w:cs="Arial"/>
                <w:sz w:val="16"/>
                <w:szCs w:val="16"/>
              </w:rPr>
            </w:pPr>
          </w:p>
        </w:tc>
        <w:tc>
          <w:tcPr>
            <w:tcW w:w="1260" w:type="dxa"/>
            <w:vAlign w:val="bottom"/>
          </w:tcPr>
          <w:p w14:paraId="50C69706" w14:textId="77777777" w:rsidR="00C43010" w:rsidRPr="00520866" w:rsidRDefault="000038B5" w:rsidP="00520866">
            <w:pPr>
              <w:spacing w:line="300" w:lineRule="exact"/>
              <w:jc w:val="center"/>
              <w:rPr>
                <w:rFonts w:ascii="Arial" w:hAnsi="Arial" w:cs="Arial"/>
                <w:sz w:val="16"/>
                <w:szCs w:val="16"/>
                <w:u w:val="single"/>
              </w:rPr>
            </w:pPr>
            <w:r w:rsidRPr="00520866">
              <w:rPr>
                <w:rFonts w:ascii="Arial" w:hAnsi="Arial" w:cs="Arial"/>
                <w:sz w:val="16"/>
                <w:szCs w:val="16"/>
                <w:u w:val="single"/>
              </w:rPr>
              <w:t>2025</w:t>
            </w:r>
          </w:p>
        </w:tc>
        <w:tc>
          <w:tcPr>
            <w:tcW w:w="1260" w:type="dxa"/>
            <w:vAlign w:val="bottom"/>
          </w:tcPr>
          <w:p w14:paraId="6D9CA8F4" w14:textId="77777777" w:rsidR="00C43010" w:rsidRPr="00520866" w:rsidRDefault="000262D4" w:rsidP="00520866">
            <w:pPr>
              <w:spacing w:line="300" w:lineRule="exact"/>
              <w:jc w:val="center"/>
              <w:rPr>
                <w:rFonts w:ascii="Arial" w:hAnsi="Arial" w:cs="Arial"/>
                <w:sz w:val="16"/>
                <w:szCs w:val="16"/>
                <w:u w:val="single"/>
              </w:rPr>
            </w:pPr>
            <w:r w:rsidRPr="00520866">
              <w:rPr>
                <w:rFonts w:ascii="Arial" w:hAnsi="Arial" w:cs="Arial"/>
                <w:sz w:val="16"/>
                <w:szCs w:val="16"/>
                <w:u w:val="single"/>
              </w:rPr>
              <w:t>2024</w:t>
            </w:r>
          </w:p>
        </w:tc>
        <w:tc>
          <w:tcPr>
            <w:tcW w:w="1260" w:type="dxa"/>
            <w:vAlign w:val="bottom"/>
          </w:tcPr>
          <w:p w14:paraId="2E0A886F" w14:textId="77777777" w:rsidR="00C43010" w:rsidRPr="00520866" w:rsidRDefault="000038B5" w:rsidP="00520866">
            <w:pPr>
              <w:spacing w:line="300" w:lineRule="exact"/>
              <w:jc w:val="center"/>
              <w:rPr>
                <w:rFonts w:ascii="Arial" w:hAnsi="Arial" w:cs="Arial"/>
                <w:sz w:val="16"/>
                <w:szCs w:val="16"/>
                <w:u w:val="single"/>
              </w:rPr>
            </w:pPr>
            <w:r w:rsidRPr="00520866">
              <w:rPr>
                <w:rFonts w:ascii="Arial" w:hAnsi="Arial" w:cs="Arial"/>
                <w:sz w:val="16"/>
                <w:szCs w:val="16"/>
                <w:u w:val="single"/>
              </w:rPr>
              <w:t>2025</w:t>
            </w:r>
          </w:p>
        </w:tc>
        <w:tc>
          <w:tcPr>
            <w:tcW w:w="1260" w:type="dxa"/>
            <w:vAlign w:val="bottom"/>
          </w:tcPr>
          <w:p w14:paraId="6520E476" w14:textId="77777777" w:rsidR="00C43010" w:rsidRPr="00520866" w:rsidRDefault="000262D4" w:rsidP="00520866">
            <w:pPr>
              <w:spacing w:line="300" w:lineRule="exact"/>
              <w:jc w:val="center"/>
              <w:rPr>
                <w:rFonts w:ascii="Arial" w:hAnsi="Arial" w:cs="Arial"/>
                <w:sz w:val="16"/>
                <w:szCs w:val="16"/>
                <w:u w:val="single"/>
              </w:rPr>
            </w:pPr>
            <w:r w:rsidRPr="00520866">
              <w:rPr>
                <w:rFonts w:ascii="Arial" w:hAnsi="Arial" w:cs="Arial"/>
                <w:sz w:val="16"/>
                <w:szCs w:val="16"/>
                <w:u w:val="single"/>
              </w:rPr>
              <w:t>2024</w:t>
            </w:r>
          </w:p>
        </w:tc>
      </w:tr>
      <w:tr w:rsidR="00C43010" w:rsidRPr="00520866" w14:paraId="474A8E8B" w14:textId="77777777" w:rsidTr="0058692F">
        <w:trPr>
          <w:trHeight w:val="106"/>
        </w:trPr>
        <w:tc>
          <w:tcPr>
            <w:tcW w:w="4230" w:type="dxa"/>
            <w:vAlign w:val="bottom"/>
          </w:tcPr>
          <w:p w14:paraId="4B8A5B6A" w14:textId="77777777" w:rsidR="00C43010" w:rsidRPr="00520866" w:rsidRDefault="00C43010" w:rsidP="00520866">
            <w:pPr>
              <w:spacing w:line="300" w:lineRule="exact"/>
              <w:ind w:left="162" w:right="-110" w:hanging="162"/>
              <w:rPr>
                <w:rFonts w:ascii="Arial" w:hAnsi="Arial" w:cs="Arial"/>
                <w:b/>
                <w:bCs/>
                <w:sz w:val="16"/>
                <w:szCs w:val="16"/>
              </w:rPr>
            </w:pPr>
            <w:r w:rsidRPr="00520866">
              <w:rPr>
                <w:rFonts w:ascii="Arial" w:hAnsi="Arial" w:cs="Arial"/>
                <w:b/>
                <w:bCs/>
                <w:sz w:val="16"/>
                <w:szCs w:val="16"/>
              </w:rPr>
              <w:t xml:space="preserve">Trade and other </w:t>
            </w:r>
            <w:r w:rsidR="00CF057F" w:rsidRPr="00520866">
              <w:rPr>
                <w:rFonts w:ascii="Arial" w:hAnsi="Arial" w:cs="Arial"/>
                <w:b/>
                <w:bCs/>
                <w:sz w:val="16"/>
                <w:szCs w:val="16"/>
              </w:rPr>
              <w:t xml:space="preserve">current </w:t>
            </w:r>
            <w:r w:rsidRPr="00520866">
              <w:rPr>
                <w:rFonts w:ascii="Arial" w:hAnsi="Arial" w:cs="Arial"/>
                <w:b/>
                <w:bCs/>
                <w:sz w:val="16"/>
                <w:szCs w:val="16"/>
              </w:rPr>
              <w:t xml:space="preserve">receivables - related parties (Note </w:t>
            </w:r>
            <w:r w:rsidR="00901588" w:rsidRPr="00520866">
              <w:rPr>
                <w:rFonts w:ascii="Arial" w:hAnsi="Arial" w:cs="Arial"/>
                <w:b/>
                <w:bCs/>
                <w:sz w:val="16"/>
                <w:szCs w:val="16"/>
              </w:rPr>
              <w:t>8</w:t>
            </w:r>
            <w:r w:rsidRPr="00520866">
              <w:rPr>
                <w:rFonts w:ascii="Arial" w:hAnsi="Arial" w:cs="Arial"/>
                <w:b/>
                <w:bCs/>
                <w:sz w:val="16"/>
                <w:szCs w:val="16"/>
              </w:rPr>
              <w:t>)</w:t>
            </w:r>
          </w:p>
        </w:tc>
        <w:tc>
          <w:tcPr>
            <w:tcW w:w="1260" w:type="dxa"/>
          </w:tcPr>
          <w:p w14:paraId="15E1C13C" w14:textId="77777777" w:rsidR="00C43010" w:rsidRPr="00520866" w:rsidRDefault="00C43010" w:rsidP="00520866">
            <w:pPr>
              <w:spacing w:line="300" w:lineRule="exact"/>
              <w:ind w:left="162" w:right="1025" w:hanging="162"/>
              <w:rPr>
                <w:rFonts w:ascii="Arial" w:hAnsi="Arial" w:cs="Arial"/>
                <w:sz w:val="16"/>
                <w:szCs w:val="16"/>
              </w:rPr>
            </w:pPr>
          </w:p>
        </w:tc>
        <w:tc>
          <w:tcPr>
            <w:tcW w:w="1260" w:type="dxa"/>
          </w:tcPr>
          <w:p w14:paraId="10BED877" w14:textId="77777777" w:rsidR="00C43010" w:rsidRPr="00520866" w:rsidRDefault="00C43010" w:rsidP="00520866">
            <w:pPr>
              <w:spacing w:line="300" w:lineRule="exact"/>
              <w:ind w:left="162" w:right="2652" w:hanging="162"/>
              <w:rPr>
                <w:rFonts w:ascii="Arial" w:hAnsi="Arial" w:cs="Arial"/>
                <w:sz w:val="16"/>
                <w:szCs w:val="16"/>
              </w:rPr>
            </w:pPr>
          </w:p>
        </w:tc>
        <w:tc>
          <w:tcPr>
            <w:tcW w:w="1260" w:type="dxa"/>
          </w:tcPr>
          <w:p w14:paraId="04831384" w14:textId="77777777" w:rsidR="00C43010" w:rsidRPr="00520866" w:rsidRDefault="00C43010" w:rsidP="00520866">
            <w:pPr>
              <w:tabs>
                <w:tab w:val="decimal" w:pos="839"/>
              </w:tabs>
              <w:spacing w:line="300" w:lineRule="exact"/>
              <w:jc w:val="thaiDistribute"/>
              <w:rPr>
                <w:rFonts w:ascii="Arial" w:hAnsi="Arial" w:cs="Arial"/>
                <w:sz w:val="16"/>
                <w:szCs w:val="16"/>
              </w:rPr>
            </w:pPr>
          </w:p>
        </w:tc>
        <w:tc>
          <w:tcPr>
            <w:tcW w:w="1260" w:type="dxa"/>
          </w:tcPr>
          <w:p w14:paraId="339070F7" w14:textId="77777777" w:rsidR="00C43010" w:rsidRPr="00520866" w:rsidRDefault="00C43010" w:rsidP="00520866">
            <w:pPr>
              <w:tabs>
                <w:tab w:val="decimal" w:pos="839"/>
              </w:tabs>
              <w:spacing w:line="300" w:lineRule="exact"/>
              <w:jc w:val="thaiDistribute"/>
              <w:rPr>
                <w:rFonts w:ascii="Arial" w:hAnsi="Arial" w:cs="Arial"/>
                <w:sz w:val="16"/>
                <w:szCs w:val="16"/>
              </w:rPr>
            </w:pPr>
          </w:p>
        </w:tc>
      </w:tr>
      <w:tr w:rsidR="004373EA" w:rsidRPr="00520866" w14:paraId="484FA767" w14:textId="77777777" w:rsidTr="0058692F">
        <w:tc>
          <w:tcPr>
            <w:tcW w:w="4230" w:type="dxa"/>
            <w:vAlign w:val="bottom"/>
          </w:tcPr>
          <w:p w14:paraId="124B4A08" w14:textId="77777777" w:rsidR="004373EA" w:rsidRPr="00520866" w:rsidRDefault="004373EA" w:rsidP="00520866">
            <w:pPr>
              <w:spacing w:line="300" w:lineRule="exact"/>
              <w:ind w:left="162" w:right="-110" w:hanging="162"/>
              <w:rPr>
                <w:rFonts w:ascii="Arial" w:hAnsi="Arial" w:cs="Arial"/>
                <w:b/>
                <w:bCs/>
                <w:sz w:val="16"/>
                <w:szCs w:val="16"/>
              </w:rPr>
            </w:pPr>
            <w:r w:rsidRPr="00520866">
              <w:rPr>
                <w:rFonts w:ascii="Arial" w:hAnsi="Arial" w:cs="Arial"/>
                <w:sz w:val="16"/>
                <w:szCs w:val="16"/>
              </w:rPr>
              <w:t>Subsidiaries</w:t>
            </w:r>
          </w:p>
        </w:tc>
        <w:tc>
          <w:tcPr>
            <w:tcW w:w="1260" w:type="dxa"/>
            <w:vAlign w:val="bottom"/>
          </w:tcPr>
          <w:p w14:paraId="6D63DF15" w14:textId="12010637"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w:t>
            </w:r>
          </w:p>
        </w:tc>
        <w:tc>
          <w:tcPr>
            <w:tcW w:w="1260" w:type="dxa"/>
            <w:vAlign w:val="bottom"/>
          </w:tcPr>
          <w:p w14:paraId="2B722217" w14:textId="77777777"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w:t>
            </w:r>
          </w:p>
        </w:tc>
        <w:tc>
          <w:tcPr>
            <w:tcW w:w="1260" w:type="dxa"/>
            <w:vAlign w:val="bottom"/>
          </w:tcPr>
          <w:p w14:paraId="549290C4" w14:textId="77777777"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21,524</w:t>
            </w:r>
          </w:p>
        </w:tc>
        <w:tc>
          <w:tcPr>
            <w:tcW w:w="1260" w:type="dxa"/>
            <w:vAlign w:val="bottom"/>
          </w:tcPr>
          <w:p w14:paraId="15C882D3" w14:textId="77777777"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10,636</w:t>
            </w:r>
          </w:p>
        </w:tc>
      </w:tr>
      <w:tr w:rsidR="004373EA" w:rsidRPr="00520866" w14:paraId="7818BFB0" w14:textId="77777777" w:rsidTr="0058692F">
        <w:tc>
          <w:tcPr>
            <w:tcW w:w="4230" w:type="dxa"/>
            <w:vAlign w:val="bottom"/>
          </w:tcPr>
          <w:p w14:paraId="32D5F096" w14:textId="77777777" w:rsidR="004373EA" w:rsidRPr="00520866" w:rsidRDefault="004373EA" w:rsidP="00520866">
            <w:pPr>
              <w:spacing w:line="300" w:lineRule="exact"/>
              <w:ind w:left="162" w:right="-12" w:hanging="162"/>
              <w:rPr>
                <w:rFonts w:ascii="Arial" w:hAnsi="Arial" w:cs="Arial"/>
                <w:sz w:val="16"/>
                <w:szCs w:val="16"/>
                <w:cs/>
              </w:rPr>
            </w:pPr>
            <w:r w:rsidRPr="00520866">
              <w:rPr>
                <w:rFonts w:ascii="Arial" w:hAnsi="Arial" w:cs="Arial"/>
                <w:sz w:val="16"/>
                <w:szCs w:val="16"/>
              </w:rPr>
              <w:t>Associates</w:t>
            </w:r>
          </w:p>
        </w:tc>
        <w:tc>
          <w:tcPr>
            <w:tcW w:w="1260" w:type="dxa"/>
            <w:vAlign w:val="bottom"/>
          </w:tcPr>
          <w:p w14:paraId="547B7FFC" w14:textId="4C581D35"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103,586</w:t>
            </w:r>
          </w:p>
        </w:tc>
        <w:tc>
          <w:tcPr>
            <w:tcW w:w="1260" w:type="dxa"/>
            <w:vAlign w:val="bottom"/>
          </w:tcPr>
          <w:p w14:paraId="20E9CA0E" w14:textId="77777777"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64,648</w:t>
            </w:r>
          </w:p>
        </w:tc>
        <w:tc>
          <w:tcPr>
            <w:tcW w:w="1260" w:type="dxa"/>
            <w:vAlign w:val="bottom"/>
          </w:tcPr>
          <w:p w14:paraId="43F936F4" w14:textId="77777777"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59,337</w:t>
            </w:r>
          </w:p>
        </w:tc>
        <w:tc>
          <w:tcPr>
            <w:tcW w:w="1260" w:type="dxa"/>
            <w:vAlign w:val="bottom"/>
          </w:tcPr>
          <w:p w14:paraId="4ABE0D80" w14:textId="77777777"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64,648</w:t>
            </w:r>
          </w:p>
        </w:tc>
      </w:tr>
      <w:tr w:rsidR="004373EA" w:rsidRPr="00520866" w14:paraId="35BF1658" w14:textId="77777777" w:rsidTr="0058692F">
        <w:tc>
          <w:tcPr>
            <w:tcW w:w="4230" w:type="dxa"/>
            <w:vAlign w:val="bottom"/>
          </w:tcPr>
          <w:p w14:paraId="687EBB1F" w14:textId="77777777" w:rsidR="004373EA" w:rsidRPr="00520866" w:rsidRDefault="004373EA" w:rsidP="00520866">
            <w:pPr>
              <w:spacing w:line="300" w:lineRule="exact"/>
              <w:ind w:left="162" w:right="-12" w:hanging="162"/>
              <w:rPr>
                <w:rFonts w:ascii="Arial" w:hAnsi="Arial" w:cs="Arial"/>
                <w:sz w:val="16"/>
                <w:szCs w:val="16"/>
              </w:rPr>
            </w:pPr>
            <w:r w:rsidRPr="00520866">
              <w:rPr>
                <w:rFonts w:ascii="Arial" w:hAnsi="Arial" w:cs="Arial"/>
                <w:sz w:val="16"/>
                <w:szCs w:val="16"/>
              </w:rPr>
              <w:t>Joint ventures</w:t>
            </w:r>
          </w:p>
        </w:tc>
        <w:tc>
          <w:tcPr>
            <w:tcW w:w="1260" w:type="dxa"/>
            <w:vAlign w:val="bottom"/>
          </w:tcPr>
          <w:p w14:paraId="60DD7B96" w14:textId="6B65610E"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5,565</w:t>
            </w:r>
          </w:p>
        </w:tc>
        <w:tc>
          <w:tcPr>
            <w:tcW w:w="1260" w:type="dxa"/>
            <w:vAlign w:val="bottom"/>
          </w:tcPr>
          <w:p w14:paraId="2BDB15D7" w14:textId="77777777"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5,520</w:t>
            </w:r>
          </w:p>
        </w:tc>
        <w:tc>
          <w:tcPr>
            <w:tcW w:w="1260" w:type="dxa"/>
            <w:vAlign w:val="bottom"/>
          </w:tcPr>
          <w:p w14:paraId="0EE1A59C" w14:textId="77777777"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5,565</w:t>
            </w:r>
          </w:p>
        </w:tc>
        <w:tc>
          <w:tcPr>
            <w:tcW w:w="1260" w:type="dxa"/>
            <w:vAlign w:val="bottom"/>
          </w:tcPr>
          <w:p w14:paraId="019B169C" w14:textId="77777777"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5,520</w:t>
            </w:r>
          </w:p>
        </w:tc>
      </w:tr>
      <w:tr w:rsidR="004373EA" w:rsidRPr="00520866" w14:paraId="4AF54A9E" w14:textId="77777777" w:rsidTr="0058692F">
        <w:tc>
          <w:tcPr>
            <w:tcW w:w="4230" w:type="dxa"/>
            <w:vAlign w:val="bottom"/>
          </w:tcPr>
          <w:p w14:paraId="7EC9063B" w14:textId="77777777" w:rsidR="004373EA" w:rsidRPr="00520866" w:rsidRDefault="004373EA" w:rsidP="00520866">
            <w:pPr>
              <w:spacing w:line="300" w:lineRule="exact"/>
              <w:ind w:left="162" w:right="-12" w:hanging="162"/>
              <w:rPr>
                <w:rFonts w:ascii="Arial" w:hAnsi="Arial" w:cs="Arial"/>
                <w:sz w:val="16"/>
                <w:szCs w:val="16"/>
                <w:cs/>
              </w:rPr>
            </w:pPr>
            <w:r w:rsidRPr="00520866">
              <w:rPr>
                <w:rFonts w:ascii="Arial" w:hAnsi="Arial" w:cs="Arial"/>
                <w:sz w:val="16"/>
                <w:szCs w:val="16"/>
              </w:rPr>
              <w:t>Related companies</w:t>
            </w:r>
          </w:p>
        </w:tc>
        <w:tc>
          <w:tcPr>
            <w:tcW w:w="1260" w:type="dxa"/>
            <w:vAlign w:val="bottom"/>
          </w:tcPr>
          <w:p w14:paraId="0101100E" w14:textId="2B493805" w:rsidR="004373EA" w:rsidRPr="00520866" w:rsidRDefault="004373EA" w:rsidP="00520866">
            <w:pPr>
              <w:pBdr>
                <w:bottom w:val="sing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86,257</w:t>
            </w:r>
          </w:p>
        </w:tc>
        <w:tc>
          <w:tcPr>
            <w:tcW w:w="1260" w:type="dxa"/>
            <w:vAlign w:val="bottom"/>
          </w:tcPr>
          <w:p w14:paraId="20D19E10" w14:textId="77777777" w:rsidR="004373EA" w:rsidRPr="00520866" w:rsidRDefault="004373EA" w:rsidP="00520866">
            <w:pPr>
              <w:pBdr>
                <w:bottom w:val="sing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128,432</w:t>
            </w:r>
          </w:p>
        </w:tc>
        <w:tc>
          <w:tcPr>
            <w:tcW w:w="1260" w:type="dxa"/>
            <w:vAlign w:val="bottom"/>
          </w:tcPr>
          <w:p w14:paraId="24A98F67" w14:textId="77777777" w:rsidR="004373EA" w:rsidRPr="00520866" w:rsidRDefault="004373EA" w:rsidP="00520866">
            <w:pPr>
              <w:pBdr>
                <w:bottom w:val="sing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84,871</w:t>
            </w:r>
          </w:p>
        </w:tc>
        <w:tc>
          <w:tcPr>
            <w:tcW w:w="1260" w:type="dxa"/>
            <w:vAlign w:val="bottom"/>
          </w:tcPr>
          <w:p w14:paraId="17EF1B41" w14:textId="77777777" w:rsidR="004373EA" w:rsidRPr="00520866" w:rsidRDefault="004373EA" w:rsidP="00520866">
            <w:pPr>
              <w:pBdr>
                <w:bottom w:val="sing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77,135</w:t>
            </w:r>
          </w:p>
        </w:tc>
      </w:tr>
      <w:tr w:rsidR="004373EA" w:rsidRPr="00520866" w14:paraId="71FFDBE0" w14:textId="77777777" w:rsidTr="0058692F">
        <w:tc>
          <w:tcPr>
            <w:tcW w:w="4230" w:type="dxa"/>
            <w:vAlign w:val="bottom"/>
          </w:tcPr>
          <w:p w14:paraId="3F3C61DB" w14:textId="77777777" w:rsidR="004373EA" w:rsidRPr="00520866" w:rsidRDefault="004373EA" w:rsidP="00520866">
            <w:pPr>
              <w:spacing w:line="300" w:lineRule="exact"/>
              <w:ind w:left="162" w:right="-12" w:hanging="162"/>
              <w:rPr>
                <w:rFonts w:ascii="Arial" w:hAnsi="Arial" w:cs="Arial"/>
                <w:sz w:val="16"/>
                <w:szCs w:val="16"/>
              </w:rPr>
            </w:pPr>
            <w:r w:rsidRPr="00520866">
              <w:rPr>
                <w:rFonts w:ascii="Arial" w:hAnsi="Arial" w:cs="Arial"/>
                <w:spacing w:val="-4"/>
                <w:sz w:val="16"/>
                <w:szCs w:val="16"/>
              </w:rPr>
              <w:t xml:space="preserve">Trade </w:t>
            </w:r>
            <w:r w:rsidRPr="00520866">
              <w:rPr>
                <w:rFonts w:ascii="Arial" w:hAnsi="Arial" w:cs="Arial"/>
                <w:sz w:val="16"/>
                <w:szCs w:val="16"/>
              </w:rPr>
              <w:t xml:space="preserve">and other </w:t>
            </w:r>
            <w:r w:rsidRPr="00520866">
              <w:rPr>
                <w:rFonts w:ascii="Arial" w:hAnsi="Arial" w:cs="Arial"/>
                <w:spacing w:val="-4"/>
                <w:sz w:val="16"/>
                <w:szCs w:val="16"/>
              </w:rPr>
              <w:t>receivables</w:t>
            </w:r>
            <w:r w:rsidRPr="00520866">
              <w:rPr>
                <w:rFonts w:ascii="Arial" w:hAnsi="Arial" w:cs="Arial"/>
                <w:spacing w:val="-4"/>
                <w:sz w:val="16"/>
                <w:szCs w:val="16"/>
                <w:cs/>
              </w:rPr>
              <w:t xml:space="preserve"> </w:t>
            </w:r>
            <w:r w:rsidRPr="00520866">
              <w:rPr>
                <w:rFonts w:ascii="Arial" w:hAnsi="Arial" w:cs="Arial"/>
                <w:spacing w:val="-4"/>
                <w:sz w:val="16"/>
                <w:szCs w:val="16"/>
              </w:rPr>
              <w:t>- related parties</w:t>
            </w:r>
          </w:p>
        </w:tc>
        <w:tc>
          <w:tcPr>
            <w:tcW w:w="1260" w:type="dxa"/>
            <w:vAlign w:val="bottom"/>
          </w:tcPr>
          <w:p w14:paraId="0A82F79D" w14:textId="32F6DAE1"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195,408</w:t>
            </w:r>
          </w:p>
        </w:tc>
        <w:tc>
          <w:tcPr>
            <w:tcW w:w="1260" w:type="dxa"/>
            <w:vAlign w:val="bottom"/>
          </w:tcPr>
          <w:p w14:paraId="5D61E879" w14:textId="77777777"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198,600</w:t>
            </w:r>
          </w:p>
        </w:tc>
        <w:tc>
          <w:tcPr>
            <w:tcW w:w="1260" w:type="dxa"/>
            <w:vAlign w:val="bottom"/>
          </w:tcPr>
          <w:p w14:paraId="10204AC5" w14:textId="77777777"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171,297</w:t>
            </w:r>
          </w:p>
        </w:tc>
        <w:tc>
          <w:tcPr>
            <w:tcW w:w="1260" w:type="dxa"/>
            <w:vAlign w:val="bottom"/>
          </w:tcPr>
          <w:p w14:paraId="41E10EC1" w14:textId="77777777"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157,939</w:t>
            </w:r>
          </w:p>
        </w:tc>
      </w:tr>
      <w:tr w:rsidR="004373EA" w:rsidRPr="00520866" w14:paraId="75222A7D" w14:textId="77777777" w:rsidTr="0058692F">
        <w:tc>
          <w:tcPr>
            <w:tcW w:w="4230" w:type="dxa"/>
            <w:vAlign w:val="bottom"/>
          </w:tcPr>
          <w:p w14:paraId="7FA31170" w14:textId="77777777" w:rsidR="004373EA" w:rsidRPr="00520866" w:rsidRDefault="004373EA" w:rsidP="00520866">
            <w:pPr>
              <w:spacing w:line="300" w:lineRule="exact"/>
              <w:ind w:left="162" w:right="-12" w:hanging="162"/>
              <w:rPr>
                <w:rFonts w:ascii="Arial" w:hAnsi="Arial" w:cs="Arial"/>
                <w:sz w:val="16"/>
                <w:szCs w:val="16"/>
              </w:rPr>
            </w:pPr>
            <w:r w:rsidRPr="00520866">
              <w:rPr>
                <w:rFonts w:ascii="Arial" w:hAnsi="Arial" w:cs="Arial"/>
                <w:sz w:val="16"/>
                <w:szCs w:val="16"/>
              </w:rPr>
              <w:t>Less: Allowance for expected credit losses</w:t>
            </w:r>
          </w:p>
        </w:tc>
        <w:tc>
          <w:tcPr>
            <w:tcW w:w="1260" w:type="dxa"/>
            <w:vAlign w:val="bottom"/>
          </w:tcPr>
          <w:p w14:paraId="2DE0F9A3" w14:textId="4337B305" w:rsidR="004373EA" w:rsidRPr="00520866" w:rsidRDefault="004373EA" w:rsidP="00520866">
            <w:pPr>
              <w:pBdr>
                <w:bottom w:val="sing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w:t>
            </w:r>
          </w:p>
        </w:tc>
        <w:tc>
          <w:tcPr>
            <w:tcW w:w="1260" w:type="dxa"/>
            <w:vAlign w:val="bottom"/>
          </w:tcPr>
          <w:p w14:paraId="2AD5B71C" w14:textId="77777777" w:rsidR="004373EA" w:rsidRPr="00520866" w:rsidRDefault="004373EA" w:rsidP="00520866">
            <w:pPr>
              <w:pBdr>
                <w:bottom w:val="sing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(123)</w:t>
            </w:r>
          </w:p>
        </w:tc>
        <w:tc>
          <w:tcPr>
            <w:tcW w:w="1260" w:type="dxa"/>
            <w:vAlign w:val="bottom"/>
          </w:tcPr>
          <w:p w14:paraId="63DE7F4B" w14:textId="77777777" w:rsidR="004373EA" w:rsidRPr="00520866" w:rsidRDefault="004373EA" w:rsidP="00520866">
            <w:pPr>
              <w:pBdr>
                <w:bottom w:val="sing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w:t>
            </w:r>
          </w:p>
        </w:tc>
        <w:tc>
          <w:tcPr>
            <w:tcW w:w="1260" w:type="dxa"/>
            <w:vAlign w:val="bottom"/>
          </w:tcPr>
          <w:p w14:paraId="69C63D14" w14:textId="77777777" w:rsidR="004373EA" w:rsidRPr="00520866" w:rsidRDefault="004373EA" w:rsidP="00520866">
            <w:pPr>
              <w:pBdr>
                <w:bottom w:val="sing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(123)</w:t>
            </w:r>
          </w:p>
        </w:tc>
      </w:tr>
      <w:tr w:rsidR="004373EA" w:rsidRPr="00520866" w14:paraId="05339782" w14:textId="77777777" w:rsidTr="0058692F">
        <w:tc>
          <w:tcPr>
            <w:tcW w:w="4230" w:type="dxa"/>
            <w:vAlign w:val="bottom"/>
          </w:tcPr>
          <w:p w14:paraId="3AC4F1C6" w14:textId="77777777" w:rsidR="004373EA" w:rsidRPr="00520866" w:rsidRDefault="004373EA" w:rsidP="00520866">
            <w:pPr>
              <w:spacing w:line="300" w:lineRule="exact"/>
              <w:ind w:left="162" w:hanging="162"/>
              <w:rPr>
                <w:rFonts w:ascii="Arial" w:hAnsi="Arial" w:cs="Browallia New"/>
                <w:b/>
                <w:bCs/>
                <w:sz w:val="16"/>
                <w:szCs w:val="20"/>
              </w:rPr>
            </w:pPr>
            <w:r w:rsidRPr="00520866">
              <w:rPr>
                <w:rFonts w:ascii="Arial" w:hAnsi="Arial" w:cs="Arial"/>
                <w:b/>
                <w:bCs/>
                <w:spacing w:val="-4"/>
                <w:sz w:val="16"/>
                <w:szCs w:val="16"/>
              </w:rPr>
              <w:t xml:space="preserve">Trade </w:t>
            </w:r>
            <w:r w:rsidRPr="00520866">
              <w:rPr>
                <w:rFonts w:ascii="Arial" w:hAnsi="Arial" w:cs="Arial"/>
                <w:b/>
                <w:bCs/>
                <w:sz w:val="16"/>
                <w:szCs w:val="16"/>
              </w:rPr>
              <w:t xml:space="preserve">and other current </w:t>
            </w:r>
            <w:r w:rsidRPr="00520866">
              <w:rPr>
                <w:rFonts w:ascii="Arial" w:hAnsi="Arial" w:cs="Arial"/>
                <w:b/>
                <w:bCs/>
                <w:spacing w:val="-4"/>
                <w:sz w:val="16"/>
                <w:szCs w:val="16"/>
              </w:rPr>
              <w:t>receivables</w:t>
            </w:r>
            <w:r w:rsidRPr="00520866">
              <w:rPr>
                <w:rFonts w:ascii="Arial" w:hAnsi="Arial" w:cs="Arial"/>
                <w:b/>
                <w:bCs/>
                <w:spacing w:val="-4"/>
                <w:sz w:val="16"/>
                <w:szCs w:val="16"/>
                <w:cs/>
              </w:rPr>
              <w:t xml:space="preserve"> </w:t>
            </w:r>
            <w:r w:rsidRPr="00520866">
              <w:rPr>
                <w:rFonts w:ascii="Arial" w:hAnsi="Arial" w:cs="Arial"/>
                <w:b/>
                <w:bCs/>
                <w:spacing w:val="-4"/>
                <w:sz w:val="16"/>
                <w:szCs w:val="16"/>
              </w:rPr>
              <w:t>-                             related parties, net</w:t>
            </w:r>
          </w:p>
        </w:tc>
        <w:tc>
          <w:tcPr>
            <w:tcW w:w="1260" w:type="dxa"/>
            <w:vAlign w:val="bottom"/>
          </w:tcPr>
          <w:p w14:paraId="307C1637" w14:textId="4ADB9305" w:rsidR="004373EA" w:rsidRPr="00520866" w:rsidRDefault="004373EA" w:rsidP="00520866">
            <w:pPr>
              <w:pBdr>
                <w:bottom w:val="doub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195,408</w:t>
            </w:r>
          </w:p>
        </w:tc>
        <w:tc>
          <w:tcPr>
            <w:tcW w:w="1260" w:type="dxa"/>
            <w:vAlign w:val="bottom"/>
          </w:tcPr>
          <w:p w14:paraId="236D1B4B" w14:textId="77777777" w:rsidR="004373EA" w:rsidRPr="00520866" w:rsidRDefault="004373EA" w:rsidP="00520866">
            <w:pPr>
              <w:pBdr>
                <w:bottom w:val="doub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198,477</w:t>
            </w:r>
          </w:p>
        </w:tc>
        <w:tc>
          <w:tcPr>
            <w:tcW w:w="1260" w:type="dxa"/>
            <w:vAlign w:val="bottom"/>
          </w:tcPr>
          <w:p w14:paraId="2BBCC186" w14:textId="77777777" w:rsidR="004373EA" w:rsidRPr="00520866" w:rsidRDefault="004373EA" w:rsidP="00520866">
            <w:pPr>
              <w:pBdr>
                <w:bottom w:val="doub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171,297</w:t>
            </w:r>
          </w:p>
        </w:tc>
        <w:tc>
          <w:tcPr>
            <w:tcW w:w="1260" w:type="dxa"/>
            <w:vAlign w:val="bottom"/>
          </w:tcPr>
          <w:p w14:paraId="0358EAC7" w14:textId="77777777" w:rsidR="004373EA" w:rsidRPr="00520866" w:rsidRDefault="004373EA" w:rsidP="00520866">
            <w:pPr>
              <w:pBdr>
                <w:bottom w:val="doub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157,816</w:t>
            </w:r>
          </w:p>
        </w:tc>
      </w:tr>
      <w:tr w:rsidR="004373EA" w:rsidRPr="00520866" w14:paraId="0889FAEC" w14:textId="77777777" w:rsidTr="0058692F">
        <w:tc>
          <w:tcPr>
            <w:tcW w:w="4230" w:type="dxa"/>
            <w:vAlign w:val="bottom"/>
          </w:tcPr>
          <w:p w14:paraId="27480715" w14:textId="77777777" w:rsidR="004373EA" w:rsidRPr="00520866" w:rsidRDefault="004373EA" w:rsidP="00520866">
            <w:pPr>
              <w:spacing w:line="300" w:lineRule="exact"/>
              <w:ind w:left="162" w:hanging="162"/>
              <w:rPr>
                <w:rFonts w:ascii="Arial" w:hAnsi="Arial" w:cs="Arial"/>
                <w:sz w:val="16"/>
                <w:szCs w:val="16"/>
              </w:rPr>
            </w:pPr>
          </w:p>
        </w:tc>
        <w:tc>
          <w:tcPr>
            <w:tcW w:w="1260" w:type="dxa"/>
            <w:vAlign w:val="bottom"/>
          </w:tcPr>
          <w:p w14:paraId="11447498" w14:textId="77777777" w:rsidR="004373EA" w:rsidRPr="00520866" w:rsidRDefault="004373EA" w:rsidP="00520866">
            <w:pPr>
              <w:tabs>
                <w:tab w:val="decimal" w:pos="972"/>
              </w:tabs>
              <w:spacing w:line="300" w:lineRule="exact"/>
              <w:ind w:left="-18" w:right="-34"/>
              <w:rPr>
                <w:rFonts w:ascii="Arial" w:hAnsi="Arial" w:cs="Arial"/>
                <w:sz w:val="16"/>
                <w:szCs w:val="16"/>
              </w:rPr>
            </w:pPr>
          </w:p>
        </w:tc>
        <w:tc>
          <w:tcPr>
            <w:tcW w:w="1260" w:type="dxa"/>
            <w:vAlign w:val="bottom"/>
          </w:tcPr>
          <w:p w14:paraId="0A399508" w14:textId="77777777" w:rsidR="004373EA" w:rsidRPr="00520866" w:rsidRDefault="004373EA" w:rsidP="00520866">
            <w:pPr>
              <w:tabs>
                <w:tab w:val="decimal" w:pos="972"/>
              </w:tabs>
              <w:spacing w:line="300" w:lineRule="exact"/>
              <w:ind w:left="-18" w:right="-34"/>
              <w:rPr>
                <w:rFonts w:ascii="Arial" w:hAnsi="Arial" w:cs="Arial"/>
                <w:sz w:val="16"/>
                <w:szCs w:val="16"/>
              </w:rPr>
            </w:pPr>
          </w:p>
        </w:tc>
        <w:tc>
          <w:tcPr>
            <w:tcW w:w="1260" w:type="dxa"/>
            <w:vAlign w:val="bottom"/>
          </w:tcPr>
          <w:p w14:paraId="5E171504" w14:textId="77777777" w:rsidR="004373EA" w:rsidRPr="00520866" w:rsidRDefault="004373EA" w:rsidP="00520866">
            <w:pPr>
              <w:tabs>
                <w:tab w:val="decimal" w:pos="972"/>
              </w:tabs>
              <w:spacing w:line="300" w:lineRule="exact"/>
              <w:ind w:left="-18" w:right="-34"/>
              <w:rPr>
                <w:rFonts w:ascii="Arial" w:hAnsi="Arial" w:cs="Arial"/>
                <w:sz w:val="16"/>
                <w:szCs w:val="16"/>
              </w:rPr>
            </w:pPr>
          </w:p>
        </w:tc>
        <w:tc>
          <w:tcPr>
            <w:tcW w:w="1260" w:type="dxa"/>
            <w:vAlign w:val="bottom"/>
          </w:tcPr>
          <w:p w14:paraId="368E34BD" w14:textId="77777777" w:rsidR="004373EA" w:rsidRPr="00520866" w:rsidRDefault="004373EA" w:rsidP="00520866">
            <w:pPr>
              <w:tabs>
                <w:tab w:val="decimal" w:pos="972"/>
              </w:tabs>
              <w:spacing w:line="300" w:lineRule="exact"/>
              <w:ind w:left="-18" w:right="-34"/>
              <w:rPr>
                <w:rFonts w:ascii="Arial" w:hAnsi="Arial" w:cs="Arial"/>
                <w:sz w:val="16"/>
                <w:szCs w:val="16"/>
              </w:rPr>
            </w:pPr>
          </w:p>
        </w:tc>
      </w:tr>
      <w:tr w:rsidR="004373EA" w:rsidRPr="00520866" w14:paraId="49DE7843" w14:textId="77777777" w:rsidTr="00AB0E84">
        <w:tc>
          <w:tcPr>
            <w:tcW w:w="4230" w:type="dxa"/>
            <w:vAlign w:val="bottom"/>
          </w:tcPr>
          <w:p w14:paraId="306BF56B" w14:textId="77777777" w:rsidR="004373EA" w:rsidRPr="00520866" w:rsidRDefault="004373EA" w:rsidP="00520866">
            <w:pPr>
              <w:spacing w:line="300" w:lineRule="exact"/>
              <w:ind w:left="162" w:right="-102" w:hanging="162"/>
              <w:rPr>
                <w:rFonts w:ascii="Arial" w:hAnsi="Arial" w:cs="Arial"/>
                <w:sz w:val="16"/>
                <w:szCs w:val="16"/>
              </w:rPr>
            </w:pPr>
            <w:r w:rsidRPr="00520866">
              <w:rPr>
                <w:rFonts w:ascii="Arial" w:hAnsi="Arial" w:cs="Arial"/>
                <w:b/>
                <w:bCs/>
                <w:sz w:val="16"/>
                <w:szCs w:val="16"/>
              </w:rPr>
              <w:t xml:space="preserve">Other non-current financial assets - related parties </w:t>
            </w:r>
          </w:p>
        </w:tc>
        <w:tc>
          <w:tcPr>
            <w:tcW w:w="1260" w:type="dxa"/>
            <w:vAlign w:val="bottom"/>
          </w:tcPr>
          <w:p w14:paraId="38B2E0DD" w14:textId="77777777" w:rsidR="004373EA" w:rsidRPr="00520866" w:rsidRDefault="004373EA" w:rsidP="00520866">
            <w:pPr>
              <w:tabs>
                <w:tab w:val="decimal" w:pos="972"/>
              </w:tabs>
              <w:spacing w:line="300" w:lineRule="exact"/>
              <w:ind w:left="-18" w:right="-34"/>
              <w:rPr>
                <w:rFonts w:ascii="Arial" w:hAnsi="Arial" w:cs="Arial"/>
                <w:sz w:val="16"/>
                <w:szCs w:val="16"/>
              </w:rPr>
            </w:pPr>
          </w:p>
        </w:tc>
        <w:tc>
          <w:tcPr>
            <w:tcW w:w="1260" w:type="dxa"/>
            <w:vAlign w:val="bottom"/>
          </w:tcPr>
          <w:p w14:paraId="416953B4" w14:textId="77777777" w:rsidR="004373EA" w:rsidRPr="00520866" w:rsidRDefault="004373EA" w:rsidP="00520866">
            <w:pPr>
              <w:tabs>
                <w:tab w:val="decimal" w:pos="942"/>
                <w:tab w:val="decimal" w:pos="972"/>
              </w:tabs>
              <w:spacing w:line="300" w:lineRule="exact"/>
              <w:ind w:left="-18" w:right="-34"/>
              <w:rPr>
                <w:rFonts w:ascii="Arial" w:hAnsi="Arial" w:cs="Arial"/>
                <w:sz w:val="16"/>
                <w:szCs w:val="16"/>
              </w:rPr>
            </w:pPr>
          </w:p>
        </w:tc>
        <w:tc>
          <w:tcPr>
            <w:tcW w:w="1260" w:type="dxa"/>
            <w:vAlign w:val="bottom"/>
          </w:tcPr>
          <w:p w14:paraId="00BCFCEE" w14:textId="77777777" w:rsidR="004373EA" w:rsidRPr="00520866" w:rsidRDefault="004373EA" w:rsidP="00520866">
            <w:pPr>
              <w:tabs>
                <w:tab w:val="decimal" w:pos="972"/>
              </w:tabs>
              <w:spacing w:line="300" w:lineRule="exact"/>
              <w:ind w:left="-18" w:right="-34"/>
              <w:rPr>
                <w:rFonts w:ascii="Arial" w:hAnsi="Arial" w:cs="Arial"/>
                <w:sz w:val="16"/>
                <w:szCs w:val="16"/>
              </w:rPr>
            </w:pPr>
          </w:p>
        </w:tc>
        <w:tc>
          <w:tcPr>
            <w:tcW w:w="1260" w:type="dxa"/>
            <w:vAlign w:val="bottom"/>
          </w:tcPr>
          <w:p w14:paraId="6D3FF673" w14:textId="77777777" w:rsidR="004373EA" w:rsidRPr="00520866" w:rsidRDefault="004373EA" w:rsidP="00520866">
            <w:pPr>
              <w:tabs>
                <w:tab w:val="decimal" w:pos="972"/>
              </w:tabs>
              <w:spacing w:line="300" w:lineRule="exact"/>
              <w:ind w:left="-18" w:right="-34"/>
              <w:rPr>
                <w:rFonts w:ascii="Arial" w:hAnsi="Arial" w:cs="Arial"/>
                <w:sz w:val="16"/>
                <w:szCs w:val="16"/>
              </w:rPr>
            </w:pPr>
          </w:p>
        </w:tc>
      </w:tr>
      <w:tr w:rsidR="004373EA" w:rsidRPr="00520866" w14:paraId="451C5F28" w14:textId="77777777" w:rsidTr="00AB0E84">
        <w:tc>
          <w:tcPr>
            <w:tcW w:w="4230" w:type="dxa"/>
            <w:vAlign w:val="bottom"/>
          </w:tcPr>
          <w:p w14:paraId="76B889AA" w14:textId="77777777" w:rsidR="004373EA" w:rsidRPr="00520866" w:rsidRDefault="004373EA" w:rsidP="00520866">
            <w:pPr>
              <w:spacing w:line="300" w:lineRule="exact"/>
              <w:ind w:left="162" w:right="-12" w:hanging="162"/>
              <w:jc w:val="thaiDistribute"/>
              <w:rPr>
                <w:rFonts w:ascii="Arial" w:hAnsi="Arial" w:cs="Arial"/>
                <w:sz w:val="16"/>
                <w:szCs w:val="16"/>
                <w:cs/>
              </w:rPr>
            </w:pPr>
            <w:r w:rsidRPr="00520866">
              <w:rPr>
                <w:rFonts w:ascii="Arial" w:hAnsi="Arial" w:cs="Arial"/>
                <w:sz w:val="16"/>
                <w:szCs w:val="16"/>
              </w:rPr>
              <w:t>Associates</w:t>
            </w:r>
          </w:p>
        </w:tc>
        <w:tc>
          <w:tcPr>
            <w:tcW w:w="1260" w:type="dxa"/>
            <w:vAlign w:val="bottom"/>
          </w:tcPr>
          <w:p w14:paraId="20862B1B" w14:textId="64A3F63D" w:rsidR="004373EA" w:rsidRPr="00520866" w:rsidRDefault="004373EA" w:rsidP="00520866">
            <w:pPr>
              <w:pBdr>
                <w:bottom w:val="sing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27,723</w:t>
            </w:r>
          </w:p>
        </w:tc>
        <w:tc>
          <w:tcPr>
            <w:tcW w:w="1260" w:type="dxa"/>
            <w:vAlign w:val="bottom"/>
          </w:tcPr>
          <w:p w14:paraId="56307776" w14:textId="77777777" w:rsidR="004373EA" w:rsidRPr="00520866" w:rsidRDefault="004373EA" w:rsidP="00520866">
            <w:pPr>
              <w:pBdr>
                <w:bottom w:val="sing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10,104</w:t>
            </w:r>
          </w:p>
        </w:tc>
        <w:tc>
          <w:tcPr>
            <w:tcW w:w="1260" w:type="dxa"/>
            <w:vAlign w:val="bottom"/>
          </w:tcPr>
          <w:p w14:paraId="1C63BCBE" w14:textId="77777777" w:rsidR="004373EA" w:rsidRPr="00520866" w:rsidRDefault="004373EA" w:rsidP="00520866">
            <w:pPr>
              <w:pBdr>
                <w:bottom w:val="sing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27,723</w:t>
            </w:r>
          </w:p>
        </w:tc>
        <w:tc>
          <w:tcPr>
            <w:tcW w:w="1260" w:type="dxa"/>
            <w:vAlign w:val="bottom"/>
          </w:tcPr>
          <w:p w14:paraId="394C7474" w14:textId="77777777" w:rsidR="004373EA" w:rsidRPr="00520866" w:rsidRDefault="004373EA" w:rsidP="00520866">
            <w:pPr>
              <w:pBdr>
                <w:bottom w:val="sing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10,104</w:t>
            </w:r>
          </w:p>
        </w:tc>
      </w:tr>
      <w:tr w:rsidR="004373EA" w:rsidRPr="00520866" w14:paraId="17AFB677" w14:textId="77777777" w:rsidTr="00AB0E84">
        <w:trPr>
          <w:trHeight w:val="333"/>
        </w:trPr>
        <w:tc>
          <w:tcPr>
            <w:tcW w:w="4230" w:type="dxa"/>
            <w:vAlign w:val="bottom"/>
          </w:tcPr>
          <w:p w14:paraId="6C7B5347" w14:textId="77777777" w:rsidR="004373EA" w:rsidRPr="00520866" w:rsidRDefault="004373EA" w:rsidP="00520866">
            <w:pPr>
              <w:spacing w:line="300" w:lineRule="exact"/>
              <w:ind w:left="162" w:right="-12" w:hanging="162"/>
              <w:rPr>
                <w:rFonts w:ascii="Arial" w:hAnsi="Arial" w:cs="Arial"/>
                <w:b/>
                <w:bCs/>
                <w:sz w:val="16"/>
                <w:szCs w:val="16"/>
              </w:rPr>
            </w:pPr>
            <w:r w:rsidRPr="00520866">
              <w:rPr>
                <w:rFonts w:ascii="Arial" w:hAnsi="Arial" w:cs="Arial"/>
                <w:b/>
                <w:bCs/>
                <w:spacing w:val="-4"/>
                <w:sz w:val="16"/>
                <w:szCs w:val="16"/>
              </w:rPr>
              <w:t xml:space="preserve">Total </w:t>
            </w:r>
            <w:r w:rsidRPr="00520866">
              <w:rPr>
                <w:rFonts w:ascii="Arial" w:hAnsi="Arial" w:cs="Arial"/>
                <w:b/>
                <w:bCs/>
                <w:sz w:val="16"/>
                <w:szCs w:val="16"/>
              </w:rPr>
              <w:t xml:space="preserve">other non-current financial assets </w:t>
            </w:r>
            <w:r w:rsidRPr="00520866">
              <w:rPr>
                <w:rFonts w:ascii="Arial" w:hAnsi="Arial" w:cs="Arial"/>
                <w:b/>
                <w:bCs/>
                <w:spacing w:val="-4"/>
                <w:sz w:val="16"/>
                <w:szCs w:val="16"/>
              </w:rPr>
              <w:t>- related parties</w:t>
            </w:r>
          </w:p>
        </w:tc>
        <w:tc>
          <w:tcPr>
            <w:tcW w:w="1260" w:type="dxa"/>
            <w:vAlign w:val="bottom"/>
          </w:tcPr>
          <w:p w14:paraId="5236AB26" w14:textId="012A70AF" w:rsidR="004373EA" w:rsidRPr="00520866" w:rsidRDefault="004373EA" w:rsidP="00520866">
            <w:pPr>
              <w:pBdr>
                <w:bottom w:val="doub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27,723</w:t>
            </w:r>
          </w:p>
        </w:tc>
        <w:tc>
          <w:tcPr>
            <w:tcW w:w="1260" w:type="dxa"/>
            <w:vAlign w:val="bottom"/>
          </w:tcPr>
          <w:p w14:paraId="1650C16D" w14:textId="77777777" w:rsidR="004373EA" w:rsidRPr="00520866" w:rsidRDefault="004373EA" w:rsidP="00520866">
            <w:pPr>
              <w:pBdr>
                <w:bottom w:val="doub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10,104</w:t>
            </w:r>
          </w:p>
        </w:tc>
        <w:tc>
          <w:tcPr>
            <w:tcW w:w="1260" w:type="dxa"/>
            <w:vAlign w:val="bottom"/>
          </w:tcPr>
          <w:p w14:paraId="3319264D" w14:textId="77777777" w:rsidR="004373EA" w:rsidRPr="00520866" w:rsidRDefault="004373EA" w:rsidP="00520866">
            <w:pPr>
              <w:pBdr>
                <w:bottom w:val="doub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27,723</w:t>
            </w:r>
          </w:p>
        </w:tc>
        <w:tc>
          <w:tcPr>
            <w:tcW w:w="1260" w:type="dxa"/>
            <w:vAlign w:val="bottom"/>
          </w:tcPr>
          <w:p w14:paraId="66DF182F" w14:textId="77777777" w:rsidR="004373EA" w:rsidRPr="00520866" w:rsidRDefault="004373EA" w:rsidP="00520866">
            <w:pPr>
              <w:pBdr>
                <w:bottom w:val="doub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10,104</w:t>
            </w:r>
          </w:p>
        </w:tc>
      </w:tr>
      <w:tr w:rsidR="004373EA" w:rsidRPr="00520866" w14:paraId="1BAD6FD8" w14:textId="77777777" w:rsidTr="0058692F">
        <w:tc>
          <w:tcPr>
            <w:tcW w:w="4230" w:type="dxa"/>
            <w:vAlign w:val="bottom"/>
          </w:tcPr>
          <w:p w14:paraId="4AF7C294" w14:textId="77777777" w:rsidR="004373EA" w:rsidRPr="00520866" w:rsidRDefault="004373EA" w:rsidP="00520866">
            <w:pPr>
              <w:spacing w:line="300" w:lineRule="exact"/>
              <w:ind w:left="162" w:hanging="162"/>
              <w:rPr>
                <w:rFonts w:ascii="Arial" w:hAnsi="Arial" w:cs="Arial"/>
                <w:b/>
                <w:bCs/>
                <w:sz w:val="16"/>
                <w:szCs w:val="16"/>
                <w:cs/>
              </w:rPr>
            </w:pPr>
          </w:p>
        </w:tc>
        <w:tc>
          <w:tcPr>
            <w:tcW w:w="1260" w:type="dxa"/>
            <w:vAlign w:val="bottom"/>
          </w:tcPr>
          <w:p w14:paraId="1DF08F52" w14:textId="77777777" w:rsidR="004373EA" w:rsidRPr="00520866" w:rsidRDefault="004373EA" w:rsidP="00520866">
            <w:pPr>
              <w:tabs>
                <w:tab w:val="decimal" w:pos="972"/>
              </w:tabs>
              <w:spacing w:line="300" w:lineRule="exact"/>
              <w:ind w:left="-18" w:right="-34"/>
              <w:rPr>
                <w:rFonts w:ascii="Arial" w:hAnsi="Arial" w:cs="Arial"/>
                <w:sz w:val="16"/>
                <w:szCs w:val="16"/>
              </w:rPr>
            </w:pPr>
          </w:p>
        </w:tc>
        <w:tc>
          <w:tcPr>
            <w:tcW w:w="1260" w:type="dxa"/>
            <w:vAlign w:val="bottom"/>
          </w:tcPr>
          <w:p w14:paraId="30B6F151" w14:textId="77777777" w:rsidR="004373EA" w:rsidRPr="00520866" w:rsidRDefault="004373EA" w:rsidP="00520866">
            <w:pPr>
              <w:tabs>
                <w:tab w:val="decimal" w:pos="972"/>
              </w:tabs>
              <w:spacing w:line="300" w:lineRule="exact"/>
              <w:ind w:left="-18" w:right="-34"/>
              <w:rPr>
                <w:rFonts w:ascii="Arial" w:hAnsi="Arial" w:cs="Arial"/>
                <w:sz w:val="16"/>
                <w:szCs w:val="16"/>
              </w:rPr>
            </w:pPr>
          </w:p>
        </w:tc>
        <w:tc>
          <w:tcPr>
            <w:tcW w:w="1260" w:type="dxa"/>
            <w:vAlign w:val="bottom"/>
          </w:tcPr>
          <w:p w14:paraId="75547090" w14:textId="77777777" w:rsidR="004373EA" w:rsidRPr="00520866" w:rsidRDefault="004373EA" w:rsidP="00520866">
            <w:pPr>
              <w:tabs>
                <w:tab w:val="decimal" w:pos="972"/>
              </w:tabs>
              <w:spacing w:line="300" w:lineRule="exact"/>
              <w:ind w:left="-18" w:right="-34"/>
              <w:rPr>
                <w:rFonts w:ascii="Arial" w:hAnsi="Arial" w:cs="Arial"/>
                <w:sz w:val="16"/>
                <w:szCs w:val="16"/>
              </w:rPr>
            </w:pPr>
          </w:p>
        </w:tc>
        <w:tc>
          <w:tcPr>
            <w:tcW w:w="1260" w:type="dxa"/>
            <w:vAlign w:val="bottom"/>
          </w:tcPr>
          <w:p w14:paraId="436F30BC" w14:textId="77777777" w:rsidR="004373EA" w:rsidRPr="00520866" w:rsidRDefault="004373EA" w:rsidP="00520866">
            <w:pPr>
              <w:tabs>
                <w:tab w:val="decimal" w:pos="972"/>
              </w:tabs>
              <w:spacing w:line="300" w:lineRule="exact"/>
              <w:ind w:left="-18" w:right="-34"/>
              <w:rPr>
                <w:rFonts w:ascii="Arial" w:hAnsi="Arial" w:cs="Arial"/>
                <w:sz w:val="16"/>
                <w:szCs w:val="16"/>
              </w:rPr>
            </w:pPr>
          </w:p>
        </w:tc>
      </w:tr>
      <w:tr w:rsidR="004373EA" w:rsidRPr="00520866" w14:paraId="311FF4D7" w14:textId="77777777" w:rsidTr="0058692F">
        <w:tc>
          <w:tcPr>
            <w:tcW w:w="4230" w:type="dxa"/>
            <w:vAlign w:val="bottom"/>
          </w:tcPr>
          <w:p w14:paraId="67A8793F" w14:textId="77777777" w:rsidR="004373EA" w:rsidRPr="00520866" w:rsidRDefault="004373EA" w:rsidP="00520866">
            <w:pPr>
              <w:spacing w:line="300" w:lineRule="exact"/>
              <w:ind w:left="162" w:right="-102" w:hanging="162"/>
              <w:rPr>
                <w:rFonts w:ascii="Arial" w:hAnsi="Arial" w:cs="Arial"/>
                <w:sz w:val="16"/>
                <w:szCs w:val="16"/>
              </w:rPr>
            </w:pPr>
            <w:r w:rsidRPr="00520866">
              <w:rPr>
                <w:rFonts w:ascii="Arial" w:hAnsi="Arial" w:cs="Arial"/>
                <w:b/>
                <w:bCs/>
                <w:sz w:val="16"/>
                <w:szCs w:val="16"/>
              </w:rPr>
              <w:t xml:space="preserve">Other non-current assets - related parties </w:t>
            </w:r>
          </w:p>
        </w:tc>
        <w:tc>
          <w:tcPr>
            <w:tcW w:w="1260" w:type="dxa"/>
            <w:vAlign w:val="bottom"/>
          </w:tcPr>
          <w:p w14:paraId="4540668A" w14:textId="77777777" w:rsidR="004373EA" w:rsidRPr="00520866" w:rsidRDefault="004373EA" w:rsidP="00520866">
            <w:pPr>
              <w:tabs>
                <w:tab w:val="decimal" w:pos="972"/>
              </w:tabs>
              <w:spacing w:line="300" w:lineRule="exact"/>
              <w:ind w:left="-18" w:right="-34"/>
              <w:rPr>
                <w:rFonts w:ascii="Arial" w:hAnsi="Arial" w:cs="Arial"/>
                <w:sz w:val="16"/>
                <w:szCs w:val="16"/>
              </w:rPr>
            </w:pPr>
          </w:p>
        </w:tc>
        <w:tc>
          <w:tcPr>
            <w:tcW w:w="1260" w:type="dxa"/>
            <w:vAlign w:val="bottom"/>
          </w:tcPr>
          <w:p w14:paraId="52AA9140" w14:textId="77777777" w:rsidR="004373EA" w:rsidRPr="00520866" w:rsidRDefault="004373EA" w:rsidP="00520866">
            <w:pPr>
              <w:tabs>
                <w:tab w:val="decimal" w:pos="942"/>
                <w:tab w:val="decimal" w:pos="972"/>
              </w:tabs>
              <w:spacing w:line="300" w:lineRule="exact"/>
              <w:ind w:left="-18" w:right="-34"/>
              <w:rPr>
                <w:rFonts w:ascii="Arial" w:hAnsi="Arial" w:cs="Arial"/>
                <w:sz w:val="16"/>
                <w:szCs w:val="16"/>
              </w:rPr>
            </w:pPr>
          </w:p>
        </w:tc>
        <w:tc>
          <w:tcPr>
            <w:tcW w:w="1260" w:type="dxa"/>
            <w:vAlign w:val="bottom"/>
          </w:tcPr>
          <w:p w14:paraId="74932B46" w14:textId="77777777" w:rsidR="004373EA" w:rsidRPr="00520866" w:rsidRDefault="004373EA" w:rsidP="00520866">
            <w:pPr>
              <w:tabs>
                <w:tab w:val="decimal" w:pos="972"/>
              </w:tabs>
              <w:spacing w:line="300" w:lineRule="exact"/>
              <w:ind w:left="-18" w:right="-34"/>
              <w:rPr>
                <w:rFonts w:ascii="Arial" w:hAnsi="Arial" w:cs="Arial"/>
                <w:sz w:val="16"/>
                <w:szCs w:val="16"/>
              </w:rPr>
            </w:pPr>
          </w:p>
        </w:tc>
        <w:tc>
          <w:tcPr>
            <w:tcW w:w="1260" w:type="dxa"/>
            <w:vAlign w:val="bottom"/>
          </w:tcPr>
          <w:p w14:paraId="4CF01344" w14:textId="77777777" w:rsidR="004373EA" w:rsidRPr="00520866" w:rsidRDefault="004373EA" w:rsidP="00520866">
            <w:pPr>
              <w:tabs>
                <w:tab w:val="decimal" w:pos="972"/>
              </w:tabs>
              <w:spacing w:line="300" w:lineRule="exact"/>
              <w:ind w:left="-18" w:right="-34"/>
              <w:rPr>
                <w:rFonts w:ascii="Arial" w:hAnsi="Arial" w:cs="Arial"/>
                <w:sz w:val="16"/>
                <w:szCs w:val="16"/>
              </w:rPr>
            </w:pPr>
          </w:p>
        </w:tc>
      </w:tr>
      <w:tr w:rsidR="004373EA" w:rsidRPr="00520866" w14:paraId="54FD757C" w14:textId="77777777" w:rsidTr="0058692F">
        <w:tc>
          <w:tcPr>
            <w:tcW w:w="4230" w:type="dxa"/>
            <w:vAlign w:val="bottom"/>
          </w:tcPr>
          <w:p w14:paraId="3200AD7B" w14:textId="77777777" w:rsidR="004373EA" w:rsidRPr="00520866" w:rsidRDefault="004373EA" w:rsidP="00520866">
            <w:pPr>
              <w:spacing w:line="300" w:lineRule="exact"/>
              <w:ind w:left="162" w:right="-12" w:hanging="162"/>
              <w:jc w:val="thaiDistribute"/>
              <w:rPr>
                <w:rFonts w:ascii="Arial" w:hAnsi="Arial" w:cs="Arial"/>
                <w:sz w:val="16"/>
                <w:szCs w:val="16"/>
                <w:cs/>
              </w:rPr>
            </w:pPr>
            <w:r w:rsidRPr="00520866">
              <w:rPr>
                <w:rFonts w:ascii="Arial" w:hAnsi="Arial" w:cs="Arial"/>
                <w:sz w:val="16"/>
                <w:szCs w:val="16"/>
              </w:rPr>
              <w:t>Associates</w:t>
            </w:r>
          </w:p>
        </w:tc>
        <w:tc>
          <w:tcPr>
            <w:tcW w:w="1260" w:type="dxa"/>
            <w:vAlign w:val="bottom"/>
          </w:tcPr>
          <w:p w14:paraId="5F0C0533" w14:textId="543199FA" w:rsidR="004373EA" w:rsidRPr="00520866" w:rsidRDefault="004373EA" w:rsidP="00520866">
            <w:pPr>
              <w:pBdr>
                <w:bottom w:val="sing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w:t>
            </w:r>
          </w:p>
        </w:tc>
        <w:tc>
          <w:tcPr>
            <w:tcW w:w="1260" w:type="dxa"/>
            <w:vAlign w:val="bottom"/>
          </w:tcPr>
          <w:p w14:paraId="6B30543C" w14:textId="77777777" w:rsidR="004373EA" w:rsidRPr="00520866" w:rsidRDefault="004373EA" w:rsidP="00520866">
            <w:pPr>
              <w:pBdr>
                <w:bottom w:val="sing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2,436</w:t>
            </w:r>
          </w:p>
        </w:tc>
        <w:tc>
          <w:tcPr>
            <w:tcW w:w="1260" w:type="dxa"/>
            <w:vAlign w:val="bottom"/>
          </w:tcPr>
          <w:p w14:paraId="381C726A" w14:textId="77777777" w:rsidR="004373EA" w:rsidRPr="00520866" w:rsidRDefault="004373EA" w:rsidP="00520866">
            <w:pPr>
              <w:pBdr>
                <w:bottom w:val="sing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w:t>
            </w:r>
          </w:p>
        </w:tc>
        <w:tc>
          <w:tcPr>
            <w:tcW w:w="1260" w:type="dxa"/>
            <w:vAlign w:val="bottom"/>
          </w:tcPr>
          <w:p w14:paraId="365E26A6" w14:textId="77777777" w:rsidR="004373EA" w:rsidRPr="00520866" w:rsidRDefault="004373EA" w:rsidP="00520866">
            <w:pPr>
              <w:pBdr>
                <w:bottom w:val="sing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2,436</w:t>
            </w:r>
          </w:p>
        </w:tc>
      </w:tr>
      <w:tr w:rsidR="004373EA" w:rsidRPr="00520866" w14:paraId="773D7D65" w14:textId="77777777" w:rsidTr="0058692F">
        <w:trPr>
          <w:trHeight w:val="333"/>
        </w:trPr>
        <w:tc>
          <w:tcPr>
            <w:tcW w:w="4230" w:type="dxa"/>
            <w:vAlign w:val="bottom"/>
          </w:tcPr>
          <w:p w14:paraId="1A910551" w14:textId="77777777" w:rsidR="004373EA" w:rsidRPr="00520866" w:rsidRDefault="004373EA" w:rsidP="00520866">
            <w:pPr>
              <w:spacing w:line="300" w:lineRule="exact"/>
              <w:ind w:left="162" w:right="-12" w:hanging="162"/>
              <w:rPr>
                <w:rFonts w:ascii="Arial" w:hAnsi="Arial" w:cs="Arial"/>
                <w:b/>
                <w:bCs/>
                <w:sz w:val="16"/>
                <w:szCs w:val="16"/>
              </w:rPr>
            </w:pPr>
            <w:r w:rsidRPr="00520866">
              <w:rPr>
                <w:rFonts w:ascii="Arial" w:hAnsi="Arial" w:cs="Arial"/>
                <w:b/>
                <w:bCs/>
                <w:spacing w:val="-4"/>
                <w:sz w:val="16"/>
                <w:szCs w:val="16"/>
              </w:rPr>
              <w:t xml:space="preserve">Total </w:t>
            </w:r>
            <w:r w:rsidRPr="00520866">
              <w:rPr>
                <w:rFonts w:ascii="Arial" w:hAnsi="Arial" w:cs="Arial"/>
                <w:b/>
                <w:bCs/>
                <w:sz w:val="16"/>
                <w:szCs w:val="16"/>
              </w:rPr>
              <w:t xml:space="preserve">other non-current assets </w:t>
            </w:r>
            <w:r w:rsidRPr="00520866">
              <w:rPr>
                <w:rFonts w:ascii="Arial" w:hAnsi="Arial" w:cs="Arial"/>
                <w:b/>
                <w:bCs/>
                <w:spacing w:val="-4"/>
                <w:sz w:val="16"/>
                <w:szCs w:val="16"/>
              </w:rPr>
              <w:t>- related parties</w:t>
            </w:r>
          </w:p>
        </w:tc>
        <w:tc>
          <w:tcPr>
            <w:tcW w:w="1260" w:type="dxa"/>
            <w:vAlign w:val="bottom"/>
          </w:tcPr>
          <w:p w14:paraId="4885C426" w14:textId="0DECF2B4" w:rsidR="004373EA" w:rsidRPr="00520866" w:rsidRDefault="004373EA" w:rsidP="00520866">
            <w:pPr>
              <w:pBdr>
                <w:bottom w:val="doub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w:t>
            </w:r>
          </w:p>
        </w:tc>
        <w:tc>
          <w:tcPr>
            <w:tcW w:w="1260" w:type="dxa"/>
            <w:vAlign w:val="bottom"/>
          </w:tcPr>
          <w:p w14:paraId="4EC2C9D5" w14:textId="77777777" w:rsidR="004373EA" w:rsidRPr="00520866" w:rsidRDefault="004373EA" w:rsidP="00520866">
            <w:pPr>
              <w:pBdr>
                <w:bottom w:val="doub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2,436</w:t>
            </w:r>
          </w:p>
        </w:tc>
        <w:tc>
          <w:tcPr>
            <w:tcW w:w="1260" w:type="dxa"/>
            <w:vAlign w:val="bottom"/>
          </w:tcPr>
          <w:p w14:paraId="21C5DD07" w14:textId="77777777" w:rsidR="004373EA" w:rsidRPr="00520866" w:rsidRDefault="004373EA" w:rsidP="00520866">
            <w:pPr>
              <w:pBdr>
                <w:bottom w:val="doub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w:t>
            </w:r>
          </w:p>
        </w:tc>
        <w:tc>
          <w:tcPr>
            <w:tcW w:w="1260" w:type="dxa"/>
            <w:vAlign w:val="bottom"/>
          </w:tcPr>
          <w:p w14:paraId="3EBD178E" w14:textId="77777777" w:rsidR="004373EA" w:rsidRPr="00520866" w:rsidRDefault="004373EA" w:rsidP="00520866">
            <w:pPr>
              <w:pBdr>
                <w:bottom w:val="doub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2,436</w:t>
            </w:r>
          </w:p>
        </w:tc>
      </w:tr>
      <w:tr w:rsidR="004373EA" w:rsidRPr="00520866" w14:paraId="0D3C5845" w14:textId="77777777" w:rsidTr="0058692F">
        <w:tc>
          <w:tcPr>
            <w:tcW w:w="4230" w:type="dxa"/>
            <w:vAlign w:val="bottom"/>
          </w:tcPr>
          <w:p w14:paraId="0D009197" w14:textId="77777777" w:rsidR="004373EA" w:rsidRPr="00520866" w:rsidRDefault="004373EA" w:rsidP="00520866">
            <w:pPr>
              <w:spacing w:line="320" w:lineRule="exact"/>
              <w:ind w:left="162" w:right="-102" w:hanging="162"/>
              <w:rPr>
                <w:rFonts w:ascii="Arial" w:hAnsi="Arial" w:cs="Arial"/>
                <w:sz w:val="16"/>
                <w:szCs w:val="16"/>
              </w:rPr>
            </w:pPr>
          </w:p>
        </w:tc>
        <w:tc>
          <w:tcPr>
            <w:tcW w:w="1260" w:type="dxa"/>
          </w:tcPr>
          <w:p w14:paraId="69DE181B" w14:textId="77777777" w:rsidR="004373EA" w:rsidRPr="00520866" w:rsidRDefault="004373EA" w:rsidP="00520866">
            <w:pPr>
              <w:tabs>
                <w:tab w:val="decimal" w:pos="972"/>
              </w:tabs>
              <w:spacing w:line="300" w:lineRule="exact"/>
              <w:ind w:left="-18" w:right="-34"/>
              <w:rPr>
                <w:rFonts w:ascii="Arial" w:hAnsi="Arial" w:cs="Arial"/>
                <w:sz w:val="16"/>
                <w:szCs w:val="16"/>
              </w:rPr>
            </w:pPr>
          </w:p>
        </w:tc>
        <w:tc>
          <w:tcPr>
            <w:tcW w:w="1260" w:type="dxa"/>
          </w:tcPr>
          <w:p w14:paraId="084FC43D" w14:textId="77777777" w:rsidR="004373EA" w:rsidRPr="00520866" w:rsidRDefault="004373EA" w:rsidP="00520866">
            <w:pPr>
              <w:tabs>
                <w:tab w:val="decimal" w:pos="972"/>
                <w:tab w:val="decimal" w:pos="1062"/>
              </w:tabs>
              <w:spacing w:line="320" w:lineRule="exact"/>
              <w:ind w:left="-18" w:right="-34"/>
              <w:rPr>
                <w:rFonts w:ascii="Arial" w:hAnsi="Arial" w:cs="Arial"/>
                <w:sz w:val="16"/>
                <w:szCs w:val="16"/>
              </w:rPr>
            </w:pPr>
          </w:p>
        </w:tc>
        <w:tc>
          <w:tcPr>
            <w:tcW w:w="1260" w:type="dxa"/>
            <w:vAlign w:val="bottom"/>
          </w:tcPr>
          <w:p w14:paraId="7728185F" w14:textId="77777777" w:rsidR="004373EA" w:rsidRPr="00520866" w:rsidRDefault="004373EA" w:rsidP="00520866">
            <w:pPr>
              <w:tabs>
                <w:tab w:val="decimal" w:pos="972"/>
              </w:tabs>
              <w:spacing w:line="300" w:lineRule="exact"/>
              <w:ind w:left="-18" w:right="-34"/>
              <w:rPr>
                <w:rFonts w:ascii="Arial" w:hAnsi="Arial" w:cs="Arial"/>
                <w:sz w:val="16"/>
                <w:szCs w:val="16"/>
              </w:rPr>
            </w:pPr>
          </w:p>
        </w:tc>
        <w:tc>
          <w:tcPr>
            <w:tcW w:w="1260" w:type="dxa"/>
            <w:vAlign w:val="bottom"/>
          </w:tcPr>
          <w:p w14:paraId="583BE7E6" w14:textId="77777777" w:rsidR="004373EA" w:rsidRPr="00520866" w:rsidRDefault="004373EA" w:rsidP="00520866">
            <w:pPr>
              <w:tabs>
                <w:tab w:val="decimal" w:pos="972"/>
                <w:tab w:val="decimal" w:pos="1062"/>
              </w:tabs>
              <w:spacing w:line="320" w:lineRule="exact"/>
              <w:ind w:left="-18" w:right="-34"/>
              <w:rPr>
                <w:rFonts w:ascii="Arial" w:hAnsi="Arial" w:cs="Arial"/>
                <w:sz w:val="16"/>
                <w:szCs w:val="16"/>
              </w:rPr>
            </w:pPr>
          </w:p>
        </w:tc>
      </w:tr>
      <w:tr w:rsidR="004373EA" w:rsidRPr="00520866" w14:paraId="1E6A1771" w14:textId="77777777" w:rsidTr="0058692F">
        <w:tc>
          <w:tcPr>
            <w:tcW w:w="4230" w:type="dxa"/>
            <w:vAlign w:val="bottom"/>
          </w:tcPr>
          <w:p w14:paraId="5F131041" w14:textId="77777777" w:rsidR="004373EA" w:rsidRPr="00520866" w:rsidRDefault="004373EA" w:rsidP="00520866">
            <w:pPr>
              <w:spacing w:line="320" w:lineRule="exact"/>
              <w:ind w:left="162" w:right="-102" w:hanging="162"/>
              <w:rPr>
                <w:rFonts w:ascii="Arial" w:hAnsi="Arial" w:cs="Arial"/>
                <w:sz w:val="16"/>
                <w:szCs w:val="16"/>
              </w:rPr>
            </w:pPr>
            <w:r w:rsidRPr="00520866">
              <w:rPr>
                <w:rFonts w:ascii="Arial" w:hAnsi="Arial" w:cs="Arial"/>
                <w:sz w:val="16"/>
                <w:szCs w:val="16"/>
              </w:rPr>
              <w:br w:type="page"/>
            </w:r>
            <w:r w:rsidRPr="00520866">
              <w:rPr>
                <w:rFonts w:ascii="Arial" w:hAnsi="Arial" w:cs="Arial"/>
                <w:b/>
                <w:bCs/>
                <w:sz w:val="16"/>
                <w:szCs w:val="16"/>
              </w:rPr>
              <w:t>Trade and other payables - related parties (Note 19)</w:t>
            </w:r>
          </w:p>
        </w:tc>
        <w:tc>
          <w:tcPr>
            <w:tcW w:w="1260" w:type="dxa"/>
          </w:tcPr>
          <w:p w14:paraId="79636880" w14:textId="77777777" w:rsidR="004373EA" w:rsidRPr="00520866" w:rsidRDefault="004373EA" w:rsidP="00520866">
            <w:pPr>
              <w:tabs>
                <w:tab w:val="decimal" w:pos="972"/>
              </w:tabs>
              <w:spacing w:line="300" w:lineRule="exact"/>
              <w:ind w:left="-18" w:right="-34"/>
              <w:rPr>
                <w:rFonts w:ascii="Arial" w:hAnsi="Arial" w:cs="Arial"/>
                <w:sz w:val="16"/>
                <w:szCs w:val="16"/>
              </w:rPr>
            </w:pPr>
          </w:p>
        </w:tc>
        <w:tc>
          <w:tcPr>
            <w:tcW w:w="1260" w:type="dxa"/>
          </w:tcPr>
          <w:p w14:paraId="75ACDD00" w14:textId="77777777" w:rsidR="004373EA" w:rsidRPr="00520866" w:rsidRDefault="004373EA" w:rsidP="00520866">
            <w:pPr>
              <w:tabs>
                <w:tab w:val="decimal" w:pos="972"/>
                <w:tab w:val="decimal" w:pos="1062"/>
              </w:tabs>
              <w:spacing w:line="320" w:lineRule="exact"/>
              <w:ind w:left="-18" w:right="-34"/>
              <w:rPr>
                <w:rFonts w:ascii="Arial" w:hAnsi="Arial" w:cs="Arial"/>
                <w:sz w:val="16"/>
                <w:szCs w:val="16"/>
              </w:rPr>
            </w:pPr>
          </w:p>
        </w:tc>
        <w:tc>
          <w:tcPr>
            <w:tcW w:w="1260" w:type="dxa"/>
            <w:vAlign w:val="bottom"/>
          </w:tcPr>
          <w:p w14:paraId="03A7356D" w14:textId="77777777" w:rsidR="004373EA" w:rsidRPr="00520866" w:rsidRDefault="004373EA" w:rsidP="00520866">
            <w:pPr>
              <w:tabs>
                <w:tab w:val="decimal" w:pos="972"/>
              </w:tabs>
              <w:spacing w:line="300" w:lineRule="exact"/>
              <w:ind w:left="-18" w:right="-34"/>
              <w:rPr>
                <w:rFonts w:ascii="Arial" w:hAnsi="Arial" w:cs="Arial"/>
                <w:sz w:val="16"/>
                <w:szCs w:val="16"/>
              </w:rPr>
            </w:pPr>
          </w:p>
        </w:tc>
        <w:tc>
          <w:tcPr>
            <w:tcW w:w="1260" w:type="dxa"/>
            <w:vAlign w:val="bottom"/>
          </w:tcPr>
          <w:p w14:paraId="40B943C8" w14:textId="77777777" w:rsidR="004373EA" w:rsidRPr="00520866" w:rsidRDefault="004373EA" w:rsidP="00520866">
            <w:pPr>
              <w:tabs>
                <w:tab w:val="decimal" w:pos="972"/>
                <w:tab w:val="decimal" w:pos="1062"/>
              </w:tabs>
              <w:spacing w:line="320" w:lineRule="exact"/>
              <w:ind w:left="-18" w:right="-34"/>
              <w:rPr>
                <w:rFonts w:ascii="Arial" w:hAnsi="Arial" w:cs="Arial"/>
                <w:sz w:val="16"/>
                <w:szCs w:val="16"/>
              </w:rPr>
            </w:pPr>
          </w:p>
        </w:tc>
      </w:tr>
      <w:tr w:rsidR="004373EA" w:rsidRPr="00520866" w14:paraId="4A60202A" w14:textId="77777777" w:rsidTr="00172898">
        <w:tc>
          <w:tcPr>
            <w:tcW w:w="4230" w:type="dxa"/>
            <w:vAlign w:val="bottom"/>
          </w:tcPr>
          <w:p w14:paraId="6711FDF9" w14:textId="77777777" w:rsidR="004373EA" w:rsidRPr="00520866" w:rsidRDefault="004373EA" w:rsidP="00520866">
            <w:pPr>
              <w:spacing w:line="320" w:lineRule="exact"/>
              <w:ind w:left="162" w:hanging="162"/>
              <w:rPr>
                <w:rFonts w:ascii="Arial" w:hAnsi="Arial" w:cs="Arial"/>
                <w:sz w:val="16"/>
                <w:szCs w:val="16"/>
                <w:u w:val="single"/>
              </w:rPr>
            </w:pPr>
            <w:r w:rsidRPr="00520866">
              <w:rPr>
                <w:rFonts w:ascii="Arial" w:hAnsi="Arial" w:cs="Arial"/>
                <w:sz w:val="16"/>
                <w:szCs w:val="16"/>
              </w:rPr>
              <w:t>Associates</w:t>
            </w:r>
          </w:p>
        </w:tc>
        <w:tc>
          <w:tcPr>
            <w:tcW w:w="1260" w:type="dxa"/>
            <w:vAlign w:val="bottom"/>
          </w:tcPr>
          <w:p w14:paraId="384934F1" w14:textId="56278B07"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49,299</w:t>
            </w:r>
          </w:p>
        </w:tc>
        <w:tc>
          <w:tcPr>
            <w:tcW w:w="1260" w:type="dxa"/>
            <w:vAlign w:val="bottom"/>
          </w:tcPr>
          <w:p w14:paraId="6B80C236" w14:textId="77777777" w:rsidR="004373EA" w:rsidRPr="00520866" w:rsidRDefault="004373EA" w:rsidP="00520866">
            <w:pPr>
              <w:tabs>
                <w:tab w:val="decimal" w:pos="972"/>
              </w:tabs>
              <w:spacing w:line="320" w:lineRule="exact"/>
              <w:ind w:left="-18" w:right="-34"/>
              <w:rPr>
                <w:rFonts w:ascii="Arial" w:hAnsi="Arial" w:cs="Arial"/>
                <w:sz w:val="16"/>
                <w:szCs w:val="16"/>
              </w:rPr>
            </w:pPr>
            <w:r w:rsidRPr="00520866">
              <w:rPr>
                <w:rFonts w:ascii="Arial" w:hAnsi="Arial" w:cs="Arial"/>
                <w:sz w:val="16"/>
                <w:szCs w:val="16"/>
              </w:rPr>
              <w:t>66,367</w:t>
            </w:r>
          </w:p>
        </w:tc>
        <w:tc>
          <w:tcPr>
            <w:tcW w:w="1260" w:type="dxa"/>
            <w:vAlign w:val="bottom"/>
          </w:tcPr>
          <w:p w14:paraId="45A78874" w14:textId="77777777"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49,299</w:t>
            </w:r>
          </w:p>
        </w:tc>
        <w:tc>
          <w:tcPr>
            <w:tcW w:w="1260" w:type="dxa"/>
            <w:vAlign w:val="bottom"/>
          </w:tcPr>
          <w:p w14:paraId="472AA747" w14:textId="77777777" w:rsidR="004373EA" w:rsidRPr="00520866" w:rsidRDefault="004373EA" w:rsidP="00520866">
            <w:pPr>
              <w:tabs>
                <w:tab w:val="decimal" w:pos="972"/>
              </w:tabs>
              <w:spacing w:line="320" w:lineRule="exact"/>
              <w:ind w:left="-18" w:right="-34"/>
              <w:rPr>
                <w:rFonts w:ascii="Arial" w:hAnsi="Arial" w:cs="Arial"/>
                <w:sz w:val="16"/>
                <w:szCs w:val="16"/>
              </w:rPr>
            </w:pPr>
            <w:r w:rsidRPr="00520866">
              <w:rPr>
                <w:rFonts w:ascii="Arial" w:hAnsi="Arial" w:cs="Arial"/>
                <w:sz w:val="16"/>
                <w:szCs w:val="16"/>
              </w:rPr>
              <w:t>66,367</w:t>
            </w:r>
          </w:p>
        </w:tc>
      </w:tr>
      <w:tr w:rsidR="004373EA" w:rsidRPr="00520866" w14:paraId="703BCE9C" w14:textId="77777777" w:rsidTr="0058692F">
        <w:tc>
          <w:tcPr>
            <w:tcW w:w="4230" w:type="dxa"/>
            <w:vAlign w:val="bottom"/>
          </w:tcPr>
          <w:p w14:paraId="64BECF23" w14:textId="77777777" w:rsidR="004373EA" w:rsidRPr="00520866" w:rsidRDefault="004373EA" w:rsidP="00520866">
            <w:pPr>
              <w:spacing w:line="320" w:lineRule="exact"/>
              <w:ind w:left="162" w:right="-12" w:hanging="162"/>
              <w:rPr>
                <w:rFonts w:ascii="Arial" w:hAnsi="Arial" w:cs="Arial"/>
                <w:sz w:val="16"/>
                <w:szCs w:val="16"/>
                <w:cs/>
              </w:rPr>
            </w:pPr>
            <w:r w:rsidRPr="00520866">
              <w:rPr>
                <w:rFonts w:ascii="Arial" w:hAnsi="Arial" w:cs="Arial"/>
                <w:sz w:val="16"/>
                <w:szCs w:val="16"/>
              </w:rPr>
              <w:t>Related companies</w:t>
            </w:r>
          </w:p>
        </w:tc>
        <w:tc>
          <w:tcPr>
            <w:tcW w:w="1260" w:type="dxa"/>
            <w:vAlign w:val="bottom"/>
          </w:tcPr>
          <w:p w14:paraId="071D506E" w14:textId="460D68C1" w:rsidR="004373EA" w:rsidRPr="00520866" w:rsidRDefault="004373EA" w:rsidP="00520866">
            <w:pPr>
              <w:pBdr>
                <w:bottom w:val="sing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151,867</w:t>
            </w:r>
          </w:p>
        </w:tc>
        <w:tc>
          <w:tcPr>
            <w:tcW w:w="1260" w:type="dxa"/>
            <w:vAlign w:val="bottom"/>
          </w:tcPr>
          <w:p w14:paraId="0AA32FDB" w14:textId="77777777" w:rsidR="004373EA" w:rsidRPr="00520866" w:rsidRDefault="004373EA" w:rsidP="00520866">
            <w:pPr>
              <w:pBdr>
                <w:bottom w:val="single" w:sz="4" w:space="1" w:color="auto"/>
              </w:pBdr>
              <w:tabs>
                <w:tab w:val="decimal" w:pos="972"/>
              </w:tabs>
              <w:spacing w:line="320" w:lineRule="exact"/>
              <w:ind w:left="-18" w:right="-34"/>
              <w:rPr>
                <w:rFonts w:ascii="Arial" w:hAnsi="Arial" w:cs="Arial"/>
                <w:sz w:val="16"/>
                <w:szCs w:val="16"/>
              </w:rPr>
            </w:pPr>
            <w:r w:rsidRPr="00520866">
              <w:rPr>
                <w:rFonts w:ascii="Arial" w:hAnsi="Arial" w:cs="Arial"/>
                <w:sz w:val="16"/>
                <w:szCs w:val="16"/>
              </w:rPr>
              <w:t>155,099</w:t>
            </w:r>
          </w:p>
        </w:tc>
        <w:tc>
          <w:tcPr>
            <w:tcW w:w="1260" w:type="dxa"/>
            <w:vAlign w:val="bottom"/>
          </w:tcPr>
          <w:p w14:paraId="316F9843" w14:textId="77777777" w:rsidR="004373EA" w:rsidRPr="00520866" w:rsidRDefault="004373EA" w:rsidP="00520866">
            <w:pPr>
              <w:pBdr>
                <w:bottom w:val="sing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148,654</w:t>
            </w:r>
          </w:p>
        </w:tc>
        <w:tc>
          <w:tcPr>
            <w:tcW w:w="1260" w:type="dxa"/>
            <w:vAlign w:val="bottom"/>
          </w:tcPr>
          <w:p w14:paraId="2131028E" w14:textId="77777777" w:rsidR="004373EA" w:rsidRPr="00520866" w:rsidRDefault="004373EA" w:rsidP="00520866">
            <w:pPr>
              <w:pBdr>
                <w:bottom w:val="single" w:sz="4" w:space="1" w:color="auto"/>
              </w:pBdr>
              <w:tabs>
                <w:tab w:val="decimal" w:pos="972"/>
              </w:tabs>
              <w:spacing w:line="320" w:lineRule="exact"/>
              <w:ind w:left="-18" w:right="-34"/>
              <w:rPr>
                <w:rFonts w:ascii="Arial" w:hAnsi="Arial" w:cs="Arial"/>
                <w:sz w:val="16"/>
                <w:szCs w:val="16"/>
              </w:rPr>
            </w:pPr>
            <w:r w:rsidRPr="00520866">
              <w:rPr>
                <w:rFonts w:ascii="Arial" w:hAnsi="Arial" w:cs="Arial"/>
                <w:sz w:val="16"/>
                <w:szCs w:val="16"/>
              </w:rPr>
              <w:t>152,778</w:t>
            </w:r>
          </w:p>
        </w:tc>
      </w:tr>
      <w:tr w:rsidR="004373EA" w:rsidRPr="00520866" w14:paraId="6F5982D8" w14:textId="77777777" w:rsidTr="0058692F">
        <w:trPr>
          <w:trHeight w:val="333"/>
        </w:trPr>
        <w:tc>
          <w:tcPr>
            <w:tcW w:w="4230" w:type="dxa"/>
            <w:vAlign w:val="bottom"/>
          </w:tcPr>
          <w:p w14:paraId="41722C62" w14:textId="77777777" w:rsidR="004373EA" w:rsidRPr="00520866" w:rsidRDefault="004373EA" w:rsidP="00520866">
            <w:pPr>
              <w:spacing w:line="320" w:lineRule="exact"/>
              <w:ind w:left="162" w:right="-12" w:hanging="162"/>
              <w:rPr>
                <w:rFonts w:ascii="Arial" w:hAnsi="Arial" w:cs="Arial"/>
                <w:b/>
                <w:bCs/>
                <w:sz w:val="16"/>
                <w:szCs w:val="16"/>
              </w:rPr>
            </w:pPr>
            <w:r w:rsidRPr="00520866">
              <w:rPr>
                <w:rFonts w:ascii="Arial" w:hAnsi="Arial" w:cs="Arial"/>
                <w:b/>
                <w:bCs/>
                <w:spacing w:val="-4"/>
                <w:sz w:val="16"/>
                <w:szCs w:val="16"/>
              </w:rPr>
              <w:t>Total trade and other payables - related parties</w:t>
            </w:r>
          </w:p>
        </w:tc>
        <w:tc>
          <w:tcPr>
            <w:tcW w:w="1260" w:type="dxa"/>
            <w:vAlign w:val="bottom"/>
          </w:tcPr>
          <w:p w14:paraId="541D933A" w14:textId="0B788C75" w:rsidR="004373EA" w:rsidRPr="00520866" w:rsidRDefault="004373EA" w:rsidP="00520866">
            <w:pPr>
              <w:pBdr>
                <w:bottom w:val="doub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201,166</w:t>
            </w:r>
          </w:p>
        </w:tc>
        <w:tc>
          <w:tcPr>
            <w:tcW w:w="1260" w:type="dxa"/>
            <w:vAlign w:val="bottom"/>
          </w:tcPr>
          <w:p w14:paraId="0DA5F9EE" w14:textId="77777777" w:rsidR="004373EA" w:rsidRPr="00520866" w:rsidRDefault="004373EA" w:rsidP="00520866">
            <w:pPr>
              <w:pBdr>
                <w:bottom w:val="double" w:sz="4" w:space="1" w:color="auto"/>
              </w:pBdr>
              <w:tabs>
                <w:tab w:val="decimal" w:pos="972"/>
              </w:tabs>
              <w:spacing w:line="320" w:lineRule="exact"/>
              <w:ind w:left="-18" w:right="-34"/>
              <w:rPr>
                <w:rFonts w:ascii="Arial" w:hAnsi="Arial" w:cs="Arial"/>
                <w:sz w:val="16"/>
                <w:szCs w:val="16"/>
              </w:rPr>
            </w:pPr>
            <w:r w:rsidRPr="00520866">
              <w:rPr>
                <w:rFonts w:ascii="Arial" w:hAnsi="Arial" w:cs="Arial"/>
                <w:sz w:val="16"/>
                <w:szCs w:val="16"/>
              </w:rPr>
              <w:t>221,466</w:t>
            </w:r>
          </w:p>
        </w:tc>
        <w:tc>
          <w:tcPr>
            <w:tcW w:w="1260" w:type="dxa"/>
            <w:vAlign w:val="bottom"/>
          </w:tcPr>
          <w:p w14:paraId="3371DB7B" w14:textId="77777777" w:rsidR="004373EA" w:rsidRPr="00520866" w:rsidRDefault="004373EA" w:rsidP="00520866">
            <w:pPr>
              <w:pBdr>
                <w:bottom w:val="doub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197,953</w:t>
            </w:r>
          </w:p>
        </w:tc>
        <w:tc>
          <w:tcPr>
            <w:tcW w:w="1260" w:type="dxa"/>
            <w:vAlign w:val="bottom"/>
          </w:tcPr>
          <w:p w14:paraId="31FDC41E" w14:textId="77777777" w:rsidR="004373EA" w:rsidRPr="00520866" w:rsidRDefault="004373EA" w:rsidP="00520866">
            <w:pPr>
              <w:pBdr>
                <w:bottom w:val="double" w:sz="4" w:space="1" w:color="auto"/>
              </w:pBdr>
              <w:tabs>
                <w:tab w:val="decimal" w:pos="972"/>
              </w:tabs>
              <w:spacing w:line="320" w:lineRule="exact"/>
              <w:ind w:left="-18" w:right="-34"/>
              <w:rPr>
                <w:rFonts w:ascii="Arial" w:hAnsi="Arial" w:cs="Arial"/>
                <w:sz w:val="16"/>
                <w:szCs w:val="16"/>
              </w:rPr>
            </w:pPr>
            <w:r w:rsidRPr="00520866">
              <w:rPr>
                <w:rFonts w:ascii="Arial" w:hAnsi="Arial" w:cs="Arial"/>
                <w:sz w:val="16"/>
                <w:szCs w:val="16"/>
              </w:rPr>
              <w:t>219,145</w:t>
            </w:r>
          </w:p>
        </w:tc>
      </w:tr>
      <w:tr w:rsidR="004373EA" w:rsidRPr="00520866" w14:paraId="1EAAF10E" w14:textId="77777777" w:rsidTr="00172898">
        <w:trPr>
          <w:tblHeader/>
        </w:trPr>
        <w:tc>
          <w:tcPr>
            <w:tcW w:w="4230" w:type="dxa"/>
            <w:vAlign w:val="bottom"/>
          </w:tcPr>
          <w:p w14:paraId="57FD9167" w14:textId="77777777" w:rsidR="004373EA" w:rsidRPr="00520866" w:rsidRDefault="004373EA" w:rsidP="00520866">
            <w:pPr>
              <w:spacing w:line="320" w:lineRule="exact"/>
              <w:ind w:left="162" w:right="-108" w:hanging="162"/>
              <w:rPr>
                <w:rFonts w:ascii="Arial" w:hAnsi="Arial" w:cs="Arial"/>
                <w:b/>
                <w:bCs/>
                <w:sz w:val="16"/>
                <w:szCs w:val="16"/>
                <w:cs/>
              </w:rPr>
            </w:pPr>
          </w:p>
        </w:tc>
        <w:tc>
          <w:tcPr>
            <w:tcW w:w="1260" w:type="dxa"/>
            <w:vAlign w:val="bottom"/>
          </w:tcPr>
          <w:p w14:paraId="35BFFCDA" w14:textId="77777777" w:rsidR="004373EA" w:rsidRPr="00520866" w:rsidRDefault="004373EA" w:rsidP="00520866">
            <w:pPr>
              <w:tabs>
                <w:tab w:val="decimal" w:pos="972"/>
              </w:tabs>
              <w:spacing w:line="300" w:lineRule="exact"/>
              <w:ind w:left="-18" w:right="-34"/>
              <w:rPr>
                <w:rFonts w:ascii="Arial" w:hAnsi="Arial" w:cs="Arial"/>
                <w:sz w:val="16"/>
                <w:szCs w:val="16"/>
              </w:rPr>
            </w:pPr>
          </w:p>
        </w:tc>
        <w:tc>
          <w:tcPr>
            <w:tcW w:w="1260" w:type="dxa"/>
            <w:vAlign w:val="bottom"/>
          </w:tcPr>
          <w:p w14:paraId="21540845" w14:textId="77777777" w:rsidR="004373EA" w:rsidRPr="00520866" w:rsidRDefault="004373EA" w:rsidP="00520866">
            <w:pPr>
              <w:tabs>
                <w:tab w:val="decimal" w:pos="972"/>
              </w:tabs>
              <w:spacing w:line="320" w:lineRule="exact"/>
              <w:ind w:left="-18" w:right="-34"/>
              <w:rPr>
                <w:rFonts w:ascii="Arial" w:hAnsi="Arial" w:cs="Arial"/>
                <w:sz w:val="16"/>
                <w:szCs w:val="16"/>
              </w:rPr>
            </w:pPr>
          </w:p>
        </w:tc>
        <w:tc>
          <w:tcPr>
            <w:tcW w:w="1260" w:type="dxa"/>
            <w:vAlign w:val="bottom"/>
          </w:tcPr>
          <w:p w14:paraId="2FCE0713" w14:textId="77777777" w:rsidR="004373EA" w:rsidRPr="00520866" w:rsidRDefault="004373EA" w:rsidP="00520866">
            <w:pPr>
              <w:tabs>
                <w:tab w:val="decimal" w:pos="972"/>
              </w:tabs>
              <w:spacing w:line="300" w:lineRule="exact"/>
              <w:ind w:left="-18" w:right="-34"/>
              <w:rPr>
                <w:rFonts w:ascii="Arial" w:hAnsi="Arial" w:cs="Arial"/>
                <w:sz w:val="16"/>
                <w:szCs w:val="16"/>
              </w:rPr>
            </w:pPr>
          </w:p>
        </w:tc>
        <w:tc>
          <w:tcPr>
            <w:tcW w:w="1260" w:type="dxa"/>
            <w:vAlign w:val="bottom"/>
          </w:tcPr>
          <w:p w14:paraId="0DF22CBC" w14:textId="77777777" w:rsidR="004373EA" w:rsidRPr="00520866" w:rsidRDefault="004373EA" w:rsidP="00520866">
            <w:pPr>
              <w:tabs>
                <w:tab w:val="decimal" w:pos="942"/>
              </w:tabs>
              <w:spacing w:line="320" w:lineRule="exact"/>
              <w:jc w:val="both"/>
              <w:rPr>
                <w:rFonts w:ascii="Arial" w:hAnsi="Arial" w:cs="Arial"/>
                <w:sz w:val="16"/>
                <w:szCs w:val="16"/>
              </w:rPr>
            </w:pPr>
          </w:p>
        </w:tc>
      </w:tr>
      <w:tr w:rsidR="004373EA" w:rsidRPr="00520866" w14:paraId="7DF69815" w14:textId="77777777" w:rsidTr="0058692F">
        <w:trPr>
          <w:tblHeader/>
        </w:trPr>
        <w:tc>
          <w:tcPr>
            <w:tcW w:w="4230" w:type="dxa"/>
            <w:vAlign w:val="bottom"/>
          </w:tcPr>
          <w:p w14:paraId="1EEE67E0" w14:textId="77777777" w:rsidR="004373EA" w:rsidRPr="00520866" w:rsidRDefault="004373EA" w:rsidP="00520866">
            <w:pPr>
              <w:spacing w:line="320" w:lineRule="exact"/>
              <w:ind w:left="162" w:right="-108" w:hanging="162"/>
              <w:rPr>
                <w:rFonts w:ascii="Arial" w:hAnsi="Arial" w:cs="Arial"/>
                <w:b/>
                <w:bCs/>
                <w:sz w:val="16"/>
                <w:szCs w:val="16"/>
                <w:cs/>
              </w:rPr>
            </w:pPr>
            <w:r w:rsidRPr="00520866">
              <w:rPr>
                <w:rFonts w:ascii="Arial" w:hAnsi="Arial" w:cs="Arial"/>
                <w:b/>
                <w:bCs/>
                <w:sz w:val="16"/>
                <w:szCs w:val="16"/>
              </w:rPr>
              <w:t>Other non-current financial liabilities - related parties</w:t>
            </w:r>
          </w:p>
        </w:tc>
        <w:tc>
          <w:tcPr>
            <w:tcW w:w="1260" w:type="dxa"/>
            <w:vAlign w:val="bottom"/>
          </w:tcPr>
          <w:p w14:paraId="3B13C249" w14:textId="77777777" w:rsidR="004373EA" w:rsidRPr="00520866" w:rsidRDefault="004373EA" w:rsidP="00520866">
            <w:pPr>
              <w:tabs>
                <w:tab w:val="decimal" w:pos="972"/>
              </w:tabs>
              <w:spacing w:line="300" w:lineRule="exact"/>
              <w:ind w:left="-18" w:right="-34"/>
              <w:rPr>
                <w:rFonts w:ascii="Arial" w:hAnsi="Arial" w:cs="Arial"/>
                <w:sz w:val="16"/>
                <w:szCs w:val="16"/>
              </w:rPr>
            </w:pPr>
          </w:p>
        </w:tc>
        <w:tc>
          <w:tcPr>
            <w:tcW w:w="1260" w:type="dxa"/>
            <w:vAlign w:val="bottom"/>
          </w:tcPr>
          <w:p w14:paraId="0011300F" w14:textId="77777777" w:rsidR="004373EA" w:rsidRPr="00520866" w:rsidRDefault="004373EA" w:rsidP="00520866">
            <w:pPr>
              <w:tabs>
                <w:tab w:val="decimal" w:pos="972"/>
              </w:tabs>
              <w:spacing w:line="320" w:lineRule="exact"/>
              <w:ind w:left="-18" w:right="-34"/>
              <w:rPr>
                <w:rFonts w:ascii="Arial" w:hAnsi="Arial" w:cs="Arial"/>
                <w:sz w:val="16"/>
                <w:szCs w:val="16"/>
              </w:rPr>
            </w:pPr>
          </w:p>
        </w:tc>
        <w:tc>
          <w:tcPr>
            <w:tcW w:w="1260" w:type="dxa"/>
            <w:vAlign w:val="bottom"/>
          </w:tcPr>
          <w:p w14:paraId="2E6D5224" w14:textId="77777777" w:rsidR="004373EA" w:rsidRPr="00520866" w:rsidRDefault="004373EA" w:rsidP="00520866">
            <w:pPr>
              <w:tabs>
                <w:tab w:val="decimal" w:pos="972"/>
              </w:tabs>
              <w:spacing w:line="300" w:lineRule="exact"/>
              <w:ind w:left="-18" w:right="-34"/>
              <w:rPr>
                <w:rFonts w:ascii="Arial" w:hAnsi="Arial" w:cs="Arial"/>
                <w:sz w:val="16"/>
                <w:szCs w:val="16"/>
              </w:rPr>
            </w:pPr>
          </w:p>
        </w:tc>
        <w:tc>
          <w:tcPr>
            <w:tcW w:w="1260" w:type="dxa"/>
            <w:vAlign w:val="bottom"/>
          </w:tcPr>
          <w:p w14:paraId="32F50CBE" w14:textId="77777777" w:rsidR="004373EA" w:rsidRPr="00520866" w:rsidRDefault="004373EA" w:rsidP="00520866">
            <w:pPr>
              <w:tabs>
                <w:tab w:val="decimal" w:pos="942"/>
              </w:tabs>
              <w:spacing w:line="320" w:lineRule="exact"/>
              <w:jc w:val="both"/>
              <w:rPr>
                <w:rFonts w:ascii="Arial" w:hAnsi="Arial" w:cs="Arial"/>
                <w:sz w:val="16"/>
                <w:szCs w:val="16"/>
              </w:rPr>
            </w:pPr>
          </w:p>
        </w:tc>
      </w:tr>
      <w:tr w:rsidR="004373EA" w:rsidRPr="00520866" w14:paraId="43B87BD0" w14:textId="77777777" w:rsidTr="0058692F">
        <w:trPr>
          <w:tblHeader/>
        </w:trPr>
        <w:tc>
          <w:tcPr>
            <w:tcW w:w="4230" w:type="dxa"/>
            <w:vAlign w:val="bottom"/>
          </w:tcPr>
          <w:p w14:paraId="78354D45" w14:textId="77777777" w:rsidR="004373EA" w:rsidRPr="00520866" w:rsidRDefault="004373EA" w:rsidP="00520866">
            <w:pPr>
              <w:spacing w:line="320" w:lineRule="exact"/>
              <w:ind w:left="162" w:right="-12" w:hanging="162"/>
              <w:jc w:val="thaiDistribute"/>
              <w:rPr>
                <w:rFonts w:ascii="Arial" w:hAnsi="Arial" w:cs="Arial"/>
                <w:sz w:val="16"/>
                <w:szCs w:val="16"/>
                <w:cs/>
              </w:rPr>
            </w:pPr>
            <w:r w:rsidRPr="00520866">
              <w:rPr>
                <w:rFonts w:ascii="Arial" w:hAnsi="Arial" w:cs="Arial"/>
                <w:sz w:val="16"/>
                <w:szCs w:val="16"/>
              </w:rPr>
              <w:t>Subsidiary</w:t>
            </w:r>
          </w:p>
        </w:tc>
        <w:tc>
          <w:tcPr>
            <w:tcW w:w="1260" w:type="dxa"/>
            <w:vAlign w:val="bottom"/>
          </w:tcPr>
          <w:p w14:paraId="2FE242C8" w14:textId="2AB11DE7"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w:t>
            </w:r>
          </w:p>
        </w:tc>
        <w:tc>
          <w:tcPr>
            <w:tcW w:w="1260" w:type="dxa"/>
            <w:vAlign w:val="bottom"/>
          </w:tcPr>
          <w:p w14:paraId="1628D018" w14:textId="77777777" w:rsidR="004373EA" w:rsidRPr="00520866" w:rsidRDefault="004373EA" w:rsidP="00520866">
            <w:pPr>
              <w:tabs>
                <w:tab w:val="decimal" w:pos="972"/>
              </w:tabs>
              <w:spacing w:line="320" w:lineRule="exact"/>
              <w:ind w:left="-18" w:right="-34"/>
              <w:rPr>
                <w:rFonts w:ascii="Arial" w:hAnsi="Arial" w:cs="Arial"/>
                <w:sz w:val="16"/>
                <w:szCs w:val="16"/>
              </w:rPr>
            </w:pPr>
            <w:r w:rsidRPr="00520866">
              <w:rPr>
                <w:rFonts w:ascii="Arial" w:hAnsi="Arial" w:cs="Arial"/>
                <w:sz w:val="16"/>
                <w:szCs w:val="16"/>
              </w:rPr>
              <w:t>-</w:t>
            </w:r>
          </w:p>
        </w:tc>
        <w:tc>
          <w:tcPr>
            <w:tcW w:w="1260" w:type="dxa"/>
            <w:vAlign w:val="bottom"/>
          </w:tcPr>
          <w:p w14:paraId="36C3EF9A" w14:textId="77777777"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637</w:t>
            </w:r>
          </w:p>
        </w:tc>
        <w:tc>
          <w:tcPr>
            <w:tcW w:w="1260" w:type="dxa"/>
            <w:vAlign w:val="bottom"/>
          </w:tcPr>
          <w:p w14:paraId="15CBBA58" w14:textId="77777777" w:rsidR="004373EA" w:rsidRPr="00520866" w:rsidRDefault="004373EA" w:rsidP="00520866">
            <w:pPr>
              <w:tabs>
                <w:tab w:val="decimal" w:pos="942"/>
              </w:tabs>
              <w:spacing w:line="320" w:lineRule="exact"/>
              <w:jc w:val="both"/>
              <w:rPr>
                <w:rFonts w:ascii="Arial" w:hAnsi="Arial" w:cs="Arial"/>
                <w:sz w:val="16"/>
                <w:szCs w:val="16"/>
              </w:rPr>
            </w:pPr>
            <w:r w:rsidRPr="00520866">
              <w:rPr>
                <w:rFonts w:ascii="Arial" w:hAnsi="Arial" w:cs="Arial"/>
                <w:sz w:val="16"/>
                <w:szCs w:val="16"/>
              </w:rPr>
              <w:t>120</w:t>
            </w:r>
          </w:p>
        </w:tc>
      </w:tr>
      <w:tr w:rsidR="004373EA" w:rsidRPr="00520866" w14:paraId="62610482" w14:textId="77777777" w:rsidTr="0058692F">
        <w:trPr>
          <w:tblHeader/>
        </w:trPr>
        <w:tc>
          <w:tcPr>
            <w:tcW w:w="4230" w:type="dxa"/>
            <w:vAlign w:val="bottom"/>
          </w:tcPr>
          <w:p w14:paraId="1772BD19" w14:textId="77777777" w:rsidR="004373EA" w:rsidRPr="00520866" w:rsidRDefault="004373EA" w:rsidP="00520866">
            <w:pPr>
              <w:spacing w:line="320" w:lineRule="exact"/>
              <w:ind w:left="162" w:right="-12" w:hanging="162"/>
              <w:jc w:val="thaiDistribute"/>
              <w:rPr>
                <w:rFonts w:ascii="Arial" w:hAnsi="Arial" w:cs="Arial"/>
                <w:sz w:val="16"/>
                <w:szCs w:val="16"/>
              </w:rPr>
            </w:pPr>
            <w:r w:rsidRPr="00520866">
              <w:rPr>
                <w:rFonts w:ascii="Arial" w:hAnsi="Arial" w:cs="Arial"/>
                <w:sz w:val="16"/>
                <w:szCs w:val="16"/>
              </w:rPr>
              <w:t>Associates</w:t>
            </w:r>
          </w:p>
        </w:tc>
        <w:tc>
          <w:tcPr>
            <w:tcW w:w="1260" w:type="dxa"/>
            <w:vAlign w:val="bottom"/>
          </w:tcPr>
          <w:p w14:paraId="27CD1617" w14:textId="67D4DFA3"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4,426</w:t>
            </w:r>
          </w:p>
        </w:tc>
        <w:tc>
          <w:tcPr>
            <w:tcW w:w="1260" w:type="dxa"/>
            <w:vAlign w:val="bottom"/>
          </w:tcPr>
          <w:p w14:paraId="01D53811" w14:textId="77777777" w:rsidR="004373EA" w:rsidRPr="00520866" w:rsidRDefault="004373EA" w:rsidP="00520866">
            <w:pPr>
              <w:tabs>
                <w:tab w:val="decimal" w:pos="972"/>
              </w:tabs>
              <w:spacing w:line="320" w:lineRule="exact"/>
              <w:ind w:left="-18" w:right="-34"/>
              <w:rPr>
                <w:rFonts w:ascii="Arial" w:hAnsi="Arial" w:cs="Arial"/>
                <w:sz w:val="16"/>
                <w:szCs w:val="16"/>
              </w:rPr>
            </w:pPr>
            <w:r w:rsidRPr="00520866">
              <w:rPr>
                <w:rFonts w:ascii="Arial" w:hAnsi="Arial" w:cs="Arial"/>
                <w:sz w:val="16"/>
                <w:szCs w:val="16"/>
              </w:rPr>
              <w:t>3,987</w:t>
            </w:r>
          </w:p>
        </w:tc>
        <w:tc>
          <w:tcPr>
            <w:tcW w:w="1260" w:type="dxa"/>
            <w:vAlign w:val="bottom"/>
          </w:tcPr>
          <w:p w14:paraId="6BD49121" w14:textId="77777777"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4,426</w:t>
            </w:r>
          </w:p>
        </w:tc>
        <w:tc>
          <w:tcPr>
            <w:tcW w:w="1260" w:type="dxa"/>
            <w:vAlign w:val="bottom"/>
          </w:tcPr>
          <w:p w14:paraId="54D09E98" w14:textId="77777777" w:rsidR="004373EA" w:rsidRPr="00520866" w:rsidRDefault="004373EA" w:rsidP="00520866">
            <w:pPr>
              <w:tabs>
                <w:tab w:val="decimal" w:pos="942"/>
              </w:tabs>
              <w:spacing w:line="320" w:lineRule="exact"/>
              <w:jc w:val="both"/>
              <w:rPr>
                <w:rFonts w:ascii="Arial" w:hAnsi="Arial" w:cs="Arial"/>
                <w:sz w:val="16"/>
                <w:szCs w:val="16"/>
              </w:rPr>
            </w:pPr>
            <w:r w:rsidRPr="00520866">
              <w:rPr>
                <w:rFonts w:ascii="Arial" w:hAnsi="Arial" w:cs="Arial"/>
                <w:sz w:val="16"/>
                <w:szCs w:val="16"/>
              </w:rPr>
              <w:t>3,987</w:t>
            </w:r>
          </w:p>
        </w:tc>
      </w:tr>
      <w:tr w:rsidR="004373EA" w:rsidRPr="00520866" w14:paraId="63126375" w14:textId="77777777" w:rsidTr="0058692F">
        <w:trPr>
          <w:tblHeader/>
        </w:trPr>
        <w:tc>
          <w:tcPr>
            <w:tcW w:w="4230" w:type="dxa"/>
            <w:vAlign w:val="bottom"/>
          </w:tcPr>
          <w:p w14:paraId="3EF6E085" w14:textId="77777777" w:rsidR="004373EA" w:rsidRPr="00520866" w:rsidRDefault="004373EA" w:rsidP="00520866">
            <w:pPr>
              <w:spacing w:line="320" w:lineRule="exact"/>
              <w:ind w:left="162" w:right="-12" w:hanging="162"/>
              <w:jc w:val="thaiDistribute"/>
              <w:rPr>
                <w:rFonts w:ascii="Arial" w:hAnsi="Arial" w:cs="Arial"/>
                <w:sz w:val="16"/>
                <w:szCs w:val="16"/>
              </w:rPr>
            </w:pPr>
            <w:r w:rsidRPr="00520866">
              <w:rPr>
                <w:rFonts w:ascii="Arial" w:hAnsi="Arial" w:cs="Arial"/>
                <w:sz w:val="16"/>
                <w:szCs w:val="16"/>
              </w:rPr>
              <w:t>Joint venture</w:t>
            </w:r>
          </w:p>
        </w:tc>
        <w:tc>
          <w:tcPr>
            <w:tcW w:w="1260" w:type="dxa"/>
            <w:vAlign w:val="bottom"/>
          </w:tcPr>
          <w:p w14:paraId="20101A5F" w14:textId="6C945D4F"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w:t>
            </w:r>
          </w:p>
        </w:tc>
        <w:tc>
          <w:tcPr>
            <w:tcW w:w="1260" w:type="dxa"/>
            <w:vAlign w:val="bottom"/>
          </w:tcPr>
          <w:p w14:paraId="24D07000" w14:textId="77777777" w:rsidR="004373EA" w:rsidRPr="00520866" w:rsidRDefault="004373EA" w:rsidP="00520866">
            <w:pPr>
              <w:tabs>
                <w:tab w:val="decimal" w:pos="972"/>
              </w:tabs>
              <w:spacing w:line="320" w:lineRule="exact"/>
              <w:ind w:left="-18" w:right="-34"/>
              <w:rPr>
                <w:rFonts w:ascii="Arial" w:hAnsi="Arial" w:cs="Arial"/>
                <w:sz w:val="16"/>
                <w:szCs w:val="16"/>
              </w:rPr>
            </w:pPr>
            <w:r w:rsidRPr="00520866">
              <w:rPr>
                <w:rFonts w:ascii="Arial" w:hAnsi="Arial" w:cs="Arial"/>
                <w:sz w:val="16"/>
                <w:szCs w:val="16"/>
              </w:rPr>
              <w:t>30</w:t>
            </w:r>
          </w:p>
        </w:tc>
        <w:tc>
          <w:tcPr>
            <w:tcW w:w="1260" w:type="dxa"/>
            <w:vAlign w:val="bottom"/>
          </w:tcPr>
          <w:p w14:paraId="6B658065" w14:textId="77777777" w:rsidR="004373EA" w:rsidRPr="00520866" w:rsidRDefault="004373EA" w:rsidP="00520866">
            <w:pPr>
              <w:tabs>
                <w:tab w:val="decimal" w:pos="972"/>
              </w:tabs>
              <w:spacing w:line="300" w:lineRule="exact"/>
              <w:ind w:left="-18" w:right="-34"/>
              <w:rPr>
                <w:rFonts w:ascii="Arial" w:hAnsi="Arial" w:cs="Arial"/>
                <w:sz w:val="16"/>
                <w:szCs w:val="16"/>
              </w:rPr>
            </w:pPr>
            <w:r w:rsidRPr="00520866">
              <w:rPr>
                <w:rFonts w:ascii="Arial" w:hAnsi="Arial" w:cs="Arial"/>
                <w:sz w:val="16"/>
                <w:szCs w:val="16"/>
              </w:rPr>
              <w:t>-</w:t>
            </w:r>
          </w:p>
        </w:tc>
        <w:tc>
          <w:tcPr>
            <w:tcW w:w="1260" w:type="dxa"/>
            <w:vAlign w:val="bottom"/>
          </w:tcPr>
          <w:p w14:paraId="2FFB9F13" w14:textId="77777777" w:rsidR="004373EA" w:rsidRPr="00520866" w:rsidRDefault="004373EA" w:rsidP="00520866">
            <w:pPr>
              <w:tabs>
                <w:tab w:val="decimal" w:pos="942"/>
              </w:tabs>
              <w:spacing w:line="320" w:lineRule="exact"/>
              <w:jc w:val="both"/>
              <w:rPr>
                <w:rFonts w:ascii="Arial" w:hAnsi="Arial" w:cs="Arial"/>
                <w:sz w:val="16"/>
                <w:szCs w:val="16"/>
              </w:rPr>
            </w:pPr>
            <w:r w:rsidRPr="00520866">
              <w:rPr>
                <w:rFonts w:ascii="Arial" w:hAnsi="Arial" w:cs="Arial"/>
                <w:sz w:val="16"/>
                <w:szCs w:val="16"/>
              </w:rPr>
              <w:t>30</w:t>
            </w:r>
          </w:p>
        </w:tc>
      </w:tr>
      <w:tr w:rsidR="004373EA" w:rsidRPr="00520866" w14:paraId="1C39D07D" w14:textId="77777777" w:rsidTr="0058692F">
        <w:trPr>
          <w:tblHeader/>
        </w:trPr>
        <w:tc>
          <w:tcPr>
            <w:tcW w:w="4230" w:type="dxa"/>
            <w:vAlign w:val="bottom"/>
          </w:tcPr>
          <w:p w14:paraId="537E6B40" w14:textId="77777777" w:rsidR="004373EA" w:rsidRPr="00520866" w:rsidRDefault="004373EA" w:rsidP="00520866">
            <w:pPr>
              <w:spacing w:line="320" w:lineRule="exact"/>
              <w:ind w:left="162" w:hanging="162"/>
              <w:rPr>
                <w:rFonts w:ascii="Arial" w:hAnsi="Arial" w:cs="Arial"/>
                <w:sz w:val="16"/>
                <w:szCs w:val="16"/>
                <w:cs/>
              </w:rPr>
            </w:pPr>
            <w:r w:rsidRPr="00520866">
              <w:rPr>
                <w:rFonts w:ascii="Arial" w:hAnsi="Arial" w:cs="Arial"/>
                <w:sz w:val="16"/>
                <w:szCs w:val="16"/>
              </w:rPr>
              <w:t>Related companies</w:t>
            </w:r>
          </w:p>
        </w:tc>
        <w:tc>
          <w:tcPr>
            <w:tcW w:w="1260" w:type="dxa"/>
            <w:vAlign w:val="bottom"/>
          </w:tcPr>
          <w:p w14:paraId="33E557BC" w14:textId="12CC8B86" w:rsidR="004373EA" w:rsidRPr="00520866" w:rsidRDefault="004373EA" w:rsidP="00520866">
            <w:pPr>
              <w:pBdr>
                <w:bottom w:val="sing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45,578</w:t>
            </w:r>
          </w:p>
        </w:tc>
        <w:tc>
          <w:tcPr>
            <w:tcW w:w="1260" w:type="dxa"/>
            <w:vAlign w:val="bottom"/>
          </w:tcPr>
          <w:p w14:paraId="006386D7" w14:textId="77777777" w:rsidR="004373EA" w:rsidRPr="00520866" w:rsidRDefault="004373EA" w:rsidP="00520866">
            <w:pPr>
              <w:pBdr>
                <w:bottom w:val="single" w:sz="4" w:space="1" w:color="auto"/>
              </w:pBdr>
              <w:tabs>
                <w:tab w:val="decimal" w:pos="972"/>
              </w:tabs>
              <w:spacing w:line="320" w:lineRule="exact"/>
              <w:ind w:left="-18" w:right="-34"/>
              <w:rPr>
                <w:rFonts w:ascii="Arial" w:hAnsi="Arial" w:cs="Arial"/>
                <w:sz w:val="16"/>
                <w:szCs w:val="16"/>
              </w:rPr>
            </w:pPr>
            <w:r w:rsidRPr="00520866">
              <w:rPr>
                <w:rFonts w:ascii="Arial" w:hAnsi="Arial" w:cs="Arial"/>
                <w:sz w:val="16"/>
                <w:szCs w:val="16"/>
              </w:rPr>
              <w:t>45,068</w:t>
            </w:r>
          </w:p>
        </w:tc>
        <w:tc>
          <w:tcPr>
            <w:tcW w:w="1260" w:type="dxa"/>
            <w:vAlign w:val="bottom"/>
          </w:tcPr>
          <w:p w14:paraId="05389AC9" w14:textId="77777777" w:rsidR="004373EA" w:rsidRPr="00520866" w:rsidRDefault="004373EA" w:rsidP="00520866">
            <w:pPr>
              <w:pBdr>
                <w:bottom w:val="sing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45,578</w:t>
            </w:r>
          </w:p>
        </w:tc>
        <w:tc>
          <w:tcPr>
            <w:tcW w:w="1260" w:type="dxa"/>
            <w:vAlign w:val="bottom"/>
          </w:tcPr>
          <w:p w14:paraId="6796B8BB" w14:textId="77777777" w:rsidR="004373EA" w:rsidRPr="00520866" w:rsidRDefault="004373EA" w:rsidP="00520866">
            <w:pPr>
              <w:pBdr>
                <w:bottom w:val="single" w:sz="4" w:space="1" w:color="auto"/>
              </w:pBdr>
              <w:tabs>
                <w:tab w:val="decimal" w:pos="942"/>
              </w:tabs>
              <w:spacing w:line="320" w:lineRule="exact"/>
              <w:jc w:val="both"/>
              <w:rPr>
                <w:rFonts w:ascii="Arial" w:hAnsi="Arial" w:cs="Arial"/>
                <w:sz w:val="16"/>
                <w:szCs w:val="16"/>
              </w:rPr>
            </w:pPr>
            <w:r w:rsidRPr="00520866">
              <w:rPr>
                <w:rFonts w:ascii="Arial" w:hAnsi="Arial" w:cs="Arial"/>
                <w:sz w:val="16"/>
                <w:szCs w:val="16"/>
              </w:rPr>
              <w:t>45,068</w:t>
            </w:r>
          </w:p>
        </w:tc>
      </w:tr>
      <w:tr w:rsidR="004373EA" w:rsidRPr="00520866" w14:paraId="1C9BC6F2" w14:textId="77777777" w:rsidTr="0058692F">
        <w:trPr>
          <w:trHeight w:val="234"/>
          <w:tblHeader/>
        </w:trPr>
        <w:tc>
          <w:tcPr>
            <w:tcW w:w="4230" w:type="dxa"/>
            <w:vAlign w:val="bottom"/>
          </w:tcPr>
          <w:p w14:paraId="710003FA" w14:textId="77777777" w:rsidR="004373EA" w:rsidRPr="00520866" w:rsidRDefault="004373EA" w:rsidP="00520866">
            <w:pPr>
              <w:spacing w:line="320" w:lineRule="exact"/>
              <w:ind w:left="162" w:hanging="162"/>
              <w:rPr>
                <w:rFonts w:ascii="Arial" w:hAnsi="Arial" w:cs="Arial"/>
                <w:b/>
                <w:bCs/>
                <w:sz w:val="16"/>
                <w:szCs w:val="16"/>
                <w:cs/>
              </w:rPr>
            </w:pPr>
            <w:r w:rsidRPr="00520866">
              <w:rPr>
                <w:rFonts w:ascii="Arial" w:hAnsi="Arial" w:cs="Arial"/>
                <w:b/>
                <w:bCs/>
                <w:sz w:val="16"/>
                <w:szCs w:val="16"/>
              </w:rPr>
              <w:t>Total other non-current financial liabilities - related parties</w:t>
            </w:r>
          </w:p>
        </w:tc>
        <w:tc>
          <w:tcPr>
            <w:tcW w:w="1260" w:type="dxa"/>
            <w:vAlign w:val="bottom"/>
          </w:tcPr>
          <w:p w14:paraId="28A59358" w14:textId="4C1155D7" w:rsidR="004373EA" w:rsidRPr="00520866" w:rsidRDefault="004373EA" w:rsidP="00520866">
            <w:pPr>
              <w:pBdr>
                <w:bottom w:val="doub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50,004</w:t>
            </w:r>
          </w:p>
        </w:tc>
        <w:tc>
          <w:tcPr>
            <w:tcW w:w="1260" w:type="dxa"/>
            <w:vAlign w:val="bottom"/>
          </w:tcPr>
          <w:p w14:paraId="731264D1" w14:textId="77777777" w:rsidR="004373EA" w:rsidRPr="00520866" w:rsidRDefault="004373EA" w:rsidP="00520866">
            <w:pPr>
              <w:pBdr>
                <w:bottom w:val="double" w:sz="4" w:space="1" w:color="auto"/>
              </w:pBdr>
              <w:tabs>
                <w:tab w:val="decimal" w:pos="972"/>
              </w:tabs>
              <w:spacing w:line="320" w:lineRule="exact"/>
              <w:ind w:left="-18" w:right="-34"/>
              <w:rPr>
                <w:rFonts w:ascii="Arial" w:hAnsi="Arial" w:cs="Arial"/>
                <w:sz w:val="16"/>
                <w:szCs w:val="16"/>
              </w:rPr>
            </w:pPr>
            <w:r w:rsidRPr="00520866">
              <w:rPr>
                <w:rFonts w:ascii="Arial" w:hAnsi="Arial" w:cs="Arial"/>
                <w:sz w:val="16"/>
                <w:szCs w:val="16"/>
              </w:rPr>
              <w:t>49,085</w:t>
            </w:r>
          </w:p>
        </w:tc>
        <w:tc>
          <w:tcPr>
            <w:tcW w:w="1260" w:type="dxa"/>
            <w:vAlign w:val="bottom"/>
          </w:tcPr>
          <w:p w14:paraId="23B29B91" w14:textId="77777777" w:rsidR="004373EA" w:rsidRPr="00520866" w:rsidRDefault="004373EA" w:rsidP="00520866">
            <w:pPr>
              <w:pBdr>
                <w:bottom w:val="double" w:sz="4" w:space="1" w:color="auto"/>
              </w:pBdr>
              <w:tabs>
                <w:tab w:val="decimal" w:pos="972"/>
              </w:tabs>
              <w:spacing w:line="300" w:lineRule="exact"/>
              <w:ind w:left="-18" w:right="-34"/>
              <w:rPr>
                <w:rFonts w:ascii="Arial" w:hAnsi="Arial" w:cs="Arial"/>
                <w:sz w:val="16"/>
                <w:szCs w:val="16"/>
              </w:rPr>
            </w:pPr>
            <w:r w:rsidRPr="00520866">
              <w:rPr>
                <w:rFonts w:ascii="Arial" w:hAnsi="Arial" w:cs="Arial"/>
                <w:sz w:val="16"/>
                <w:szCs w:val="16"/>
              </w:rPr>
              <w:t>50,641</w:t>
            </w:r>
          </w:p>
        </w:tc>
        <w:tc>
          <w:tcPr>
            <w:tcW w:w="1260" w:type="dxa"/>
            <w:vAlign w:val="bottom"/>
          </w:tcPr>
          <w:p w14:paraId="1606C40C" w14:textId="77777777" w:rsidR="004373EA" w:rsidRPr="00520866" w:rsidRDefault="004373EA" w:rsidP="00520866">
            <w:pPr>
              <w:pBdr>
                <w:bottom w:val="double" w:sz="4" w:space="1" w:color="auto"/>
              </w:pBdr>
              <w:tabs>
                <w:tab w:val="decimal" w:pos="942"/>
              </w:tabs>
              <w:spacing w:line="320" w:lineRule="exact"/>
              <w:jc w:val="both"/>
              <w:rPr>
                <w:rFonts w:ascii="Arial" w:hAnsi="Arial" w:cs="Arial"/>
                <w:sz w:val="16"/>
                <w:szCs w:val="16"/>
              </w:rPr>
            </w:pPr>
            <w:r w:rsidRPr="00520866">
              <w:rPr>
                <w:rFonts w:ascii="Arial" w:hAnsi="Arial" w:cs="Arial"/>
                <w:sz w:val="16"/>
                <w:szCs w:val="16"/>
              </w:rPr>
              <w:t>49,205</w:t>
            </w:r>
          </w:p>
        </w:tc>
      </w:tr>
      <w:tr w:rsidR="004373EA" w:rsidRPr="00520866" w14:paraId="2C7E9855" w14:textId="77777777" w:rsidTr="0058692F">
        <w:trPr>
          <w:tblHeader/>
        </w:trPr>
        <w:tc>
          <w:tcPr>
            <w:tcW w:w="4230" w:type="dxa"/>
            <w:vAlign w:val="bottom"/>
          </w:tcPr>
          <w:p w14:paraId="1F2BE970" w14:textId="77777777" w:rsidR="004373EA" w:rsidRPr="00520866" w:rsidRDefault="004373EA" w:rsidP="00520866">
            <w:pPr>
              <w:spacing w:line="320" w:lineRule="exact"/>
              <w:ind w:left="162" w:right="-108" w:hanging="162"/>
              <w:rPr>
                <w:rFonts w:ascii="Arial" w:hAnsi="Arial" w:cs="Arial"/>
                <w:b/>
                <w:bCs/>
                <w:sz w:val="16"/>
                <w:szCs w:val="16"/>
                <w:cs/>
              </w:rPr>
            </w:pPr>
          </w:p>
        </w:tc>
        <w:tc>
          <w:tcPr>
            <w:tcW w:w="1260" w:type="dxa"/>
            <w:vAlign w:val="bottom"/>
          </w:tcPr>
          <w:p w14:paraId="72A73803" w14:textId="77777777" w:rsidR="004373EA" w:rsidRPr="00520866" w:rsidRDefault="004373EA" w:rsidP="00520866">
            <w:pPr>
              <w:tabs>
                <w:tab w:val="decimal" w:pos="972"/>
              </w:tabs>
              <w:spacing w:line="320" w:lineRule="exact"/>
              <w:ind w:left="-18" w:right="-34"/>
              <w:rPr>
                <w:rFonts w:ascii="Arial" w:hAnsi="Arial" w:cs="Arial"/>
                <w:sz w:val="16"/>
                <w:szCs w:val="16"/>
              </w:rPr>
            </w:pPr>
          </w:p>
        </w:tc>
        <w:tc>
          <w:tcPr>
            <w:tcW w:w="1260" w:type="dxa"/>
            <w:vAlign w:val="bottom"/>
          </w:tcPr>
          <w:p w14:paraId="141CD27D" w14:textId="77777777" w:rsidR="004373EA" w:rsidRPr="00520866" w:rsidRDefault="004373EA" w:rsidP="00520866">
            <w:pPr>
              <w:tabs>
                <w:tab w:val="decimal" w:pos="942"/>
                <w:tab w:val="decimal" w:pos="972"/>
              </w:tabs>
              <w:spacing w:line="320" w:lineRule="exact"/>
              <w:ind w:left="-18" w:right="-34"/>
              <w:jc w:val="both"/>
              <w:rPr>
                <w:rFonts w:ascii="Arial" w:hAnsi="Arial" w:cs="Arial"/>
                <w:sz w:val="16"/>
                <w:szCs w:val="16"/>
              </w:rPr>
            </w:pPr>
          </w:p>
        </w:tc>
        <w:tc>
          <w:tcPr>
            <w:tcW w:w="1260" w:type="dxa"/>
            <w:vAlign w:val="bottom"/>
          </w:tcPr>
          <w:p w14:paraId="30C3C194" w14:textId="77777777" w:rsidR="004373EA" w:rsidRPr="00520866" w:rsidRDefault="004373EA" w:rsidP="00520866">
            <w:pPr>
              <w:tabs>
                <w:tab w:val="decimal" w:pos="972"/>
              </w:tabs>
              <w:spacing w:line="320" w:lineRule="exact"/>
              <w:ind w:left="-18" w:right="-34"/>
              <w:rPr>
                <w:rFonts w:ascii="Arial" w:hAnsi="Arial" w:cs="Arial"/>
                <w:sz w:val="16"/>
                <w:szCs w:val="16"/>
              </w:rPr>
            </w:pPr>
          </w:p>
          <w:p w14:paraId="60E61F22" w14:textId="77777777" w:rsidR="004373EA" w:rsidRPr="00520866" w:rsidRDefault="004373EA" w:rsidP="00520866">
            <w:pPr>
              <w:tabs>
                <w:tab w:val="decimal" w:pos="972"/>
              </w:tabs>
              <w:spacing w:line="320" w:lineRule="exact"/>
              <w:ind w:left="-18" w:right="-34"/>
              <w:rPr>
                <w:rFonts w:ascii="Arial" w:hAnsi="Arial" w:cs="Arial"/>
                <w:sz w:val="16"/>
                <w:szCs w:val="16"/>
              </w:rPr>
            </w:pPr>
          </w:p>
          <w:p w14:paraId="7745496B" w14:textId="77777777" w:rsidR="004373EA" w:rsidRPr="00520866" w:rsidRDefault="004373EA" w:rsidP="00520866">
            <w:pPr>
              <w:tabs>
                <w:tab w:val="decimal" w:pos="972"/>
              </w:tabs>
              <w:spacing w:line="320" w:lineRule="exact"/>
              <w:ind w:left="-18" w:right="-34"/>
              <w:rPr>
                <w:rFonts w:ascii="Arial" w:hAnsi="Arial" w:cs="Arial"/>
                <w:sz w:val="16"/>
                <w:szCs w:val="16"/>
              </w:rPr>
            </w:pPr>
          </w:p>
          <w:p w14:paraId="381E878E" w14:textId="77777777" w:rsidR="004373EA" w:rsidRPr="00520866" w:rsidRDefault="004373EA" w:rsidP="00520866">
            <w:pPr>
              <w:tabs>
                <w:tab w:val="decimal" w:pos="972"/>
              </w:tabs>
              <w:spacing w:line="320" w:lineRule="exact"/>
              <w:ind w:left="-18" w:right="-34"/>
              <w:rPr>
                <w:rFonts w:ascii="Arial" w:hAnsi="Arial" w:cs="Arial"/>
                <w:sz w:val="16"/>
                <w:szCs w:val="16"/>
              </w:rPr>
            </w:pPr>
          </w:p>
          <w:p w14:paraId="06432BD4" w14:textId="77777777" w:rsidR="004373EA" w:rsidRPr="00520866" w:rsidRDefault="004373EA" w:rsidP="00520866">
            <w:pPr>
              <w:tabs>
                <w:tab w:val="decimal" w:pos="972"/>
              </w:tabs>
              <w:spacing w:line="320" w:lineRule="exact"/>
              <w:ind w:left="-18" w:right="-34"/>
              <w:rPr>
                <w:rFonts w:ascii="Arial" w:hAnsi="Arial" w:cs="Arial"/>
                <w:sz w:val="16"/>
                <w:szCs w:val="16"/>
              </w:rPr>
            </w:pPr>
          </w:p>
        </w:tc>
        <w:tc>
          <w:tcPr>
            <w:tcW w:w="1260" w:type="dxa"/>
            <w:vAlign w:val="bottom"/>
          </w:tcPr>
          <w:p w14:paraId="59F5244E" w14:textId="77777777" w:rsidR="004373EA" w:rsidRPr="00520866" w:rsidRDefault="004373EA" w:rsidP="00520866">
            <w:pPr>
              <w:tabs>
                <w:tab w:val="decimal" w:pos="942"/>
              </w:tabs>
              <w:spacing w:line="320" w:lineRule="exact"/>
              <w:jc w:val="both"/>
              <w:rPr>
                <w:rFonts w:ascii="Arial" w:hAnsi="Arial" w:cs="Arial"/>
                <w:sz w:val="16"/>
                <w:szCs w:val="16"/>
              </w:rPr>
            </w:pPr>
          </w:p>
        </w:tc>
      </w:tr>
    </w:tbl>
    <w:p w14:paraId="0FA6C01C" w14:textId="77777777" w:rsidR="00CF057F" w:rsidRPr="00520866" w:rsidRDefault="00CF057F" w:rsidP="00520866">
      <w:pPr>
        <w:spacing w:line="300" w:lineRule="exact"/>
        <w:ind w:left="547" w:hanging="547"/>
        <w:jc w:val="right"/>
        <w:rPr>
          <w:rFonts w:ascii="Arial" w:hAnsi="Arial" w:cs="Arial"/>
          <w:sz w:val="16"/>
          <w:szCs w:val="16"/>
        </w:rPr>
      </w:pPr>
      <w:r w:rsidRPr="00520866">
        <w:rPr>
          <w:rFonts w:ascii="Arial" w:hAnsi="Arial" w:cs="Arial"/>
          <w:sz w:val="16"/>
          <w:szCs w:val="16"/>
        </w:rPr>
        <w:lastRenderedPageBreak/>
        <w:t>(Unit: Thousand Baht)</w:t>
      </w:r>
    </w:p>
    <w:tbl>
      <w:tblPr>
        <w:tblW w:w="9270" w:type="dxa"/>
        <w:tblInd w:w="558" w:type="dxa"/>
        <w:tblLayout w:type="fixed"/>
        <w:tblLook w:val="0000" w:firstRow="0" w:lastRow="0" w:firstColumn="0" w:lastColumn="0" w:noHBand="0" w:noVBand="0"/>
      </w:tblPr>
      <w:tblGrid>
        <w:gridCol w:w="4230"/>
        <w:gridCol w:w="1260"/>
        <w:gridCol w:w="1260"/>
        <w:gridCol w:w="1260"/>
        <w:gridCol w:w="1260"/>
      </w:tblGrid>
      <w:tr w:rsidR="00CF057F" w:rsidRPr="00520866" w14:paraId="6B2B0DF6" w14:textId="77777777" w:rsidTr="006B68C5">
        <w:trPr>
          <w:tblHeader/>
        </w:trPr>
        <w:tc>
          <w:tcPr>
            <w:tcW w:w="4230" w:type="dxa"/>
          </w:tcPr>
          <w:p w14:paraId="0B24B3BD" w14:textId="77777777" w:rsidR="00CF057F" w:rsidRPr="00520866" w:rsidRDefault="00CF057F" w:rsidP="00520866">
            <w:pPr>
              <w:spacing w:line="300" w:lineRule="exact"/>
              <w:jc w:val="thaiDistribute"/>
              <w:rPr>
                <w:rFonts w:ascii="Arial" w:hAnsi="Arial" w:cs="Arial"/>
                <w:sz w:val="16"/>
                <w:szCs w:val="16"/>
              </w:rPr>
            </w:pPr>
          </w:p>
        </w:tc>
        <w:tc>
          <w:tcPr>
            <w:tcW w:w="2520" w:type="dxa"/>
            <w:gridSpan w:val="2"/>
            <w:vAlign w:val="bottom"/>
          </w:tcPr>
          <w:p w14:paraId="1A100AAA" w14:textId="77777777" w:rsidR="00CF057F" w:rsidRPr="00520866" w:rsidRDefault="00CF057F" w:rsidP="00520866">
            <w:pPr>
              <w:pBdr>
                <w:bottom w:val="single" w:sz="4" w:space="1" w:color="auto"/>
              </w:pBdr>
              <w:spacing w:line="300" w:lineRule="exact"/>
              <w:ind w:left="-15"/>
              <w:jc w:val="center"/>
              <w:rPr>
                <w:rFonts w:ascii="Arial" w:hAnsi="Arial" w:cs="Arial"/>
                <w:sz w:val="16"/>
                <w:szCs w:val="16"/>
              </w:rPr>
            </w:pPr>
            <w:r w:rsidRPr="00520866">
              <w:rPr>
                <w:rFonts w:ascii="Arial" w:hAnsi="Arial" w:cs="Arial"/>
                <w:sz w:val="16"/>
                <w:szCs w:val="16"/>
              </w:rPr>
              <w:t>Consolidated                        financial statements</w:t>
            </w:r>
          </w:p>
        </w:tc>
        <w:tc>
          <w:tcPr>
            <w:tcW w:w="2520" w:type="dxa"/>
            <w:gridSpan w:val="2"/>
            <w:vAlign w:val="bottom"/>
          </w:tcPr>
          <w:p w14:paraId="7475EDA7" w14:textId="77777777" w:rsidR="00CF057F" w:rsidRPr="00520866" w:rsidRDefault="00CF057F" w:rsidP="00520866">
            <w:pPr>
              <w:pBdr>
                <w:bottom w:val="single" w:sz="4" w:space="1" w:color="auto"/>
              </w:pBdr>
              <w:spacing w:line="300" w:lineRule="exact"/>
              <w:ind w:left="-15"/>
              <w:jc w:val="center"/>
              <w:rPr>
                <w:rFonts w:ascii="Arial" w:hAnsi="Arial" w:cs="Arial"/>
                <w:sz w:val="16"/>
                <w:szCs w:val="16"/>
                <w:u w:val="single"/>
              </w:rPr>
            </w:pPr>
            <w:r w:rsidRPr="00520866">
              <w:rPr>
                <w:rFonts w:ascii="Arial" w:hAnsi="Arial" w:cs="Arial"/>
                <w:sz w:val="16"/>
                <w:szCs w:val="16"/>
              </w:rPr>
              <w:t>Separate financial statements</w:t>
            </w:r>
          </w:p>
        </w:tc>
      </w:tr>
      <w:tr w:rsidR="00CF057F" w:rsidRPr="00520866" w14:paraId="7F9D8191" w14:textId="77777777" w:rsidTr="006B68C5">
        <w:trPr>
          <w:tblHeader/>
        </w:trPr>
        <w:tc>
          <w:tcPr>
            <w:tcW w:w="4230" w:type="dxa"/>
          </w:tcPr>
          <w:p w14:paraId="6DC37E97" w14:textId="77777777" w:rsidR="00CF057F" w:rsidRPr="00520866" w:rsidRDefault="00CF057F" w:rsidP="00520866">
            <w:pPr>
              <w:spacing w:line="300" w:lineRule="exact"/>
              <w:jc w:val="thaiDistribute"/>
              <w:rPr>
                <w:rFonts w:ascii="Arial" w:hAnsi="Arial" w:cs="Arial"/>
                <w:sz w:val="16"/>
                <w:szCs w:val="16"/>
              </w:rPr>
            </w:pPr>
          </w:p>
        </w:tc>
        <w:tc>
          <w:tcPr>
            <w:tcW w:w="1260" w:type="dxa"/>
            <w:vAlign w:val="bottom"/>
          </w:tcPr>
          <w:p w14:paraId="7FDC5A2B" w14:textId="77777777" w:rsidR="00CF057F" w:rsidRPr="00520866" w:rsidRDefault="00CF057F" w:rsidP="00520866">
            <w:pPr>
              <w:spacing w:line="300" w:lineRule="exact"/>
              <w:jc w:val="center"/>
              <w:rPr>
                <w:rFonts w:ascii="Arial" w:hAnsi="Arial" w:cs="Arial"/>
                <w:sz w:val="16"/>
                <w:szCs w:val="16"/>
                <w:u w:val="single"/>
              </w:rPr>
            </w:pPr>
            <w:r w:rsidRPr="00520866">
              <w:rPr>
                <w:rFonts w:ascii="Arial" w:hAnsi="Arial" w:cs="Arial"/>
                <w:sz w:val="16"/>
                <w:szCs w:val="16"/>
                <w:u w:val="single"/>
              </w:rPr>
              <w:t>2025</w:t>
            </w:r>
          </w:p>
        </w:tc>
        <w:tc>
          <w:tcPr>
            <w:tcW w:w="1260" w:type="dxa"/>
            <w:vAlign w:val="bottom"/>
          </w:tcPr>
          <w:p w14:paraId="437C1271" w14:textId="77777777" w:rsidR="00CF057F" w:rsidRPr="00520866" w:rsidRDefault="00CF057F" w:rsidP="00520866">
            <w:pPr>
              <w:spacing w:line="300" w:lineRule="exact"/>
              <w:jc w:val="center"/>
              <w:rPr>
                <w:rFonts w:ascii="Arial" w:hAnsi="Arial" w:cs="Arial"/>
                <w:sz w:val="16"/>
                <w:szCs w:val="16"/>
                <w:u w:val="single"/>
              </w:rPr>
            </w:pPr>
            <w:r w:rsidRPr="00520866">
              <w:rPr>
                <w:rFonts w:ascii="Arial" w:hAnsi="Arial" w:cs="Arial"/>
                <w:sz w:val="16"/>
                <w:szCs w:val="16"/>
                <w:u w:val="single"/>
              </w:rPr>
              <w:t>2024</w:t>
            </w:r>
          </w:p>
        </w:tc>
        <w:tc>
          <w:tcPr>
            <w:tcW w:w="1260" w:type="dxa"/>
            <w:vAlign w:val="bottom"/>
          </w:tcPr>
          <w:p w14:paraId="09DC4568" w14:textId="77777777" w:rsidR="00CF057F" w:rsidRPr="00520866" w:rsidRDefault="00CF057F" w:rsidP="00520866">
            <w:pPr>
              <w:spacing w:line="300" w:lineRule="exact"/>
              <w:jc w:val="center"/>
              <w:rPr>
                <w:rFonts w:ascii="Arial" w:hAnsi="Arial" w:cs="Arial"/>
                <w:sz w:val="16"/>
                <w:szCs w:val="16"/>
                <w:u w:val="single"/>
              </w:rPr>
            </w:pPr>
            <w:r w:rsidRPr="00520866">
              <w:rPr>
                <w:rFonts w:ascii="Arial" w:hAnsi="Arial" w:cs="Arial"/>
                <w:sz w:val="16"/>
                <w:szCs w:val="16"/>
                <w:u w:val="single"/>
              </w:rPr>
              <w:t>2025</w:t>
            </w:r>
          </w:p>
        </w:tc>
        <w:tc>
          <w:tcPr>
            <w:tcW w:w="1260" w:type="dxa"/>
            <w:vAlign w:val="bottom"/>
          </w:tcPr>
          <w:p w14:paraId="625F5DC7" w14:textId="77777777" w:rsidR="00CF057F" w:rsidRPr="00520866" w:rsidRDefault="00CF057F" w:rsidP="00520866">
            <w:pPr>
              <w:spacing w:line="300" w:lineRule="exact"/>
              <w:jc w:val="center"/>
              <w:rPr>
                <w:rFonts w:ascii="Arial" w:hAnsi="Arial" w:cs="Arial"/>
                <w:sz w:val="16"/>
                <w:szCs w:val="16"/>
                <w:u w:val="single"/>
              </w:rPr>
            </w:pPr>
            <w:r w:rsidRPr="00520866">
              <w:rPr>
                <w:rFonts w:ascii="Arial" w:hAnsi="Arial" w:cs="Arial"/>
                <w:sz w:val="16"/>
                <w:szCs w:val="16"/>
                <w:u w:val="single"/>
              </w:rPr>
              <w:t>2024</w:t>
            </w:r>
          </w:p>
        </w:tc>
      </w:tr>
      <w:tr w:rsidR="00CF057F" w:rsidRPr="00520866" w14:paraId="537DB234" w14:textId="77777777" w:rsidTr="00CF057F">
        <w:trPr>
          <w:tblHeader/>
        </w:trPr>
        <w:tc>
          <w:tcPr>
            <w:tcW w:w="4230" w:type="dxa"/>
          </w:tcPr>
          <w:p w14:paraId="5880958E" w14:textId="7EFF9ADB" w:rsidR="00CF057F" w:rsidRPr="00520866" w:rsidRDefault="00CF057F" w:rsidP="00520866">
            <w:pPr>
              <w:spacing w:line="300" w:lineRule="exact"/>
              <w:ind w:right="-173"/>
              <w:rPr>
                <w:rFonts w:ascii="Arial" w:hAnsi="Arial" w:cs="Arial"/>
                <w:b/>
                <w:bCs/>
                <w:sz w:val="16"/>
                <w:szCs w:val="16"/>
                <w:cs/>
              </w:rPr>
            </w:pPr>
            <w:r w:rsidRPr="00520866">
              <w:rPr>
                <w:rFonts w:ascii="Arial" w:hAnsi="Arial" w:cs="Arial"/>
                <w:b/>
                <w:bCs/>
                <w:sz w:val="16"/>
                <w:szCs w:val="16"/>
              </w:rPr>
              <w:t>Other non-current liabilities - related parties</w:t>
            </w:r>
            <w:r w:rsidR="00B14AEC" w:rsidRPr="00520866">
              <w:rPr>
                <w:rFonts w:ascii="Arial" w:hAnsi="Arial" w:cstheme="minorBidi" w:hint="cs"/>
                <w:b/>
                <w:bCs/>
                <w:sz w:val="16"/>
                <w:szCs w:val="16"/>
                <w:cs/>
              </w:rPr>
              <w:t xml:space="preserve"> </w:t>
            </w:r>
            <w:r w:rsidRPr="00520866">
              <w:rPr>
                <w:rFonts w:ascii="Arial" w:hAnsi="Arial" w:cs="Arial"/>
                <w:b/>
                <w:bCs/>
                <w:sz w:val="16"/>
                <w:szCs w:val="16"/>
              </w:rPr>
              <w:t>(Note 25)</w:t>
            </w:r>
          </w:p>
        </w:tc>
        <w:tc>
          <w:tcPr>
            <w:tcW w:w="1260" w:type="dxa"/>
            <w:vAlign w:val="bottom"/>
          </w:tcPr>
          <w:p w14:paraId="57F6486B" w14:textId="77777777" w:rsidR="00CF057F" w:rsidRPr="00520866" w:rsidRDefault="00CF057F" w:rsidP="00520866">
            <w:pPr>
              <w:spacing w:line="300" w:lineRule="exact"/>
              <w:jc w:val="center"/>
              <w:rPr>
                <w:rFonts w:ascii="Arial" w:hAnsi="Arial" w:cs="Arial"/>
                <w:sz w:val="16"/>
                <w:szCs w:val="16"/>
                <w:u w:val="single"/>
              </w:rPr>
            </w:pPr>
          </w:p>
        </w:tc>
        <w:tc>
          <w:tcPr>
            <w:tcW w:w="1260" w:type="dxa"/>
            <w:vAlign w:val="bottom"/>
          </w:tcPr>
          <w:p w14:paraId="1E4516ED" w14:textId="77777777" w:rsidR="00CF057F" w:rsidRPr="00520866" w:rsidRDefault="00CF057F" w:rsidP="00520866">
            <w:pPr>
              <w:spacing w:line="300" w:lineRule="exact"/>
              <w:jc w:val="center"/>
              <w:rPr>
                <w:rFonts w:ascii="Arial" w:hAnsi="Arial" w:cs="Arial"/>
                <w:sz w:val="16"/>
                <w:szCs w:val="16"/>
                <w:u w:val="single"/>
              </w:rPr>
            </w:pPr>
          </w:p>
        </w:tc>
        <w:tc>
          <w:tcPr>
            <w:tcW w:w="1260" w:type="dxa"/>
            <w:vAlign w:val="bottom"/>
          </w:tcPr>
          <w:p w14:paraId="5B8D44B5" w14:textId="77777777" w:rsidR="00CF057F" w:rsidRPr="00520866" w:rsidRDefault="00CF057F" w:rsidP="00520866">
            <w:pPr>
              <w:tabs>
                <w:tab w:val="decimal" w:pos="972"/>
              </w:tabs>
              <w:spacing w:line="320" w:lineRule="exact"/>
              <w:ind w:left="-18" w:right="-34"/>
              <w:rPr>
                <w:rFonts w:ascii="Arial" w:hAnsi="Arial" w:cs="Arial"/>
                <w:sz w:val="16"/>
                <w:szCs w:val="16"/>
              </w:rPr>
            </w:pPr>
          </w:p>
        </w:tc>
        <w:tc>
          <w:tcPr>
            <w:tcW w:w="1260" w:type="dxa"/>
            <w:vAlign w:val="bottom"/>
          </w:tcPr>
          <w:p w14:paraId="5591BFF3" w14:textId="77777777" w:rsidR="00CF057F" w:rsidRPr="00520866" w:rsidRDefault="00CF057F" w:rsidP="00520866">
            <w:pPr>
              <w:spacing w:line="300" w:lineRule="exact"/>
              <w:jc w:val="center"/>
              <w:rPr>
                <w:rFonts w:ascii="Arial" w:hAnsi="Arial" w:cs="Arial"/>
                <w:sz w:val="16"/>
                <w:szCs w:val="16"/>
                <w:u w:val="single"/>
              </w:rPr>
            </w:pPr>
          </w:p>
        </w:tc>
      </w:tr>
      <w:tr w:rsidR="004373EA" w:rsidRPr="00520866" w14:paraId="4D75D12F" w14:textId="77777777" w:rsidTr="00CF057F">
        <w:trPr>
          <w:tblHeader/>
        </w:trPr>
        <w:tc>
          <w:tcPr>
            <w:tcW w:w="4230" w:type="dxa"/>
          </w:tcPr>
          <w:p w14:paraId="182A686F" w14:textId="77777777" w:rsidR="004373EA" w:rsidRPr="00520866" w:rsidRDefault="004373EA" w:rsidP="00520866">
            <w:pPr>
              <w:spacing w:line="300" w:lineRule="exact"/>
              <w:jc w:val="thaiDistribute"/>
              <w:rPr>
                <w:rFonts w:ascii="Arial" w:hAnsi="Arial" w:cs="Arial"/>
                <w:sz w:val="16"/>
                <w:szCs w:val="16"/>
                <w:cs/>
              </w:rPr>
            </w:pPr>
            <w:r w:rsidRPr="00520866">
              <w:rPr>
                <w:rFonts w:ascii="Arial" w:hAnsi="Arial" w:cs="Arial"/>
                <w:sz w:val="16"/>
                <w:szCs w:val="16"/>
              </w:rPr>
              <w:t>Associates</w:t>
            </w:r>
          </w:p>
        </w:tc>
        <w:tc>
          <w:tcPr>
            <w:tcW w:w="1260" w:type="dxa"/>
            <w:vAlign w:val="bottom"/>
          </w:tcPr>
          <w:p w14:paraId="2DF52140" w14:textId="50C34185" w:rsidR="004373EA" w:rsidRPr="00520866" w:rsidRDefault="004373EA" w:rsidP="00520866">
            <w:pPr>
              <w:tabs>
                <w:tab w:val="decimal" w:pos="972"/>
              </w:tabs>
              <w:spacing w:line="320" w:lineRule="exact"/>
              <w:ind w:left="-18" w:right="-34"/>
              <w:rPr>
                <w:rFonts w:ascii="Arial" w:hAnsi="Arial" w:cs="Arial"/>
                <w:sz w:val="16"/>
                <w:szCs w:val="16"/>
              </w:rPr>
            </w:pPr>
            <w:r w:rsidRPr="00520866">
              <w:rPr>
                <w:rFonts w:ascii="Arial" w:hAnsi="Arial" w:cs="Arial"/>
                <w:sz w:val="16"/>
                <w:szCs w:val="16"/>
              </w:rPr>
              <w:t>468,43</w:t>
            </w:r>
            <w:r w:rsidR="007A1727" w:rsidRPr="00520866">
              <w:rPr>
                <w:rFonts w:ascii="Arial" w:hAnsi="Arial" w:cs="Arial"/>
                <w:sz w:val="16"/>
                <w:szCs w:val="16"/>
              </w:rPr>
              <w:t>1</w:t>
            </w:r>
          </w:p>
        </w:tc>
        <w:tc>
          <w:tcPr>
            <w:tcW w:w="1260" w:type="dxa"/>
            <w:vAlign w:val="bottom"/>
          </w:tcPr>
          <w:p w14:paraId="30094D32" w14:textId="77777777" w:rsidR="004373EA" w:rsidRPr="00520866" w:rsidRDefault="004373EA" w:rsidP="00520866">
            <w:pPr>
              <w:tabs>
                <w:tab w:val="decimal" w:pos="972"/>
              </w:tabs>
              <w:spacing w:line="320" w:lineRule="exact"/>
              <w:ind w:left="-18" w:right="-34"/>
              <w:rPr>
                <w:rFonts w:ascii="Arial" w:hAnsi="Arial" w:cs="Arial"/>
                <w:sz w:val="16"/>
                <w:szCs w:val="16"/>
              </w:rPr>
            </w:pPr>
            <w:r w:rsidRPr="00520866">
              <w:rPr>
                <w:rFonts w:ascii="Arial" w:hAnsi="Arial" w:cs="Arial"/>
                <w:sz w:val="16"/>
                <w:szCs w:val="16"/>
              </w:rPr>
              <w:t>487,228</w:t>
            </w:r>
          </w:p>
        </w:tc>
        <w:tc>
          <w:tcPr>
            <w:tcW w:w="1260" w:type="dxa"/>
            <w:vAlign w:val="bottom"/>
          </w:tcPr>
          <w:p w14:paraId="6FE352CC" w14:textId="77777777" w:rsidR="004373EA" w:rsidRPr="00520866" w:rsidRDefault="004373EA" w:rsidP="00520866">
            <w:pPr>
              <w:tabs>
                <w:tab w:val="decimal" w:pos="972"/>
              </w:tabs>
              <w:spacing w:line="320" w:lineRule="exact"/>
              <w:ind w:left="-18" w:right="-34"/>
              <w:rPr>
                <w:rFonts w:ascii="Arial" w:hAnsi="Arial" w:cs="Arial"/>
                <w:sz w:val="16"/>
                <w:szCs w:val="16"/>
              </w:rPr>
            </w:pPr>
            <w:r w:rsidRPr="00520866">
              <w:rPr>
                <w:rFonts w:ascii="Arial" w:hAnsi="Arial" w:cs="Arial"/>
                <w:sz w:val="16"/>
                <w:szCs w:val="16"/>
              </w:rPr>
              <w:t>468,431</w:t>
            </w:r>
          </w:p>
        </w:tc>
        <w:tc>
          <w:tcPr>
            <w:tcW w:w="1260" w:type="dxa"/>
            <w:vAlign w:val="bottom"/>
          </w:tcPr>
          <w:p w14:paraId="7EEC61EE" w14:textId="77777777" w:rsidR="004373EA" w:rsidRPr="00520866" w:rsidRDefault="004373EA" w:rsidP="00520866">
            <w:pPr>
              <w:tabs>
                <w:tab w:val="decimal" w:pos="972"/>
              </w:tabs>
              <w:spacing w:line="320" w:lineRule="exact"/>
              <w:ind w:left="-18" w:right="-34"/>
              <w:rPr>
                <w:rFonts w:ascii="Arial" w:hAnsi="Arial" w:cs="Arial"/>
                <w:sz w:val="16"/>
                <w:szCs w:val="16"/>
              </w:rPr>
            </w:pPr>
            <w:r w:rsidRPr="00520866">
              <w:rPr>
                <w:rFonts w:ascii="Arial" w:hAnsi="Arial" w:cs="Arial"/>
                <w:sz w:val="16"/>
                <w:szCs w:val="16"/>
              </w:rPr>
              <w:t>487,228</w:t>
            </w:r>
          </w:p>
        </w:tc>
      </w:tr>
      <w:tr w:rsidR="004373EA" w:rsidRPr="00520866" w14:paraId="67F7DC6A" w14:textId="77777777" w:rsidTr="00CF057F">
        <w:trPr>
          <w:tblHeader/>
        </w:trPr>
        <w:tc>
          <w:tcPr>
            <w:tcW w:w="4230" w:type="dxa"/>
          </w:tcPr>
          <w:p w14:paraId="3BE6DD4E" w14:textId="77777777" w:rsidR="004373EA" w:rsidRPr="00520866" w:rsidRDefault="004373EA" w:rsidP="00520866">
            <w:pPr>
              <w:spacing w:line="300" w:lineRule="exact"/>
              <w:jc w:val="thaiDistribute"/>
              <w:rPr>
                <w:rFonts w:ascii="Arial" w:hAnsi="Arial" w:cs="Arial"/>
                <w:sz w:val="16"/>
                <w:szCs w:val="16"/>
              </w:rPr>
            </w:pPr>
            <w:r w:rsidRPr="00520866">
              <w:rPr>
                <w:rFonts w:ascii="Arial" w:hAnsi="Arial" w:cs="Arial"/>
                <w:sz w:val="16"/>
                <w:szCs w:val="16"/>
              </w:rPr>
              <w:t>Joint venture</w:t>
            </w:r>
          </w:p>
        </w:tc>
        <w:tc>
          <w:tcPr>
            <w:tcW w:w="1260" w:type="dxa"/>
            <w:vAlign w:val="bottom"/>
          </w:tcPr>
          <w:p w14:paraId="22C4BC06" w14:textId="64E833EB" w:rsidR="004373EA" w:rsidRPr="00520866" w:rsidRDefault="004373EA" w:rsidP="00520866">
            <w:pPr>
              <w:tabs>
                <w:tab w:val="decimal" w:pos="972"/>
              </w:tabs>
              <w:spacing w:line="320" w:lineRule="exact"/>
              <w:ind w:left="-18" w:right="-34"/>
              <w:rPr>
                <w:rFonts w:ascii="Arial" w:hAnsi="Arial" w:cs="Arial"/>
                <w:sz w:val="16"/>
                <w:szCs w:val="16"/>
              </w:rPr>
            </w:pPr>
            <w:r w:rsidRPr="00520866">
              <w:rPr>
                <w:rFonts w:ascii="Arial" w:hAnsi="Arial" w:cs="Arial"/>
                <w:sz w:val="16"/>
                <w:szCs w:val="16"/>
              </w:rPr>
              <w:t>257</w:t>
            </w:r>
          </w:p>
        </w:tc>
        <w:tc>
          <w:tcPr>
            <w:tcW w:w="1260" w:type="dxa"/>
            <w:vAlign w:val="bottom"/>
          </w:tcPr>
          <w:p w14:paraId="706DFEFB" w14:textId="77777777" w:rsidR="004373EA" w:rsidRPr="00520866" w:rsidRDefault="004373EA" w:rsidP="00520866">
            <w:pPr>
              <w:tabs>
                <w:tab w:val="decimal" w:pos="972"/>
              </w:tabs>
              <w:spacing w:line="320" w:lineRule="exact"/>
              <w:ind w:left="-18" w:right="-34"/>
              <w:rPr>
                <w:rFonts w:ascii="Arial" w:hAnsi="Arial" w:cs="Arial"/>
                <w:sz w:val="16"/>
                <w:szCs w:val="16"/>
                <w:cs/>
              </w:rPr>
            </w:pPr>
            <w:r w:rsidRPr="00520866">
              <w:rPr>
                <w:rFonts w:ascii="Arial" w:hAnsi="Arial" w:cs="Arial"/>
                <w:sz w:val="16"/>
                <w:szCs w:val="16"/>
              </w:rPr>
              <w:t>398</w:t>
            </w:r>
          </w:p>
        </w:tc>
        <w:tc>
          <w:tcPr>
            <w:tcW w:w="1260" w:type="dxa"/>
            <w:vAlign w:val="bottom"/>
          </w:tcPr>
          <w:p w14:paraId="46DBC3FE" w14:textId="77777777" w:rsidR="004373EA" w:rsidRPr="00520866" w:rsidRDefault="004373EA" w:rsidP="00520866">
            <w:pPr>
              <w:tabs>
                <w:tab w:val="decimal" w:pos="972"/>
              </w:tabs>
              <w:spacing w:line="320" w:lineRule="exact"/>
              <w:ind w:left="-18" w:right="-34"/>
              <w:rPr>
                <w:rFonts w:ascii="Arial" w:hAnsi="Arial" w:cs="Arial"/>
                <w:sz w:val="16"/>
                <w:szCs w:val="16"/>
              </w:rPr>
            </w:pPr>
            <w:r w:rsidRPr="00520866">
              <w:rPr>
                <w:rFonts w:ascii="Arial" w:hAnsi="Arial" w:cs="Arial"/>
                <w:sz w:val="16"/>
                <w:szCs w:val="16"/>
              </w:rPr>
              <w:t>257</w:t>
            </w:r>
          </w:p>
        </w:tc>
        <w:tc>
          <w:tcPr>
            <w:tcW w:w="1260" w:type="dxa"/>
            <w:vAlign w:val="bottom"/>
          </w:tcPr>
          <w:p w14:paraId="77FAB4D2" w14:textId="77777777" w:rsidR="004373EA" w:rsidRPr="00520866" w:rsidRDefault="004373EA" w:rsidP="00520866">
            <w:pPr>
              <w:tabs>
                <w:tab w:val="decimal" w:pos="972"/>
              </w:tabs>
              <w:spacing w:line="320" w:lineRule="exact"/>
              <w:ind w:left="-18" w:right="-34"/>
              <w:rPr>
                <w:rFonts w:ascii="Arial" w:hAnsi="Arial" w:cs="Arial"/>
                <w:sz w:val="16"/>
                <w:szCs w:val="16"/>
              </w:rPr>
            </w:pPr>
            <w:r w:rsidRPr="00520866">
              <w:rPr>
                <w:rFonts w:ascii="Arial" w:hAnsi="Arial" w:cs="Arial"/>
                <w:sz w:val="16"/>
                <w:szCs w:val="16"/>
              </w:rPr>
              <w:t>398</w:t>
            </w:r>
          </w:p>
        </w:tc>
      </w:tr>
      <w:tr w:rsidR="004373EA" w:rsidRPr="00520866" w14:paraId="2FA4FFF9" w14:textId="77777777" w:rsidTr="00CF057F">
        <w:trPr>
          <w:tblHeader/>
        </w:trPr>
        <w:tc>
          <w:tcPr>
            <w:tcW w:w="4230" w:type="dxa"/>
          </w:tcPr>
          <w:p w14:paraId="2ACFBFBA" w14:textId="77777777" w:rsidR="004373EA" w:rsidRPr="00520866" w:rsidRDefault="004373EA" w:rsidP="00520866">
            <w:pPr>
              <w:spacing w:line="300" w:lineRule="exact"/>
              <w:jc w:val="thaiDistribute"/>
              <w:rPr>
                <w:rFonts w:ascii="Arial" w:hAnsi="Arial" w:cs="Arial"/>
                <w:sz w:val="16"/>
                <w:szCs w:val="16"/>
                <w:cs/>
              </w:rPr>
            </w:pPr>
            <w:r w:rsidRPr="00520866">
              <w:rPr>
                <w:rFonts w:ascii="Arial" w:hAnsi="Arial" w:cs="Arial"/>
                <w:sz w:val="16"/>
                <w:szCs w:val="16"/>
              </w:rPr>
              <w:t>Related companies</w:t>
            </w:r>
          </w:p>
        </w:tc>
        <w:tc>
          <w:tcPr>
            <w:tcW w:w="1260" w:type="dxa"/>
            <w:vAlign w:val="bottom"/>
          </w:tcPr>
          <w:p w14:paraId="7EFB07A7" w14:textId="3B1CB8E1" w:rsidR="004373EA" w:rsidRPr="00520866" w:rsidRDefault="004373EA" w:rsidP="00520866">
            <w:pPr>
              <w:pBdr>
                <w:bottom w:val="single" w:sz="4" w:space="1" w:color="auto"/>
              </w:pBdr>
              <w:tabs>
                <w:tab w:val="decimal" w:pos="972"/>
              </w:tabs>
              <w:spacing w:line="320" w:lineRule="exact"/>
              <w:ind w:left="-18" w:right="-34"/>
              <w:rPr>
                <w:rFonts w:ascii="Arial" w:hAnsi="Arial" w:cs="Arial"/>
                <w:sz w:val="16"/>
                <w:szCs w:val="16"/>
              </w:rPr>
            </w:pPr>
            <w:r w:rsidRPr="00520866">
              <w:rPr>
                <w:rFonts w:ascii="Arial" w:hAnsi="Arial" w:cs="Arial"/>
                <w:sz w:val="16"/>
                <w:szCs w:val="16"/>
              </w:rPr>
              <w:t>40,888</w:t>
            </w:r>
          </w:p>
        </w:tc>
        <w:tc>
          <w:tcPr>
            <w:tcW w:w="1260" w:type="dxa"/>
            <w:vAlign w:val="bottom"/>
          </w:tcPr>
          <w:p w14:paraId="7F617DA3" w14:textId="77777777" w:rsidR="004373EA" w:rsidRPr="00520866" w:rsidRDefault="004373EA" w:rsidP="00520866">
            <w:pPr>
              <w:pBdr>
                <w:bottom w:val="single" w:sz="4" w:space="1" w:color="auto"/>
              </w:pBdr>
              <w:tabs>
                <w:tab w:val="decimal" w:pos="972"/>
              </w:tabs>
              <w:spacing w:line="320" w:lineRule="exact"/>
              <w:ind w:left="-18" w:right="-34"/>
              <w:rPr>
                <w:rFonts w:ascii="Arial" w:hAnsi="Arial" w:cs="Arial"/>
                <w:sz w:val="16"/>
                <w:szCs w:val="16"/>
              </w:rPr>
            </w:pPr>
            <w:r w:rsidRPr="00520866">
              <w:rPr>
                <w:rFonts w:ascii="Arial" w:hAnsi="Arial" w:cs="Arial"/>
                <w:sz w:val="16"/>
                <w:szCs w:val="16"/>
              </w:rPr>
              <w:t>42,967</w:t>
            </w:r>
          </w:p>
        </w:tc>
        <w:tc>
          <w:tcPr>
            <w:tcW w:w="1260" w:type="dxa"/>
            <w:vAlign w:val="bottom"/>
          </w:tcPr>
          <w:p w14:paraId="5A1DCCAD" w14:textId="77777777" w:rsidR="004373EA" w:rsidRPr="00520866" w:rsidRDefault="004373EA" w:rsidP="00520866">
            <w:pPr>
              <w:pBdr>
                <w:bottom w:val="single" w:sz="4" w:space="1" w:color="auto"/>
              </w:pBdr>
              <w:tabs>
                <w:tab w:val="decimal" w:pos="972"/>
              </w:tabs>
              <w:spacing w:line="320" w:lineRule="exact"/>
              <w:ind w:left="-18" w:right="-34"/>
              <w:rPr>
                <w:rFonts w:ascii="Arial" w:hAnsi="Arial" w:cs="Arial"/>
                <w:sz w:val="16"/>
                <w:szCs w:val="16"/>
              </w:rPr>
            </w:pPr>
            <w:r w:rsidRPr="00520866">
              <w:rPr>
                <w:rFonts w:ascii="Arial" w:hAnsi="Arial" w:cs="Arial"/>
                <w:sz w:val="16"/>
                <w:szCs w:val="16"/>
              </w:rPr>
              <w:t>40,888</w:t>
            </w:r>
          </w:p>
        </w:tc>
        <w:tc>
          <w:tcPr>
            <w:tcW w:w="1260" w:type="dxa"/>
            <w:vAlign w:val="bottom"/>
          </w:tcPr>
          <w:p w14:paraId="4441E96E" w14:textId="77777777" w:rsidR="004373EA" w:rsidRPr="00520866" w:rsidRDefault="004373EA" w:rsidP="00520866">
            <w:pPr>
              <w:pBdr>
                <w:bottom w:val="single" w:sz="4" w:space="1" w:color="auto"/>
              </w:pBdr>
              <w:tabs>
                <w:tab w:val="decimal" w:pos="972"/>
              </w:tabs>
              <w:spacing w:line="320" w:lineRule="exact"/>
              <w:ind w:left="-18" w:right="-34"/>
              <w:rPr>
                <w:rFonts w:ascii="Arial" w:hAnsi="Arial" w:cs="Arial"/>
                <w:sz w:val="16"/>
                <w:szCs w:val="16"/>
              </w:rPr>
            </w:pPr>
            <w:r w:rsidRPr="00520866">
              <w:rPr>
                <w:rFonts w:ascii="Arial" w:hAnsi="Arial" w:cs="Arial"/>
                <w:sz w:val="16"/>
                <w:szCs w:val="16"/>
              </w:rPr>
              <w:t>42,967</w:t>
            </w:r>
          </w:p>
        </w:tc>
      </w:tr>
      <w:tr w:rsidR="004373EA" w:rsidRPr="00520866" w14:paraId="33CEE0EC" w14:textId="77777777" w:rsidTr="00CF057F">
        <w:trPr>
          <w:tblHeader/>
        </w:trPr>
        <w:tc>
          <w:tcPr>
            <w:tcW w:w="4230" w:type="dxa"/>
          </w:tcPr>
          <w:p w14:paraId="67FCB338" w14:textId="77777777" w:rsidR="004373EA" w:rsidRPr="00520866" w:rsidRDefault="004373EA" w:rsidP="00520866">
            <w:pPr>
              <w:spacing w:line="300" w:lineRule="exact"/>
              <w:jc w:val="thaiDistribute"/>
              <w:rPr>
                <w:rFonts w:ascii="Arial" w:hAnsi="Arial" w:cs="Arial"/>
                <w:b/>
                <w:bCs/>
                <w:sz w:val="16"/>
                <w:szCs w:val="16"/>
                <w:cs/>
              </w:rPr>
            </w:pPr>
            <w:r w:rsidRPr="00520866">
              <w:rPr>
                <w:rFonts w:ascii="Arial" w:hAnsi="Arial" w:cs="Arial"/>
                <w:b/>
                <w:bCs/>
                <w:sz w:val="16"/>
                <w:szCs w:val="16"/>
              </w:rPr>
              <w:t>Total other non-current liabilities - related parties</w:t>
            </w:r>
          </w:p>
        </w:tc>
        <w:tc>
          <w:tcPr>
            <w:tcW w:w="1260" w:type="dxa"/>
            <w:vAlign w:val="bottom"/>
          </w:tcPr>
          <w:p w14:paraId="64745B49" w14:textId="57ED68E7" w:rsidR="004373EA" w:rsidRPr="00520866" w:rsidRDefault="004373EA" w:rsidP="00520866">
            <w:pPr>
              <w:pBdr>
                <w:bottom w:val="double" w:sz="4" w:space="1" w:color="auto"/>
              </w:pBdr>
              <w:tabs>
                <w:tab w:val="decimal" w:pos="972"/>
              </w:tabs>
              <w:spacing w:line="320" w:lineRule="exact"/>
              <w:ind w:left="-18" w:right="-34"/>
              <w:rPr>
                <w:rFonts w:ascii="Arial" w:hAnsi="Arial" w:cs="Arial"/>
                <w:sz w:val="16"/>
                <w:szCs w:val="16"/>
              </w:rPr>
            </w:pPr>
            <w:r w:rsidRPr="00520866">
              <w:rPr>
                <w:rFonts w:ascii="Arial" w:hAnsi="Arial" w:cs="Arial"/>
                <w:sz w:val="16"/>
                <w:szCs w:val="16"/>
              </w:rPr>
              <w:t>509,576</w:t>
            </w:r>
          </w:p>
        </w:tc>
        <w:tc>
          <w:tcPr>
            <w:tcW w:w="1260" w:type="dxa"/>
            <w:vAlign w:val="bottom"/>
          </w:tcPr>
          <w:p w14:paraId="5EDEE798" w14:textId="77777777" w:rsidR="004373EA" w:rsidRPr="00520866" w:rsidRDefault="004373EA" w:rsidP="00520866">
            <w:pPr>
              <w:pBdr>
                <w:bottom w:val="double" w:sz="4" w:space="1" w:color="auto"/>
              </w:pBdr>
              <w:tabs>
                <w:tab w:val="decimal" w:pos="972"/>
              </w:tabs>
              <w:spacing w:line="320" w:lineRule="exact"/>
              <w:ind w:left="-18" w:right="-34"/>
              <w:rPr>
                <w:rFonts w:ascii="Arial" w:hAnsi="Arial" w:cs="Arial"/>
                <w:sz w:val="16"/>
                <w:szCs w:val="16"/>
              </w:rPr>
            </w:pPr>
            <w:r w:rsidRPr="00520866">
              <w:rPr>
                <w:rFonts w:ascii="Arial" w:hAnsi="Arial" w:cs="Arial"/>
                <w:sz w:val="16"/>
                <w:szCs w:val="16"/>
              </w:rPr>
              <w:t>530,593</w:t>
            </w:r>
          </w:p>
        </w:tc>
        <w:tc>
          <w:tcPr>
            <w:tcW w:w="1260" w:type="dxa"/>
            <w:vAlign w:val="bottom"/>
          </w:tcPr>
          <w:p w14:paraId="28679786" w14:textId="77777777" w:rsidR="004373EA" w:rsidRPr="00520866" w:rsidRDefault="004373EA" w:rsidP="00520866">
            <w:pPr>
              <w:pBdr>
                <w:bottom w:val="double" w:sz="4" w:space="1" w:color="auto"/>
              </w:pBdr>
              <w:tabs>
                <w:tab w:val="decimal" w:pos="972"/>
              </w:tabs>
              <w:spacing w:line="320" w:lineRule="exact"/>
              <w:ind w:left="-18" w:right="-34"/>
              <w:rPr>
                <w:rFonts w:ascii="Arial" w:hAnsi="Arial" w:cs="Arial"/>
                <w:sz w:val="16"/>
                <w:szCs w:val="16"/>
              </w:rPr>
            </w:pPr>
            <w:r w:rsidRPr="00520866">
              <w:rPr>
                <w:rFonts w:ascii="Arial" w:hAnsi="Arial" w:cs="Arial"/>
                <w:sz w:val="16"/>
                <w:szCs w:val="16"/>
              </w:rPr>
              <w:t>509,576</w:t>
            </w:r>
          </w:p>
        </w:tc>
        <w:tc>
          <w:tcPr>
            <w:tcW w:w="1260" w:type="dxa"/>
            <w:vAlign w:val="bottom"/>
          </w:tcPr>
          <w:p w14:paraId="292CB956" w14:textId="77777777" w:rsidR="004373EA" w:rsidRPr="00520866" w:rsidRDefault="004373EA" w:rsidP="00520866">
            <w:pPr>
              <w:pBdr>
                <w:bottom w:val="double" w:sz="4" w:space="1" w:color="auto"/>
              </w:pBdr>
              <w:tabs>
                <w:tab w:val="decimal" w:pos="972"/>
              </w:tabs>
              <w:spacing w:line="320" w:lineRule="exact"/>
              <w:ind w:left="-18" w:right="-34"/>
              <w:rPr>
                <w:rFonts w:ascii="Arial" w:hAnsi="Arial" w:cs="Arial"/>
                <w:sz w:val="16"/>
                <w:szCs w:val="16"/>
              </w:rPr>
            </w:pPr>
            <w:r w:rsidRPr="00520866">
              <w:rPr>
                <w:rFonts w:ascii="Arial" w:hAnsi="Arial" w:cs="Arial"/>
                <w:sz w:val="16"/>
                <w:szCs w:val="16"/>
              </w:rPr>
              <w:t>530,593</w:t>
            </w:r>
          </w:p>
        </w:tc>
      </w:tr>
    </w:tbl>
    <w:p w14:paraId="22979EEB" w14:textId="77777777" w:rsidR="00CF057F" w:rsidRPr="00520866" w:rsidRDefault="00CF057F" w:rsidP="00520866">
      <w:pPr>
        <w:spacing w:before="120" w:after="120" w:line="380" w:lineRule="exact"/>
        <w:ind w:firstLine="547"/>
        <w:jc w:val="thaiDistribute"/>
        <w:rPr>
          <w:rFonts w:ascii="Arial" w:hAnsi="Arial" w:cs="Arial"/>
          <w:i/>
          <w:iCs/>
          <w:sz w:val="22"/>
          <w:szCs w:val="22"/>
          <w:u w:val="single"/>
        </w:rPr>
      </w:pPr>
      <w:r w:rsidRPr="00520866">
        <w:rPr>
          <w:rFonts w:ascii="Arial" w:hAnsi="Arial" w:cs="Arial"/>
          <w:sz w:val="22"/>
          <w:szCs w:val="22"/>
          <w:u w:val="single"/>
        </w:rPr>
        <w:t>Loans to related parties</w:t>
      </w:r>
    </w:p>
    <w:p w14:paraId="2DB86767" w14:textId="77777777" w:rsidR="00CF057F" w:rsidRPr="00520866" w:rsidRDefault="00CF057F" w:rsidP="00520866">
      <w:pPr>
        <w:spacing w:before="120" w:after="120" w:line="380" w:lineRule="exact"/>
        <w:ind w:left="547"/>
        <w:jc w:val="thaiDistribute"/>
        <w:rPr>
          <w:rFonts w:ascii="Arial" w:hAnsi="Arial" w:cs="Arial"/>
          <w:sz w:val="22"/>
          <w:szCs w:val="22"/>
        </w:rPr>
      </w:pPr>
      <w:r w:rsidRPr="00520866">
        <w:rPr>
          <w:rFonts w:ascii="Arial" w:hAnsi="Arial" w:cs="Arial"/>
          <w:sz w:val="22"/>
          <w:szCs w:val="22"/>
        </w:rPr>
        <w:t>Movement of loans to related parties for the</w:t>
      </w:r>
      <w:r w:rsidRPr="00520866">
        <w:rPr>
          <w:rFonts w:ascii="Arial" w:hAnsi="Arial" w:cs="Arial"/>
          <w:sz w:val="22"/>
          <w:szCs w:val="22"/>
          <w:cs/>
        </w:rPr>
        <w:t xml:space="preserve"> </w:t>
      </w:r>
      <w:r w:rsidRPr="00520866">
        <w:rPr>
          <w:rFonts w:ascii="Arial" w:hAnsi="Arial" w:cs="Browallia New"/>
          <w:sz w:val="22"/>
          <w:szCs w:val="28"/>
        </w:rPr>
        <w:t>year</w:t>
      </w:r>
      <w:r w:rsidRPr="00520866">
        <w:rPr>
          <w:rFonts w:ascii="Arial" w:hAnsi="Arial" w:cs="Arial"/>
          <w:sz w:val="22"/>
          <w:szCs w:val="22"/>
        </w:rPr>
        <w:t xml:space="preserve"> ended 31 December 2025 are summarised below.</w:t>
      </w:r>
    </w:p>
    <w:p w14:paraId="16639F94" w14:textId="77777777" w:rsidR="00CF057F" w:rsidRPr="00520866" w:rsidRDefault="00CF057F" w:rsidP="00520866">
      <w:pPr>
        <w:spacing w:before="120" w:after="120" w:line="380" w:lineRule="exact"/>
        <w:ind w:left="547"/>
        <w:jc w:val="thaiDistribute"/>
        <w:rPr>
          <w:rFonts w:ascii="Arial" w:hAnsi="Arial" w:cs="Arial"/>
          <w:b/>
          <w:bCs/>
          <w:sz w:val="22"/>
          <w:szCs w:val="22"/>
        </w:rPr>
      </w:pPr>
      <w:r w:rsidRPr="00520866">
        <w:rPr>
          <w:rFonts w:ascii="Arial" w:hAnsi="Arial" w:cs="Arial"/>
          <w:b/>
          <w:bCs/>
          <w:sz w:val="22"/>
          <w:szCs w:val="22"/>
        </w:rPr>
        <w:t>Short-term loans</w:t>
      </w:r>
    </w:p>
    <w:tbl>
      <w:tblPr>
        <w:tblW w:w="9360" w:type="dxa"/>
        <w:tblInd w:w="558" w:type="dxa"/>
        <w:tblLayout w:type="fixed"/>
        <w:tblLook w:val="0000" w:firstRow="0" w:lastRow="0" w:firstColumn="0" w:lastColumn="0" w:noHBand="0" w:noVBand="0"/>
      </w:tblPr>
      <w:tblGrid>
        <w:gridCol w:w="3600"/>
        <w:gridCol w:w="1440"/>
        <w:gridCol w:w="1440"/>
        <w:gridCol w:w="1440"/>
        <w:gridCol w:w="1440"/>
      </w:tblGrid>
      <w:tr w:rsidR="00CF057F" w:rsidRPr="00520866" w14:paraId="4712D8ED" w14:textId="77777777" w:rsidTr="006B68C5">
        <w:trPr>
          <w:cantSplit/>
          <w:tblHeader/>
        </w:trPr>
        <w:tc>
          <w:tcPr>
            <w:tcW w:w="3600" w:type="dxa"/>
            <w:vAlign w:val="bottom"/>
          </w:tcPr>
          <w:p w14:paraId="06EDBD59" w14:textId="77777777" w:rsidR="00CF057F" w:rsidRPr="00520866" w:rsidRDefault="00CF057F" w:rsidP="00520866">
            <w:pPr>
              <w:tabs>
                <w:tab w:val="left" w:pos="900"/>
                <w:tab w:val="left" w:pos="1440"/>
                <w:tab w:val="left" w:pos="2160"/>
              </w:tabs>
              <w:spacing w:line="340" w:lineRule="exact"/>
              <w:ind w:right="-18"/>
              <w:jc w:val="center"/>
              <w:rPr>
                <w:rFonts w:ascii="Arial" w:hAnsi="Arial" w:cs="Arial"/>
                <w:spacing w:val="-4"/>
                <w:sz w:val="18"/>
                <w:szCs w:val="18"/>
              </w:rPr>
            </w:pPr>
          </w:p>
        </w:tc>
        <w:tc>
          <w:tcPr>
            <w:tcW w:w="5760" w:type="dxa"/>
            <w:gridSpan w:val="4"/>
            <w:vAlign w:val="bottom"/>
          </w:tcPr>
          <w:p w14:paraId="6985A4DE" w14:textId="77777777" w:rsidR="00CF057F" w:rsidRPr="00520866" w:rsidRDefault="00CF057F" w:rsidP="00520866">
            <w:pPr>
              <w:tabs>
                <w:tab w:val="left" w:pos="900"/>
                <w:tab w:val="left" w:pos="1440"/>
                <w:tab w:val="left" w:pos="2160"/>
              </w:tabs>
              <w:spacing w:line="340" w:lineRule="exact"/>
              <w:ind w:right="-18"/>
              <w:jc w:val="right"/>
              <w:rPr>
                <w:rFonts w:ascii="Arial" w:hAnsi="Arial" w:cs="Arial"/>
                <w:spacing w:val="-4"/>
                <w:sz w:val="18"/>
                <w:szCs w:val="18"/>
                <w:cs/>
              </w:rPr>
            </w:pPr>
            <w:r w:rsidRPr="00520866">
              <w:rPr>
                <w:rFonts w:ascii="Arial" w:hAnsi="Arial" w:cs="Arial"/>
                <w:sz w:val="18"/>
                <w:szCs w:val="18"/>
              </w:rPr>
              <w:t>(Unit: Thousand Baht)</w:t>
            </w:r>
          </w:p>
        </w:tc>
      </w:tr>
      <w:tr w:rsidR="00CF057F" w:rsidRPr="00520866" w14:paraId="69F0180F" w14:textId="77777777" w:rsidTr="006B68C5">
        <w:trPr>
          <w:cantSplit/>
          <w:tblHeader/>
        </w:trPr>
        <w:tc>
          <w:tcPr>
            <w:tcW w:w="3600" w:type="dxa"/>
            <w:vAlign w:val="bottom"/>
          </w:tcPr>
          <w:p w14:paraId="3918D4BD" w14:textId="77777777" w:rsidR="00CF057F" w:rsidRPr="00520866" w:rsidRDefault="00CF057F" w:rsidP="00520866">
            <w:pPr>
              <w:tabs>
                <w:tab w:val="left" w:pos="900"/>
                <w:tab w:val="left" w:pos="1440"/>
                <w:tab w:val="left" w:pos="2160"/>
              </w:tabs>
              <w:spacing w:line="340" w:lineRule="exact"/>
              <w:ind w:right="-18"/>
              <w:jc w:val="center"/>
              <w:rPr>
                <w:rFonts w:ascii="Arial" w:hAnsi="Arial" w:cs="Arial"/>
                <w:spacing w:val="-4"/>
                <w:sz w:val="18"/>
                <w:szCs w:val="18"/>
                <w:u w:val="single"/>
              </w:rPr>
            </w:pPr>
          </w:p>
        </w:tc>
        <w:tc>
          <w:tcPr>
            <w:tcW w:w="5760" w:type="dxa"/>
            <w:gridSpan w:val="4"/>
            <w:vAlign w:val="bottom"/>
          </w:tcPr>
          <w:p w14:paraId="08A62BEF" w14:textId="77777777" w:rsidR="00CF057F" w:rsidRPr="00520866" w:rsidRDefault="00CF057F" w:rsidP="00520866">
            <w:pPr>
              <w:pBdr>
                <w:bottom w:val="single" w:sz="4" w:space="1" w:color="auto"/>
              </w:pBdr>
              <w:spacing w:line="340" w:lineRule="exact"/>
              <w:ind w:right="-18"/>
              <w:jc w:val="center"/>
              <w:rPr>
                <w:rFonts w:ascii="Arial" w:hAnsi="Arial" w:cs="Arial"/>
                <w:spacing w:val="-4"/>
                <w:sz w:val="18"/>
                <w:szCs w:val="18"/>
                <w:cs/>
              </w:rPr>
            </w:pPr>
            <w:r w:rsidRPr="00520866">
              <w:rPr>
                <w:rFonts w:ascii="Arial" w:hAnsi="Arial" w:cs="Arial"/>
                <w:sz w:val="18"/>
                <w:szCs w:val="18"/>
              </w:rPr>
              <w:t>Consolidated financial statements</w:t>
            </w:r>
          </w:p>
        </w:tc>
      </w:tr>
      <w:tr w:rsidR="00CF057F" w:rsidRPr="00520866" w14:paraId="35CD7399" w14:textId="77777777" w:rsidTr="006B68C5">
        <w:trPr>
          <w:cantSplit/>
          <w:tblHeader/>
        </w:trPr>
        <w:tc>
          <w:tcPr>
            <w:tcW w:w="3600" w:type="dxa"/>
            <w:vAlign w:val="bottom"/>
          </w:tcPr>
          <w:p w14:paraId="3AD7E60B" w14:textId="77777777" w:rsidR="00CF057F" w:rsidRPr="00520866" w:rsidRDefault="00CF057F" w:rsidP="00520866">
            <w:pPr>
              <w:tabs>
                <w:tab w:val="left" w:pos="900"/>
                <w:tab w:val="left" w:pos="1440"/>
                <w:tab w:val="left" w:pos="2160"/>
              </w:tabs>
              <w:spacing w:line="340" w:lineRule="exact"/>
              <w:ind w:right="-18"/>
              <w:jc w:val="center"/>
              <w:rPr>
                <w:rFonts w:ascii="Arial" w:hAnsi="Arial" w:cs="Arial"/>
                <w:spacing w:val="-4"/>
                <w:sz w:val="18"/>
                <w:szCs w:val="18"/>
                <w:u w:val="single"/>
              </w:rPr>
            </w:pPr>
          </w:p>
        </w:tc>
        <w:tc>
          <w:tcPr>
            <w:tcW w:w="1440" w:type="dxa"/>
            <w:vAlign w:val="bottom"/>
          </w:tcPr>
          <w:p w14:paraId="07A111BC" w14:textId="77777777" w:rsidR="00CF057F" w:rsidRPr="00520866" w:rsidRDefault="00CF057F" w:rsidP="00520866">
            <w:pPr>
              <w:pBdr>
                <w:bottom w:val="single" w:sz="4" w:space="1" w:color="auto"/>
              </w:pBdr>
              <w:spacing w:line="340" w:lineRule="exact"/>
              <w:ind w:right="-18"/>
              <w:jc w:val="center"/>
              <w:rPr>
                <w:rFonts w:ascii="Arial" w:hAnsi="Arial" w:cs="Arial"/>
                <w:spacing w:val="-4"/>
                <w:sz w:val="18"/>
                <w:szCs w:val="18"/>
              </w:rPr>
            </w:pPr>
            <w:r w:rsidRPr="00520866">
              <w:rPr>
                <w:rFonts w:ascii="Arial" w:hAnsi="Arial" w:cs="Arial"/>
                <w:spacing w:val="-4"/>
                <w:sz w:val="18"/>
                <w:szCs w:val="18"/>
              </w:rPr>
              <w:t>Balance as at               1 January              2025</w:t>
            </w:r>
          </w:p>
        </w:tc>
        <w:tc>
          <w:tcPr>
            <w:tcW w:w="1440" w:type="dxa"/>
            <w:vAlign w:val="bottom"/>
          </w:tcPr>
          <w:p w14:paraId="493215B0" w14:textId="77777777" w:rsidR="00CF057F" w:rsidRPr="00520866" w:rsidRDefault="00CF057F" w:rsidP="00520866">
            <w:pPr>
              <w:pBdr>
                <w:bottom w:val="single" w:sz="4" w:space="1" w:color="auto"/>
              </w:pBdr>
              <w:spacing w:line="340" w:lineRule="exact"/>
              <w:ind w:right="-18"/>
              <w:jc w:val="center"/>
              <w:rPr>
                <w:rFonts w:ascii="Arial" w:hAnsi="Arial" w:cs="Arial"/>
                <w:spacing w:val="-4"/>
                <w:sz w:val="18"/>
                <w:szCs w:val="18"/>
              </w:rPr>
            </w:pPr>
            <w:r w:rsidRPr="00520866">
              <w:rPr>
                <w:rFonts w:ascii="Arial" w:hAnsi="Arial" w:cs="Arial"/>
                <w:spacing w:val="-4"/>
                <w:sz w:val="18"/>
                <w:szCs w:val="18"/>
              </w:rPr>
              <w:t>Increase</w:t>
            </w:r>
          </w:p>
        </w:tc>
        <w:tc>
          <w:tcPr>
            <w:tcW w:w="1440" w:type="dxa"/>
            <w:vAlign w:val="bottom"/>
          </w:tcPr>
          <w:p w14:paraId="2176EA37" w14:textId="77777777" w:rsidR="00CF057F" w:rsidRPr="00520866" w:rsidRDefault="00CF057F" w:rsidP="00520866">
            <w:pPr>
              <w:pBdr>
                <w:bottom w:val="single" w:sz="4" w:space="1" w:color="auto"/>
              </w:pBdr>
              <w:spacing w:line="340" w:lineRule="exact"/>
              <w:ind w:right="-18"/>
              <w:jc w:val="center"/>
              <w:rPr>
                <w:rFonts w:ascii="Arial" w:hAnsi="Arial" w:cs="Arial"/>
                <w:spacing w:val="-4"/>
                <w:sz w:val="18"/>
                <w:szCs w:val="18"/>
              </w:rPr>
            </w:pPr>
            <w:r w:rsidRPr="00520866">
              <w:rPr>
                <w:rFonts w:ascii="Arial" w:hAnsi="Arial" w:cs="Arial"/>
                <w:spacing w:val="-4"/>
                <w:sz w:val="18"/>
                <w:szCs w:val="18"/>
              </w:rPr>
              <w:t>Decrease</w:t>
            </w:r>
          </w:p>
        </w:tc>
        <w:tc>
          <w:tcPr>
            <w:tcW w:w="1440" w:type="dxa"/>
            <w:vAlign w:val="bottom"/>
          </w:tcPr>
          <w:p w14:paraId="6A03FB52" w14:textId="77777777" w:rsidR="00CF057F" w:rsidRPr="00520866" w:rsidRDefault="00CF057F" w:rsidP="00520866">
            <w:pPr>
              <w:pBdr>
                <w:bottom w:val="single" w:sz="4" w:space="1" w:color="auto"/>
              </w:pBdr>
              <w:spacing w:line="340" w:lineRule="exact"/>
              <w:ind w:right="-18"/>
              <w:jc w:val="center"/>
              <w:rPr>
                <w:rFonts w:ascii="Arial" w:hAnsi="Arial" w:cs="Arial"/>
                <w:spacing w:val="-4"/>
                <w:sz w:val="18"/>
                <w:szCs w:val="18"/>
              </w:rPr>
            </w:pPr>
            <w:r w:rsidRPr="00520866">
              <w:rPr>
                <w:rFonts w:ascii="Arial" w:hAnsi="Arial" w:cs="Arial"/>
                <w:spacing w:val="-4"/>
                <w:sz w:val="18"/>
                <w:szCs w:val="18"/>
              </w:rPr>
              <w:t xml:space="preserve">Balance as at </w:t>
            </w:r>
            <w:r w:rsidR="00BE54B4" w:rsidRPr="00520866">
              <w:rPr>
                <w:rFonts w:ascii="Arial" w:hAnsi="Arial" w:cs="Arial"/>
                <w:spacing w:val="-4"/>
                <w:sz w:val="18"/>
                <w:szCs w:val="18"/>
              </w:rPr>
              <w:t>31 December 2025</w:t>
            </w:r>
          </w:p>
        </w:tc>
      </w:tr>
      <w:tr w:rsidR="00CF057F" w:rsidRPr="00520866" w14:paraId="05522DEF" w14:textId="77777777" w:rsidTr="006B68C5">
        <w:trPr>
          <w:cantSplit/>
        </w:trPr>
        <w:tc>
          <w:tcPr>
            <w:tcW w:w="3600" w:type="dxa"/>
            <w:vAlign w:val="bottom"/>
          </w:tcPr>
          <w:p w14:paraId="25D88342" w14:textId="77777777" w:rsidR="00CF057F" w:rsidRPr="00520866" w:rsidRDefault="00CF057F" w:rsidP="00520866">
            <w:pPr>
              <w:tabs>
                <w:tab w:val="left" w:pos="900"/>
                <w:tab w:val="left" w:pos="1440"/>
                <w:tab w:val="right" w:pos="5490"/>
                <w:tab w:val="right" w:pos="7740"/>
                <w:tab w:val="right" w:pos="9180"/>
              </w:tabs>
              <w:spacing w:line="340" w:lineRule="exact"/>
              <w:ind w:left="162" w:right="-43" w:hanging="162"/>
              <w:rPr>
                <w:rFonts w:ascii="Arial" w:hAnsi="Arial" w:cs="Arial"/>
                <w:b/>
                <w:bCs/>
                <w:sz w:val="18"/>
                <w:szCs w:val="18"/>
                <w:cs/>
              </w:rPr>
            </w:pPr>
            <w:r w:rsidRPr="00520866">
              <w:rPr>
                <w:rFonts w:ascii="Arial" w:hAnsi="Arial" w:cs="Arial"/>
                <w:b/>
                <w:bCs/>
                <w:sz w:val="18"/>
                <w:szCs w:val="18"/>
              </w:rPr>
              <w:t>Short-term loans to related parties</w:t>
            </w:r>
          </w:p>
        </w:tc>
        <w:tc>
          <w:tcPr>
            <w:tcW w:w="1440" w:type="dxa"/>
            <w:vAlign w:val="bottom"/>
          </w:tcPr>
          <w:p w14:paraId="7E304A2C" w14:textId="77777777" w:rsidR="00CF057F" w:rsidRPr="00520866" w:rsidRDefault="00CF057F" w:rsidP="00520866">
            <w:pPr>
              <w:tabs>
                <w:tab w:val="decimal" w:pos="994"/>
              </w:tabs>
              <w:spacing w:line="340" w:lineRule="exact"/>
              <w:ind w:right="12"/>
              <w:rPr>
                <w:rFonts w:ascii="Arial" w:hAnsi="Arial" w:cs="Arial"/>
                <w:spacing w:val="-4"/>
                <w:sz w:val="18"/>
                <w:szCs w:val="18"/>
              </w:rPr>
            </w:pPr>
          </w:p>
        </w:tc>
        <w:tc>
          <w:tcPr>
            <w:tcW w:w="1440" w:type="dxa"/>
            <w:vAlign w:val="bottom"/>
          </w:tcPr>
          <w:p w14:paraId="1D9A79F7" w14:textId="77777777" w:rsidR="00CF057F" w:rsidRPr="00520866" w:rsidRDefault="00CF057F" w:rsidP="00520866">
            <w:pPr>
              <w:tabs>
                <w:tab w:val="decimal" w:pos="994"/>
              </w:tabs>
              <w:spacing w:line="340" w:lineRule="exact"/>
              <w:rPr>
                <w:rFonts w:ascii="Arial" w:hAnsi="Arial" w:cs="Arial"/>
                <w:spacing w:val="-4"/>
                <w:sz w:val="18"/>
                <w:szCs w:val="18"/>
              </w:rPr>
            </w:pPr>
          </w:p>
        </w:tc>
        <w:tc>
          <w:tcPr>
            <w:tcW w:w="1440" w:type="dxa"/>
            <w:vAlign w:val="bottom"/>
          </w:tcPr>
          <w:p w14:paraId="4A45B57F" w14:textId="77777777" w:rsidR="00CF057F" w:rsidRPr="00520866" w:rsidRDefault="00CF057F" w:rsidP="00520866">
            <w:pPr>
              <w:tabs>
                <w:tab w:val="decimal" w:pos="994"/>
              </w:tabs>
              <w:spacing w:line="340" w:lineRule="exact"/>
              <w:rPr>
                <w:rFonts w:ascii="Arial" w:hAnsi="Arial" w:cs="Arial"/>
                <w:spacing w:val="-4"/>
                <w:sz w:val="18"/>
                <w:szCs w:val="18"/>
              </w:rPr>
            </w:pPr>
          </w:p>
        </w:tc>
        <w:tc>
          <w:tcPr>
            <w:tcW w:w="1440" w:type="dxa"/>
            <w:vAlign w:val="bottom"/>
          </w:tcPr>
          <w:p w14:paraId="6F50AEE3" w14:textId="77777777" w:rsidR="00CF057F" w:rsidRPr="00520866" w:rsidRDefault="00CF057F" w:rsidP="00520866">
            <w:pPr>
              <w:tabs>
                <w:tab w:val="decimal" w:pos="994"/>
              </w:tabs>
              <w:spacing w:line="340" w:lineRule="exact"/>
              <w:rPr>
                <w:rFonts w:ascii="Arial" w:hAnsi="Arial" w:cs="Arial"/>
                <w:spacing w:val="-4"/>
                <w:sz w:val="18"/>
                <w:szCs w:val="18"/>
              </w:rPr>
            </w:pPr>
          </w:p>
        </w:tc>
      </w:tr>
      <w:tr w:rsidR="00CF057F" w:rsidRPr="00520866" w14:paraId="4BFB5B98" w14:textId="77777777" w:rsidTr="006B68C5">
        <w:trPr>
          <w:cantSplit/>
        </w:trPr>
        <w:tc>
          <w:tcPr>
            <w:tcW w:w="3600" w:type="dxa"/>
            <w:vAlign w:val="bottom"/>
          </w:tcPr>
          <w:p w14:paraId="3CB8D9DB" w14:textId="77777777" w:rsidR="00CF057F" w:rsidRPr="00520866" w:rsidRDefault="00CF057F"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cs/>
              </w:rPr>
            </w:pPr>
            <w:r w:rsidRPr="00520866">
              <w:rPr>
                <w:rFonts w:ascii="Arial" w:hAnsi="Arial" w:cs="Arial"/>
                <w:sz w:val="18"/>
                <w:szCs w:val="18"/>
                <w:u w:val="single"/>
              </w:rPr>
              <w:t>Associate</w:t>
            </w:r>
          </w:p>
        </w:tc>
        <w:tc>
          <w:tcPr>
            <w:tcW w:w="1440" w:type="dxa"/>
            <w:vAlign w:val="bottom"/>
          </w:tcPr>
          <w:p w14:paraId="1A8A6A99" w14:textId="77777777" w:rsidR="00CF057F" w:rsidRPr="00520866" w:rsidRDefault="00CF057F" w:rsidP="00520866">
            <w:pPr>
              <w:tabs>
                <w:tab w:val="decimal" w:pos="994"/>
              </w:tabs>
              <w:spacing w:line="340" w:lineRule="exact"/>
              <w:ind w:right="12"/>
              <w:rPr>
                <w:rFonts w:ascii="Arial" w:hAnsi="Arial" w:cs="Arial"/>
                <w:spacing w:val="-4"/>
                <w:sz w:val="18"/>
                <w:szCs w:val="18"/>
              </w:rPr>
            </w:pPr>
          </w:p>
        </w:tc>
        <w:tc>
          <w:tcPr>
            <w:tcW w:w="1440" w:type="dxa"/>
            <w:vAlign w:val="bottom"/>
          </w:tcPr>
          <w:p w14:paraId="4B28205C" w14:textId="77777777" w:rsidR="00CF057F" w:rsidRPr="00520866" w:rsidRDefault="00CF057F" w:rsidP="00520866">
            <w:pPr>
              <w:tabs>
                <w:tab w:val="decimal" w:pos="994"/>
              </w:tabs>
              <w:spacing w:line="340" w:lineRule="exact"/>
              <w:rPr>
                <w:rFonts w:ascii="Arial" w:hAnsi="Arial" w:cs="Arial"/>
                <w:spacing w:val="-4"/>
                <w:sz w:val="18"/>
                <w:szCs w:val="18"/>
              </w:rPr>
            </w:pPr>
          </w:p>
        </w:tc>
        <w:tc>
          <w:tcPr>
            <w:tcW w:w="1440" w:type="dxa"/>
            <w:vAlign w:val="bottom"/>
          </w:tcPr>
          <w:p w14:paraId="5D6E4CC6" w14:textId="77777777" w:rsidR="00CF057F" w:rsidRPr="00520866" w:rsidRDefault="00CF057F" w:rsidP="00520866">
            <w:pPr>
              <w:tabs>
                <w:tab w:val="decimal" w:pos="994"/>
              </w:tabs>
              <w:spacing w:line="340" w:lineRule="exact"/>
              <w:rPr>
                <w:rFonts w:ascii="Arial" w:hAnsi="Arial" w:cs="Arial"/>
                <w:spacing w:val="-4"/>
                <w:sz w:val="18"/>
                <w:szCs w:val="18"/>
              </w:rPr>
            </w:pPr>
          </w:p>
        </w:tc>
        <w:tc>
          <w:tcPr>
            <w:tcW w:w="1440" w:type="dxa"/>
            <w:vAlign w:val="bottom"/>
          </w:tcPr>
          <w:p w14:paraId="6B844296" w14:textId="77777777" w:rsidR="00CF057F" w:rsidRPr="00520866" w:rsidRDefault="00CF057F" w:rsidP="00520866">
            <w:pPr>
              <w:tabs>
                <w:tab w:val="decimal" w:pos="994"/>
              </w:tabs>
              <w:spacing w:line="340" w:lineRule="exact"/>
              <w:rPr>
                <w:rFonts w:ascii="Arial" w:hAnsi="Arial" w:cs="Arial"/>
                <w:spacing w:val="-4"/>
                <w:sz w:val="18"/>
                <w:szCs w:val="18"/>
              </w:rPr>
            </w:pPr>
          </w:p>
        </w:tc>
      </w:tr>
      <w:tr w:rsidR="00834854" w:rsidRPr="00520866" w14:paraId="4E8499E2" w14:textId="77777777" w:rsidTr="006B68C5">
        <w:trPr>
          <w:cantSplit/>
        </w:trPr>
        <w:tc>
          <w:tcPr>
            <w:tcW w:w="3600" w:type="dxa"/>
            <w:vAlign w:val="bottom"/>
          </w:tcPr>
          <w:p w14:paraId="04F5ADAA" w14:textId="77777777" w:rsidR="00834854" w:rsidRPr="00520866" w:rsidRDefault="00834854"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cs/>
              </w:rPr>
            </w:pPr>
            <w:r w:rsidRPr="00520866">
              <w:rPr>
                <w:rFonts w:ascii="Arial" w:hAnsi="Arial" w:cs="Arial"/>
                <w:sz w:val="18"/>
                <w:szCs w:val="18"/>
              </w:rPr>
              <w:t>Charoensup Kamlung 3 Co., Ltd.</w:t>
            </w:r>
          </w:p>
        </w:tc>
        <w:tc>
          <w:tcPr>
            <w:tcW w:w="1440" w:type="dxa"/>
            <w:vAlign w:val="bottom"/>
          </w:tcPr>
          <w:p w14:paraId="60140542" w14:textId="77777777" w:rsidR="00834854" w:rsidRPr="00520866" w:rsidRDefault="00834854" w:rsidP="00520866">
            <w:pPr>
              <w:tabs>
                <w:tab w:val="decimal" w:pos="994"/>
              </w:tabs>
              <w:spacing w:line="340" w:lineRule="exact"/>
              <w:ind w:right="12"/>
              <w:rPr>
                <w:rFonts w:ascii="Arial" w:hAnsi="Arial" w:cs="Arial"/>
                <w:sz w:val="18"/>
                <w:szCs w:val="18"/>
              </w:rPr>
            </w:pPr>
            <w:r w:rsidRPr="00520866">
              <w:rPr>
                <w:rFonts w:ascii="Arial" w:hAnsi="Arial" w:cs="Arial"/>
                <w:sz w:val="18"/>
                <w:szCs w:val="18"/>
              </w:rPr>
              <w:t>-</w:t>
            </w:r>
          </w:p>
        </w:tc>
        <w:tc>
          <w:tcPr>
            <w:tcW w:w="1440" w:type="dxa"/>
            <w:vAlign w:val="bottom"/>
          </w:tcPr>
          <w:p w14:paraId="7B1A9F26" w14:textId="77777777" w:rsidR="00834854" w:rsidRPr="00520866" w:rsidRDefault="00834854" w:rsidP="00520866">
            <w:pPr>
              <w:tabs>
                <w:tab w:val="decimal" w:pos="994"/>
              </w:tabs>
              <w:spacing w:line="340" w:lineRule="exact"/>
              <w:ind w:right="12"/>
              <w:rPr>
                <w:rFonts w:ascii="Arial" w:hAnsi="Arial" w:cs="Arial"/>
                <w:sz w:val="18"/>
                <w:szCs w:val="18"/>
              </w:rPr>
            </w:pPr>
            <w:r w:rsidRPr="00520866">
              <w:rPr>
                <w:rFonts w:ascii="Arial" w:hAnsi="Arial" w:cs="Arial"/>
                <w:sz w:val="18"/>
                <w:szCs w:val="18"/>
              </w:rPr>
              <w:t>3,000</w:t>
            </w:r>
          </w:p>
        </w:tc>
        <w:tc>
          <w:tcPr>
            <w:tcW w:w="1440" w:type="dxa"/>
            <w:vAlign w:val="bottom"/>
          </w:tcPr>
          <w:p w14:paraId="47585D68" w14:textId="77777777" w:rsidR="00834854" w:rsidRPr="00520866" w:rsidRDefault="00834854" w:rsidP="00520866">
            <w:pPr>
              <w:tabs>
                <w:tab w:val="decimal" w:pos="994"/>
              </w:tabs>
              <w:spacing w:line="340" w:lineRule="exact"/>
              <w:ind w:right="12"/>
              <w:rPr>
                <w:rFonts w:ascii="Arial" w:hAnsi="Arial" w:cs="Arial"/>
                <w:sz w:val="18"/>
                <w:szCs w:val="18"/>
              </w:rPr>
            </w:pPr>
            <w:r w:rsidRPr="00520866">
              <w:rPr>
                <w:rFonts w:ascii="Arial" w:hAnsi="Arial" w:cs="Arial"/>
                <w:sz w:val="18"/>
                <w:szCs w:val="18"/>
              </w:rPr>
              <w:t>-</w:t>
            </w:r>
          </w:p>
        </w:tc>
        <w:tc>
          <w:tcPr>
            <w:tcW w:w="1440" w:type="dxa"/>
            <w:vAlign w:val="bottom"/>
          </w:tcPr>
          <w:p w14:paraId="24042823" w14:textId="77777777" w:rsidR="00834854" w:rsidRPr="00520866" w:rsidRDefault="00834854" w:rsidP="00520866">
            <w:pPr>
              <w:tabs>
                <w:tab w:val="decimal" w:pos="994"/>
              </w:tabs>
              <w:spacing w:line="340" w:lineRule="exact"/>
              <w:ind w:right="12"/>
              <w:rPr>
                <w:rFonts w:ascii="Arial" w:hAnsi="Arial" w:cs="Arial"/>
                <w:sz w:val="18"/>
                <w:szCs w:val="18"/>
              </w:rPr>
            </w:pPr>
            <w:r w:rsidRPr="00520866">
              <w:rPr>
                <w:rFonts w:ascii="Arial" w:hAnsi="Arial" w:cs="Arial"/>
                <w:sz w:val="18"/>
                <w:szCs w:val="18"/>
              </w:rPr>
              <w:t>3,000</w:t>
            </w:r>
          </w:p>
        </w:tc>
      </w:tr>
      <w:tr w:rsidR="00834854" w:rsidRPr="00520866" w14:paraId="60C94870" w14:textId="77777777" w:rsidTr="006B68C5">
        <w:trPr>
          <w:cantSplit/>
        </w:trPr>
        <w:tc>
          <w:tcPr>
            <w:tcW w:w="3600" w:type="dxa"/>
            <w:vAlign w:val="bottom"/>
          </w:tcPr>
          <w:p w14:paraId="501064C4" w14:textId="77777777" w:rsidR="00834854" w:rsidRPr="00520866" w:rsidRDefault="00834854"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cs/>
              </w:rPr>
            </w:pPr>
            <w:r w:rsidRPr="00520866">
              <w:rPr>
                <w:rFonts w:ascii="Arial" w:hAnsi="Arial" w:cs="Arial"/>
                <w:sz w:val="18"/>
                <w:szCs w:val="18"/>
              </w:rPr>
              <w:t>Total</w:t>
            </w:r>
          </w:p>
        </w:tc>
        <w:tc>
          <w:tcPr>
            <w:tcW w:w="1440" w:type="dxa"/>
            <w:vAlign w:val="bottom"/>
          </w:tcPr>
          <w:p w14:paraId="1FF6A219" w14:textId="77777777" w:rsidR="00834854" w:rsidRPr="00520866" w:rsidRDefault="00834854" w:rsidP="00520866">
            <w:pPr>
              <w:pBdr>
                <w:top w:val="single" w:sz="4" w:space="1" w:color="auto"/>
                <w:bottom w:val="double" w:sz="4" w:space="1" w:color="auto"/>
              </w:pBdr>
              <w:tabs>
                <w:tab w:val="decimal" w:pos="994"/>
              </w:tabs>
              <w:spacing w:line="340" w:lineRule="exact"/>
              <w:ind w:right="12"/>
              <w:rPr>
                <w:rFonts w:ascii="Arial" w:hAnsi="Arial" w:cs="Arial"/>
                <w:sz w:val="18"/>
                <w:szCs w:val="18"/>
              </w:rPr>
            </w:pPr>
            <w:r w:rsidRPr="00520866">
              <w:rPr>
                <w:rFonts w:ascii="Arial" w:hAnsi="Arial" w:cs="Arial"/>
                <w:sz w:val="18"/>
                <w:szCs w:val="18"/>
              </w:rPr>
              <w:t>-</w:t>
            </w:r>
          </w:p>
        </w:tc>
        <w:tc>
          <w:tcPr>
            <w:tcW w:w="1440" w:type="dxa"/>
            <w:vAlign w:val="bottom"/>
          </w:tcPr>
          <w:p w14:paraId="53B56C54" w14:textId="77777777" w:rsidR="00834854" w:rsidRPr="00520866" w:rsidRDefault="00834854" w:rsidP="00520866">
            <w:pPr>
              <w:pBdr>
                <w:top w:val="single" w:sz="4" w:space="1" w:color="auto"/>
                <w:bottom w:val="double" w:sz="4" w:space="1" w:color="auto"/>
              </w:pBdr>
              <w:tabs>
                <w:tab w:val="decimal" w:pos="994"/>
              </w:tabs>
              <w:spacing w:line="340" w:lineRule="exact"/>
              <w:ind w:right="12"/>
              <w:rPr>
                <w:rFonts w:ascii="Arial" w:hAnsi="Arial" w:cs="Arial"/>
                <w:sz w:val="18"/>
                <w:szCs w:val="18"/>
              </w:rPr>
            </w:pPr>
            <w:r w:rsidRPr="00520866">
              <w:rPr>
                <w:rFonts w:ascii="Arial" w:hAnsi="Arial" w:cs="Arial"/>
                <w:sz w:val="18"/>
                <w:szCs w:val="18"/>
              </w:rPr>
              <w:t>3,000</w:t>
            </w:r>
          </w:p>
        </w:tc>
        <w:tc>
          <w:tcPr>
            <w:tcW w:w="1440" w:type="dxa"/>
            <w:vAlign w:val="bottom"/>
          </w:tcPr>
          <w:p w14:paraId="7209A4C9" w14:textId="77777777" w:rsidR="00834854" w:rsidRPr="00520866" w:rsidRDefault="00834854" w:rsidP="00520866">
            <w:pPr>
              <w:pBdr>
                <w:top w:val="single" w:sz="4" w:space="1" w:color="auto"/>
                <w:bottom w:val="double" w:sz="4" w:space="1" w:color="auto"/>
              </w:pBdr>
              <w:tabs>
                <w:tab w:val="decimal" w:pos="994"/>
              </w:tabs>
              <w:spacing w:line="340" w:lineRule="exact"/>
              <w:ind w:right="12"/>
              <w:rPr>
                <w:rFonts w:ascii="Arial" w:hAnsi="Arial" w:cs="Arial"/>
                <w:sz w:val="18"/>
                <w:szCs w:val="18"/>
              </w:rPr>
            </w:pPr>
            <w:r w:rsidRPr="00520866">
              <w:rPr>
                <w:rFonts w:ascii="Arial" w:hAnsi="Arial" w:cs="Arial"/>
                <w:sz w:val="18"/>
                <w:szCs w:val="18"/>
              </w:rPr>
              <w:t>-</w:t>
            </w:r>
          </w:p>
        </w:tc>
        <w:tc>
          <w:tcPr>
            <w:tcW w:w="1440" w:type="dxa"/>
            <w:vAlign w:val="bottom"/>
          </w:tcPr>
          <w:p w14:paraId="77039DCA" w14:textId="77777777" w:rsidR="00834854" w:rsidRPr="00520866" w:rsidRDefault="00834854" w:rsidP="00520866">
            <w:pPr>
              <w:pBdr>
                <w:top w:val="single" w:sz="4" w:space="1" w:color="auto"/>
                <w:bottom w:val="double" w:sz="4" w:space="1" w:color="auto"/>
              </w:pBdr>
              <w:tabs>
                <w:tab w:val="decimal" w:pos="994"/>
              </w:tabs>
              <w:spacing w:line="340" w:lineRule="exact"/>
              <w:ind w:right="12"/>
              <w:rPr>
                <w:rFonts w:ascii="Arial" w:hAnsi="Arial" w:cs="Arial"/>
                <w:sz w:val="18"/>
                <w:szCs w:val="18"/>
              </w:rPr>
            </w:pPr>
            <w:r w:rsidRPr="00520866">
              <w:rPr>
                <w:rFonts w:ascii="Arial" w:hAnsi="Arial" w:cs="Arial"/>
                <w:sz w:val="18"/>
                <w:szCs w:val="18"/>
              </w:rPr>
              <w:t>3,000</w:t>
            </w:r>
          </w:p>
        </w:tc>
      </w:tr>
    </w:tbl>
    <w:p w14:paraId="24ECECD8" w14:textId="77777777" w:rsidR="00CF057F" w:rsidRPr="00520866" w:rsidRDefault="00CF057F" w:rsidP="00520866">
      <w:pPr>
        <w:rPr>
          <w:sz w:val="10"/>
          <w:szCs w:val="10"/>
        </w:rPr>
      </w:pPr>
    </w:p>
    <w:tbl>
      <w:tblPr>
        <w:tblW w:w="9360" w:type="dxa"/>
        <w:tblInd w:w="558" w:type="dxa"/>
        <w:tblLayout w:type="fixed"/>
        <w:tblLook w:val="0000" w:firstRow="0" w:lastRow="0" w:firstColumn="0" w:lastColumn="0" w:noHBand="0" w:noVBand="0"/>
      </w:tblPr>
      <w:tblGrid>
        <w:gridCol w:w="3600"/>
        <w:gridCol w:w="1440"/>
        <w:gridCol w:w="1440"/>
        <w:gridCol w:w="1440"/>
        <w:gridCol w:w="1440"/>
      </w:tblGrid>
      <w:tr w:rsidR="00CF057F" w:rsidRPr="00520866" w14:paraId="34D3251B" w14:textId="77777777" w:rsidTr="006B68C5">
        <w:trPr>
          <w:cantSplit/>
          <w:tblHeader/>
        </w:trPr>
        <w:tc>
          <w:tcPr>
            <w:tcW w:w="3600" w:type="dxa"/>
            <w:vAlign w:val="bottom"/>
          </w:tcPr>
          <w:p w14:paraId="3046F37C" w14:textId="77777777" w:rsidR="00CF057F" w:rsidRPr="00520866" w:rsidRDefault="00CF057F" w:rsidP="00520866">
            <w:pPr>
              <w:tabs>
                <w:tab w:val="left" w:pos="900"/>
                <w:tab w:val="left" w:pos="1440"/>
                <w:tab w:val="left" w:pos="2160"/>
              </w:tabs>
              <w:spacing w:line="340" w:lineRule="exact"/>
              <w:ind w:right="-18"/>
              <w:jc w:val="center"/>
              <w:rPr>
                <w:rFonts w:ascii="Arial" w:hAnsi="Arial" w:cs="Arial"/>
                <w:spacing w:val="-4"/>
                <w:sz w:val="18"/>
                <w:szCs w:val="18"/>
              </w:rPr>
            </w:pPr>
          </w:p>
        </w:tc>
        <w:tc>
          <w:tcPr>
            <w:tcW w:w="5760" w:type="dxa"/>
            <w:gridSpan w:val="4"/>
            <w:vAlign w:val="bottom"/>
          </w:tcPr>
          <w:p w14:paraId="2CF7ADCC" w14:textId="77777777" w:rsidR="00CF057F" w:rsidRPr="00520866" w:rsidRDefault="00CF057F" w:rsidP="00520866">
            <w:pPr>
              <w:tabs>
                <w:tab w:val="left" w:pos="900"/>
                <w:tab w:val="left" w:pos="1440"/>
                <w:tab w:val="left" w:pos="2160"/>
              </w:tabs>
              <w:spacing w:before="120" w:line="340" w:lineRule="exact"/>
              <w:ind w:right="-14"/>
              <w:jc w:val="right"/>
              <w:rPr>
                <w:rFonts w:ascii="Arial" w:hAnsi="Arial" w:cs="Arial"/>
                <w:spacing w:val="-4"/>
                <w:sz w:val="18"/>
                <w:szCs w:val="18"/>
                <w:cs/>
              </w:rPr>
            </w:pPr>
            <w:r w:rsidRPr="00520866">
              <w:rPr>
                <w:rFonts w:ascii="Arial" w:hAnsi="Arial" w:cs="Arial"/>
                <w:sz w:val="18"/>
                <w:szCs w:val="18"/>
              </w:rPr>
              <w:t>(Unit: Thousand Baht)</w:t>
            </w:r>
          </w:p>
        </w:tc>
      </w:tr>
      <w:tr w:rsidR="00CF057F" w:rsidRPr="00520866" w14:paraId="2AC3462C" w14:textId="77777777" w:rsidTr="006B68C5">
        <w:trPr>
          <w:cantSplit/>
          <w:tblHeader/>
        </w:trPr>
        <w:tc>
          <w:tcPr>
            <w:tcW w:w="3600" w:type="dxa"/>
            <w:vAlign w:val="bottom"/>
          </w:tcPr>
          <w:p w14:paraId="234346EA" w14:textId="77777777" w:rsidR="00CF057F" w:rsidRPr="00520866" w:rsidRDefault="00CF057F" w:rsidP="00520866">
            <w:pPr>
              <w:tabs>
                <w:tab w:val="left" w:pos="900"/>
                <w:tab w:val="left" w:pos="1440"/>
                <w:tab w:val="left" w:pos="2160"/>
              </w:tabs>
              <w:spacing w:line="340" w:lineRule="exact"/>
              <w:ind w:right="-18"/>
              <w:jc w:val="center"/>
              <w:rPr>
                <w:rFonts w:ascii="Arial" w:hAnsi="Arial" w:cs="Arial"/>
                <w:spacing w:val="-4"/>
                <w:sz w:val="18"/>
                <w:szCs w:val="18"/>
                <w:u w:val="single"/>
              </w:rPr>
            </w:pPr>
          </w:p>
        </w:tc>
        <w:tc>
          <w:tcPr>
            <w:tcW w:w="5760" w:type="dxa"/>
            <w:gridSpan w:val="4"/>
            <w:vAlign w:val="bottom"/>
          </w:tcPr>
          <w:p w14:paraId="67044B22" w14:textId="77777777" w:rsidR="00CF057F" w:rsidRPr="00520866" w:rsidRDefault="00CF057F" w:rsidP="00520866">
            <w:pPr>
              <w:pBdr>
                <w:bottom w:val="single" w:sz="4" w:space="1" w:color="auto"/>
              </w:pBdr>
              <w:spacing w:line="340" w:lineRule="exact"/>
              <w:ind w:right="-18"/>
              <w:jc w:val="center"/>
              <w:rPr>
                <w:rFonts w:ascii="Arial" w:hAnsi="Arial" w:cs="Arial"/>
                <w:spacing w:val="-4"/>
                <w:sz w:val="18"/>
                <w:szCs w:val="18"/>
                <w:cs/>
              </w:rPr>
            </w:pPr>
            <w:r w:rsidRPr="00520866">
              <w:rPr>
                <w:rFonts w:ascii="Arial" w:hAnsi="Arial" w:cs="Arial"/>
                <w:sz w:val="18"/>
                <w:szCs w:val="18"/>
              </w:rPr>
              <w:t>Separate financial statements</w:t>
            </w:r>
          </w:p>
        </w:tc>
      </w:tr>
      <w:tr w:rsidR="00CF057F" w:rsidRPr="00520866" w14:paraId="2A01D148" w14:textId="77777777" w:rsidTr="006B68C5">
        <w:trPr>
          <w:cantSplit/>
          <w:tblHeader/>
        </w:trPr>
        <w:tc>
          <w:tcPr>
            <w:tcW w:w="3600" w:type="dxa"/>
            <w:vAlign w:val="bottom"/>
          </w:tcPr>
          <w:p w14:paraId="2067D243" w14:textId="77777777" w:rsidR="00CF057F" w:rsidRPr="00520866" w:rsidRDefault="00CF057F" w:rsidP="00520866">
            <w:pPr>
              <w:tabs>
                <w:tab w:val="left" w:pos="900"/>
                <w:tab w:val="left" w:pos="1440"/>
                <w:tab w:val="left" w:pos="2160"/>
              </w:tabs>
              <w:spacing w:line="340" w:lineRule="exact"/>
              <w:ind w:right="-18"/>
              <w:jc w:val="center"/>
              <w:rPr>
                <w:rFonts w:ascii="Arial" w:hAnsi="Arial" w:cs="Arial"/>
                <w:spacing w:val="-4"/>
                <w:sz w:val="18"/>
                <w:szCs w:val="18"/>
                <w:u w:val="single"/>
              </w:rPr>
            </w:pPr>
          </w:p>
        </w:tc>
        <w:tc>
          <w:tcPr>
            <w:tcW w:w="1440" w:type="dxa"/>
            <w:vAlign w:val="bottom"/>
          </w:tcPr>
          <w:p w14:paraId="49FA2ABB" w14:textId="77777777" w:rsidR="00CF057F" w:rsidRPr="00520866" w:rsidRDefault="00CF057F" w:rsidP="00520866">
            <w:pPr>
              <w:pBdr>
                <w:bottom w:val="single" w:sz="4" w:space="1" w:color="auto"/>
              </w:pBdr>
              <w:spacing w:line="340" w:lineRule="exact"/>
              <w:ind w:right="-18"/>
              <w:jc w:val="center"/>
              <w:rPr>
                <w:rFonts w:ascii="Arial" w:hAnsi="Arial" w:cs="Arial"/>
                <w:spacing w:val="-4"/>
                <w:sz w:val="18"/>
                <w:szCs w:val="18"/>
              </w:rPr>
            </w:pPr>
            <w:r w:rsidRPr="00520866">
              <w:rPr>
                <w:rFonts w:ascii="Arial" w:hAnsi="Arial" w:cs="Arial"/>
                <w:spacing w:val="-4"/>
                <w:sz w:val="18"/>
                <w:szCs w:val="18"/>
              </w:rPr>
              <w:t>Balance as at              1 January               2025</w:t>
            </w:r>
          </w:p>
        </w:tc>
        <w:tc>
          <w:tcPr>
            <w:tcW w:w="1440" w:type="dxa"/>
            <w:vAlign w:val="bottom"/>
          </w:tcPr>
          <w:p w14:paraId="1D463256" w14:textId="77777777" w:rsidR="00CF057F" w:rsidRPr="00520866" w:rsidRDefault="00CF057F" w:rsidP="00520866">
            <w:pPr>
              <w:pBdr>
                <w:bottom w:val="single" w:sz="4" w:space="1" w:color="auto"/>
              </w:pBdr>
              <w:spacing w:line="340" w:lineRule="exact"/>
              <w:ind w:right="-18"/>
              <w:jc w:val="center"/>
              <w:rPr>
                <w:rFonts w:ascii="Arial" w:hAnsi="Arial" w:cs="Arial"/>
                <w:spacing w:val="-4"/>
                <w:sz w:val="18"/>
                <w:szCs w:val="18"/>
              </w:rPr>
            </w:pPr>
            <w:r w:rsidRPr="00520866">
              <w:rPr>
                <w:rFonts w:ascii="Arial" w:hAnsi="Arial" w:cs="Arial"/>
                <w:spacing w:val="-4"/>
                <w:sz w:val="18"/>
                <w:szCs w:val="18"/>
              </w:rPr>
              <w:t>Increase</w:t>
            </w:r>
          </w:p>
        </w:tc>
        <w:tc>
          <w:tcPr>
            <w:tcW w:w="1440" w:type="dxa"/>
            <w:vAlign w:val="bottom"/>
          </w:tcPr>
          <w:p w14:paraId="2905BE06" w14:textId="77777777" w:rsidR="00CF057F" w:rsidRPr="00520866" w:rsidRDefault="00CF057F" w:rsidP="00520866">
            <w:pPr>
              <w:pBdr>
                <w:bottom w:val="single" w:sz="4" w:space="1" w:color="auto"/>
              </w:pBdr>
              <w:spacing w:line="340" w:lineRule="exact"/>
              <w:ind w:right="-18"/>
              <w:jc w:val="center"/>
              <w:rPr>
                <w:rFonts w:ascii="Arial" w:hAnsi="Arial" w:cs="Arial"/>
                <w:spacing w:val="-4"/>
                <w:sz w:val="18"/>
                <w:szCs w:val="18"/>
              </w:rPr>
            </w:pPr>
            <w:r w:rsidRPr="00520866">
              <w:rPr>
                <w:rFonts w:ascii="Arial" w:hAnsi="Arial" w:cs="Arial"/>
                <w:spacing w:val="-4"/>
                <w:sz w:val="18"/>
                <w:szCs w:val="18"/>
              </w:rPr>
              <w:t>Decrease</w:t>
            </w:r>
          </w:p>
        </w:tc>
        <w:tc>
          <w:tcPr>
            <w:tcW w:w="1440" w:type="dxa"/>
            <w:vAlign w:val="bottom"/>
          </w:tcPr>
          <w:p w14:paraId="5C57A92B" w14:textId="77777777" w:rsidR="00CF057F" w:rsidRPr="00520866" w:rsidRDefault="00BE54B4" w:rsidP="00520866">
            <w:pPr>
              <w:pBdr>
                <w:bottom w:val="single" w:sz="4" w:space="1" w:color="auto"/>
              </w:pBdr>
              <w:spacing w:line="340" w:lineRule="exact"/>
              <w:ind w:right="-18"/>
              <w:jc w:val="center"/>
              <w:rPr>
                <w:rFonts w:ascii="Arial" w:hAnsi="Arial" w:cs="Arial"/>
                <w:spacing w:val="-4"/>
                <w:sz w:val="18"/>
                <w:szCs w:val="18"/>
              </w:rPr>
            </w:pPr>
            <w:r w:rsidRPr="00520866">
              <w:rPr>
                <w:rFonts w:ascii="Arial" w:hAnsi="Arial" w:cs="Arial"/>
                <w:spacing w:val="-4"/>
                <w:sz w:val="18"/>
                <w:szCs w:val="18"/>
              </w:rPr>
              <w:t>Balance as at 31 December 2025</w:t>
            </w:r>
          </w:p>
        </w:tc>
      </w:tr>
      <w:tr w:rsidR="00CF057F" w:rsidRPr="00520866" w14:paraId="702BE76B" w14:textId="77777777" w:rsidTr="006B68C5">
        <w:trPr>
          <w:cantSplit/>
        </w:trPr>
        <w:tc>
          <w:tcPr>
            <w:tcW w:w="3600" w:type="dxa"/>
            <w:vAlign w:val="bottom"/>
          </w:tcPr>
          <w:p w14:paraId="22C677E5" w14:textId="77777777" w:rsidR="00CF057F" w:rsidRPr="00520866" w:rsidRDefault="00CF057F" w:rsidP="00520866">
            <w:pPr>
              <w:tabs>
                <w:tab w:val="left" w:pos="900"/>
                <w:tab w:val="left" w:pos="1440"/>
                <w:tab w:val="right" w:pos="5490"/>
                <w:tab w:val="right" w:pos="7740"/>
                <w:tab w:val="right" w:pos="9180"/>
              </w:tabs>
              <w:spacing w:line="340" w:lineRule="exact"/>
              <w:ind w:left="162" w:right="-43" w:hanging="162"/>
              <w:rPr>
                <w:rFonts w:ascii="Arial" w:hAnsi="Arial" w:cs="Arial"/>
                <w:b/>
                <w:bCs/>
                <w:sz w:val="18"/>
                <w:szCs w:val="18"/>
                <w:cs/>
              </w:rPr>
            </w:pPr>
            <w:r w:rsidRPr="00520866">
              <w:rPr>
                <w:rFonts w:ascii="Arial" w:hAnsi="Arial" w:cs="Arial"/>
                <w:b/>
                <w:bCs/>
                <w:sz w:val="18"/>
                <w:szCs w:val="18"/>
              </w:rPr>
              <w:t xml:space="preserve">Short-term loans to related parties </w:t>
            </w:r>
          </w:p>
        </w:tc>
        <w:tc>
          <w:tcPr>
            <w:tcW w:w="1440" w:type="dxa"/>
            <w:vAlign w:val="bottom"/>
          </w:tcPr>
          <w:p w14:paraId="32F263A2" w14:textId="77777777" w:rsidR="00CF057F" w:rsidRPr="00520866" w:rsidRDefault="00CF057F" w:rsidP="00520866">
            <w:pPr>
              <w:tabs>
                <w:tab w:val="decimal" w:pos="994"/>
              </w:tabs>
              <w:spacing w:line="340" w:lineRule="exact"/>
              <w:ind w:right="12"/>
              <w:rPr>
                <w:rFonts w:ascii="Arial" w:hAnsi="Arial" w:cs="Arial"/>
                <w:spacing w:val="-4"/>
                <w:sz w:val="18"/>
                <w:szCs w:val="18"/>
              </w:rPr>
            </w:pPr>
          </w:p>
        </w:tc>
        <w:tc>
          <w:tcPr>
            <w:tcW w:w="1440" w:type="dxa"/>
            <w:vAlign w:val="bottom"/>
          </w:tcPr>
          <w:p w14:paraId="17E516B8" w14:textId="77777777" w:rsidR="00CF057F" w:rsidRPr="00520866" w:rsidRDefault="00CF057F" w:rsidP="00520866">
            <w:pPr>
              <w:tabs>
                <w:tab w:val="decimal" w:pos="994"/>
              </w:tabs>
              <w:spacing w:line="340" w:lineRule="exact"/>
              <w:rPr>
                <w:rFonts w:ascii="Arial" w:hAnsi="Arial" w:cs="Arial"/>
                <w:spacing w:val="-4"/>
                <w:sz w:val="18"/>
                <w:szCs w:val="18"/>
              </w:rPr>
            </w:pPr>
          </w:p>
        </w:tc>
        <w:tc>
          <w:tcPr>
            <w:tcW w:w="1440" w:type="dxa"/>
            <w:vAlign w:val="bottom"/>
          </w:tcPr>
          <w:p w14:paraId="4AA554A7" w14:textId="77777777" w:rsidR="00CF057F" w:rsidRPr="00520866" w:rsidRDefault="00CF057F" w:rsidP="00520866">
            <w:pPr>
              <w:tabs>
                <w:tab w:val="decimal" w:pos="994"/>
              </w:tabs>
              <w:spacing w:line="340" w:lineRule="exact"/>
              <w:rPr>
                <w:rFonts w:ascii="Arial" w:hAnsi="Arial" w:cs="Arial"/>
                <w:spacing w:val="-4"/>
                <w:sz w:val="18"/>
                <w:szCs w:val="18"/>
              </w:rPr>
            </w:pPr>
          </w:p>
        </w:tc>
        <w:tc>
          <w:tcPr>
            <w:tcW w:w="1440" w:type="dxa"/>
            <w:vAlign w:val="bottom"/>
          </w:tcPr>
          <w:p w14:paraId="43AD7345" w14:textId="77777777" w:rsidR="00CF057F" w:rsidRPr="00520866" w:rsidRDefault="00CF057F" w:rsidP="00520866">
            <w:pPr>
              <w:tabs>
                <w:tab w:val="decimal" w:pos="994"/>
              </w:tabs>
              <w:spacing w:line="340" w:lineRule="exact"/>
              <w:rPr>
                <w:rFonts w:ascii="Arial" w:hAnsi="Arial" w:cs="Arial"/>
                <w:spacing w:val="-4"/>
                <w:sz w:val="18"/>
                <w:szCs w:val="18"/>
              </w:rPr>
            </w:pPr>
          </w:p>
        </w:tc>
      </w:tr>
      <w:tr w:rsidR="00CF057F" w:rsidRPr="00520866" w14:paraId="4C7F4AA9" w14:textId="77777777" w:rsidTr="006B68C5">
        <w:trPr>
          <w:cantSplit/>
        </w:trPr>
        <w:tc>
          <w:tcPr>
            <w:tcW w:w="3600" w:type="dxa"/>
            <w:vAlign w:val="bottom"/>
          </w:tcPr>
          <w:p w14:paraId="5F59ED67" w14:textId="77777777" w:rsidR="00CF057F" w:rsidRPr="00520866" w:rsidRDefault="00CF057F"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cs/>
              </w:rPr>
            </w:pPr>
            <w:r w:rsidRPr="00520866">
              <w:rPr>
                <w:rFonts w:ascii="Arial" w:hAnsi="Arial" w:cs="Arial"/>
                <w:sz w:val="18"/>
                <w:szCs w:val="18"/>
                <w:u w:val="single"/>
              </w:rPr>
              <w:t>Subsidiaries</w:t>
            </w:r>
          </w:p>
        </w:tc>
        <w:tc>
          <w:tcPr>
            <w:tcW w:w="1440" w:type="dxa"/>
            <w:vAlign w:val="bottom"/>
          </w:tcPr>
          <w:p w14:paraId="17F57A3D" w14:textId="77777777" w:rsidR="00CF057F" w:rsidRPr="00520866" w:rsidRDefault="00CF057F" w:rsidP="00520866">
            <w:pPr>
              <w:tabs>
                <w:tab w:val="decimal" w:pos="994"/>
              </w:tabs>
              <w:spacing w:line="340" w:lineRule="exact"/>
              <w:ind w:right="12"/>
              <w:rPr>
                <w:rFonts w:ascii="Arial" w:hAnsi="Arial" w:cs="Arial"/>
                <w:spacing w:val="-4"/>
                <w:sz w:val="18"/>
                <w:szCs w:val="18"/>
              </w:rPr>
            </w:pPr>
          </w:p>
        </w:tc>
        <w:tc>
          <w:tcPr>
            <w:tcW w:w="1440" w:type="dxa"/>
            <w:vAlign w:val="bottom"/>
          </w:tcPr>
          <w:p w14:paraId="3F5F2644" w14:textId="77777777" w:rsidR="00CF057F" w:rsidRPr="00520866" w:rsidRDefault="00CF057F" w:rsidP="00520866">
            <w:pPr>
              <w:tabs>
                <w:tab w:val="decimal" w:pos="994"/>
              </w:tabs>
              <w:spacing w:line="340" w:lineRule="exact"/>
              <w:rPr>
                <w:rFonts w:ascii="Arial" w:hAnsi="Arial" w:cs="Arial"/>
                <w:spacing w:val="-4"/>
                <w:sz w:val="18"/>
                <w:szCs w:val="18"/>
              </w:rPr>
            </w:pPr>
          </w:p>
        </w:tc>
        <w:tc>
          <w:tcPr>
            <w:tcW w:w="1440" w:type="dxa"/>
            <w:vAlign w:val="bottom"/>
          </w:tcPr>
          <w:p w14:paraId="404BC9B5" w14:textId="77777777" w:rsidR="00CF057F" w:rsidRPr="00520866" w:rsidRDefault="00CF057F" w:rsidP="00520866">
            <w:pPr>
              <w:tabs>
                <w:tab w:val="decimal" w:pos="994"/>
              </w:tabs>
              <w:spacing w:line="340" w:lineRule="exact"/>
              <w:rPr>
                <w:rFonts w:ascii="Arial" w:hAnsi="Arial" w:cs="Arial"/>
                <w:spacing w:val="-4"/>
                <w:sz w:val="18"/>
                <w:szCs w:val="18"/>
              </w:rPr>
            </w:pPr>
          </w:p>
        </w:tc>
        <w:tc>
          <w:tcPr>
            <w:tcW w:w="1440" w:type="dxa"/>
            <w:vAlign w:val="bottom"/>
          </w:tcPr>
          <w:p w14:paraId="3685F7C6" w14:textId="77777777" w:rsidR="00CF057F" w:rsidRPr="00520866" w:rsidRDefault="00CF057F" w:rsidP="00520866">
            <w:pPr>
              <w:tabs>
                <w:tab w:val="decimal" w:pos="994"/>
              </w:tabs>
              <w:spacing w:line="340" w:lineRule="exact"/>
              <w:rPr>
                <w:rFonts w:ascii="Arial" w:hAnsi="Arial" w:cs="Arial"/>
                <w:spacing w:val="-4"/>
                <w:sz w:val="18"/>
                <w:szCs w:val="18"/>
              </w:rPr>
            </w:pPr>
          </w:p>
        </w:tc>
      </w:tr>
      <w:tr w:rsidR="00834854" w:rsidRPr="00520866" w14:paraId="21EC7FE0" w14:textId="77777777" w:rsidTr="006B68C5">
        <w:trPr>
          <w:cantSplit/>
        </w:trPr>
        <w:tc>
          <w:tcPr>
            <w:tcW w:w="3600" w:type="dxa"/>
            <w:vAlign w:val="bottom"/>
          </w:tcPr>
          <w:p w14:paraId="4A60062B" w14:textId="77777777" w:rsidR="00834854" w:rsidRPr="00520866" w:rsidRDefault="00834854"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cs/>
              </w:rPr>
            </w:pPr>
            <w:r w:rsidRPr="00520866">
              <w:rPr>
                <w:rFonts w:ascii="Arial" w:hAnsi="Arial" w:cs="Arial"/>
                <w:sz w:val="18"/>
                <w:szCs w:val="18"/>
              </w:rPr>
              <w:t>Saha Lion Land Co., Ltd.</w:t>
            </w:r>
          </w:p>
        </w:tc>
        <w:tc>
          <w:tcPr>
            <w:tcW w:w="1440" w:type="dxa"/>
            <w:vAlign w:val="bottom"/>
          </w:tcPr>
          <w:p w14:paraId="60D9721E" w14:textId="77777777" w:rsidR="00834854" w:rsidRPr="00520866" w:rsidRDefault="00834854" w:rsidP="00520866">
            <w:pPr>
              <w:tabs>
                <w:tab w:val="decimal" w:pos="994"/>
              </w:tabs>
              <w:spacing w:line="340" w:lineRule="exact"/>
              <w:ind w:right="12"/>
              <w:rPr>
                <w:rFonts w:ascii="Arial" w:hAnsi="Arial" w:cs="Arial"/>
                <w:sz w:val="18"/>
                <w:szCs w:val="18"/>
              </w:rPr>
            </w:pPr>
            <w:r w:rsidRPr="00520866">
              <w:rPr>
                <w:rFonts w:ascii="Arial" w:hAnsi="Arial" w:cs="Arial"/>
                <w:sz w:val="18"/>
                <w:szCs w:val="18"/>
              </w:rPr>
              <w:t>170,000</w:t>
            </w:r>
          </w:p>
        </w:tc>
        <w:tc>
          <w:tcPr>
            <w:tcW w:w="1440" w:type="dxa"/>
            <w:vAlign w:val="bottom"/>
          </w:tcPr>
          <w:p w14:paraId="10FBC237" w14:textId="77777777" w:rsidR="00834854" w:rsidRPr="00520866" w:rsidRDefault="00834854" w:rsidP="00520866">
            <w:pPr>
              <w:tabs>
                <w:tab w:val="decimal" w:pos="994"/>
              </w:tabs>
              <w:spacing w:line="340" w:lineRule="exact"/>
              <w:ind w:right="12"/>
              <w:rPr>
                <w:rFonts w:ascii="Arial" w:hAnsi="Arial" w:cs="Arial"/>
                <w:sz w:val="18"/>
                <w:szCs w:val="18"/>
              </w:rPr>
            </w:pPr>
            <w:r w:rsidRPr="00520866">
              <w:rPr>
                <w:rFonts w:ascii="Arial" w:hAnsi="Arial" w:cs="Arial"/>
                <w:sz w:val="18"/>
                <w:szCs w:val="18"/>
              </w:rPr>
              <w:t>-</w:t>
            </w:r>
          </w:p>
        </w:tc>
        <w:tc>
          <w:tcPr>
            <w:tcW w:w="1440" w:type="dxa"/>
            <w:vAlign w:val="bottom"/>
          </w:tcPr>
          <w:p w14:paraId="25567F3D" w14:textId="77777777" w:rsidR="00834854" w:rsidRPr="00520866" w:rsidRDefault="00834854" w:rsidP="00520866">
            <w:pPr>
              <w:tabs>
                <w:tab w:val="decimal" w:pos="994"/>
              </w:tabs>
              <w:spacing w:line="340" w:lineRule="exact"/>
              <w:ind w:right="12"/>
              <w:rPr>
                <w:rFonts w:ascii="Arial" w:hAnsi="Arial" w:cs="Arial"/>
                <w:sz w:val="18"/>
                <w:szCs w:val="18"/>
              </w:rPr>
            </w:pPr>
            <w:r w:rsidRPr="00520866">
              <w:rPr>
                <w:rFonts w:ascii="Arial" w:hAnsi="Arial" w:cs="Arial"/>
                <w:sz w:val="18"/>
                <w:szCs w:val="18"/>
              </w:rPr>
              <w:t>-</w:t>
            </w:r>
          </w:p>
        </w:tc>
        <w:tc>
          <w:tcPr>
            <w:tcW w:w="1440" w:type="dxa"/>
            <w:vAlign w:val="bottom"/>
          </w:tcPr>
          <w:p w14:paraId="025C170A" w14:textId="77777777" w:rsidR="00834854" w:rsidRPr="00520866" w:rsidRDefault="00834854" w:rsidP="00520866">
            <w:pPr>
              <w:tabs>
                <w:tab w:val="decimal" w:pos="994"/>
              </w:tabs>
              <w:spacing w:line="340" w:lineRule="exact"/>
              <w:ind w:right="12"/>
              <w:rPr>
                <w:rFonts w:ascii="Arial" w:hAnsi="Arial" w:cs="Arial"/>
                <w:sz w:val="18"/>
                <w:szCs w:val="18"/>
              </w:rPr>
            </w:pPr>
            <w:r w:rsidRPr="00520866">
              <w:rPr>
                <w:rFonts w:ascii="Arial" w:hAnsi="Arial" w:cs="Arial" w:hint="cs"/>
                <w:sz w:val="18"/>
                <w:szCs w:val="18"/>
              </w:rPr>
              <w:t>170,000</w:t>
            </w:r>
          </w:p>
        </w:tc>
      </w:tr>
      <w:tr w:rsidR="00834854" w:rsidRPr="00520866" w14:paraId="6D6B51EA" w14:textId="77777777" w:rsidTr="006B68C5">
        <w:trPr>
          <w:cantSplit/>
        </w:trPr>
        <w:tc>
          <w:tcPr>
            <w:tcW w:w="3600" w:type="dxa"/>
            <w:vAlign w:val="bottom"/>
          </w:tcPr>
          <w:p w14:paraId="08F2726C" w14:textId="77777777" w:rsidR="00834854" w:rsidRPr="00520866" w:rsidRDefault="00834854"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cs/>
              </w:rPr>
            </w:pPr>
            <w:r w:rsidRPr="00520866">
              <w:rPr>
                <w:rFonts w:ascii="Arial" w:hAnsi="Arial" w:cs="Arial"/>
                <w:sz w:val="18"/>
                <w:szCs w:val="18"/>
              </w:rPr>
              <w:t>Quantum SDGM Co., Ltd.</w:t>
            </w:r>
          </w:p>
        </w:tc>
        <w:tc>
          <w:tcPr>
            <w:tcW w:w="1440" w:type="dxa"/>
            <w:vAlign w:val="bottom"/>
          </w:tcPr>
          <w:p w14:paraId="581C4CA2" w14:textId="77777777" w:rsidR="00834854" w:rsidRPr="00520866" w:rsidRDefault="00834854" w:rsidP="00520866">
            <w:pPr>
              <w:tabs>
                <w:tab w:val="decimal" w:pos="994"/>
              </w:tabs>
              <w:spacing w:line="340" w:lineRule="exact"/>
              <w:ind w:right="12"/>
              <w:rPr>
                <w:rFonts w:ascii="Arial" w:hAnsi="Arial" w:cs="Arial"/>
                <w:sz w:val="18"/>
                <w:szCs w:val="18"/>
              </w:rPr>
            </w:pPr>
            <w:r w:rsidRPr="00520866">
              <w:rPr>
                <w:rFonts w:ascii="Arial" w:hAnsi="Arial" w:cs="Arial"/>
                <w:sz w:val="18"/>
                <w:szCs w:val="18"/>
              </w:rPr>
              <w:t>10,000</w:t>
            </w:r>
          </w:p>
        </w:tc>
        <w:tc>
          <w:tcPr>
            <w:tcW w:w="1440" w:type="dxa"/>
            <w:vAlign w:val="bottom"/>
          </w:tcPr>
          <w:p w14:paraId="50B4D3EB" w14:textId="77777777" w:rsidR="00834854" w:rsidRPr="00520866" w:rsidRDefault="00834854" w:rsidP="00520866">
            <w:pPr>
              <w:tabs>
                <w:tab w:val="decimal" w:pos="994"/>
              </w:tabs>
              <w:spacing w:line="340" w:lineRule="exact"/>
              <w:ind w:right="12"/>
              <w:rPr>
                <w:rFonts w:ascii="Arial" w:hAnsi="Arial" w:cs="Arial"/>
                <w:sz w:val="18"/>
                <w:szCs w:val="18"/>
              </w:rPr>
            </w:pPr>
            <w:r w:rsidRPr="00520866">
              <w:rPr>
                <w:rFonts w:ascii="Arial" w:hAnsi="Arial" w:cs="Arial"/>
                <w:sz w:val="18"/>
                <w:szCs w:val="18"/>
              </w:rPr>
              <w:t>-</w:t>
            </w:r>
          </w:p>
        </w:tc>
        <w:tc>
          <w:tcPr>
            <w:tcW w:w="1440" w:type="dxa"/>
            <w:vAlign w:val="bottom"/>
          </w:tcPr>
          <w:p w14:paraId="4432BBE2" w14:textId="77777777" w:rsidR="00834854" w:rsidRPr="00520866" w:rsidRDefault="00834854" w:rsidP="00520866">
            <w:pPr>
              <w:tabs>
                <w:tab w:val="decimal" w:pos="994"/>
              </w:tabs>
              <w:spacing w:line="340" w:lineRule="exact"/>
              <w:ind w:right="12"/>
              <w:rPr>
                <w:rFonts w:ascii="Arial" w:hAnsi="Arial" w:cs="Arial"/>
                <w:sz w:val="18"/>
                <w:szCs w:val="18"/>
              </w:rPr>
            </w:pPr>
            <w:r w:rsidRPr="00520866">
              <w:rPr>
                <w:rFonts w:ascii="Arial" w:hAnsi="Arial" w:cs="Arial"/>
                <w:sz w:val="18"/>
                <w:szCs w:val="18"/>
              </w:rPr>
              <w:t>-</w:t>
            </w:r>
          </w:p>
        </w:tc>
        <w:tc>
          <w:tcPr>
            <w:tcW w:w="1440" w:type="dxa"/>
            <w:vAlign w:val="bottom"/>
          </w:tcPr>
          <w:p w14:paraId="695E9AF3" w14:textId="77777777" w:rsidR="00834854" w:rsidRPr="00520866" w:rsidRDefault="00834854" w:rsidP="00520866">
            <w:pPr>
              <w:tabs>
                <w:tab w:val="decimal" w:pos="994"/>
              </w:tabs>
              <w:spacing w:line="340" w:lineRule="exact"/>
              <w:ind w:right="12"/>
              <w:rPr>
                <w:rFonts w:ascii="Arial" w:hAnsi="Arial" w:cs="Arial"/>
                <w:sz w:val="18"/>
                <w:szCs w:val="18"/>
              </w:rPr>
            </w:pPr>
            <w:r w:rsidRPr="00520866">
              <w:rPr>
                <w:rFonts w:ascii="Arial" w:hAnsi="Arial" w:cs="Arial" w:hint="cs"/>
                <w:sz w:val="18"/>
                <w:szCs w:val="18"/>
              </w:rPr>
              <w:t>10,000</w:t>
            </w:r>
          </w:p>
        </w:tc>
      </w:tr>
      <w:tr w:rsidR="00834854" w:rsidRPr="00520866" w14:paraId="628D01D9" w14:textId="77777777" w:rsidTr="006B68C5">
        <w:trPr>
          <w:cantSplit/>
        </w:trPr>
        <w:tc>
          <w:tcPr>
            <w:tcW w:w="3600" w:type="dxa"/>
            <w:vAlign w:val="bottom"/>
          </w:tcPr>
          <w:p w14:paraId="49325E97" w14:textId="77777777" w:rsidR="00834854" w:rsidRPr="00520866" w:rsidRDefault="00834854"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cs/>
              </w:rPr>
            </w:pPr>
            <w:r w:rsidRPr="00520866">
              <w:rPr>
                <w:rFonts w:ascii="Arial" w:hAnsi="Arial" w:cs="Arial"/>
                <w:sz w:val="18"/>
                <w:szCs w:val="18"/>
                <w:u w:val="single"/>
              </w:rPr>
              <w:t>Associate</w:t>
            </w:r>
          </w:p>
        </w:tc>
        <w:tc>
          <w:tcPr>
            <w:tcW w:w="1440" w:type="dxa"/>
            <w:vAlign w:val="bottom"/>
          </w:tcPr>
          <w:p w14:paraId="2C63A5F1" w14:textId="77777777" w:rsidR="00834854" w:rsidRPr="00520866" w:rsidRDefault="00834854" w:rsidP="00520866">
            <w:pPr>
              <w:tabs>
                <w:tab w:val="decimal" w:pos="994"/>
              </w:tabs>
              <w:spacing w:line="340" w:lineRule="exact"/>
              <w:ind w:right="12"/>
              <w:rPr>
                <w:rFonts w:ascii="Arial" w:hAnsi="Arial" w:cs="Arial"/>
                <w:sz w:val="18"/>
                <w:szCs w:val="18"/>
              </w:rPr>
            </w:pPr>
          </w:p>
        </w:tc>
        <w:tc>
          <w:tcPr>
            <w:tcW w:w="1440" w:type="dxa"/>
            <w:vAlign w:val="bottom"/>
          </w:tcPr>
          <w:p w14:paraId="05E1D549" w14:textId="77777777" w:rsidR="00834854" w:rsidRPr="00520866" w:rsidRDefault="00834854" w:rsidP="00520866">
            <w:pPr>
              <w:tabs>
                <w:tab w:val="decimal" w:pos="994"/>
              </w:tabs>
              <w:spacing w:line="340" w:lineRule="exact"/>
              <w:ind w:right="12"/>
              <w:rPr>
                <w:rFonts w:ascii="Arial" w:hAnsi="Arial" w:cs="Arial"/>
                <w:sz w:val="18"/>
                <w:szCs w:val="18"/>
              </w:rPr>
            </w:pPr>
          </w:p>
        </w:tc>
        <w:tc>
          <w:tcPr>
            <w:tcW w:w="1440" w:type="dxa"/>
            <w:vAlign w:val="bottom"/>
          </w:tcPr>
          <w:p w14:paraId="43C016FA" w14:textId="77777777" w:rsidR="00834854" w:rsidRPr="00520866" w:rsidRDefault="00834854" w:rsidP="00520866">
            <w:pPr>
              <w:tabs>
                <w:tab w:val="decimal" w:pos="994"/>
              </w:tabs>
              <w:spacing w:line="340" w:lineRule="exact"/>
              <w:ind w:right="12"/>
              <w:rPr>
                <w:rFonts w:ascii="Arial" w:hAnsi="Arial" w:cs="Arial"/>
                <w:sz w:val="18"/>
                <w:szCs w:val="18"/>
              </w:rPr>
            </w:pPr>
          </w:p>
        </w:tc>
        <w:tc>
          <w:tcPr>
            <w:tcW w:w="1440" w:type="dxa"/>
            <w:vAlign w:val="bottom"/>
          </w:tcPr>
          <w:p w14:paraId="3B3E5D45" w14:textId="77777777" w:rsidR="00834854" w:rsidRPr="00520866" w:rsidRDefault="00834854" w:rsidP="00520866">
            <w:pPr>
              <w:tabs>
                <w:tab w:val="decimal" w:pos="994"/>
              </w:tabs>
              <w:spacing w:line="340" w:lineRule="exact"/>
              <w:ind w:right="12"/>
              <w:rPr>
                <w:rFonts w:ascii="Arial" w:hAnsi="Arial" w:cs="Arial"/>
                <w:sz w:val="18"/>
                <w:szCs w:val="18"/>
              </w:rPr>
            </w:pPr>
          </w:p>
        </w:tc>
      </w:tr>
      <w:tr w:rsidR="00834854" w:rsidRPr="00520866" w14:paraId="5F505434" w14:textId="77777777" w:rsidTr="006B68C5">
        <w:trPr>
          <w:cantSplit/>
        </w:trPr>
        <w:tc>
          <w:tcPr>
            <w:tcW w:w="3600" w:type="dxa"/>
            <w:vAlign w:val="bottom"/>
          </w:tcPr>
          <w:p w14:paraId="568CBD3E" w14:textId="77777777" w:rsidR="00834854" w:rsidRPr="00520866" w:rsidRDefault="00834854"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cs/>
              </w:rPr>
            </w:pPr>
            <w:r w:rsidRPr="00520866">
              <w:rPr>
                <w:rFonts w:ascii="Arial" w:hAnsi="Arial" w:cs="Arial"/>
                <w:sz w:val="18"/>
                <w:szCs w:val="18"/>
              </w:rPr>
              <w:t>Charoensup Kamlung 3 Co., Ltd.</w:t>
            </w:r>
          </w:p>
        </w:tc>
        <w:tc>
          <w:tcPr>
            <w:tcW w:w="1440" w:type="dxa"/>
            <w:vAlign w:val="bottom"/>
          </w:tcPr>
          <w:p w14:paraId="7044E470" w14:textId="77777777" w:rsidR="00834854" w:rsidRPr="00520866" w:rsidRDefault="00834854" w:rsidP="00520866">
            <w:pPr>
              <w:tabs>
                <w:tab w:val="decimal" w:pos="994"/>
              </w:tabs>
              <w:spacing w:line="340" w:lineRule="exact"/>
              <w:ind w:right="12"/>
              <w:rPr>
                <w:rFonts w:ascii="Arial" w:hAnsi="Arial" w:cs="Arial"/>
                <w:sz w:val="18"/>
                <w:szCs w:val="18"/>
              </w:rPr>
            </w:pPr>
            <w:r w:rsidRPr="00520866">
              <w:rPr>
                <w:rFonts w:ascii="Arial" w:hAnsi="Arial" w:cs="Arial"/>
                <w:sz w:val="18"/>
                <w:szCs w:val="18"/>
              </w:rPr>
              <w:t>-</w:t>
            </w:r>
          </w:p>
        </w:tc>
        <w:tc>
          <w:tcPr>
            <w:tcW w:w="1440" w:type="dxa"/>
            <w:vAlign w:val="bottom"/>
          </w:tcPr>
          <w:p w14:paraId="1DFC92A1" w14:textId="77777777" w:rsidR="00834854" w:rsidRPr="00520866" w:rsidRDefault="00834854" w:rsidP="00520866">
            <w:pPr>
              <w:tabs>
                <w:tab w:val="decimal" w:pos="994"/>
              </w:tabs>
              <w:spacing w:line="340" w:lineRule="exact"/>
              <w:ind w:right="12"/>
              <w:rPr>
                <w:rFonts w:ascii="Arial" w:hAnsi="Arial" w:cs="Arial"/>
                <w:sz w:val="18"/>
                <w:szCs w:val="18"/>
              </w:rPr>
            </w:pPr>
            <w:r w:rsidRPr="00520866">
              <w:rPr>
                <w:rFonts w:ascii="Arial" w:hAnsi="Arial" w:cs="Arial"/>
                <w:sz w:val="18"/>
                <w:szCs w:val="18"/>
              </w:rPr>
              <w:t>3,000</w:t>
            </w:r>
          </w:p>
        </w:tc>
        <w:tc>
          <w:tcPr>
            <w:tcW w:w="1440" w:type="dxa"/>
            <w:vAlign w:val="bottom"/>
          </w:tcPr>
          <w:p w14:paraId="7D91DA5D" w14:textId="77777777" w:rsidR="00834854" w:rsidRPr="00520866" w:rsidRDefault="00834854" w:rsidP="00520866">
            <w:pPr>
              <w:tabs>
                <w:tab w:val="decimal" w:pos="994"/>
              </w:tabs>
              <w:spacing w:line="340" w:lineRule="exact"/>
              <w:ind w:right="12"/>
              <w:rPr>
                <w:rFonts w:ascii="Arial" w:hAnsi="Arial" w:cs="Arial"/>
                <w:sz w:val="18"/>
                <w:szCs w:val="18"/>
              </w:rPr>
            </w:pPr>
            <w:r w:rsidRPr="00520866">
              <w:rPr>
                <w:rFonts w:ascii="Arial" w:hAnsi="Arial" w:cs="Arial"/>
                <w:sz w:val="18"/>
                <w:szCs w:val="18"/>
              </w:rPr>
              <w:t>-</w:t>
            </w:r>
          </w:p>
        </w:tc>
        <w:tc>
          <w:tcPr>
            <w:tcW w:w="1440" w:type="dxa"/>
            <w:vAlign w:val="bottom"/>
          </w:tcPr>
          <w:p w14:paraId="5F73249C" w14:textId="77777777" w:rsidR="00834854" w:rsidRPr="00520866" w:rsidRDefault="00834854" w:rsidP="00520866">
            <w:pPr>
              <w:tabs>
                <w:tab w:val="decimal" w:pos="994"/>
              </w:tabs>
              <w:spacing w:line="340" w:lineRule="exact"/>
              <w:ind w:right="12"/>
              <w:rPr>
                <w:rFonts w:ascii="Arial" w:hAnsi="Arial" w:cs="Arial"/>
                <w:sz w:val="18"/>
                <w:szCs w:val="18"/>
              </w:rPr>
            </w:pPr>
            <w:r w:rsidRPr="00520866">
              <w:rPr>
                <w:rFonts w:ascii="Arial" w:hAnsi="Arial" w:cs="Arial"/>
                <w:sz w:val="18"/>
                <w:szCs w:val="18"/>
              </w:rPr>
              <w:t>3,000</w:t>
            </w:r>
          </w:p>
        </w:tc>
      </w:tr>
      <w:tr w:rsidR="00834854" w:rsidRPr="00520866" w14:paraId="72AD2EC6" w14:textId="77777777" w:rsidTr="006B68C5">
        <w:trPr>
          <w:cantSplit/>
        </w:trPr>
        <w:tc>
          <w:tcPr>
            <w:tcW w:w="3600" w:type="dxa"/>
            <w:vAlign w:val="bottom"/>
          </w:tcPr>
          <w:p w14:paraId="27BB3F6F" w14:textId="77777777" w:rsidR="00834854" w:rsidRPr="00520866" w:rsidRDefault="00834854"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cs/>
              </w:rPr>
            </w:pPr>
            <w:r w:rsidRPr="00520866">
              <w:rPr>
                <w:rFonts w:ascii="Arial" w:hAnsi="Arial" w:cs="Arial"/>
                <w:sz w:val="18"/>
                <w:szCs w:val="18"/>
              </w:rPr>
              <w:t>Total</w:t>
            </w:r>
          </w:p>
        </w:tc>
        <w:tc>
          <w:tcPr>
            <w:tcW w:w="1440" w:type="dxa"/>
            <w:vAlign w:val="bottom"/>
          </w:tcPr>
          <w:p w14:paraId="557D586B" w14:textId="77777777" w:rsidR="00834854" w:rsidRPr="00520866" w:rsidRDefault="00834854" w:rsidP="00520866">
            <w:pPr>
              <w:pBdr>
                <w:top w:val="single" w:sz="4" w:space="1" w:color="auto"/>
                <w:bottom w:val="double" w:sz="4" w:space="1" w:color="auto"/>
              </w:pBdr>
              <w:tabs>
                <w:tab w:val="decimal" w:pos="994"/>
              </w:tabs>
              <w:spacing w:line="340" w:lineRule="exact"/>
              <w:ind w:right="12"/>
              <w:rPr>
                <w:rFonts w:ascii="Arial" w:hAnsi="Arial" w:cs="Arial"/>
                <w:sz w:val="18"/>
                <w:szCs w:val="18"/>
              </w:rPr>
            </w:pPr>
            <w:r w:rsidRPr="00520866">
              <w:rPr>
                <w:rFonts w:ascii="Arial" w:hAnsi="Arial" w:cs="Arial"/>
                <w:sz w:val="18"/>
                <w:szCs w:val="18"/>
              </w:rPr>
              <w:t>18</w:t>
            </w:r>
            <w:r w:rsidRPr="00520866">
              <w:rPr>
                <w:rFonts w:ascii="Arial" w:hAnsi="Arial" w:cs="Arial"/>
                <w:sz w:val="18"/>
                <w:szCs w:val="18"/>
                <w:cs/>
              </w:rPr>
              <w:t>0</w:t>
            </w:r>
            <w:r w:rsidRPr="00520866">
              <w:rPr>
                <w:rFonts w:ascii="Arial" w:hAnsi="Arial" w:cs="Arial"/>
                <w:sz w:val="18"/>
                <w:szCs w:val="18"/>
              </w:rPr>
              <w:t>,</w:t>
            </w:r>
            <w:r w:rsidRPr="00520866">
              <w:rPr>
                <w:rFonts w:ascii="Arial" w:hAnsi="Arial" w:cs="Arial"/>
                <w:sz w:val="18"/>
                <w:szCs w:val="18"/>
                <w:cs/>
              </w:rPr>
              <w:t>000</w:t>
            </w:r>
          </w:p>
        </w:tc>
        <w:tc>
          <w:tcPr>
            <w:tcW w:w="1440" w:type="dxa"/>
            <w:vAlign w:val="bottom"/>
          </w:tcPr>
          <w:p w14:paraId="44B5EB92" w14:textId="77777777" w:rsidR="00834854" w:rsidRPr="00520866" w:rsidRDefault="00834854" w:rsidP="00520866">
            <w:pPr>
              <w:pBdr>
                <w:top w:val="single" w:sz="4" w:space="1" w:color="auto"/>
                <w:bottom w:val="double" w:sz="4" w:space="1" w:color="auto"/>
              </w:pBdr>
              <w:tabs>
                <w:tab w:val="decimal" w:pos="994"/>
              </w:tabs>
              <w:spacing w:line="340" w:lineRule="exact"/>
              <w:ind w:right="12"/>
              <w:rPr>
                <w:rFonts w:ascii="Arial" w:hAnsi="Arial" w:cs="Arial"/>
                <w:sz w:val="18"/>
                <w:szCs w:val="18"/>
              </w:rPr>
            </w:pPr>
            <w:r w:rsidRPr="00520866">
              <w:rPr>
                <w:rFonts w:ascii="Arial" w:hAnsi="Arial" w:cs="Arial"/>
                <w:sz w:val="18"/>
                <w:szCs w:val="18"/>
              </w:rPr>
              <w:t>3,000</w:t>
            </w:r>
          </w:p>
        </w:tc>
        <w:tc>
          <w:tcPr>
            <w:tcW w:w="1440" w:type="dxa"/>
            <w:vAlign w:val="bottom"/>
          </w:tcPr>
          <w:p w14:paraId="121B0CB2" w14:textId="77777777" w:rsidR="00834854" w:rsidRPr="00520866" w:rsidRDefault="00834854" w:rsidP="00520866">
            <w:pPr>
              <w:pBdr>
                <w:top w:val="single" w:sz="4" w:space="1" w:color="auto"/>
                <w:bottom w:val="double" w:sz="4" w:space="1" w:color="auto"/>
              </w:pBdr>
              <w:tabs>
                <w:tab w:val="decimal" w:pos="994"/>
              </w:tabs>
              <w:spacing w:line="340" w:lineRule="exact"/>
              <w:ind w:right="12"/>
              <w:rPr>
                <w:rFonts w:ascii="Arial" w:hAnsi="Arial" w:cs="Arial"/>
                <w:sz w:val="18"/>
                <w:szCs w:val="18"/>
              </w:rPr>
            </w:pPr>
            <w:r w:rsidRPr="00520866">
              <w:rPr>
                <w:rFonts w:ascii="Arial" w:hAnsi="Arial" w:cs="Arial"/>
                <w:sz w:val="18"/>
                <w:szCs w:val="18"/>
              </w:rPr>
              <w:t>-</w:t>
            </w:r>
          </w:p>
        </w:tc>
        <w:tc>
          <w:tcPr>
            <w:tcW w:w="1440" w:type="dxa"/>
            <w:vAlign w:val="bottom"/>
          </w:tcPr>
          <w:p w14:paraId="32C2B52C" w14:textId="77777777" w:rsidR="00834854" w:rsidRPr="00520866" w:rsidRDefault="00834854" w:rsidP="00520866">
            <w:pPr>
              <w:pBdr>
                <w:top w:val="single" w:sz="4" w:space="1" w:color="auto"/>
                <w:bottom w:val="double" w:sz="4" w:space="1" w:color="auto"/>
              </w:pBdr>
              <w:tabs>
                <w:tab w:val="decimal" w:pos="994"/>
              </w:tabs>
              <w:spacing w:line="340" w:lineRule="exact"/>
              <w:ind w:right="12"/>
              <w:rPr>
                <w:rFonts w:ascii="Arial" w:hAnsi="Arial" w:cs="Arial"/>
                <w:sz w:val="18"/>
                <w:szCs w:val="18"/>
              </w:rPr>
            </w:pPr>
            <w:r w:rsidRPr="00520866">
              <w:rPr>
                <w:rFonts w:ascii="Arial" w:hAnsi="Arial" w:cs="Arial"/>
                <w:sz w:val="18"/>
                <w:szCs w:val="18"/>
              </w:rPr>
              <w:t>183,000</w:t>
            </w:r>
          </w:p>
        </w:tc>
      </w:tr>
    </w:tbl>
    <w:p w14:paraId="78E8614E" w14:textId="0D2681E6" w:rsidR="00CF057F" w:rsidRPr="00520866" w:rsidRDefault="00CF057F" w:rsidP="00520866">
      <w:pPr>
        <w:spacing w:before="120" w:after="120" w:line="380" w:lineRule="exact"/>
        <w:ind w:left="547"/>
        <w:jc w:val="thaiDistribute"/>
        <w:rPr>
          <w:rFonts w:ascii="Arial" w:hAnsi="Arial" w:cs="Arial"/>
          <w:sz w:val="22"/>
          <w:szCs w:val="22"/>
        </w:rPr>
      </w:pPr>
      <w:r w:rsidRPr="00520866">
        <w:rPr>
          <w:rFonts w:ascii="Arial" w:hAnsi="Arial" w:cs="Arial"/>
          <w:sz w:val="22"/>
          <w:szCs w:val="22"/>
        </w:rPr>
        <w:t xml:space="preserve">As at </w:t>
      </w:r>
      <w:r w:rsidR="00BE54B4" w:rsidRPr="00520866">
        <w:rPr>
          <w:rFonts w:ascii="Arial" w:hAnsi="Arial" w:cs="Arial"/>
          <w:sz w:val="22"/>
          <w:szCs w:val="22"/>
        </w:rPr>
        <w:t xml:space="preserve">31 December </w:t>
      </w:r>
      <w:r w:rsidRPr="00520866">
        <w:rPr>
          <w:rFonts w:ascii="Arial" w:hAnsi="Arial" w:cs="Arial"/>
          <w:sz w:val="22"/>
          <w:szCs w:val="22"/>
        </w:rPr>
        <w:t xml:space="preserve">2025, such short-term loans carries interest at the rate of </w:t>
      </w:r>
      <w:r w:rsidR="00834854" w:rsidRPr="00520866">
        <w:rPr>
          <w:rFonts w:ascii="Arial" w:hAnsi="Arial" w:cs="Arial" w:hint="cs"/>
          <w:sz w:val="22"/>
          <w:szCs w:val="22"/>
          <w:cs/>
        </w:rPr>
        <w:t>5.00 - 6.</w:t>
      </w:r>
      <w:r w:rsidR="00834854" w:rsidRPr="00520866">
        <w:rPr>
          <w:rFonts w:ascii="Arial" w:hAnsi="Arial" w:cs="Arial" w:hint="cs"/>
          <w:sz w:val="22"/>
          <w:szCs w:val="22"/>
        </w:rPr>
        <w:t>00</w:t>
      </w:r>
      <w:r w:rsidR="00016388" w:rsidRPr="00520866">
        <w:rPr>
          <w:rFonts w:ascii="Angsana New" w:hAnsi="Angsana New"/>
          <w:sz w:val="32"/>
          <w:szCs w:val="32"/>
        </w:rPr>
        <w:t xml:space="preserve"> </w:t>
      </w:r>
      <w:r w:rsidRPr="00520866">
        <w:rPr>
          <w:rFonts w:ascii="Arial" w:hAnsi="Arial" w:cs="Arial"/>
          <w:sz w:val="22"/>
          <w:szCs w:val="22"/>
        </w:rPr>
        <w:t>percent per annum (31 December 2024: 5.00 - 6.00 percent per annum) and due for payment within one year from drawing dates or on call.</w:t>
      </w:r>
    </w:p>
    <w:p w14:paraId="4FCD3B09" w14:textId="77777777" w:rsidR="00B14AEC" w:rsidRPr="00520866" w:rsidRDefault="00B14AEC" w:rsidP="00520866">
      <w:pPr>
        <w:overflowPunct/>
        <w:autoSpaceDE/>
        <w:autoSpaceDN/>
        <w:adjustRightInd/>
        <w:textAlignment w:val="auto"/>
        <w:rPr>
          <w:rFonts w:ascii="Arial" w:hAnsi="Arial" w:cs="Arial"/>
          <w:b/>
          <w:bCs/>
          <w:sz w:val="22"/>
          <w:szCs w:val="22"/>
        </w:rPr>
      </w:pPr>
      <w:r w:rsidRPr="00520866">
        <w:rPr>
          <w:rFonts w:ascii="Arial" w:hAnsi="Arial" w:cs="Arial"/>
          <w:b/>
          <w:bCs/>
          <w:sz w:val="22"/>
          <w:szCs w:val="22"/>
        </w:rPr>
        <w:br w:type="page"/>
      </w:r>
    </w:p>
    <w:p w14:paraId="05E9E573" w14:textId="0B4777D7" w:rsidR="00CF057F" w:rsidRPr="00520866" w:rsidRDefault="00CF057F" w:rsidP="00520866">
      <w:pPr>
        <w:spacing w:before="120" w:after="120" w:line="380" w:lineRule="exact"/>
        <w:ind w:firstLine="540"/>
        <w:jc w:val="thaiDistribute"/>
        <w:rPr>
          <w:rFonts w:ascii="Arial" w:hAnsi="Arial" w:cs="Arial"/>
          <w:b/>
          <w:bCs/>
          <w:sz w:val="22"/>
          <w:szCs w:val="22"/>
        </w:rPr>
      </w:pPr>
      <w:r w:rsidRPr="00520866">
        <w:rPr>
          <w:rFonts w:ascii="Arial" w:hAnsi="Arial" w:cs="Arial"/>
          <w:b/>
          <w:bCs/>
          <w:sz w:val="22"/>
          <w:szCs w:val="22"/>
        </w:rPr>
        <w:lastRenderedPageBreak/>
        <w:t>Long-term loans</w:t>
      </w:r>
    </w:p>
    <w:tbl>
      <w:tblPr>
        <w:tblW w:w="9000" w:type="dxa"/>
        <w:tblInd w:w="558" w:type="dxa"/>
        <w:tblLayout w:type="fixed"/>
        <w:tblLook w:val="0000" w:firstRow="0" w:lastRow="0" w:firstColumn="0" w:lastColumn="0" w:noHBand="0" w:noVBand="0"/>
      </w:tblPr>
      <w:tblGrid>
        <w:gridCol w:w="3600"/>
        <w:gridCol w:w="1260"/>
        <w:gridCol w:w="1260"/>
        <w:gridCol w:w="1440"/>
        <w:gridCol w:w="1440"/>
      </w:tblGrid>
      <w:tr w:rsidR="00CF057F" w:rsidRPr="00520866" w14:paraId="00254371" w14:textId="77777777" w:rsidTr="006B68C5">
        <w:trPr>
          <w:cantSplit/>
          <w:tblHeader/>
        </w:trPr>
        <w:tc>
          <w:tcPr>
            <w:tcW w:w="3600" w:type="dxa"/>
            <w:vAlign w:val="bottom"/>
          </w:tcPr>
          <w:p w14:paraId="791426D8" w14:textId="77777777" w:rsidR="00CF057F" w:rsidRPr="00520866" w:rsidRDefault="00CF057F" w:rsidP="00520866">
            <w:pPr>
              <w:tabs>
                <w:tab w:val="left" w:pos="900"/>
                <w:tab w:val="left" w:pos="1440"/>
                <w:tab w:val="left" w:pos="2160"/>
              </w:tabs>
              <w:spacing w:line="340" w:lineRule="exact"/>
              <w:ind w:right="-18"/>
              <w:jc w:val="center"/>
              <w:rPr>
                <w:rFonts w:ascii="Arial" w:hAnsi="Arial" w:cs="Arial"/>
                <w:spacing w:val="-4"/>
                <w:sz w:val="18"/>
                <w:szCs w:val="18"/>
              </w:rPr>
            </w:pPr>
          </w:p>
        </w:tc>
        <w:tc>
          <w:tcPr>
            <w:tcW w:w="5400" w:type="dxa"/>
            <w:gridSpan w:val="4"/>
            <w:vAlign w:val="bottom"/>
          </w:tcPr>
          <w:p w14:paraId="152323E8" w14:textId="77777777" w:rsidR="00CF057F" w:rsidRPr="00520866" w:rsidRDefault="00CF057F" w:rsidP="00520866">
            <w:pPr>
              <w:tabs>
                <w:tab w:val="left" w:pos="900"/>
                <w:tab w:val="left" w:pos="1440"/>
                <w:tab w:val="left" w:pos="2160"/>
              </w:tabs>
              <w:spacing w:line="340" w:lineRule="exact"/>
              <w:ind w:right="-18"/>
              <w:jc w:val="right"/>
              <w:rPr>
                <w:rFonts w:ascii="Arial" w:hAnsi="Arial" w:cs="Arial"/>
                <w:spacing w:val="-4"/>
                <w:sz w:val="18"/>
                <w:szCs w:val="18"/>
                <w:cs/>
              </w:rPr>
            </w:pPr>
            <w:r w:rsidRPr="00520866">
              <w:rPr>
                <w:rFonts w:ascii="Arial" w:hAnsi="Arial" w:cs="Arial"/>
                <w:sz w:val="18"/>
                <w:szCs w:val="18"/>
              </w:rPr>
              <w:t>(Unit: Thousand Baht)</w:t>
            </w:r>
          </w:p>
        </w:tc>
      </w:tr>
      <w:tr w:rsidR="00CF057F" w:rsidRPr="00520866" w14:paraId="139B3BBE" w14:textId="77777777" w:rsidTr="006B68C5">
        <w:trPr>
          <w:cantSplit/>
          <w:tblHeader/>
        </w:trPr>
        <w:tc>
          <w:tcPr>
            <w:tcW w:w="3600" w:type="dxa"/>
            <w:vAlign w:val="bottom"/>
          </w:tcPr>
          <w:p w14:paraId="3098F675" w14:textId="77777777" w:rsidR="00CF057F" w:rsidRPr="00520866" w:rsidRDefault="00CF057F" w:rsidP="00520866">
            <w:pPr>
              <w:tabs>
                <w:tab w:val="left" w:pos="900"/>
                <w:tab w:val="left" w:pos="1440"/>
                <w:tab w:val="left" w:pos="2160"/>
              </w:tabs>
              <w:spacing w:line="340" w:lineRule="exact"/>
              <w:ind w:right="-18"/>
              <w:jc w:val="center"/>
              <w:rPr>
                <w:rFonts w:ascii="Arial" w:hAnsi="Arial" w:cs="Arial"/>
                <w:spacing w:val="-4"/>
                <w:sz w:val="18"/>
                <w:szCs w:val="18"/>
                <w:u w:val="single"/>
              </w:rPr>
            </w:pPr>
          </w:p>
        </w:tc>
        <w:tc>
          <w:tcPr>
            <w:tcW w:w="5400" w:type="dxa"/>
            <w:gridSpan w:val="4"/>
            <w:vAlign w:val="bottom"/>
          </w:tcPr>
          <w:p w14:paraId="7733A704" w14:textId="77777777" w:rsidR="00CF057F" w:rsidRPr="00520866" w:rsidRDefault="00CF057F" w:rsidP="00520866">
            <w:pPr>
              <w:pBdr>
                <w:bottom w:val="single" w:sz="4" w:space="1" w:color="auto"/>
              </w:pBdr>
              <w:spacing w:line="340" w:lineRule="exact"/>
              <w:ind w:right="-18"/>
              <w:jc w:val="center"/>
              <w:rPr>
                <w:rFonts w:ascii="Arial" w:hAnsi="Arial" w:cs="Arial"/>
                <w:spacing w:val="-4"/>
                <w:sz w:val="18"/>
                <w:szCs w:val="18"/>
                <w:cs/>
              </w:rPr>
            </w:pPr>
            <w:r w:rsidRPr="00520866">
              <w:rPr>
                <w:rFonts w:ascii="Arial" w:hAnsi="Arial" w:cs="Arial"/>
                <w:sz w:val="18"/>
                <w:szCs w:val="18"/>
              </w:rPr>
              <w:t>Consolidated and separate financial statements</w:t>
            </w:r>
          </w:p>
        </w:tc>
      </w:tr>
      <w:tr w:rsidR="00CF057F" w:rsidRPr="00520866" w14:paraId="1267EA46" w14:textId="77777777" w:rsidTr="006B68C5">
        <w:trPr>
          <w:cantSplit/>
          <w:tblHeader/>
        </w:trPr>
        <w:tc>
          <w:tcPr>
            <w:tcW w:w="3600" w:type="dxa"/>
            <w:vAlign w:val="bottom"/>
          </w:tcPr>
          <w:p w14:paraId="454FA218" w14:textId="77777777" w:rsidR="00CF057F" w:rsidRPr="00520866" w:rsidRDefault="00CF057F" w:rsidP="00520866">
            <w:pPr>
              <w:tabs>
                <w:tab w:val="left" w:pos="900"/>
                <w:tab w:val="left" w:pos="1440"/>
                <w:tab w:val="left" w:pos="2160"/>
              </w:tabs>
              <w:spacing w:line="340" w:lineRule="exact"/>
              <w:ind w:right="-18"/>
              <w:jc w:val="center"/>
              <w:rPr>
                <w:rFonts w:ascii="Arial" w:hAnsi="Arial" w:cs="Arial"/>
                <w:spacing w:val="-4"/>
                <w:sz w:val="18"/>
                <w:szCs w:val="18"/>
                <w:u w:val="single"/>
              </w:rPr>
            </w:pPr>
          </w:p>
        </w:tc>
        <w:tc>
          <w:tcPr>
            <w:tcW w:w="1260" w:type="dxa"/>
            <w:vAlign w:val="bottom"/>
          </w:tcPr>
          <w:p w14:paraId="1B0A43CB" w14:textId="77777777" w:rsidR="00CF057F" w:rsidRPr="00520866" w:rsidRDefault="00CF057F" w:rsidP="00520866">
            <w:pPr>
              <w:pBdr>
                <w:bottom w:val="single" w:sz="4" w:space="1" w:color="auto"/>
              </w:pBdr>
              <w:spacing w:line="340" w:lineRule="exact"/>
              <w:ind w:right="-18"/>
              <w:jc w:val="center"/>
              <w:rPr>
                <w:rFonts w:ascii="Arial" w:hAnsi="Arial" w:cs="Arial"/>
                <w:spacing w:val="-4"/>
                <w:sz w:val="18"/>
                <w:szCs w:val="18"/>
              </w:rPr>
            </w:pPr>
            <w:r w:rsidRPr="00520866">
              <w:rPr>
                <w:rFonts w:ascii="Arial" w:hAnsi="Arial" w:cs="Arial"/>
                <w:spacing w:val="-4"/>
                <w:sz w:val="18"/>
                <w:szCs w:val="18"/>
              </w:rPr>
              <w:t>Balance as at 1 January 2025</w:t>
            </w:r>
          </w:p>
        </w:tc>
        <w:tc>
          <w:tcPr>
            <w:tcW w:w="1260" w:type="dxa"/>
            <w:vAlign w:val="bottom"/>
          </w:tcPr>
          <w:p w14:paraId="73D78AC0" w14:textId="77777777" w:rsidR="00CF057F" w:rsidRPr="00520866" w:rsidRDefault="00CF057F" w:rsidP="00520866">
            <w:pPr>
              <w:pBdr>
                <w:bottom w:val="single" w:sz="4" w:space="1" w:color="auto"/>
              </w:pBdr>
              <w:spacing w:line="340" w:lineRule="exact"/>
              <w:ind w:right="-18"/>
              <w:jc w:val="center"/>
              <w:rPr>
                <w:rFonts w:ascii="Arial" w:hAnsi="Arial" w:cs="Arial"/>
                <w:spacing w:val="-4"/>
                <w:sz w:val="18"/>
                <w:szCs w:val="18"/>
              </w:rPr>
            </w:pPr>
            <w:r w:rsidRPr="00520866">
              <w:rPr>
                <w:rFonts w:ascii="Arial" w:hAnsi="Arial" w:cs="Arial"/>
                <w:spacing w:val="-4"/>
                <w:sz w:val="18"/>
                <w:szCs w:val="18"/>
              </w:rPr>
              <w:t>Increase</w:t>
            </w:r>
          </w:p>
        </w:tc>
        <w:tc>
          <w:tcPr>
            <w:tcW w:w="1440" w:type="dxa"/>
            <w:vAlign w:val="bottom"/>
          </w:tcPr>
          <w:p w14:paraId="2EF2D6F2" w14:textId="77777777" w:rsidR="00CF057F" w:rsidRPr="00520866" w:rsidRDefault="00CF057F" w:rsidP="00520866">
            <w:pPr>
              <w:pBdr>
                <w:bottom w:val="single" w:sz="4" w:space="1" w:color="auto"/>
              </w:pBdr>
              <w:spacing w:line="340" w:lineRule="exact"/>
              <w:ind w:right="-18"/>
              <w:jc w:val="center"/>
              <w:rPr>
                <w:rFonts w:ascii="Arial" w:hAnsi="Arial" w:cs="Arial"/>
                <w:spacing w:val="-4"/>
                <w:sz w:val="18"/>
                <w:szCs w:val="18"/>
              </w:rPr>
            </w:pPr>
            <w:r w:rsidRPr="00520866">
              <w:rPr>
                <w:rFonts w:ascii="Arial" w:hAnsi="Arial" w:cs="Arial"/>
                <w:spacing w:val="-4"/>
                <w:sz w:val="18"/>
                <w:szCs w:val="18"/>
              </w:rPr>
              <w:t>Decrease</w:t>
            </w:r>
          </w:p>
        </w:tc>
        <w:tc>
          <w:tcPr>
            <w:tcW w:w="1440" w:type="dxa"/>
            <w:vAlign w:val="bottom"/>
          </w:tcPr>
          <w:p w14:paraId="352CCAAC" w14:textId="77777777" w:rsidR="00CF057F" w:rsidRPr="00520866" w:rsidRDefault="00CF057F" w:rsidP="00520866">
            <w:pPr>
              <w:pBdr>
                <w:bottom w:val="single" w:sz="4" w:space="1" w:color="auto"/>
              </w:pBdr>
              <w:spacing w:line="340" w:lineRule="exact"/>
              <w:ind w:left="-56" w:right="-18"/>
              <w:jc w:val="center"/>
              <w:rPr>
                <w:rFonts w:ascii="Arial" w:hAnsi="Arial" w:cs="Arial"/>
                <w:spacing w:val="-4"/>
                <w:sz w:val="18"/>
                <w:szCs w:val="18"/>
              </w:rPr>
            </w:pPr>
            <w:r w:rsidRPr="00520866">
              <w:rPr>
                <w:rFonts w:ascii="Arial" w:hAnsi="Arial" w:cs="Arial"/>
                <w:spacing w:val="-4"/>
                <w:sz w:val="18"/>
                <w:szCs w:val="18"/>
              </w:rPr>
              <w:t xml:space="preserve">Balance as at             </w:t>
            </w:r>
            <w:r w:rsidR="00BE54B4" w:rsidRPr="00520866">
              <w:rPr>
                <w:rFonts w:ascii="Arial" w:hAnsi="Arial" w:cs="Arial"/>
                <w:spacing w:val="-4"/>
                <w:sz w:val="18"/>
                <w:szCs w:val="18"/>
              </w:rPr>
              <w:t>31 December 2025</w:t>
            </w:r>
          </w:p>
        </w:tc>
      </w:tr>
      <w:tr w:rsidR="00CF057F" w:rsidRPr="00520866" w14:paraId="7DF8C0D7" w14:textId="77777777" w:rsidTr="006B68C5">
        <w:trPr>
          <w:cantSplit/>
        </w:trPr>
        <w:tc>
          <w:tcPr>
            <w:tcW w:w="3600" w:type="dxa"/>
            <w:vAlign w:val="bottom"/>
          </w:tcPr>
          <w:p w14:paraId="37934557" w14:textId="77777777" w:rsidR="00CF057F" w:rsidRPr="00520866" w:rsidRDefault="00CF057F" w:rsidP="00520866">
            <w:pPr>
              <w:tabs>
                <w:tab w:val="left" w:pos="900"/>
                <w:tab w:val="left" w:pos="1440"/>
                <w:tab w:val="right" w:pos="5490"/>
                <w:tab w:val="right" w:pos="7740"/>
                <w:tab w:val="right" w:pos="9180"/>
              </w:tabs>
              <w:spacing w:line="340" w:lineRule="exact"/>
              <w:ind w:left="162" w:right="-43" w:hanging="162"/>
              <w:rPr>
                <w:rFonts w:ascii="Arial" w:hAnsi="Arial" w:cs="Arial"/>
                <w:b/>
                <w:bCs/>
                <w:sz w:val="18"/>
                <w:szCs w:val="18"/>
                <w:cs/>
              </w:rPr>
            </w:pPr>
            <w:r w:rsidRPr="00520866">
              <w:rPr>
                <w:rFonts w:ascii="Arial" w:hAnsi="Arial" w:cs="Arial"/>
                <w:b/>
                <w:bCs/>
                <w:sz w:val="18"/>
                <w:szCs w:val="18"/>
              </w:rPr>
              <w:t>Long-term loans to related parties</w:t>
            </w:r>
          </w:p>
        </w:tc>
        <w:tc>
          <w:tcPr>
            <w:tcW w:w="1260" w:type="dxa"/>
            <w:vAlign w:val="bottom"/>
          </w:tcPr>
          <w:p w14:paraId="27D7E024" w14:textId="77777777" w:rsidR="00CF057F" w:rsidRPr="00520866" w:rsidRDefault="00CF057F" w:rsidP="00520866">
            <w:pPr>
              <w:tabs>
                <w:tab w:val="decimal" w:pos="994"/>
              </w:tabs>
              <w:spacing w:line="340" w:lineRule="exact"/>
              <w:ind w:right="12"/>
              <w:rPr>
                <w:rFonts w:ascii="Arial" w:hAnsi="Arial" w:cs="Arial"/>
                <w:spacing w:val="-4"/>
                <w:sz w:val="18"/>
                <w:szCs w:val="18"/>
              </w:rPr>
            </w:pPr>
          </w:p>
        </w:tc>
        <w:tc>
          <w:tcPr>
            <w:tcW w:w="1260" w:type="dxa"/>
            <w:vAlign w:val="bottom"/>
          </w:tcPr>
          <w:p w14:paraId="1FBE8E23" w14:textId="77777777" w:rsidR="00CF057F" w:rsidRPr="00520866" w:rsidRDefault="00CF057F" w:rsidP="00520866">
            <w:pPr>
              <w:tabs>
                <w:tab w:val="decimal" w:pos="994"/>
              </w:tabs>
              <w:spacing w:line="340" w:lineRule="exact"/>
              <w:rPr>
                <w:rFonts w:ascii="Arial" w:hAnsi="Arial" w:cs="Arial"/>
                <w:spacing w:val="-4"/>
                <w:sz w:val="18"/>
                <w:szCs w:val="18"/>
              </w:rPr>
            </w:pPr>
          </w:p>
        </w:tc>
        <w:tc>
          <w:tcPr>
            <w:tcW w:w="1440" w:type="dxa"/>
            <w:vAlign w:val="bottom"/>
          </w:tcPr>
          <w:p w14:paraId="6C5F8C02" w14:textId="77777777" w:rsidR="00CF057F" w:rsidRPr="00520866" w:rsidRDefault="00CF057F" w:rsidP="00520866">
            <w:pPr>
              <w:tabs>
                <w:tab w:val="decimal" w:pos="994"/>
              </w:tabs>
              <w:spacing w:line="340" w:lineRule="exact"/>
              <w:rPr>
                <w:rFonts w:ascii="Arial" w:hAnsi="Arial" w:cs="Arial"/>
                <w:spacing w:val="-4"/>
                <w:sz w:val="18"/>
                <w:szCs w:val="18"/>
              </w:rPr>
            </w:pPr>
          </w:p>
        </w:tc>
        <w:tc>
          <w:tcPr>
            <w:tcW w:w="1440" w:type="dxa"/>
            <w:vAlign w:val="bottom"/>
          </w:tcPr>
          <w:p w14:paraId="288B2AE1" w14:textId="77777777" w:rsidR="00CF057F" w:rsidRPr="00520866" w:rsidRDefault="00CF057F" w:rsidP="00520866">
            <w:pPr>
              <w:tabs>
                <w:tab w:val="decimal" w:pos="994"/>
              </w:tabs>
              <w:spacing w:line="340" w:lineRule="exact"/>
              <w:rPr>
                <w:rFonts w:ascii="Arial" w:hAnsi="Arial" w:cs="Arial"/>
                <w:spacing w:val="-4"/>
                <w:sz w:val="18"/>
                <w:szCs w:val="18"/>
              </w:rPr>
            </w:pPr>
          </w:p>
        </w:tc>
      </w:tr>
      <w:tr w:rsidR="00CF057F" w:rsidRPr="00520866" w14:paraId="5060174C" w14:textId="77777777" w:rsidTr="006B68C5">
        <w:trPr>
          <w:cantSplit/>
        </w:trPr>
        <w:tc>
          <w:tcPr>
            <w:tcW w:w="3600" w:type="dxa"/>
            <w:vAlign w:val="bottom"/>
          </w:tcPr>
          <w:p w14:paraId="4B0B06C5" w14:textId="77777777" w:rsidR="00CF057F" w:rsidRPr="00520866" w:rsidRDefault="00CF057F"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u w:val="single"/>
                <w:cs/>
              </w:rPr>
            </w:pPr>
            <w:r w:rsidRPr="00520866">
              <w:rPr>
                <w:rFonts w:ascii="Arial" w:hAnsi="Arial" w:cs="Arial"/>
                <w:sz w:val="18"/>
                <w:szCs w:val="18"/>
                <w:u w:val="single"/>
              </w:rPr>
              <w:t>Associates</w:t>
            </w:r>
          </w:p>
        </w:tc>
        <w:tc>
          <w:tcPr>
            <w:tcW w:w="1260" w:type="dxa"/>
            <w:vAlign w:val="bottom"/>
          </w:tcPr>
          <w:p w14:paraId="010F876A" w14:textId="77777777" w:rsidR="00CF057F" w:rsidRPr="00520866" w:rsidRDefault="00CF057F" w:rsidP="00520866">
            <w:pPr>
              <w:tabs>
                <w:tab w:val="decimal" w:pos="994"/>
              </w:tabs>
              <w:spacing w:line="340" w:lineRule="exact"/>
              <w:ind w:right="12"/>
              <w:rPr>
                <w:rFonts w:ascii="Arial" w:hAnsi="Arial" w:cs="Arial"/>
                <w:spacing w:val="-4"/>
                <w:sz w:val="18"/>
                <w:szCs w:val="18"/>
              </w:rPr>
            </w:pPr>
          </w:p>
        </w:tc>
        <w:tc>
          <w:tcPr>
            <w:tcW w:w="1260" w:type="dxa"/>
            <w:vAlign w:val="bottom"/>
          </w:tcPr>
          <w:p w14:paraId="4BCAAACC" w14:textId="77777777" w:rsidR="00CF057F" w:rsidRPr="00520866" w:rsidRDefault="00CF057F" w:rsidP="00520866">
            <w:pPr>
              <w:tabs>
                <w:tab w:val="decimal" w:pos="994"/>
              </w:tabs>
              <w:spacing w:line="340" w:lineRule="exact"/>
              <w:rPr>
                <w:rFonts w:ascii="Arial" w:hAnsi="Arial" w:cs="Arial"/>
                <w:spacing w:val="-4"/>
                <w:sz w:val="18"/>
                <w:szCs w:val="18"/>
              </w:rPr>
            </w:pPr>
          </w:p>
        </w:tc>
        <w:tc>
          <w:tcPr>
            <w:tcW w:w="1440" w:type="dxa"/>
            <w:vAlign w:val="bottom"/>
          </w:tcPr>
          <w:p w14:paraId="39074447" w14:textId="77777777" w:rsidR="00CF057F" w:rsidRPr="00520866" w:rsidRDefault="00CF057F" w:rsidP="00520866">
            <w:pPr>
              <w:tabs>
                <w:tab w:val="decimal" w:pos="994"/>
              </w:tabs>
              <w:spacing w:line="340" w:lineRule="exact"/>
              <w:rPr>
                <w:rFonts w:ascii="Arial" w:hAnsi="Arial" w:cs="Arial"/>
                <w:spacing w:val="-4"/>
                <w:sz w:val="18"/>
                <w:szCs w:val="18"/>
              </w:rPr>
            </w:pPr>
          </w:p>
        </w:tc>
        <w:tc>
          <w:tcPr>
            <w:tcW w:w="1440" w:type="dxa"/>
            <w:vAlign w:val="bottom"/>
          </w:tcPr>
          <w:p w14:paraId="66D339DF" w14:textId="77777777" w:rsidR="00CF057F" w:rsidRPr="00520866" w:rsidRDefault="00CF057F" w:rsidP="00520866">
            <w:pPr>
              <w:tabs>
                <w:tab w:val="decimal" w:pos="994"/>
              </w:tabs>
              <w:spacing w:line="340" w:lineRule="exact"/>
              <w:rPr>
                <w:rFonts w:ascii="Arial" w:hAnsi="Arial" w:cs="Arial"/>
                <w:spacing w:val="-4"/>
                <w:sz w:val="18"/>
                <w:szCs w:val="18"/>
              </w:rPr>
            </w:pPr>
          </w:p>
        </w:tc>
      </w:tr>
      <w:tr w:rsidR="00834854" w:rsidRPr="00520866" w14:paraId="79508B3C" w14:textId="77777777" w:rsidTr="006B68C5">
        <w:trPr>
          <w:cantSplit/>
        </w:trPr>
        <w:tc>
          <w:tcPr>
            <w:tcW w:w="3600" w:type="dxa"/>
            <w:vAlign w:val="bottom"/>
          </w:tcPr>
          <w:p w14:paraId="116A9F0C" w14:textId="77777777" w:rsidR="00834854" w:rsidRPr="00520866" w:rsidRDefault="00834854" w:rsidP="00520866">
            <w:pPr>
              <w:tabs>
                <w:tab w:val="left" w:pos="900"/>
                <w:tab w:val="left" w:pos="1440"/>
                <w:tab w:val="right" w:pos="5490"/>
                <w:tab w:val="right" w:pos="7740"/>
                <w:tab w:val="right" w:pos="9180"/>
              </w:tabs>
              <w:spacing w:line="340" w:lineRule="exact"/>
              <w:ind w:left="162" w:right="-195" w:hanging="162"/>
              <w:rPr>
                <w:rFonts w:ascii="Arial" w:hAnsi="Arial" w:cs="Arial"/>
                <w:sz w:val="18"/>
                <w:szCs w:val="18"/>
                <w:u w:val="single"/>
                <w:cs/>
              </w:rPr>
            </w:pPr>
            <w:r w:rsidRPr="00520866">
              <w:rPr>
                <w:rFonts w:ascii="Arial" w:hAnsi="Arial" w:cs="Arial"/>
                <w:sz w:val="18"/>
                <w:szCs w:val="18"/>
              </w:rPr>
              <w:t>Saha Charoensin Estate Co., Ltd.</w:t>
            </w:r>
          </w:p>
        </w:tc>
        <w:tc>
          <w:tcPr>
            <w:tcW w:w="1260" w:type="dxa"/>
            <w:vAlign w:val="bottom"/>
          </w:tcPr>
          <w:p w14:paraId="42643A12" w14:textId="77777777" w:rsidR="00834854" w:rsidRPr="00520866" w:rsidRDefault="00834854" w:rsidP="00520866">
            <w:pPr>
              <w:tabs>
                <w:tab w:val="decimal" w:pos="879"/>
              </w:tabs>
              <w:spacing w:line="340" w:lineRule="exact"/>
              <w:ind w:right="12"/>
              <w:rPr>
                <w:rFonts w:ascii="Arial" w:hAnsi="Arial" w:cs="Arial"/>
                <w:spacing w:val="-4"/>
                <w:sz w:val="18"/>
                <w:szCs w:val="18"/>
              </w:rPr>
            </w:pPr>
            <w:r w:rsidRPr="00520866">
              <w:rPr>
                <w:rFonts w:ascii="Arial" w:hAnsi="Arial" w:cs="Arial"/>
                <w:sz w:val="18"/>
                <w:szCs w:val="18"/>
              </w:rPr>
              <w:t>105,000</w:t>
            </w:r>
          </w:p>
        </w:tc>
        <w:tc>
          <w:tcPr>
            <w:tcW w:w="1260" w:type="dxa"/>
            <w:vAlign w:val="bottom"/>
          </w:tcPr>
          <w:p w14:paraId="1A148C8C" w14:textId="77777777" w:rsidR="00834854" w:rsidRPr="00520866" w:rsidRDefault="00834854" w:rsidP="00520866">
            <w:pPr>
              <w:tabs>
                <w:tab w:val="decimal" w:pos="879"/>
              </w:tabs>
              <w:spacing w:line="340" w:lineRule="exact"/>
              <w:ind w:right="12"/>
              <w:rPr>
                <w:rFonts w:ascii="Arial" w:hAnsi="Arial" w:cs="Arial"/>
                <w:sz w:val="18"/>
                <w:szCs w:val="18"/>
              </w:rPr>
            </w:pPr>
            <w:r w:rsidRPr="00520866">
              <w:rPr>
                <w:rFonts w:ascii="Arial" w:hAnsi="Arial" w:cs="Arial"/>
                <w:sz w:val="18"/>
                <w:szCs w:val="18"/>
              </w:rPr>
              <w:t>-</w:t>
            </w:r>
          </w:p>
        </w:tc>
        <w:tc>
          <w:tcPr>
            <w:tcW w:w="1440" w:type="dxa"/>
            <w:vAlign w:val="bottom"/>
          </w:tcPr>
          <w:p w14:paraId="21609FB1" w14:textId="77777777" w:rsidR="00834854" w:rsidRPr="00520866" w:rsidRDefault="00834854" w:rsidP="00520866">
            <w:pPr>
              <w:tabs>
                <w:tab w:val="decimal" w:pos="1056"/>
              </w:tabs>
              <w:spacing w:line="340" w:lineRule="exact"/>
              <w:ind w:right="12"/>
              <w:rPr>
                <w:rFonts w:ascii="Arial" w:hAnsi="Arial" w:cs="Arial"/>
                <w:sz w:val="18"/>
                <w:szCs w:val="18"/>
              </w:rPr>
            </w:pPr>
            <w:r w:rsidRPr="00520866">
              <w:rPr>
                <w:rFonts w:ascii="Arial" w:hAnsi="Arial" w:cs="Arial"/>
                <w:sz w:val="18"/>
                <w:szCs w:val="18"/>
              </w:rPr>
              <w:t>(39,900)</w:t>
            </w:r>
          </w:p>
        </w:tc>
        <w:tc>
          <w:tcPr>
            <w:tcW w:w="1440" w:type="dxa"/>
            <w:vAlign w:val="bottom"/>
          </w:tcPr>
          <w:p w14:paraId="12DB120F" w14:textId="77777777" w:rsidR="00834854" w:rsidRPr="00520866" w:rsidRDefault="00834854" w:rsidP="00520866">
            <w:pPr>
              <w:tabs>
                <w:tab w:val="decimal" w:pos="1056"/>
              </w:tabs>
              <w:spacing w:line="340" w:lineRule="exact"/>
              <w:ind w:right="12"/>
              <w:rPr>
                <w:rFonts w:ascii="Arial" w:hAnsi="Arial" w:cs="Arial"/>
                <w:sz w:val="18"/>
                <w:szCs w:val="18"/>
              </w:rPr>
            </w:pPr>
            <w:r w:rsidRPr="00520866">
              <w:rPr>
                <w:rFonts w:ascii="Arial" w:hAnsi="Arial" w:cs="Arial"/>
                <w:sz w:val="18"/>
                <w:szCs w:val="18"/>
              </w:rPr>
              <w:t>65,100</w:t>
            </w:r>
          </w:p>
        </w:tc>
      </w:tr>
      <w:tr w:rsidR="00834854" w:rsidRPr="00520866" w14:paraId="086D0044" w14:textId="77777777" w:rsidTr="006B68C5">
        <w:trPr>
          <w:cantSplit/>
        </w:trPr>
        <w:tc>
          <w:tcPr>
            <w:tcW w:w="3600" w:type="dxa"/>
            <w:vAlign w:val="bottom"/>
          </w:tcPr>
          <w:p w14:paraId="21FA6912" w14:textId="77777777" w:rsidR="00834854" w:rsidRPr="00520866" w:rsidRDefault="00834854" w:rsidP="00520866">
            <w:pPr>
              <w:tabs>
                <w:tab w:val="left" w:pos="900"/>
                <w:tab w:val="left" w:pos="1440"/>
                <w:tab w:val="right" w:pos="5490"/>
                <w:tab w:val="right" w:pos="7740"/>
                <w:tab w:val="right" w:pos="9180"/>
              </w:tabs>
              <w:spacing w:line="340" w:lineRule="exact"/>
              <w:ind w:left="162" w:right="-285" w:hanging="162"/>
              <w:rPr>
                <w:rFonts w:ascii="Arial" w:hAnsi="Arial" w:cs="Arial"/>
                <w:sz w:val="18"/>
                <w:szCs w:val="18"/>
                <w:cs/>
              </w:rPr>
            </w:pPr>
            <w:r w:rsidRPr="00520866">
              <w:rPr>
                <w:rFonts w:ascii="Arial" w:hAnsi="Arial" w:cs="Arial"/>
                <w:sz w:val="18"/>
                <w:szCs w:val="18"/>
              </w:rPr>
              <w:t>King Square Development Co., Ltd.</w:t>
            </w:r>
          </w:p>
        </w:tc>
        <w:tc>
          <w:tcPr>
            <w:tcW w:w="1260" w:type="dxa"/>
            <w:vAlign w:val="bottom"/>
          </w:tcPr>
          <w:p w14:paraId="1E9D9D26" w14:textId="77777777" w:rsidR="00834854" w:rsidRPr="00520866" w:rsidRDefault="00834854" w:rsidP="00520866">
            <w:pPr>
              <w:tabs>
                <w:tab w:val="decimal" w:pos="879"/>
              </w:tabs>
              <w:spacing w:line="340" w:lineRule="exact"/>
              <w:ind w:right="12"/>
              <w:rPr>
                <w:rFonts w:ascii="Arial" w:hAnsi="Arial" w:cs="Arial"/>
                <w:spacing w:val="-4"/>
                <w:sz w:val="18"/>
                <w:szCs w:val="18"/>
              </w:rPr>
            </w:pPr>
            <w:r w:rsidRPr="00520866">
              <w:rPr>
                <w:rFonts w:ascii="Arial" w:hAnsi="Arial" w:cs="Arial"/>
                <w:sz w:val="18"/>
                <w:szCs w:val="18"/>
              </w:rPr>
              <w:t>57,000</w:t>
            </w:r>
          </w:p>
        </w:tc>
        <w:tc>
          <w:tcPr>
            <w:tcW w:w="1260" w:type="dxa"/>
            <w:vAlign w:val="bottom"/>
          </w:tcPr>
          <w:p w14:paraId="1FA28AD5" w14:textId="77777777" w:rsidR="00834854" w:rsidRPr="00520866" w:rsidRDefault="00834854" w:rsidP="00520866">
            <w:pPr>
              <w:tabs>
                <w:tab w:val="decimal" w:pos="879"/>
              </w:tabs>
              <w:spacing w:line="340" w:lineRule="exact"/>
              <w:ind w:right="12"/>
              <w:rPr>
                <w:rFonts w:ascii="Arial" w:hAnsi="Arial" w:cs="Arial"/>
                <w:sz w:val="18"/>
                <w:szCs w:val="18"/>
              </w:rPr>
            </w:pPr>
            <w:r w:rsidRPr="00520866">
              <w:rPr>
                <w:rFonts w:ascii="Arial" w:hAnsi="Arial" w:cs="Arial"/>
                <w:sz w:val="18"/>
                <w:szCs w:val="18"/>
              </w:rPr>
              <w:t>102,600</w:t>
            </w:r>
          </w:p>
        </w:tc>
        <w:tc>
          <w:tcPr>
            <w:tcW w:w="1440" w:type="dxa"/>
            <w:vAlign w:val="bottom"/>
          </w:tcPr>
          <w:p w14:paraId="39B4C08E" w14:textId="77777777" w:rsidR="00834854" w:rsidRPr="00520866" w:rsidRDefault="00834854" w:rsidP="00520866">
            <w:pPr>
              <w:tabs>
                <w:tab w:val="decimal" w:pos="1056"/>
              </w:tabs>
              <w:spacing w:line="340" w:lineRule="exact"/>
              <w:ind w:right="12"/>
              <w:rPr>
                <w:rFonts w:ascii="Arial" w:hAnsi="Arial" w:cs="Arial"/>
                <w:sz w:val="18"/>
                <w:szCs w:val="18"/>
              </w:rPr>
            </w:pPr>
            <w:r w:rsidRPr="00520866">
              <w:rPr>
                <w:rFonts w:ascii="Arial" w:hAnsi="Arial" w:cs="Arial"/>
                <w:sz w:val="18"/>
                <w:szCs w:val="18"/>
              </w:rPr>
              <w:t>-</w:t>
            </w:r>
          </w:p>
        </w:tc>
        <w:tc>
          <w:tcPr>
            <w:tcW w:w="1440" w:type="dxa"/>
            <w:vAlign w:val="bottom"/>
          </w:tcPr>
          <w:p w14:paraId="664BE3BF" w14:textId="77777777" w:rsidR="00834854" w:rsidRPr="00520866" w:rsidRDefault="00834854" w:rsidP="00520866">
            <w:pPr>
              <w:tabs>
                <w:tab w:val="decimal" w:pos="1056"/>
              </w:tabs>
              <w:spacing w:line="340" w:lineRule="exact"/>
              <w:ind w:right="12"/>
              <w:rPr>
                <w:rFonts w:ascii="Arial" w:hAnsi="Arial" w:cs="Arial"/>
                <w:sz w:val="18"/>
                <w:szCs w:val="18"/>
              </w:rPr>
            </w:pPr>
            <w:r w:rsidRPr="00520866">
              <w:rPr>
                <w:rFonts w:ascii="Arial" w:hAnsi="Arial" w:cs="Arial"/>
                <w:sz w:val="18"/>
                <w:szCs w:val="18"/>
              </w:rPr>
              <w:t>159,600</w:t>
            </w:r>
          </w:p>
        </w:tc>
      </w:tr>
      <w:tr w:rsidR="00834854" w:rsidRPr="00520866" w14:paraId="47AD12E5" w14:textId="77777777" w:rsidTr="006B68C5">
        <w:trPr>
          <w:cantSplit/>
        </w:trPr>
        <w:tc>
          <w:tcPr>
            <w:tcW w:w="3600" w:type="dxa"/>
            <w:vAlign w:val="bottom"/>
          </w:tcPr>
          <w:p w14:paraId="58AFD711" w14:textId="77777777" w:rsidR="00834854" w:rsidRPr="00520866" w:rsidRDefault="00834854"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cs/>
              </w:rPr>
            </w:pPr>
            <w:r w:rsidRPr="00520866">
              <w:rPr>
                <w:rFonts w:ascii="Arial" w:hAnsi="Arial" w:cs="Arial"/>
                <w:sz w:val="18"/>
                <w:szCs w:val="18"/>
                <w:u w:val="single"/>
              </w:rPr>
              <w:t>Joint venture</w:t>
            </w:r>
          </w:p>
        </w:tc>
        <w:tc>
          <w:tcPr>
            <w:tcW w:w="1260" w:type="dxa"/>
            <w:vAlign w:val="bottom"/>
          </w:tcPr>
          <w:p w14:paraId="6CDA8103" w14:textId="77777777" w:rsidR="00834854" w:rsidRPr="00520866" w:rsidRDefault="00834854" w:rsidP="00520866">
            <w:pPr>
              <w:tabs>
                <w:tab w:val="decimal" w:pos="879"/>
              </w:tabs>
              <w:spacing w:line="340" w:lineRule="exact"/>
              <w:ind w:right="12"/>
              <w:rPr>
                <w:rFonts w:ascii="Arial" w:hAnsi="Arial" w:cs="Arial"/>
                <w:spacing w:val="-4"/>
                <w:sz w:val="18"/>
                <w:szCs w:val="18"/>
              </w:rPr>
            </w:pPr>
          </w:p>
        </w:tc>
        <w:tc>
          <w:tcPr>
            <w:tcW w:w="1260" w:type="dxa"/>
            <w:vAlign w:val="bottom"/>
          </w:tcPr>
          <w:p w14:paraId="15944821" w14:textId="77777777" w:rsidR="00834854" w:rsidRPr="00520866" w:rsidRDefault="00834854" w:rsidP="00520866">
            <w:pPr>
              <w:tabs>
                <w:tab w:val="decimal" w:pos="879"/>
              </w:tabs>
              <w:spacing w:line="340" w:lineRule="exact"/>
              <w:ind w:right="12"/>
              <w:rPr>
                <w:rFonts w:ascii="Arial" w:hAnsi="Arial" w:cs="Arial"/>
                <w:sz w:val="18"/>
                <w:szCs w:val="18"/>
              </w:rPr>
            </w:pPr>
          </w:p>
        </w:tc>
        <w:tc>
          <w:tcPr>
            <w:tcW w:w="1440" w:type="dxa"/>
            <w:vAlign w:val="bottom"/>
          </w:tcPr>
          <w:p w14:paraId="749FCD29" w14:textId="77777777" w:rsidR="00834854" w:rsidRPr="00520866" w:rsidRDefault="00834854" w:rsidP="00520866">
            <w:pPr>
              <w:tabs>
                <w:tab w:val="decimal" w:pos="1056"/>
              </w:tabs>
              <w:spacing w:line="340" w:lineRule="exact"/>
              <w:ind w:right="12"/>
              <w:rPr>
                <w:rFonts w:ascii="Arial" w:hAnsi="Arial" w:cs="Arial"/>
                <w:sz w:val="18"/>
                <w:szCs w:val="18"/>
              </w:rPr>
            </w:pPr>
          </w:p>
        </w:tc>
        <w:tc>
          <w:tcPr>
            <w:tcW w:w="1440" w:type="dxa"/>
            <w:vAlign w:val="bottom"/>
          </w:tcPr>
          <w:p w14:paraId="318EA06C" w14:textId="77777777" w:rsidR="00834854" w:rsidRPr="00520866" w:rsidRDefault="00834854" w:rsidP="00520866">
            <w:pPr>
              <w:tabs>
                <w:tab w:val="decimal" w:pos="1056"/>
              </w:tabs>
              <w:spacing w:line="340" w:lineRule="exact"/>
              <w:ind w:right="12"/>
              <w:rPr>
                <w:rFonts w:ascii="Arial" w:hAnsi="Arial" w:cs="Arial"/>
                <w:sz w:val="18"/>
                <w:szCs w:val="18"/>
              </w:rPr>
            </w:pPr>
          </w:p>
        </w:tc>
      </w:tr>
      <w:tr w:rsidR="00834854" w:rsidRPr="00520866" w14:paraId="07FF2D42" w14:textId="77777777" w:rsidTr="006B68C5">
        <w:trPr>
          <w:cantSplit/>
        </w:trPr>
        <w:tc>
          <w:tcPr>
            <w:tcW w:w="3600" w:type="dxa"/>
            <w:vAlign w:val="bottom"/>
          </w:tcPr>
          <w:p w14:paraId="55BAB5DB" w14:textId="77777777" w:rsidR="00834854" w:rsidRPr="00520866" w:rsidRDefault="00834854"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cs/>
              </w:rPr>
            </w:pPr>
            <w:r w:rsidRPr="00520866">
              <w:rPr>
                <w:rFonts w:ascii="Arial" w:hAnsi="Arial" w:cs="Arial"/>
                <w:sz w:val="18"/>
                <w:szCs w:val="18"/>
              </w:rPr>
              <w:t>Thanulux Plc.</w:t>
            </w:r>
          </w:p>
        </w:tc>
        <w:tc>
          <w:tcPr>
            <w:tcW w:w="1260" w:type="dxa"/>
            <w:vAlign w:val="bottom"/>
          </w:tcPr>
          <w:p w14:paraId="76DF6427" w14:textId="77777777" w:rsidR="00834854" w:rsidRPr="00520866" w:rsidRDefault="00834854" w:rsidP="00520866">
            <w:pPr>
              <w:tabs>
                <w:tab w:val="decimal" w:pos="879"/>
              </w:tabs>
              <w:spacing w:line="340" w:lineRule="exact"/>
              <w:ind w:right="12"/>
              <w:rPr>
                <w:rFonts w:ascii="Arial" w:hAnsi="Arial" w:cs="Arial"/>
                <w:spacing w:val="-4"/>
                <w:sz w:val="18"/>
                <w:szCs w:val="18"/>
              </w:rPr>
            </w:pPr>
            <w:r w:rsidRPr="00520866">
              <w:rPr>
                <w:rFonts w:ascii="Arial" w:hAnsi="Arial" w:cs="Arial"/>
                <w:sz w:val="18"/>
                <w:szCs w:val="18"/>
              </w:rPr>
              <w:t>-</w:t>
            </w:r>
          </w:p>
        </w:tc>
        <w:tc>
          <w:tcPr>
            <w:tcW w:w="1260" w:type="dxa"/>
            <w:vAlign w:val="bottom"/>
          </w:tcPr>
          <w:p w14:paraId="731224F3" w14:textId="77777777" w:rsidR="00834854" w:rsidRPr="00520866" w:rsidRDefault="00834854" w:rsidP="00520866">
            <w:pPr>
              <w:tabs>
                <w:tab w:val="decimal" w:pos="879"/>
              </w:tabs>
              <w:spacing w:line="340" w:lineRule="exact"/>
              <w:ind w:right="12"/>
              <w:rPr>
                <w:rFonts w:ascii="Arial" w:hAnsi="Arial" w:cs="Arial"/>
                <w:sz w:val="18"/>
                <w:szCs w:val="18"/>
              </w:rPr>
            </w:pPr>
            <w:r w:rsidRPr="00520866">
              <w:rPr>
                <w:rFonts w:ascii="Arial" w:hAnsi="Arial" w:cs="Arial"/>
                <w:sz w:val="18"/>
                <w:szCs w:val="18"/>
              </w:rPr>
              <w:t>500,000</w:t>
            </w:r>
          </w:p>
        </w:tc>
        <w:tc>
          <w:tcPr>
            <w:tcW w:w="1440" w:type="dxa"/>
            <w:vAlign w:val="bottom"/>
          </w:tcPr>
          <w:p w14:paraId="1A2076FD" w14:textId="77777777" w:rsidR="00834854" w:rsidRPr="00520866" w:rsidRDefault="00834854" w:rsidP="00520866">
            <w:pPr>
              <w:tabs>
                <w:tab w:val="decimal" w:pos="1056"/>
              </w:tabs>
              <w:spacing w:line="340" w:lineRule="exact"/>
              <w:ind w:right="12"/>
              <w:rPr>
                <w:rFonts w:ascii="Arial" w:hAnsi="Arial" w:cs="Arial"/>
                <w:sz w:val="18"/>
                <w:szCs w:val="18"/>
              </w:rPr>
            </w:pPr>
            <w:r w:rsidRPr="00520866">
              <w:rPr>
                <w:rFonts w:ascii="Arial" w:hAnsi="Arial" w:cs="Arial"/>
                <w:sz w:val="18"/>
                <w:szCs w:val="18"/>
              </w:rPr>
              <w:t>-</w:t>
            </w:r>
          </w:p>
        </w:tc>
        <w:tc>
          <w:tcPr>
            <w:tcW w:w="1440" w:type="dxa"/>
            <w:vAlign w:val="bottom"/>
          </w:tcPr>
          <w:p w14:paraId="6A81935C" w14:textId="77777777" w:rsidR="00834854" w:rsidRPr="00520866" w:rsidRDefault="00834854" w:rsidP="00520866">
            <w:pPr>
              <w:tabs>
                <w:tab w:val="decimal" w:pos="1056"/>
              </w:tabs>
              <w:spacing w:line="340" w:lineRule="exact"/>
              <w:ind w:right="12"/>
              <w:rPr>
                <w:rFonts w:ascii="Arial" w:hAnsi="Arial" w:cs="Arial"/>
                <w:sz w:val="18"/>
                <w:szCs w:val="18"/>
              </w:rPr>
            </w:pPr>
            <w:r w:rsidRPr="00520866">
              <w:rPr>
                <w:rFonts w:ascii="Arial" w:hAnsi="Arial" w:cs="Arial"/>
                <w:sz w:val="18"/>
                <w:szCs w:val="18"/>
              </w:rPr>
              <w:t>500,000</w:t>
            </w:r>
          </w:p>
        </w:tc>
      </w:tr>
      <w:tr w:rsidR="00834854" w:rsidRPr="00520866" w14:paraId="6BBB00EB" w14:textId="77777777" w:rsidTr="006B68C5">
        <w:trPr>
          <w:cantSplit/>
        </w:trPr>
        <w:tc>
          <w:tcPr>
            <w:tcW w:w="3600" w:type="dxa"/>
            <w:vAlign w:val="bottom"/>
          </w:tcPr>
          <w:p w14:paraId="6377E19D" w14:textId="77777777" w:rsidR="00834854" w:rsidRPr="00520866" w:rsidRDefault="00834854"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cs/>
              </w:rPr>
            </w:pPr>
            <w:r w:rsidRPr="00520866">
              <w:rPr>
                <w:rFonts w:ascii="Arial" w:hAnsi="Arial" w:cs="Arial"/>
                <w:sz w:val="18"/>
                <w:szCs w:val="18"/>
                <w:u w:val="single"/>
              </w:rPr>
              <w:t>Related company</w:t>
            </w:r>
          </w:p>
        </w:tc>
        <w:tc>
          <w:tcPr>
            <w:tcW w:w="1260" w:type="dxa"/>
            <w:vAlign w:val="bottom"/>
          </w:tcPr>
          <w:p w14:paraId="09173D6C" w14:textId="77777777" w:rsidR="00834854" w:rsidRPr="00520866" w:rsidRDefault="00834854" w:rsidP="00520866">
            <w:pPr>
              <w:tabs>
                <w:tab w:val="decimal" w:pos="879"/>
              </w:tabs>
              <w:spacing w:line="340" w:lineRule="exact"/>
              <w:ind w:right="12"/>
              <w:rPr>
                <w:rFonts w:ascii="Arial" w:hAnsi="Arial" w:cs="Arial"/>
                <w:spacing w:val="-4"/>
                <w:sz w:val="18"/>
                <w:szCs w:val="18"/>
              </w:rPr>
            </w:pPr>
          </w:p>
        </w:tc>
        <w:tc>
          <w:tcPr>
            <w:tcW w:w="1260" w:type="dxa"/>
            <w:vAlign w:val="bottom"/>
          </w:tcPr>
          <w:p w14:paraId="5B9C1599" w14:textId="77777777" w:rsidR="00834854" w:rsidRPr="00520866" w:rsidRDefault="00834854" w:rsidP="00520866">
            <w:pPr>
              <w:tabs>
                <w:tab w:val="decimal" w:pos="879"/>
              </w:tabs>
              <w:spacing w:line="340" w:lineRule="exact"/>
              <w:ind w:right="12"/>
              <w:rPr>
                <w:rFonts w:ascii="Arial" w:hAnsi="Arial" w:cs="Arial"/>
                <w:sz w:val="18"/>
                <w:szCs w:val="18"/>
              </w:rPr>
            </w:pPr>
          </w:p>
        </w:tc>
        <w:tc>
          <w:tcPr>
            <w:tcW w:w="1440" w:type="dxa"/>
            <w:vAlign w:val="bottom"/>
          </w:tcPr>
          <w:p w14:paraId="0DF585B9" w14:textId="77777777" w:rsidR="00834854" w:rsidRPr="00520866" w:rsidRDefault="00834854" w:rsidP="00520866">
            <w:pPr>
              <w:tabs>
                <w:tab w:val="decimal" w:pos="1056"/>
              </w:tabs>
              <w:spacing w:line="340" w:lineRule="exact"/>
              <w:ind w:right="12"/>
              <w:rPr>
                <w:rFonts w:ascii="Arial" w:hAnsi="Arial" w:cs="Arial"/>
                <w:sz w:val="18"/>
                <w:szCs w:val="18"/>
              </w:rPr>
            </w:pPr>
          </w:p>
        </w:tc>
        <w:tc>
          <w:tcPr>
            <w:tcW w:w="1440" w:type="dxa"/>
            <w:vAlign w:val="bottom"/>
          </w:tcPr>
          <w:p w14:paraId="1F17B658" w14:textId="77777777" w:rsidR="00834854" w:rsidRPr="00520866" w:rsidRDefault="00834854" w:rsidP="00520866">
            <w:pPr>
              <w:tabs>
                <w:tab w:val="decimal" w:pos="1056"/>
              </w:tabs>
              <w:spacing w:line="340" w:lineRule="exact"/>
              <w:ind w:right="12"/>
              <w:rPr>
                <w:rFonts w:ascii="Arial" w:hAnsi="Arial" w:cs="Arial"/>
                <w:sz w:val="18"/>
                <w:szCs w:val="18"/>
              </w:rPr>
            </w:pPr>
          </w:p>
        </w:tc>
      </w:tr>
      <w:tr w:rsidR="00834854" w:rsidRPr="00520866" w14:paraId="185EAD8C" w14:textId="77777777" w:rsidTr="006B68C5">
        <w:trPr>
          <w:cantSplit/>
        </w:trPr>
        <w:tc>
          <w:tcPr>
            <w:tcW w:w="3600" w:type="dxa"/>
            <w:vAlign w:val="bottom"/>
          </w:tcPr>
          <w:p w14:paraId="001F24FF" w14:textId="77777777" w:rsidR="00834854" w:rsidRPr="00520866" w:rsidRDefault="00834854"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cs/>
              </w:rPr>
            </w:pPr>
            <w:r w:rsidRPr="00520866">
              <w:rPr>
                <w:rFonts w:ascii="Arial" w:hAnsi="Arial" w:cs="Arial"/>
                <w:sz w:val="18"/>
                <w:szCs w:val="18"/>
              </w:rPr>
              <w:t>Mobile Logistics</w:t>
            </w:r>
            <w:r w:rsidRPr="00520866">
              <w:rPr>
                <w:rFonts w:ascii="Arial" w:hAnsi="Arial" w:cs="Arial"/>
                <w:sz w:val="18"/>
                <w:szCs w:val="18"/>
                <w:cs/>
              </w:rPr>
              <w:t xml:space="preserve"> </w:t>
            </w:r>
            <w:r w:rsidRPr="00520866">
              <w:rPr>
                <w:rFonts w:ascii="Arial" w:hAnsi="Arial" w:cs="Arial"/>
                <w:sz w:val="18"/>
                <w:szCs w:val="18"/>
              </w:rPr>
              <w:t>Co., Ltd.</w:t>
            </w:r>
          </w:p>
        </w:tc>
        <w:tc>
          <w:tcPr>
            <w:tcW w:w="1260" w:type="dxa"/>
            <w:vAlign w:val="bottom"/>
          </w:tcPr>
          <w:p w14:paraId="45DAF439" w14:textId="77777777" w:rsidR="00834854" w:rsidRPr="00520866" w:rsidRDefault="00834854" w:rsidP="00520866">
            <w:pPr>
              <w:pBdr>
                <w:bottom w:val="single" w:sz="4" w:space="1" w:color="auto"/>
              </w:pBdr>
              <w:tabs>
                <w:tab w:val="decimal" w:pos="879"/>
              </w:tabs>
              <w:spacing w:line="340" w:lineRule="exact"/>
              <w:ind w:right="12"/>
              <w:rPr>
                <w:rFonts w:ascii="Arial" w:hAnsi="Arial" w:cs="Arial"/>
                <w:spacing w:val="-4"/>
                <w:sz w:val="18"/>
                <w:szCs w:val="18"/>
              </w:rPr>
            </w:pPr>
            <w:r w:rsidRPr="00520866">
              <w:rPr>
                <w:rFonts w:ascii="Arial" w:hAnsi="Arial" w:cs="Arial"/>
                <w:sz w:val="18"/>
                <w:szCs w:val="18"/>
              </w:rPr>
              <w:t>6,390</w:t>
            </w:r>
          </w:p>
        </w:tc>
        <w:tc>
          <w:tcPr>
            <w:tcW w:w="1260" w:type="dxa"/>
            <w:vAlign w:val="bottom"/>
          </w:tcPr>
          <w:p w14:paraId="7BD80147" w14:textId="77777777" w:rsidR="00834854" w:rsidRPr="00520866" w:rsidRDefault="00834854" w:rsidP="00520866">
            <w:pPr>
              <w:pBdr>
                <w:bottom w:val="single" w:sz="4" w:space="1" w:color="auto"/>
              </w:pBdr>
              <w:tabs>
                <w:tab w:val="decimal" w:pos="879"/>
              </w:tabs>
              <w:spacing w:line="340" w:lineRule="exact"/>
              <w:ind w:right="12"/>
              <w:rPr>
                <w:rFonts w:ascii="Arial" w:hAnsi="Arial" w:cs="Arial"/>
                <w:sz w:val="18"/>
                <w:szCs w:val="18"/>
              </w:rPr>
            </w:pPr>
            <w:r w:rsidRPr="00520866">
              <w:rPr>
                <w:rFonts w:ascii="Arial" w:hAnsi="Arial" w:cs="Arial"/>
                <w:sz w:val="18"/>
                <w:szCs w:val="18"/>
              </w:rPr>
              <w:t>-</w:t>
            </w:r>
          </w:p>
        </w:tc>
        <w:tc>
          <w:tcPr>
            <w:tcW w:w="1440" w:type="dxa"/>
            <w:vAlign w:val="bottom"/>
          </w:tcPr>
          <w:p w14:paraId="28B5EF77" w14:textId="77777777" w:rsidR="00834854" w:rsidRPr="00520866" w:rsidRDefault="00834854" w:rsidP="00520866">
            <w:pPr>
              <w:pBdr>
                <w:bottom w:val="single" w:sz="4" w:space="1" w:color="auto"/>
              </w:pBdr>
              <w:tabs>
                <w:tab w:val="decimal" w:pos="1056"/>
              </w:tabs>
              <w:spacing w:line="340" w:lineRule="exact"/>
              <w:ind w:right="12"/>
              <w:rPr>
                <w:rFonts w:ascii="Arial" w:hAnsi="Arial" w:cs="Arial"/>
                <w:sz w:val="18"/>
                <w:szCs w:val="18"/>
              </w:rPr>
            </w:pPr>
            <w:r w:rsidRPr="00520866">
              <w:rPr>
                <w:rFonts w:ascii="Arial" w:hAnsi="Arial" w:cs="Arial"/>
                <w:sz w:val="18"/>
                <w:szCs w:val="18"/>
              </w:rPr>
              <w:t>-</w:t>
            </w:r>
          </w:p>
        </w:tc>
        <w:tc>
          <w:tcPr>
            <w:tcW w:w="1440" w:type="dxa"/>
            <w:vAlign w:val="bottom"/>
          </w:tcPr>
          <w:p w14:paraId="66B066A5" w14:textId="77777777" w:rsidR="00834854" w:rsidRPr="00520866" w:rsidRDefault="00834854" w:rsidP="00520866">
            <w:pPr>
              <w:pBdr>
                <w:bottom w:val="single" w:sz="4" w:space="1" w:color="auto"/>
              </w:pBdr>
              <w:tabs>
                <w:tab w:val="decimal" w:pos="1056"/>
              </w:tabs>
              <w:spacing w:line="340" w:lineRule="exact"/>
              <w:ind w:right="12"/>
              <w:rPr>
                <w:rFonts w:ascii="Arial" w:hAnsi="Arial" w:cs="Arial"/>
                <w:sz w:val="18"/>
                <w:szCs w:val="18"/>
              </w:rPr>
            </w:pPr>
            <w:r w:rsidRPr="00520866">
              <w:rPr>
                <w:rFonts w:ascii="Arial" w:hAnsi="Arial" w:cs="Arial"/>
                <w:sz w:val="18"/>
                <w:szCs w:val="18"/>
              </w:rPr>
              <w:t>6,390</w:t>
            </w:r>
          </w:p>
        </w:tc>
      </w:tr>
      <w:tr w:rsidR="00834854" w:rsidRPr="00520866" w14:paraId="17990955" w14:textId="77777777" w:rsidTr="006B68C5">
        <w:trPr>
          <w:cantSplit/>
        </w:trPr>
        <w:tc>
          <w:tcPr>
            <w:tcW w:w="3600" w:type="dxa"/>
            <w:vAlign w:val="bottom"/>
          </w:tcPr>
          <w:p w14:paraId="03349307" w14:textId="77777777" w:rsidR="00834854" w:rsidRPr="00520866" w:rsidRDefault="00834854"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cs/>
              </w:rPr>
            </w:pPr>
            <w:r w:rsidRPr="00520866">
              <w:rPr>
                <w:rFonts w:ascii="Arial" w:hAnsi="Arial" w:cs="Arial"/>
                <w:sz w:val="18"/>
                <w:szCs w:val="18"/>
              </w:rPr>
              <w:t>Total</w:t>
            </w:r>
          </w:p>
        </w:tc>
        <w:tc>
          <w:tcPr>
            <w:tcW w:w="1260" w:type="dxa"/>
            <w:vAlign w:val="bottom"/>
          </w:tcPr>
          <w:p w14:paraId="12F92BBE" w14:textId="77777777" w:rsidR="00834854" w:rsidRPr="00520866" w:rsidRDefault="00834854" w:rsidP="00520866">
            <w:pPr>
              <w:tabs>
                <w:tab w:val="decimal" w:pos="879"/>
              </w:tabs>
              <w:spacing w:line="340" w:lineRule="exact"/>
              <w:ind w:right="12"/>
              <w:rPr>
                <w:rFonts w:ascii="Arial" w:hAnsi="Arial" w:cs="Arial"/>
                <w:spacing w:val="-4"/>
                <w:sz w:val="18"/>
                <w:szCs w:val="18"/>
              </w:rPr>
            </w:pPr>
            <w:r w:rsidRPr="00520866">
              <w:rPr>
                <w:rFonts w:ascii="Arial" w:hAnsi="Arial" w:cs="Arial"/>
                <w:spacing w:val="-4"/>
                <w:sz w:val="18"/>
                <w:szCs w:val="18"/>
              </w:rPr>
              <w:t>168,39</w:t>
            </w:r>
            <w:r w:rsidRPr="00520866">
              <w:rPr>
                <w:rFonts w:ascii="Arial" w:hAnsi="Arial" w:cs="Arial"/>
                <w:spacing w:val="-4"/>
                <w:sz w:val="18"/>
                <w:szCs w:val="18"/>
                <w:cs/>
              </w:rPr>
              <w:t>0</w:t>
            </w:r>
          </w:p>
        </w:tc>
        <w:tc>
          <w:tcPr>
            <w:tcW w:w="1260" w:type="dxa"/>
            <w:vAlign w:val="bottom"/>
          </w:tcPr>
          <w:p w14:paraId="7C0FD457" w14:textId="77777777" w:rsidR="00834854" w:rsidRPr="00520866" w:rsidRDefault="00834854" w:rsidP="00520866">
            <w:pPr>
              <w:pBdr>
                <w:bottom w:val="double" w:sz="4" w:space="1" w:color="auto"/>
              </w:pBdr>
              <w:tabs>
                <w:tab w:val="decimal" w:pos="879"/>
              </w:tabs>
              <w:spacing w:line="340" w:lineRule="exact"/>
              <w:ind w:right="12"/>
              <w:rPr>
                <w:rFonts w:ascii="Arial" w:hAnsi="Arial" w:cs="Arial"/>
                <w:sz w:val="18"/>
                <w:szCs w:val="18"/>
              </w:rPr>
            </w:pPr>
            <w:r w:rsidRPr="00520866">
              <w:rPr>
                <w:rFonts w:ascii="Arial" w:hAnsi="Arial" w:cs="Arial"/>
                <w:sz w:val="18"/>
                <w:szCs w:val="18"/>
              </w:rPr>
              <w:t>602,600</w:t>
            </w:r>
          </w:p>
        </w:tc>
        <w:tc>
          <w:tcPr>
            <w:tcW w:w="1440" w:type="dxa"/>
            <w:vAlign w:val="bottom"/>
          </w:tcPr>
          <w:p w14:paraId="065206EB" w14:textId="77777777" w:rsidR="00834854" w:rsidRPr="00520866" w:rsidRDefault="00834854" w:rsidP="00520866">
            <w:pPr>
              <w:pBdr>
                <w:bottom w:val="double" w:sz="4" w:space="1" w:color="auto"/>
              </w:pBdr>
              <w:tabs>
                <w:tab w:val="decimal" w:pos="1056"/>
              </w:tabs>
              <w:spacing w:line="340" w:lineRule="exact"/>
              <w:ind w:right="12"/>
              <w:rPr>
                <w:rFonts w:ascii="Arial" w:hAnsi="Arial" w:cs="Arial"/>
                <w:sz w:val="18"/>
                <w:szCs w:val="18"/>
              </w:rPr>
            </w:pPr>
            <w:r w:rsidRPr="00520866">
              <w:rPr>
                <w:rFonts w:ascii="Arial" w:hAnsi="Arial" w:cs="Arial"/>
                <w:sz w:val="18"/>
                <w:szCs w:val="18"/>
              </w:rPr>
              <w:t>(39,900)</w:t>
            </w:r>
          </w:p>
        </w:tc>
        <w:tc>
          <w:tcPr>
            <w:tcW w:w="1440" w:type="dxa"/>
            <w:vAlign w:val="bottom"/>
          </w:tcPr>
          <w:p w14:paraId="13E01BD9" w14:textId="0B2A59BC" w:rsidR="00834854" w:rsidRPr="00520866" w:rsidRDefault="00F512E1" w:rsidP="00520866">
            <w:pPr>
              <w:tabs>
                <w:tab w:val="decimal" w:pos="1056"/>
              </w:tabs>
              <w:spacing w:line="340" w:lineRule="exact"/>
              <w:ind w:right="12"/>
              <w:rPr>
                <w:rFonts w:ascii="Arial" w:hAnsi="Arial" w:cs="Arial"/>
                <w:sz w:val="18"/>
                <w:szCs w:val="18"/>
              </w:rPr>
            </w:pPr>
            <w:r w:rsidRPr="00520866">
              <w:rPr>
                <w:rFonts w:ascii="Arial" w:hAnsi="Arial" w:cs="Arial"/>
                <w:sz w:val="18"/>
                <w:szCs w:val="18"/>
              </w:rPr>
              <w:t>731,090</w:t>
            </w:r>
          </w:p>
        </w:tc>
      </w:tr>
      <w:tr w:rsidR="00834854" w:rsidRPr="00520866" w14:paraId="79397CE4" w14:textId="77777777" w:rsidTr="006B68C5">
        <w:trPr>
          <w:cantSplit/>
        </w:trPr>
        <w:tc>
          <w:tcPr>
            <w:tcW w:w="3600" w:type="dxa"/>
            <w:vAlign w:val="bottom"/>
          </w:tcPr>
          <w:p w14:paraId="6507CFE1" w14:textId="77777777" w:rsidR="00834854" w:rsidRPr="00520866" w:rsidRDefault="00834854"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cs/>
              </w:rPr>
            </w:pPr>
            <w:r w:rsidRPr="00520866">
              <w:rPr>
                <w:rFonts w:ascii="Arial" w:hAnsi="Arial" w:cs="Arial"/>
                <w:sz w:val="18"/>
                <w:szCs w:val="18"/>
              </w:rPr>
              <w:t>Less: Current portion</w:t>
            </w:r>
          </w:p>
        </w:tc>
        <w:tc>
          <w:tcPr>
            <w:tcW w:w="1260" w:type="dxa"/>
            <w:vAlign w:val="bottom"/>
          </w:tcPr>
          <w:p w14:paraId="77BEC7F2" w14:textId="77777777" w:rsidR="00834854" w:rsidRPr="00520866" w:rsidRDefault="00834854" w:rsidP="00520866">
            <w:pPr>
              <w:pBdr>
                <w:bottom w:val="single" w:sz="4" w:space="1" w:color="auto"/>
              </w:pBdr>
              <w:tabs>
                <w:tab w:val="decimal" w:pos="879"/>
              </w:tabs>
              <w:spacing w:line="340" w:lineRule="exact"/>
              <w:ind w:right="12"/>
              <w:rPr>
                <w:rFonts w:ascii="Arial" w:hAnsi="Arial" w:cs="Arial"/>
                <w:spacing w:val="-4"/>
                <w:sz w:val="18"/>
                <w:szCs w:val="18"/>
              </w:rPr>
            </w:pPr>
            <w:r w:rsidRPr="00520866">
              <w:rPr>
                <w:rFonts w:ascii="Arial" w:hAnsi="Arial" w:cs="Arial"/>
                <w:spacing w:val="-4"/>
                <w:sz w:val="18"/>
                <w:szCs w:val="18"/>
              </w:rPr>
              <w:t>-</w:t>
            </w:r>
          </w:p>
        </w:tc>
        <w:tc>
          <w:tcPr>
            <w:tcW w:w="1260" w:type="dxa"/>
            <w:vAlign w:val="bottom"/>
          </w:tcPr>
          <w:p w14:paraId="6D098D9E" w14:textId="77777777" w:rsidR="00834854" w:rsidRPr="00520866" w:rsidRDefault="00834854" w:rsidP="00520866">
            <w:pPr>
              <w:tabs>
                <w:tab w:val="decimal" w:pos="879"/>
              </w:tabs>
              <w:spacing w:line="340" w:lineRule="exact"/>
              <w:ind w:right="12"/>
              <w:rPr>
                <w:rFonts w:ascii="Arial" w:hAnsi="Arial" w:cs="Arial"/>
                <w:sz w:val="18"/>
                <w:szCs w:val="18"/>
              </w:rPr>
            </w:pPr>
          </w:p>
        </w:tc>
        <w:tc>
          <w:tcPr>
            <w:tcW w:w="1440" w:type="dxa"/>
            <w:vAlign w:val="bottom"/>
          </w:tcPr>
          <w:p w14:paraId="228AC63C" w14:textId="77777777" w:rsidR="00834854" w:rsidRPr="00520866" w:rsidRDefault="00834854" w:rsidP="00520866">
            <w:pPr>
              <w:tabs>
                <w:tab w:val="decimal" w:pos="1056"/>
              </w:tabs>
              <w:spacing w:line="340" w:lineRule="exact"/>
              <w:ind w:right="12"/>
              <w:rPr>
                <w:rFonts w:ascii="Arial" w:hAnsi="Arial" w:cs="Arial"/>
                <w:sz w:val="18"/>
                <w:szCs w:val="18"/>
              </w:rPr>
            </w:pPr>
          </w:p>
        </w:tc>
        <w:tc>
          <w:tcPr>
            <w:tcW w:w="1440" w:type="dxa"/>
            <w:vAlign w:val="bottom"/>
          </w:tcPr>
          <w:p w14:paraId="40E3AB90" w14:textId="77777777" w:rsidR="00834854" w:rsidRPr="00520866" w:rsidRDefault="00834854" w:rsidP="00520866">
            <w:pPr>
              <w:pBdr>
                <w:bottom w:val="single" w:sz="4" w:space="1" w:color="auto"/>
              </w:pBdr>
              <w:tabs>
                <w:tab w:val="decimal" w:pos="1056"/>
              </w:tabs>
              <w:spacing w:line="340" w:lineRule="exact"/>
              <w:ind w:right="12"/>
              <w:rPr>
                <w:rFonts w:ascii="Arial" w:hAnsi="Arial" w:cs="Arial"/>
                <w:sz w:val="18"/>
                <w:szCs w:val="18"/>
              </w:rPr>
            </w:pPr>
            <w:r w:rsidRPr="00520866">
              <w:rPr>
                <w:rFonts w:ascii="Arial" w:hAnsi="Arial" w:cs="Arial"/>
                <w:sz w:val="18"/>
                <w:szCs w:val="18"/>
              </w:rPr>
              <w:t>(6,390)</w:t>
            </w:r>
          </w:p>
        </w:tc>
      </w:tr>
      <w:tr w:rsidR="00834854" w:rsidRPr="00520866" w14:paraId="606E770E" w14:textId="77777777" w:rsidTr="006B68C5">
        <w:trPr>
          <w:cantSplit/>
        </w:trPr>
        <w:tc>
          <w:tcPr>
            <w:tcW w:w="3600" w:type="dxa"/>
            <w:vAlign w:val="bottom"/>
          </w:tcPr>
          <w:p w14:paraId="2D791EE8" w14:textId="77777777" w:rsidR="00834854" w:rsidRPr="00520866" w:rsidRDefault="00834854"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rPr>
            </w:pPr>
            <w:r w:rsidRPr="00520866">
              <w:rPr>
                <w:rFonts w:ascii="Arial" w:hAnsi="Arial" w:cs="Arial"/>
                <w:sz w:val="18"/>
                <w:szCs w:val="18"/>
              </w:rPr>
              <w:t>Long-term loans to related parties - net of current portion</w:t>
            </w:r>
          </w:p>
        </w:tc>
        <w:tc>
          <w:tcPr>
            <w:tcW w:w="1260" w:type="dxa"/>
            <w:vAlign w:val="bottom"/>
          </w:tcPr>
          <w:p w14:paraId="1AA3694C" w14:textId="77777777" w:rsidR="00834854" w:rsidRPr="00520866" w:rsidRDefault="00834854" w:rsidP="00520866">
            <w:pPr>
              <w:pBdr>
                <w:bottom w:val="double" w:sz="4" w:space="1" w:color="auto"/>
              </w:pBdr>
              <w:tabs>
                <w:tab w:val="decimal" w:pos="879"/>
              </w:tabs>
              <w:spacing w:line="340" w:lineRule="exact"/>
              <w:ind w:right="12"/>
              <w:rPr>
                <w:rFonts w:ascii="Arial" w:hAnsi="Arial" w:cs="Arial"/>
                <w:spacing w:val="-4"/>
                <w:sz w:val="18"/>
                <w:szCs w:val="18"/>
              </w:rPr>
            </w:pPr>
            <w:r w:rsidRPr="00520866">
              <w:rPr>
                <w:rFonts w:ascii="Arial" w:hAnsi="Arial" w:cs="Arial"/>
                <w:spacing w:val="-4"/>
                <w:sz w:val="18"/>
                <w:szCs w:val="18"/>
              </w:rPr>
              <w:t>168,390</w:t>
            </w:r>
          </w:p>
        </w:tc>
        <w:tc>
          <w:tcPr>
            <w:tcW w:w="1260" w:type="dxa"/>
            <w:vAlign w:val="bottom"/>
          </w:tcPr>
          <w:p w14:paraId="0A0B593C" w14:textId="77777777" w:rsidR="00834854" w:rsidRPr="00520866" w:rsidRDefault="00834854" w:rsidP="00520866">
            <w:pPr>
              <w:tabs>
                <w:tab w:val="decimal" w:pos="879"/>
              </w:tabs>
              <w:spacing w:line="340" w:lineRule="exact"/>
              <w:ind w:right="12"/>
              <w:rPr>
                <w:rFonts w:ascii="Arial" w:hAnsi="Arial" w:cs="Arial"/>
                <w:sz w:val="18"/>
                <w:szCs w:val="18"/>
              </w:rPr>
            </w:pPr>
          </w:p>
        </w:tc>
        <w:tc>
          <w:tcPr>
            <w:tcW w:w="1440" w:type="dxa"/>
            <w:vAlign w:val="bottom"/>
          </w:tcPr>
          <w:p w14:paraId="706B175B" w14:textId="77777777" w:rsidR="00834854" w:rsidRPr="00520866" w:rsidRDefault="00834854" w:rsidP="00520866">
            <w:pPr>
              <w:tabs>
                <w:tab w:val="decimal" w:pos="1056"/>
              </w:tabs>
              <w:spacing w:line="340" w:lineRule="exact"/>
              <w:ind w:right="12"/>
              <w:rPr>
                <w:rFonts w:ascii="Arial" w:hAnsi="Arial" w:cs="Arial"/>
                <w:sz w:val="18"/>
                <w:szCs w:val="18"/>
              </w:rPr>
            </w:pPr>
          </w:p>
        </w:tc>
        <w:tc>
          <w:tcPr>
            <w:tcW w:w="1440" w:type="dxa"/>
            <w:vAlign w:val="bottom"/>
          </w:tcPr>
          <w:p w14:paraId="576BDF9D" w14:textId="77777777" w:rsidR="00834854" w:rsidRPr="00520866" w:rsidRDefault="00834854" w:rsidP="00520866">
            <w:pPr>
              <w:pBdr>
                <w:bottom w:val="double" w:sz="4" w:space="1" w:color="auto"/>
              </w:pBdr>
              <w:tabs>
                <w:tab w:val="decimal" w:pos="1056"/>
              </w:tabs>
              <w:spacing w:line="340" w:lineRule="exact"/>
              <w:ind w:right="12"/>
              <w:rPr>
                <w:rFonts w:ascii="Arial" w:hAnsi="Arial" w:cs="Arial"/>
                <w:sz w:val="18"/>
                <w:szCs w:val="18"/>
              </w:rPr>
            </w:pPr>
            <w:r w:rsidRPr="00520866">
              <w:rPr>
                <w:rFonts w:ascii="Arial" w:hAnsi="Arial" w:cs="Arial"/>
                <w:sz w:val="18"/>
                <w:szCs w:val="18"/>
              </w:rPr>
              <w:t>724,700</w:t>
            </w:r>
          </w:p>
        </w:tc>
      </w:tr>
    </w:tbl>
    <w:p w14:paraId="08DA38F1" w14:textId="412647C4" w:rsidR="00CF057F" w:rsidRPr="00520866" w:rsidRDefault="00CF057F" w:rsidP="00520866">
      <w:pPr>
        <w:spacing w:before="240" w:after="120" w:line="380" w:lineRule="exact"/>
        <w:ind w:left="547"/>
        <w:jc w:val="thaiDistribute"/>
        <w:rPr>
          <w:rFonts w:ascii="Arial" w:hAnsi="Arial" w:cs="Arial"/>
          <w:sz w:val="22"/>
          <w:szCs w:val="22"/>
        </w:rPr>
      </w:pPr>
      <w:r w:rsidRPr="00520866">
        <w:rPr>
          <w:rFonts w:ascii="Arial" w:hAnsi="Arial" w:cs="Arial"/>
          <w:sz w:val="22"/>
          <w:szCs w:val="22"/>
        </w:rPr>
        <w:t xml:space="preserve">As at </w:t>
      </w:r>
      <w:r w:rsidR="00BE54B4" w:rsidRPr="00520866">
        <w:rPr>
          <w:rFonts w:ascii="Arial" w:hAnsi="Arial" w:cs="Arial"/>
          <w:sz w:val="22"/>
          <w:szCs w:val="22"/>
        </w:rPr>
        <w:t xml:space="preserve">31 December </w:t>
      </w:r>
      <w:r w:rsidRPr="00520866">
        <w:rPr>
          <w:rFonts w:ascii="Arial" w:hAnsi="Arial" w:cs="Arial"/>
          <w:sz w:val="22"/>
          <w:szCs w:val="22"/>
        </w:rPr>
        <w:t xml:space="preserve">2025, such long-term loans carries interest rate at </w:t>
      </w:r>
      <w:r w:rsidR="00E331D9">
        <w:rPr>
          <w:rFonts w:ascii="Arial" w:hAnsi="Arial" w:cstheme="minorBidi"/>
          <w:sz w:val="22"/>
          <w:szCs w:val="22"/>
        </w:rPr>
        <w:t xml:space="preserve">1) </w:t>
      </w:r>
      <w:r w:rsidR="00834854" w:rsidRPr="00520866">
        <w:rPr>
          <w:rFonts w:ascii="Arial" w:hAnsi="Arial" w:cs="Arial"/>
          <w:sz w:val="22"/>
          <w:szCs w:val="22"/>
        </w:rPr>
        <w:t xml:space="preserve">3.70 - 6.00 </w:t>
      </w:r>
      <w:r w:rsidRPr="00520866">
        <w:rPr>
          <w:rFonts w:ascii="Arial" w:hAnsi="Arial" w:cs="Arial"/>
          <w:sz w:val="22"/>
          <w:szCs w:val="22"/>
        </w:rPr>
        <w:t>percent per annum</w:t>
      </w:r>
      <w:r w:rsidR="0041230E" w:rsidRPr="00520866">
        <w:rPr>
          <w:rFonts w:ascii="Arial" w:hAnsi="Arial" w:cs="Arial"/>
          <w:sz w:val="22"/>
          <w:szCs w:val="22"/>
        </w:rPr>
        <w:t xml:space="preserve"> </w:t>
      </w:r>
      <w:r w:rsidR="00E331D9">
        <w:rPr>
          <w:rFonts w:ascii="Arial" w:hAnsi="Arial" w:cs="Arial"/>
          <w:sz w:val="22"/>
          <w:szCs w:val="22"/>
        </w:rPr>
        <w:t xml:space="preserve">2) </w:t>
      </w:r>
      <w:r w:rsidR="0041230E" w:rsidRPr="00520866">
        <w:rPr>
          <w:rFonts w:ascii="Arial" w:hAnsi="Arial" w:cs="Arial"/>
          <w:sz w:val="22"/>
          <w:szCs w:val="22"/>
        </w:rPr>
        <w:t xml:space="preserve">MLR-1.5 </w:t>
      </w:r>
      <w:r w:rsidRPr="00520866">
        <w:rPr>
          <w:rFonts w:ascii="Arial" w:hAnsi="Arial" w:cs="Arial"/>
          <w:sz w:val="22"/>
          <w:szCs w:val="22"/>
        </w:rPr>
        <w:t xml:space="preserve">and </w:t>
      </w:r>
      <w:r w:rsidR="00E331D9">
        <w:rPr>
          <w:rFonts w:ascii="Arial" w:hAnsi="Arial" w:cs="Arial"/>
          <w:sz w:val="22"/>
          <w:szCs w:val="22"/>
        </w:rPr>
        <w:t xml:space="preserve">3) </w:t>
      </w:r>
      <w:r w:rsidRPr="00520866">
        <w:rPr>
          <w:rFonts w:ascii="Arial" w:hAnsi="Arial" w:cs="Arial"/>
          <w:sz w:val="22"/>
          <w:szCs w:val="22"/>
        </w:rPr>
        <w:t xml:space="preserve">MLR-1 per annum or fixed interest rate at 6.00 percent per annum whichever rate is high </w:t>
      </w:r>
      <w:r w:rsidR="003E3994" w:rsidRPr="00520866">
        <w:rPr>
          <w:rFonts w:ascii="Arial" w:hAnsi="Arial" w:cs="Arial"/>
          <w:sz w:val="22"/>
          <w:szCs w:val="22"/>
        </w:rPr>
        <w:t>and is payable within July 2026 to December 2027 (31 December 2024: 3.70 - 6.00 percent per annum</w:t>
      </w:r>
      <w:r w:rsidR="003E3994" w:rsidRPr="00520866">
        <w:rPr>
          <w:rFonts w:ascii="Arial" w:hAnsi="Arial" w:cstheme="minorBidi" w:hint="cs"/>
          <w:sz w:val="22"/>
          <w:szCs w:val="22"/>
          <w:cs/>
        </w:rPr>
        <w:t xml:space="preserve"> </w:t>
      </w:r>
      <w:r w:rsidR="003E3994" w:rsidRPr="00520866">
        <w:rPr>
          <w:rFonts w:ascii="Arial" w:hAnsi="Arial" w:cs="Arial"/>
          <w:sz w:val="22"/>
          <w:szCs w:val="22"/>
        </w:rPr>
        <w:t>and is payable within</w:t>
      </w:r>
      <w:r w:rsidR="003E3994" w:rsidRPr="00520866">
        <w:rPr>
          <w:rFonts w:ascii="Arial" w:hAnsi="Arial" w:cstheme="minorBidi" w:hint="cs"/>
          <w:sz w:val="22"/>
          <w:szCs w:val="22"/>
          <w:cs/>
        </w:rPr>
        <w:t xml:space="preserve"> </w:t>
      </w:r>
      <w:r w:rsidR="003E3994" w:rsidRPr="00520866">
        <w:rPr>
          <w:rFonts w:ascii="Arial" w:hAnsi="Arial" w:cstheme="minorBidi"/>
          <w:sz w:val="22"/>
          <w:szCs w:val="22"/>
        </w:rPr>
        <w:t>March</w:t>
      </w:r>
      <w:r w:rsidR="003E3994" w:rsidRPr="00520866">
        <w:rPr>
          <w:rFonts w:ascii="Arial" w:hAnsi="Arial" w:cs="Arial"/>
          <w:sz w:val="22"/>
          <w:szCs w:val="22"/>
        </w:rPr>
        <w:t xml:space="preserve"> 2026 to December 2027).</w:t>
      </w:r>
    </w:p>
    <w:p w14:paraId="36C73BC2" w14:textId="77777777" w:rsidR="00CF057F" w:rsidRPr="00520866" w:rsidRDefault="00CF057F" w:rsidP="00520866">
      <w:pPr>
        <w:spacing w:before="120" w:after="240" w:line="380" w:lineRule="exact"/>
        <w:ind w:left="547"/>
        <w:jc w:val="thaiDistribute"/>
        <w:rPr>
          <w:rFonts w:ascii="Arial" w:hAnsi="Arial" w:cs="Arial"/>
          <w:sz w:val="22"/>
          <w:szCs w:val="22"/>
        </w:rPr>
      </w:pPr>
      <w:r w:rsidRPr="00520866">
        <w:rPr>
          <w:rFonts w:ascii="Arial" w:hAnsi="Arial" w:cs="Arial"/>
          <w:sz w:val="22"/>
          <w:szCs w:val="22"/>
          <w:u w:val="single"/>
        </w:rPr>
        <w:t>Short-term loans from related parties</w:t>
      </w:r>
    </w:p>
    <w:tbl>
      <w:tblPr>
        <w:tblW w:w="9000" w:type="dxa"/>
        <w:tblInd w:w="558" w:type="dxa"/>
        <w:tblLayout w:type="fixed"/>
        <w:tblLook w:val="0000" w:firstRow="0" w:lastRow="0" w:firstColumn="0" w:lastColumn="0" w:noHBand="0" w:noVBand="0"/>
      </w:tblPr>
      <w:tblGrid>
        <w:gridCol w:w="3600"/>
        <w:gridCol w:w="1260"/>
        <w:gridCol w:w="1260"/>
        <w:gridCol w:w="1440"/>
        <w:gridCol w:w="1440"/>
      </w:tblGrid>
      <w:tr w:rsidR="00CF057F" w:rsidRPr="00520866" w14:paraId="5D69D36D" w14:textId="77777777" w:rsidTr="006B68C5">
        <w:trPr>
          <w:cantSplit/>
          <w:tblHeader/>
        </w:trPr>
        <w:tc>
          <w:tcPr>
            <w:tcW w:w="3600" w:type="dxa"/>
            <w:vAlign w:val="bottom"/>
          </w:tcPr>
          <w:p w14:paraId="144C62E3" w14:textId="77777777" w:rsidR="00CF057F" w:rsidRPr="00520866" w:rsidRDefault="00CF057F" w:rsidP="00520866">
            <w:pPr>
              <w:tabs>
                <w:tab w:val="left" w:pos="900"/>
                <w:tab w:val="left" w:pos="1440"/>
                <w:tab w:val="left" w:pos="2160"/>
              </w:tabs>
              <w:spacing w:line="340" w:lineRule="exact"/>
              <w:ind w:right="-18"/>
              <w:jc w:val="center"/>
              <w:rPr>
                <w:rFonts w:ascii="Arial" w:hAnsi="Arial" w:cs="Arial"/>
                <w:spacing w:val="-4"/>
                <w:sz w:val="18"/>
                <w:szCs w:val="18"/>
              </w:rPr>
            </w:pPr>
            <w:bookmarkStart w:id="2" w:name="_Hlk7452581"/>
          </w:p>
        </w:tc>
        <w:tc>
          <w:tcPr>
            <w:tcW w:w="5400" w:type="dxa"/>
            <w:gridSpan w:val="4"/>
            <w:vAlign w:val="bottom"/>
          </w:tcPr>
          <w:p w14:paraId="517A5709" w14:textId="77777777" w:rsidR="00CF057F" w:rsidRPr="00520866" w:rsidRDefault="00CF057F" w:rsidP="00520866">
            <w:pPr>
              <w:tabs>
                <w:tab w:val="left" w:pos="900"/>
                <w:tab w:val="left" w:pos="1440"/>
                <w:tab w:val="left" w:pos="2160"/>
              </w:tabs>
              <w:spacing w:line="340" w:lineRule="exact"/>
              <w:ind w:right="-18"/>
              <w:jc w:val="right"/>
              <w:rPr>
                <w:rFonts w:ascii="Arial" w:hAnsi="Arial" w:cs="Arial"/>
                <w:spacing w:val="-4"/>
                <w:sz w:val="18"/>
                <w:szCs w:val="18"/>
                <w:cs/>
              </w:rPr>
            </w:pPr>
            <w:r w:rsidRPr="00520866">
              <w:rPr>
                <w:rFonts w:ascii="Arial" w:hAnsi="Arial" w:cs="Arial"/>
                <w:spacing w:val="-4"/>
                <w:sz w:val="18"/>
                <w:szCs w:val="18"/>
              </w:rPr>
              <w:t>(Unit: Thousand Baht)</w:t>
            </w:r>
          </w:p>
        </w:tc>
      </w:tr>
      <w:tr w:rsidR="00CF057F" w:rsidRPr="00520866" w14:paraId="6D82608A" w14:textId="77777777" w:rsidTr="006B68C5">
        <w:trPr>
          <w:cantSplit/>
          <w:trHeight w:val="162"/>
          <w:tblHeader/>
        </w:trPr>
        <w:tc>
          <w:tcPr>
            <w:tcW w:w="3600" w:type="dxa"/>
            <w:vAlign w:val="bottom"/>
          </w:tcPr>
          <w:p w14:paraId="3FE0F0A9" w14:textId="77777777" w:rsidR="00CF057F" w:rsidRPr="00520866" w:rsidRDefault="00CF057F" w:rsidP="00520866">
            <w:pPr>
              <w:tabs>
                <w:tab w:val="left" w:pos="900"/>
                <w:tab w:val="left" w:pos="1440"/>
                <w:tab w:val="left" w:pos="2160"/>
              </w:tabs>
              <w:spacing w:line="340" w:lineRule="exact"/>
              <w:ind w:right="-18"/>
              <w:rPr>
                <w:rFonts w:ascii="Arial" w:hAnsi="Arial" w:cs="Arial"/>
                <w:spacing w:val="-4"/>
                <w:sz w:val="18"/>
                <w:szCs w:val="18"/>
                <w:u w:val="single"/>
              </w:rPr>
            </w:pPr>
          </w:p>
        </w:tc>
        <w:tc>
          <w:tcPr>
            <w:tcW w:w="5400" w:type="dxa"/>
            <w:gridSpan w:val="4"/>
            <w:vAlign w:val="bottom"/>
          </w:tcPr>
          <w:p w14:paraId="337D6B19" w14:textId="77777777" w:rsidR="00CF057F" w:rsidRPr="00520866" w:rsidRDefault="00CF057F" w:rsidP="00520866">
            <w:pPr>
              <w:pBdr>
                <w:bottom w:val="single" w:sz="4" w:space="1" w:color="auto"/>
              </w:pBdr>
              <w:spacing w:line="340" w:lineRule="exact"/>
              <w:ind w:right="-18"/>
              <w:jc w:val="center"/>
              <w:rPr>
                <w:rFonts w:ascii="Arial" w:hAnsi="Arial" w:cs="Arial"/>
                <w:spacing w:val="-4"/>
                <w:sz w:val="18"/>
                <w:szCs w:val="18"/>
                <w:cs/>
              </w:rPr>
            </w:pPr>
            <w:r w:rsidRPr="00520866">
              <w:rPr>
                <w:rFonts w:ascii="Arial" w:hAnsi="Arial" w:cs="Arial"/>
                <w:sz w:val="18"/>
                <w:szCs w:val="18"/>
              </w:rPr>
              <w:t>Consolidated financial statements</w:t>
            </w:r>
          </w:p>
        </w:tc>
      </w:tr>
      <w:tr w:rsidR="00CF057F" w:rsidRPr="00520866" w14:paraId="4893FCD7" w14:textId="77777777" w:rsidTr="006B68C5">
        <w:trPr>
          <w:cantSplit/>
          <w:tblHeader/>
        </w:trPr>
        <w:tc>
          <w:tcPr>
            <w:tcW w:w="3600" w:type="dxa"/>
            <w:vAlign w:val="bottom"/>
          </w:tcPr>
          <w:p w14:paraId="3DBE92C2" w14:textId="77777777" w:rsidR="00CF057F" w:rsidRPr="00520866" w:rsidRDefault="00CF057F" w:rsidP="00520866">
            <w:pPr>
              <w:tabs>
                <w:tab w:val="left" w:pos="900"/>
                <w:tab w:val="left" w:pos="1440"/>
                <w:tab w:val="left" w:pos="2160"/>
              </w:tabs>
              <w:spacing w:line="340" w:lineRule="exact"/>
              <w:ind w:right="-18"/>
              <w:jc w:val="center"/>
              <w:rPr>
                <w:rFonts w:ascii="Arial" w:hAnsi="Arial" w:cs="Arial"/>
                <w:spacing w:val="-4"/>
                <w:sz w:val="18"/>
                <w:szCs w:val="18"/>
                <w:u w:val="single"/>
              </w:rPr>
            </w:pPr>
          </w:p>
        </w:tc>
        <w:tc>
          <w:tcPr>
            <w:tcW w:w="1260" w:type="dxa"/>
            <w:vAlign w:val="bottom"/>
          </w:tcPr>
          <w:p w14:paraId="5310E36F" w14:textId="77777777" w:rsidR="00CF057F" w:rsidRPr="00520866" w:rsidRDefault="00CF057F" w:rsidP="00520866">
            <w:pPr>
              <w:pBdr>
                <w:bottom w:val="single" w:sz="4" w:space="1" w:color="auto"/>
              </w:pBdr>
              <w:spacing w:line="340" w:lineRule="exact"/>
              <w:ind w:right="-18"/>
              <w:jc w:val="center"/>
              <w:rPr>
                <w:rFonts w:ascii="Arial" w:hAnsi="Arial" w:cs="Arial"/>
                <w:spacing w:val="-4"/>
                <w:sz w:val="18"/>
                <w:szCs w:val="18"/>
              </w:rPr>
            </w:pPr>
            <w:r w:rsidRPr="00520866">
              <w:rPr>
                <w:rFonts w:ascii="Arial" w:hAnsi="Arial" w:cs="Arial"/>
                <w:spacing w:val="-4"/>
                <w:sz w:val="18"/>
                <w:szCs w:val="18"/>
              </w:rPr>
              <w:t>Balance as at 1 January 2025</w:t>
            </w:r>
          </w:p>
        </w:tc>
        <w:tc>
          <w:tcPr>
            <w:tcW w:w="1260" w:type="dxa"/>
            <w:vAlign w:val="bottom"/>
          </w:tcPr>
          <w:p w14:paraId="49F1F3B0" w14:textId="77777777" w:rsidR="00CF057F" w:rsidRPr="00520866" w:rsidRDefault="00CF057F" w:rsidP="00520866">
            <w:pPr>
              <w:pBdr>
                <w:bottom w:val="single" w:sz="4" w:space="1" w:color="auto"/>
              </w:pBdr>
              <w:spacing w:line="340" w:lineRule="exact"/>
              <w:ind w:right="-18"/>
              <w:jc w:val="center"/>
              <w:rPr>
                <w:rFonts w:ascii="Arial" w:hAnsi="Arial" w:cs="Arial"/>
                <w:spacing w:val="-4"/>
                <w:sz w:val="18"/>
                <w:szCs w:val="18"/>
              </w:rPr>
            </w:pPr>
            <w:r w:rsidRPr="00520866">
              <w:rPr>
                <w:rFonts w:ascii="Arial" w:hAnsi="Arial" w:cs="Arial"/>
                <w:spacing w:val="-4"/>
                <w:sz w:val="18"/>
                <w:szCs w:val="18"/>
              </w:rPr>
              <w:t>Increase</w:t>
            </w:r>
          </w:p>
        </w:tc>
        <w:tc>
          <w:tcPr>
            <w:tcW w:w="1440" w:type="dxa"/>
            <w:vAlign w:val="bottom"/>
          </w:tcPr>
          <w:p w14:paraId="621E8306" w14:textId="77777777" w:rsidR="00CF057F" w:rsidRPr="00520866" w:rsidRDefault="00CF057F" w:rsidP="00520866">
            <w:pPr>
              <w:pBdr>
                <w:bottom w:val="single" w:sz="4" w:space="1" w:color="auto"/>
              </w:pBdr>
              <w:spacing w:line="340" w:lineRule="exact"/>
              <w:ind w:right="-18"/>
              <w:jc w:val="center"/>
              <w:rPr>
                <w:rFonts w:ascii="Arial" w:hAnsi="Arial" w:cs="Arial"/>
                <w:spacing w:val="-4"/>
                <w:sz w:val="18"/>
                <w:szCs w:val="18"/>
              </w:rPr>
            </w:pPr>
            <w:r w:rsidRPr="00520866">
              <w:rPr>
                <w:rFonts w:ascii="Arial" w:hAnsi="Arial" w:cs="Arial"/>
                <w:spacing w:val="-4"/>
                <w:sz w:val="18"/>
                <w:szCs w:val="18"/>
              </w:rPr>
              <w:t>Decrease</w:t>
            </w:r>
          </w:p>
        </w:tc>
        <w:tc>
          <w:tcPr>
            <w:tcW w:w="1440" w:type="dxa"/>
            <w:vAlign w:val="bottom"/>
          </w:tcPr>
          <w:p w14:paraId="47956016" w14:textId="77777777" w:rsidR="00CF057F" w:rsidRPr="00520866" w:rsidRDefault="00BE54B4" w:rsidP="00520866">
            <w:pPr>
              <w:pBdr>
                <w:bottom w:val="single" w:sz="4" w:space="1" w:color="auto"/>
              </w:pBdr>
              <w:spacing w:line="340" w:lineRule="exact"/>
              <w:ind w:right="-18"/>
              <w:jc w:val="center"/>
              <w:rPr>
                <w:rFonts w:ascii="Arial" w:hAnsi="Arial" w:cs="Arial"/>
                <w:spacing w:val="-4"/>
                <w:sz w:val="18"/>
                <w:szCs w:val="18"/>
              </w:rPr>
            </w:pPr>
            <w:r w:rsidRPr="00520866">
              <w:rPr>
                <w:rFonts w:ascii="Arial" w:hAnsi="Arial" w:cs="Arial"/>
                <w:spacing w:val="-4"/>
                <w:sz w:val="18"/>
                <w:szCs w:val="18"/>
              </w:rPr>
              <w:t>Balance as at             31 December 2025</w:t>
            </w:r>
          </w:p>
        </w:tc>
      </w:tr>
      <w:tr w:rsidR="00CF057F" w:rsidRPr="00520866" w14:paraId="0A86519C" w14:textId="77777777" w:rsidTr="006B68C5">
        <w:trPr>
          <w:cantSplit/>
        </w:trPr>
        <w:tc>
          <w:tcPr>
            <w:tcW w:w="3600" w:type="dxa"/>
            <w:vAlign w:val="bottom"/>
          </w:tcPr>
          <w:p w14:paraId="70579D91" w14:textId="77777777" w:rsidR="00CF057F" w:rsidRPr="00520866" w:rsidRDefault="00CF057F" w:rsidP="00520866">
            <w:pPr>
              <w:tabs>
                <w:tab w:val="left" w:pos="900"/>
                <w:tab w:val="left" w:pos="1440"/>
                <w:tab w:val="right" w:pos="5490"/>
                <w:tab w:val="right" w:pos="7740"/>
                <w:tab w:val="right" w:pos="9180"/>
              </w:tabs>
              <w:spacing w:line="340" w:lineRule="exact"/>
              <w:ind w:left="162" w:right="-43" w:hanging="162"/>
              <w:rPr>
                <w:rFonts w:ascii="Arial" w:hAnsi="Arial" w:cs="Arial"/>
                <w:b/>
                <w:bCs/>
                <w:sz w:val="18"/>
                <w:szCs w:val="18"/>
                <w:cs/>
              </w:rPr>
            </w:pPr>
            <w:r w:rsidRPr="00520866">
              <w:rPr>
                <w:rFonts w:ascii="Arial" w:hAnsi="Arial" w:cs="Arial"/>
                <w:b/>
                <w:bCs/>
                <w:sz w:val="18"/>
                <w:szCs w:val="18"/>
              </w:rPr>
              <w:t>Short-term loans from related parties</w:t>
            </w:r>
          </w:p>
        </w:tc>
        <w:tc>
          <w:tcPr>
            <w:tcW w:w="1260" w:type="dxa"/>
            <w:vAlign w:val="bottom"/>
          </w:tcPr>
          <w:p w14:paraId="6C44BF3B" w14:textId="77777777" w:rsidR="00CF057F" w:rsidRPr="00520866" w:rsidRDefault="00CF057F" w:rsidP="00520866">
            <w:pPr>
              <w:tabs>
                <w:tab w:val="decimal" w:pos="994"/>
              </w:tabs>
              <w:spacing w:line="340" w:lineRule="exact"/>
              <w:ind w:right="12"/>
              <w:rPr>
                <w:rFonts w:ascii="Arial" w:hAnsi="Arial" w:cs="Arial"/>
                <w:spacing w:val="-4"/>
                <w:sz w:val="18"/>
                <w:szCs w:val="18"/>
              </w:rPr>
            </w:pPr>
          </w:p>
        </w:tc>
        <w:tc>
          <w:tcPr>
            <w:tcW w:w="1260" w:type="dxa"/>
            <w:vAlign w:val="bottom"/>
          </w:tcPr>
          <w:p w14:paraId="24692881" w14:textId="77777777" w:rsidR="00CF057F" w:rsidRPr="00520866" w:rsidRDefault="00CF057F" w:rsidP="00520866">
            <w:pPr>
              <w:tabs>
                <w:tab w:val="decimal" w:pos="994"/>
              </w:tabs>
              <w:spacing w:line="340" w:lineRule="exact"/>
              <w:rPr>
                <w:rFonts w:ascii="Arial" w:hAnsi="Arial" w:cs="Arial"/>
                <w:spacing w:val="-4"/>
                <w:sz w:val="18"/>
                <w:szCs w:val="18"/>
              </w:rPr>
            </w:pPr>
          </w:p>
        </w:tc>
        <w:tc>
          <w:tcPr>
            <w:tcW w:w="1440" w:type="dxa"/>
            <w:vAlign w:val="bottom"/>
          </w:tcPr>
          <w:p w14:paraId="7143B041" w14:textId="77777777" w:rsidR="00CF057F" w:rsidRPr="00520866" w:rsidRDefault="00CF057F" w:rsidP="00520866">
            <w:pPr>
              <w:tabs>
                <w:tab w:val="decimal" w:pos="994"/>
              </w:tabs>
              <w:spacing w:line="340" w:lineRule="exact"/>
              <w:rPr>
                <w:rFonts w:ascii="Arial" w:hAnsi="Arial" w:cs="Arial"/>
                <w:spacing w:val="-4"/>
                <w:sz w:val="18"/>
                <w:szCs w:val="18"/>
              </w:rPr>
            </w:pPr>
          </w:p>
        </w:tc>
        <w:tc>
          <w:tcPr>
            <w:tcW w:w="1440" w:type="dxa"/>
            <w:vAlign w:val="bottom"/>
          </w:tcPr>
          <w:p w14:paraId="4CCDB42F" w14:textId="77777777" w:rsidR="00CF057F" w:rsidRPr="00520866" w:rsidRDefault="00CF057F" w:rsidP="00520866">
            <w:pPr>
              <w:tabs>
                <w:tab w:val="decimal" w:pos="994"/>
              </w:tabs>
              <w:spacing w:line="340" w:lineRule="exact"/>
              <w:rPr>
                <w:rFonts w:ascii="Arial" w:hAnsi="Arial" w:cs="Arial"/>
                <w:spacing w:val="-4"/>
                <w:sz w:val="18"/>
                <w:szCs w:val="18"/>
              </w:rPr>
            </w:pPr>
          </w:p>
        </w:tc>
      </w:tr>
      <w:tr w:rsidR="00CF057F" w:rsidRPr="00520866" w14:paraId="6D277004" w14:textId="77777777" w:rsidTr="006B68C5">
        <w:trPr>
          <w:cantSplit/>
        </w:trPr>
        <w:tc>
          <w:tcPr>
            <w:tcW w:w="3600" w:type="dxa"/>
            <w:vAlign w:val="bottom"/>
          </w:tcPr>
          <w:p w14:paraId="5DF57BAD" w14:textId="77777777" w:rsidR="00CF057F" w:rsidRPr="00520866" w:rsidRDefault="00CF057F"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cs/>
              </w:rPr>
            </w:pPr>
            <w:r w:rsidRPr="00520866">
              <w:rPr>
                <w:rFonts w:ascii="Arial" w:hAnsi="Arial" w:cs="Arial"/>
                <w:sz w:val="18"/>
                <w:szCs w:val="18"/>
                <w:u w:val="single"/>
              </w:rPr>
              <w:t>Joint venture</w:t>
            </w:r>
          </w:p>
        </w:tc>
        <w:tc>
          <w:tcPr>
            <w:tcW w:w="1260" w:type="dxa"/>
            <w:vAlign w:val="bottom"/>
          </w:tcPr>
          <w:p w14:paraId="2D9689EB" w14:textId="77777777" w:rsidR="00CF057F" w:rsidRPr="00520866" w:rsidRDefault="00CF057F" w:rsidP="00520866">
            <w:pPr>
              <w:tabs>
                <w:tab w:val="decimal" w:pos="994"/>
              </w:tabs>
              <w:spacing w:line="340" w:lineRule="exact"/>
              <w:ind w:right="12"/>
              <w:rPr>
                <w:rFonts w:ascii="Arial" w:hAnsi="Arial" w:cs="Arial"/>
                <w:spacing w:val="-4"/>
                <w:sz w:val="18"/>
                <w:szCs w:val="18"/>
              </w:rPr>
            </w:pPr>
          </w:p>
        </w:tc>
        <w:tc>
          <w:tcPr>
            <w:tcW w:w="1260" w:type="dxa"/>
            <w:vAlign w:val="bottom"/>
          </w:tcPr>
          <w:p w14:paraId="0335CFB2" w14:textId="77777777" w:rsidR="00CF057F" w:rsidRPr="00520866" w:rsidRDefault="00CF057F" w:rsidP="00520866">
            <w:pPr>
              <w:tabs>
                <w:tab w:val="decimal" w:pos="994"/>
              </w:tabs>
              <w:spacing w:line="340" w:lineRule="exact"/>
              <w:rPr>
                <w:rFonts w:ascii="Arial" w:hAnsi="Arial" w:cs="Arial"/>
                <w:spacing w:val="-4"/>
                <w:sz w:val="18"/>
                <w:szCs w:val="18"/>
              </w:rPr>
            </w:pPr>
          </w:p>
        </w:tc>
        <w:tc>
          <w:tcPr>
            <w:tcW w:w="1440" w:type="dxa"/>
            <w:vAlign w:val="bottom"/>
          </w:tcPr>
          <w:p w14:paraId="426D928A" w14:textId="77777777" w:rsidR="00CF057F" w:rsidRPr="00520866" w:rsidRDefault="00CF057F" w:rsidP="00520866">
            <w:pPr>
              <w:tabs>
                <w:tab w:val="decimal" w:pos="994"/>
              </w:tabs>
              <w:spacing w:line="340" w:lineRule="exact"/>
              <w:rPr>
                <w:rFonts w:ascii="Arial" w:hAnsi="Arial" w:cs="Arial"/>
                <w:spacing w:val="-4"/>
                <w:sz w:val="18"/>
                <w:szCs w:val="18"/>
              </w:rPr>
            </w:pPr>
          </w:p>
        </w:tc>
        <w:tc>
          <w:tcPr>
            <w:tcW w:w="1440" w:type="dxa"/>
            <w:vAlign w:val="bottom"/>
          </w:tcPr>
          <w:p w14:paraId="009B9ECB" w14:textId="77777777" w:rsidR="00CF057F" w:rsidRPr="00520866" w:rsidRDefault="00CF057F" w:rsidP="00520866">
            <w:pPr>
              <w:tabs>
                <w:tab w:val="decimal" w:pos="994"/>
              </w:tabs>
              <w:spacing w:line="340" w:lineRule="exact"/>
              <w:rPr>
                <w:rFonts w:ascii="Arial" w:hAnsi="Arial" w:cs="Arial"/>
                <w:spacing w:val="-4"/>
                <w:sz w:val="18"/>
                <w:szCs w:val="18"/>
              </w:rPr>
            </w:pPr>
          </w:p>
        </w:tc>
      </w:tr>
      <w:tr w:rsidR="004373EA" w:rsidRPr="00520866" w14:paraId="06FC554C" w14:textId="77777777" w:rsidTr="006B68C5">
        <w:trPr>
          <w:cantSplit/>
        </w:trPr>
        <w:tc>
          <w:tcPr>
            <w:tcW w:w="3600" w:type="dxa"/>
            <w:vAlign w:val="bottom"/>
          </w:tcPr>
          <w:p w14:paraId="1D0131FB" w14:textId="77777777" w:rsidR="004373EA" w:rsidRPr="00520866" w:rsidRDefault="004373EA"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u w:val="single"/>
                <w:cs/>
              </w:rPr>
            </w:pPr>
            <w:r w:rsidRPr="00520866">
              <w:rPr>
                <w:rFonts w:ascii="Arial" w:hAnsi="Arial" w:cs="Arial"/>
                <w:sz w:val="18"/>
                <w:szCs w:val="18"/>
              </w:rPr>
              <w:t>King Fortune Venture Co., Ltd.</w:t>
            </w:r>
          </w:p>
        </w:tc>
        <w:tc>
          <w:tcPr>
            <w:tcW w:w="1260" w:type="dxa"/>
            <w:vAlign w:val="bottom"/>
          </w:tcPr>
          <w:p w14:paraId="51E7382F" w14:textId="77777777" w:rsidR="004373EA" w:rsidRPr="00520866" w:rsidRDefault="004373EA" w:rsidP="00520866">
            <w:pPr>
              <w:tabs>
                <w:tab w:val="decimal" w:pos="994"/>
              </w:tabs>
              <w:spacing w:line="340" w:lineRule="exact"/>
              <w:ind w:right="12"/>
              <w:rPr>
                <w:rFonts w:ascii="Arial" w:hAnsi="Arial" w:cs="Arial"/>
                <w:spacing w:val="-4"/>
                <w:sz w:val="18"/>
                <w:szCs w:val="18"/>
              </w:rPr>
            </w:pPr>
            <w:r w:rsidRPr="00520866">
              <w:rPr>
                <w:rFonts w:ascii="Arial" w:hAnsi="Arial" w:cs="Arial"/>
                <w:sz w:val="18"/>
                <w:szCs w:val="18"/>
              </w:rPr>
              <w:t>70,000</w:t>
            </w:r>
          </w:p>
        </w:tc>
        <w:tc>
          <w:tcPr>
            <w:tcW w:w="1260" w:type="dxa"/>
            <w:vAlign w:val="bottom"/>
          </w:tcPr>
          <w:p w14:paraId="2E634049" w14:textId="5578C989" w:rsidR="004373EA" w:rsidRPr="00520866" w:rsidRDefault="004373EA" w:rsidP="00520866">
            <w:pPr>
              <w:tabs>
                <w:tab w:val="decimal" w:pos="994"/>
              </w:tabs>
              <w:spacing w:line="340" w:lineRule="exact"/>
              <w:ind w:right="12"/>
              <w:rPr>
                <w:rFonts w:ascii="Arial" w:hAnsi="Arial" w:cs="Arial"/>
                <w:sz w:val="18"/>
                <w:szCs w:val="18"/>
              </w:rPr>
            </w:pPr>
            <w:r w:rsidRPr="00520866">
              <w:rPr>
                <w:rFonts w:ascii="Arial" w:hAnsi="Arial" w:cs="Arial"/>
                <w:sz w:val="18"/>
                <w:szCs w:val="18"/>
              </w:rPr>
              <w:t>-</w:t>
            </w:r>
          </w:p>
        </w:tc>
        <w:tc>
          <w:tcPr>
            <w:tcW w:w="1440" w:type="dxa"/>
            <w:vAlign w:val="bottom"/>
          </w:tcPr>
          <w:p w14:paraId="30A608DC" w14:textId="296C85C7" w:rsidR="004373EA" w:rsidRPr="00520866" w:rsidRDefault="004373EA" w:rsidP="00520866">
            <w:pPr>
              <w:tabs>
                <w:tab w:val="decimal" w:pos="1056"/>
              </w:tabs>
              <w:spacing w:line="340" w:lineRule="exact"/>
              <w:ind w:right="12"/>
              <w:rPr>
                <w:rFonts w:ascii="Arial" w:hAnsi="Arial" w:cs="Arial"/>
                <w:sz w:val="18"/>
                <w:szCs w:val="18"/>
              </w:rPr>
            </w:pPr>
            <w:r w:rsidRPr="00520866">
              <w:rPr>
                <w:rFonts w:ascii="Arial" w:hAnsi="Arial" w:cs="Arial"/>
                <w:sz w:val="18"/>
                <w:szCs w:val="18"/>
              </w:rPr>
              <w:t>(25,000)</w:t>
            </w:r>
          </w:p>
        </w:tc>
        <w:tc>
          <w:tcPr>
            <w:tcW w:w="1440" w:type="dxa"/>
            <w:vAlign w:val="bottom"/>
          </w:tcPr>
          <w:p w14:paraId="6CAEBFAE" w14:textId="2B9FF422" w:rsidR="004373EA" w:rsidRPr="00520866" w:rsidRDefault="004373EA" w:rsidP="00520866">
            <w:pPr>
              <w:tabs>
                <w:tab w:val="decimal" w:pos="1056"/>
              </w:tabs>
              <w:spacing w:line="340" w:lineRule="exact"/>
              <w:ind w:right="12"/>
              <w:rPr>
                <w:rFonts w:ascii="Arial" w:hAnsi="Arial" w:cs="Arial"/>
                <w:sz w:val="18"/>
                <w:szCs w:val="18"/>
              </w:rPr>
            </w:pPr>
            <w:r w:rsidRPr="00520866">
              <w:rPr>
                <w:rFonts w:ascii="Arial" w:hAnsi="Arial" w:cs="Arial"/>
                <w:sz w:val="18"/>
                <w:szCs w:val="18"/>
              </w:rPr>
              <w:t>45,000</w:t>
            </w:r>
          </w:p>
        </w:tc>
      </w:tr>
      <w:tr w:rsidR="004373EA" w:rsidRPr="00520866" w14:paraId="3E55374F" w14:textId="77777777" w:rsidTr="006B68C5">
        <w:trPr>
          <w:cantSplit/>
        </w:trPr>
        <w:tc>
          <w:tcPr>
            <w:tcW w:w="3600" w:type="dxa"/>
            <w:vAlign w:val="bottom"/>
          </w:tcPr>
          <w:p w14:paraId="19610B6B" w14:textId="77777777" w:rsidR="004373EA" w:rsidRPr="00520866" w:rsidRDefault="004373EA"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u w:val="single"/>
                <w:cs/>
              </w:rPr>
            </w:pPr>
            <w:r w:rsidRPr="00520866">
              <w:rPr>
                <w:rFonts w:ascii="Arial" w:hAnsi="Arial" w:cs="Arial"/>
                <w:sz w:val="18"/>
                <w:szCs w:val="18"/>
                <w:u w:val="single"/>
              </w:rPr>
              <w:t>Related companies</w:t>
            </w:r>
          </w:p>
        </w:tc>
        <w:tc>
          <w:tcPr>
            <w:tcW w:w="1260" w:type="dxa"/>
            <w:vAlign w:val="bottom"/>
          </w:tcPr>
          <w:p w14:paraId="3AFFD44C" w14:textId="77777777" w:rsidR="004373EA" w:rsidRPr="00520866" w:rsidRDefault="004373EA" w:rsidP="00520866">
            <w:pPr>
              <w:tabs>
                <w:tab w:val="decimal" w:pos="994"/>
              </w:tabs>
              <w:spacing w:line="340" w:lineRule="exact"/>
              <w:ind w:right="12"/>
              <w:rPr>
                <w:rFonts w:ascii="Arial" w:hAnsi="Arial" w:cs="Arial"/>
                <w:spacing w:val="-4"/>
                <w:sz w:val="18"/>
                <w:szCs w:val="18"/>
              </w:rPr>
            </w:pPr>
          </w:p>
        </w:tc>
        <w:tc>
          <w:tcPr>
            <w:tcW w:w="1260" w:type="dxa"/>
            <w:vAlign w:val="bottom"/>
          </w:tcPr>
          <w:p w14:paraId="03804BF1" w14:textId="77777777" w:rsidR="004373EA" w:rsidRPr="00520866" w:rsidRDefault="004373EA" w:rsidP="00520866">
            <w:pPr>
              <w:tabs>
                <w:tab w:val="decimal" w:pos="994"/>
              </w:tabs>
              <w:spacing w:line="340" w:lineRule="exact"/>
              <w:ind w:right="12"/>
              <w:rPr>
                <w:rFonts w:ascii="Arial" w:hAnsi="Arial" w:cs="Arial"/>
                <w:sz w:val="18"/>
                <w:szCs w:val="18"/>
              </w:rPr>
            </w:pPr>
          </w:p>
        </w:tc>
        <w:tc>
          <w:tcPr>
            <w:tcW w:w="1440" w:type="dxa"/>
            <w:vAlign w:val="bottom"/>
          </w:tcPr>
          <w:p w14:paraId="6BEE1857" w14:textId="77777777" w:rsidR="004373EA" w:rsidRPr="00520866" w:rsidRDefault="004373EA" w:rsidP="00520866">
            <w:pPr>
              <w:tabs>
                <w:tab w:val="decimal" w:pos="1056"/>
              </w:tabs>
              <w:spacing w:line="340" w:lineRule="exact"/>
              <w:ind w:right="12"/>
              <w:rPr>
                <w:rFonts w:ascii="Arial" w:hAnsi="Arial" w:cs="Arial"/>
                <w:sz w:val="18"/>
                <w:szCs w:val="18"/>
              </w:rPr>
            </w:pPr>
          </w:p>
        </w:tc>
        <w:tc>
          <w:tcPr>
            <w:tcW w:w="1440" w:type="dxa"/>
            <w:vAlign w:val="bottom"/>
          </w:tcPr>
          <w:p w14:paraId="2828BFDD" w14:textId="77777777" w:rsidR="004373EA" w:rsidRPr="00520866" w:rsidRDefault="004373EA" w:rsidP="00520866">
            <w:pPr>
              <w:tabs>
                <w:tab w:val="decimal" w:pos="1056"/>
              </w:tabs>
              <w:spacing w:line="340" w:lineRule="exact"/>
              <w:ind w:right="12"/>
              <w:rPr>
                <w:rFonts w:ascii="Arial" w:hAnsi="Arial" w:cs="Arial"/>
                <w:sz w:val="18"/>
                <w:szCs w:val="18"/>
              </w:rPr>
            </w:pPr>
          </w:p>
        </w:tc>
      </w:tr>
      <w:tr w:rsidR="004373EA" w:rsidRPr="00520866" w14:paraId="24CD60BA" w14:textId="77777777" w:rsidTr="006B68C5">
        <w:trPr>
          <w:cantSplit/>
          <w:trHeight w:val="68"/>
        </w:trPr>
        <w:tc>
          <w:tcPr>
            <w:tcW w:w="3600" w:type="dxa"/>
            <w:vAlign w:val="bottom"/>
          </w:tcPr>
          <w:p w14:paraId="6637AA1D" w14:textId="77777777" w:rsidR="004373EA" w:rsidRPr="00520866" w:rsidRDefault="004373EA"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u w:val="single"/>
                <w:cs/>
              </w:rPr>
            </w:pPr>
            <w:r w:rsidRPr="00520866">
              <w:rPr>
                <w:rFonts w:ascii="Arial" w:hAnsi="Arial" w:cs="Arial"/>
                <w:sz w:val="18"/>
                <w:szCs w:val="18"/>
              </w:rPr>
              <w:t>Nippon Inter Co., Ltd.</w:t>
            </w:r>
          </w:p>
        </w:tc>
        <w:tc>
          <w:tcPr>
            <w:tcW w:w="1260" w:type="dxa"/>
            <w:vAlign w:val="bottom"/>
          </w:tcPr>
          <w:p w14:paraId="00860144" w14:textId="77777777" w:rsidR="004373EA" w:rsidRPr="00520866" w:rsidRDefault="004373EA" w:rsidP="00520866">
            <w:pPr>
              <w:tabs>
                <w:tab w:val="decimal" w:pos="994"/>
              </w:tabs>
              <w:spacing w:line="340" w:lineRule="exact"/>
              <w:ind w:right="12"/>
              <w:rPr>
                <w:rFonts w:ascii="Arial" w:hAnsi="Arial" w:cs="Arial"/>
                <w:spacing w:val="-4"/>
                <w:sz w:val="18"/>
                <w:szCs w:val="18"/>
              </w:rPr>
            </w:pPr>
            <w:r w:rsidRPr="00520866">
              <w:rPr>
                <w:rFonts w:ascii="Arial" w:hAnsi="Arial" w:cs="Arial"/>
                <w:spacing w:val="-4"/>
                <w:sz w:val="18"/>
                <w:szCs w:val="18"/>
              </w:rPr>
              <w:t>-</w:t>
            </w:r>
          </w:p>
        </w:tc>
        <w:tc>
          <w:tcPr>
            <w:tcW w:w="1260" w:type="dxa"/>
            <w:vAlign w:val="bottom"/>
          </w:tcPr>
          <w:p w14:paraId="2FEB424E" w14:textId="3265828F" w:rsidR="004373EA" w:rsidRPr="00520866" w:rsidRDefault="004373EA" w:rsidP="00520866">
            <w:pPr>
              <w:tabs>
                <w:tab w:val="decimal" w:pos="994"/>
              </w:tabs>
              <w:spacing w:line="340" w:lineRule="exact"/>
              <w:ind w:right="12"/>
              <w:rPr>
                <w:rFonts w:ascii="Arial" w:hAnsi="Arial" w:cs="Arial"/>
                <w:sz w:val="18"/>
                <w:szCs w:val="18"/>
              </w:rPr>
            </w:pPr>
            <w:r w:rsidRPr="00520866">
              <w:rPr>
                <w:rFonts w:ascii="Arial" w:hAnsi="Arial" w:cs="Arial"/>
                <w:sz w:val="18"/>
                <w:szCs w:val="18"/>
              </w:rPr>
              <w:t>1,250</w:t>
            </w:r>
          </w:p>
        </w:tc>
        <w:tc>
          <w:tcPr>
            <w:tcW w:w="1440" w:type="dxa"/>
            <w:vAlign w:val="bottom"/>
          </w:tcPr>
          <w:p w14:paraId="6F5B7171" w14:textId="7B4E895A" w:rsidR="004373EA" w:rsidRPr="00520866" w:rsidRDefault="004373EA" w:rsidP="00520866">
            <w:pPr>
              <w:tabs>
                <w:tab w:val="decimal" w:pos="1056"/>
              </w:tabs>
              <w:spacing w:line="340" w:lineRule="exact"/>
              <w:ind w:right="12"/>
              <w:rPr>
                <w:rFonts w:ascii="Arial" w:hAnsi="Arial" w:cs="Arial"/>
                <w:sz w:val="18"/>
                <w:szCs w:val="18"/>
              </w:rPr>
            </w:pPr>
            <w:r w:rsidRPr="00520866">
              <w:rPr>
                <w:rFonts w:ascii="Arial" w:hAnsi="Arial" w:cs="Arial"/>
                <w:sz w:val="18"/>
                <w:szCs w:val="18"/>
              </w:rPr>
              <w:t>-</w:t>
            </w:r>
          </w:p>
        </w:tc>
        <w:tc>
          <w:tcPr>
            <w:tcW w:w="1440" w:type="dxa"/>
            <w:vAlign w:val="bottom"/>
          </w:tcPr>
          <w:p w14:paraId="221BEFDB" w14:textId="0EF846FF" w:rsidR="004373EA" w:rsidRPr="00520866" w:rsidRDefault="004373EA" w:rsidP="00520866">
            <w:pPr>
              <w:tabs>
                <w:tab w:val="decimal" w:pos="1056"/>
              </w:tabs>
              <w:spacing w:line="340" w:lineRule="exact"/>
              <w:ind w:right="12"/>
              <w:rPr>
                <w:rFonts w:ascii="Arial" w:hAnsi="Arial" w:cs="Arial"/>
                <w:sz w:val="18"/>
                <w:szCs w:val="18"/>
              </w:rPr>
            </w:pPr>
            <w:r w:rsidRPr="00520866">
              <w:rPr>
                <w:rFonts w:ascii="Arial" w:hAnsi="Arial" w:cs="Arial"/>
                <w:sz w:val="18"/>
                <w:szCs w:val="18"/>
              </w:rPr>
              <w:t>1,250</w:t>
            </w:r>
          </w:p>
        </w:tc>
      </w:tr>
      <w:tr w:rsidR="004373EA" w:rsidRPr="00520866" w14:paraId="4CC8533E" w14:textId="77777777" w:rsidTr="006B68C5">
        <w:trPr>
          <w:cantSplit/>
        </w:trPr>
        <w:tc>
          <w:tcPr>
            <w:tcW w:w="3600" w:type="dxa"/>
            <w:vAlign w:val="bottom"/>
          </w:tcPr>
          <w:p w14:paraId="760493F0" w14:textId="77777777" w:rsidR="004373EA" w:rsidRPr="00520866" w:rsidRDefault="004373EA"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cs/>
              </w:rPr>
            </w:pPr>
            <w:r w:rsidRPr="00520866">
              <w:rPr>
                <w:rFonts w:ascii="Arial" w:hAnsi="Arial" w:cs="Arial"/>
                <w:sz w:val="18"/>
                <w:szCs w:val="18"/>
              </w:rPr>
              <w:t>TPCX Co., Ltd.</w:t>
            </w:r>
          </w:p>
        </w:tc>
        <w:tc>
          <w:tcPr>
            <w:tcW w:w="1260" w:type="dxa"/>
            <w:vAlign w:val="bottom"/>
          </w:tcPr>
          <w:p w14:paraId="28AC4C42" w14:textId="77777777" w:rsidR="004373EA" w:rsidRPr="00520866" w:rsidRDefault="004373EA" w:rsidP="00520866">
            <w:pPr>
              <w:tabs>
                <w:tab w:val="decimal" w:pos="994"/>
              </w:tabs>
              <w:spacing w:line="340" w:lineRule="exact"/>
              <w:ind w:right="12"/>
              <w:rPr>
                <w:rFonts w:ascii="Arial" w:hAnsi="Arial" w:cs="Arial"/>
                <w:spacing w:val="-4"/>
                <w:sz w:val="18"/>
                <w:szCs w:val="18"/>
              </w:rPr>
            </w:pPr>
            <w:r w:rsidRPr="00520866">
              <w:rPr>
                <w:rFonts w:ascii="Arial" w:hAnsi="Arial" w:cs="Arial"/>
                <w:spacing w:val="-4"/>
                <w:sz w:val="18"/>
                <w:szCs w:val="18"/>
              </w:rPr>
              <w:t>-</w:t>
            </w:r>
          </w:p>
        </w:tc>
        <w:tc>
          <w:tcPr>
            <w:tcW w:w="1260" w:type="dxa"/>
            <w:vAlign w:val="bottom"/>
          </w:tcPr>
          <w:p w14:paraId="74F6535E" w14:textId="65C85D81" w:rsidR="004373EA" w:rsidRPr="00520866" w:rsidRDefault="004373EA" w:rsidP="00520866">
            <w:pPr>
              <w:tabs>
                <w:tab w:val="decimal" w:pos="994"/>
              </w:tabs>
              <w:spacing w:line="340" w:lineRule="exact"/>
              <w:ind w:right="12"/>
              <w:rPr>
                <w:rFonts w:ascii="Arial" w:hAnsi="Arial" w:cs="Arial"/>
                <w:sz w:val="18"/>
                <w:szCs w:val="18"/>
              </w:rPr>
            </w:pPr>
            <w:r w:rsidRPr="00520866">
              <w:rPr>
                <w:rFonts w:ascii="Arial" w:hAnsi="Arial" w:cs="Arial"/>
                <w:sz w:val="18"/>
                <w:szCs w:val="18"/>
              </w:rPr>
              <w:t>4,750</w:t>
            </w:r>
          </w:p>
        </w:tc>
        <w:tc>
          <w:tcPr>
            <w:tcW w:w="1440" w:type="dxa"/>
            <w:vAlign w:val="bottom"/>
          </w:tcPr>
          <w:p w14:paraId="28E943B9" w14:textId="52B818E5" w:rsidR="004373EA" w:rsidRPr="00520866" w:rsidRDefault="004373EA" w:rsidP="00520866">
            <w:pPr>
              <w:tabs>
                <w:tab w:val="decimal" w:pos="1056"/>
              </w:tabs>
              <w:spacing w:line="340" w:lineRule="exact"/>
              <w:ind w:right="12"/>
              <w:rPr>
                <w:rFonts w:ascii="Arial" w:hAnsi="Arial" w:cs="Arial"/>
                <w:sz w:val="18"/>
                <w:szCs w:val="18"/>
              </w:rPr>
            </w:pPr>
            <w:r w:rsidRPr="00520866">
              <w:rPr>
                <w:rFonts w:ascii="Arial" w:hAnsi="Arial" w:cs="Arial"/>
                <w:sz w:val="18"/>
                <w:szCs w:val="18"/>
              </w:rPr>
              <w:t>-</w:t>
            </w:r>
          </w:p>
        </w:tc>
        <w:tc>
          <w:tcPr>
            <w:tcW w:w="1440" w:type="dxa"/>
            <w:vAlign w:val="bottom"/>
          </w:tcPr>
          <w:p w14:paraId="17D7CC61" w14:textId="7B9FECC5" w:rsidR="004373EA" w:rsidRPr="00520866" w:rsidRDefault="004373EA" w:rsidP="00520866">
            <w:pPr>
              <w:tabs>
                <w:tab w:val="decimal" w:pos="1056"/>
              </w:tabs>
              <w:spacing w:line="340" w:lineRule="exact"/>
              <w:ind w:right="12"/>
              <w:rPr>
                <w:rFonts w:ascii="Arial" w:hAnsi="Arial" w:cs="Arial"/>
                <w:sz w:val="18"/>
                <w:szCs w:val="18"/>
              </w:rPr>
            </w:pPr>
            <w:r w:rsidRPr="00520866">
              <w:rPr>
                <w:rFonts w:ascii="Arial" w:hAnsi="Arial" w:cs="Arial"/>
                <w:sz w:val="18"/>
                <w:szCs w:val="18"/>
              </w:rPr>
              <w:t>4,750</w:t>
            </w:r>
          </w:p>
        </w:tc>
      </w:tr>
      <w:tr w:rsidR="004373EA" w:rsidRPr="00520866" w14:paraId="45A096D7" w14:textId="77777777" w:rsidTr="006B68C5">
        <w:trPr>
          <w:cantSplit/>
        </w:trPr>
        <w:tc>
          <w:tcPr>
            <w:tcW w:w="3600" w:type="dxa"/>
            <w:vAlign w:val="bottom"/>
          </w:tcPr>
          <w:p w14:paraId="3C2E5F98" w14:textId="77777777" w:rsidR="004373EA" w:rsidRPr="00520866" w:rsidRDefault="004373EA"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cs/>
              </w:rPr>
            </w:pPr>
            <w:r w:rsidRPr="00520866">
              <w:rPr>
                <w:rFonts w:ascii="Arial" w:hAnsi="Arial" w:cs="Arial"/>
                <w:sz w:val="18"/>
                <w:szCs w:val="18"/>
              </w:rPr>
              <w:t>Total</w:t>
            </w:r>
          </w:p>
        </w:tc>
        <w:tc>
          <w:tcPr>
            <w:tcW w:w="1260" w:type="dxa"/>
            <w:vAlign w:val="bottom"/>
          </w:tcPr>
          <w:p w14:paraId="5A161D8A" w14:textId="77777777" w:rsidR="004373EA" w:rsidRPr="00520866" w:rsidRDefault="004373EA" w:rsidP="00520866">
            <w:pPr>
              <w:pBdr>
                <w:top w:val="single" w:sz="4" w:space="1" w:color="auto"/>
                <w:bottom w:val="double" w:sz="4" w:space="1" w:color="auto"/>
              </w:pBdr>
              <w:tabs>
                <w:tab w:val="decimal" w:pos="994"/>
              </w:tabs>
              <w:spacing w:line="340" w:lineRule="exact"/>
              <w:ind w:right="12"/>
              <w:rPr>
                <w:rFonts w:ascii="Arial" w:hAnsi="Arial" w:cs="Arial"/>
                <w:spacing w:val="-4"/>
                <w:sz w:val="18"/>
                <w:szCs w:val="18"/>
              </w:rPr>
            </w:pPr>
            <w:r w:rsidRPr="00520866">
              <w:rPr>
                <w:rFonts w:ascii="Arial" w:hAnsi="Arial" w:cs="Arial"/>
                <w:spacing w:val="-4"/>
                <w:sz w:val="18"/>
                <w:szCs w:val="18"/>
              </w:rPr>
              <w:t>70,000</w:t>
            </w:r>
          </w:p>
        </w:tc>
        <w:tc>
          <w:tcPr>
            <w:tcW w:w="1260" w:type="dxa"/>
            <w:vAlign w:val="bottom"/>
          </w:tcPr>
          <w:p w14:paraId="1D781060" w14:textId="414B2AC4" w:rsidR="004373EA" w:rsidRPr="00520866" w:rsidRDefault="004373EA" w:rsidP="00520866">
            <w:pPr>
              <w:pBdr>
                <w:top w:val="single" w:sz="4" w:space="1" w:color="auto"/>
                <w:bottom w:val="double" w:sz="4" w:space="1" w:color="auto"/>
              </w:pBdr>
              <w:tabs>
                <w:tab w:val="decimal" w:pos="994"/>
              </w:tabs>
              <w:spacing w:line="340" w:lineRule="exact"/>
              <w:ind w:right="12"/>
              <w:rPr>
                <w:rFonts w:ascii="Arial" w:hAnsi="Arial" w:cs="Arial"/>
                <w:sz w:val="18"/>
                <w:szCs w:val="18"/>
              </w:rPr>
            </w:pPr>
            <w:r w:rsidRPr="00520866">
              <w:rPr>
                <w:rFonts w:ascii="Arial" w:hAnsi="Arial" w:cs="Arial"/>
                <w:sz w:val="18"/>
                <w:szCs w:val="18"/>
              </w:rPr>
              <w:t>6,000</w:t>
            </w:r>
          </w:p>
        </w:tc>
        <w:tc>
          <w:tcPr>
            <w:tcW w:w="1440" w:type="dxa"/>
            <w:vAlign w:val="bottom"/>
          </w:tcPr>
          <w:p w14:paraId="2218F32A" w14:textId="0345F598" w:rsidR="004373EA" w:rsidRPr="00520866" w:rsidRDefault="00DB55F7" w:rsidP="00520866">
            <w:pPr>
              <w:pBdr>
                <w:top w:val="single" w:sz="4" w:space="1" w:color="auto"/>
                <w:bottom w:val="double" w:sz="4" w:space="1" w:color="auto"/>
              </w:pBdr>
              <w:tabs>
                <w:tab w:val="decimal" w:pos="1056"/>
              </w:tabs>
              <w:spacing w:line="340" w:lineRule="exact"/>
              <w:ind w:right="12"/>
              <w:rPr>
                <w:rFonts w:ascii="Arial" w:hAnsi="Arial" w:cs="Arial"/>
                <w:sz w:val="18"/>
                <w:szCs w:val="18"/>
              </w:rPr>
            </w:pPr>
            <w:r w:rsidRPr="00520866">
              <w:rPr>
                <w:rFonts w:ascii="Arial" w:hAnsi="Arial" w:cs="Arial"/>
                <w:sz w:val="18"/>
                <w:szCs w:val="18"/>
              </w:rPr>
              <w:t>(25,000)</w:t>
            </w:r>
          </w:p>
        </w:tc>
        <w:tc>
          <w:tcPr>
            <w:tcW w:w="1440" w:type="dxa"/>
            <w:vAlign w:val="bottom"/>
          </w:tcPr>
          <w:p w14:paraId="32356641" w14:textId="5603A51D" w:rsidR="004373EA" w:rsidRPr="00520866" w:rsidRDefault="004373EA" w:rsidP="00520866">
            <w:pPr>
              <w:pBdr>
                <w:top w:val="single" w:sz="4" w:space="1" w:color="auto"/>
                <w:bottom w:val="double" w:sz="4" w:space="1" w:color="auto"/>
              </w:pBdr>
              <w:tabs>
                <w:tab w:val="decimal" w:pos="1056"/>
              </w:tabs>
              <w:spacing w:line="340" w:lineRule="exact"/>
              <w:ind w:right="12"/>
              <w:rPr>
                <w:rFonts w:ascii="Arial" w:hAnsi="Arial" w:cs="Arial"/>
                <w:sz w:val="18"/>
                <w:szCs w:val="18"/>
              </w:rPr>
            </w:pPr>
            <w:r w:rsidRPr="00520866">
              <w:rPr>
                <w:rFonts w:ascii="Arial" w:hAnsi="Arial" w:cs="Arial"/>
                <w:sz w:val="18"/>
                <w:szCs w:val="18"/>
              </w:rPr>
              <w:t>51,000</w:t>
            </w:r>
          </w:p>
        </w:tc>
      </w:tr>
    </w:tbl>
    <w:p w14:paraId="3CC79E08" w14:textId="77777777" w:rsidR="00CF057F" w:rsidRPr="00520866" w:rsidRDefault="00CF057F" w:rsidP="00520866">
      <w:pPr>
        <w:rPr>
          <w:sz w:val="18"/>
          <w:szCs w:val="18"/>
        </w:rPr>
      </w:pPr>
    </w:p>
    <w:p w14:paraId="51067046" w14:textId="77777777" w:rsidR="0016635C" w:rsidRPr="00520866" w:rsidRDefault="0016635C" w:rsidP="00520866">
      <w:r w:rsidRPr="00520866">
        <w:br w:type="page"/>
      </w:r>
    </w:p>
    <w:tbl>
      <w:tblPr>
        <w:tblW w:w="9000" w:type="dxa"/>
        <w:tblInd w:w="558" w:type="dxa"/>
        <w:tblLayout w:type="fixed"/>
        <w:tblLook w:val="0000" w:firstRow="0" w:lastRow="0" w:firstColumn="0" w:lastColumn="0" w:noHBand="0" w:noVBand="0"/>
      </w:tblPr>
      <w:tblGrid>
        <w:gridCol w:w="3600"/>
        <w:gridCol w:w="1260"/>
        <w:gridCol w:w="1260"/>
        <w:gridCol w:w="1440"/>
        <w:gridCol w:w="1440"/>
      </w:tblGrid>
      <w:tr w:rsidR="00BE54B4" w:rsidRPr="00520866" w14:paraId="0F895AA5" w14:textId="77777777" w:rsidTr="006B68C5">
        <w:trPr>
          <w:cantSplit/>
          <w:tblHeader/>
        </w:trPr>
        <w:tc>
          <w:tcPr>
            <w:tcW w:w="3600" w:type="dxa"/>
            <w:vAlign w:val="bottom"/>
          </w:tcPr>
          <w:p w14:paraId="7F0DFF53" w14:textId="77777777" w:rsidR="00BE54B4" w:rsidRPr="00520866" w:rsidRDefault="00BE54B4" w:rsidP="00520866">
            <w:pPr>
              <w:tabs>
                <w:tab w:val="left" w:pos="900"/>
                <w:tab w:val="left" w:pos="1440"/>
                <w:tab w:val="left" w:pos="2160"/>
              </w:tabs>
              <w:spacing w:line="340" w:lineRule="exact"/>
              <w:ind w:right="-18"/>
              <w:jc w:val="center"/>
              <w:rPr>
                <w:rFonts w:ascii="Arial" w:hAnsi="Arial" w:cs="Cordia New"/>
                <w:spacing w:val="-4"/>
                <w:sz w:val="18"/>
                <w:szCs w:val="18"/>
              </w:rPr>
            </w:pPr>
          </w:p>
        </w:tc>
        <w:tc>
          <w:tcPr>
            <w:tcW w:w="5400" w:type="dxa"/>
            <w:gridSpan w:val="4"/>
            <w:vAlign w:val="bottom"/>
          </w:tcPr>
          <w:p w14:paraId="57090172" w14:textId="77777777" w:rsidR="00BE54B4" w:rsidRPr="00520866" w:rsidRDefault="00BE54B4" w:rsidP="00520866">
            <w:pPr>
              <w:tabs>
                <w:tab w:val="left" w:pos="900"/>
                <w:tab w:val="left" w:pos="1440"/>
                <w:tab w:val="left" w:pos="2160"/>
              </w:tabs>
              <w:spacing w:line="340" w:lineRule="exact"/>
              <w:ind w:right="-18"/>
              <w:jc w:val="right"/>
              <w:rPr>
                <w:rFonts w:ascii="Arial" w:hAnsi="Arial" w:cs="Arial"/>
                <w:spacing w:val="-4"/>
                <w:sz w:val="18"/>
                <w:szCs w:val="18"/>
              </w:rPr>
            </w:pPr>
            <w:r w:rsidRPr="00520866">
              <w:rPr>
                <w:rFonts w:ascii="Arial" w:hAnsi="Arial" w:cs="Arial"/>
                <w:spacing w:val="-4"/>
                <w:sz w:val="18"/>
                <w:szCs w:val="18"/>
              </w:rPr>
              <w:t>(Unit: Thousand Baht)</w:t>
            </w:r>
          </w:p>
        </w:tc>
      </w:tr>
      <w:tr w:rsidR="00CF057F" w:rsidRPr="00520866" w14:paraId="463DA7CD" w14:textId="77777777" w:rsidTr="006B68C5">
        <w:trPr>
          <w:cantSplit/>
          <w:tblHeader/>
        </w:trPr>
        <w:tc>
          <w:tcPr>
            <w:tcW w:w="3600" w:type="dxa"/>
            <w:vAlign w:val="bottom"/>
          </w:tcPr>
          <w:p w14:paraId="23671275" w14:textId="77777777" w:rsidR="00CF057F" w:rsidRPr="00520866" w:rsidRDefault="00CF057F" w:rsidP="00520866">
            <w:pPr>
              <w:tabs>
                <w:tab w:val="left" w:pos="900"/>
                <w:tab w:val="left" w:pos="1440"/>
                <w:tab w:val="left" w:pos="2160"/>
              </w:tabs>
              <w:spacing w:line="340" w:lineRule="exact"/>
              <w:ind w:right="-18"/>
              <w:jc w:val="center"/>
              <w:rPr>
                <w:rFonts w:ascii="Arial" w:hAnsi="Arial" w:cs="Arial"/>
                <w:spacing w:val="-4"/>
                <w:sz w:val="18"/>
                <w:szCs w:val="18"/>
                <w:u w:val="single"/>
              </w:rPr>
            </w:pPr>
          </w:p>
        </w:tc>
        <w:tc>
          <w:tcPr>
            <w:tcW w:w="5400" w:type="dxa"/>
            <w:gridSpan w:val="4"/>
            <w:vAlign w:val="bottom"/>
          </w:tcPr>
          <w:p w14:paraId="443BD3EB" w14:textId="77777777" w:rsidR="00CF057F" w:rsidRPr="00520866" w:rsidRDefault="00CF057F" w:rsidP="00520866">
            <w:pPr>
              <w:pBdr>
                <w:bottom w:val="single" w:sz="4" w:space="1" w:color="auto"/>
              </w:pBdr>
              <w:spacing w:line="340" w:lineRule="exact"/>
              <w:ind w:right="-18"/>
              <w:jc w:val="center"/>
              <w:rPr>
                <w:rFonts w:ascii="Arial" w:hAnsi="Arial" w:cs="Arial"/>
                <w:spacing w:val="-4"/>
                <w:sz w:val="18"/>
                <w:szCs w:val="18"/>
                <w:cs/>
              </w:rPr>
            </w:pPr>
            <w:r w:rsidRPr="00520866">
              <w:rPr>
                <w:rFonts w:ascii="Arial" w:hAnsi="Arial" w:cs="Arial"/>
                <w:sz w:val="18"/>
                <w:szCs w:val="18"/>
              </w:rPr>
              <w:t>Separate financial statements</w:t>
            </w:r>
          </w:p>
        </w:tc>
      </w:tr>
      <w:tr w:rsidR="00CF057F" w:rsidRPr="00520866" w14:paraId="1ED383B2" w14:textId="77777777" w:rsidTr="006B68C5">
        <w:trPr>
          <w:cantSplit/>
          <w:tblHeader/>
        </w:trPr>
        <w:tc>
          <w:tcPr>
            <w:tcW w:w="3600" w:type="dxa"/>
            <w:vAlign w:val="bottom"/>
          </w:tcPr>
          <w:p w14:paraId="465B3D9D" w14:textId="77777777" w:rsidR="00CF057F" w:rsidRPr="00520866" w:rsidRDefault="00CF057F" w:rsidP="00520866">
            <w:pPr>
              <w:tabs>
                <w:tab w:val="left" w:pos="900"/>
                <w:tab w:val="left" w:pos="1440"/>
                <w:tab w:val="left" w:pos="2160"/>
              </w:tabs>
              <w:spacing w:line="340" w:lineRule="exact"/>
              <w:ind w:right="-18"/>
              <w:jc w:val="center"/>
              <w:rPr>
                <w:rFonts w:ascii="Arial" w:hAnsi="Arial" w:cs="Arial"/>
                <w:spacing w:val="-4"/>
                <w:sz w:val="18"/>
                <w:szCs w:val="18"/>
                <w:u w:val="single"/>
              </w:rPr>
            </w:pPr>
          </w:p>
        </w:tc>
        <w:tc>
          <w:tcPr>
            <w:tcW w:w="1260" w:type="dxa"/>
            <w:vAlign w:val="bottom"/>
          </w:tcPr>
          <w:p w14:paraId="35577738" w14:textId="77777777" w:rsidR="00CF057F" w:rsidRPr="00520866" w:rsidRDefault="00CF057F" w:rsidP="00520866">
            <w:pPr>
              <w:pBdr>
                <w:bottom w:val="single" w:sz="4" w:space="1" w:color="auto"/>
              </w:pBdr>
              <w:spacing w:line="340" w:lineRule="exact"/>
              <w:ind w:right="-18"/>
              <w:jc w:val="center"/>
              <w:rPr>
                <w:rFonts w:ascii="Arial" w:hAnsi="Arial" w:cs="Arial"/>
                <w:spacing w:val="-4"/>
                <w:sz w:val="18"/>
                <w:szCs w:val="18"/>
              </w:rPr>
            </w:pPr>
            <w:r w:rsidRPr="00520866">
              <w:rPr>
                <w:rFonts w:ascii="Arial" w:hAnsi="Arial" w:cs="Arial"/>
                <w:spacing w:val="-4"/>
                <w:sz w:val="18"/>
                <w:szCs w:val="18"/>
              </w:rPr>
              <w:t>Balance as at                 1 January              2025</w:t>
            </w:r>
          </w:p>
        </w:tc>
        <w:tc>
          <w:tcPr>
            <w:tcW w:w="1260" w:type="dxa"/>
            <w:vAlign w:val="bottom"/>
          </w:tcPr>
          <w:p w14:paraId="7785683F" w14:textId="77777777" w:rsidR="00CF057F" w:rsidRPr="00520866" w:rsidRDefault="00CF057F" w:rsidP="00520866">
            <w:pPr>
              <w:pBdr>
                <w:bottom w:val="single" w:sz="4" w:space="1" w:color="auto"/>
              </w:pBdr>
              <w:spacing w:line="340" w:lineRule="exact"/>
              <w:ind w:right="-18"/>
              <w:jc w:val="center"/>
              <w:rPr>
                <w:rFonts w:ascii="Arial" w:hAnsi="Arial" w:cs="Arial"/>
                <w:spacing w:val="-4"/>
                <w:sz w:val="18"/>
                <w:szCs w:val="18"/>
              </w:rPr>
            </w:pPr>
            <w:r w:rsidRPr="00520866">
              <w:rPr>
                <w:rFonts w:ascii="Arial" w:hAnsi="Arial" w:cs="Arial"/>
                <w:spacing w:val="-4"/>
                <w:sz w:val="18"/>
                <w:szCs w:val="18"/>
              </w:rPr>
              <w:t>Increase</w:t>
            </w:r>
          </w:p>
        </w:tc>
        <w:tc>
          <w:tcPr>
            <w:tcW w:w="1440" w:type="dxa"/>
            <w:vAlign w:val="bottom"/>
          </w:tcPr>
          <w:p w14:paraId="53FD2EF9" w14:textId="77777777" w:rsidR="00CF057F" w:rsidRPr="00520866" w:rsidRDefault="00CF057F" w:rsidP="00520866">
            <w:pPr>
              <w:pBdr>
                <w:bottom w:val="single" w:sz="4" w:space="1" w:color="auto"/>
              </w:pBdr>
              <w:spacing w:line="340" w:lineRule="exact"/>
              <w:ind w:right="-18"/>
              <w:jc w:val="center"/>
              <w:rPr>
                <w:rFonts w:ascii="Arial" w:hAnsi="Arial" w:cs="Arial"/>
                <w:spacing w:val="-4"/>
                <w:sz w:val="18"/>
                <w:szCs w:val="18"/>
              </w:rPr>
            </w:pPr>
            <w:r w:rsidRPr="00520866">
              <w:rPr>
                <w:rFonts w:ascii="Arial" w:hAnsi="Arial" w:cs="Arial"/>
                <w:spacing w:val="-4"/>
                <w:sz w:val="18"/>
                <w:szCs w:val="18"/>
              </w:rPr>
              <w:t>Decrease</w:t>
            </w:r>
          </w:p>
        </w:tc>
        <w:tc>
          <w:tcPr>
            <w:tcW w:w="1440" w:type="dxa"/>
            <w:vAlign w:val="bottom"/>
          </w:tcPr>
          <w:p w14:paraId="32FFEA7D" w14:textId="77777777" w:rsidR="00CF057F" w:rsidRPr="00520866" w:rsidRDefault="00BE54B4" w:rsidP="00520866">
            <w:pPr>
              <w:pBdr>
                <w:bottom w:val="single" w:sz="4" w:space="1" w:color="auto"/>
              </w:pBdr>
              <w:spacing w:line="340" w:lineRule="exact"/>
              <w:ind w:right="-18"/>
              <w:jc w:val="center"/>
              <w:rPr>
                <w:rFonts w:ascii="Arial" w:hAnsi="Arial" w:cs="Arial"/>
                <w:spacing w:val="-4"/>
                <w:sz w:val="18"/>
                <w:szCs w:val="18"/>
              </w:rPr>
            </w:pPr>
            <w:r w:rsidRPr="00520866">
              <w:rPr>
                <w:rFonts w:ascii="Arial" w:hAnsi="Arial" w:cs="Arial"/>
                <w:spacing w:val="-4"/>
                <w:sz w:val="18"/>
                <w:szCs w:val="18"/>
              </w:rPr>
              <w:t>Balance as at             31 December 2025</w:t>
            </w:r>
          </w:p>
        </w:tc>
      </w:tr>
      <w:tr w:rsidR="00CF057F" w:rsidRPr="00520866" w14:paraId="1FBF4F13" w14:textId="77777777" w:rsidTr="006B68C5">
        <w:trPr>
          <w:cantSplit/>
        </w:trPr>
        <w:tc>
          <w:tcPr>
            <w:tcW w:w="3600" w:type="dxa"/>
            <w:vAlign w:val="bottom"/>
          </w:tcPr>
          <w:p w14:paraId="337005AD" w14:textId="77777777" w:rsidR="00CF057F" w:rsidRPr="00520866" w:rsidRDefault="00CF057F" w:rsidP="00520866">
            <w:pPr>
              <w:tabs>
                <w:tab w:val="left" w:pos="900"/>
                <w:tab w:val="left" w:pos="1440"/>
                <w:tab w:val="right" w:pos="5490"/>
                <w:tab w:val="right" w:pos="7740"/>
                <w:tab w:val="right" w:pos="9180"/>
              </w:tabs>
              <w:spacing w:line="340" w:lineRule="exact"/>
              <w:ind w:left="162" w:right="-43" w:hanging="162"/>
              <w:rPr>
                <w:rFonts w:ascii="Arial" w:hAnsi="Arial" w:cs="Arial"/>
                <w:b/>
                <w:bCs/>
                <w:sz w:val="18"/>
                <w:szCs w:val="18"/>
                <w:cs/>
              </w:rPr>
            </w:pPr>
            <w:r w:rsidRPr="00520866">
              <w:rPr>
                <w:rFonts w:ascii="Arial" w:hAnsi="Arial" w:cs="Arial"/>
                <w:b/>
                <w:bCs/>
                <w:sz w:val="18"/>
                <w:szCs w:val="18"/>
              </w:rPr>
              <w:t>Short-term loans from related parties</w:t>
            </w:r>
          </w:p>
        </w:tc>
        <w:tc>
          <w:tcPr>
            <w:tcW w:w="1260" w:type="dxa"/>
            <w:vAlign w:val="bottom"/>
          </w:tcPr>
          <w:p w14:paraId="6B9698A9" w14:textId="77777777" w:rsidR="00CF057F" w:rsidRPr="00520866" w:rsidRDefault="00CF057F" w:rsidP="00520866">
            <w:pPr>
              <w:tabs>
                <w:tab w:val="decimal" w:pos="994"/>
              </w:tabs>
              <w:spacing w:line="340" w:lineRule="exact"/>
              <w:ind w:right="12"/>
              <w:rPr>
                <w:rFonts w:ascii="Arial" w:hAnsi="Arial" w:cs="Arial"/>
                <w:spacing w:val="-4"/>
                <w:sz w:val="18"/>
                <w:szCs w:val="18"/>
              </w:rPr>
            </w:pPr>
          </w:p>
        </w:tc>
        <w:tc>
          <w:tcPr>
            <w:tcW w:w="1260" w:type="dxa"/>
            <w:vAlign w:val="bottom"/>
          </w:tcPr>
          <w:p w14:paraId="0B6B6AEF" w14:textId="77777777" w:rsidR="00CF057F" w:rsidRPr="00520866" w:rsidRDefault="00CF057F" w:rsidP="00520866">
            <w:pPr>
              <w:tabs>
                <w:tab w:val="decimal" w:pos="994"/>
              </w:tabs>
              <w:spacing w:line="340" w:lineRule="exact"/>
              <w:rPr>
                <w:rFonts w:ascii="Arial" w:hAnsi="Arial" w:cs="Arial"/>
                <w:spacing w:val="-4"/>
                <w:sz w:val="18"/>
                <w:szCs w:val="18"/>
              </w:rPr>
            </w:pPr>
          </w:p>
        </w:tc>
        <w:tc>
          <w:tcPr>
            <w:tcW w:w="1440" w:type="dxa"/>
            <w:vAlign w:val="bottom"/>
          </w:tcPr>
          <w:p w14:paraId="32F1F6B7" w14:textId="77777777" w:rsidR="00CF057F" w:rsidRPr="00520866" w:rsidRDefault="00CF057F" w:rsidP="00520866">
            <w:pPr>
              <w:tabs>
                <w:tab w:val="decimal" w:pos="994"/>
              </w:tabs>
              <w:spacing w:line="340" w:lineRule="exact"/>
              <w:rPr>
                <w:rFonts w:ascii="Arial" w:hAnsi="Arial" w:cs="Arial"/>
                <w:spacing w:val="-4"/>
                <w:sz w:val="18"/>
                <w:szCs w:val="18"/>
              </w:rPr>
            </w:pPr>
          </w:p>
        </w:tc>
        <w:tc>
          <w:tcPr>
            <w:tcW w:w="1440" w:type="dxa"/>
            <w:vAlign w:val="bottom"/>
          </w:tcPr>
          <w:p w14:paraId="0792A48C" w14:textId="77777777" w:rsidR="00CF057F" w:rsidRPr="00520866" w:rsidRDefault="00CF057F" w:rsidP="00520866">
            <w:pPr>
              <w:tabs>
                <w:tab w:val="decimal" w:pos="994"/>
              </w:tabs>
              <w:spacing w:line="340" w:lineRule="exact"/>
              <w:rPr>
                <w:rFonts w:ascii="Arial" w:hAnsi="Arial" w:cs="Arial"/>
                <w:spacing w:val="-4"/>
                <w:sz w:val="18"/>
                <w:szCs w:val="18"/>
              </w:rPr>
            </w:pPr>
          </w:p>
        </w:tc>
      </w:tr>
      <w:tr w:rsidR="00CF057F" w:rsidRPr="00520866" w14:paraId="65DBFCE6" w14:textId="77777777" w:rsidTr="006B68C5">
        <w:trPr>
          <w:cantSplit/>
        </w:trPr>
        <w:tc>
          <w:tcPr>
            <w:tcW w:w="3600" w:type="dxa"/>
            <w:vAlign w:val="bottom"/>
          </w:tcPr>
          <w:p w14:paraId="094958EF" w14:textId="77777777" w:rsidR="00CF057F" w:rsidRPr="00520866" w:rsidRDefault="00CF057F"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cs/>
              </w:rPr>
            </w:pPr>
            <w:r w:rsidRPr="00520866">
              <w:rPr>
                <w:rFonts w:ascii="Arial" w:hAnsi="Arial" w:cs="Arial"/>
                <w:sz w:val="18"/>
                <w:szCs w:val="18"/>
                <w:u w:val="single"/>
              </w:rPr>
              <w:t>Joint venture</w:t>
            </w:r>
          </w:p>
        </w:tc>
        <w:tc>
          <w:tcPr>
            <w:tcW w:w="1260" w:type="dxa"/>
            <w:vAlign w:val="bottom"/>
          </w:tcPr>
          <w:p w14:paraId="5DE571CF" w14:textId="77777777" w:rsidR="00CF057F" w:rsidRPr="00520866" w:rsidRDefault="00CF057F" w:rsidP="00520866">
            <w:pPr>
              <w:tabs>
                <w:tab w:val="decimal" w:pos="994"/>
              </w:tabs>
              <w:spacing w:line="340" w:lineRule="exact"/>
              <w:ind w:right="12"/>
              <w:rPr>
                <w:rFonts w:ascii="Arial" w:hAnsi="Arial" w:cs="Arial"/>
                <w:spacing w:val="-4"/>
                <w:sz w:val="18"/>
                <w:szCs w:val="18"/>
              </w:rPr>
            </w:pPr>
          </w:p>
        </w:tc>
        <w:tc>
          <w:tcPr>
            <w:tcW w:w="1260" w:type="dxa"/>
            <w:vAlign w:val="bottom"/>
          </w:tcPr>
          <w:p w14:paraId="464BF9C0" w14:textId="77777777" w:rsidR="00CF057F" w:rsidRPr="00520866" w:rsidRDefault="00CF057F" w:rsidP="00520866">
            <w:pPr>
              <w:tabs>
                <w:tab w:val="decimal" w:pos="994"/>
              </w:tabs>
              <w:spacing w:line="340" w:lineRule="exact"/>
              <w:rPr>
                <w:rFonts w:ascii="Arial" w:hAnsi="Arial" w:cs="Arial"/>
                <w:spacing w:val="-4"/>
                <w:sz w:val="18"/>
                <w:szCs w:val="18"/>
              </w:rPr>
            </w:pPr>
          </w:p>
        </w:tc>
        <w:tc>
          <w:tcPr>
            <w:tcW w:w="1440" w:type="dxa"/>
            <w:vAlign w:val="bottom"/>
          </w:tcPr>
          <w:p w14:paraId="6BB915A3" w14:textId="77777777" w:rsidR="00CF057F" w:rsidRPr="00520866" w:rsidRDefault="00CF057F" w:rsidP="00520866">
            <w:pPr>
              <w:tabs>
                <w:tab w:val="decimal" w:pos="994"/>
              </w:tabs>
              <w:spacing w:line="340" w:lineRule="exact"/>
              <w:rPr>
                <w:rFonts w:ascii="Arial" w:hAnsi="Arial" w:cs="Arial"/>
                <w:spacing w:val="-4"/>
                <w:sz w:val="18"/>
                <w:szCs w:val="18"/>
              </w:rPr>
            </w:pPr>
          </w:p>
        </w:tc>
        <w:tc>
          <w:tcPr>
            <w:tcW w:w="1440" w:type="dxa"/>
            <w:vAlign w:val="bottom"/>
          </w:tcPr>
          <w:p w14:paraId="367FF4B8" w14:textId="77777777" w:rsidR="00CF057F" w:rsidRPr="00520866" w:rsidRDefault="00CF057F" w:rsidP="00520866">
            <w:pPr>
              <w:tabs>
                <w:tab w:val="decimal" w:pos="994"/>
              </w:tabs>
              <w:spacing w:line="340" w:lineRule="exact"/>
              <w:rPr>
                <w:rFonts w:ascii="Arial" w:hAnsi="Arial" w:cs="Arial"/>
                <w:spacing w:val="-4"/>
                <w:sz w:val="18"/>
                <w:szCs w:val="18"/>
              </w:rPr>
            </w:pPr>
          </w:p>
        </w:tc>
      </w:tr>
      <w:tr w:rsidR="00834854" w:rsidRPr="00520866" w14:paraId="1D63B090" w14:textId="77777777" w:rsidTr="006B68C5">
        <w:trPr>
          <w:cantSplit/>
        </w:trPr>
        <w:tc>
          <w:tcPr>
            <w:tcW w:w="3600" w:type="dxa"/>
            <w:vAlign w:val="bottom"/>
          </w:tcPr>
          <w:p w14:paraId="4381FD63" w14:textId="77777777" w:rsidR="00834854" w:rsidRPr="00520866" w:rsidRDefault="00834854"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cs/>
              </w:rPr>
            </w:pPr>
            <w:r w:rsidRPr="00520866">
              <w:rPr>
                <w:rFonts w:ascii="Arial" w:hAnsi="Arial" w:cs="Arial"/>
                <w:sz w:val="18"/>
                <w:szCs w:val="18"/>
              </w:rPr>
              <w:t>King Fortune Venture Co., Ltd.</w:t>
            </w:r>
          </w:p>
        </w:tc>
        <w:tc>
          <w:tcPr>
            <w:tcW w:w="1260" w:type="dxa"/>
            <w:vAlign w:val="bottom"/>
          </w:tcPr>
          <w:p w14:paraId="6CE2A624" w14:textId="77777777" w:rsidR="00834854" w:rsidRPr="00520866" w:rsidRDefault="00834854" w:rsidP="00520866">
            <w:pPr>
              <w:tabs>
                <w:tab w:val="decimal" w:pos="994"/>
              </w:tabs>
              <w:spacing w:line="340" w:lineRule="exact"/>
              <w:ind w:right="12"/>
              <w:rPr>
                <w:rFonts w:ascii="Arial" w:hAnsi="Arial" w:cs="Arial"/>
                <w:spacing w:val="-4"/>
                <w:sz w:val="18"/>
                <w:szCs w:val="18"/>
              </w:rPr>
            </w:pPr>
            <w:r w:rsidRPr="00520866">
              <w:rPr>
                <w:rFonts w:ascii="Arial" w:hAnsi="Arial" w:cs="Arial"/>
                <w:sz w:val="18"/>
                <w:szCs w:val="18"/>
              </w:rPr>
              <w:t>70,000</w:t>
            </w:r>
          </w:p>
        </w:tc>
        <w:tc>
          <w:tcPr>
            <w:tcW w:w="1260" w:type="dxa"/>
            <w:vAlign w:val="bottom"/>
          </w:tcPr>
          <w:p w14:paraId="4E0C917D" w14:textId="77777777" w:rsidR="00834854" w:rsidRPr="00520866" w:rsidRDefault="00834854" w:rsidP="00520866">
            <w:pPr>
              <w:tabs>
                <w:tab w:val="decimal" w:pos="994"/>
              </w:tabs>
              <w:spacing w:line="340" w:lineRule="exact"/>
              <w:ind w:right="12"/>
              <w:rPr>
                <w:rFonts w:ascii="Arial" w:hAnsi="Arial" w:cs="Arial"/>
                <w:sz w:val="18"/>
                <w:szCs w:val="18"/>
              </w:rPr>
            </w:pPr>
            <w:r w:rsidRPr="00520866">
              <w:rPr>
                <w:rFonts w:ascii="Arial" w:hAnsi="Arial" w:cs="Arial"/>
                <w:sz w:val="18"/>
                <w:szCs w:val="18"/>
              </w:rPr>
              <w:t>-</w:t>
            </w:r>
          </w:p>
        </w:tc>
        <w:tc>
          <w:tcPr>
            <w:tcW w:w="1440" w:type="dxa"/>
            <w:vAlign w:val="bottom"/>
          </w:tcPr>
          <w:p w14:paraId="53363D27" w14:textId="77777777" w:rsidR="00834854" w:rsidRPr="00520866" w:rsidRDefault="00834854" w:rsidP="00520866">
            <w:pPr>
              <w:tabs>
                <w:tab w:val="decimal" w:pos="994"/>
              </w:tabs>
              <w:spacing w:line="340" w:lineRule="exact"/>
              <w:ind w:right="12"/>
              <w:rPr>
                <w:rFonts w:ascii="Arial" w:hAnsi="Arial" w:cs="Arial"/>
                <w:sz w:val="18"/>
                <w:szCs w:val="18"/>
              </w:rPr>
            </w:pPr>
            <w:r w:rsidRPr="00520866">
              <w:rPr>
                <w:rFonts w:ascii="Arial" w:hAnsi="Arial" w:cs="Arial"/>
                <w:sz w:val="18"/>
                <w:szCs w:val="18"/>
              </w:rPr>
              <w:t>(25,000)</w:t>
            </w:r>
          </w:p>
        </w:tc>
        <w:tc>
          <w:tcPr>
            <w:tcW w:w="1440" w:type="dxa"/>
            <w:vAlign w:val="bottom"/>
          </w:tcPr>
          <w:p w14:paraId="62D4EBB7" w14:textId="77777777" w:rsidR="00834854" w:rsidRPr="00520866" w:rsidRDefault="00834854" w:rsidP="00520866">
            <w:pPr>
              <w:tabs>
                <w:tab w:val="decimal" w:pos="994"/>
              </w:tabs>
              <w:spacing w:line="340" w:lineRule="exact"/>
              <w:ind w:right="12"/>
              <w:rPr>
                <w:rFonts w:ascii="Arial" w:hAnsi="Arial" w:cs="Arial"/>
                <w:sz w:val="18"/>
                <w:szCs w:val="18"/>
              </w:rPr>
            </w:pPr>
            <w:r w:rsidRPr="00520866">
              <w:rPr>
                <w:rFonts w:ascii="Arial" w:hAnsi="Arial" w:cs="Arial"/>
                <w:sz w:val="18"/>
                <w:szCs w:val="18"/>
              </w:rPr>
              <w:t>45,000</w:t>
            </w:r>
          </w:p>
        </w:tc>
      </w:tr>
      <w:tr w:rsidR="00834854" w:rsidRPr="00520866" w14:paraId="5AA3646C" w14:textId="77777777" w:rsidTr="006B68C5">
        <w:trPr>
          <w:cantSplit/>
        </w:trPr>
        <w:tc>
          <w:tcPr>
            <w:tcW w:w="3600" w:type="dxa"/>
            <w:vAlign w:val="bottom"/>
          </w:tcPr>
          <w:p w14:paraId="14793911" w14:textId="77777777" w:rsidR="00834854" w:rsidRPr="00520866" w:rsidRDefault="00834854" w:rsidP="00520866">
            <w:pPr>
              <w:tabs>
                <w:tab w:val="left" w:pos="900"/>
                <w:tab w:val="left" w:pos="1440"/>
                <w:tab w:val="right" w:pos="5490"/>
                <w:tab w:val="right" w:pos="7740"/>
                <w:tab w:val="right" w:pos="9180"/>
              </w:tabs>
              <w:spacing w:line="340" w:lineRule="exact"/>
              <w:ind w:left="162" w:right="-43" w:hanging="162"/>
              <w:rPr>
                <w:rFonts w:ascii="Arial" w:hAnsi="Arial" w:cs="Arial"/>
                <w:sz w:val="18"/>
                <w:szCs w:val="18"/>
                <w:cs/>
              </w:rPr>
            </w:pPr>
            <w:r w:rsidRPr="00520866">
              <w:rPr>
                <w:rFonts w:ascii="Arial" w:hAnsi="Arial" w:cs="Arial"/>
                <w:sz w:val="18"/>
                <w:szCs w:val="18"/>
              </w:rPr>
              <w:t>Total</w:t>
            </w:r>
          </w:p>
        </w:tc>
        <w:tc>
          <w:tcPr>
            <w:tcW w:w="1260" w:type="dxa"/>
            <w:vAlign w:val="bottom"/>
          </w:tcPr>
          <w:p w14:paraId="098EEFDC" w14:textId="77777777" w:rsidR="00834854" w:rsidRPr="00520866" w:rsidRDefault="00834854" w:rsidP="00520866">
            <w:pPr>
              <w:pBdr>
                <w:top w:val="single" w:sz="4" w:space="1" w:color="auto"/>
                <w:bottom w:val="double" w:sz="4" w:space="1" w:color="auto"/>
              </w:pBdr>
              <w:tabs>
                <w:tab w:val="decimal" w:pos="994"/>
              </w:tabs>
              <w:spacing w:line="340" w:lineRule="exact"/>
              <w:ind w:right="12"/>
              <w:rPr>
                <w:rFonts w:ascii="Arial" w:hAnsi="Arial" w:cs="Arial"/>
                <w:spacing w:val="-4"/>
                <w:sz w:val="18"/>
                <w:szCs w:val="18"/>
              </w:rPr>
            </w:pPr>
            <w:r w:rsidRPr="00520866">
              <w:rPr>
                <w:rFonts w:ascii="Arial" w:hAnsi="Arial" w:cs="Arial"/>
                <w:spacing w:val="-4"/>
                <w:sz w:val="18"/>
                <w:szCs w:val="18"/>
              </w:rPr>
              <w:t>7</w:t>
            </w:r>
            <w:r w:rsidRPr="00520866">
              <w:rPr>
                <w:rFonts w:ascii="Arial" w:hAnsi="Arial" w:cs="Arial"/>
                <w:spacing w:val="-4"/>
                <w:sz w:val="18"/>
                <w:szCs w:val="18"/>
                <w:cs/>
              </w:rPr>
              <w:t>0</w:t>
            </w:r>
            <w:r w:rsidRPr="00520866">
              <w:rPr>
                <w:rFonts w:ascii="Arial" w:hAnsi="Arial" w:cs="Arial"/>
                <w:spacing w:val="-4"/>
                <w:sz w:val="18"/>
                <w:szCs w:val="18"/>
              </w:rPr>
              <w:t>,</w:t>
            </w:r>
            <w:r w:rsidRPr="00520866">
              <w:rPr>
                <w:rFonts w:ascii="Arial" w:hAnsi="Arial" w:cs="Arial"/>
                <w:spacing w:val="-4"/>
                <w:sz w:val="18"/>
                <w:szCs w:val="18"/>
                <w:cs/>
              </w:rPr>
              <w:t>000</w:t>
            </w:r>
          </w:p>
        </w:tc>
        <w:tc>
          <w:tcPr>
            <w:tcW w:w="1260" w:type="dxa"/>
            <w:vAlign w:val="bottom"/>
          </w:tcPr>
          <w:p w14:paraId="4B94849E" w14:textId="77777777" w:rsidR="00834854" w:rsidRPr="00520866" w:rsidRDefault="00834854" w:rsidP="00520866">
            <w:pPr>
              <w:pBdr>
                <w:top w:val="single" w:sz="4" w:space="1" w:color="auto"/>
                <w:bottom w:val="double" w:sz="4" w:space="1" w:color="auto"/>
              </w:pBdr>
              <w:tabs>
                <w:tab w:val="decimal" w:pos="994"/>
              </w:tabs>
              <w:spacing w:line="340" w:lineRule="exact"/>
              <w:ind w:right="12"/>
              <w:rPr>
                <w:rFonts w:ascii="Arial" w:hAnsi="Arial" w:cs="Arial"/>
                <w:sz w:val="18"/>
                <w:szCs w:val="18"/>
              </w:rPr>
            </w:pPr>
            <w:r w:rsidRPr="00520866">
              <w:rPr>
                <w:rFonts w:ascii="Arial" w:hAnsi="Arial" w:cs="Arial"/>
                <w:sz w:val="18"/>
                <w:szCs w:val="18"/>
              </w:rPr>
              <w:t>-</w:t>
            </w:r>
          </w:p>
        </w:tc>
        <w:tc>
          <w:tcPr>
            <w:tcW w:w="1440" w:type="dxa"/>
            <w:vAlign w:val="bottom"/>
          </w:tcPr>
          <w:p w14:paraId="1BB075FF" w14:textId="77777777" w:rsidR="00834854" w:rsidRPr="00520866" w:rsidRDefault="00834854" w:rsidP="00520866">
            <w:pPr>
              <w:pBdr>
                <w:top w:val="single" w:sz="4" w:space="1" w:color="auto"/>
                <w:bottom w:val="double" w:sz="4" w:space="1" w:color="auto"/>
              </w:pBdr>
              <w:tabs>
                <w:tab w:val="decimal" w:pos="994"/>
              </w:tabs>
              <w:spacing w:line="340" w:lineRule="exact"/>
              <w:ind w:right="12"/>
              <w:rPr>
                <w:rFonts w:ascii="Arial" w:hAnsi="Arial" w:cs="Arial"/>
                <w:sz w:val="18"/>
                <w:szCs w:val="18"/>
              </w:rPr>
            </w:pPr>
            <w:r w:rsidRPr="00520866">
              <w:rPr>
                <w:rFonts w:ascii="Arial" w:hAnsi="Arial" w:cs="Arial"/>
                <w:sz w:val="18"/>
                <w:szCs w:val="18"/>
              </w:rPr>
              <w:t>(25,000)</w:t>
            </w:r>
          </w:p>
        </w:tc>
        <w:tc>
          <w:tcPr>
            <w:tcW w:w="1440" w:type="dxa"/>
            <w:vAlign w:val="bottom"/>
          </w:tcPr>
          <w:p w14:paraId="5BAB6DE2" w14:textId="77777777" w:rsidR="00834854" w:rsidRPr="00520866" w:rsidRDefault="00834854" w:rsidP="00520866">
            <w:pPr>
              <w:pBdr>
                <w:top w:val="single" w:sz="4" w:space="1" w:color="auto"/>
                <w:bottom w:val="double" w:sz="4" w:space="1" w:color="auto"/>
              </w:pBdr>
              <w:tabs>
                <w:tab w:val="decimal" w:pos="994"/>
              </w:tabs>
              <w:spacing w:line="340" w:lineRule="exact"/>
              <w:ind w:right="12"/>
              <w:rPr>
                <w:rFonts w:ascii="Arial" w:hAnsi="Arial" w:cs="Arial"/>
                <w:sz w:val="18"/>
                <w:szCs w:val="18"/>
              </w:rPr>
            </w:pPr>
            <w:r w:rsidRPr="00520866">
              <w:rPr>
                <w:rFonts w:ascii="Arial" w:hAnsi="Arial" w:cs="Arial"/>
                <w:sz w:val="18"/>
                <w:szCs w:val="18"/>
              </w:rPr>
              <w:t>45,000</w:t>
            </w:r>
          </w:p>
        </w:tc>
      </w:tr>
    </w:tbl>
    <w:bookmarkEnd w:id="2"/>
    <w:p w14:paraId="49505D99" w14:textId="77777777" w:rsidR="00CF057F" w:rsidRPr="00520866" w:rsidRDefault="00CF057F" w:rsidP="00520866">
      <w:pPr>
        <w:spacing w:before="240" w:after="120" w:line="380" w:lineRule="exact"/>
        <w:ind w:left="547"/>
        <w:jc w:val="thaiDistribute"/>
        <w:rPr>
          <w:rFonts w:ascii="Arial" w:hAnsi="Arial" w:cs="Arial"/>
          <w:sz w:val="22"/>
          <w:szCs w:val="22"/>
        </w:rPr>
      </w:pPr>
      <w:r w:rsidRPr="00520866">
        <w:rPr>
          <w:rFonts w:ascii="Arial" w:hAnsi="Arial" w:cs="Arial"/>
          <w:sz w:val="22"/>
          <w:szCs w:val="22"/>
        </w:rPr>
        <w:t xml:space="preserve">As at </w:t>
      </w:r>
      <w:r w:rsidR="00BE54B4" w:rsidRPr="00520866">
        <w:rPr>
          <w:rFonts w:ascii="Arial" w:hAnsi="Arial" w:cs="Arial"/>
          <w:sz w:val="22"/>
          <w:szCs w:val="22"/>
        </w:rPr>
        <w:t xml:space="preserve">31 December </w:t>
      </w:r>
      <w:r w:rsidRPr="00520866">
        <w:rPr>
          <w:rFonts w:ascii="Arial" w:hAnsi="Arial" w:cs="Arial"/>
          <w:sz w:val="22"/>
          <w:szCs w:val="22"/>
        </w:rPr>
        <w:t xml:space="preserve">2025, such short-term loans carries interest at the rate of </w:t>
      </w:r>
      <w:r w:rsidR="00834854" w:rsidRPr="00520866">
        <w:rPr>
          <w:rFonts w:ascii="Arial" w:hAnsi="Arial" w:cs="Cordia New"/>
          <w:sz w:val="22"/>
          <w:szCs w:val="22"/>
        </w:rPr>
        <w:t>1.50</w:t>
      </w:r>
      <w:r w:rsidRPr="00520866">
        <w:rPr>
          <w:rFonts w:ascii="Arial" w:hAnsi="Arial" w:cs="Arial"/>
          <w:sz w:val="22"/>
          <w:szCs w:val="22"/>
        </w:rPr>
        <w:t xml:space="preserve"> percent per annum (31 December 2024: 2.50 percent per annum) and due for payment within one year from drawing dates or on call. </w:t>
      </w:r>
    </w:p>
    <w:p w14:paraId="2B2392AC" w14:textId="77777777" w:rsidR="0076146C" w:rsidRPr="00520866" w:rsidRDefault="00901588" w:rsidP="00520866">
      <w:pPr>
        <w:spacing w:before="120" w:after="120" w:line="380" w:lineRule="exact"/>
        <w:ind w:left="540" w:hanging="540"/>
        <w:jc w:val="thaiDistribute"/>
        <w:rPr>
          <w:rFonts w:ascii="Arial" w:eastAsia="Arial Unicode MS" w:hAnsi="Arial" w:cs="Arial"/>
          <w:b/>
          <w:bCs/>
          <w:sz w:val="22"/>
          <w:szCs w:val="22"/>
        </w:rPr>
      </w:pPr>
      <w:r w:rsidRPr="00520866">
        <w:rPr>
          <w:rFonts w:ascii="Arial" w:eastAsia="Arial Unicode MS" w:hAnsi="Arial" w:cs="Arial"/>
          <w:b/>
          <w:bCs/>
          <w:sz w:val="22"/>
          <w:szCs w:val="22"/>
        </w:rPr>
        <w:t>7</w:t>
      </w:r>
      <w:r w:rsidR="00CF1C66" w:rsidRPr="00520866">
        <w:rPr>
          <w:rFonts w:ascii="Arial" w:eastAsia="Arial Unicode MS" w:hAnsi="Arial" w:cs="Arial"/>
          <w:b/>
          <w:bCs/>
          <w:sz w:val="22"/>
          <w:szCs w:val="22"/>
        </w:rPr>
        <w:t>.3</w:t>
      </w:r>
      <w:r w:rsidR="00CF1C66" w:rsidRPr="00520866">
        <w:rPr>
          <w:rFonts w:ascii="Arial" w:eastAsia="Arial Unicode MS" w:hAnsi="Arial" w:cs="Arial"/>
          <w:b/>
          <w:bCs/>
          <w:sz w:val="22"/>
          <w:szCs w:val="22"/>
        </w:rPr>
        <w:tab/>
      </w:r>
      <w:r w:rsidR="0076146C" w:rsidRPr="00520866">
        <w:rPr>
          <w:rFonts w:ascii="Arial" w:eastAsia="Arial Unicode MS" w:hAnsi="Arial" w:cs="Arial"/>
          <w:b/>
          <w:bCs/>
          <w:sz w:val="22"/>
          <w:szCs w:val="22"/>
        </w:rPr>
        <w:t>Directors and management</w:t>
      </w:r>
      <w:r w:rsidR="008B744F" w:rsidRPr="00520866">
        <w:rPr>
          <w:rFonts w:ascii="Arial" w:eastAsia="Arial Unicode MS" w:hAnsi="Arial" w:cs="Arial"/>
          <w:b/>
          <w:bCs/>
          <w:sz w:val="22"/>
          <w:szCs w:val="22"/>
        </w:rPr>
        <w:t>’</w:t>
      </w:r>
      <w:r w:rsidR="0076146C" w:rsidRPr="00520866">
        <w:rPr>
          <w:rFonts w:ascii="Arial" w:eastAsia="Arial Unicode MS" w:hAnsi="Arial" w:cs="Arial"/>
          <w:b/>
          <w:bCs/>
          <w:sz w:val="22"/>
          <w:szCs w:val="22"/>
        </w:rPr>
        <w:t>s remuneration</w:t>
      </w:r>
    </w:p>
    <w:p w14:paraId="0EBE8D08" w14:textId="77777777" w:rsidR="00CF1C66" w:rsidRPr="00520866" w:rsidRDefault="0076146C" w:rsidP="00520866">
      <w:pPr>
        <w:spacing w:before="120" w:after="160" w:line="380" w:lineRule="exact"/>
        <w:ind w:left="547" w:right="-43" w:hanging="547"/>
        <w:jc w:val="thaiDistribute"/>
        <w:rPr>
          <w:rFonts w:ascii="Arial" w:hAnsi="Arial" w:cs="Arial"/>
          <w:color w:val="000000"/>
          <w:sz w:val="32"/>
          <w:szCs w:val="32"/>
        </w:rPr>
      </w:pPr>
      <w:r w:rsidRPr="00520866">
        <w:rPr>
          <w:rFonts w:ascii="Arial" w:hAnsi="Arial" w:cs="Arial"/>
          <w:sz w:val="22"/>
          <w:szCs w:val="22"/>
        </w:rPr>
        <w:tab/>
        <w:t xml:space="preserve">During </w:t>
      </w:r>
      <w:r w:rsidR="00144AF2" w:rsidRPr="00520866">
        <w:rPr>
          <w:rFonts w:ascii="Arial" w:hAnsi="Arial" w:cs="Arial"/>
          <w:sz w:val="22"/>
          <w:szCs w:val="22"/>
        </w:rPr>
        <w:t xml:space="preserve">the years ended </w:t>
      </w:r>
      <w:r w:rsidR="00105AF0" w:rsidRPr="00520866">
        <w:rPr>
          <w:rFonts w:ascii="Arial" w:hAnsi="Arial" w:cs="Arial"/>
          <w:sz w:val="22"/>
          <w:szCs w:val="22"/>
        </w:rPr>
        <w:t xml:space="preserve">31 December </w:t>
      </w:r>
      <w:r w:rsidR="000038B5" w:rsidRPr="00520866">
        <w:rPr>
          <w:rFonts w:ascii="Arial" w:hAnsi="Arial" w:cs="Arial"/>
          <w:sz w:val="22"/>
          <w:szCs w:val="22"/>
        </w:rPr>
        <w:t>2025</w:t>
      </w:r>
      <w:r w:rsidR="00144AF2" w:rsidRPr="00520866">
        <w:rPr>
          <w:rFonts w:ascii="Arial" w:hAnsi="Arial" w:cs="Arial"/>
          <w:sz w:val="22"/>
          <w:szCs w:val="22"/>
        </w:rPr>
        <w:t xml:space="preserve"> </w:t>
      </w:r>
      <w:r w:rsidR="00260865" w:rsidRPr="00520866">
        <w:rPr>
          <w:rFonts w:ascii="Arial" w:hAnsi="Arial" w:cs="Arial"/>
          <w:sz w:val="22"/>
          <w:szCs w:val="22"/>
        </w:rPr>
        <w:t>and 2024</w:t>
      </w:r>
      <w:r w:rsidRPr="00520866">
        <w:rPr>
          <w:rFonts w:ascii="Arial" w:hAnsi="Arial" w:cs="Arial"/>
          <w:sz w:val="22"/>
          <w:szCs w:val="22"/>
        </w:rPr>
        <w:t xml:space="preserve">, the </w:t>
      </w:r>
      <w:r w:rsidR="00DB4E43" w:rsidRPr="00520866">
        <w:rPr>
          <w:rFonts w:ascii="Arial" w:hAnsi="Arial" w:cs="Arial"/>
          <w:sz w:val="22"/>
          <w:szCs w:val="22"/>
        </w:rPr>
        <w:t>Group</w:t>
      </w:r>
      <w:r w:rsidR="005512FC" w:rsidRPr="00520866">
        <w:rPr>
          <w:rFonts w:ascii="Arial" w:hAnsi="Arial" w:cs="Arial"/>
          <w:sz w:val="22"/>
          <w:szCs w:val="22"/>
        </w:rPr>
        <w:t xml:space="preserve"> </w:t>
      </w:r>
      <w:r w:rsidRPr="00520866">
        <w:rPr>
          <w:rFonts w:ascii="Arial" w:hAnsi="Arial" w:cs="Arial"/>
          <w:sz w:val="22"/>
          <w:szCs w:val="22"/>
        </w:rPr>
        <w:t>had employee benefit expenses payable to its directors and management as below.</w:t>
      </w:r>
    </w:p>
    <w:tbl>
      <w:tblPr>
        <w:tblW w:w="9189" w:type="dxa"/>
        <w:tblInd w:w="558" w:type="dxa"/>
        <w:tblLayout w:type="fixed"/>
        <w:tblLook w:val="0000" w:firstRow="0" w:lastRow="0" w:firstColumn="0" w:lastColumn="0" w:noHBand="0" w:noVBand="0"/>
      </w:tblPr>
      <w:tblGrid>
        <w:gridCol w:w="3780"/>
        <w:gridCol w:w="1299"/>
        <w:gridCol w:w="1417"/>
        <w:gridCol w:w="1311"/>
        <w:gridCol w:w="1382"/>
      </w:tblGrid>
      <w:tr w:rsidR="00CF1C66" w:rsidRPr="00520866" w14:paraId="7CBBD041" w14:textId="77777777" w:rsidTr="00002284">
        <w:tc>
          <w:tcPr>
            <w:tcW w:w="3780" w:type="dxa"/>
            <w:tcBorders>
              <w:top w:val="nil"/>
              <w:left w:val="nil"/>
              <w:bottom w:val="nil"/>
              <w:right w:val="nil"/>
            </w:tcBorders>
            <w:vAlign w:val="bottom"/>
          </w:tcPr>
          <w:p w14:paraId="3F351664" w14:textId="77777777" w:rsidR="00CF1C66" w:rsidRPr="00520866" w:rsidRDefault="00CF1C66" w:rsidP="00520866">
            <w:pPr>
              <w:spacing w:line="340" w:lineRule="exact"/>
              <w:jc w:val="thaiDistribute"/>
              <w:rPr>
                <w:rFonts w:ascii="Arial" w:hAnsi="Arial" w:cs="Arial"/>
                <w:sz w:val="18"/>
                <w:szCs w:val="18"/>
              </w:rPr>
            </w:pPr>
          </w:p>
        </w:tc>
        <w:tc>
          <w:tcPr>
            <w:tcW w:w="2716" w:type="dxa"/>
            <w:gridSpan w:val="2"/>
            <w:tcBorders>
              <w:top w:val="nil"/>
              <w:left w:val="nil"/>
              <w:bottom w:val="nil"/>
              <w:right w:val="nil"/>
            </w:tcBorders>
          </w:tcPr>
          <w:p w14:paraId="72A8D3CA" w14:textId="77777777" w:rsidR="00CF1C66" w:rsidRPr="00520866" w:rsidRDefault="00CF1C66" w:rsidP="00520866">
            <w:pPr>
              <w:spacing w:line="340" w:lineRule="exact"/>
              <w:ind w:left="-18" w:right="-36"/>
              <w:jc w:val="center"/>
              <w:rPr>
                <w:rFonts w:ascii="Arial" w:hAnsi="Arial" w:cs="Arial"/>
                <w:sz w:val="18"/>
                <w:szCs w:val="18"/>
              </w:rPr>
            </w:pPr>
          </w:p>
        </w:tc>
        <w:tc>
          <w:tcPr>
            <w:tcW w:w="2693" w:type="dxa"/>
            <w:gridSpan w:val="2"/>
            <w:tcBorders>
              <w:top w:val="nil"/>
              <w:left w:val="nil"/>
              <w:bottom w:val="nil"/>
              <w:right w:val="nil"/>
            </w:tcBorders>
          </w:tcPr>
          <w:p w14:paraId="51D1E7F0" w14:textId="77777777" w:rsidR="00CF1C66" w:rsidRPr="00520866" w:rsidRDefault="00CF1C66" w:rsidP="00520866">
            <w:pPr>
              <w:tabs>
                <w:tab w:val="left" w:pos="720"/>
                <w:tab w:val="left" w:pos="900"/>
                <w:tab w:val="left" w:pos="2160"/>
                <w:tab w:val="right" w:pos="7200"/>
              </w:tabs>
              <w:spacing w:line="340" w:lineRule="exact"/>
              <w:ind w:left="360"/>
              <w:jc w:val="right"/>
              <w:rPr>
                <w:rFonts w:ascii="Arial" w:hAnsi="Arial" w:cs="Arial"/>
                <w:sz w:val="18"/>
                <w:szCs w:val="18"/>
              </w:rPr>
            </w:pPr>
            <w:r w:rsidRPr="00520866">
              <w:rPr>
                <w:rFonts w:ascii="Arial" w:hAnsi="Arial" w:cs="Arial"/>
                <w:sz w:val="18"/>
                <w:szCs w:val="18"/>
              </w:rPr>
              <w:t>(Unit: Thousand Baht)</w:t>
            </w:r>
          </w:p>
        </w:tc>
      </w:tr>
      <w:tr w:rsidR="007A6CED" w:rsidRPr="00520866" w14:paraId="2842C70B" w14:textId="77777777" w:rsidTr="0074081C">
        <w:trPr>
          <w:trHeight w:val="20"/>
        </w:trPr>
        <w:tc>
          <w:tcPr>
            <w:tcW w:w="3780" w:type="dxa"/>
            <w:tcBorders>
              <w:top w:val="nil"/>
              <w:left w:val="nil"/>
              <w:bottom w:val="nil"/>
              <w:right w:val="nil"/>
            </w:tcBorders>
            <w:vAlign w:val="bottom"/>
          </w:tcPr>
          <w:p w14:paraId="4C31474C" w14:textId="77777777" w:rsidR="007A6CED" w:rsidRPr="00520866" w:rsidRDefault="007A6CED" w:rsidP="00520866">
            <w:pPr>
              <w:spacing w:line="340" w:lineRule="exact"/>
              <w:jc w:val="thaiDistribute"/>
              <w:rPr>
                <w:rFonts w:ascii="Arial" w:hAnsi="Arial" w:cs="Arial"/>
                <w:sz w:val="18"/>
                <w:szCs w:val="18"/>
              </w:rPr>
            </w:pPr>
          </w:p>
        </w:tc>
        <w:tc>
          <w:tcPr>
            <w:tcW w:w="2716" w:type="dxa"/>
            <w:gridSpan w:val="2"/>
            <w:tcBorders>
              <w:top w:val="nil"/>
              <w:left w:val="nil"/>
              <w:bottom w:val="nil"/>
              <w:right w:val="nil"/>
            </w:tcBorders>
            <w:vAlign w:val="bottom"/>
          </w:tcPr>
          <w:p w14:paraId="198907DA" w14:textId="77777777" w:rsidR="007A6CED" w:rsidRPr="00520866" w:rsidRDefault="007A6CED" w:rsidP="00520866">
            <w:pPr>
              <w:pBdr>
                <w:bottom w:val="single" w:sz="4" w:space="1" w:color="auto"/>
              </w:pBdr>
              <w:spacing w:line="340" w:lineRule="exact"/>
              <w:ind w:left="-18"/>
              <w:jc w:val="center"/>
              <w:rPr>
                <w:rFonts w:ascii="Arial" w:hAnsi="Arial" w:cs="Arial"/>
                <w:sz w:val="18"/>
                <w:szCs w:val="18"/>
              </w:rPr>
            </w:pPr>
            <w:r w:rsidRPr="00520866">
              <w:rPr>
                <w:rFonts w:ascii="Arial" w:hAnsi="Arial" w:cs="Arial"/>
                <w:sz w:val="18"/>
                <w:szCs w:val="18"/>
              </w:rPr>
              <w:t>Consolidated                        financial statements</w:t>
            </w:r>
          </w:p>
        </w:tc>
        <w:tc>
          <w:tcPr>
            <w:tcW w:w="2693" w:type="dxa"/>
            <w:gridSpan w:val="2"/>
            <w:tcBorders>
              <w:top w:val="nil"/>
              <w:left w:val="nil"/>
              <w:bottom w:val="nil"/>
              <w:right w:val="nil"/>
            </w:tcBorders>
            <w:vAlign w:val="bottom"/>
          </w:tcPr>
          <w:p w14:paraId="38FEF67C" w14:textId="77777777" w:rsidR="007A6CED" w:rsidRPr="00520866" w:rsidRDefault="007A6CED" w:rsidP="00520866">
            <w:pPr>
              <w:pBdr>
                <w:bottom w:val="single" w:sz="4" w:space="1" w:color="auto"/>
              </w:pBdr>
              <w:spacing w:line="340" w:lineRule="exact"/>
              <w:ind w:left="-18"/>
              <w:jc w:val="center"/>
              <w:rPr>
                <w:rFonts w:ascii="Arial" w:hAnsi="Arial" w:cs="Arial"/>
                <w:sz w:val="18"/>
                <w:szCs w:val="18"/>
                <w:u w:val="single"/>
              </w:rPr>
            </w:pPr>
            <w:r w:rsidRPr="00520866">
              <w:rPr>
                <w:rFonts w:ascii="Arial" w:hAnsi="Arial" w:cs="Arial"/>
                <w:sz w:val="18"/>
                <w:szCs w:val="18"/>
              </w:rPr>
              <w:t>Separate                              financial statements</w:t>
            </w:r>
          </w:p>
        </w:tc>
      </w:tr>
      <w:tr w:rsidR="00C93E25" w:rsidRPr="00520866" w14:paraId="12FAC226" w14:textId="77777777" w:rsidTr="00002284">
        <w:trPr>
          <w:trHeight w:val="20"/>
        </w:trPr>
        <w:tc>
          <w:tcPr>
            <w:tcW w:w="3780" w:type="dxa"/>
            <w:tcBorders>
              <w:top w:val="nil"/>
              <w:left w:val="nil"/>
              <w:bottom w:val="nil"/>
              <w:right w:val="nil"/>
            </w:tcBorders>
            <w:vAlign w:val="bottom"/>
          </w:tcPr>
          <w:p w14:paraId="24DABC3A" w14:textId="77777777" w:rsidR="00C93E25" w:rsidRPr="00520866" w:rsidRDefault="00C93E25" w:rsidP="00520866">
            <w:pPr>
              <w:spacing w:line="340" w:lineRule="exact"/>
              <w:jc w:val="thaiDistribute"/>
              <w:rPr>
                <w:rFonts w:ascii="Arial" w:hAnsi="Arial" w:cs="Arial"/>
                <w:sz w:val="18"/>
                <w:szCs w:val="18"/>
              </w:rPr>
            </w:pPr>
          </w:p>
        </w:tc>
        <w:tc>
          <w:tcPr>
            <w:tcW w:w="1299" w:type="dxa"/>
            <w:tcBorders>
              <w:top w:val="nil"/>
              <w:left w:val="nil"/>
              <w:bottom w:val="nil"/>
              <w:right w:val="nil"/>
            </w:tcBorders>
            <w:vAlign w:val="bottom"/>
          </w:tcPr>
          <w:p w14:paraId="7673BEA1" w14:textId="77777777" w:rsidR="00C93E25" w:rsidRPr="00520866" w:rsidRDefault="000038B5" w:rsidP="00520866">
            <w:pPr>
              <w:spacing w:line="340" w:lineRule="exact"/>
              <w:ind w:left="-18"/>
              <w:jc w:val="center"/>
              <w:rPr>
                <w:rFonts w:ascii="Arial" w:hAnsi="Arial" w:cs="Arial"/>
                <w:sz w:val="18"/>
                <w:szCs w:val="18"/>
                <w:u w:val="single"/>
              </w:rPr>
            </w:pPr>
            <w:r w:rsidRPr="00520866">
              <w:rPr>
                <w:rFonts w:ascii="Arial" w:hAnsi="Arial" w:cs="Arial"/>
                <w:sz w:val="18"/>
                <w:szCs w:val="18"/>
                <w:u w:val="single"/>
              </w:rPr>
              <w:t>2025</w:t>
            </w:r>
          </w:p>
        </w:tc>
        <w:tc>
          <w:tcPr>
            <w:tcW w:w="1417" w:type="dxa"/>
            <w:tcBorders>
              <w:top w:val="nil"/>
              <w:left w:val="nil"/>
              <w:bottom w:val="nil"/>
              <w:right w:val="nil"/>
            </w:tcBorders>
            <w:vAlign w:val="bottom"/>
          </w:tcPr>
          <w:p w14:paraId="51652438" w14:textId="77777777" w:rsidR="00C93E25" w:rsidRPr="00520866" w:rsidRDefault="000262D4" w:rsidP="00520866">
            <w:pPr>
              <w:spacing w:line="340" w:lineRule="exact"/>
              <w:ind w:left="-18"/>
              <w:jc w:val="center"/>
              <w:rPr>
                <w:rFonts w:ascii="Arial" w:hAnsi="Arial" w:cs="Arial"/>
                <w:sz w:val="18"/>
                <w:szCs w:val="18"/>
                <w:u w:val="single"/>
              </w:rPr>
            </w:pPr>
            <w:r w:rsidRPr="00520866">
              <w:rPr>
                <w:rFonts w:ascii="Arial" w:hAnsi="Arial" w:cs="Arial"/>
                <w:sz w:val="18"/>
                <w:szCs w:val="18"/>
                <w:u w:val="single"/>
              </w:rPr>
              <w:t>2024</w:t>
            </w:r>
          </w:p>
        </w:tc>
        <w:tc>
          <w:tcPr>
            <w:tcW w:w="1311" w:type="dxa"/>
            <w:tcBorders>
              <w:top w:val="nil"/>
              <w:left w:val="nil"/>
              <w:bottom w:val="nil"/>
              <w:right w:val="nil"/>
            </w:tcBorders>
            <w:vAlign w:val="bottom"/>
          </w:tcPr>
          <w:p w14:paraId="302B4A64" w14:textId="77777777" w:rsidR="00C93E25" w:rsidRPr="00520866" w:rsidRDefault="000038B5" w:rsidP="00520866">
            <w:pPr>
              <w:spacing w:line="340" w:lineRule="exact"/>
              <w:ind w:left="-18"/>
              <w:jc w:val="center"/>
              <w:rPr>
                <w:rFonts w:ascii="Arial" w:hAnsi="Arial" w:cs="Arial"/>
                <w:sz w:val="18"/>
                <w:szCs w:val="18"/>
                <w:u w:val="single"/>
              </w:rPr>
            </w:pPr>
            <w:r w:rsidRPr="00520866">
              <w:rPr>
                <w:rFonts w:ascii="Arial" w:hAnsi="Arial" w:cs="Arial"/>
                <w:sz w:val="18"/>
                <w:szCs w:val="18"/>
                <w:u w:val="single"/>
              </w:rPr>
              <w:t>2025</w:t>
            </w:r>
          </w:p>
        </w:tc>
        <w:tc>
          <w:tcPr>
            <w:tcW w:w="1382" w:type="dxa"/>
            <w:tcBorders>
              <w:top w:val="nil"/>
              <w:left w:val="nil"/>
              <w:bottom w:val="nil"/>
              <w:right w:val="nil"/>
            </w:tcBorders>
            <w:vAlign w:val="bottom"/>
          </w:tcPr>
          <w:p w14:paraId="07D1B433" w14:textId="77777777" w:rsidR="00C93E25" w:rsidRPr="00520866" w:rsidRDefault="000262D4" w:rsidP="00520866">
            <w:pPr>
              <w:spacing w:line="340" w:lineRule="exact"/>
              <w:ind w:left="-18"/>
              <w:jc w:val="center"/>
              <w:rPr>
                <w:rFonts w:ascii="Arial" w:hAnsi="Arial" w:cs="Arial"/>
                <w:sz w:val="18"/>
                <w:szCs w:val="18"/>
                <w:u w:val="single"/>
              </w:rPr>
            </w:pPr>
            <w:r w:rsidRPr="00520866">
              <w:rPr>
                <w:rFonts w:ascii="Arial" w:hAnsi="Arial" w:cs="Arial"/>
                <w:sz w:val="18"/>
                <w:szCs w:val="18"/>
                <w:u w:val="single"/>
              </w:rPr>
              <w:t>2024</w:t>
            </w:r>
          </w:p>
        </w:tc>
      </w:tr>
      <w:tr w:rsidR="009130D0" w:rsidRPr="00520866" w14:paraId="00C794CB" w14:textId="77777777" w:rsidTr="009F25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3780" w:type="dxa"/>
            <w:tcBorders>
              <w:top w:val="nil"/>
              <w:left w:val="nil"/>
              <w:bottom w:val="nil"/>
              <w:right w:val="nil"/>
            </w:tcBorders>
            <w:vAlign w:val="bottom"/>
          </w:tcPr>
          <w:p w14:paraId="38F6F96E" w14:textId="77777777" w:rsidR="009130D0" w:rsidRPr="00520866" w:rsidRDefault="009130D0" w:rsidP="00520866">
            <w:pPr>
              <w:spacing w:line="340" w:lineRule="exact"/>
              <w:ind w:left="132" w:hanging="144"/>
              <w:rPr>
                <w:rFonts w:ascii="Arial" w:hAnsi="Arial" w:cs="Arial"/>
                <w:sz w:val="18"/>
                <w:szCs w:val="18"/>
              </w:rPr>
            </w:pPr>
            <w:r w:rsidRPr="00520866">
              <w:rPr>
                <w:rFonts w:ascii="Arial" w:hAnsi="Arial" w:cs="Arial"/>
                <w:sz w:val="18"/>
                <w:szCs w:val="18"/>
              </w:rPr>
              <w:t>Short-term employee benefits</w:t>
            </w:r>
          </w:p>
        </w:tc>
        <w:tc>
          <w:tcPr>
            <w:tcW w:w="1299" w:type="dxa"/>
            <w:tcBorders>
              <w:top w:val="nil"/>
              <w:left w:val="nil"/>
              <w:bottom w:val="nil"/>
              <w:right w:val="nil"/>
            </w:tcBorders>
            <w:vAlign w:val="bottom"/>
          </w:tcPr>
          <w:p w14:paraId="75CBD1B1" w14:textId="11CE8FFF" w:rsidR="009130D0" w:rsidRPr="00520866" w:rsidRDefault="009130D0" w:rsidP="00520866">
            <w:pPr>
              <w:tabs>
                <w:tab w:val="decimal" w:pos="967"/>
              </w:tabs>
              <w:spacing w:line="340" w:lineRule="exact"/>
              <w:rPr>
                <w:rFonts w:ascii="Arial" w:hAnsi="Arial" w:cs="Arial"/>
                <w:sz w:val="18"/>
                <w:szCs w:val="18"/>
              </w:rPr>
            </w:pPr>
            <w:r w:rsidRPr="00520866">
              <w:rPr>
                <w:rFonts w:ascii="Arial" w:hAnsi="Arial" w:cs="Arial"/>
                <w:sz w:val="18"/>
                <w:szCs w:val="18"/>
                <w:cs/>
              </w:rPr>
              <w:t>140</w:t>
            </w:r>
            <w:r w:rsidRPr="00520866">
              <w:rPr>
                <w:rFonts w:ascii="Arial" w:hAnsi="Arial" w:cs="Arial"/>
                <w:sz w:val="18"/>
                <w:szCs w:val="18"/>
              </w:rPr>
              <w:t>,</w:t>
            </w:r>
            <w:r w:rsidRPr="00520866">
              <w:rPr>
                <w:rFonts w:ascii="Arial" w:hAnsi="Arial" w:cs="Arial"/>
                <w:sz w:val="18"/>
                <w:szCs w:val="18"/>
                <w:cs/>
              </w:rPr>
              <w:t>301</w:t>
            </w:r>
          </w:p>
        </w:tc>
        <w:tc>
          <w:tcPr>
            <w:tcW w:w="1417" w:type="dxa"/>
            <w:tcBorders>
              <w:top w:val="nil"/>
              <w:left w:val="nil"/>
              <w:bottom w:val="nil"/>
              <w:right w:val="nil"/>
            </w:tcBorders>
            <w:vAlign w:val="bottom"/>
          </w:tcPr>
          <w:p w14:paraId="27386040" w14:textId="77777777" w:rsidR="009130D0" w:rsidRPr="00520866" w:rsidRDefault="009130D0" w:rsidP="00520866">
            <w:pPr>
              <w:tabs>
                <w:tab w:val="decimal" w:pos="967"/>
              </w:tabs>
              <w:spacing w:line="340" w:lineRule="exact"/>
              <w:rPr>
                <w:rFonts w:ascii="Arial" w:hAnsi="Arial" w:cs="Arial"/>
                <w:sz w:val="18"/>
                <w:szCs w:val="18"/>
              </w:rPr>
            </w:pPr>
            <w:r w:rsidRPr="00520866">
              <w:rPr>
                <w:rFonts w:ascii="Arial" w:hAnsi="Arial" w:cs="Arial"/>
                <w:sz w:val="18"/>
                <w:szCs w:val="18"/>
              </w:rPr>
              <w:t>134,768</w:t>
            </w:r>
          </w:p>
        </w:tc>
        <w:tc>
          <w:tcPr>
            <w:tcW w:w="1311" w:type="dxa"/>
            <w:tcBorders>
              <w:top w:val="nil"/>
              <w:left w:val="nil"/>
              <w:bottom w:val="nil"/>
              <w:right w:val="nil"/>
            </w:tcBorders>
            <w:vAlign w:val="bottom"/>
          </w:tcPr>
          <w:p w14:paraId="38D12EEC" w14:textId="020C1587" w:rsidR="009130D0" w:rsidRPr="00520866" w:rsidRDefault="009130D0" w:rsidP="00520866">
            <w:pPr>
              <w:tabs>
                <w:tab w:val="decimal" w:pos="967"/>
              </w:tabs>
              <w:spacing w:line="340" w:lineRule="exact"/>
              <w:rPr>
                <w:rFonts w:ascii="Arial" w:hAnsi="Arial" w:cs="Arial"/>
                <w:sz w:val="18"/>
                <w:szCs w:val="18"/>
              </w:rPr>
            </w:pPr>
            <w:r w:rsidRPr="00520866">
              <w:rPr>
                <w:rFonts w:ascii="Arial" w:hAnsi="Arial" w:cs="Arial"/>
                <w:sz w:val="18"/>
                <w:szCs w:val="18"/>
              </w:rPr>
              <w:t>128,514</w:t>
            </w:r>
          </w:p>
        </w:tc>
        <w:tc>
          <w:tcPr>
            <w:tcW w:w="1382" w:type="dxa"/>
            <w:tcBorders>
              <w:top w:val="nil"/>
              <w:left w:val="nil"/>
              <w:bottom w:val="nil"/>
              <w:right w:val="nil"/>
            </w:tcBorders>
            <w:vAlign w:val="bottom"/>
          </w:tcPr>
          <w:p w14:paraId="4C01EC00" w14:textId="77777777" w:rsidR="009130D0" w:rsidRPr="00520866" w:rsidRDefault="009130D0" w:rsidP="00520866">
            <w:pPr>
              <w:tabs>
                <w:tab w:val="decimal" w:pos="967"/>
              </w:tabs>
              <w:spacing w:line="340" w:lineRule="exact"/>
              <w:rPr>
                <w:rFonts w:ascii="Arial" w:hAnsi="Arial" w:cs="Arial"/>
                <w:sz w:val="18"/>
                <w:szCs w:val="18"/>
              </w:rPr>
            </w:pPr>
            <w:r w:rsidRPr="00520866">
              <w:rPr>
                <w:rFonts w:ascii="Arial" w:hAnsi="Arial" w:cs="Arial"/>
                <w:sz w:val="18"/>
                <w:szCs w:val="18"/>
              </w:rPr>
              <w:t>128,504</w:t>
            </w:r>
          </w:p>
        </w:tc>
      </w:tr>
      <w:tr w:rsidR="009130D0" w:rsidRPr="00520866" w14:paraId="4F232B48" w14:textId="77777777" w:rsidTr="00E329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60"/>
        </w:trPr>
        <w:tc>
          <w:tcPr>
            <w:tcW w:w="3780" w:type="dxa"/>
            <w:tcBorders>
              <w:top w:val="nil"/>
              <w:left w:val="nil"/>
              <w:bottom w:val="nil"/>
              <w:right w:val="nil"/>
            </w:tcBorders>
            <w:vAlign w:val="bottom"/>
          </w:tcPr>
          <w:p w14:paraId="03A3EC98" w14:textId="77777777" w:rsidR="009130D0" w:rsidRPr="00520866" w:rsidRDefault="009130D0" w:rsidP="00520866">
            <w:pPr>
              <w:spacing w:line="340" w:lineRule="exact"/>
              <w:ind w:left="168" w:hanging="144"/>
              <w:rPr>
                <w:rFonts w:ascii="Arial" w:hAnsi="Arial" w:cs="Arial"/>
                <w:sz w:val="18"/>
                <w:szCs w:val="18"/>
              </w:rPr>
            </w:pPr>
            <w:r w:rsidRPr="00520866">
              <w:rPr>
                <w:rFonts w:ascii="Arial" w:hAnsi="Arial" w:cs="Arial"/>
                <w:sz w:val="18"/>
                <w:szCs w:val="18"/>
              </w:rPr>
              <w:t>Post-employment benefits and other               long-term employee benefits</w:t>
            </w:r>
          </w:p>
        </w:tc>
        <w:tc>
          <w:tcPr>
            <w:tcW w:w="1299" w:type="dxa"/>
            <w:tcBorders>
              <w:top w:val="nil"/>
              <w:left w:val="nil"/>
              <w:bottom w:val="nil"/>
              <w:right w:val="nil"/>
            </w:tcBorders>
            <w:vAlign w:val="bottom"/>
          </w:tcPr>
          <w:p w14:paraId="42B82337" w14:textId="3C76D240" w:rsidR="009130D0" w:rsidRPr="00520866" w:rsidRDefault="009130D0" w:rsidP="00520866">
            <w:pPr>
              <w:pBdr>
                <w:bottom w:val="single" w:sz="4" w:space="1" w:color="auto"/>
              </w:pBdr>
              <w:tabs>
                <w:tab w:val="decimal" w:pos="967"/>
              </w:tabs>
              <w:spacing w:line="340" w:lineRule="exact"/>
              <w:rPr>
                <w:rFonts w:ascii="Arial" w:hAnsi="Arial" w:cs="Arial"/>
                <w:sz w:val="18"/>
                <w:szCs w:val="18"/>
              </w:rPr>
            </w:pPr>
            <w:r w:rsidRPr="00520866">
              <w:rPr>
                <w:rFonts w:ascii="Arial" w:hAnsi="Arial" w:cs="Arial"/>
                <w:sz w:val="18"/>
                <w:szCs w:val="18"/>
                <w:cs/>
              </w:rPr>
              <w:t>1</w:t>
            </w:r>
            <w:r w:rsidRPr="00520866">
              <w:rPr>
                <w:rFonts w:ascii="Arial" w:hAnsi="Arial" w:cs="Arial"/>
                <w:sz w:val="18"/>
                <w:szCs w:val="18"/>
              </w:rPr>
              <w:t>,</w:t>
            </w:r>
            <w:r w:rsidRPr="00520866">
              <w:rPr>
                <w:rFonts w:ascii="Arial" w:hAnsi="Arial" w:cs="Arial"/>
                <w:sz w:val="18"/>
                <w:szCs w:val="18"/>
                <w:cs/>
              </w:rPr>
              <w:t>357</w:t>
            </w:r>
          </w:p>
        </w:tc>
        <w:tc>
          <w:tcPr>
            <w:tcW w:w="1417" w:type="dxa"/>
            <w:tcBorders>
              <w:top w:val="nil"/>
              <w:left w:val="nil"/>
              <w:bottom w:val="nil"/>
              <w:right w:val="nil"/>
            </w:tcBorders>
            <w:vAlign w:val="bottom"/>
          </w:tcPr>
          <w:p w14:paraId="2D2BC975" w14:textId="77777777" w:rsidR="009130D0" w:rsidRPr="00520866" w:rsidRDefault="009130D0" w:rsidP="00520866">
            <w:pPr>
              <w:pBdr>
                <w:bottom w:val="single" w:sz="4" w:space="1" w:color="auto"/>
              </w:pBdr>
              <w:tabs>
                <w:tab w:val="decimal" w:pos="967"/>
              </w:tabs>
              <w:spacing w:line="340" w:lineRule="exact"/>
              <w:rPr>
                <w:rFonts w:ascii="Arial" w:hAnsi="Arial" w:cs="Arial"/>
                <w:sz w:val="18"/>
                <w:szCs w:val="18"/>
              </w:rPr>
            </w:pPr>
            <w:r w:rsidRPr="00520866">
              <w:rPr>
                <w:rFonts w:ascii="Arial" w:hAnsi="Arial" w:cs="Arial"/>
                <w:sz w:val="18"/>
                <w:szCs w:val="18"/>
              </w:rPr>
              <w:t>998</w:t>
            </w:r>
          </w:p>
        </w:tc>
        <w:tc>
          <w:tcPr>
            <w:tcW w:w="1311" w:type="dxa"/>
            <w:tcBorders>
              <w:top w:val="nil"/>
              <w:left w:val="nil"/>
              <w:bottom w:val="nil"/>
              <w:right w:val="nil"/>
            </w:tcBorders>
            <w:vAlign w:val="bottom"/>
          </w:tcPr>
          <w:p w14:paraId="03DC6B3E" w14:textId="24A28987" w:rsidR="009130D0" w:rsidRPr="00520866" w:rsidRDefault="009130D0" w:rsidP="00520866">
            <w:pPr>
              <w:pBdr>
                <w:bottom w:val="single" w:sz="4" w:space="1" w:color="auto"/>
              </w:pBdr>
              <w:tabs>
                <w:tab w:val="decimal" w:pos="967"/>
              </w:tabs>
              <w:spacing w:line="340" w:lineRule="exact"/>
              <w:rPr>
                <w:rFonts w:ascii="Arial" w:hAnsi="Arial" w:cs="Arial"/>
                <w:sz w:val="18"/>
                <w:szCs w:val="18"/>
              </w:rPr>
            </w:pPr>
            <w:r w:rsidRPr="00520866">
              <w:rPr>
                <w:rFonts w:ascii="Arial" w:hAnsi="Arial" w:cs="Arial"/>
                <w:sz w:val="18"/>
                <w:szCs w:val="18"/>
              </w:rPr>
              <w:t>997</w:t>
            </w:r>
          </w:p>
        </w:tc>
        <w:tc>
          <w:tcPr>
            <w:tcW w:w="1382" w:type="dxa"/>
            <w:tcBorders>
              <w:top w:val="nil"/>
              <w:left w:val="nil"/>
              <w:bottom w:val="nil"/>
              <w:right w:val="nil"/>
            </w:tcBorders>
            <w:vAlign w:val="bottom"/>
          </w:tcPr>
          <w:p w14:paraId="3A0AE5EB" w14:textId="77777777" w:rsidR="009130D0" w:rsidRPr="00520866" w:rsidRDefault="009130D0" w:rsidP="00520866">
            <w:pPr>
              <w:pBdr>
                <w:bottom w:val="single" w:sz="4" w:space="1" w:color="auto"/>
              </w:pBdr>
              <w:tabs>
                <w:tab w:val="decimal" w:pos="967"/>
              </w:tabs>
              <w:spacing w:line="340" w:lineRule="exact"/>
              <w:rPr>
                <w:rFonts w:ascii="Arial" w:hAnsi="Arial" w:cs="Arial"/>
                <w:sz w:val="18"/>
                <w:szCs w:val="18"/>
              </w:rPr>
            </w:pPr>
            <w:r w:rsidRPr="00520866">
              <w:rPr>
                <w:rFonts w:ascii="Arial" w:hAnsi="Arial" w:cs="Arial"/>
                <w:sz w:val="18"/>
                <w:szCs w:val="18"/>
              </w:rPr>
              <w:t>940</w:t>
            </w:r>
          </w:p>
        </w:tc>
      </w:tr>
      <w:tr w:rsidR="009130D0" w:rsidRPr="00520866" w14:paraId="5B50B041" w14:textId="77777777" w:rsidTr="000022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3780" w:type="dxa"/>
            <w:tcBorders>
              <w:top w:val="nil"/>
              <w:left w:val="nil"/>
              <w:bottom w:val="nil"/>
              <w:right w:val="nil"/>
            </w:tcBorders>
            <w:vAlign w:val="bottom"/>
          </w:tcPr>
          <w:p w14:paraId="13404ADE" w14:textId="77777777" w:rsidR="009130D0" w:rsidRPr="00520866" w:rsidRDefault="009130D0" w:rsidP="00520866">
            <w:pPr>
              <w:spacing w:line="340" w:lineRule="exact"/>
              <w:ind w:left="132" w:hanging="144"/>
              <w:rPr>
                <w:rFonts w:ascii="Arial" w:hAnsi="Arial" w:cs="Arial"/>
                <w:sz w:val="18"/>
                <w:szCs w:val="18"/>
                <w:cs/>
              </w:rPr>
            </w:pPr>
            <w:r w:rsidRPr="00520866">
              <w:rPr>
                <w:rFonts w:ascii="Arial" w:hAnsi="Arial" w:cs="Arial"/>
                <w:sz w:val="18"/>
                <w:szCs w:val="18"/>
              </w:rPr>
              <w:t>Total</w:t>
            </w:r>
          </w:p>
        </w:tc>
        <w:tc>
          <w:tcPr>
            <w:tcW w:w="1299" w:type="dxa"/>
            <w:tcBorders>
              <w:top w:val="nil"/>
              <w:left w:val="nil"/>
              <w:bottom w:val="nil"/>
              <w:right w:val="nil"/>
            </w:tcBorders>
            <w:vAlign w:val="bottom"/>
          </w:tcPr>
          <w:p w14:paraId="2484D4BB" w14:textId="356CA5F6" w:rsidR="009130D0" w:rsidRPr="00520866" w:rsidRDefault="009130D0" w:rsidP="00520866">
            <w:pPr>
              <w:pBdr>
                <w:bottom w:val="double" w:sz="4" w:space="1" w:color="auto"/>
              </w:pBdr>
              <w:tabs>
                <w:tab w:val="decimal" w:pos="967"/>
              </w:tabs>
              <w:spacing w:line="340" w:lineRule="exact"/>
              <w:rPr>
                <w:rFonts w:ascii="Arial" w:hAnsi="Arial" w:cs="Arial"/>
                <w:sz w:val="18"/>
                <w:szCs w:val="18"/>
              </w:rPr>
            </w:pPr>
            <w:r w:rsidRPr="00520866">
              <w:rPr>
                <w:rFonts w:ascii="Arial" w:hAnsi="Arial" w:cs="Arial"/>
                <w:sz w:val="18"/>
                <w:szCs w:val="18"/>
                <w:cs/>
              </w:rPr>
              <w:t>141</w:t>
            </w:r>
            <w:r w:rsidRPr="00520866">
              <w:rPr>
                <w:rFonts w:ascii="Arial" w:hAnsi="Arial" w:cs="Arial"/>
                <w:sz w:val="18"/>
                <w:szCs w:val="18"/>
              </w:rPr>
              <w:t>,</w:t>
            </w:r>
            <w:r w:rsidRPr="00520866">
              <w:rPr>
                <w:rFonts w:ascii="Arial" w:hAnsi="Arial" w:cs="Arial"/>
                <w:sz w:val="18"/>
                <w:szCs w:val="18"/>
                <w:cs/>
              </w:rPr>
              <w:t>658</w:t>
            </w:r>
          </w:p>
        </w:tc>
        <w:tc>
          <w:tcPr>
            <w:tcW w:w="1417" w:type="dxa"/>
            <w:tcBorders>
              <w:top w:val="nil"/>
              <w:left w:val="nil"/>
              <w:bottom w:val="nil"/>
              <w:right w:val="nil"/>
            </w:tcBorders>
            <w:vAlign w:val="bottom"/>
          </w:tcPr>
          <w:p w14:paraId="16E1D89C" w14:textId="77777777" w:rsidR="009130D0" w:rsidRPr="00520866" w:rsidRDefault="009130D0" w:rsidP="00520866">
            <w:pPr>
              <w:pBdr>
                <w:bottom w:val="double" w:sz="4" w:space="1" w:color="auto"/>
              </w:pBdr>
              <w:tabs>
                <w:tab w:val="decimal" w:pos="967"/>
              </w:tabs>
              <w:spacing w:line="340" w:lineRule="exact"/>
              <w:rPr>
                <w:rFonts w:ascii="Arial" w:hAnsi="Arial" w:cs="Arial"/>
                <w:sz w:val="18"/>
                <w:szCs w:val="18"/>
              </w:rPr>
            </w:pPr>
            <w:r w:rsidRPr="00520866">
              <w:rPr>
                <w:rFonts w:ascii="Arial" w:hAnsi="Arial" w:cs="Arial"/>
                <w:sz w:val="18"/>
                <w:szCs w:val="18"/>
              </w:rPr>
              <w:t>135,766</w:t>
            </w:r>
          </w:p>
        </w:tc>
        <w:tc>
          <w:tcPr>
            <w:tcW w:w="1311" w:type="dxa"/>
            <w:tcBorders>
              <w:top w:val="nil"/>
              <w:left w:val="nil"/>
              <w:bottom w:val="nil"/>
              <w:right w:val="nil"/>
            </w:tcBorders>
            <w:vAlign w:val="bottom"/>
          </w:tcPr>
          <w:p w14:paraId="713FA7DE" w14:textId="0A82BD57" w:rsidR="009130D0" w:rsidRPr="00520866" w:rsidRDefault="009130D0" w:rsidP="00520866">
            <w:pPr>
              <w:pBdr>
                <w:bottom w:val="double" w:sz="4" w:space="1" w:color="auto"/>
              </w:pBdr>
              <w:tabs>
                <w:tab w:val="decimal" w:pos="967"/>
              </w:tabs>
              <w:spacing w:line="340" w:lineRule="exact"/>
              <w:rPr>
                <w:rFonts w:ascii="Arial" w:hAnsi="Arial" w:cs="Arial"/>
                <w:sz w:val="18"/>
                <w:szCs w:val="18"/>
              </w:rPr>
            </w:pPr>
            <w:r w:rsidRPr="00520866">
              <w:rPr>
                <w:rFonts w:ascii="Arial" w:hAnsi="Arial" w:cs="Arial"/>
                <w:sz w:val="18"/>
                <w:szCs w:val="18"/>
              </w:rPr>
              <w:t>129,511</w:t>
            </w:r>
          </w:p>
        </w:tc>
        <w:tc>
          <w:tcPr>
            <w:tcW w:w="1382" w:type="dxa"/>
            <w:tcBorders>
              <w:top w:val="nil"/>
              <w:left w:val="nil"/>
              <w:bottom w:val="nil"/>
              <w:right w:val="nil"/>
            </w:tcBorders>
            <w:vAlign w:val="bottom"/>
          </w:tcPr>
          <w:p w14:paraId="3217EFA1" w14:textId="77777777" w:rsidR="009130D0" w:rsidRPr="00520866" w:rsidRDefault="009130D0" w:rsidP="00520866">
            <w:pPr>
              <w:pBdr>
                <w:bottom w:val="double" w:sz="4" w:space="1" w:color="auto"/>
              </w:pBdr>
              <w:tabs>
                <w:tab w:val="decimal" w:pos="967"/>
              </w:tabs>
              <w:spacing w:line="340" w:lineRule="exact"/>
              <w:rPr>
                <w:rFonts w:ascii="Arial" w:hAnsi="Arial" w:cs="Arial"/>
                <w:sz w:val="18"/>
                <w:szCs w:val="18"/>
              </w:rPr>
            </w:pPr>
            <w:r w:rsidRPr="00520866">
              <w:rPr>
                <w:rFonts w:ascii="Arial" w:hAnsi="Arial" w:cs="Arial"/>
                <w:sz w:val="18"/>
                <w:szCs w:val="18"/>
              </w:rPr>
              <w:t>129,444</w:t>
            </w:r>
          </w:p>
        </w:tc>
      </w:tr>
    </w:tbl>
    <w:p w14:paraId="4186935E" w14:textId="77777777" w:rsidR="0076146C" w:rsidRPr="00520866" w:rsidRDefault="0076146C" w:rsidP="00520866">
      <w:pPr>
        <w:spacing w:before="240" w:after="120" w:line="380" w:lineRule="exact"/>
        <w:ind w:left="547" w:right="-43"/>
        <w:jc w:val="thaiDistribute"/>
        <w:rPr>
          <w:rFonts w:ascii="Arial" w:hAnsi="Arial" w:cs="Arial"/>
          <w:b/>
          <w:bCs/>
          <w:sz w:val="22"/>
          <w:szCs w:val="22"/>
        </w:rPr>
      </w:pPr>
      <w:r w:rsidRPr="00520866">
        <w:rPr>
          <w:rFonts w:ascii="Arial" w:hAnsi="Arial" w:cs="Arial"/>
          <w:b/>
          <w:bCs/>
          <w:sz w:val="22"/>
          <w:szCs w:val="22"/>
        </w:rPr>
        <w:t>Guarantee obligations with related parties</w:t>
      </w:r>
    </w:p>
    <w:p w14:paraId="62D04A3F" w14:textId="77777777" w:rsidR="0076146C" w:rsidRPr="00520866" w:rsidRDefault="00DA1495" w:rsidP="00520866">
      <w:pPr>
        <w:spacing w:before="120" w:after="120" w:line="380" w:lineRule="exact"/>
        <w:ind w:left="540" w:right="-43"/>
        <w:jc w:val="thaiDistribute"/>
        <w:rPr>
          <w:rFonts w:ascii="Arial" w:hAnsi="Arial" w:cs="Cordia New"/>
          <w:sz w:val="22"/>
          <w:szCs w:val="22"/>
        </w:rPr>
      </w:pPr>
      <w:r w:rsidRPr="00520866">
        <w:rPr>
          <w:rFonts w:ascii="Arial" w:hAnsi="Arial" w:cs="Arial"/>
          <w:sz w:val="22"/>
          <w:szCs w:val="22"/>
        </w:rPr>
        <w:t xml:space="preserve">The Company has outstanding guarantee obligations with its related parties, as described in Note </w:t>
      </w:r>
      <w:r w:rsidR="00B670DF" w:rsidRPr="00520866">
        <w:rPr>
          <w:rFonts w:ascii="Arial" w:hAnsi="Arial" w:cs="Arial"/>
          <w:sz w:val="22"/>
          <w:szCs w:val="22"/>
        </w:rPr>
        <w:t>35</w:t>
      </w:r>
      <w:r w:rsidRPr="00520866">
        <w:rPr>
          <w:rFonts w:ascii="Arial" w:hAnsi="Arial" w:cs="Arial"/>
          <w:sz w:val="22"/>
          <w:szCs w:val="22"/>
        </w:rPr>
        <w:t xml:space="preserve"> to the financial statement</w:t>
      </w:r>
      <w:r w:rsidR="00EF54F9" w:rsidRPr="00520866">
        <w:rPr>
          <w:rFonts w:ascii="Arial" w:hAnsi="Arial" w:cs="Arial"/>
          <w:sz w:val="22"/>
          <w:szCs w:val="22"/>
        </w:rPr>
        <w:t>s</w:t>
      </w:r>
      <w:r w:rsidRPr="00520866">
        <w:rPr>
          <w:rFonts w:ascii="Arial" w:hAnsi="Arial" w:cs="Arial"/>
          <w:sz w:val="22"/>
          <w:szCs w:val="22"/>
        </w:rPr>
        <w:t>.</w:t>
      </w:r>
    </w:p>
    <w:p w14:paraId="6BBD4F91" w14:textId="77777777" w:rsidR="00BE54B4" w:rsidRPr="00520866" w:rsidRDefault="00BE54B4" w:rsidP="00520866">
      <w:pPr>
        <w:spacing w:before="120" w:after="120" w:line="380" w:lineRule="exact"/>
        <w:ind w:left="540" w:right="-43"/>
        <w:jc w:val="thaiDistribute"/>
        <w:rPr>
          <w:rFonts w:ascii="Arial" w:hAnsi="Arial" w:cs="Cordia New"/>
          <w:sz w:val="22"/>
          <w:szCs w:val="22"/>
        </w:rPr>
      </w:pPr>
    </w:p>
    <w:p w14:paraId="58A2511B" w14:textId="77777777" w:rsidR="00BE54B4" w:rsidRPr="00520866" w:rsidRDefault="00BE54B4" w:rsidP="00520866">
      <w:pPr>
        <w:spacing w:before="120" w:after="120" w:line="380" w:lineRule="exact"/>
        <w:ind w:left="540" w:right="-43"/>
        <w:jc w:val="thaiDistribute"/>
        <w:rPr>
          <w:rFonts w:ascii="Arial" w:hAnsi="Arial" w:cs="Cordia New"/>
          <w:sz w:val="22"/>
          <w:szCs w:val="22"/>
        </w:rPr>
      </w:pPr>
    </w:p>
    <w:p w14:paraId="660E5425" w14:textId="77777777" w:rsidR="00BE54B4" w:rsidRPr="00520866" w:rsidRDefault="00BE54B4" w:rsidP="00520866">
      <w:pPr>
        <w:spacing w:before="120" w:after="120" w:line="380" w:lineRule="exact"/>
        <w:ind w:left="540" w:right="-43"/>
        <w:jc w:val="thaiDistribute"/>
        <w:rPr>
          <w:rFonts w:ascii="Arial" w:hAnsi="Arial" w:cs="Cordia New"/>
          <w:sz w:val="22"/>
          <w:szCs w:val="22"/>
        </w:rPr>
      </w:pPr>
    </w:p>
    <w:p w14:paraId="4EBEF964" w14:textId="77777777" w:rsidR="00BE54B4" w:rsidRPr="00520866" w:rsidRDefault="00BE54B4" w:rsidP="00520866">
      <w:pPr>
        <w:spacing w:before="120" w:after="120" w:line="380" w:lineRule="exact"/>
        <w:ind w:left="540" w:right="-43"/>
        <w:jc w:val="thaiDistribute"/>
        <w:rPr>
          <w:rFonts w:ascii="Arial" w:hAnsi="Arial" w:cs="Cordia New"/>
          <w:sz w:val="22"/>
          <w:szCs w:val="22"/>
        </w:rPr>
      </w:pPr>
    </w:p>
    <w:p w14:paraId="0F724507" w14:textId="77777777" w:rsidR="00BE54B4" w:rsidRPr="00520866" w:rsidRDefault="00BE54B4" w:rsidP="00520866">
      <w:pPr>
        <w:spacing w:before="120" w:after="120" w:line="380" w:lineRule="exact"/>
        <w:ind w:left="540" w:right="-43"/>
        <w:jc w:val="thaiDistribute"/>
        <w:rPr>
          <w:rFonts w:ascii="Arial" w:hAnsi="Arial" w:cs="Cordia New"/>
          <w:sz w:val="22"/>
          <w:szCs w:val="22"/>
        </w:rPr>
      </w:pPr>
    </w:p>
    <w:p w14:paraId="2DCECCE6" w14:textId="77777777" w:rsidR="00BE54B4" w:rsidRPr="00520866" w:rsidRDefault="00BE54B4" w:rsidP="00520866">
      <w:pPr>
        <w:spacing w:before="120" w:after="120" w:line="380" w:lineRule="exact"/>
        <w:ind w:left="540" w:right="-43"/>
        <w:jc w:val="thaiDistribute"/>
        <w:rPr>
          <w:rFonts w:ascii="Arial" w:hAnsi="Arial" w:cs="Cordia New"/>
          <w:sz w:val="22"/>
          <w:szCs w:val="22"/>
        </w:rPr>
      </w:pPr>
    </w:p>
    <w:p w14:paraId="71976599" w14:textId="77777777" w:rsidR="00BE54B4" w:rsidRPr="00520866" w:rsidRDefault="00BE54B4" w:rsidP="00520866">
      <w:pPr>
        <w:spacing w:before="120" w:after="120" w:line="380" w:lineRule="exact"/>
        <w:ind w:left="540" w:right="-43"/>
        <w:jc w:val="thaiDistribute"/>
        <w:rPr>
          <w:rFonts w:ascii="Arial" w:hAnsi="Arial" w:cs="Cordia New"/>
          <w:sz w:val="22"/>
          <w:szCs w:val="22"/>
        </w:rPr>
      </w:pPr>
    </w:p>
    <w:p w14:paraId="58219AD0" w14:textId="77777777" w:rsidR="00BE54B4" w:rsidRPr="00520866" w:rsidRDefault="00BE54B4" w:rsidP="00520866">
      <w:pPr>
        <w:spacing w:before="120" w:after="120" w:line="380" w:lineRule="exact"/>
        <w:ind w:left="540" w:right="-43"/>
        <w:jc w:val="thaiDistribute"/>
        <w:rPr>
          <w:rFonts w:ascii="Arial" w:eastAsia="Arial Unicode MS" w:hAnsi="Arial" w:cs="Cordia New"/>
          <w:color w:val="000000"/>
          <w:sz w:val="22"/>
          <w:szCs w:val="22"/>
        </w:rPr>
      </w:pPr>
    </w:p>
    <w:p w14:paraId="1C3CFDB3" w14:textId="77777777" w:rsidR="00587150" w:rsidRPr="00520866" w:rsidRDefault="00901588" w:rsidP="00520866">
      <w:pPr>
        <w:spacing w:before="120" w:after="120" w:line="380" w:lineRule="exact"/>
        <w:ind w:left="540" w:hanging="540"/>
        <w:jc w:val="thaiDistribute"/>
        <w:rPr>
          <w:rFonts w:ascii="Arial" w:hAnsi="Arial" w:cs="Arial"/>
          <w:b/>
          <w:bCs/>
          <w:sz w:val="22"/>
          <w:szCs w:val="22"/>
        </w:rPr>
      </w:pPr>
      <w:r w:rsidRPr="00520866">
        <w:rPr>
          <w:rFonts w:ascii="Arial" w:eastAsia="Arial Unicode MS" w:hAnsi="Arial" w:cs="Arial"/>
          <w:b/>
          <w:bCs/>
          <w:sz w:val="22"/>
          <w:szCs w:val="22"/>
        </w:rPr>
        <w:lastRenderedPageBreak/>
        <w:t>8</w:t>
      </w:r>
      <w:r w:rsidR="00661862" w:rsidRPr="00520866">
        <w:rPr>
          <w:rFonts w:ascii="Arial" w:eastAsia="Arial Unicode MS" w:hAnsi="Arial" w:cs="Arial"/>
          <w:b/>
          <w:bCs/>
          <w:sz w:val="22"/>
          <w:szCs w:val="22"/>
        </w:rPr>
        <w:t>.</w:t>
      </w:r>
      <w:r w:rsidR="00661862" w:rsidRPr="00520866">
        <w:rPr>
          <w:rFonts w:ascii="Arial" w:eastAsia="Arial Unicode MS" w:hAnsi="Arial" w:cs="Arial"/>
          <w:b/>
          <w:bCs/>
          <w:sz w:val="22"/>
          <w:szCs w:val="22"/>
        </w:rPr>
        <w:tab/>
      </w:r>
      <w:r w:rsidR="00587150" w:rsidRPr="00520866">
        <w:rPr>
          <w:rFonts w:ascii="Arial" w:hAnsi="Arial" w:cs="Arial"/>
          <w:b/>
          <w:bCs/>
          <w:sz w:val="22"/>
          <w:szCs w:val="22"/>
        </w:rPr>
        <w:t xml:space="preserve">Trade and other </w:t>
      </w:r>
      <w:r w:rsidR="00BE54B4" w:rsidRPr="00520866">
        <w:rPr>
          <w:rFonts w:ascii="Arial" w:hAnsi="Arial" w:cs="Arial"/>
          <w:b/>
          <w:bCs/>
          <w:sz w:val="22"/>
          <w:szCs w:val="22"/>
        </w:rPr>
        <w:t xml:space="preserve">current </w:t>
      </w:r>
      <w:r w:rsidR="00587150" w:rsidRPr="00520866">
        <w:rPr>
          <w:rFonts w:ascii="Arial" w:hAnsi="Arial" w:cs="Arial"/>
          <w:b/>
          <w:bCs/>
          <w:sz w:val="22"/>
          <w:szCs w:val="22"/>
        </w:rPr>
        <w:t>receivables</w:t>
      </w:r>
    </w:p>
    <w:p w14:paraId="6ADD7139" w14:textId="77777777" w:rsidR="00C43010" w:rsidRPr="00520866" w:rsidRDefault="00C43010" w:rsidP="00520866">
      <w:pPr>
        <w:spacing w:line="340" w:lineRule="exact"/>
        <w:ind w:left="547" w:hanging="547"/>
        <w:jc w:val="right"/>
        <w:rPr>
          <w:rFonts w:ascii="Arial" w:hAnsi="Arial" w:cs="Arial"/>
          <w:sz w:val="18"/>
          <w:szCs w:val="18"/>
        </w:rPr>
      </w:pPr>
      <w:r w:rsidRPr="00520866">
        <w:rPr>
          <w:rFonts w:ascii="Arial" w:hAnsi="Arial" w:cs="Arial"/>
          <w:sz w:val="18"/>
          <w:szCs w:val="18"/>
        </w:rPr>
        <w:t>(Unit: Thousand Baht)</w:t>
      </w:r>
    </w:p>
    <w:tbl>
      <w:tblPr>
        <w:tblpPr w:leftFromText="180" w:rightFromText="180" w:vertAnchor="text" w:tblpX="522" w:tblpY="1"/>
        <w:tblOverlap w:val="never"/>
        <w:tblW w:w="9252" w:type="dxa"/>
        <w:tblLayout w:type="fixed"/>
        <w:tblCellMar>
          <w:left w:w="0" w:type="dxa"/>
          <w:right w:w="0" w:type="dxa"/>
        </w:tblCellMar>
        <w:tblLook w:val="0000" w:firstRow="0" w:lastRow="0" w:firstColumn="0" w:lastColumn="0" w:noHBand="0" w:noVBand="0"/>
      </w:tblPr>
      <w:tblGrid>
        <w:gridCol w:w="4122"/>
        <w:gridCol w:w="1260"/>
        <w:gridCol w:w="1350"/>
        <w:gridCol w:w="1260"/>
        <w:gridCol w:w="1260"/>
      </w:tblGrid>
      <w:tr w:rsidR="007A6CED" w:rsidRPr="00520866" w14:paraId="46530164" w14:textId="77777777" w:rsidTr="0074081C">
        <w:tc>
          <w:tcPr>
            <w:tcW w:w="4122" w:type="dxa"/>
            <w:tcBorders>
              <w:top w:val="nil"/>
              <w:left w:val="nil"/>
              <w:bottom w:val="nil"/>
              <w:right w:val="nil"/>
            </w:tcBorders>
            <w:tcMar>
              <w:left w:w="72" w:type="dxa"/>
              <w:right w:w="72" w:type="dxa"/>
            </w:tcMar>
            <w:vAlign w:val="bottom"/>
          </w:tcPr>
          <w:p w14:paraId="4C4D968F" w14:textId="77777777" w:rsidR="007A6CED" w:rsidRPr="00520866" w:rsidRDefault="007A6CED" w:rsidP="00520866">
            <w:pPr>
              <w:spacing w:line="340" w:lineRule="exact"/>
              <w:rPr>
                <w:rFonts w:ascii="Arial" w:hAnsi="Arial" w:cs="Arial"/>
                <w:b/>
                <w:bCs/>
                <w:sz w:val="18"/>
                <w:szCs w:val="18"/>
              </w:rPr>
            </w:pPr>
          </w:p>
        </w:tc>
        <w:tc>
          <w:tcPr>
            <w:tcW w:w="2610" w:type="dxa"/>
            <w:gridSpan w:val="2"/>
            <w:tcBorders>
              <w:top w:val="nil"/>
              <w:left w:val="nil"/>
              <w:bottom w:val="nil"/>
              <w:right w:val="nil"/>
            </w:tcBorders>
            <w:tcMar>
              <w:left w:w="72" w:type="dxa"/>
              <w:right w:w="72" w:type="dxa"/>
            </w:tcMar>
            <w:vAlign w:val="bottom"/>
          </w:tcPr>
          <w:p w14:paraId="5795D9B8" w14:textId="77777777" w:rsidR="007A6CED" w:rsidRPr="00520866" w:rsidRDefault="007A6CED" w:rsidP="00520866">
            <w:pPr>
              <w:pBdr>
                <w:bottom w:val="single" w:sz="4" w:space="1" w:color="auto"/>
              </w:pBdr>
              <w:tabs>
                <w:tab w:val="left" w:pos="360"/>
                <w:tab w:val="left" w:pos="1440"/>
                <w:tab w:val="left" w:pos="2880"/>
                <w:tab w:val="left" w:pos="6390"/>
              </w:tabs>
              <w:spacing w:line="340" w:lineRule="exact"/>
              <w:jc w:val="center"/>
              <w:rPr>
                <w:rFonts w:ascii="Arial" w:hAnsi="Arial" w:cs="Arial"/>
                <w:sz w:val="18"/>
                <w:szCs w:val="18"/>
                <w:u w:val="single"/>
              </w:rPr>
            </w:pPr>
            <w:r w:rsidRPr="00520866">
              <w:rPr>
                <w:rFonts w:ascii="Arial" w:hAnsi="Arial" w:cs="Arial"/>
                <w:sz w:val="18"/>
                <w:szCs w:val="18"/>
              </w:rPr>
              <w:t>Consolidated                        financial statements</w:t>
            </w:r>
          </w:p>
        </w:tc>
        <w:tc>
          <w:tcPr>
            <w:tcW w:w="2520" w:type="dxa"/>
            <w:gridSpan w:val="2"/>
            <w:tcBorders>
              <w:top w:val="nil"/>
              <w:left w:val="nil"/>
              <w:bottom w:val="nil"/>
              <w:right w:val="nil"/>
            </w:tcBorders>
            <w:tcMar>
              <w:left w:w="72" w:type="dxa"/>
              <w:right w:w="72" w:type="dxa"/>
            </w:tcMar>
            <w:vAlign w:val="bottom"/>
          </w:tcPr>
          <w:p w14:paraId="2ACE45A8" w14:textId="77777777" w:rsidR="007A6CED" w:rsidRPr="00520866" w:rsidRDefault="007A6CED" w:rsidP="00520866">
            <w:pPr>
              <w:pBdr>
                <w:bottom w:val="single" w:sz="4" w:space="1" w:color="auto"/>
              </w:pBdr>
              <w:tabs>
                <w:tab w:val="left" w:pos="360"/>
                <w:tab w:val="left" w:pos="1440"/>
                <w:tab w:val="left" w:pos="2880"/>
                <w:tab w:val="left" w:pos="6390"/>
              </w:tabs>
              <w:spacing w:line="340" w:lineRule="exact"/>
              <w:jc w:val="center"/>
              <w:rPr>
                <w:rFonts w:ascii="Arial" w:hAnsi="Arial" w:cs="Arial"/>
                <w:sz w:val="18"/>
                <w:szCs w:val="18"/>
                <w:u w:val="single"/>
              </w:rPr>
            </w:pPr>
            <w:r w:rsidRPr="00520866">
              <w:rPr>
                <w:rFonts w:ascii="Arial" w:hAnsi="Arial" w:cs="Arial"/>
                <w:sz w:val="18"/>
                <w:szCs w:val="18"/>
              </w:rPr>
              <w:t>Separate                              financial statements</w:t>
            </w:r>
          </w:p>
        </w:tc>
      </w:tr>
      <w:tr w:rsidR="00C93E25" w:rsidRPr="00520866" w14:paraId="6F2BAEE3" w14:textId="77777777" w:rsidTr="0051218F">
        <w:tc>
          <w:tcPr>
            <w:tcW w:w="4122" w:type="dxa"/>
            <w:tcBorders>
              <w:top w:val="nil"/>
              <w:left w:val="nil"/>
              <w:bottom w:val="nil"/>
              <w:right w:val="nil"/>
            </w:tcBorders>
            <w:tcMar>
              <w:left w:w="72" w:type="dxa"/>
              <w:right w:w="72" w:type="dxa"/>
            </w:tcMar>
            <w:vAlign w:val="bottom"/>
          </w:tcPr>
          <w:p w14:paraId="79693E7A" w14:textId="77777777" w:rsidR="00C93E25" w:rsidRPr="00520866" w:rsidRDefault="00C93E25" w:rsidP="00520866">
            <w:pPr>
              <w:spacing w:line="340" w:lineRule="exact"/>
              <w:rPr>
                <w:rFonts w:ascii="Arial" w:hAnsi="Arial" w:cs="Arial"/>
                <w:b/>
                <w:bCs/>
                <w:sz w:val="18"/>
                <w:szCs w:val="18"/>
              </w:rPr>
            </w:pPr>
          </w:p>
        </w:tc>
        <w:tc>
          <w:tcPr>
            <w:tcW w:w="1260" w:type="dxa"/>
            <w:tcBorders>
              <w:top w:val="nil"/>
              <w:left w:val="nil"/>
              <w:bottom w:val="nil"/>
              <w:right w:val="nil"/>
            </w:tcBorders>
            <w:tcMar>
              <w:left w:w="72" w:type="dxa"/>
              <w:right w:w="72" w:type="dxa"/>
            </w:tcMar>
            <w:vAlign w:val="bottom"/>
          </w:tcPr>
          <w:p w14:paraId="558ED6C4" w14:textId="77777777" w:rsidR="00C93E25" w:rsidRPr="00520866" w:rsidRDefault="000038B5" w:rsidP="00520866">
            <w:pPr>
              <w:tabs>
                <w:tab w:val="left" w:pos="360"/>
                <w:tab w:val="left" w:pos="1440"/>
                <w:tab w:val="left" w:pos="2880"/>
                <w:tab w:val="left" w:pos="6390"/>
              </w:tabs>
              <w:spacing w:line="340" w:lineRule="exact"/>
              <w:jc w:val="center"/>
              <w:rPr>
                <w:rFonts w:ascii="Arial" w:hAnsi="Arial" w:cs="Arial"/>
                <w:sz w:val="18"/>
                <w:szCs w:val="18"/>
                <w:u w:val="single"/>
              </w:rPr>
            </w:pPr>
            <w:r w:rsidRPr="00520866">
              <w:rPr>
                <w:rFonts w:ascii="Arial" w:hAnsi="Arial" w:cs="Arial"/>
                <w:sz w:val="18"/>
                <w:szCs w:val="18"/>
                <w:u w:val="single"/>
              </w:rPr>
              <w:t>2025</w:t>
            </w:r>
          </w:p>
        </w:tc>
        <w:tc>
          <w:tcPr>
            <w:tcW w:w="1350" w:type="dxa"/>
            <w:tcBorders>
              <w:top w:val="nil"/>
              <w:left w:val="nil"/>
              <w:bottom w:val="nil"/>
              <w:right w:val="nil"/>
            </w:tcBorders>
            <w:tcMar>
              <w:left w:w="72" w:type="dxa"/>
              <w:right w:w="72" w:type="dxa"/>
            </w:tcMar>
            <w:vAlign w:val="bottom"/>
          </w:tcPr>
          <w:p w14:paraId="63D1EE33" w14:textId="77777777" w:rsidR="00C93E25" w:rsidRPr="00520866" w:rsidRDefault="000262D4" w:rsidP="00520866">
            <w:pPr>
              <w:tabs>
                <w:tab w:val="left" w:pos="360"/>
                <w:tab w:val="left" w:pos="1440"/>
                <w:tab w:val="left" w:pos="2880"/>
                <w:tab w:val="left" w:pos="6390"/>
              </w:tabs>
              <w:spacing w:line="340" w:lineRule="exact"/>
              <w:jc w:val="center"/>
              <w:rPr>
                <w:rFonts w:ascii="Arial" w:hAnsi="Arial" w:cs="Arial"/>
                <w:sz w:val="18"/>
                <w:szCs w:val="18"/>
                <w:u w:val="single"/>
              </w:rPr>
            </w:pPr>
            <w:r w:rsidRPr="00520866">
              <w:rPr>
                <w:rFonts w:ascii="Arial" w:hAnsi="Arial" w:cs="Arial"/>
                <w:sz w:val="18"/>
                <w:szCs w:val="18"/>
                <w:u w:val="single"/>
              </w:rPr>
              <w:t>2024</w:t>
            </w:r>
          </w:p>
        </w:tc>
        <w:tc>
          <w:tcPr>
            <w:tcW w:w="1260" w:type="dxa"/>
            <w:tcBorders>
              <w:top w:val="nil"/>
              <w:left w:val="nil"/>
              <w:bottom w:val="nil"/>
              <w:right w:val="nil"/>
            </w:tcBorders>
            <w:tcMar>
              <w:left w:w="72" w:type="dxa"/>
              <w:right w:w="72" w:type="dxa"/>
            </w:tcMar>
            <w:vAlign w:val="bottom"/>
          </w:tcPr>
          <w:p w14:paraId="07AC01EF" w14:textId="77777777" w:rsidR="00C93E25" w:rsidRPr="00520866" w:rsidRDefault="000038B5" w:rsidP="00520866">
            <w:pPr>
              <w:tabs>
                <w:tab w:val="left" w:pos="360"/>
                <w:tab w:val="left" w:pos="1440"/>
                <w:tab w:val="left" w:pos="2880"/>
                <w:tab w:val="left" w:pos="6390"/>
              </w:tabs>
              <w:spacing w:line="340" w:lineRule="exact"/>
              <w:jc w:val="center"/>
              <w:rPr>
                <w:rFonts w:ascii="Arial" w:hAnsi="Arial" w:cs="Arial"/>
                <w:sz w:val="18"/>
                <w:szCs w:val="18"/>
                <w:u w:val="single"/>
              </w:rPr>
            </w:pPr>
            <w:r w:rsidRPr="00520866">
              <w:rPr>
                <w:rFonts w:ascii="Arial" w:hAnsi="Arial" w:cs="Arial"/>
                <w:sz w:val="18"/>
                <w:szCs w:val="18"/>
                <w:u w:val="single"/>
              </w:rPr>
              <w:t>2025</w:t>
            </w:r>
          </w:p>
        </w:tc>
        <w:tc>
          <w:tcPr>
            <w:tcW w:w="1260" w:type="dxa"/>
            <w:tcBorders>
              <w:top w:val="nil"/>
              <w:left w:val="nil"/>
              <w:bottom w:val="nil"/>
              <w:right w:val="nil"/>
            </w:tcBorders>
            <w:tcMar>
              <w:left w:w="72" w:type="dxa"/>
              <w:right w:w="72" w:type="dxa"/>
            </w:tcMar>
            <w:vAlign w:val="bottom"/>
          </w:tcPr>
          <w:p w14:paraId="6CD2D469" w14:textId="77777777" w:rsidR="00C93E25" w:rsidRPr="00520866" w:rsidRDefault="000262D4" w:rsidP="00520866">
            <w:pPr>
              <w:tabs>
                <w:tab w:val="left" w:pos="360"/>
                <w:tab w:val="left" w:pos="1440"/>
                <w:tab w:val="left" w:pos="2880"/>
                <w:tab w:val="left" w:pos="6390"/>
              </w:tabs>
              <w:spacing w:line="340" w:lineRule="exact"/>
              <w:jc w:val="center"/>
              <w:rPr>
                <w:rFonts w:ascii="Arial" w:hAnsi="Arial" w:cs="Arial"/>
                <w:sz w:val="18"/>
                <w:szCs w:val="18"/>
                <w:u w:val="single"/>
              </w:rPr>
            </w:pPr>
            <w:r w:rsidRPr="00520866">
              <w:rPr>
                <w:rFonts w:ascii="Arial" w:hAnsi="Arial" w:cs="Arial"/>
                <w:sz w:val="18"/>
                <w:szCs w:val="18"/>
                <w:u w:val="single"/>
              </w:rPr>
              <w:t>2024</w:t>
            </w:r>
          </w:p>
        </w:tc>
      </w:tr>
      <w:tr w:rsidR="00C43010" w:rsidRPr="00520866" w14:paraId="0274EA6A" w14:textId="77777777" w:rsidTr="0051218F">
        <w:tc>
          <w:tcPr>
            <w:tcW w:w="4122" w:type="dxa"/>
            <w:tcBorders>
              <w:top w:val="nil"/>
              <w:left w:val="nil"/>
              <w:bottom w:val="nil"/>
              <w:right w:val="nil"/>
            </w:tcBorders>
            <w:tcMar>
              <w:left w:w="72" w:type="dxa"/>
              <w:right w:w="72" w:type="dxa"/>
            </w:tcMar>
            <w:vAlign w:val="bottom"/>
          </w:tcPr>
          <w:p w14:paraId="79E12649" w14:textId="77777777" w:rsidR="00C43010" w:rsidRPr="00520866" w:rsidRDefault="00C43010" w:rsidP="00520866">
            <w:pPr>
              <w:spacing w:line="340" w:lineRule="exact"/>
              <w:ind w:left="162" w:right="-54" w:hanging="162"/>
              <w:rPr>
                <w:rFonts w:ascii="Arial" w:hAnsi="Arial" w:cs="Arial"/>
                <w:sz w:val="18"/>
                <w:szCs w:val="18"/>
                <w:u w:val="single"/>
              </w:rPr>
            </w:pPr>
            <w:r w:rsidRPr="00520866">
              <w:rPr>
                <w:rFonts w:ascii="Arial" w:hAnsi="Arial" w:cs="Arial"/>
                <w:sz w:val="18"/>
                <w:szCs w:val="18"/>
                <w:u w:val="single"/>
              </w:rPr>
              <w:t>Trade and other</w:t>
            </w:r>
            <w:r w:rsidR="00BE54B4" w:rsidRPr="00520866">
              <w:rPr>
                <w:u w:val="single"/>
              </w:rPr>
              <w:t xml:space="preserve"> </w:t>
            </w:r>
            <w:r w:rsidR="00BE54B4" w:rsidRPr="00520866">
              <w:rPr>
                <w:rFonts w:ascii="Arial" w:hAnsi="Arial" w:cs="Arial"/>
                <w:sz w:val="18"/>
                <w:szCs w:val="18"/>
                <w:u w:val="single"/>
              </w:rPr>
              <w:t xml:space="preserve">current </w:t>
            </w:r>
            <w:r w:rsidRPr="00520866">
              <w:rPr>
                <w:rFonts w:ascii="Arial" w:hAnsi="Arial" w:cs="Arial"/>
                <w:sz w:val="18"/>
                <w:szCs w:val="18"/>
                <w:u w:val="single"/>
              </w:rPr>
              <w:t xml:space="preserve">receivables - </w:t>
            </w:r>
            <w:r w:rsidR="00BE54B4" w:rsidRPr="00520866">
              <w:rPr>
                <w:rFonts w:ascii="Arial" w:hAnsi="Arial" w:cs="Arial"/>
                <w:sz w:val="18"/>
                <w:szCs w:val="18"/>
                <w:u w:val="single"/>
              </w:rPr>
              <w:t xml:space="preserve">                   </w:t>
            </w:r>
            <w:r w:rsidRPr="00520866">
              <w:rPr>
                <w:rFonts w:ascii="Arial" w:hAnsi="Arial" w:cs="Arial"/>
                <w:sz w:val="18"/>
                <w:szCs w:val="18"/>
                <w:u w:val="single"/>
              </w:rPr>
              <w:t xml:space="preserve">related parties </w:t>
            </w:r>
          </w:p>
        </w:tc>
        <w:tc>
          <w:tcPr>
            <w:tcW w:w="1260" w:type="dxa"/>
            <w:tcBorders>
              <w:top w:val="nil"/>
              <w:left w:val="nil"/>
              <w:bottom w:val="nil"/>
              <w:right w:val="nil"/>
            </w:tcBorders>
            <w:tcMar>
              <w:left w:w="72" w:type="dxa"/>
              <w:right w:w="72" w:type="dxa"/>
            </w:tcMar>
            <w:vAlign w:val="bottom"/>
          </w:tcPr>
          <w:p w14:paraId="4D86A70B" w14:textId="77777777" w:rsidR="00C43010" w:rsidRPr="00520866" w:rsidRDefault="00C43010" w:rsidP="00520866">
            <w:pPr>
              <w:tabs>
                <w:tab w:val="decimal" w:pos="1278"/>
              </w:tabs>
              <w:spacing w:line="340" w:lineRule="exact"/>
              <w:jc w:val="thaiDistribute"/>
              <w:rPr>
                <w:rFonts w:ascii="Arial" w:hAnsi="Arial" w:cs="Arial"/>
                <w:sz w:val="18"/>
                <w:szCs w:val="18"/>
                <w:u w:val="single"/>
              </w:rPr>
            </w:pPr>
          </w:p>
        </w:tc>
        <w:tc>
          <w:tcPr>
            <w:tcW w:w="1350" w:type="dxa"/>
            <w:tcBorders>
              <w:top w:val="nil"/>
              <w:left w:val="nil"/>
              <w:bottom w:val="nil"/>
              <w:right w:val="nil"/>
            </w:tcBorders>
            <w:tcMar>
              <w:left w:w="72" w:type="dxa"/>
              <w:right w:w="72" w:type="dxa"/>
            </w:tcMar>
            <w:vAlign w:val="bottom"/>
          </w:tcPr>
          <w:p w14:paraId="41C339D2" w14:textId="77777777" w:rsidR="00C43010" w:rsidRPr="00520866" w:rsidRDefault="00C43010" w:rsidP="00520866">
            <w:pPr>
              <w:tabs>
                <w:tab w:val="decimal" w:pos="1278"/>
              </w:tabs>
              <w:spacing w:line="340" w:lineRule="exact"/>
              <w:jc w:val="thaiDistribute"/>
              <w:rPr>
                <w:rFonts w:ascii="Arial" w:hAnsi="Arial" w:cs="Arial"/>
                <w:sz w:val="18"/>
                <w:szCs w:val="18"/>
              </w:rPr>
            </w:pPr>
          </w:p>
        </w:tc>
        <w:tc>
          <w:tcPr>
            <w:tcW w:w="1260" w:type="dxa"/>
            <w:tcBorders>
              <w:top w:val="nil"/>
              <w:left w:val="nil"/>
              <w:bottom w:val="nil"/>
              <w:right w:val="nil"/>
            </w:tcBorders>
            <w:tcMar>
              <w:left w:w="72" w:type="dxa"/>
              <w:right w:w="72" w:type="dxa"/>
            </w:tcMar>
            <w:vAlign w:val="bottom"/>
          </w:tcPr>
          <w:p w14:paraId="798E0B8C" w14:textId="77777777" w:rsidR="00C43010" w:rsidRPr="00520866" w:rsidRDefault="00C43010" w:rsidP="00520866">
            <w:pPr>
              <w:tabs>
                <w:tab w:val="decimal" w:pos="1278"/>
              </w:tabs>
              <w:spacing w:line="340" w:lineRule="exact"/>
              <w:jc w:val="thaiDistribute"/>
              <w:rPr>
                <w:rFonts w:ascii="Arial" w:hAnsi="Arial" w:cs="Arial"/>
                <w:sz w:val="18"/>
                <w:szCs w:val="18"/>
              </w:rPr>
            </w:pPr>
          </w:p>
        </w:tc>
        <w:tc>
          <w:tcPr>
            <w:tcW w:w="1260" w:type="dxa"/>
            <w:tcBorders>
              <w:top w:val="nil"/>
              <w:left w:val="nil"/>
              <w:bottom w:val="nil"/>
              <w:right w:val="nil"/>
            </w:tcBorders>
            <w:tcMar>
              <w:left w:w="72" w:type="dxa"/>
              <w:right w:w="72" w:type="dxa"/>
            </w:tcMar>
            <w:vAlign w:val="bottom"/>
          </w:tcPr>
          <w:p w14:paraId="595DE707" w14:textId="77777777" w:rsidR="00C43010" w:rsidRPr="00520866" w:rsidRDefault="00C43010" w:rsidP="00520866">
            <w:pPr>
              <w:tabs>
                <w:tab w:val="decimal" w:pos="1278"/>
              </w:tabs>
              <w:spacing w:line="340" w:lineRule="exact"/>
              <w:jc w:val="thaiDistribute"/>
              <w:rPr>
                <w:rFonts w:ascii="Arial" w:hAnsi="Arial" w:cs="Arial"/>
                <w:sz w:val="18"/>
                <w:szCs w:val="18"/>
              </w:rPr>
            </w:pPr>
          </w:p>
        </w:tc>
      </w:tr>
      <w:tr w:rsidR="00C43010" w:rsidRPr="00520866" w14:paraId="3CDBFCA8" w14:textId="77777777" w:rsidTr="0051218F">
        <w:tc>
          <w:tcPr>
            <w:tcW w:w="4122" w:type="dxa"/>
            <w:tcBorders>
              <w:top w:val="nil"/>
              <w:left w:val="nil"/>
              <w:bottom w:val="nil"/>
              <w:right w:val="nil"/>
            </w:tcBorders>
            <w:tcMar>
              <w:left w:w="72" w:type="dxa"/>
              <w:right w:w="72" w:type="dxa"/>
            </w:tcMar>
            <w:vAlign w:val="bottom"/>
          </w:tcPr>
          <w:p w14:paraId="5A518314" w14:textId="77777777" w:rsidR="00C43010" w:rsidRPr="00520866" w:rsidRDefault="00C43010" w:rsidP="00520866">
            <w:pPr>
              <w:tabs>
                <w:tab w:val="decimal" w:pos="1278"/>
              </w:tabs>
              <w:spacing w:line="340" w:lineRule="exact"/>
              <w:jc w:val="thaiDistribute"/>
              <w:rPr>
                <w:rFonts w:ascii="Arial" w:hAnsi="Arial" w:cs="Arial"/>
                <w:sz w:val="18"/>
                <w:szCs w:val="18"/>
              </w:rPr>
            </w:pPr>
            <w:r w:rsidRPr="00520866">
              <w:rPr>
                <w:rFonts w:ascii="Arial" w:hAnsi="Arial" w:cs="Arial"/>
                <w:sz w:val="18"/>
                <w:szCs w:val="18"/>
              </w:rPr>
              <w:t>Aged on the basis of due dates</w:t>
            </w:r>
          </w:p>
        </w:tc>
        <w:tc>
          <w:tcPr>
            <w:tcW w:w="1260" w:type="dxa"/>
            <w:tcBorders>
              <w:top w:val="nil"/>
              <w:left w:val="nil"/>
              <w:bottom w:val="nil"/>
              <w:right w:val="nil"/>
            </w:tcBorders>
            <w:vAlign w:val="bottom"/>
          </w:tcPr>
          <w:p w14:paraId="041E744F" w14:textId="77777777" w:rsidR="00C43010" w:rsidRPr="00520866" w:rsidRDefault="00C43010" w:rsidP="00520866">
            <w:pPr>
              <w:tabs>
                <w:tab w:val="decimal" w:pos="1278"/>
              </w:tabs>
              <w:spacing w:line="340" w:lineRule="exact"/>
              <w:jc w:val="thaiDistribute"/>
              <w:rPr>
                <w:rFonts w:ascii="Arial" w:hAnsi="Arial" w:cs="Arial"/>
                <w:sz w:val="18"/>
                <w:szCs w:val="18"/>
              </w:rPr>
            </w:pPr>
          </w:p>
        </w:tc>
        <w:tc>
          <w:tcPr>
            <w:tcW w:w="1350" w:type="dxa"/>
            <w:tcBorders>
              <w:top w:val="nil"/>
              <w:left w:val="nil"/>
              <w:bottom w:val="nil"/>
              <w:right w:val="nil"/>
            </w:tcBorders>
            <w:tcMar>
              <w:left w:w="72" w:type="dxa"/>
              <w:right w:w="72" w:type="dxa"/>
            </w:tcMar>
            <w:vAlign w:val="bottom"/>
          </w:tcPr>
          <w:p w14:paraId="1F609D3E" w14:textId="77777777" w:rsidR="00C43010" w:rsidRPr="00520866" w:rsidRDefault="00C43010" w:rsidP="00520866">
            <w:pPr>
              <w:tabs>
                <w:tab w:val="decimal" w:pos="1278"/>
              </w:tabs>
              <w:spacing w:line="340" w:lineRule="exact"/>
              <w:jc w:val="thaiDistribute"/>
              <w:rPr>
                <w:rFonts w:ascii="Arial" w:hAnsi="Arial" w:cs="Arial"/>
                <w:sz w:val="18"/>
                <w:szCs w:val="18"/>
              </w:rPr>
            </w:pPr>
          </w:p>
        </w:tc>
        <w:tc>
          <w:tcPr>
            <w:tcW w:w="1260" w:type="dxa"/>
            <w:tcBorders>
              <w:top w:val="nil"/>
              <w:left w:val="nil"/>
              <w:bottom w:val="nil"/>
              <w:right w:val="nil"/>
            </w:tcBorders>
            <w:tcMar>
              <w:left w:w="72" w:type="dxa"/>
              <w:right w:w="72" w:type="dxa"/>
            </w:tcMar>
            <w:vAlign w:val="bottom"/>
          </w:tcPr>
          <w:p w14:paraId="587D233F" w14:textId="77777777" w:rsidR="00C43010" w:rsidRPr="00520866" w:rsidRDefault="00C43010" w:rsidP="00520866">
            <w:pPr>
              <w:tabs>
                <w:tab w:val="decimal" w:pos="1278"/>
              </w:tabs>
              <w:spacing w:line="340" w:lineRule="exact"/>
              <w:jc w:val="thaiDistribute"/>
              <w:rPr>
                <w:rFonts w:ascii="Arial" w:hAnsi="Arial" w:cs="Arial"/>
                <w:sz w:val="18"/>
                <w:szCs w:val="18"/>
              </w:rPr>
            </w:pPr>
          </w:p>
        </w:tc>
        <w:tc>
          <w:tcPr>
            <w:tcW w:w="1260" w:type="dxa"/>
            <w:tcBorders>
              <w:top w:val="nil"/>
              <w:left w:val="nil"/>
              <w:bottom w:val="nil"/>
              <w:right w:val="nil"/>
            </w:tcBorders>
            <w:tcMar>
              <w:left w:w="72" w:type="dxa"/>
              <w:right w:w="72" w:type="dxa"/>
            </w:tcMar>
            <w:vAlign w:val="bottom"/>
          </w:tcPr>
          <w:p w14:paraId="53BE0BEA" w14:textId="77777777" w:rsidR="00C43010" w:rsidRPr="00520866" w:rsidRDefault="00C43010" w:rsidP="00520866">
            <w:pPr>
              <w:tabs>
                <w:tab w:val="decimal" w:pos="1278"/>
              </w:tabs>
              <w:spacing w:line="340" w:lineRule="exact"/>
              <w:jc w:val="thaiDistribute"/>
              <w:rPr>
                <w:rFonts w:ascii="Arial" w:hAnsi="Arial" w:cs="Arial"/>
                <w:sz w:val="18"/>
                <w:szCs w:val="18"/>
              </w:rPr>
            </w:pPr>
          </w:p>
        </w:tc>
      </w:tr>
      <w:tr w:rsidR="004373EA" w:rsidRPr="00520866" w14:paraId="626854F2" w14:textId="77777777" w:rsidTr="0051218F">
        <w:tc>
          <w:tcPr>
            <w:tcW w:w="4122" w:type="dxa"/>
            <w:tcBorders>
              <w:top w:val="nil"/>
              <w:left w:val="nil"/>
              <w:bottom w:val="nil"/>
              <w:right w:val="nil"/>
            </w:tcBorders>
            <w:tcMar>
              <w:left w:w="72" w:type="dxa"/>
              <w:right w:w="72" w:type="dxa"/>
            </w:tcMar>
            <w:vAlign w:val="bottom"/>
          </w:tcPr>
          <w:p w14:paraId="5E787B0B" w14:textId="77777777" w:rsidR="004373EA" w:rsidRPr="00520866" w:rsidRDefault="004373EA" w:rsidP="00520866">
            <w:pPr>
              <w:spacing w:line="340" w:lineRule="exact"/>
              <w:ind w:left="162" w:right="-34" w:hanging="162"/>
              <w:rPr>
                <w:rFonts w:ascii="Arial" w:hAnsi="Arial" w:cs="Arial"/>
                <w:sz w:val="18"/>
                <w:szCs w:val="18"/>
              </w:rPr>
            </w:pPr>
            <w:r w:rsidRPr="00520866">
              <w:rPr>
                <w:rFonts w:ascii="Arial" w:hAnsi="Arial" w:cs="Arial"/>
                <w:sz w:val="18"/>
                <w:szCs w:val="18"/>
              </w:rPr>
              <w:t xml:space="preserve">Not yet due </w:t>
            </w:r>
          </w:p>
        </w:tc>
        <w:tc>
          <w:tcPr>
            <w:tcW w:w="1260" w:type="dxa"/>
            <w:tcBorders>
              <w:top w:val="nil"/>
              <w:left w:val="nil"/>
              <w:bottom w:val="nil"/>
              <w:right w:val="nil"/>
            </w:tcBorders>
            <w:tcMar>
              <w:left w:w="72" w:type="dxa"/>
              <w:right w:w="72" w:type="dxa"/>
            </w:tcMar>
            <w:vAlign w:val="bottom"/>
          </w:tcPr>
          <w:p w14:paraId="4F152FCF" w14:textId="07CFBBE8"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190,160</w:t>
            </w:r>
          </w:p>
        </w:tc>
        <w:tc>
          <w:tcPr>
            <w:tcW w:w="1350" w:type="dxa"/>
            <w:tcBorders>
              <w:top w:val="nil"/>
              <w:left w:val="nil"/>
              <w:bottom w:val="nil"/>
              <w:right w:val="nil"/>
            </w:tcBorders>
            <w:tcMar>
              <w:left w:w="72" w:type="dxa"/>
              <w:right w:w="72" w:type="dxa"/>
            </w:tcMar>
            <w:vAlign w:val="bottom"/>
          </w:tcPr>
          <w:p w14:paraId="7AD7F7BB"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194,780</w:t>
            </w:r>
          </w:p>
        </w:tc>
        <w:tc>
          <w:tcPr>
            <w:tcW w:w="1260" w:type="dxa"/>
            <w:tcBorders>
              <w:top w:val="nil"/>
              <w:left w:val="nil"/>
              <w:bottom w:val="nil"/>
              <w:right w:val="nil"/>
            </w:tcBorders>
            <w:tcMar>
              <w:left w:w="72" w:type="dxa"/>
              <w:right w:w="72" w:type="dxa"/>
            </w:tcMar>
            <w:vAlign w:val="bottom"/>
          </w:tcPr>
          <w:p w14:paraId="4A47B17A"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166,763</w:t>
            </w:r>
          </w:p>
        </w:tc>
        <w:tc>
          <w:tcPr>
            <w:tcW w:w="1260" w:type="dxa"/>
            <w:tcBorders>
              <w:top w:val="nil"/>
              <w:left w:val="nil"/>
              <w:bottom w:val="nil"/>
              <w:right w:val="nil"/>
            </w:tcBorders>
            <w:tcMar>
              <w:left w:w="72" w:type="dxa"/>
              <w:right w:w="72" w:type="dxa"/>
            </w:tcMar>
            <w:vAlign w:val="bottom"/>
          </w:tcPr>
          <w:p w14:paraId="3B706891"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154,518</w:t>
            </w:r>
          </w:p>
        </w:tc>
      </w:tr>
      <w:tr w:rsidR="004373EA" w:rsidRPr="00520866" w14:paraId="44994147" w14:textId="77777777" w:rsidTr="0051218F">
        <w:tc>
          <w:tcPr>
            <w:tcW w:w="4122" w:type="dxa"/>
            <w:tcBorders>
              <w:top w:val="nil"/>
              <w:left w:val="nil"/>
              <w:bottom w:val="nil"/>
              <w:right w:val="nil"/>
            </w:tcBorders>
            <w:tcMar>
              <w:left w:w="72" w:type="dxa"/>
              <w:right w:w="72" w:type="dxa"/>
            </w:tcMar>
            <w:vAlign w:val="bottom"/>
          </w:tcPr>
          <w:p w14:paraId="578FB2B0" w14:textId="77777777" w:rsidR="004373EA" w:rsidRPr="00520866" w:rsidRDefault="004373EA" w:rsidP="00520866">
            <w:pPr>
              <w:spacing w:line="340" w:lineRule="exact"/>
              <w:ind w:left="162" w:right="-34" w:hanging="162"/>
              <w:rPr>
                <w:rFonts w:ascii="Arial" w:hAnsi="Arial" w:cs="Arial"/>
                <w:sz w:val="18"/>
                <w:szCs w:val="18"/>
              </w:rPr>
            </w:pPr>
            <w:r w:rsidRPr="00520866">
              <w:rPr>
                <w:rFonts w:ascii="Arial" w:hAnsi="Arial" w:cs="Arial"/>
                <w:sz w:val="18"/>
                <w:szCs w:val="18"/>
              </w:rPr>
              <w:t>Past due</w:t>
            </w:r>
          </w:p>
        </w:tc>
        <w:tc>
          <w:tcPr>
            <w:tcW w:w="1260" w:type="dxa"/>
            <w:tcBorders>
              <w:top w:val="nil"/>
              <w:left w:val="nil"/>
              <w:bottom w:val="nil"/>
              <w:right w:val="nil"/>
            </w:tcBorders>
            <w:tcMar>
              <w:left w:w="72" w:type="dxa"/>
              <w:right w:w="72" w:type="dxa"/>
            </w:tcMar>
            <w:vAlign w:val="bottom"/>
          </w:tcPr>
          <w:p w14:paraId="3EC6DD8F" w14:textId="77777777" w:rsidR="004373EA" w:rsidRPr="00520866" w:rsidRDefault="004373EA" w:rsidP="00520866">
            <w:pPr>
              <w:tabs>
                <w:tab w:val="decimal" w:pos="1005"/>
              </w:tabs>
              <w:spacing w:line="340" w:lineRule="exact"/>
              <w:jc w:val="thaiDistribute"/>
              <w:rPr>
                <w:rFonts w:ascii="Arial" w:hAnsi="Arial" w:cs="Arial"/>
                <w:sz w:val="18"/>
                <w:szCs w:val="18"/>
              </w:rPr>
            </w:pPr>
          </w:p>
        </w:tc>
        <w:tc>
          <w:tcPr>
            <w:tcW w:w="1350" w:type="dxa"/>
            <w:tcBorders>
              <w:top w:val="nil"/>
              <w:left w:val="nil"/>
              <w:bottom w:val="nil"/>
              <w:right w:val="nil"/>
            </w:tcBorders>
            <w:tcMar>
              <w:left w:w="72" w:type="dxa"/>
              <w:right w:w="72" w:type="dxa"/>
            </w:tcMar>
            <w:vAlign w:val="bottom"/>
          </w:tcPr>
          <w:p w14:paraId="6E2E85B2" w14:textId="77777777" w:rsidR="004373EA" w:rsidRPr="00520866" w:rsidRDefault="004373EA" w:rsidP="00520866">
            <w:pPr>
              <w:tabs>
                <w:tab w:val="decimal" w:pos="1005"/>
              </w:tabs>
              <w:spacing w:line="340" w:lineRule="exact"/>
              <w:jc w:val="thaiDistribute"/>
              <w:rPr>
                <w:rFonts w:ascii="Arial" w:hAnsi="Arial" w:cs="Arial"/>
                <w:sz w:val="18"/>
                <w:szCs w:val="18"/>
              </w:rPr>
            </w:pPr>
          </w:p>
        </w:tc>
        <w:tc>
          <w:tcPr>
            <w:tcW w:w="1260" w:type="dxa"/>
            <w:tcBorders>
              <w:top w:val="nil"/>
              <w:left w:val="nil"/>
              <w:bottom w:val="nil"/>
              <w:right w:val="nil"/>
            </w:tcBorders>
            <w:tcMar>
              <w:left w:w="72" w:type="dxa"/>
              <w:right w:w="72" w:type="dxa"/>
            </w:tcMar>
            <w:vAlign w:val="bottom"/>
          </w:tcPr>
          <w:p w14:paraId="09CBFA33" w14:textId="77777777" w:rsidR="004373EA" w:rsidRPr="00520866" w:rsidRDefault="004373EA" w:rsidP="00520866">
            <w:pPr>
              <w:tabs>
                <w:tab w:val="decimal" w:pos="1005"/>
              </w:tabs>
              <w:spacing w:line="340" w:lineRule="exact"/>
              <w:jc w:val="thaiDistribute"/>
              <w:rPr>
                <w:rFonts w:ascii="Arial" w:hAnsi="Arial" w:cs="Arial"/>
                <w:sz w:val="18"/>
                <w:szCs w:val="18"/>
              </w:rPr>
            </w:pPr>
          </w:p>
        </w:tc>
        <w:tc>
          <w:tcPr>
            <w:tcW w:w="1260" w:type="dxa"/>
            <w:tcBorders>
              <w:top w:val="nil"/>
              <w:left w:val="nil"/>
              <w:bottom w:val="nil"/>
              <w:right w:val="nil"/>
            </w:tcBorders>
            <w:tcMar>
              <w:left w:w="72" w:type="dxa"/>
              <w:right w:w="72" w:type="dxa"/>
            </w:tcMar>
            <w:vAlign w:val="bottom"/>
          </w:tcPr>
          <w:p w14:paraId="714A25CE" w14:textId="77777777" w:rsidR="004373EA" w:rsidRPr="00520866" w:rsidRDefault="004373EA" w:rsidP="00520866">
            <w:pPr>
              <w:tabs>
                <w:tab w:val="decimal" w:pos="1005"/>
              </w:tabs>
              <w:spacing w:line="340" w:lineRule="exact"/>
              <w:jc w:val="thaiDistribute"/>
              <w:rPr>
                <w:rFonts w:ascii="Arial" w:hAnsi="Arial" w:cs="Arial"/>
                <w:sz w:val="18"/>
                <w:szCs w:val="18"/>
              </w:rPr>
            </w:pPr>
          </w:p>
        </w:tc>
      </w:tr>
      <w:tr w:rsidR="004373EA" w:rsidRPr="00520866" w14:paraId="45210A7F" w14:textId="77777777" w:rsidTr="0051218F">
        <w:tc>
          <w:tcPr>
            <w:tcW w:w="4122" w:type="dxa"/>
            <w:tcBorders>
              <w:top w:val="nil"/>
              <w:left w:val="nil"/>
              <w:bottom w:val="nil"/>
              <w:right w:val="nil"/>
            </w:tcBorders>
            <w:tcMar>
              <w:left w:w="72" w:type="dxa"/>
              <w:right w:w="72" w:type="dxa"/>
            </w:tcMar>
            <w:vAlign w:val="bottom"/>
          </w:tcPr>
          <w:p w14:paraId="466A1AEE" w14:textId="77777777" w:rsidR="004373EA" w:rsidRPr="00520866" w:rsidRDefault="004373EA" w:rsidP="00520866">
            <w:pPr>
              <w:spacing w:line="340" w:lineRule="exact"/>
              <w:ind w:left="162" w:right="-34" w:firstLine="18"/>
              <w:rPr>
                <w:rFonts w:ascii="Arial" w:hAnsi="Arial" w:cs="Arial"/>
                <w:sz w:val="18"/>
                <w:szCs w:val="18"/>
              </w:rPr>
            </w:pPr>
            <w:r w:rsidRPr="00520866">
              <w:rPr>
                <w:rFonts w:ascii="Arial" w:hAnsi="Arial" w:cs="Arial"/>
                <w:sz w:val="18"/>
                <w:szCs w:val="18"/>
              </w:rPr>
              <w:t>Up to 3 months</w:t>
            </w:r>
          </w:p>
        </w:tc>
        <w:tc>
          <w:tcPr>
            <w:tcW w:w="1260" w:type="dxa"/>
            <w:tcBorders>
              <w:top w:val="nil"/>
              <w:left w:val="nil"/>
              <w:bottom w:val="nil"/>
              <w:right w:val="nil"/>
            </w:tcBorders>
            <w:tcMar>
              <w:left w:w="72" w:type="dxa"/>
              <w:right w:w="72" w:type="dxa"/>
            </w:tcMar>
            <w:vAlign w:val="bottom"/>
          </w:tcPr>
          <w:p w14:paraId="6F980A01" w14:textId="476864E2"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5,225</w:t>
            </w:r>
          </w:p>
        </w:tc>
        <w:tc>
          <w:tcPr>
            <w:tcW w:w="1350" w:type="dxa"/>
            <w:tcBorders>
              <w:top w:val="nil"/>
              <w:left w:val="nil"/>
              <w:bottom w:val="nil"/>
              <w:right w:val="nil"/>
            </w:tcBorders>
            <w:tcMar>
              <w:left w:w="72" w:type="dxa"/>
              <w:right w:w="72" w:type="dxa"/>
            </w:tcMar>
            <w:vAlign w:val="bottom"/>
          </w:tcPr>
          <w:p w14:paraId="36C4B7A2"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3,440</w:t>
            </w:r>
          </w:p>
        </w:tc>
        <w:tc>
          <w:tcPr>
            <w:tcW w:w="1260" w:type="dxa"/>
            <w:tcBorders>
              <w:top w:val="nil"/>
              <w:left w:val="nil"/>
              <w:bottom w:val="nil"/>
              <w:right w:val="nil"/>
            </w:tcBorders>
            <w:tcMar>
              <w:left w:w="72" w:type="dxa"/>
              <w:right w:w="72" w:type="dxa"/>
            </w:tcMar>
            <w:vAlign w:val="bottom"/>
          </w:tcPr>
          <w:p w14:paraId="33C591A7"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4,511</w:t>
            </w:r>
          </w:p>
        </w:tc>
        <w:tc>
          <w:tcPr>
            <w:tcW w:w="1260" w:type="dxa"/>
            <w:tcBorders>
              <w:top w:val="nil"/>
              <w:left w:val="nil"/>
              <w:bottom w:val="nil"/>
              <w:right w:val="nil"/>
            </w:tcBorders>
            <w:tcMar>
              <w:left w:w="72" w:type="dxa"/>
              <w:right w:w="72" w:type="dxa"/>
            </w:tcMar>
            <w:vAlign w:val="bottom"/>
          </w:tcPr>
          <w:p w14:paraId="3D71784E"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3,050</w:t>
            </w:r>
          </w:p>
        </w:tc>
      </w:tr>
      <w:tr w:rsidR="004373EA" w:rsidRPr="00520866" w14:paraId="0797BDD6" w14:textId="77777777" w:rsidTr="0051218F">
        <w:tc>
          <w:tcPr>
            <w:tcW w:w="4122" w:type="dxa"/>
            <w:tcBorders>
              <w:top w:val="nil"/>
              <w:left w:val="nil"/>
              <w:bottom w:val="nil"/>
              <w:right w:val="nil"/>
            </w:tcBorders>
            <w:tcMar>
              <w:left w:w="72" w:type="dxa"/>
              <w:right w:w="72" w:type="dxa"/>
            </w:tcMar>
            <w:vAlign w:val="bottom"/>
          </w:tcPr>
          <w:p w14:paraId="1F9C92E4" w14:textId="77777777" w:rsidR="004373EA" w:rsidRPr="00520866" w:rsidRDefault="004373EA" w:rsidP="00520866">
            <w:pPr>
              <w:spacing w:line="340" w:lineRule="exact"/>
              <w:ind w:left="162" w:right="-34" w:firstLine="18"/>
              <w:rPr>
                <w:rFonts w:ascii="Arial" w:hAnsi="Arial" w:cs="Arial"/>
                <w:sz w:val="18"/>
                <w:szCs w:val="18"/>
              </w:rPr>
            </w:pPr>
            <w:r w:rsidRPr="00520866">
              <w:rPr>
                <w:rFonts w:ascii="Arial" w:hAnsi="Arial" w:cs="Arial"/>
                <w:sz w:val="18"/>
                <w:szCs w:val="18"/>
              </w:rPr>
              <w:t>3 - 6 months</w:t>
            </w:r>
          </w:p>
        </w:tc>
        <w:tc>
          <w:tcPr>
            <w:tcW w:w="1260" w:type="dxa"/>
            <w:tcBorders>
              <w:top w:val="nil"/>
              <w:left w:val="nil"/>
              <w:bottom w:val="nil"/>
              <w:right w:val="nil"/>
            </w:tcBorders>
            <w:tcMar>
              <w:left w:w="72" w:type="dxa"/>
              <w:right w:w="72" w:type="dxa"/>
            </w:tcMar>
            <w:vAlign w:val="bottom"/>
          </w:tcPr>
          <w:p w14:paraId="54BBE5C1" w14:textId="0AF31563"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5</w:t>
            </w:r>
          </w:p>
        </w:tc>
        <w:tc>
          <w:tcPr>
            <w:tcW w:w="1350" w:type="dxa"/>
            <w:tcBorders>
              <w:top w:val="nil"/>
              <w:left w:val="nil"/>
              <w:bottom w:val="nil"/>
              <w:right w:val="nil"/>
            </w:tcBorders>
            <w:tcMar>
              <w:left w:w="72" w:type="dxa"/>
              <w:right w:w="72" w:type="dxa"/>
            </w:tcMar>
            <w:vAlign w:val="bottom"/>
          </w:tcPr>
          <w:p w14:paraId="476A0E68"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22</w:t>
            </w:r>
          </w:p>
        </w:tc>
        <w:tc>
          <w:tcPr>
            <w:tcW w:w="1260" w:type="dxa"/>
            <w:tcBorders>
              <w:top w:val="nil"/>
              <w:left w:val="nil"/>
              <w:bottom w:val="nil"/>
              <w:right w:val="nil"/>
            </w:tcBorders>
            <w:tcMar>
              <w:left w:w="72" w:type="dxa"/>
              <w:right w:w="72" w:type="dxa"/>
            </w:tcMar>
            <w:vAlign w:val="bottom"/>
          </w:tcPr>
          <w:p w14:paraId="4AB777D5"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5</w:t>
            </w:r>
          </w:p>
        </w:tc>
        <w:tc>
          <w:tcPr>
            <w:tcW w:w="1260" w:type="dxa"/>
            <w:tcBorders>
              <w:top w:val="nil"/>
              <w:left w:val="nil"/>
              <w:bottom w:val="nil"/>
              <w:right w:val="nil"/>
            </w:tcBorders>
            <w:tcMar>
              <w:left w:w="72" w:type="dxa"/>
              <w:right w:w="72" w:type="dxa"/>
            </w:tcMar>
            <w:vAlign w:val="bottom"/>
          </w:tcPr>
          <w:p w14:paraId="7B7D0E3A"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13</w:t>
            </w:r>
          </w:p>
        </w:tc>
      </w:tr>
      <w:tr w:rsidR="004373EA" w:rsidRPr="00520866" w14:paraId="3F1C0D87" w14:textId="77777777" w:rsidTr="0051218F">
        <w:tc>
          <w:tcPr>
            <w:tcW w:w="4122" w:type="dxa"/>
            <w:tcBorders>
              <w:top w:val="nil"/>
              <w:left w:val="nil"/>
              <w:bottom w:val="nil"/>
              <w:right w:val="nil"/>
            </w:tcBorders>
            <w:tcMar>
              <w:left w:w="72" w:type="dxa"/>
              <w:right w:w="72" w:type="dxa"/>
            </w:tcMar>
            <w:vAlign w:val="bottom"/>
          </w:tcPr>
          <w:p w14:paraId="635A6A78" w14:textId="77777777" w:rsidR="004373EA" w:rsidRPr="00520866" w:rsidRDefault="004373EA" w:rsidP="00520866">
            <w:pPr>
              <w:spacing w:line="340" w:lineRule="exact"/>
              <w:ind w:left="162" w:right="-34" w:firstLine="18"/>
              <w:rPr>
                <w:rFonts w:ascii="Arial" w:hAnsi="Arial" w:cs="Arial"/>
                <w:sz w:val="18"/>
                <w:szCs w:val="18"/>
              </w:rPr>
            </w:pPr>
            <w:r w:rsidRPr="00520866">
              <w:rPr>
                <w:rFonts w:ascii="Arial" w:hAnsi="Arial" w:cs="Arial"/>
                <w:sz w:val="18"/>
                <w:szCs w:val="18"/>
              </w:rPr>
              <w:t>6 - 12 months</w:t>
            </w:r>
          </w:p>
        </w:tc>
        <w:tc>
          <w:tcPr>
            <w:tcW w:w="1260" w:type="dxa"/>
            <w:tcBorders>
              <w:top w:val="nil"/>
              <w:left w:val="nil"/>
              <w:bottom w:val="nil"/>
              <w:right w:val="nil"/>
            </w:tcBorders>
            <w:tcMar>
              <w:left w:w="72" w:type="dxa"/>
              <w:right w:w="72" w:type="dxa"/>
            </w:tcMar>
            <w:vAlign w:val="bottom"/>
          </w:tcPr>
          <w:p w14:paraId="1EB3727C" w14:textId="2A881DEE"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w:t>
            </w:r>
          </w:p>
        </w:tc>
        <w:tc>
          <w:tcPr>
            <w:tcW w:w="1350" w:type="dxa"/>
            <w:tcBorders>
              <w:top w:val="nil"/>
              <w:left w:val="nil"/>
              <w:bottom w:val="nil"/>
              <w:right w:val="nil"/>
            </w:tcBorders>
            <w:tcMar>
              <w:left w:w="72" w:type="dxa"/>
              <w:right w:w="72" w:type="dxa"/>
            </w:tcMar>
            <w:vAlign w:val="bottom"/>
          </w:tcPr>
          <w:p w14:paraId="653BC04F"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33</w:t>
            </w:r>
          </w:p>
        </w:tc>
        <w:tc>
          <w:tcPr>
            <w:tcW w:w="1260" w:type="dxa"/>
            <w:tcBorders>
              <w:top w:val="nil"/>
              <w:left w:val="nil"/>
              <w:bottom w:val="nil"/>
              <w:right w:val="nil"/>
            </w:tcBorders>
            <w:tcMar>
              <w:left w:w="72" w:type="dxa"/>
              <w:right w:w="72" w:type="dxa"/>
            </w:tcMar>
            <w:vAlign w:val="bottom"/>
          </w:tcPr>
          <w:p w14:paraId="404D788E"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w:t>
            </w:r>
          </w:p>
        </w:tc>
        <w:tc>
          <w:tcPr>
            <w:tcW w:w="1260" w:type="dxa"/>
            <w:tcBorders>
              <w:top w:val="nil"/>
              <w:left w:val="nil"/>
              <w:bottom w:val="nil"/>
              <w:right w:val="nil"/>
            </w:tcBorders>
            <w:tcMar>
              <w:left w:w="72" w:type="dxa"/>
              <w:right w:w="72" w:type="dxa"/>
            </w:tcMar>
            <w:vAlign w:val="bottom"/>
          </w:tcPr>
          <w:p w14:paraId="7716C1F7"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33</w:t>
            </w:r>
          </w:p>
        </w:tc>
      </w:tr>
      <w:tr w:rsidR="004373EA" w:rsidRPr="00520866" w14:paraId="3A810795" w14:textId="77777777" w:rsidTr="0051218F">
        <w:tc>
          <w:tcPr>
            <w:tcW w:w="4122" w:type="dxa"/>
            <w:tcBorders>
              <w:top w:val="nil"/>
              <w:left w:val="nil"/>
              <w:bottom w:val="nil"/>
              <w:right w:val="nil"/>
            </w:tcBorders>
            <w:tcMar>
              <w:left w:w="72" w:type="dxa"/>
              <w:right w:w="72" w:type="dxa"/>
            </w:tcMar>
            <w:vAlign w:val="bottom"/>
          </w:tcPr>
          <w:p w14:paraId="323FC3FE" w14:textId="77777777" w:rsidR="004373EA" w:rsidRPr="00520866" w:rsidRDefault="004373EA" w:rsidP="00520866">
            <w:pPr>
              <w:spacing w:line="340" w:lineRule="exact"/>
              <w:ind w:left="162" w:right="-34" w:firstLine="18"/>
              <w:rPr>
                <w:rFonts w:ascii="Arial" w:hAnsi="Arial" w:cs="Arial"/>
                <w:sz w:val="18"/>
                <w:szCs w:val="18"/>
              </w:rPr>
            </w:pPr>
            <w:r w:rsidRPr="00520866">
              <w:rPr>
                <w:rFonts w:ascii="Arial" w:hAnsi="Arial" w:cs="Arial"/>
                <w:sz w:val="18"/>
                <w:szCs w:val="18"/>
              </w:rPr>
              <w:t>Over 12 months</w:t>
            </w:r>
          </w:p>
        </w:tc>
        <w:tc>
          <w:tcPr>
            <w:tcW w:w="1260" w:type="dxa"/>
            <w:tcBorders>
              <w:top w:val="nil"/>
              <w:left w:val="nil"/>
              <w:bottom w:val="nil"/>
              <w:right w:val="nil"/>
            </w:tcBorders>
            <w:tcMar>
              <w:left w:w="72" w:type="dxa"/>
              <w:right w:w="72" w:type="dxa"/>
            </w:tcMar>
            <w:vAlign w:val="bottom"/>
          </w:tcPr>
          <w:p w14:paraId="534EB9D8" w14:textId="42F0F852"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18</w:t>
            </w:r>
          </w:p>
        </w:tc>
        <w:tc>
          <w:tcPr>
            <w:tcW w:w="1350" w:type="dxa"/>
            <w:tcBorders>
              <w:top w:val="nil"/>
              <w:left w:val="nil"/>
              <w:bottom w:val="nil"/>
              <w:right w:val="nil"/>
            </w:tcBorders>
            <w:tcMar>
              <w:left w:w="72" w:type="dxa"/>
              <w:right w:w="72" w:type="dxa"/>
            </w:tcMar>
            <w:vAlign w:val="bottom"/>
          </w:tcPr>
          <w:p w14:paraId="0E3C73C1" w14:textId="77777777"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325</w:t>
            </w:r>
          </w:p>
        </w:tc>
        <w:tc>
          <w:tcPr>
            <w:tcW w:w="1260" w:type="dxa"/>
            <w:tcBorders>
              <w:top w:val="nil"/>
              <w:left w:val="nil"/>
              <w:bottom w:val="nil"/>
              <w:right w:val="nil"/>
            </w:tcBorders>
            <w:tcMar>
              <w:left w:w="72" w:type="dxa"/>
              <w:right w:w="72" w:type="dxa"/>
            </w:tcMar>
            <w:vAlign w:val="bottom"/>
          </w:tcPr>
          <w:p w14:paraId="40317640" w14:textId="77777777"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18</w:t>
            </w:r>
          </w:p>
        </w:tc>
        <w:tc>
          <w:tcPr>
            <w:tcW w:w="1260" w:type="dxa"/>
            <w:tcBorders>
              <w:top w:val="nil"/>
              <w:left w:val="nil"/>
              <w:bottom w:val="nil"/>
              <w:right w:val="nil"/>
            </w:tcBorders>
            <w:tcMar>
              <w:left w:w="72" w:type="dxa"/>
              <w:right w:w="72" w:type="dxa"/>
            </w:tcMar>
            <w:vAlign w:val="bottom"/>
          </w:tcPr>
          <w:p w14:paraId="44924580" w14:textId="77777777"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325</w:t>
            </w:r>
          </w:p>
        </w:tc>
      </w:tr>
      <w:tr w:rsidR="004373EA" w:rsidRPr="00520866" w14:paraId="11734992" w14:textId="77777777" w:rsidTr="0051218F">
        <w:tc>
          <w:tcPr>
            <w:tcW w:w="4122" w:type="dxa"/>
            <w:tcBorders>
              <w:top w:val="nil"/>
              <w:left w:val="nil"/>
              <w:bottom w:val="nil"/>
              <w:right w:val="nil"/>
            </w:tcBorders>
            <w:tcMar>
              <w:left w:w="72" w:type="dxa"/>
              <w:right w:w="72" w:type="dxa"/>
            </w:tcMar>
            <w:vAlign w:val="bottom"/>
          </w:tcPr>
          <w:p w14:paraId="030CAEEE" w14:textId="77777777" w:rsidR="004373EA" w:rsidRPr="00520866" w:rsidRDefault="004373EA" w:rsidP="00520866">
            <w:pPr>
              <w:spacing w:line="340" w:lineRule="exact"/>
              <w:ind w:left="162" w:right="-162" w:hanging="162"/>
              <w:rPr>
                <w:rFonts w:ascii="Arial" w:hAnsi="Arial" w:cs="Arial"/>
                <w:spacing w:val="-10"/>
                <w:sz w:val="18"/>
                <w:szCs w:val="18"/>
              </w:rPr>
            </w:pPr>
            <w:r w:rsidRPr="00520866">
              <w:rPr>
                <w:rFonts w:ascii="Arial" w:hAnsi="Arial" w:cs="Arial"/>
                <w:sz w:val="18"/>
                <w:szCs w:val="18"/>
              </w:rPr>
              <w:t>Total trade and other</w:t>
            </w:r>
            <w:r w:rsidRPr="00520866">
              <w:t xml:space="preserve"> </w:t>
            </w:r>
            <w:r w:rsidRPr="00520866">
              <w:rPr>
                <w:rFonts w:ascii="Arial" w:hAnsi="Arial" w:cs="Arial"/>
                <w:sz w:val="18"/>
                <w:szCs w:val="18"/>
              </w:rPr>
              <w:t xml:space="preserve">current receivables -             related parties </w:t>
            </w:r>
          </w:p>
        </w:tc>
        <w:tc>
          <w:tcPr>
            <w:tcW w:w="1260" w:type="dxa"/>
            <w:tcBorders>
              <w:top w:val="nil"/>
              <w:left w:val="nil"/>
              <w:bottom w:val="nil"/>
              <w:right w:val="nil"/>
            </w:tcBorders>
            <w:tcMar>
              <w:left w:w="72" w:type="dxa"/>
              <w:right w:w="72" w:type="dxa"/>
            </w:tcMar>
            <w:vAlign w:val="bottom"/>
          </w:tcPr>
          <w:p w14:paraId="189FA519" w14:textId="317338DB"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195,408</w:t>
            </w:r>
          </w:p>
        </w:tc>
        <w:tc>
          <w:tcPr>
            <w:tcW w:w="1350" w:type="dxa"/>
            <w:tcBorders>
              <w:top w:val="nil"/>
              <w:left w:val="nil"/>
              <w:bottom w:val="nil"/>
              <w:right w:val="nil"/>
            </w:tcBorders>
            <w:tcMar>
              <w:left w:w="72" w:type="dxa"/>
              <w:right w:w="72" w:type="dxa"/>
            </w:tcMar>
            <w:vAlign w:val="bottom"/>
          </w:tcPr>
          <w:p w14:paraId="3F8D723F"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198,600</w:t>
            </w:r>
          </w:p>
        </w:tc>
        <w:tc>
          <w:tcPr>
            <w:tcW w:w="1260" w:type="dxa"/>
            <w:tcBorders>
              <w:top w:val="nil"/>
              <w:left w:val="nil"/>
              <w:bottom w:val="nil"/>
              <w:right w:val="nil"/>
            </w:tcBorders>
            <w:tcMar>
              <w:left w:w="72" w:type="dxa"/>
              <w:right w:w="72" w:type="dxa"/>
            </w:tcMar>
            <w:vAlign w:val="bottom"/>
          </w:tcPr>
          <w:p w14:paraId="3064B447"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171,297</w:t>
            </w:r>
          </w:p>
        </w:tc>
        <w:tc>
          <w:tcPr>
            <w:tcW w:w="1260" w:type="dxa"/>
            <w:tcBorders>
              <w:top w:val="nil"/>
              <w:left w:val="nil"/>
              <w:bottom w:val="nil"/>
              <w:right w:val="nil"/>
            </w:tcBorders>
            <w:tcMar>
              <w:left w:w="72" w:type="dxa"/>
              <w:right w:w="72" w:type="dxa"/>
            </w:tcMar>
            <w:vAlign w:val="bottom"/>
          </w:tcPr>
          <w:p w14:paraId="2264D605"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157,939</w:t>
            </w:r>
          </w:p>
        </w:tc>
      </w:tr>
      <w:tr w:rsidR="004373EA" w:rsidRPr="00520866" w14:paraId="1E5CDA90" w14:textId="77777777" w:rsidTr="0051218F">
        <w:tc>
          <w:tcPr>
            <w:tcW w:w="4122" w:type="dxa"/>
            <w:tcBorders>
              <w:top w:val="nil"/>
              <w:left w:val="nil"/>
              <w:bottom w:val="nil"/>
              <w:right w:val="nil"/>
            </w:tcBorders>
            <w:tcMar>
              <w:left w:w="72" w:type="dxa"/>
              <w:right w:w="72" w:type="dxa"/>
            </w:tcMar>
            <w:vAlign w:val="bottom"/>
          </w:tcPr>
          <w:p w14:paraId="0EDA3205" w14:textId="77777777" w:rsidR="004373EA" w:rsidRPr="00520866" w:rsidRDefault="004373EA" w:rsidP="00520866">
            <w:pPr>
              <w:spacing w:line="340" w:lineRule="exact"/>
              <w:ind w:left="162" w:right="-162" w:hanging="162"/>
              <w:rPr>
                <w:rFonts w:ascii="Arial" w:hAnsi="Arial" w:cs="Arial"/>
                <w:sz w:val="18"/>
                <w:szCs w:val="18"/>
              </w:rPr>
            </w:pPr>
            <w:r w:rsidRPr="00520866">
              <w:rPr>
                <w:rFonts w:ascii="Arial" w:hAnsi="Arial" w:cs="Arial"/>
                <w:sz w:val="18"/>
                <w:szCs w:val="18"/>
              </w:rPr>
              <w:t xml:space="preserve">Less: Allowance for expected credit losses </w:t>
            </w:r>
            <w:r w:rsidRPr="00520866">
              <w:rPr>
                <w:rFonts w:ascii="Arial" w:hAnsi="Arial" w:cs="Arial"/>
                <w:sz w:val="18"/>
                <w:szCs w:val="18"/>
              </w:rPr>
              <w:tab/>
              <w:t xml:space="preserve">                  </w:t>
            </w:r>
          </w:p>
        </w:tc>
        <w:tc>
          <w:tcPr>
            <w:tcW w:w="1260" w:type="dxa"/>
            <w:tcBorders>
              <w:top w:val="nil"/>
              <w:left w:val="nil"/>
              <w:bottom w:val="nil"/>
              <w:right w:val="nil"/>
            </w:tcBorders>
            <w:tcMar>
              <w:left w:w="72" w:type="dxa"/>
              <w:right w:w="72" w:type="dxa"/>
            </w:tcMar>
            <w:vAlign w:val="bottom"/>
          </w:tcPr>
          <w:p w14:paraId="63BDA455" w14:textId="2C5905F2"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w:t>
            </w:r>
          </w:p>
        </w:tc>
        <w:tc>
          <w:tcPr>
            <w:tcW w:w="1350" w:type="dxa"/>
            <w:tcBorders>
              <w:top w:val="nil"/>
              <w:left w:val="nil"/>
              <w:bottom w:val="nil"/>
              <w:right w:val="nil"/>
            </w:tcBorders>
            <w:tcMar>
              <w:left w:w="72" w:type="dxa"/>
              <w:right w:w="72" w:type="dxa"/>
            </w:tcMar>
            <w:vAlign w:val="bottom"/>
          </w:tcPr>
          <w:p w14:paraId="7D564BC2" w14:textId="77777777"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(123)</w:t>
            </w:r>
          </w:p>
        </w:tc>
        <w:tc>
          <w:tcPr>
            <w:tcW w:w="1260" w:type="dxa"/>
            <w:tcBorders>
              <w:top w:val="nil"/>
              <w:left w:val="nil"/>
              <w:bottom w:val="nil"/>
              <w:right w:val="nil"/>
            </w:tcBorders>
            <w:tcMar>
              <w:left w:w="72" w:type="dxa"/>
              <w:right w:w="72" w:type="dxa"/>
            </w:tcMar>
            <w:vAlign w:val="bottom"/>
          </w:tcPr>
          <w:p w14:paraId="72A54D7B" w14:textId="77777777"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w:t>
            </w:r>
          </w:p>
        </w:tc>
        <w:tc>
          <w:tcPr>
            <w:tcW w:w="1260" w:type="dxa"/>
            <w:tcBorders>
              <w:top w:val="nil"/>
              <w:left w:val="nil"/>
              <w:bottom w:val="nil"/>
              <w:right w:val="nil"/>
            </w:tcBorders>
            <w:tcMar>
              <w:left w:w="72" w:type="dxa"/>
              <w:right w:w="72" w:type="dxa"/>
            </w:tcMar>
            <w:vAlign w:val="bottom"/>
          </w:tcPr>
          <w:p w14:paraId="4A9A5933" w14:textId="77777777"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(123)</w:t>
            </w:r>
          </w:p>
        </w:tc>
      </w:tr>
      <w:tr w:rsidR="004373EA" w:rsidRPr="00520866" w14:paraId="718A6B74" w14:textId="77777777" w:rsidTr="0051218F">
        <w:tc>
          <w:tcPr>
            <w:tcW w:w="4122" w:type="dxa"/>
            <w:tcBorders>
              <w:top w:val="nil"/>
              <w:left w:val="nil"/>
              <w:bottom w:val="nil"/>
              <w:right w:val="nil"/>
            </w:tcBorders>
            <w:tcMar>
              <w:left w:w="72" w:type="dxa"/>
              <w:right w:w="72" w:type="dxa"/>
            </w:tcMar>
            <w:vAlign w:val="bottom"/>
          </w:tcPr>
          <w:p w14:paraId="6B398267" w14:textId="77777777" w:rsidR="004373EA" w:rsidRPr="00520866" w:rsidRDefault="004373EA" w:rsidP="00520866">
            <w:pPr>
              <w:spacing w:line="340" w:lineRule="exact"/>
              <w:ind w:left="162" w:right="-162" w:hanging="162"/>
              <w:rPr>
                <w:rFonts w:ascii="Arial" w:hAnsi="Arial" w:cs="Arial"/>
                <w:sz w:val="18"/>
                <w:szCs w:val="18"/>
              </w:rPr>
            </w:pPr>
            <w:r w:rsidRPr="00520866">
              <w:rPr>
                <w:rFonts w:ascii="Arial" w:hAnsi="Arial" w:cs="Arial"/>
                <w:sz w:val="18"/>
                <w:szCs w:val="18"/>
              </w:rPr>
              <w:t>Total trade and other</w:t>
            </w:r>
            <w:r w:rsidRPr="00520866">
              <w:t xml:space="preserve"> </w:t>
            </w:r>
            <w:r w:rsidRPr="00520866">
              <w:rPr>
                <w:rFonts w:ascii="Arial" w:hAnsi="Arial" w:cs="Arial"/>
                <w:sz w:val="18"/>
                <w:szCs w:val="18"/>
              </w:rPr>
              <w:t>current receivables -            related parties, net (Note 7)</w:t>
            </w:r>
          </w:p>
        </w:tc>
        <w:tc>
          <w:tcPr>
            <w:tcW w:w="1260" w:type="dxa"/>
            <w:tcBorders>
              <w:top w:val="nil"/>
              <w:left w:val="nil"/>
              <w:bottom w:val="nil"/>
              <w:right w:val="nil"/>
            </w:tcBorders>
            <w:tcMar>
              <w:left w:w="72" w:type="dxa"/>
              <w:right w:w="72" w:type="dxa"/>
            </w:tcMar>
            <w:vAlign w:val="bottom"/>
          </w:tcPr>
          <w:p w14:paraId="184C9D2F" w14:textId="6E45ED54"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195,408</w:t>
            </w:r>
          </w:p>
        </w:tc>
        <w:tc>
          <w:tcPr>
            <w:tcW w:w="1350" w:type="dxa"/>
            <w:tcBorders>
              <w:top w:val="nil"/>
              <w:left w:val="nil"/>
              <w:bottom w:val="nil"/>
              <w:right w:val="nil"/>
            </w:tcBorders>
            <w:tcMar>
              <w:left w:w="72" w:type="dxa"/>
              <w:right w:w="72" w:type="dxa"/>
            </w:tcMar>
            <w:vAlign w:val="bottom"/>
          </w:tcPr>
          <w:p w14:paraId="4E36DFFA" w14:textId="77777777"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198,477</w:t>
            </w:r>
          </w:p>
        </w:tc>
        <w:tc>
          <w:tcPr>
            <w:tcW w:w="1260" w:type="dxa"/>
            <w:tcBorders>
              <w:top w:val="nil"/>
              <w:left w:val="nil"/>
              <w:bottom w:val="nil"/>
              <w:right w:val="nil"/>
            </w:tcBorders>
            <w:tcMar>
              <w:left w:w="72" w:type="dxa"/>
              <w:right w:w="72" w:type="dxa"/>
            </w:tcMar>
            <w:vAlign w:val="bottom"/>
          </w:tcPr>
          <w:p w14:paraId="2A3B53BC" w14:textId="77777777"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171,297</w:t>
            </w:r>
          </w:p>
        </w:tc>
        <w:tc>
          <w:tcPr>
            <w:tcW w:w="1260" w:type="dxa"/>
            <w:tcBorders>
              <w:top w:val="nil"/>
              <w:left w:val="nil"/>
              <w:bottom w:val="nil"/>
              <w:right w:val="nil"/>
            </w:tcBorders>
            <w:tcMar>
              <w:left w:w="72" w:type="dxa"/>
              <w:right w:w="72" w:type="dxa"/>
            </w:tcMar>
            <w:vAlign w:val="bottom"/>
          </w:tcPr>
          <w:p w14:paraId="41082BF0" w14:textId="77777777"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157,816</w:t>
            </w:r>
          </w:p>
        </w:tc>
      </w:tr>
      <w:tr w:rsidR="004373EA" w:rsidRPr="00520866" w14:paraId="37AFB6E1" w14:textId="77777777" w:rsidTr="0051218F">
        <w:tc>
          <w:tcPr>
            <w:tcW w:w="4122" w:type="dxa"/>
            <w:tcBorders>
              <w:top w:val="nil"/>
              <w:left w:val="nil"/>
              <w:bottom w:val="nil"/>
              <w:right w:val="nil"/>
            </w:tcBorders>
            <w:tcMar>
              <w:left w:w="72" w:type="dxa"/>
              <w:right w:w="72" w:type="dxa"/>
            </w:tcMar>
            <w:vAlign w:val="bottom"/>
          </w:tcPr>
          <w:p w14:paraId="6649361A" w14:textId="48D123E9" w:rsidR="004373EA" w:rsidRPr="00520866" w:rsidRDefault="004373EA" w:rsidP="00520866">
            <w:pPr>
              <w:spacing w:line="340" w:lineRule="exact"/>
              <w:ind w:left="180" w:hanging="180"/>
            </w:pPr>
            <w:r w:rsidRPr="00520866">
              <w:rPr>
                <w:rFonts w:ascii="Arial" w:hAnsi="Arial" w:cs="Arial"/>
                <w:sz w:val="18"/>
                <w:szCs w:val="18"/>
                <w:u w:val="single"/>
              </w:rPr>
              <w:t>Trade and other current</w:t>
            </w:r>
            <w:r w:rsidRPr="00520866">
              <w:rPr>
                <w:u w:val="single"/>
              </w:rPr>
              <w:t xml:space="preserve"> </w:t>
            </w:r>
            <w:r w:rsidRPr="00520866">
              <w:rPr>
                <w:rFonts w:ascii="Arial" w:hAnsi="Arial" w:cs="Arial"/>
                <w:sz w:val="18"/>
                <w:szCs w:val="18"/>
                <w:u w:val="single"/>
              </w:rPr>
              <w:t>receivable</w:t>
            </w:r>
            <w:r w:rsidR="007729C2" w:rsidRPr="00520866">
              <w:rPr>
                <w:rFonts w:ascii="Arial" w:hAnsi="Arial" w:cs="Arial"/>
                <w:sz w:val="18"/>
                <w:szCs w:val="18"/>
                <w:u w:val="single"/>
              </w:rPr>
              <w:t>s</w:t>
            </w:r>
            <w:r w:rsidRPr="00520866">
              <w:rPr>
                <w:rFonts w:ascii="Arial" w:hAnsi="Arial" w:cs="Arial"/>
                <w:sz w:val="18"/>
                <w:szCs w:val="18"/>
                <w:u w:val="single"/>
              </w:rPr>
              <w:t xml:space="preserve"> -                 unrelated parties</w:t>
            </w:r>
          </w:p>
        </w:tc>
        <w:tc>
          <w:tcPr>
            <w:tcW w:w="1260" w:type="dxa"/>
            <w:tcBorders>
              <w:top w:val="nil"/>
              <w:left w:val="nil"/>
              <w:bottom w:val="nil"/>
              <w:right w:val="nil"/>
            </w:tcBorders>
            <w:tcMar>
              <w:left w:w="72" w:type="dxa"/>
              <w:right w:w="72" w:type="dxa"/>
            </w:tcMar>
            <w:vAlign w:val="bottom"/>
          </w:tcPr>
          <w:p w14:paraId="21AD721E" w14:textId="77777777" w:rsidR="004373EA" w:rsidRPr="00520866" w:rsidRDefault="004373EA" w:rsidP="00520866">
            <w:pPr>
              <w:tabs>
                <w:tab w:val="decimal" w:pos="1005"/>
              </w:tabs>
              <w:spacing w:line="340" w:lineRule="exact"/>
              <w:jc w:val="thaiDistribute"/>
              <w:rPr>
                <w:rFonts w:ascii="Arial" w:hAnsi="Arial" w:cs="Arial"/>
                <w:sz w:val="18"/>
                <w:szCs w:val="18"/>
              </w:rPr>
            </w:pPr>
          </w:p>
        </w:tc>
        <w:tc>
          <w:tcPr>
            <w:tcW w:w="1350" w:type="dxa"/>
            <w:tcBorders>
              <w:top w:val="nil"/>
              <w:left w:val="nil"/>
              <w:bottom w:val="nil"/>
              <w:right w:val="nil"/>
            </w:tcBorders>
            <w:tcMar>
              <w:left w:w="72" w:type="dxa"/>
              <w:right w:w="72" w:type="dxa"/>
            </w:tcMar>
            <w:vAlign w:val="bottom"/>
          </w:tcPr>
          <w:p w14:paraId="15FFA73E" w14:textId="77777777" w:rsidR="004373EA" w:rsidRPr="00520866" w:rsidRDefault="004373EA" w:rsidP="00520866">
            <w:pPr>
              <w:tabs>
                <w:tab w:val="decimal" w:pos="1005"/>
              </w:tabs>
              <w:spacing w:line="340" w:lineRule="exact"/>
              <w:jc w:val="thaiDistribute"/>
              <w:rPr>
                <w:rFonts w:ascii="Arial" w:hAnsi="Arial" w:cs="Arial"/>
                <w:sz w:val="18"/>
                <w:szCs w:val="18"/>
              </w:rPr>
            </w:pPr>
          </w:p>
        </w:tc>
        <w:tc>
          <w:tcPr>
            <w:tcW w:w="1260" w:type="dxa"/>
            <w:tcBorders>
              <w:top w:val="nil"/>
              <w:left w:val="nil"/>
              <w:bottom w:val="nil"/>
              <w:right w:val="nil"/>
            </w:tcBorders>
            <w:tcMar>
              <w:left w:w="72" w:type="dxa"/>
              <w:right w:w="72" w:type="dxa"/>
            </w:tcMar>
            <w:vAlign w:val="bottom"/>
          </w:tcPr>
          <w:p w14:paraId="0BBFADCC" w14:textId="77777777" w:rsidR="004373EA" w:rsidRPr="00520866" w:rsidRDefault="004373EA" w:rsidP="00520866">
            <w:pPr>
              <w:tabs>
                <w:tab w:val="decimal" w:pos="1005"/>
              </w:tabs>
              <w:spacing w:line="340" w:lineRule="exact"/>
              <w:jc w:val="thaiDistribute"/>
              <w:rPr>
                <w:rFonts w:ascii="Arial" w:hAnsi="Arial" w:cs="Arial"/>
                <w:sz w:val="18"/>
                <w:szCs w:val="18"/>
              </w:rPr>
            </w:pPr>
          </w:p>
        </w:tc>
        <w:tc>
          <w:tcPr>
            <w:tcW w:w="1260" w:type="dxa"/>
            <w:tcBorders>
              <w:top w:val="nil"/>
              <w:left w:val="nil"/>
              <w:bottom w:val="nil"/>
              <w:right w:val="nil"/>
            </w:tcBorders>
            <w:tcMar>
              <w:left w:w="72" w:type="dxa"/>
              <w:right w:w="72" w:type="dxa"/>
            </w:tcMar>
            <w:vAlign w:val="bottom"/>
          </w:tcPr>
          <w:p w14:paraId="537B2E65" w14:textId="77777777" w:rsidR="004373EA" w:rsidRPr="00520866" w:rsidRDefault="004373EA" w:rsidP="00520866">
            <w:pPr>
              <w:tabs>
                <w:tab w:val="decimal" w:pos="1005"/>
              </w:tabs>
              <w:spacing w:line="340" w:lineRule="exact"/>
              <w:jc w:val="thaiDistribute"/>
              <w:rPr>
                <w:rFonts w:ascii="Arial" w:hAnsi="Arial" w:cs="Arial"/>
                <w:sz w:val="18"/>
                <w:szCs w:val="18"/>
              </w:rPr>
            </w:pPr>
          </w:p>
        </w:tc>
      </w:tr>
      <w:tr w:rsidR="004373EA" w:rsidRPr="00520866" w14:paraId="63B7906D" w14:textId="77777777" w:rsidTr="0051218F">
        <w:tc>
          <w:tcPr>
            <w:tcW w:w="4122" w:type="dxa"/>
            <w:tcBorders>
              <w:top w:val="nil"/>
              <w:left w:val="nil"/>
              <w:bottom w:val="nil"/>
              <w:right w:val="nil"/>
            </w:tcBorders>
            <w:tcMar>
              <w:left w:w="72" w:type="dxa"/>
              <w:right w:w="72" w:type="dxa"/>
            </w:tcMar>
            <w:vAlign w:val="bottom"/>
          </w:tcPr>
          <w:p w14:paraId="6B079593" w14:textId="77777777" w:rsidR="004373EA" w:rsidRPr="00520866" w:rsidRDefault="004373EA" w:rsidP="00520866">
            <w:pPr>
              <w:tabs>
                <w:tab w:val="decimal" w:pos="1278"/>
              </w:tabs>
              <w:spacing w:line="340" w:lineRule="exact"/>
              <w:jc w:val="thaiDistribute"/>
              <w:rPr>
                <w:rFonts w:ascii="Arial" w:hAnsi="Arial" w:cs="Arial"/>
                <w:sz w:val="18"/>
                <w:szCs w:val="18"/>
              </w:rPr>
            </w:pPr>
            <w:r w:rsidRPr="00520866">
              <w:rPr>
                <w:rFonts w:ascii="Arial" w:hAnsi="Arial" w:cs="Arial"/>
                <w:sz w:val="18"/>
                <w:szCs w:val="18"/>
              </w:rPr>
              <w:t>Aged on the basis of due dates</w:t>
            </w:r>
          </w:p>
        </w:tc>
        <w:tc>
          <w:tcPr>
            <w:tcW w:w="1260" w:type="dxa"/>
            <w:tcBorders>
              <w:top w:val="nil"/>
              <w:left w:val="nil"/>
              <w:bottom w:val="nil"/>
              <w:right w:val="nil"/>
            </w:tcBorders>
            <w:tcMar>
              <w:left w:w="72" w:type="dxa"/>
              <w:right w:w="72" w:type="dxa"/>
            </w:tcMar>
            <w:vAlign w:val="bottom"/>
          </w:tcPr>
          <w:p w14:paraId="1D021F51" w14:textId="77777777" w:rsidR="004373EA" w:rsidRPr="00520866" w:rsidRDefault="004373EA" w:rsidP="00520866">
            <w:pPr>
              <w:tabs>
                <w:tab w:val="decimal" w:pos="1005"/>
              </w:tabs>
              <w:spacing w:line="340" w:lineRule="exact"/>
              <w:jc w:val="thaiDistribute"/>
              <w:rPr>
                <w:rFonts w:ascii="Arial" w:hAnsi="Arial" w:cs="Arial"/>
                <w:sz w:val="18"/>
                <w:szCs w:val="18"/>
              </w:rPr>
            </w:pPr>
          </w:p>
        </w:tc>
        <w:tc>
          <w:tcPr>
            <w:tcW w:w="1350" w:type="dxa"/>
            <w:tcBorders>
              <w:top w:val="nil"/>
              <w:left w:val="nil"/>
              <w:bottom w:val="nil"/>
              <w:right w:val="nil"/>
            </w:tcBorders>
            <w:tcMar>
              <w:left w:w="72" w:type="dxa"/>
              <w:right w:w="72" w:type="dxa"/>
            </w:tcMar>
            <w:vAlign w:val="bottom"/>
          </w:tcPr>
          <w:p w14:paraId="75782417" w14:textId="77777777" w:rsidR="004373EA" w:rsidRPr="00520866" w:rsidRDefault="004373EA" w:rsidP="00520866">
            <w:pPr>
              <w:tabs>
                <w:tab w:val="decimal" w:pos="1005"/>
              </w:tabs>
              <w:spacing w:line="340" w:lineRule="exact"/>
              <w:jc w:val="thaiDistribute"/>
              <w:rPr>
                <w:rFonts w:ascii="Arial" w:hAnsi="Arial" w:cs="Arial"/>
                <w:sz w:val="18"/>
                <w:szCs w:val="18"/>
              </w:rPr>
            </w:pPr>
          </w:p>
        </w:tc>
        <w:tc>
          <w:tcPr>
            <w:tcW w:w="1260" w:type="dxa"/>
            <w:tcBorders>
              <w:top w:val="nil"/>
              <w:left w:val="nil"/>
              <w:bottom w:val="nil"/>
              <w:right w:val="nil"/>
            </w:tcBorders>
            <w:tcMar>
              <w:left w:w="72" w:type="dxa"/>
              <w:right w:w="72" w:type="dxa"/>
            </w:tcMar>
            <w:vAlign w:val="bottom"/>
          </w:tcPr>
          <w:p w14:paraId="1D0D7301" w14:textId="77777777" w:rsidR="004373EA" w:rsidRPr="00520866" w:rsidRDefault="004373EA" w:rsidP="00520866">
            <w:pPr>
              <w:tabs>
                <w:tab w:val="decimal" w:pos="1005"/>
              </w:tabs>
              <w:spacing w:line="340" w:lineRule="exact"/>
              <w:jc w:val="thaiDistribute"/>
              <w:rPr>
                <w:rFonts w:ascii="Arial" w:hAnsi="Arial" w:cs="Arial"/>
                <w:sz w:val="18"/>
                <w:szCs w:val="18"/>
              </w:rPr>
            </w:pPr>
          </w:p>
        </w:tc>
        <w:tc>
          <w:tcPr>
            <w:tcW w:w="1260" w:type="dxa"/>
            <w:tcBorders>
              <w:top w:val="nil"/>
              <w:left w:val="nil"/>
              <w:bottom w:val="nil"/>
              <w:right w:val="nil"/>
            </w:tcBorders>
            <w:tcMar>
              <w:left w:w="72" w:type="dxa"/>
              <w:right w:w="72" w:type="dxa"/>
            </w:tcMar>
            <w:vAlign w:val="bottom"/>
          </w:tcPr>
          <w:p w14:paraId="2801AF87" w14:textId="77777777" w:rsidR="004373EA" w:rsidRPr="00520866" w:rsidRDefault="004373EA" w:rsidP="00520866">
            <w:pPr>
              <w:tabs>
                <w:tab w:val="decimal" w:pos="1005"/>
              </w:tabs>
              <w:spacing w:line="340" w:lineRule="exact"/>
              <w:jc w:val="thaiDistribute"/>
              <w:rPr>
                <w:rFonts w:ascii="Arial" w:hAnsi="Arial" w:cs="Arial"/>
                <w:sz w:val="18"/>
                <w:szCs w:val="18"/>
              </w:rPr>
            </w:pPr>
          </w:p>
        </w:tc>
      </w:tr>
      <w:tr w:rsidR="004373EA" w:rsidRPr="00520866" w14:paraId="75351D0B" w14:textId="77777777" w:rsidTr="0051218F">
        <w:tc>
          <w:tcPr>
            <w:tcW w:w="4122" w:type="dxa"/>
            <w:tcBorders>
              <w:top w:val="nil"/>
              <w:left w:val="nil"/>
              <w:bottom w:val="nil"/>
              <w:right w:val="nil"/>
            </w:tcBorders>
            <w:tcMar>
              <w:left w:w="72" w:type="dxa"/>
              <w:right w:w="72" w:type="dxa"/>
            </w:tcMar>
            <w:vAlign w:val="bottom"/>
          </w:tcPr>
          <w:p w14:paraId="142CA341" w14:textId="77777777" w:rsidR="004373EA" w:rsidRPr="00520866" w:rsidRDefault="004373EA" w:rsidP="00520866">
            <w:pPr>
              <w:spacing w:line="340" w:lineRule="exact"/>
              <w:ind w:left="162" w:right="-72" w:hanging="162"/>
              <w:rPr>
                <w:rFonts w:ascii="Arial" w:hAnsi="Arial" w:cs="Arial"/>
                <w:spacing w:val="-10"/>
                <w:sz w:val="18"/>
                <w:szCs w:val="18"/>
              </w:rPr>
            </w:pPr>
            <w:r w:rsidRPr="00520866">
              <w:rPr>
                <w:rFonts w:ascii="Arial" w:hAnsi="Arial" w:cs="Arial"/>
                <w:sz w:val="18"/>
                <w:szCs w:val="18"/>
              </w:rPr>
              <w:t>Not yet due</w:t>
            </w:r>
          </w:p>
        </w:tc>
        <w:tc>
          <w:tcPr>
            <w:tcW w:w="1260" w:type="dxa"/>
            <w:tcBorders>
              <w:top w:val="nil"/>
              <w:left w:val="nil"/>
              <w:bottom w:val="nil"/>
              <w:right w:val="nil"/>
            </w:tcBorders>
            <w:tcMar>
              <w:left w:w="72" w:type="dxa"/>
              <w:right w:w="72" w:type="dxa"/>
            </w:tcMar>
            <w:vAlign w:val="bottom"/>
          </w:tcPr>
          <w:p w14:paraId="0F7FBF8B" w14:textId="0BAE963F"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75,814</w:t>
            </w:r>
          </w:p>
        </w:tc>
        <w:tc>
          <w:tcPr>
            <w:tcW w:w="1350" w:type="dxa"/>
            <w:tcBorders>
              <w:top w:val="nil"/>
              <w:left w:val="nil"/>
              <w:bottom w:val="nil"/>
              <w:right w:val="nil"/>
            </w:tcBorders>
            <w:tcMar>
              <w:left w:w="72" w:type="dxa"/>
              <w:right w:w="72" w:type="dxa"/>
            </w:tcMar>
            <w:vAlign w:val="bottom"/>
          </w:tcPr>
          <w:p w14:paraId="32E4038D"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99,499</w:t>
            </w:r>
          </w:p>
        </w:tc>
        <w:tc>
          <w:tcPr>
            <w:tcW w:w="1260" w:type="dxa"/>
            <w:tcBorders>
              <w:top w:val="nil"/>
              <w:left w:val="nil"/>
              <w:bottom w:val="nil"/>
              <w:right w:val="nil"/>
            </w:tcBorders>
            <w:tcMar>
              <w:left w:w="72" w:type="dxa"/>
              <w:right w:w="72" w:type="dxa"/>
            </w:tcMar>
            <w:vAlign w:val="bottom"/>
          </w:tcPr>
          <w:p w14:paraId="7068F9B5"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23,667</w:t>
            </w:r>
          </w:p>
        </w:tc>
        <w:tc>
          <w:tcPr>
            <w:tcW w:w="1260" w:type="dxa"/>
            <w:tcBorders>
              <w:top w:val="nil"/>
              <w:left w:val="nil"/>
              <w:bottom w:val="nil"/>
              <w:right w:val="nil"/>
            </w:tcBorders>
            <w:tcMar>
              <w:left w:w="72" w:type="dxa"/>
              <w:right w:w="72" w:type="dxa"/>
            </w:tcMar>
            <w:vAlign w:val="bottom"/>
          </w:tcPr>
          <w:p w14:paraId="06408B85"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22,474</w:t>
            </w:r>
          </w:p>
        </w:tc>
      </w:tr>
      <w:tr w:rsidR="004373EA" w:rsidRPr="00520866" w14:paraId="689E7847" w14:textId="77777777" w:rsidTr="0051218F">
        <w:tc>
          <w:tcPr>
            <w:tcW w:w="4122" w:type="dxa"/>
            <w:tcBorders>
              <w:top w:val="nil"/>
              <w:left w:val="nil"/>
              <w:bottom w:val="nil"/>
              <w:right w:val="nil"/>
            </w:tcBorders>
            <w:tcMar>
              <w:left w:w="72" w:type="dxa"/>
              <w:right w:w="72" w:type="dxa"/>
            </w:tcMar>
            <w:vAlign w:val="bottom"/>
          </w:tcPr>
          <w:p w14:paraId="11A823E3" w14:textId="77777777" w:rsidR="004373EA" w:rsidRPr="00520866" w:rsidRDefault="004373EA" w:rsidP="00520866">
            <w:pPr>
              <w:spacing w:line="340" w:lineRule="exact"/>
              <w:ind w:left="162" w:right="-34" w:hanging="162"/>
              <w:rPr>
                <w:rFonts w:ascii="Arial" w:hAnsi="Arial" w:cs="Arial"/>
                <w:sz w:val="18"/>
                <w:szCs w:val="18"/>
              </w:rPr>
            </w:pPr>
            <w:r w:rsidRPr="00520866">
              <w:rPr>
                <w:rFonts w:ascii="Arial" w:hAnsi="Arial" w:cs="Arial"/>
                <w:sz w:val="18"/>
                <w:szCs w:val="18"/>
              </w:rPr>
              <w:t>Past due</w:t>
            </w:r>
          </w:p>
        </w:tc>
        <w:tc>
          <w:tcPr>
            <w:tcW w:w="1260" w:type="dxa"/>
            <w:tcBorders>
              <w:top w:val="nil"/>
              <w:left w:val="nil"/>
              <w:bottom w:val="nil"/>
              <w:right w:val="nil"/>
            </w:tcBorders>
            <w:tcMar>
              <w:left w:w="72" w:type="dxa"/>
              <w:right w:w="72" w:type="dxa"/>
            </w:tcMar>
            <w:vAlign w:val="bottom"/>
          </w:tcPr>
          <w:p w14:paraId="7A757CB9" w14:textId="77777777" w:rsidR="004373EA" w:rsidRPr="00520866" w:rsidRDefault="004373EA" w:rsidP="00520866">
            <w:pPr>
              <w:tabs>
                <w:tab w:val="decimal" w:pos="1005"/>
              </w:tabs>
              <w:spacing w:line="340" w:lineRule="exact"/>
              <w:jc w:val="thaiDistribute"/>
              <w:rPr>
                <w:rFonts w:ascii="Arial" w:hAnsi="Arial" w:cs="Arial"/>
                <w:sz w:val="18"/>
                <w:szCs w:val="18"/>
              </w:rPr>
            </w:pPr>
          </w:p>
        </w:tc>
        <w:tc>
          <w:tcPr>
            <w:tcW w:w="1350" w:type="dxa"/>
            <w:tcBorders>
              <w:top w:val="nil"/>
              <w:left w:val="nil"/>
              <w:bottom w:val="nil"/>
              <w:right w:val="nil"/>
            </w:tcBorders>
            <w:tcMar>
              <w:left w:w="72" w:type="dxa"/>
              <w:right w:w="72" w:type="dxa"/>
            </w:tcMar>
            <w:vAlign w:val="bottom"/>
          </w:tcPr>
          <w:p w14:paraId="083ECD6E" w14:textId="77777777" w:rsidR="004373EA" w:rsidRPr="00520866" w:rsidRDefault="004373EA" w:rsidP="00520866">
            <w:pPr>
              <w:tabs>
                <w:tab w:val="decimal" w:pos="1005"/>
              </w:tabs>
              <w:spacing w:line="340" w:lineRule="exact"/>
              <w:jc w:val="thaiDistribute"/>
              <w:rPr>
                <w:rFonts w:ascii="Arial" w:hAnsi="Arial" w:cs="Arial"/>
                <w:sz w:val="18"/>
                <w:szCs w:val="18"/>
              </w:rPr>
            </w:pPr>
          </w:p>
        </w:tc>
        <w:tc>
          <w:tcPr>
            <w:tcW w:w="1260" w:type="dxa"/>
            <w:tcBorders>
              <w:top w:val="nil"/>
              <w:left w:val="nil"/>
              <w:bottom w:val="nil"/>
              <w:right w:val="nil"/>
            </w:tcBorders>
            <w:tcMar>
              <w:left w:w="72" w:type="dxa"/>
              <w:right w:w="72" w:type="dxa"/>
            </w:tcMar>
            <w:vAlign w:val="bottom"/>
          </w:tcPr>
          <w:p w14:paraId="6C5BB120" w14:textId="77777777" w:rsidR="004373EA" w:rsidRPr="00520866" w:rsidRDefault="004373EA" w:rsidP="00520866">
            <w:pPr>
              <w:tabs>
                <w:tab w:val="decimal" w:pos="1005"/>
              </w:tabs>
              <w:spacing w:line="340" w:lineRule="exact"/>
              <w:jc w:val="thaiDistribute"/>
              <w:rPr>
                <w:rFonts w:ascii="Arial" w:hAnsi="Arial" w:cs="Arial"/>
                <w:sz w:val="18"/>
                <w:szCs w:val="18"/>
              </w:rPr>
            </w:pPr>
          </w:p>
        </w:tc>
        <w:tc>
          <w:tcPr>
            <w:tcW w:w="1260" w:type="dxa"/>
            <w:tcBorders>
              <w:top w:val="nil"/>
              <w:left w:val="nil"/>
              <w:bottom w:val="nil"/>
              <w:right w:val="nil"/>
            </w:tcBorders>
            <w:tcMar>
              <w:left w:w="72" w:type="dxa"/>
              <w:right w:w="72" w:type="dxa"/>
            </w:tcMar>
            <w:vAlign w:val="bottom"/>
          </w:tcPr>
          <w:p w14:paraId="14A7135C" w14:textId="77777777" w:rsidR="004373EA" w:rsidRPr="00520866" w:rsidRDefault="004373EA" w:rsidP="00520866">
            <w:pPr>
              <w:tabs>
                <w:tab w:val="decimal" w:pos="1005"/>
              </w:tabs>
              <w:spacing w:line="340" w:lineRule="exact"/>
              <w:jc w:val="thaiDistribute"/>
              <w:rPr>
                <w:rFonts w:ascii="Arial" w:hAnsi="Arial" w:cs="Arial"/>
                <w:sz w:val="18"/>
                <w:szCs w:val="18"/>
              </w:rPr>
            </w:pPr>
          </w:p>
        </w:tc>
      </w:tr>
      <w:tr w:rsidR="004373EA" w:rsidRPr="00520866" w14:paraId="08FFD3B9" w14:textId="77777777" w:rsidTr="0051218F">
        <w:tc>
          <w:tcPr>
            <w:tcW w:w="4122" w:type="dxa"/>
            <w:tcBorders>
              <w:top w:val="nil"/>
              <w:left w:val="nil"/>
              <w:bottom w:val="nil"/>
              <w:right w:val="nil"/>
            </w:tcBorders>
            <w:tcMar>
              <w:left w:w="72" w:type="dxa"/>
              <w:right w:w="72" w:type="dxa"/>
            </w:tcMar>
            <w:vAlign w:val="bottom"/>
          </w:tcPr>
          <w:p w14:paraId="22791D0D" w14:textId="77777777" w:rsidR="004373EA" w:rsidRPr="00520866" w:rsidRDefault="004373EA" w:rsidP="00520866">
            <w:pPr>
              <w:spacing w:line="340" w:lineRule="exact"/>
              <w:ind w:left="162" w:right="-34" w:firstLine="18"/>
              <w:rPr>
                <w:rFonts w:ascii="Arial" w:hAnsi="Arial" w:cs="Arial"/>
                <w:sz w:val="18"/>
                <w:szCs w:val="18"/>
              </w:rPr>
            </w:pPr>
            <w:r w:rsidRPr="00520866">
              <w:rPr>
                <w:rFonts w:ascii="Arial" w:hAnsi="Arial" w:cs="Arial"/>
                <w:sz w:val="18"/>
                <w:szCs w:val="18"/>
              </w:rPr>
              <w:t>Up to 3 months</w:t>
            </w:r>
          </w:p>
        </w:tc>
        <w:tc>
          <w:tcPr>
            <w:tcW w:w="1260" w:type="dxa"/>
            <w:tcBorders>
              <w:top w:val="nil"/>
              <w:left w:val="nil"/>
              <w:bottom w:val="nil"/>
              <w:right w:val="nil"/>
            </w:tcBorders>
            <w:tcMar>
              <w:left w:w="72" w:type="dxa"/>
              <w:right w:w="72" w:type="dxa"/>
            </w:tcMar>
            <w:vAlign w:val="bottom"/>
          </w:tcPr>
          <w:p w14:paraId="1B5C4CB9" w14:textId="43C6A390"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7,816</w:t>
            </w:r>
          </w:p>
        </w:tc>
        <w:tc>
          <w:tcPr>
            <w:tcW w:w="1350" w:type="dxa"/>
            <w:tcBorders>
              <w:top w:val="nil"/>
              <w:left w:val="nil"/>
              <w:bottom w:val="nil"/>
              <w:right w:val="nil"/>
            </w:tcBorders>
            <w:tcMar>
              <w:left w:w="72" w:type="dxa"/>
              <w:right w:w="72" w:type="dxa"/>
            </w:tcMar>
            <w:vAlign w:val="bottom"/>
          </w:tcPr>
          <w:p w14:paraId="3EF8163F"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11,999</w:t>
            </w:r>
          </w:p>
        </w:tc>
        <w:tc>
          <w:tcPr>
            <w:tcW w:w="1260" w:type="dxa"/>
            <w:tcBorders>
              <w:top w:val="nil"/>
              <w:left w:val="nil"/>
              <w:bottom w:val="nil"/>
              <w:right w:val="nil"/>
            </w:tcBorders>
            <w:tcMar>
              <w:left w:w="72" w:type="dxa"/>
              <w:right w:w="72" w:type="dxa"/>
            </w:tcMar>
            <w:vAlign w:val="bottom"/>
          </w:tcPr>
          <w:p w14:paraId="4E7A3BD6"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3,853</w:t>
            </w:r>
          </w:p>
        </w:tc>
        <w:tc>
          <w:tcPr>
            <w:tcW w:w="1260" w:type="dxa"/>
            <w:tcBorders>
              <w:top w:val="nil"/>
              <w:left w:val="nil"/>
              <w:bottom w:val="nil"/>
              <w:right w:val="nil"/>
            </w:tcBorders>
            <w:tcMar>
              <w:left w:w="72" w:type="dxa"/>
              <w:right w:w="72" w:type="dxa"/>
            </w:tcMar>
            <w:vAlign w:val="bottom"/>
          </w:tcPr>
          <w:p w14:paraId="42566F7D"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2,097</w:t>
            </w:r>
          </w:p>
        </w:tc>
      </w:tr>
      <w:tr w:rsidR="004373EA" w:rsidRPr="00520866" w14:paraId="668F0C2C" w14:textId="77777777" w:rsidTr="0051218F">
        <w:tc>
          <w:tcPr>
            <w:tcW w:w="4122" w:type="dxa"/>
            <w:tcBorders>
              <w:top w:val="nil"/>
              <w:left w:val="nil"/>
              <w:bottom w:val="nil"/>
              <w:right w:val="nil"/>
            </w:tcBorders>
            <w:tcMar>
              <w:left w:w="72" w:type="dxa"/>
              <w:right w:w="72" w:type="dxa"/>
            </w:tcMar>
            <w:vAlign w:val="bottom"/>
          </w:tcPr>
          <w:p w14:paraId="596A145B" w14:textId="77777777" w:rsidR="004373EA" w:rsidRPr="00520866" w:rsidRDefault="004373EA" w:rsidP="00520866">
            <w:pPr>
              <w:spacing w:line="340" w:lineRule="exact"/>
              <w:ind w:left="162" w:right="-34" w:firstLine="18"/>
              <w:rPr>
                <w:rFonts w:ascii="Arial" w:hAnsi="Arial" w:cs="Arial"/>
                <w:sz w:val="18"/>
                <w:szCs w:val="18"/>
              </w:rPr>
            </w:pPr>
            <w:r w:rsidRPr="00520866">
              <w:rPr>
                <w:rFonts w:ascii="Arial" w:hAnsi="Arial" w:cs="Arial"/>
                <w:sz w:val="18"/>
                <w:szCs w:val="18"/>
              </w:rPr>
              <w:t>3 - 6 months</w:t>
            </w:r>
          </w:p>
        </w:tc>
        <w:tc>
          <w:tcPr>
            <w:tcW w:w="1260" w:type="dxa"/>
            <w:tcBorders>
              <w:top w:val="nil"/>
              <w:left w:val="nil"/>
              <w:bottom w:val="nil"/>
              <w:right w:val="nil"/>
            </w:tcBorders>
            <w:tcMar>
              <w:left w:w="72" w:type="dxa"/>
              <w:right w:w="72" w:type="dxa"/>
            </w:tcMar>
            <w:vAlign w:val="bottom"/>
          </w:tcPr>
          <w:p w14:paraId="559BD115" w14:textId="367D9964"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217</w:t>
            </w:r>
          </w:p>
        </w:tc>
        <w:tc>
          <w:tcPr>
            <w:tcW w:w="1350" w:type="dxa"/>
            <w:tcBorders>
              <w:top w:val="nil"/>
              <w:left w:val="nil"/>
              <w:bottom w:val="nil"/>
              <w:right w:val="nil"/>
            </w:tcBorders>
            <w:tcMar>
              <w:left w:w="72" w:type="dxa"/>
              <w:right w:w="72" w:type="dxa"/>
            </w:tcMar>
            <w:vAlign w:val="bottom"/>
          </w:tcPr>
          <w:p w14:paraId="55B0ED4B"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780</w:t>
            </w:r>
          </w:p>
        </w:tc>
        <w:tc>
          <w:tcPr>
            <w:tcW w:w="1260" w:type="dxa"/>
            <w:tcBorders>
              <w:top w:val="nil"/>
              <w:left w:val="nil"/>
              <w:bottom w:val="nil"/>
              <w:right w:val="nil"/>
            </w:tcBorders>
            <w:tcMar>
              <w:left w:w="72" w:type="dxa"/>
              <w:right w:w="72" w:type="dxa"/>
            </w:tcMar>
            <w:vAlign w:val="bottom"/>
          </w:tcPr>
          <w:p w14:paraId="7F8C27D7"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46</w:t>
            </w:r>
          </w:p>
        </w:tc>
        <w:tc>
          <w:tcPr>
            <w:tcW w:w="1260" w:type="dxa"/>
            <w:tcBorders>
              <w:top w:val="nil"/>
              <w:left w:val="nil"/>
              <w:bottom w:val="nil"/>
              <w:right w:val="nil"/>
            </w:tcBorders>
            <w:tcMar>
              <w:left w:w="72" w:type="dxa"/>
              <w:right w:w="72" w:type="dxa"/>
            </w:tcMar>
            <w:vAlign w:val="bottom"/>
          </w:tcPr>
          <w:p w14:paraId="3EE15BE4"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553</w:t>
            </w:r>
          </w:p>
        </w:tc>
      </w:tr>
      <w:tr w:rsidR="004373EA" w:rsidRPr="00520866" w14:paraId="5782D47F" w14:textId="77777777" w:rsidTr="0051218F">
        <w:tc>
          <w:tcPr>
            <w:tcW w:w="4122" w:type="dxa"/>
            <w:tcBorders>
              <w:top w:val="nil"/>
              <w:left w:val="nil"/>
              <w:bottom w:val="nil"/>
              <w:right w:val="nil"/>
            </w:tcBorders>
            <w:tcMar>
              <w:left w:w="72" w:type="dxa"/>
              <w:right w:w="72" w:type="dxa"/>
            </w:tcMar>
            <w:vAlign w:val="bottom"/>
          </w:tcPr>
          <w:p w14:paraId="18D2E5BA" w14:textId="77777777" w:rsidR="004373EA" w:rsidRPr="00520866" w:rsidRDefault="004373EA" w:rsidP="00520866">
            <w:pPr>
              <w:spacing w:line="340" w:lineRule="exact"/>
              <w:ind w:left="162" w:right="-34" w:firstLine="18"/>
              <w:rPr>
                <w:rFonts w:ascii="Arial" w:hAnsi="Arial" w:cs="Arial"/>
                <w:sz w:val="18"/>
                <w:szCs w:val="18"/>
              </w:rPr>
            </w:pPr>
            <w:r w:rsidRPr="00520866">
              <w:rPr>
                <w:rFonts w:ascii="Arial" w:hAnsi="Arial" w:cs="Arial"/>
                <w:sz w:val="18"/>
                <w:szCs w:val="18"/>
              </w:rPr>
              <w:t>6 - 12 months</w:t>
            </w:r>
          </w:p>
        </w:tc>
        <w:tc>
          <w:tcPr>
            <w:tcW w:w="1260" w:type="dxa"/>
            <w:tcBorders>
              <w:top w:val="nil"/>
              <w:left w:val="nil"/>
              <w:bottom w:val="nil"/>
              <w:right w:val="nil"/>
            </w:tcBorders>
            <w:tcMar>
              <w:left w:w="72" w:type="dxa"/>
              <w:right w:w="72" w:type="dxa"/>
            </w:tcMar>
            <w:vAlign w:val="bottom"/>
          </w:tcPr>
          <w:p w14:paraId="6DC3E011" w14:textId="0B724F26"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2,070</w:t>
            </w:r>
          </w:p>
        </w:tc>
        <w:tc>
          <w:tcPr>
            <w:tcW w:w="1350" w:type="dxa"/>
            <w:tcBorders>
              <w:top w:val="nil"/>
              <w:left w:val="nil"/>
              <w:bottom w:val="nil"/>
              <w:right w:val="nil"/>
            </w:tcBorders>
            <w:tcMar>
              <w:left w:w="72" w:type="dxa"/>
              <w:right w:w="72" w:type="dxa"/>
            </w:tcMar>
            <w:vAlign w:val="bottom"/>
          </w:tcPr>
          <w:p w14:paraId="0E77E1AB"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975</w:t>
            </w:r>
          </w:p>
        </w:tc>
        <w:tc>
          <w:tcPr>
            <w:tcW w:w="1260" w:type="dxa"/>
            <w:tcBorders>
              <w:top w:val="nil"/>
              <w:left w:val="nil"/>
              <w:bottom w:val="nil"/>
              <w:right w:val="nil"/>
            </w:tcBorders>
            <w:tcMar>
              <w:left w:w="72" w:type="dxa"/>
              <w:right w:w="72" w:type="dxa"/>
            </w:tcMar>
            <w:vAlign w:val="bottom"/>
          </w:tcPr>
          <w:p w14:paraId="28190968"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2,070</w:t>
            </w:r>
          </w:p>
        </w:tc>
        <w:tc>
          <w:tcPr>
            <w:tcW w:w="1260" w:type="dxa"/>
            <w:tcBorders>
              <w:top w:val="nil"/>
              <w:left w:val="nil"/>
              <w:bottom w:val="nil"/>
              <w:right w:val="nil"/>
            </w:tcBorders>
            <w:tcMar>
              <w:left w:w="72" w:type="dxa"/>
              <w:right w:w="72" w:type="dxa"/>
            </w:tcMar>
            <w:vAlign w:val="bottom"/>
          </w:tcPr>
          <w:p w14:paraId="638A9BAB"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740</w:t>
            </w:r>
          </w:p>
        </w:tc>
      </w:tr>
      <w:tr w:rsidR="004373EA" w:rsidRPr="00520866" w14:paraId="752A200D" w14:textId="77777777" w:rsidTr="0051218F">
        <w:tc>
          <w:tcPr>
            <w:tcW w:w="4122" w:type="dxa"/>
            <w:tcBorders>
              <w:top w:val="nil"/>
              <w:left w:val="nil"/>
              <w:bottom w:val="nil"/>
              <w:right w:val="nil"/>
            </w:tcBorders>
            <w:tcMar>
              <w:left w:w="72" w:type="dxa"/>
              <w:right w:w="72" w:type="dxa"/>
            </w:tcMar>
            <w:vAlign w:val="bottom"/>
          </w:tcPr>
          <w:p w14:paraId="511F031F" w14:textId="77777777" w:rsidR="004373EA" w:rsidRPr="00520866" w:rsidRDefault="004373EA" w:rsidP="00520866">
            <w:pPr>
              <w:spacing w:line="340" w:lineRule="exact"/>
              <w:ind w:left="162" w:right="-34" w:firstLine="18"/>
              <w:rPr>
                <w:rFonts w:ascii="Arial" w:hAnsi="Arial" w:cs="Arial"/>
                <w:sz w:val="18"/>
                <w:szCs w:val="18"/>
              </w:rPr>
            </w:pPr>
            <w:r w:rsidRPr="00520866">
              <w:rPr>
                <w:rFonts w:ascii="Arial" w:hAnsi="Arial" w:cs="Arial"/>
                <w:sz w:val="18"/>
                <w:szCs w:val="18"/>
              </w:rPr>
              <w:t>Over 12 months</w:t>
            </w:r>
          </w:p>
        </w:tc>
        <w:tc>
          <w:tcPr>
            <w:tcW w:w="1260" w:type="dxa"/>
            <w:tcBorders>
              <w:top w:val="nil"/>
              <w:left w:val="nil"/>
              <w:bottom w:val="nil"/>
              <w:right w:val="nil"/>
            </w:tcBorders>
            <w:tcMar>
              <w:left w:w="72" w:type="dxa"/>
              <w:right w:w="72" w:type="dxa"/>
            </w:tcMar>
            <w:vAlign w:val="bottom"/>
          </w:tcPr>
          <w:p w14:paraId="2DC7A730" w14:textId="3B5312A9"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5,442</w:t>
            </w:r>
          </w:p>
        </w:tc>
        <w:tc>
          <w:tcPr>
            <w:tcW w:w="1350" w:type="dxa"/>
            <w:tcBorders>
              <w:top w:val="nil"/>
              <w:left w:val="nil"/>
              <w:bottom w:val="nil"/>
              <w:right w:val="nil"/>
            </w:tcBorders>
            <w:tcMar>
              <w:left w:w="72" w:type="dxa"/>
              <w:right w:w="72" w:type="dxa"/>
            </w:tcMar>
            <w:vAlign w:val="bottom"/>
          </w:tcPr>
          <w:p w14:paraId="5F6597A1" w14:textId="77777777"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5,601</w:t>
            </w:r>
          </w:p>
        </w:tc>
        <w:tc>
          <w:tcPr>
            <w:tcW w:w="1260" w:type="dxa"/>
            <w:tcBorders>
              <w:top w:val="nil"/>
              <w:left w:val="nil"/>
              <w:bottom w:val="nil"/>
              <w:right w:val="nil"/>
            </w:tcBorders>
            <w:tcMar>
              <w:left w:w="72" w:type="dxa"/>
              <w:right w:w="72" w:type="dxa"/>
            </w:tcMar>
            <w:vAlign w:val="bottom"/>
          </w:tcPr>
          <w:p w14:paraId="5776E85C" w14:textId="77777777"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5,442</w:t>
            </w:r>
          </w:p>
        </w:tc>
        <w:tc>
          <w:tcPr>
            <w:tcW w:w="1260" w:type="dxa"/>
            <w:tcBorders>
              <w:top w:val="nil"/>
              <w:left w:val="nil"/>
              <w:bottom w:val="nil"/>
              <w:right w:val="nil"/>
            </w:tcBorders>
            <w:tcMar>
              <w:left w:w="72" w:type="dxa"/>
              <w:right w:w="72" w:type="dxa"/>
            </w:tcMar>
            <w:vAlign w:val="bottom"/>
          </w:tcPr>
          <w:p w14:paraId="07BCE858" w14:textId="77777777"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5,601</w:t>
            </w:r>
          </w:p>
        </w:tc>
      </w:tr>
      <w:tr w:rsidR="004373EA" w:rsidRPr="00520866" w14:paraId="46B3CDD7" w14:textId="77777777" w:rsidTr="0051218F">
        <w:tc>
          <w:tcPr>
            <w:tcW w:w="4122" w:type="dxa"/>
            <w:tcBorders>
              <w:top w:val="nil"/>
              <w:left w:val="nil"/>
              <w:bottom w:val="nil"/>
              <w:right w:val="nil"/>
            </w:tcBorders>
            <w:tcMar>
              <w:left w:w="72" w:type="dxa"/>
              <w:right w:w="72" w:type="dxa"/>
            </w:tcMar>
            <w:vAlign w:val="bottom"/>
          </w:tcPr>
          <w:p w14:paraId="6C1C99BE" w14:textId="1A5B8DC5" w:rsidR="004373EA" w:rsidRPr="00520866" w:rsidRDefault="004373EA" w:rsidP="00520866">
            <w:pPr>
              <w:spacing w:line="340" w:lineRule="exact"/>
              <w:ind w:left="180" w:hanging="180"/>
            </w:pPr>
            <w:r w:rsidRPr="00520866">
              <w:rPr>
                <w:rFonts w:ascii="Arial" w:hAnsi="Arial" w:cs="Arial"/>
                <w:sz w:val="18"/>
                <w:szCs w:val="18"/>
              </w:rPr>
              <w:t>Total trade and other current receivable</w:t>
            </w:r>
            <w:r w:rsidR="007729C2" w:rsidRPr="00520866">
              <w:rPr>
                <w:rFonts w:ascii="Arial" w:hAnsi="Arial" w:cs="Arial"/>
                <w:sz w:val="18"/>
                <w:szCs w:val="18"/>
              </w:rPr>
              <w:t>s</w:t>
            </w:r>
            <w:r w:rsidRPr="00520866">
              <w:rPr>
                <w:rFonts w:ascii="Arial" w:hAnsi="Arial" w:cs="Arial"/>
                <w:sz w:val="18"/>
                <w:szCs w:val="18"/>
              </w:rPr>
              <w:t xml:space="preserve"> - unrelated parties</w:t>
            </w:r>
          </w:p>
        </w:tc>
        <w:tc>
          <w:tcPr>
            <w:tcW w:w="1260" w:type="dxa"/>
            <w:tcBorders>
              <w:top w:val="nil"/>
              <w:left w:val="nil"/>
              <w:bottom w:val="nil"/>
              <w:right w:val="nil"/>
            </w:tcBorders>
            <w:tcMar>
              <w:left w:w="72" w:type="dxa"/>
              <w:right w:w="72" w:type="dxa"/>
            </w:tcMar>
            <w:vAlign w:val="bottom"/>
          </w:tcPr>
          <w:p w14:paraId="2042F427" w14:textId="7CFFBD86"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91,359</w:t>
            </w:r>
          </w:p>
        </w:tc>
        <w:tc>
          <w:tcPr>
            <w:tcW w:w="1350" w:type="dxa"/>
            <w:tcBorders>
              <w:top w:val="nil"/>
              <w:left w:val="nil"/>
              <w:bottom w:val="nil"/>
              <w:right w:val="nil"/>
            </w:tcBorders>
            <w:tcMar>
              <w:left w:w="72" w:type="dxa"/>
              <w:right w:w="72" w:type="dxa"/>
            </w:tcMar>
            <w:vAlign w:val="bottom"/>
          </w:tcPr>
          <w:p w14:paraId="439D45D3"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118,854</w:t>
            </w:r>
          </w:p>
        </w:tc>
        <w:tc>
          <w:tcPr>
            <w:tcW w:w="1260" w:type="dxa"/>
            <w:tcBorders>
              <w:top w:val="nil"/>
              <w:left w:val="nil"/>
              <w:bottom w:val="nil"/>
              <w:right w:val="nil"/>
            </w:tcBorders>
            <w:tcMar>
              <w:left w:w="72" w:type="dxa"/>
              <w:right w:w="72" w:type="dxa"/>
            </w:tcMar>
            <w:vAlign w:val="bottom"/>
          </w:tcPr>
          <w:p w14:paraId="038C7856"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35,078</w:t>
            </w:r>
          </w:p>
        </w:tc>
        <w:tc>
          <w:tcPr>
            <w:tcW w:w="1260" w:type="dxa"/>
            <w:tcBorders>
              <w:top w:val="nil"/>
              <w:left w:val="nil"/>
              <w:bottom w:val="nil"/>
              <w:right w:val="nil"/>
            </w:tcBorders>
            <w:tcMar>
              <w:left w:w="72" w:type="dxa"/>
              <w:right w:w="72" w:type="dxa"/>
            </w:tcMar>
            <w:vAlign w:val="bottom"/>
          </w:tcPr>
          <w:p w14:paraId="3EF13610" w14:textId="77777777" w:rsidR="004373EA" w:rsidRPr="00520866" w:rsidRDefault="004373EA" w:rsidP="00520866">
            <w:pPr>
              <w:tabs>
                <w:tab w:val="decimal" w:pos="1005"/>
              </w:tabs>
              <w:spacing w:line="340" w:lineRule="exact"/>
              <w:jc w:val="thaiDistribute"/>
              <w:rPr>
                <w:rFonts w:ascii="Arial" w:hAnsi="Arial" w:cs="Arial"/>
                <w:sz w:val="18"/>
                <w:szCs w:val="18"/>
              </w:rPr>
            </w:pPr>
            <w:r w:rsidRPr="00520866">
              <w:rPr>
                <w:rFonts w:ascii="Arial" w:hAnsi="Arial" w:cs="Arial"/>
                <w:sz w:val="18"/>
                <w:szCs w:val="18"/>
              </w:rPr>
              <w:t>31,465</w:t>
            </w:r>
          </w:p>
        </w:tc>
      </w:tr>
      <w:tr w:rsidR="004373EA" w:rsidRPr="00520866" w14:paraId="07BC9D73" w14:textId="77777777" w:rsidTr="0051218F">
        <w:tc>
          <w:tcPr>
            <w:tcW w:w="4122" w:type="dxa"/>
            <w:tcBorders>
              <w:top w:val="nil"/>
              <w:left w:val="nil"/>
              <w:bottom w:val="nil"/>
              <w:right w:val="nil"/>
            </w:tcBorders>
            <w:tcMar>
              <w:left w:w="72" w:type="dxa"/>
              <w:right w:w="72" w:type="dxa"/>
            </w:tcMar>
            <w:vAlign w:val="bottom"/>
          </w:tcPr>
          <w:p w14:paraId="7AEC9CA0" w14:textId="77777777" w:rsidR="004373EA" w:rsidRPr="00520866" w:rsidRDefault="004373EA" w:rsidP="00520866">
            <w:pPr>
              <w:tabs>
                <w:tab w:val="left" w:pos="360"/>
              </w:tabs>
              <w:spacing w:line="340" w:lineRule="exact"/>
              <w:ind w:left="162" w:right="-34" w:hanging="162"/>
              <w:rPr>
                <w:rFonts w:ascii="Arial" w:hAnsi="Arial" w:cs="Arial"/>
                <w:sz w:val="18"/>
                <w:szCs w:val="18"/>
              </w:rPr>
            </w:pPr>
            <w:r w:rsidRPr="00520866">
              <w:rPr>
                <w:rFonts w:ascii="Arial" w:hAnsi="Arial" w:cs="Arial"/>
                <w:sz w:val="18"/>
                <w:szCs w:val="18"/>
              </w:rPr>
              <w:t xml:space="preserve">Less: Allowance for expected credit losses </w:t>
            </w:r>
            <w:r w:rsidRPr="00520866">
              <w:rPr>
                <w:rFonts w:ascii="Arial" w:hAnsi="Arial" w:cs="Arial"/>
                <w:sz w:val="18"/>
                <w:szCs w:val="18"/>
              </w:rPr>
              <w:tab/>
              <w:t xml:space="preserve">                  </w:t>
            </w:r>
          </w:p>
        </w:tc>
        <w:tc>
          <w:tcPr>
            <w:tcW w:w="1260" w:type="dxa"/>
            <w:tcBorders>
              <w:top w:val="nil"/>
              <w:left w:val="nil"/>
              <w:bottom w:val="nil"/>
              <w:right w:val="nil"/>
            </w:tcBorders>
            <w:tcMar>
              <w:left w:w="72" w:type="dxa"/>
              <w:right w:w="72" w:type="dxa"/>
            </w:tcMar>
            <w:vAlign w:val="bottom"/>
          </w:tcPr>
          <w:p w14:paraId="62419910" w14:textId="7A16BF9A"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(6,529)</w:t>
            </w:r>
          </w:p>
        </w:tc>
        <w:tc>
          <w:tcPr>
            <w:tcW w:w="1350" w:type="dxa"/>
            <w:tcBorders>
              <w:top w:val="nil"/>
              <w:left w:val="nil"/>
              <w:bottom w:val="nil"/>
              <w:right w:val="nil"/>
            </w:tcBorders>
            <w:tcMar>
              <w:left w:w="72" w:type="dxa"/>
              <w:right w:w="72" w:type="dxa"/>
            </w:tcMar>
            <w:vAlign w:val="bottom"/>
          </w:tcPr>
          <w:p w14:paraId="0999ED3B" w14:textId="77777777"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(6,998)</w:t>
            </w:r>
          </w:p>
        </w:tc>
        <w:tc>
          <w:tcPr>
            <w:tcW w:w="1260" w:type="dxa"/>
            <w:tcBorders>
              <w:top w:val="nil"/>
              <w:left w:val="nil"/>
              <w:bottom w:val="nil"/>
              <w:right w:val="nil"/>
            </w:tcBorders>
            <w:tcMar>
              <w:left w:w="72" w:type="dxa"/>
              <w:right w:w="72" w:type="dxa"/>
            </w:tcMar>
            <w:vAlign w:val="bottom"/>
          </w:tcPr>
          <w:p w14:paraId="712EB1EB" w14:textId="77777777"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(6,504)</w:t>
            </w:r>
          </w:p>
        </w:tc>
        <w:tc>
          <w:tcPr>
            <w:tcW w:w="1260" w:type="dxa"/>
            <w:tcBorders>
              <w:top w:val="nil"/>
              <w:left w:val="nil"/>
              <w:bottom w:val="nil"/>
              <w:right w:val="nil"/>
            </w:tcBorders>
            <w:tcMar>
              <w:left w:w="72" w:type="dxa"/>
              <w:right w:w="72" w:type="dxa"/>
            </w:tcMar>
            <w:vAlign w:val="bottom"/>
          </w:tcPr>
          <w:p w14:paraId="276C7B22" w14:textId="77777777"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(6,971)</w:t>
            </w:r>
          </w:p>
        </w:tc>
      </w:tr>
      <w:tr w:rsidR="004373EA" w:rsidRPr="00520866" w14:paraId="709E0E4E" w14:textId="77777777" w:rsidTr="00834854">
        <w:trPr>
          <w:trHeight w:val="92"/>
        </w:trPr>
        <w:tc>
          <w:tcPr>
            <w:tcW w:w="4122" w:type="dxa"/>
            <w:tcBorders>
              <w:top w:val="nil"/>
              <w:left w:val="nil"/>
              <w:bottom w:val="nil"/>
              <w:right w:val="nil"/>
            </w:tcBorders>
            <w:tcMar>
              <w:left w:w="72" w:type="dxa"/>
              <w:right w:w="72" w:type="dxa"/>
            </w:tcMar>
            <w:vAlign w:val="bottom"/>
          </w:tcPr>
          <w:p w14:paraId="69F0ECF0" w14:textId="455A762A" w:rsidR="004373EA" w:rsidRPr="00520866" w:rsidRDefault="004373EA" w:rsidP="00520866">
            <w:pPr>
              <w:spacing w:line="340" w:lineRule="exact"/>
              <w:ind w:left="162" w:right="-34" w:hanging="162"/>
              <w:rPr>
                <w:rFonts w:ascii="Arial" w:hAnsi="Arial" w:cs="Arial"/>
                <w:sz w:val="18"/>
                <w:szCs w:val="18"/>
              </w:rPr>
            </w:pPr>
            <w:r w:rsidRPr="00520866">
              <w:rPr>
                <w:rFonts w:ascii="Arial" w:hAnsi="Arial" w:cs="Arial"/>
                <w:sz w:val="18"/>
                <w:szCs w:val="18"/>
              </w:rPr>
              <w:t>Total trade and other current receivable</w:t>
            </w:r>
            <w:r w:rsidR="007729C2" w:rsidRPr="00520866">
              <w:rPr>
                <w:rFonts w:ascii="Arial" w:hAnsi="Arial" w:cs="Arial"/>
                <w:sz w:val="18"/>
                <w:szCs w:val="18"/>
              </w:rPr>
              <w:t>s</w:t>
            </w:r>
            <w:r w:rsidRPr="00520866">
              <w:rPr>
                <w:rFonts w:ascii="Arial" w:hAnsi="Arial" w:cs="Arial"/>
                <w:sz w:val="18"/>
                <w:szCs w:val="18"/>
              </w:rPr>
              <w:t xml:space="preserve"> - unrelated parties, net</w:t>
            </w:r>
          </w:p>
        </w:tc>
        <w:tc>
          <w:tcPr>
            <w:tcW w:w="1260" w:type="dxa"/>
            <w:tcBorders>
              <w:top w:val="nil"/>
              <w:left w:val="nil"/>
              <w:bottom w:val="nil"/>
              <w:right w:val="nil"/>
            </w:tcBorders>
            <w:tcMar>
              <w:left w:w="72" w:type="dxa"/>
              <w:right w:w="72" w:type="dxa"/>
            </w:tcMar>
            <w:vAlign w:val="bottom"/>
          </w:tcPr>
          <w:p w14:paraId="5ABE9AD0" w14:textId="55C175F3"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84,830</w:t>
            </w:r>
          </w:p>
        </w:tc>
        <w:tc>
          <w:tcPr>
            <w:tcW w:w="1350" w:type="dxa"/>
            <w:tcBorders>
              <w:top w:val="nil"/>
              <w:left w:val="nil"/>
              <w:bottom w:val="nil"/>
              <w:right w:val="nil"/>
            </w:tcBorders>
            <w:tcMar>
              <w:left w:w="72" w:type="dxa"/>
              <w:right w:w="72" w:type="dxa"/>
            </w:tcMar>
            <w:vAlign w:val="bottom"/>
          </w:tcPr>
          <w:p w14:paraId="5D45FF6B" w14:textId="77777777"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111,856</w:t>
            </w:r>
          </w:p>
        </w:tc>
        <w:tc>
          <w:tcPr>
            <w:tcW w:w="1260" w:type="dxa"/>
            <w:tcBorders>
              <w:top w:val="nil"/>
              <w:left w:val="nil"/>
              <w:bottom w:val="nil"/>
              <w:right w:val="nil"/>
            </w:tcBorders>
            <w:tcMar>
              <w:left w:w="72" w:type="dxa"/>
              <w:right w:w="72" w:type="dxa"/>
            </w:tcMar>
            <w:vAlign w:val="bottom"/>
          </w:tcPr>
          <w:p w14:paraId="61648E40" w14:textId="77777777"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28,574</w:t>
            </w:r>
          </w:p>
        </w:tc>
        <w:tc>
          <w:tcPr>
            <w:tcW w:w="1260" w:type="dxa"/>
            <w:tcBorders>
              <w:top w:val="nil"/>
              <w:left w:val="nil"/>
              <w:bottom w:val="nil"/>
              <w:right w:val="nil"/>
            </w:tcBorders>
            <w:tcMar>
              <w:left w:w="72" w:type="dxa"/>
              <w:right w:w="72" w:type="dxa"/>
            </w:tcMar>
            <w:vAlign w:val="bottom"/>
          </w:tcPr>
          <w:p w14:paraId="69B21A0B" w14:textId="77777777" w:rsidR="004373EA" w:rsidRPr="00520866" w:rsidRDefault="004373EA" w:rsidP="00520866">
            <w:pPr>
              <w:pBdr>
                <w:bottom w:val="sing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24,494</w:t>
            </w:r>
          </w:p>
        </w:tc>
      </w:tr>
      <w:tr w:rsidR="004373EA" w:rsidRPr="00520866" w14:paraId="6F46BFC7" w14:textId="77777777" w:rsidTr="0051218F">
        <w:tc>
          <w:tcPr>
            <w:tcW w:w="4122" w:type="dxa"/>
            <w:tcBorders>
              <w:top w:val="nil"/>
              <w:left w:val="nil"/>
              <w:bottom w:val="nil"/>
              <w:right w:val="nil"/>
            </w:tcBorders>
            <w:tcMar>
              <w:left w:w="72" w:type="dxa"/>
              <w:right w:w="72" w:type="dxa"/>
            </w:tcMar>
            <w:vAlign w:val="bottom"/>
          </w:tcPr>
          <w:p w14:paraId="7A97BF44" w14:textId="77777777" w:rsidR="004373EA" w:rsidRPr="00520866" w:rsidRDefault="004373EA" w:rsidP="00520866">
            <w:pPr>
              <w:spacing w:line="340" w:lineRule="exact"/>
              <w:ind w:left="162" w:right="-72" w:hanging="162"/>
              <w:rPr>
                <w:rFonts w:ascii="Arial" w:hAnsi="Arial" w:cs="Arial"/>
                <w:spacing w:val="-10"/>
                <w:sz w:val="18"/>
                <w:szCs w:val="18"/>
              </w:rPr>
            </w:pPr>
            <w:r w:rsidRPr="00520866">
              <w:rPr>
                <w:rFonts w:ascii="Arial" w:hAnsi="Arial" w:cs="Arial"/>
                <w:sz w:val="18"/>
                <w:szCs w:val="18"/>
              </w:rPr>
              <w:t>Total trade and other current receivables - net</w:t>
            </w:r>
          </w:p>
        </w:tc>
        <w:tc>
          <w:tcPr>
            <w:tcW w:w="1260" w:type="dxa"/>
            <w:tcBorders>
              <w:top w:val="nil"/>
              <w:left w:val="nil"/>
              <w:bottom w:val="nil"/>
              <w:right w:val="nil"/>
            </w:tcBorders>
            <w:tcMar>
              <w:left w:w="72" w:type="dxa"/>
              <w:right w:w="72" w:type="dxa"/>
            </w:tcMar>
            <w:vAlign w:val="bottom"/>
          </w:tcPr>
          <w:p w14:paraId="2A919A80" w14:textId="79D6C09E" w:rsidR="004373EA" w:rsidRPr="00520866" w:rsidRDefault="004373EA" w:rsidP="00520866">
            <w:pPr>
              <w:pBdr>
                <w:bottom w:val="doub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280,238</w:t>
            </w:r>
          </w:p>
        </w:tc>
        <w:tc>
          <w:tcPr>
            <w:tcW w:w="1350" w:type="dxa"/>
            <w:tcBorders>
              <w:top w:val="nil"/>
              <w:left w:val="nil"/>
              <w:bottom w:val="nil"/>
              <w:right w:val="nil"/>
            </w:tcBorders>
            <w:tcMar>
              <w:left w:w="72" w:type="dxa"/>
              <w:right w:w="72" w:type="dxa"/>
            </w:tcMar>
            <w:vAlign w:val="bottom"/>
          </w:tcPr>
          <w:p w14:paraId="2EE0F1A6" w14:textId="77777777" w:rsidR="004373EA" w:rsidRPr="00520866" w:rsidRDefault="004373EA" w:rsidP="00520866">
            <w:pPr>
              <w:pBdr>
                <w:bottom w:val="doub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310,333</w:t>
            </w:r>
          </w:p>
        </w:tc>
        <w:tc>
          <w:tcPr>
            <w:tcW w:w="1260" w:type="dxa"/>
            <w:tcBorders>
              <w:top w:val="nil"/>
              <w:left w:val="nil"/>
              <w:bottom w:val="nil"/>
              <w:right w:val="nil"/>
            </w:tcBorders>
            <w:tcMar>
              <w:left w:w="72" w:type="dxa"/>
              <w:right w:w="72" w:type="dxa"/>
            </w:tcMar>
            <w:vAlign w:val="bottom"/>
          </w:tcPr>
          <w:p w14:paraId="06A33C48" w14:textId="77777777" w:rsidR="004373EA" w:rsidRPr="00520866" w:rsidRDefault="004373EA" w:rsidP="00520866">
            <w:pPr>
              <w:pBdr>
                <w:bottom w:val="doub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199,871</w:t>
            </w:r>
          </w:p>
        </w:tc>
        <w:tc>
          <w:tcPr>
            <w:tcW w:w="1260" w:type="dxa"/>
            <w:tcBorders>
              <w:top w:val="nil"/>
              <w:left w:val="nil"/>
              <w:bottom w:val="nil"/>
              <w:right w:val="nil"/>
            </w:tcBorders>
            <w:tcMar>
              <w:left w:w="72" w:type="dxa"/>
              <w:right w:w="72" w:type="dxa"/>
            </w:tcMar>
            <w:vAlign w:val="bottom"/>
          </w:tcPr>
          <w:p w14:paraId="3F4C5ADE" w14:textId="77777777" w:rsidR="004373EA" w:rsidRPr="00520866" w:rsidRDefault="004373EA" w:rsidP="00520866">
            <w:pPr>
              <w:pBdr>
                <w:bottom w:val="double" w:sz="4" w:space="1" w:color="auto"/>
              </w:pBdr>
              <w:tabs>
                <w:tab w:val="decimal" w:pos="1005"/>
              </w:tabs>
              <w:spacing w:line="340" w:lineRule="exact"/>
              <w:jc w:val="thaiDistribute"/>
              <w:rPr>
                <w:rFonts w:ascii="Arial" w:hAnsi="Arial" w:cs="Arial"/>
                <w:sz w:val="18"/>
                <w:szCs w:val="18"/>
              </w:rPr>
            </w:pPr>
            <w:r w:rsidRPr="00520866">
              <w:rPr>
                <w:rFonts w:ascii="Arial" w:hAnsi="Arial" w:cs="Arial"/>
                <w:sz w:val="18"/>
                <w:szCs w:val="18"/>
              </w:rPr>
              <w:t>182,310</w:t>
            </w:r>
          </w:p>
        </w:tc>
      </w:tr>
    </w:tbl>
    <w:p w14:paraId="083819ED" w14:textId="77777777" w:rsidR="00D73A65" w:rsidRPr="00520866" w:rsidRDefault="00D73A65" w:rsidP="00520866">
      <w:pPr>
        <w:spacing w:before="120" w:after="120" w:line="380" w:lineRule="exact"/>
        <w:ind w:left="547" w:hanging="547"/>
        <w:jc w:val="thaiDistribute"/>
        <w:rPr>
          <w:rFonts w:ascii="Arial" w:eastAsia="Arial Unicode MS" w:hAnsi="Arial" w:cs="Arial"/>
          <w:b/>
          <w:bCs/>
          <w:sz w:val="22"/>
          <w:szCs w:val="28"/>
        </w:rPr>
      </w:pPr>
    </w:p>
    <w:p w14:paraId="6B474A79" w14:textId="77777777" w:rsidR="00D73A65" w:rsidRPr="00520866" w:rsidRDefault="00834854" w:rsidP="00520866">
      <w:pPr>
        <w:keepNext/>
        <w:tabs>
          <w:tab w:val="left" w:pos="2160"/>
        </w:tabs>
        <w:spacing w:before="120" w:after="120" w:line="380" w:lineRule="exact"/>
        <w:ind w:left="540"/>
        <w:jc w:val="thaiDistribute"/>
        <w:rPr>
          <w:rFonts w:ascii="Arial" w:hAnsi="Arial" w:cs="Arial"/>
          <w:sz w:val="22"/>
          <w:szCs w:val="22"/>
        </w:rPr>
      </w:pPr>
      <w:r w:rsidRPr="00520866">
        <w:rPr>
          <w:rFonts w:ascii="Arial" w:hAnsi="Arial" w:cs="Arial"/>
          <w:sz w:val="22"/>
          <w:szCs w:val="22"/>
        </w:rPr>
        <w:br w:type="page"/>
      </w:r>
      <w:r w:rsidR="00D73A65" w:rsidRPr="00520866">
        <w:rPr>
          <w:rFonts w:ascii="Arial" w:hAnsi="Arial" w:cs="Arial"/>
          <w:sz w:val="22"/>
          <w:szCs w:val="22"/>
        </w:rPr>
        <w:lastRenderedPageBreak/>
        <w:t>Set out below is the movement in the allowance for expected credit losses of trade and other receivables:</w:t>
      </w:r>
    </w:p>
    <w:tbl>
      <w:tblPr>
        <w:tblW w:w="9090" w:type="dxa"/>
        <w:tblInd w:w="558" w:type="dxa"/>
        <w:tblLayout w:type="fixed"/>
        <w:tblLook w:val="04A0" w:firstRow="1" w:lastRow="0" w:firstColumn="1" w:lastColumn="0" w:noHBand="0" w:noVBand="1"/>
      </w:tblPr>
      <w:tblGrid>
        <w:gridCol w:w="5670"/>
        <w:gridCol w:w="1710"/>
        <w:gridCol w:w="1710"/>
      </w:tblGrid>
      <w:tr w:rsidR="00D73A65" w:rsidRPr="00520866" w14:paraId="473A8C89" w14:textId="77777777" w:rsidTr="006B68C5">
        <w:trPr>
          <w:trHeight w:val="375"/>
          <w:tblHeader/>
        </w:trPr>
        <w:tc>
          <w:tcPr>
            <w:tcW w:w="5670" w:type="dxa"/>
            <w:vAlign w:val="bottom"/>
          </w:tcPr>
          <w:p w14:paraId="2900F8B2" w14:textId="77777777" w:rsidR="00D73A65" w:rsidRPr="00520866" w:rsidRDefault="00D73A65" w:rsidP="00520866">
            <w:pPr>
              <w:spacing w:line="300" w:lineRule="exact"/>
              <w:jc w:val="center"/>
              <w:rPr>
                <w:rFonts w:ascii="Arial" w:hAnsi="Arial" w:cs="Arial"/>
                <w:sz w:val="18"/>
                <w:szCs w:val="18"/>
                <w:u w:val="single"/>
              </w:rPr>
            </w:pPr>
          </w:p>
        </w:tc>
        <w:tc>
          <w:tcPr>
            <w:tcW w:w="3420" w:type="dxa"/>
            <w:gridSpan w:val="2"/>
          </w:tcPr>
          <w:p w14:paraId="25519E81" w14:textId="77777777" w:rsidR="00D73A65" w:rsidRPr="00520866" w:rsidRDefault="00D73A65" w:rsidP="00520866">
            <w:pPr>
              <w:spacing w:line="300" w:lineRule="exact"/>
              <w:ind w:left="547" w:hanging="547"/>
              <w:jc w:val="right"/>
              <w:rPr>
                <w:rFonts w:ascii="Arial" w:hAnsi="Arial" w:cs="Arial"/>
                <w:sz w:val="18"/>
                <w:szCs w:val="18"/>
                <w:cs/>
              </w:rPr>
            </w:pPr>
            <w:r w:rsidRPr="00520866">
              <w:rPr>
                <w:rFonts w:ascii="Arial" w:hAnsi="Arial" w:cs="Arial"/>
                <w:sz w:val="18"/>
                <w:szCs w:val="18"/>
              </w:rPr>
              <w:t>(Unit: Thousand Baht)</w:t>
            </w:r>
          </w:p>
        </w:tc>
      </w:tr>
      <w:tr w:rsidR="00D73A65" w:rsidRPr="00520866" w14:paraId="57006E6E" w14:textId="77777777" w:rsidTr="006B68C5">
        <w:trPr>
          <w:trHeight w:val="79"/>
        </w:trPr>
        <w:tc>
          <w:tcPr>
            <w:tcW w:w="5670" w:type="dxa"/>
          </w:tcPr>
          <w:p w14:paraId="2C2E3D29" w14:textId="77777777" w:rsidR="00D73A65" w:rsidRPr="00520866" w:rsidRDefault="00D73A65" w:rsidP="00520866">
            <w:pPr>
              <w:spacing w:line="300" w:lineRule="exact"/>
              <w:ind w:left="156" w:hanging="156"/>
              <w:textAlignment w:val="auto"/>
              <w:rPr>
                <w:rFonts w:ascii="Arial" w:hAnsi="Arial" w:cs="Arial"/>
                <w:sz w:val="18"/>
                <w:szCs w:val="18"/>
                <w:cs/>
              </w:rPr>
            </w:pPr>
          </w:p>
        </w:tc>
        <w:tc>
          <w:tcPr>
            <w:tcW w:w="1710" w:type="dxa"/>
            <w:vAlign w:val="bottom"/>
          </w:tcPr>
          <w:p w14:paraId="04ED1C20" w14:textId="77777777" w:rsidR="00D73A65" w:rsidRPr="00520866" w:rsidRDefault="00D73A65" w:rsidP="00520866">
            <w:pPr>
              <w:pBdr>
                <w:bottom w:val="single" w:sz="4" w:space="1" w:color="auto"/>
              </w:pBdr>
              <w:spacing w:line="300" w:lineRule="exact"/>
              <w:ind w:left="-24" w:right="-24" w:firstLine="10"/>
              <w:jc w:val="center"/>
              <w:textAlignment w:val="auto"/>
              <w:rPr>
                <w:rFonts w:ascii="Arial" w:hAnsi="Arial" w:cs="Arial"/>
                <w:b/>
                <w:bCs/>
                <w:sz w:val="18"/>
                <w:szCs w:val="18"/>
              </w:rPr>
            </w:pPr>
            <w:r w:rsidRPr="00520866">
              <w:rPr>
                <w:rFonts w:ascii="Arial" w:hAnsi="Arial" w:cs="Arial"/>
                <w:sz w:val="18"/>
                <w:szCs w:val="18"/>
              </w:rPr>
              <w:t>Consolidated                        financial statements</w:t>
            </w:r>
          </w:p>
        </w:tc>
        <w:tc>
          <w:tcPr>
            <w:tcW w:w="1710" w:type="dxa"/>
            <w:vAlign w:val="bottom"/>
          </w:tcPr>
          <w:p w14:paraId="175C9D04" w14:textId="77777777" w:rsidR="00D73A65" w:rsidRPr="00520866" w:rsidRDefault="00D73A65" w:rsidP="00520866">
            <w:pPr>
              <w:pBdr>
                <w:bottom w:val="single" w:sz="4" w:space="1" w:color="auto"/>
              </w:pBdr>
              <w:spacing w:line="300" w:lineRule="exact"/>
              <w:jc w:val="center"/>
              <w:rPr>
                <w:rFonts w:ascii="Arial" w:hAnsi="Arial" w:cs="Arial"/>
                <w:sz w:val="18"/>
                <w:szCs w:val="18"/>
              </w:rPr>
            </w:pPr>
            <w:r w:rsidRPr="00520866">
              <w:rPr>
                <w:rFonts w:ascii="Arial" w:hAnsi="Arial" w:cs="Arial"/>
                <w:sz w:val="18"/>
                <w:szCs w:val="18"/>
              </w:rPr>
              <w:t>Separate                              financial statements</w:t>
            </w:r>
          </w:p>
        </w:tc>
      </w:tr>
      <w:tr w:rsidR="00D73A65" w:rsidRPr="00520866" w14:paraId="466051AB" w14:textId="77777777" w:rsidTr="006B68C5">
        <w:trPr>
          <w:trHeight w:val="79"/>
        </w:trPr>
        <w:tc>
          <w:tcPr>
            <w:tcW w:w="5670" w:type="dxa"/>
          </w:tcPr>
          <w:p w14:paraId="469952D8" w14:textId="77777777" w:rsidR="00D73A65" w:rsidRPr="00520866" w:rsidRDefault="00D73A65" w:rsidP="00520866">
            <w:pPr>
              <w:spacing w:line="300" w:lineRule="exact"/>
              <w:ind w:left="156" w:hanging="156"/>
              <w:textAlignment w:val="auto"/>
              <w:rPr>
                <w:rFonts w:ascii="Arial" w:hAnsi="Arial" w:cs="Arial"/>
                <w:sz w:val="18"/>
                <w:szCs w:val="18"/>
                <w:cs/>
              </w:rPr>
            </w:pPr>
            <w:r w:rsidRPr="00520866">
              <w:rPr>
                <w:rFonts w:ascii="Arial" w:hAnsi="Arial" w:cs="Arial"/>
                <w:sz w:val="18"/>
                <w:szCs w:val="18"/>
              </w:rPr>
              <w:t>As at 1 January 2024</w:t>
            </w:r>
          </w:p>
        </w:tc>
        <w:tc>
          <w:tcPr>
            <w:tcW w:w="1710" w:type="dxa"/>
            <w:vAlign w:val="bottom"/>
          </w:tcPr>
          <w:p w14:paraId="030BFCFE" w14:textId="77777777" w:rsidR="00D73A65" w:rsidRPr="00520866" w:rsidRDefault="00D73A65" w:rsidP="00520866">
            <w:pPr>
              <w:tabs>
                <w:tab w:val="decimal" w:pos="1332"/>
              </w:tabs>
              <w:spacing w:line="300" w:lineRule="exact"/>
              <w:ind w:left="156" w:hanging="156"/>
              <w:textAlignment w:val="auto"/>
              <w:rPr>
                <w:rFonts w:ascii="Arial" w:hAnsi="Arial" w:cs="Arial"/>
                <w:sz w:val="18"/>
                <w:szCs w:val="18"/>
              </w:rPr>
            </w:pPr>
            <w:r w:rsidRPr="00520866">
              <w:rPr>
                <w:rFonts w:ascii="Arial" w:hAnsi="Arial" w:cs="Arial"/>
                <w:sz w:val="18"/>
                <w:szCs w:val="18"/>
              </w:rPr>
              <w:t>7,452</w:t>
            </w:r>
          </w:p>
        </w:tc>
        <w:tc>
          <w:tcPr>
            <w:tcW w:w="1710" w:type="dxa"/>
            <w:vAlign w:val="bottom"/>
          </w:tcPr>
          <w:p w14:paraId="7DF54B8D" w14:textId="77777777" w:rsidR="00D73A65" w:rsidRPr="00520866" w:rsidRDefault="00D73A65" w:rsidP="00520866">
            <w:pPr>
              <w:tabs>
                <w:tab w:val="decimal" w:pos="1332"/>
              </w:tabs>
              <w:spacing w:line="300" w:lineRule="exact"/>
              <w:ind w:left="156" w:hanging="156"/>
              <w:textAlignment w:val="auto"/>
              <w:rPr>
                <w:rFonts w:ascii="Arial" w:hAnsi="Arial" w:cs="Arial"/>
                <w:sz w:val="18"/>
                <w:szCs w:val="18"/>
              </w:rPr>
            </w:pPr>
            <w:r w:rsidRPr="00520866">
              <w:rPr>
                <w:rFonts w:ascii="Arial" w:hAnsi="Arial" w:cs="Arial"/>
                <w:sz w:val="18"/>
                <w:szCs w:val="18"/>
              </w:rPr>
              <w:t>7,452</w:t>
            </w:r>
          </w:p>
        </w:tc>
      </w:tr>
      <w:tr w:rsidR="00D73A65" w:rsidRPr="00520866" w14:paraId="35F9A586" w14:textId="77777777" w:rsidTr="006B68C5">
        <w:trPr>
          <w:trHeight w:val="79"/>
        </w:trPr>
        <w:tc>
          <w:tcPr>
            <w:tcW w:w="5670" w:type="dxa"/>
          </w:tcPr>
          <w:p w14:paraId="7829D7D2" w14:textId="77777777" w:rsidR="00D73A65" w:rsidRPr="00520866" w:rsidRDefault="00D73A65" w:rsidP="00520866">
            <w:pPr>
              <w:spacing w:line="300" w:lineRule="exact"/>
              <w:ind w:left="156" w:hanging="156"/>
              <w:textAlignment w:val="auto"/>
              <w:rPr>
                <w:rFonts w:ascii="Arial" w:hAnsi="Arial" w:cs="Arial"/>
                <w:sz w:val="18"/>
                <w:szCs w:val="18"/>
              </w:rPr>
            </w:pPr>
            <w:r w:rsidRPr="00520866">
              <w:rPr>
                <w:rFonts w:ascii="Arial" w:hAnsi="Arial" w:cs="Arial"/>
                <w:sz w:val="18"/>
                <w:szCs w:val="18"/>
              </w:rPr>
              <w:t>Increase from business combination</w:t>
            </w:r>
          </w:p>
        </w:tc>
        <w:tc>
          <w:tcPr>
            <w:tcW w:w="1710" w:type="dxa"/>
            <w:vAlign w:val="bottom"/>
          </w:tcPr>
          <w:p w14:paraId="78499729" w14:textId="77777777" w:rsidR="00D73A65" w:rsidRPr="00520866" w:rsidRDefault="00D73A65" w:rsidP="00520866">
            <w:pPr>
              <w:tabs>
                <w:tab w:val="decimal" w:pos="1332"/>
              </w:tabs>
              <w:spacing w:line="300" w:lineRule="exact"/>
              <w:ind w:left="156" w:hanging="156"/>
              <w:textAlignment w:val="auto"/>
              <w:rPr>
                <w:rFonts w:ascii="Arial" w:hAnsi="Arial" w:cs="Arial"/>
                <w:sz w:val="18"/>
                <w:szCs w:val="18"/>
              </w:rPr>
            </w:pPr>
            <w:r w:rsidRPr="00520866">
              <w:rPr>
                <w:rFonts w:ascii="Arial" w:hAnsi="Arial" w:cs="Arial"/>
                <w:sz w:val="18"/>
                <w:szCs w:val="18"/>
              </w:rPr>
              <w:t>25</w:t>
            </w:r>
          </w:p>
        </w:tc>
        <w:tc>
          <w:tcPr>
            <w:tcW w:w="1710" w:type="dxa"/>
            <w:vAlign w:val="bottom"/>
          </w:tcPr>
          <w:p w14:paraId="3A38F41C" w14:textId="77777777" w:rsidR="00D73A65" w:rsidRPr="00520866" w:rsidRDefault="00D73A65" w:rsidP="00520866">
            <w:pPr>
              <w:tabs>
                <w:tab w:val="decimal" w:pos="1332"/>
              </w:tabs>
              <w:spacing w:line="300" w:lineRule="exact"/>
              <w:ind w:left="156" w:hanging="156"/>
              <w:textAlignment w:val="auto"/>
              <w:rPr>
                <w:rFonts w:ascii="Arial" w:hAnsi="Arial" w:cs="Arial"/>
                <w:sz w:val="18"/>
                <w:szCs w:val="18"/>
              </w:rPr>
            </w:pPr>
            <w:r w:rsidRPr="00520866">
              <w:rPr>
                <w:rFonts w:ascii="Arial" w:hAnsi="Arial" w:cs="Arial"/>
                <w:sz w:val="18"/>
                <w:szCs w:val="18"/>
              </w:rPr>
              <w:t>-</w:t>
            </w:r>
          </w:p>
        </w:tc>
      </w:tr>
      <w:tr w:rsidR="00D73A65" w:rsidRPr="00520866" w14:paraId="50E86E7D" w14:textId="77777777" w:rsidTr="006B68C5">
        <w:trPr>
          <w:trHeight w:val="79"/>
        </w:trPr>
        <w:tc>
          <w:tcPr>
            <w:tcW w:w="5670" w:type="dxa"/>
          </w:tcPr>
          <w:p w14:paraId="454FC6DE" w14:textId="0749465C" w:rsidR="00D73A65" w:rsidRPr="00520866" w:rsidRDefault="00D73A65" w:rsidP="00520866">
            <w:pPr>
              <w:spacing w:line="300" w:lineRule="exact"/>
              <w:ind w:left="156" w:hanging="156"/>
              <w:textAlignment w:val="auto"/>
              <w:rPr>
                <w:rFonts w:ascii="Arial" w:hAnsi="Arial" w:cs="Arial"/>
                <w:sz w:val="18"/>
                <w:szCs w:val="18"/>
                <w:cs/>
              </w:rPr>
            </w:pPr>
            <w:r w:rsidRPr="00520866">
              <w:rPr>
                <w:rFonts w:ascii="Arial" w:hAnsi="Arial" w:cs="Browallia New"/>
                <w:sz w:val="18"/>
                <w:szCs w:val="22"/>
              </w:rPr>
              <w:t>De</w:t>
            </w:r>
            <w:r w:rsidRPr="00520866">
              <w:rPr>
                <w:rFonts w:ascii="Arial" w:hAnsi="Arial" w:cs="Arial"/>
                <w:sz w:val="18"/>
                <w:szCs w:val="18"/>
              </w:rPr>
              <w:t xml:space="preserve">crease in </w:t>
            </w:r>
            <w:r w:rsidR="007729C2" w:rsidRPr="00520866">
              <w:rPr>
                <w:rFonts w:ascii="Arial" w:hAnsi="Arial" w:cs="Arial"/>
                <w:sz w:val="18"/>
                <w:szCs w:val="18"/>
              </w:rPr>
              <w:t>allowance</w:t>
            </w:r>
            <w:r w:rsidRPr="00520866">
              <w:rPr>
                <w:rFonts w:ascii="Arial" w:hAnsi="Arial" w:cs="Arial"/>
                <w:sz w:val="18"/>
                <w:szCs w:val="18"/>
              </w:rPr>
              <w:t xml:space="preserve"> for expected credit losses</w:t>
            </w:r>
          </w:p>
        </w:tc>
        <w:tc>
          <w:tcPr>
            <w:tcW w:w="1710" w:type="dxa"/>
            <w:vAlign w:val="bottom"/>
          </w:tcPr>
          <w:p w14:paraId="208D0D8A" w14:textId="77777777" w:rsidR="00D73A65" w:rsidRPr="00520866" w:rsidRDefault="00D73A65" w:rsidP="00520866">
            <w:pPr>
              <w:pBdr>
                <w:bottom w:val="single" w:sz="4" w:space="1" w:color="auto"/>
              </w:pBdr>
              <w:tabs>
                <w:tab w:val="decimal" w:pos="1332"/>
              </w:tabs>
              <w:spacing w:line="300" w:lineRule="exact"/>
              <w:ind w:left="156" w:hanging="156"/>
              <w:textAlignment w:val="auto"/>
              <w:rPr>
                <w:rFonts w:ascii="Arial" w:hAnsi="Arial" w:cs="Arial"/>
                <w:sz w:val="18"/>
                <w:szCs w:val="18"/>
              </w:rPr>
            </w:pPr>
            <w:r w:rsidRPr="00520866">
              <w:rPr>
                <w:rFonts w:ascii="Arial" w:hAnsi="Arial" w:cs="Arial"/>
                <w:sz w:val="18"/>
                <w:szCs w:val="18"/>
              </w:rPr>
              <w:t>(356)</w:t>
            </w:r>
          </w:p>
        </w:tc>
        <w:tc>
          <w:tcPr>
            <w:tcW w:w="1710" w:type="dxa"/>
            <w:vAlign w:val="bottom"/>
          </w:tcPr>
          <w:p w14:paraId="5E4D2745" w14:textId="77777777" w:rsidR="00D73A65" w:rsidRPr="00520866" w:rsidRDefault="00D73A65" w:rsidP="00520866">
            <w:pPr>
              <w:pBdr>
                <w:bottom w:val="single" w:sz="4" w:space="1" w:color="auto"/>
              </w:pBdr>
              <w:tabs>
                <w:tab w:val="decimal" w:pos="1332"/>
              </w:tabs>
              <w:spacing w:line="300" w:lineRule="exact"/>
              <w:ind w:left="156" w:hanging="156"/>
              <w:textAlignment w:val="auto"/>
              <w:rPr>
                <w:rFonts w:ascii="Arial" w:hAnsi="Arial" w:cs="Arial"/>
                <w:sz w:val="18"/>
                <w:szCs w:val="18"/>
              </w:rPr>
            </w:pPr>
            <w:r w:rsidRPr="00520866">
              <w:rPr>
                <w:rFonts w:ascii="Arial" w:hAnsi="Arial" w:cs="Arial"/>
                <w:sz w:val="18"/>
                <w:szCs w:val="18"/>
              </w:rPr>
              <w:t>(358)</w:t>
            </w:r>
          </w:p>
        </w:tc>
      </w:tr>
      <w:tr w:rsidR="00D73A65" w:rsidRPr="00520866" w14:paraId="47D5327C" w14:textId="77777777" w:rsidTr="006B68C5">
        <w:trPr>
          <w:trHeight w:val="79"/>
        </w:trPr>
        <w:tc>
          <w:tcPr>
            <w:tcW w:w="5670" w:type="dxa"/>
          </w:tcPr>
          <w:p w14:paraId="7FE384E0" w14:textId="77777777" w:rsidR="00D73A65" w:rsidRPr="00520866" w:rsidRDefault="00D73A65" w:rsidP="00520866">
            <w:pPr>
              <w:spacing w:line="300" w:lineRule="exact"/>
              <w:ind w:left="156" w:hanging="156"/>
              <w:textAlignment w:val="auto"/>
              <w:rPr>
                <w:rFonts w:ascii="Arial" w:hAnsi="Arial" w:cs="Arial"/>
                <w:sz w:val="18"/>
                <w:szCs w:val="18"/>
              </w:rPr>
            </w:pPr>
            <w:r w:rsidRPr="00520866">
              <w:rPr>
                <w:rFonts w:ascii="Arial" w:hAnsi="Arial" w:cs="Arial"/>
                <w:sz w:val="18"/>
                <w:szCs w:val="18"/>
              </w:rPr>
              <w:t>As at 31 December 2024</w:t>
            </w:r>
          </w:p>
        </w:tc>
        <w:tc>
          <w:tcPr>
            <w:tcW w:w="1710" w:type="dxa"/>
            <w:vAlign w:val="bottom"/>
          </w:tcPr>
          <w:p w14:paraId="566D92EA" w14:textId="77777777" w:rsidR="00D73A65" w:rsidRPr="00520866" w:rsidRDefault="00D73A65" w:rsidP="00520866">
            <w:pPr>
              <w:tabs>
                <w:tab w:val="decimal" w:pos="1332"/>
              </w:tabs>
              <w:spacing w:line="300" w:lineRule="exact"/>
              <w:ind w:left="156" w:hanging="156"/>
              <w:textAlignment w:val="auto"/>
              <w:rPr>
                <w:rFonts w:ascii="Arial" w:hAnsi="Arial" w:cs="Arial"/>
                <w:sz w:val="18"/>
                <w:szCs w:val="18"/>
              </w:rPr>
            </w:pPr>
            <w:r w:rsidRPr="00520866">
              <w:rPr>
                <w:rFonts w:ascii="Arial" w:hAnsi="Arial" w:cs="Arial"/>
                <w:sz w:val="18"/>
                <w:szCs w:val="18"/>
              </w:rPr>
              <w:t>7,121</w:t>
            </w:r>
          </w:p>
        </w:tc>
        <w:tc>
          <w:tcPr>
            <w:tcW w:w="1710" w:type="dxa"/>
            <w:vAlign w:val="bottom"/>
          </w:tcPr>
          <w:p w14:paraId="44A9F97E" w14:textId="77777777" w:rsidR="00D73A65" w:rsidRPr="00520866" w:rsidRDefault="00D73A65" w:rsidP="00520866">
            <w:pPr>
              <w:tabs>
                <w:tab w:val="decimal" w:pos="1332"/>
              </w:tabs>
              <w:spacing w:line="300" w:lineRule="exact"/>
              <w:ind w:left="156" w:hanging="156"/>
              <w:textAlignment w:val="auto"/>
              <w:rPr>
                <w:rFonts w:ascii="Arial" w:hAnsi="Arial" w:cs="Arial"/>
                <w:sz w:val="18"/>
                <w:szCs w:val="18"/>
              </w:rPr>
            </w:pPr>
            <w:r w:rsidRPr="00520866">
              <w:rPr>
                <w:rFonts w:ascii="Arial" w:hAnsi="Arial" w:cs="Arial"/>
                <w:sz w:val="18"/>
                <w:szCs w:val="18"/>
              </w:rPr>
              <w:t>7,094</w:t>
            </w:r>
          </w:p>
        </w:tc>
      </w:tr>
      <w:tr w:rsidR="004373EA" w:rsidRPr="00520866" w14:paraId="4BC53219" w14:textId="77777777" w:rsidTr="006B68C5">
        <w:trPr>
          <w:trHeight w:val="79"/>
        </w:trPr>
        <w:tc>
          <w:tcPr>
            <w:tcW w:w="5670" w:type="dxa"/>
          </w:tcPr>
          <w:p w14:paraId="58FEA579" w14:textId="00485F93" w:rsidR="004373EA" w:rsidRPr="00520866" w:rsidRDefault="004373EA" w:rsidP="00520866">
            <w:pPr>
              <w:spacing w:line="300" w:lineRule="exact"/>
              <w:ind w:left="156" w:hanging="156"/>
              <w:textAlignment w:val="auto"/>
              <w:rPr>
                <w:rFonts w:ascii="Arial" w:hAnsi="Arial" w:cs="Arial"/>
                <w:sz w:val="18"/>
                <w:szCs w:val="18"/>
                <w:cs/>
              </w:rPr>
            </w:pPr>
            <w:r w:rsidRPr="00520866">
              <w:rPr>
                <w:rFonts w:ascii="Arial" w:hAnsi="Arial" w:cs="Browallia New"/>
                <w:sz w:val="18"/>
                <w:szCs w:val="22"/>
              </w:rPr>
              <w:t>De</w:t>
            </w:r>
            <w:r w:rsidRPr="00520866">
              <w:rPr>
                <w:rFonts w:ascii="Arial" w:hAnsi="Arial" w:cs="Arial"/>
                <w:sz w:val="18"/>
                <w:szCs w:val="18"/>
              </w:rPr>
              <w:t xml:space="preserve">crease in </w:t>
            </w:r>
            <w:r w:rsidR="007729C2" w:rsidRPr="00520866">
              <w:rPr>
                <w:rFonts w:ascii="Arial" w:hAnsi="Arial" w:cs="Arial"/>
                <w:sz w:val="18"/>
                <w:szCs w:val="18"/>
              </w:rPr>
              <w:t xml:space="preserve">allowance </w:t>
            </w:r>
            <w:r w:rsidRPr="00520866">
              <w:rPr>
                <w:rFonts w:ascii="Arial" w:hAnsi="Arial" w:cs="Arial"/>
                <w:sz w:val="18"/>
                <w:szCs w:val="18"/>
              </w:rPr>
              <w:t>for expected credit losses</w:t>
            </w:r>
          </w:p>
        </w:tc>
        <w:tc>
          <w:tcPr>
            <w:tcW w:w="1710" w:type="dxa"/>
            <w:vAlign w:val="bottom"/>
          </w:tcPr>
          <w:p w14:paraId="3C1EF869" w14:textId="79E2AD54" w:rsidR="004373EA" w:rsidRPr="00520866" w:rsidRDefault="004373EA" w:rsidP="00520866">
            <w:pPr>
              <w:pBdr>
                <w:bottom w:val="single" w:sz="4" w:space="1" w:color="auto"/>
              </w:pBdr>
              <w:tabs>
                <w:tab w:val="decimal" w:pos="1332"/>
              </w:tabs>
              <w:spacing w:line="300" w:lineRule="exact"/>
              <w:ind w:left="156" w:hanging="156"/>
              <w:textAlignment w:val="auto"/>
              <w:rPr>
                <w:rFonts w:ascii="Arial" w:hAnsi="Arial" w:cs="Arial"/>
                <w:sz w:val="18"/>
                <w:szCs w:val="18"/>
              </w:rPr>
            </w:pPr>
            <w:r w:rsidRPr="00520866">
              <w:rPr>
                <w:rFonts w:ascii="Arial" w:hAnsi="Arial" w:cs="Arial"/>
                <w:sz w:val="18"/>
                <w:szCs w:val="18"/>
              </w:rPr>
              <w:t>(592)</w:t>
            </w:r>
          </w:p>
        </w:tc>
        <w:tc>
          <w:tcPr>
            <w:tcW w:w="1710" w:type="dxa"/>
            <w:vAlign w:val="bottom"/>
          </w:tcPr>
          <w:p w14:paraId="0B2CABBD" w14:textId="1FAE9812" w:rsidR="004373EA" w:rsidRPr="00520866" w:rsidRDefault="004373EA" w:rsidP="00520866">
            <w:pPr>
              <w:pBdr>
                <w:bottom w:val="single" w:sz="4" w:space="1" w:color="auto"/>
              </w:pBdr>
              <w:tabs>
                <w:tab w:val="decimal" w:pos="1332"/>
              </w:tabs>
              <w:spacing w:line="300" w:lineRule="exact"/>
              <w:ind w:left="156" w:hanging="156"/>
              <w:textAlignment w:val="auto"/>
              <w:rPr>
                <w:rFonts w:ascii="Arial" w:hAnsi="Arial" w:cs="Arial"/>
                <w:sz w:val="18"/>
                <w:szCs w:val="18"/>
              </w:rPr>
            </w:pPr>
            <w:r w:rsidRPr="00520866">
              <w:rPr>
                <w:rFonts w:ascii="Arial" w:hAnsi="Arial" w:cs="Arial"/>
                <w:sz w:val="18"/>
                <w:szCs w:val="18"/>
              </w:rPr>
              <w:t>(590)</w:t>
            </w:r>
          </w:p>
        </w:tc>
      </w:tr>
      <w:tr w:rsidR="004373EA" w:rsidRPr="00520866" w14:paraId="46CA401C" w14:textId="77777777" w:rsidTr="006B68C5">
        <w:trPr>
          <w:trHeight w:val="219"/>
        </w:trPr>
        <w:tc>
          <w:tcPr>
            <w:tcW w:w="5670" w:type="dxa"/>
            <w:hideMark/>
          </w:tcPr>
          <w:p w14:paraId="671FCB03" w14:textId="77777777" w:rsidR="004373EA" w:rsidRPr="00520866" w:rsidRDefault="004373EA" w:rsidP="00520866">
            <w:pPr>
              <w:spacing w:line="300" w:lineRule="exact"/>
              <w:ind w:left="520" w:hanging="520"/>
              <w:rPr>
                <w:rFonts w:ascii="Arial" w:hAnsi="Arial" w:cs="Arial"/>
                <w:sz w:val="18"/>
                <w:szCs w:val="18"/>
              </w:rPr>
            </w:pPr>
            <w:r w:rsidRPr="00520866">
              <w:rPr>
                <w:rFonts w:ascii="Arial" w:hAnsi="Arial" w:cs="Arial"/>
                <w:sz w:val="18"/>
                <w:szCs w:val="18"/>
              </w:rPr>
              <w:t>As at 31 December 2025</w:t>
            </w:r>
          </w:p>
        </w:tc>
        <w:tc>
          <w:tcPr>
            <w:tcW w:w="1710" w:type="dxa"/>
            <w:vAlign w:val="bottom"/>
          </w:tcPr>
          <w:p w14:paraId="49BC1B70" w14:textId="08206DD9" w:rsidR="004373EA" w:rsidRPr="00520866" w:rsidRDefault="004373EA" w:rsidP="00520866">
            <w:pPr>
              <w:pBdr>
                <w:bottom w:val="double" w:sz="4" w:space="1" w:color="auto"/>
              </w:pBdr>
              <w:tabs>
                <w:tab w:val="decimal" w:pos="1332"/>
              </w:tabs>
              <w:spacing w:line="300" w:lineRule="exact"/>
              <w:ind w:left="156" w:hanging="156"/>
              <w:textAlignment w:val="auto"/>
              <w:rPr>
                <w:rFonts w:ascii="Arial" w:hAnsi="Arial" w:cs="Arial"/>
                <w:sz w:val="18"/>
                <w:szCs w:val="18"/>
              </w:rPr>
            </w:pPr>
            <w:r w:rsidRPr="00520866">
              <w:rPr>
                <w:rFonts w:ascii="Arial" w:hAnsi="Arial" w:cs="Arial"/>
                <w:sz w:val="18"/>
                <w:szCs w:val="18"/>
              </w:rPr>
              <w:t>6,529</w:t>
            </w:r>
          </w:p>
        </w:tc>
        <w:tc>
          <w:tcPr>
            <w:tcW w:w="1710" w:type="dxa"/>
            <w:vAlign w:val="bottom"/>
          </w:tcPr>
          <w:p w14:paraId="5075805D" w14:textId="5011335A" w:rsidR="004373EA" w:rsidRPr="00520866" w:rsidRDefault="004373EA" w:rsidP="00520866">
            <w:pPr>
              <w:pBdr>
                <w:bottom w:val="double" w:sz="4" w:space="1" w:color="auto"/>
              </w:pBdr>
              <w:tabs>
                <w:tab w:val="decimal" w:pos="1332"/>
              </w:tabs>
              <w:spacing w:line="300" w:lineRule="exact"/>
              <w:ind w:left="156" w:hanging="156"/>
              <w:textAlignment w:val="auto"/>
              <w:rPr>
                <w:rFonts w:ascii="Arial" w:hAnsi="Arial" w:cstheme="minorBidi"/>
                <w:sz w:val="18"/>
                <w:szCs w:val="18"/>
              </w:rPr>
            </w:pPr>
            <w:r w:rsidRPr="00520866">
              <w:rPr>
                <w:rFonts w:ascii="Arial" w:hAnsi="Arial" w:cs="Arial"/>
                <w:sz w:val="18"/>
                <w:szCs w:val="18"/>
              </w:rPr>
              <w:t>6,504</w:t>
            </w:r>
          </w:p>
        </w:tc>
      </w:tr>
    </w:tbl>
    <w:p w14:paraId="580A4138" w14:textId="77777777" w:rsidR="00AD43A4" w:rsidRPr="00520866" w:rsidRDefault="00901588" w:rsidP="00520866">
      <w:pPr>
        <w:spacing w:before="120" w:after="120" w:line="380" w:lineRule="exact"/>
        <w:ind w:left="547" w:hanging="547"/>
        <w:jc w:val="thaiDistribute"/>
        <w:rPr>
          <w:rFonts w:ascii="Arial" w:eastAsia="Arial Unicode MS" w:hAnsi="Arial" w:cs="Arial"/>
          <w:b/>
          <w:bCs/>
          <w:sz w:val="22"/>
          <w:szCs w:val="22"/>
        </w:rPr>
      </w:pPr>
      <w:r w:rsidRPr="00520866">
        <w:rPr>
          <w:rFonts w:ascii="Arial" w:eastAsia="Arial Unicode MS" w:hAnsi="Arial" w:cs="Arial"/>
          <w:b/>
          <w:bCs/>
          <w:sz w:val="22"/>
          <w:szCs w:val="28"/>
        </w:rPr>
        <w:t>9</w:t>
      </w:r>
      <w:r w:rsidR="00AD43A4" w:rsidRPr="00520866">
        <w:rPr>
          <w:rFonts w:ascii="Arial" w:eastAsia="Arial Unicode MS" w:hAnsi="Arial" w:cs="Arial"/>
          <w:b/>
          <w:bCs/>
          <w:sz w:val="22"/>
          <w:szCs w:val="22"/>
        </w:rPr>
        <w:t>.</w:t>
      </w:r>
      <w:r w:rsidR="00AD43A4" w:rsidRPr="00520866">
        <w:rPr>
          <w:rFonts w:ascii="Arial" w:eastAsia="Arial Unicode MS" w:hAnsi="Arial" w:cs="Arial"/>
          <w:b/>
          <w:bCs/>
          <w:sz w:val="22"/>
          <w:szCs w:val="22"/>
        </w:rPr>
        <w:tab/>
        <w:t>Accounts receivable under repurchase agreement</w:t>
      </w:r>
    </w:p>
    <w:p w14:paraId="1C74F363" w14:textId="77777777" w:rsidR="00AD43A4" w:rsidRPr="00520866" w:rsidRDefault="00AD43A4" w:rsidP="00520866">
      <w:pPr>
        <w:tabs>
          <w:tab w:val="left" w:pos="900"/>
        </w:tabs>
        <w:spacing w:before="240" w:after="120" w:line="380" w:lineRule="exact"/>
        <w:ind w:left="547"/>
        <w:jc w:val="both"/>
        <w:rPr>
          <w:rFonts w:ascii="Arial" w:eastAsia="Arial Unicode MS" w:hAnsi="Arial" w:cs="Arial"/>
          <w:sz w:val="22"/>
          <w:szCs w:val="22"/>
        </w:rPr>
      </w:pPr>
      <w:r w:rsidRPr="00520866">
        <w:rPr>
          <w:rFonts w:ascii="Arial" w:hAnsi="Arial" w:cs="Arial"/>
          <w:sz w:val="22"/>
          <w:szCs w:val="22"/>
        </w:rPr>
        <w:t>In June 2021, the Company and three related companies (“buyer”) entered into assets sales and repurchase agreement with a company (“seller”) amounting to Baht 2,000 million which was the Company’s portion of Baht 500 million. Such agreement carries interest at 12 percent per annum which is payable on an annual basis. The seller can redeem such assets within 3 years from the date the assets registered with Department of Lands and with other conditions as specified in the agreement. In case of any default in payment of interest, the seller shall deliver the assets to the buyer according to the conditions as specified in the agreement. The buyer and the seller had already registered the assets repurchase with the Department of Lands in June 2021.</w:t>
      </w:r>
    </w:p>
    <w:p w14:paraId="4DA9E1F9" w14:textId="77777777" w:rsidR="00901588" w:rsidRPr="00520866" w:rsidRDefault="00901588" w:rsidP="00520866">
      <w:pPr>
        <w:tabs>
          <w:tab w:val="left" w:pos="900"/>
        </w:tabs>
        <w:spacing w:before="240" w:after="120" w:line="380" w:lineRule="exact"/>
        <w:ind w:left="547"/>
        <w:jc w:val="both"/>
        <w:rPr>
          <w:rFonts w:ascii="Arial" w:hAnsi="Arial" w:cs="Arial"/>
          <w:sz w:val="22"/>
          <w:szCs w:val="22"/>
        </w:rPr>
      </w:pPr>
      <w:r w:rsidRPr="00520866">
        <w:rPr>
          <w:rFonts w:ascii="Arial" w:hAnsi="Arial" w:cs="Arial"/>
          <w:sz w:val="22"/>
          <w:szCs w:val="22"/>
        </w:rPr>
        <w:t>In June 2024, the Company and three related companies agreed to extend assets sales and repurchase agreement whereby the seller can redeem assets within December 2024 and is payable to pay interest rate at 14% per annum during the extended period.</w:t>
      </w:r>
      <w:r w:rsidR="00750FBF" w:rsidRPr="00520866">
        <w:rPr>
          <w:rFonts w:ascii="Arial" w:hAnsi="Arial" w:cs="Arial"/>
          <w:sz w:val="22"/>
          <w:szCs w:val="22"/>
        </w:rPr>
        <w:t xml:space="preserve"> However, the seller are unable to redeem the assets within the maturity dat</w:t>
      </w:r>
      <w:r w:rsidR="00B670DF" w:rsidRPr="00520866">
        <w:rPr>
          <w:rFonts w:ascii="Arial" w:hAnsi="Arial" w:cs="Arial"/>
          <w:sz w:val="22"/>
          <w:szCs w:val="22"/>
        </w:rPr>
        <w:t>e.  T</w:t>
      </w:r>
      <w:r w:rsidR="00750FBF" w:rsidRPr="00520866">
        <w:rPr>
          <w:rFonts w:ascii="Arial" w:hAnsi="Arial" w:cs="Arial"/>
          <w:sz w:val="22"/>
          <w:szCs w:val="22"/>
        </w:rPr>
        <w:t xml:space="preserve">he buyer therefore transferred the assets to investment properties for settlement of debt including interest totaling Baht 2,607 million with the Company’s portion </w:t>
      </w:r>
      <w:r w:rsidR="00B670DF" w:rsidRPr="00520866">
        <w:rPr>
          <w:rFonts w:ascii="Arial" w:hAnsi="Arial" w:cs="Arial"/>
          <w:sz w:val="22"/>
          <w:szCs w:val="22"/>
        </w:rPr>
        <w:t>of</w:t>
      </w:r>
      <w:r w:rsidR="00750FBF" w:rsidRPr="00520866">
        <w:rPr>
          <w:rFonts w:ascii="Arial" w:hAnsi="Arial" w:cs="Arial"/>
          <w:sz w:val="22"/>
          <w:szCs w:val="22"/>
        </w:rPr>
        <w:t xml:space="preserve"> Baht 652 million.</w:t>
      </w:r>
    </w:p>
    <w:p w14:paraId="094EF277" w14:textId="77777777" w:rsidR="00875E9B" w:rsidRPr="00520866" w:rsidRDefault="00875E9B" w:rsidP="00520866">
      <w:pPr>
        <w:tabs>
          <w:tab w:val="left" w:pos="900"/>
        </w:tabs>
        <w:spacing w:before="240" w:after="120" w:line="380" w:lineRule="exact"/>
        <w:ind w:left="547"/>
        <w:jc w:val="both"/>
        <w:rPr>
          <w:rFonts w:ascii="Arial" w:hAnsi="Arial" w:cs="Arial"/>
          <w:sz w:val="22"/>
          <w:szCs w:val="22"/>
        </w:rPr>
      </w:pPr>
    </w:p>
    <w:p w14:paraId="34B86D03" w14:textId="77777777" w:rsidR="00875E9B" w:rsidRPr="00520866" w:rsidRDefault="00875E9B" w:rsidP="00520866">
      <w:pPr>
        <w:tabs>
          <w:tab w:val="left" w:pos="900"/>
        </w:tabs>
        <w:spacing w:before="240" w:after="120" w:line="380" w:lineRule="exact"/>
        <w:ind w:left="547"/>
        <w:jc w:val="both"/>
        <w:rPr>
          <w:rFonts w:ascii="Arial" w:hAnsi="Arial" w:cs="Arial"/>
          <w:sz w:val="22"/>
          <w:szCs w:val="22"/>
        </w:rPr>
      </w:pPr>
    </w:p>
    <w:p w14:paraId="223AE542" w14:textId="77777777" w:rsidR="00875E9B" w:rsidRPr="00520866" w:rsidRDefault="00875E9B" w:rsidP="00520866">
      <w:pPr>
        <w:tabs>
          <w:tab w:val="left" w:pos="900"/>
        </w:tabs>
        <w:spacing w:before="240" w:after="120" w:line="380" w:lineRule="exact"/>
        <w:ind w:left="547"/>
        <w:jc w:val="both"/>
        <w:rPr>
          <w:rFonts w:ascii="Arial" w:hAnsi="Arial" w:cs="Arial"/>
          <w:sz w:val="22"/>
          <w:szCs w:val="22"/>
        </w:rPr>
      </w:pPr>
    </w:p>
    <w:p w14:paraId="4879CE4C" w14:textId="77777777" w:rsidR="00875E9B" w:rsidRPr="00520866" w:rsidRDefault="00875E9B" w:rsidP="00520866">
      <w:pPr>
        <w:tabs>
          <w:tab w:val="left" w:pos="900"/>
        </w:tabs>
        <w:spacing w:before="240" w:after="120" w:line="380" w:lineRule="exact"/>
        <w:ind w:left="547"/>
        <w:jc w:val="both"/>
        <w:rPr>
          <w:rFonts w:ascii="Arial" w:hAnsi="Arial" w:cs="Arial"/>
          <w:sz w:val="22"/>
          <w:szCs w:val="22"/>
        </w:rPr>
      </w:pPr>
    </w:p>
    <w:p w14:paraId="03EC11BB" w14:textId="77777777" w:rsidR="00875E9B" w:rsidRPr="00520866" w:rsidRDefault="00875E9B" w:rsidP="00520866">
      <w:pPr>
        <w:tabs>
          <w:tab w:val="left" w:pos="900"/>
        </w:tabs>
        <w:spacing w:before="240" w:after="120" w:line="380" w:lineRule="exact"/>
        <w:ind w:left="547"/>
        <w:jc w:val="both"/>
        <w:rPr>
          <w:rFonts w:ascii="Arial" w:hAnsi="Arial" w:cs="Arial"/>
          <w:sz w:val="22"/>
          <w:szCs w:val="22"/>
        </w:rPr>
      </w:pPr>
    </w:p>
    <w:p w14:paraId="1270D76D" w14:textId="77777777" w:rsidR="002223E9" w:rsidRPr="00520866" w:rsidRDefault="002223E9" w:rsidP="00520866">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520866">
        <w:rPr>
          <w:rFonts w:ascii="Arial" w:eastAsia="Arial Unicode MS" w:hAnsi="Arial" w:cs="Arial"/>
          <w:b/>
          <w:bCs/>
          <w:sz w:val="22"/>
          <w:szCs w:val="22"/>
        </w:rPr>
        <w:lastRenderedPageBreak/>
        <w:t>10.</w:t>
      </w:r>
      <w:r w:rsidRPr="00520866">
        <w:rPr>
          <w:rFonts w:ascii="Arial" w:hAnsi="Arial" w:cs="Arial"/>
          <w:b/>
          <w:bCs/>
          <w:sz w:val="22"/>
          <w:szCs w:val="22"/>
        </w:rPr>
        <w:tab/>
        <w:t>Inventories</w:t>
      </w:r>
    </w:p>
    <w:tbl>
      <w:tblPr>
        <w:tblW w:w="9180" w:type="dxa"/>
        <w:tblInd w:w="558" w:type="dxa"/>
        <w:tblLayout w:type="fixed"/>
        <w:tblLook w:val="0000" w:firstRow="0" w:lastRow="0" w:firstColumn="0" w:lastColumn="0" w:noHBand="0" w:noVBand="0"/>
      </w:tblPr>
      <w:tblGrid>
        <w:gridCol w:w="1799"/>
        <w:gridCol w:w="1229"/>
        <w:gridCol w:w="32"/>
        <w:gridCol w:w="1169"/>
        <w:gridCol w:w="29"/>
        <w:gridCol w:w="1231"/>
        <w:gridCol w:w="1229"/>
        <w:gridCol w:w="32"/>
        <w:gridCol w:w="1198"/>
        <w:gridCol w:w="62"/>
        <w:gridCol w:w="1170"/>
      </w:tblGrid>
      <w:tr w:rsidR="002223E9" w:rsidRPr="00520866" w14:paraId="472C679F" w14:textId="77777777" w:rsidTr="00DF4CAF">
        <w:tc>
          <w:tcPr>
            <w:tcW w:w="1799" w:type="dxa"/>
            <w:vAlign w:val="bottom"/>
          </w:tcPr>
          <w:p w14:paraId="0E0535AF" w14:textId="77777777" w:rsidR="002223E9" w:rsidRPr="00520866" w:rsidRDefault="002223E9" w:rsidP="00520866">
            <w:pPr>
              <w:spacing w:line="320" w:lineRule="exact"/>
              <w:ind w:right="-14"/>
              <w:jc w:val="thaiDistribute"/>
              <w:rPr>
                <w:rFonts w:ascii="Arial" w:hAnsi="Arial" w:cs="Arial"/>
                <w:sz w:val="18"/>
                <w:szCs w:val="18"/>
                <w:u w:val="single"/>
              </w:rPr>
            </w:pPr>
          </w:p>
        </w:tc>
        <w:tc>
          <w:tcPr>
            <w:tcW w:w="3690" w:type="dxa"/>
            <w:gridSpan w:val="5"/>
            <w:vAlign w:val="bottom"/>
          </w:tcPr>
          <w:p w14:paraId="78E9402E" w14:textId="77777777" w:rsidR="002223E9" w:rsidRPr="00520866" w:rsidRDefault="002223E9" w:rsidP="00520866">
            <w:pPr>
              <w:tabs>
                <w:tab w:val="center" w:pos="6480"/>
                <w:tab w:val="center" w:pos="8820"/>
              </w:tabs>
              <w:spacing w:line="320" w:lineRule="exact"/>
              <w:ind w:right="-14"/>
              <w:jc w:val="center"/>
              <w:rPr>
                <w:rFonts w:ascii="Arial" w:hAnsi="Arial" w:cs="Arial"/>
                <w:sz w:val="18"/>
                <w:szCs w:val="18"/>
                <w:u w:val="single"/>
              </w:rPr>
            </w:pPr>
          </w:p>
        </w:tc>
        <w:tc>
          <w:tcPr>
            <w:tcW w:w="3691" w:type="dxa"/>
            <w:gridSpan w:val="5"/>
            <w:vAlign w:val="bottom"/>
          </w:tcPr>
          <w:p w14:paraId="27501B19" w14:textId="77777777" w:rsidR="002223E9" w:rsidRPr="00520866" w:rsidRDefault="002223E9" w:rsidP="00520866">
            <w:pPr>
              <w:tabs>
                <w:tab w:val="center" w:pos="6480"/>
                <w:tab w:val="center" w:pos="8820"/>
              </w:tabs>
              <w:spacing w:line="320" w:lineRule="exact"/>
              <w:ind w:right="-14"/>
              <w:jc w:val="right"/>
              <w:rPr>
                <w:rFonts w:ascii="Arial" w:hAnsi="Arial" w:cs="Arial"/>
                <w:sz w:val="18"/>
                <w:szCs w:val="18"/>
                <w:cs/>
              </w:rPr>
            </w:pPr>
            <w:r w:rsidRPr="00520866">
              <w:rPr>
                <w:rFonts w:ascii="Arial" w:hAnsi="Arial" w:cs="Arial"/>
                <w:sz w:val="18"/>
                <w:szCs w:val="18"/>
              </w:rPr>
              <w:t>(Unit: Thousand Baht)</w:t>
            </w:r>
          </w:p>
        </w:tc>
      </w:tr>
      <w:tr w:rsidR="002223E9" w:rsidRPr="00520866" w14:paraId="158E6267" w14:textId="77777777" w:rsidTr="00DF4CAF">
        <w:tc>
          <w:tcPr>
            <w:tcW w:w="1799" w:type="dxa"/>
            <w:vAlign w:val="bottom"/>
          </w:tcPr>
          <w:p w14:paraId="0D901AED" w14:textId="77777777" w:rsidR="002223E9" w:rsidRPr="00520866" w:rsidRDefault="002223E9" w:rsidP="00520866">
            <w:pPr>
              <w:spacing w:line="320" w:lineRule="exact"/>
              <w:ind w:right="-14"/>
              <w:jc w:val="thaiDistribute"/>
              <w:rPr>
                <w:rFonts w:ascii="Arial" w:hAnsi="Arial" w:cs="Arial"/>
                <w:sz w:val="18"/>
                <w:szCs w:val="18"/>
                <w:u w:val="single"/>
              </w:rPr>
            </w:pPr>
          </w:p>
        </w:tc>
        <w:tc>
          <w:tcPr>
            <w:tcW w:w="7381" w:type="dxa"/>
            <w:gridSpan w:val="10"/>
            <w:vAlign w:val="bottom"/>
          </w:tcPr>
          <w:p w14:paraId="6C65B99B" w14:textId="77777777" w:rsidR="002223E9" w:rsidRPr="00520866" w:rsidRDefault="002223E9" w:rsidP="00520866">
            <w:pPr>
              <w:pBdr>
                <w:bottom w:val="single" w:sz="4" w:space="1" w:color="auto"/>
              </w:pBdr>
              <w:tabs>
                <w:tab w:val="center" w:pos="6480"/>
                <w:tab w:val="center" w:pos="8820"/>
              </w:tabs>
              <w:spacing w:line="320" w:lineRule="exact"/>
              <w:ind w:right="-14"/>
              <w:jc w:val="center"/>
              <w:rPr>
                <w:rFonts w:ascii="Arial" w:hAnsi="Arial" w:cs="Arial"/>
                <w:sz w:val="18"/>
                <w:szCs w:val="18"/>
              </w:rPr>
            </w:pPr>
            <w:r w:rsidRPr="00520866">
              <w:rPr>
                <w:rFonts w:ascii="Arial" w:hAnsi="Arial" w:cs="Arial"/>
                <w:sz w:val="18"/>
                <w:szCs w:val="18"/>
              </w:rPr>
              <w:t>Consolidated financial statements</w:t>
            </w:r>
          </w:p>
        </w:tc>
      </w:tr>
      <w:tr w:rsidR="002223E9" w:rsidRPr="00520866" w14:paraId="31360116" w14:textId="77777777" w:rsidTr="00DF4CAF">
        <w:tc>
          <w:tcPr>
            <w:tcW w:w="1799" w:type="dxa"/>
            <w:vAlign w:val="bottom"/>
          </w:tcPr>
          <w:p w14:paraId="1261BCE6" w14:textId="77777777" w:rsidR="002223E9" w:rsidRPr="00520866" w:rsidRDefault="002223E9" w:rsidP="00520866">
            <w:pPr>
              <w:spacing w:line="320" w:lineRule="exact"/>
              <w:ind w:right="-14"/>
              <w:jc w:val="thaiDistribute"/>
              <w:rPr>
                <w:rFonts w:ascii="Arial" w:hAnsi="Arial" w:cs="Arial"/>
                <w:sz w:val="18"/>
                <w:szCs w:val="18"/>
                <w:u w:val="single"/>
              </w:rPr>
            </w:pPr>
          </w:p>
        </w:tc>
        <w:tc>
          <w:tcPr>
            <w:tcW w:w="2459" w:type="dxa"/>
            <w:gridSpan w:val="4"/>
            <w:vAlign w:val="bottom"/>
          </w:tcPr>
          <w:p w14:paraId="4A986EDD" w14:textId="77777777" w:rsidR="002223E9" w:rsidRPr="00520866" w:rsidRDefault="002223E9" w:rsidP="00520866">
            <w:pPr>
              <w:pBdr>
                <w:bottom w:val="single" w:sz="4" w:space="1" w:color="auto"/>
              </w:pBdr>
              <w:tabs>
                <w:tab w:val="center" w:pos="6480"/>
                <w:tab w:val="center" w:pos="8820"/>
              </w:tabs>
              <w:spacing w:line="320" w:lineRule="exact"/>
              <w:ind w:right="-14"/>
              <w:jc w:val="center"/>
              <w:rPr>
                <w:rFonts w:ascii="Arial" w:hAnsi="Arial" w:cs="Arial"/>
                <w:sz w:val="18"/>
                <w:szCs w:val="18"/>
              </w:rPr>
            </w:pPr>
          </w:p>
          <w:p w14:paraId="54E1EDAC" w14:textId="77777777" w:rsidR="002223E9" w:rsidRPr="00520866" w:rsidRDefault="002223E9" w:rsidP="00520866">
            <w:pPr>
              <w:pBdr>
                <w:bottom w:val="single" w:sz="4" w:space="1" w:color="auto"/>
              </w:pBdr>
              <w:tabs>
                <w:tab w:val="center" w:pos="6480"/>
                <w:tab w:val="center" w:pos="8820"/>
              </w:tabs>
              <w:spacing w:line="320" w:lineRule="exact"/>
              <w:ind w:right="-14"/>
              <w:jc w:val="center"/>
              <w:rPr>
                <w:rFonts w:ascii="Arial" w:hAnsi="Arial" w:cs="Arial"/>
                <w:sz w:val="18"/>
                <w:szCs w:val="18"/>
              </w:rPr>
            </w:pPr>
            <w:r w:rsidRPr="00520866">
              <w:rPr>
                <w:rFonts w:ascii="Arial" w:hAnsi="Arial" w:cs="Arial"/>
                <w:sz w:val="18"/>
                <w:szCs w:val="18"/>
              </w:rPr>
              <w:t>Cost</w:t>
            </w:r>
          </w:p>
        </w:tc>
        <w:tc>
          <w:tcPr>
            <w:tcW w:w="2460" w:type="dxa"/>
            <w:gridSpan w:val="2"/>
            <w:vAlign w:val="bottom"/>
          </w:tcPr>
          <w:p w14:paraId="7A67D412" w14:textId="77777777" w:rsidR="002223E9" w:rsidRPr="00520866" w:rsidRDefault="002223E9" w:rsidP="00520866">
            <w:pPr>
              <w:pBdr>
                <w:bottom w:val="single" w:sz="4" w:space="1" w:color="auto"/>
              </w:pBdr>
              <w:tabs>
                <w:tab w:val="center" w:pos="6480"/>
                <w:tab w:val="center" w:pos="8820"/>
              </w:tabs>
              <w:spacing w:line="320" w:lineRule="exact"/>
              <w:ind w:right="-14"/>
              <w:jc w:val="center"/>
              <w:rPr>
                <w:rFonts w:ascii="Arial" w:hAnsi="Arial" w:cs="Arial"/>
                <w:sz w:val="18"/>
                <w:szCs w:val="18"/>
                <w:cs/>
              </w:rPr>
            </w:pPr>
            <w:r w:rsidRPr="00520866">
              <w:rPr>
                <w:rFonts w:ascii="Arial" w:hAnsi="Arial" w:cs="Arial"/>
                <w:sz w:val="18"/>
                <w:szCs w:val="18"/>
              </w:rPr>
              <w:t>Reduce cost to net realisable value</w:t>
            </w:r>
          </w:p>
        </w:tc>
        <w:tc>
          <w:tcPr>
            <w:tcW w:w="2462" w:type="dxa"/>
            <w:gridSpan w:val="4"/>
            <w:vAlign w:val="bottom"/>
          </w:tcPr>
          <w:p w14:paraId="7C3FA8A7" w14:textId="77777777" w:rsidR="002223E9" w:rsidRPr="00520866" w:rsidRDefault="002223E9" w:rsidP="00520866">
            <w:pPr>
              <w:pBdr>
                <w:bottom w:val="single" w:sz="4" w:space="1" w:color="auto"/>
              </w:pBdr>
              <w:tabs>
                <w:tab w:val="center" w:pos="6480"/>
                <w:tab w:val="center" w:pos="8820"/>
              </w:tabs>
              <w:spacing w:line="320" w:lineRule="exact"/>
              <w:ind w:right="-14"/>
              <w:jc w:val="center"/>
              <w:rPr>
                <w:rFonts w:ascii="Arial" w:hAnsi="Arial" w:cs="Arial"/>
                <w:sz w:val="18"/>
                <w:szCs w:val="18"/>
              </w:rPr>
            </w:pPr>
            <w:r w:rsidRPr="00520866">
              <w:rPr>
                <w:rFonts w:ascii="Arial" w:hAnsi="Arial" w:cs="Arial"/>
                <w:sz w:val="18"/>
                <w:szCs w:val="18"/>
              </w:rPr>
              <w:t>Inventories-net</w:t>
            </w:r>
          </w:p>
        </w:tc>
      </w:tr>
      <w:tr w:rsidR="002223E9" w:rsidRPr="00520866" w14:paraId="04ED8AC2" w14:textId="77777777" w:rsidTr="00DF4CAF">
        <w:tc>
          <w:tcPr>
            <w:tcW w:w="1799" w:type="dxa"/>
            <w:vAlign w:val="bottom"/>
          </w:tcPr>
          <w:p w14:paraId="7FD46A8D" w14:textId="77777777" w:rsidR="002223E9" w:rsidRPr="00520866" w:rsidRDefault="002223E9" w:rsidP="00520866">
            <w:pPr>
              <w:spacing w:line="320" w:lineRule="exact"/>
              <w:ind w:right="-14"/>
              <w:jc w:val="thaiDistribute"/>
              <w:rPr>
                <w:rFonts w:ascii="Arial" w:hAnsi="Arial" w:cs="Arial"/>
                <w:sz w:val="18"/>
                <w:szCs w:val="18"/>
                <w:u w:val="single"/>
              </w:rPr>
            </w:pPr>
          </w:p>
        </w:tc>
        <w:tc>
          <w:tcPr>
            <w:tcW w:w="1229" w:type="dxa"/>
          </w:tcPr>
          <w:p w14:paraId="1308A0F5" w14:textId="77777777" w:rsidR="002223E9" w:rsidRPr="00520866" w:rsidRDefault="000038B5" w:rsidP="00520866">
            <w:pPr>
              <w:pBdr>
                <w:bottom w:val="single" w:sz="4" w:space="1" w:color="auto"/>
              </w:pBdr>
              <w:tabs>
                <w:tab w:val="center" w:pos="6480"/>
                <w:tab w:val="center" w:pos="8820"/>
              </w:tabs>
              <w:spacing w:line="320" w:lineRule="exact"/>
              <w:ind w:right="-14"/>
              <w:jc w:val="center"/>
              <w:rPr>
                <w:rFonts w:ascii="Arial" w:hAnsi="Arial" w:cs="Arial"/>
                <w:sz w:val="18"/>
                <w:szCs w:val="18"/>
              </w:rPr>
            </w:pPr>
            <w:r w:rsidRPr="00520866">
              <w:rPr>
                <w:rFonts w:ascii="Arial" w:hAnsi="Arial" w:cs="Arial"/>
                <w:sz w:val="18"/>
                <w:szCs w:val="18"/>
              </w:rPr>
              <w:t>2025</w:t>
            </w:r>
          </w:p>
        </w:tc>
        <w:tc>
          <w:tcPr>
            <w:tcW w:w="1230" w:type="dxa"/>
            <w:gridSpan w:val="3"/>
          </w:tcPr>
          <w:p w14:paraId="4D1382B0" w14:textId="77777777" w:rsidR="002223E9" w:rsidRPr="00520866" w:rsidRDefault="000262D4" w:rsidP="00520866">
            <w:pPr>
              <w:pBdr>
                <w:bottom w:val="single" w:sz="4" w:space="1" w:color="auto"/>
              </w:pBdr>
              <w:tabs>
                <w:tab w:val="center" w:pos="6480"/>
                <w:tab w:val="center" w:pos="8820"/>
              </w:tabs>
              <w:spacing w:line="320" w:lineRule="exact"/>
              <w:ind w:right="-14"/>
              <w:jc w:val="center"/>
              <w:rPr>
                <w:rFonts w:ascii="Arial" w:hAnsi="Arial" w:cs="Arial"/>
                <w:sz w:val="18"/>
                <w:szCs w:val="18"/>
              </w:rPr>
            </w:pPr>
            <w:r w:rsidRPr="00520866">
              <w:rPr>
                <w:rFonts w:ascii="Arial" w:hAnsi="Arial" w:cs="Arial"/>
                <w:sz w:val="18"/>
                <w:szCs w:val="18"/>
              </w:rPr>
              <w:t>2024</w:t>
            </w:r>
          </w:p>
        </w:tc>
        <w:tc>
          <w:tcPr>
            <w:tcW w:w="1231" w:type="dxa"/>
          </w:tcPr>
          <w:p w14:paraId="00896FCF" w14:textId="77777777" w:rsidR="002223E9" w:rsidRPr="00520866" w:rsidRDefault="000038B5" w:rsidP="00520866">
            <w:pPr>
              <w:pBdr>
                <w:bottom w:val="single" w:sz="4" w:space="1" w:color="auto"/>
              </w:pBdr>
              <w:tabs>
                <w:tab w:val="center" w:pos="6480"/>
                <w:tab w:val="center" w:pos="8820"/>
              </w:tabs>
              <w:spacing w:line="320" w:lineRule="exact"/>
              <w:ind w:right="-14"/>
              <w:jc w:val="center"/>
              <w:rPr>
                <w:rFonts w:ascii="Arial" w:hAnsi="Arial" w:cs="Arial"/>
                <w:sz w:val="18"/>
                <w:szCs w:val="18"/>
              </w:rPr>
            </w:pPr>
            <w:r w:rsidRPr="00520866">
              <w:rPr>
                <w:rFonts w:ascii="Arial" w:hAnsi="Arial" w:cs="Arial"/>
                <w:sz w:val="18"/>
                <w:szCs w:val="18"/>
              </w:rPr>
              <w:t>2025</w:t>
            </w:r>
          </w:p>
        </w:tc>
        <w:tc>
          <w:tcPr>
            <w:tcW w:w="1229" w:type="dxa"/>
          </w:tcPr>
          <w:p w14:paraId="339311D2" w14:textId="77777777" w:rsidR="002223E9" w:rsidRPr="00520866" w:rsidRDefault="000262D4" w:rsidP="00520866">
            <w:pPr>
              <w:pBdr>
                <w:bottom w:val="single" w:sz="4" w:space="1" w:color="auto"/>
              </w:pBdr>
              <w:tabs>
                <w:tab w:val="center" w:pos="6480"/>
                <w:tab w:val="center" w:pos="8820"/>
              </w:tabs>
              <w:spacing w:line="320" w:lineRule="exact"/>
              <w:ind w:right="-14"/>
              <w:jc w:val="center"/>
              <w:rPr>
                <w:rFonts w:ascii="Arial" w:hAnsi="Arial" w:cs="Arial"/>
                <w:sz w:val="18"/>
                <w:szCs w:val="18"/>
              </w:rPr>
            </w:pPr>
            <w:r w:rsidRPr="00520866">
              <w:rPr>
                <w:rFonts w:ascii="Arial" w:hAnsi="Arial" w:cs="Arial"/>
                <w:sz w:val="18"/>
                <w:szCs w:val="18"/>
              </w:rPr>
              <w:t>2024</w:t>
            </w:r>
          </w:p>
        </w:tc>
        <w:tc>
          <w:tcPr>
            <w:tcW w:w="1230" w:type="dxa"/>
            <w:gridSpan w:val="2"/>
          </w:tcPr>
          <w:p w14:paraId="2C1F72EB" w14:textId="77777777" w:rsidR="002223E9" w:rsidRPr="00520866" w:rsidRDefault="000038B5" w:rsidP="00520866">
            <w:pPr>
              <w:pBdr>
                <w:bottom w:val="single" w:sz="4" w:space="1" w:color="auto"/>
              </w:pBdr>
              <w:tabs>
                <w:tab w:val="center" w:pos="6480"/>
                <w:tab w:val="center" w:pos="8820"/>
              </w:tabs>
              <w:spacing w:line="320" w:lineRule="exact"/>
              <w:ind w:right="-14"/>
              <w:jc w:val="center"/>
              <w:rPr>
                <w:rFonts w:ascii="Arial" w:hAnsi="Arial" w:cs="Arial"/>
                <w:sz w:val="18"/>
                <w:szCs w:val="18"/>
              </w:rPr>
            </w:pPr>
            <w:r w:rsidRPr="00520866">
              <w:rPr>
                <w:rFonts w:ascii="Arial" w:hAnsi="Arial" w:cs="Arial"/>
                <w:sz w:val="18"/>
                <w:szCs w:val="18"/>
              </w:rPr>
              <w:t>2025</w:t>
            </w:r>
          </w:p>
        </w:tc>
        <w:tc>
          <w:tcPr>
            <w:tcW w:w="1232" w:type="dxa"/>
            <w:gridSpan w:val="2"/>
          </w:tcPr>
          <w:p w14:paraId="4D88673E" w14:textId="77777777" w:rsidR="002223E9" w:rsidRPr="00520866" w:rsidRDefault="000262D4" w:rsidP="00520866">
            <w:pPr>
              <w:pBdr>
                <w:bottom w:val="single" w:sz="4" w:space="1" w:color="auto"/>
              </w:pBdr>
              <w:tabs>
                <w:tab w:val="center" w:pos="6480"/>
                <w:tab w:val="center" w:pos="8820"/>
              </w:tabs>
              <w:spacing w:line="320" w:lineRule="exact"/>
              <w:ind w:right="-14"/>
              <w:jc w:val="center"/>
              <w:rPr>
                <w:rFonts w:ascii="Arial" w:hAnsi="Arial" w:cs="Arial"/>
                <w:sz w:val="18"/>
                <w:szCs w:val="18"/>
              </w:rPr>
            </w:pPr>
            <w:r w:rsidRPr="00520866">
              <w:rPr>
                <w:rFonts w:ascii="Arial" w:hAnsi="Arial" w:cs="Arial"/>
                <w:sz w:val="18"/>
                <w:szCs w:val="18"/>
              </w:rPr>
              <w:t>2024</w:t>
            </w:r>
          </w:p>
        </w:tc>
      </w:tr>
      <w:tr w:rsidR="004373EA" w:rsidRPr="00520866" w14:paraId="52E45AE2" w14:textId="77777777" w:rsidTr="00DF4CAF">
        <w:trPr>
          <w:trHeight w:val="80"/>
        </w:trPr>
        <w:tc>
          <w:tcPr>
            <w:tcW w:w="1799" w:type="dxa"/>
            <w:vAlign w:val="bottom"/>
          </w:tcPr>
          <w:p w14:paraId="27F0EC60" w14:textId="77777777" w:rsidR="004373EA" w:rsidRPr="00520866" w:rsidRDefault="004373EA" w:rsidP="00520866">
            <w:pPr>
              <w:spacing w:line="320" w:lineRule="exact"/>
              <w:ind w:right="-36"/>
              <w:jc w:val="thaiDistribute"/>
              <w:rPr>
                <w:rFonts w:ascii="Arial" w:hAnsi="Arial" w:cs="Arial"/>
                <w:sz w:val="18"/>
                <w:szCs w:val="18"/>
              </w:rPr>
            </w:pPr>
            <w:r w:rsidRPr="00520866">
              <w:rPr>
                <w:rFonts w:ascii="Arial" w:hAnsi="Arial" w:cs="Arial"/>
                <w:sz w:val="18"/>
                <w:szCs w:val="18"/>
              </w:rPr>
              <w:t>Finished goods</w:t>
            </w:r>
          </w:p>
        </w:tc>
        <w:tc>
          <w:tcPr>
            <w:tcW w:w="1229" w:type="dxa"/>
          </w:tcPr>
          <w:p w14:paraId="60A8E5AE" w14:textId="38DB1E13"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237,532</w:t>
            </w:r>
          </w:p>
        </w:tc>
        <w:tc>
          <w:tcPr>
            <w:tcW w:w="1230" w:type="dxa"/>
            <w:gridSpan w:val="3"/>
          </w:tcPr>
          <w:p w14:paraId="4A803700" w14:textId="10E97225"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267,646</w:t>
            </w:r>
          </w:p>
        </w:tc>
        <w:tc>
          <w:tcPr>
            <w:tcW w:w="1231" w:type="dxa"/>
          </w:tcPr>
          <w:p w14:paraId="33CADF54" w14:textId="66CCB20E"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(10,393)</w:t>
            </w:r>
          </w:p>
        </w:tc>
        <w:tc>
          <w:tcPr>
            <w:tcW w:w="1229" w:type="dxa"/>
          </w:tcPr>
          <w:p w14:paraId="08E67BAD" w14:textId="511E230C"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(15,913)</w:t>
            </w:r>
          </w:p>
        </w:tc>
        <w:tc>
          <w:tcPr>
            <w:tcW w:w="1230" w:type="dxa"/>
            <w:gridSpan w:val="2"/>
          </w:tcPr>
          <w:p w14:paraId="0D234D61" w14:textId="0C3358EE"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227,139</w:t>
            </w:r>
          </w:p>
        </w:tc>
        <w:tc>
          <w:tcPr>
            <w:tcW w:w="1232" w:type="dxa"/>
            <w:gridSpan w:val="2"/>
          </w:tcPr>
          <w:p w14:paraId="1E5C3830" w14:textId="77777777"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251,733</w:t>
            </w:r>
          </w:p>
        </w:tc>
      </w:tr>
      <w:tr w:rsidR="004373EA" w:rsidRPr="00520866" w14:paraId="14086681" w14:textId="77777777" w:rsidTr="00DF4CAF">
        <w:tc>
          <w:tcPr>
            <w:tcW w:w="1799" w:type="dxa"/>
            <w:vAlign w:val="bottom"/>
          </w:tcPr>
          <w:p w14:paraId="1D7F7AF4" w14:textId="77777777" w:rsidR="004373EA" w:rsidRPr="00520866" w:rsidRDefault="004373EA" w:rsidP="00520866">
            <w:pPr>
              <w:spacing w:line="320" w:lineRule="exact"/>
              <w:ind w:right="-36"/>
              <w:jc w:val="thaiDistribute"/>
              <w:rPr>
                <w:rFonts w:ascii="Arial" w:hAnsi="Arial" w:cs="Arial"/>
                <w:sz w:val="18"/>
                <w:szCs w:val="18"/>
              </w:rPr>
            </w:pPr>
            <w:r w:rsidRPr="00520866">
              <w:rPr>
                <w:rFonts w:ascii="Arial" w:hAnsi="Arial" w:cs="Arial"/>
                <w:sz w:val="18"/>
                <w:szCs w:val="18"/>
              </w:rPr>
              <w:t>Work in process</w:t>
            </w:r>
          </w:p>
        </w:tc>
        <w:tc>
          <w:tcPr>
            <w:tcW w:w="1229" w:type="dxa"/>
          </w:tcPr>
          <w:p w14:paraId="3E9C96DE" w14:textId="28E76693"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36,599</w:t>
            </w:r>
          </w:p>
        </w:tc>
        <w:tc>
          <w:tcPr>
            <w:tcW w:w="1230" w:type="dxa"/>
            <w:gridSpan w:val="3"/>
          </w:tcPr>
          <w:p w14:paraId="18548D48" w14:textId="2D090A0A"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21,184</w:t>
            </w:r>
          </w:p>
        </w:tc>
        <w:tc>
          <w:tcPr>
            <w:tcW w:w="1231" w:type="dxa"/>
          </w:tcPr>
          <w:p w14:paraId="7EBCB355" w14:textId="4ED2F64D"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w:t>
            </w:r>
          </w:p>
        </w:tc>
        <w:tc>
          <w:tcPr>
            <w:tcW w:w="1229" w:type="dxa"/>
          </w:tcPr>
          <w:p w14:paraId="2838BC37" w14:textId="4070C96C"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w:t>
            </w:r>
          </w:p>
        </w:tc>
        <w:tc>
          <w:tcPr>
            <w:tcW w:w="1230" w:type="dxa"/>
            <w:gridSpan w:val="2"/>
          </w:tcPr>
          <w:p w14:paraId="23995908" w14:textId="41EC0EF9"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36,599</w:t>
            </w:r>
          </w:p>
        </w:tc>
        <w:tc>
          <w:tcPr>
            <w:tcW w:w="1232" w:type="dxa"/>
            <w:gridSpan w:val="2"/>
          </w:tcPr>
          <w:p w14:paraId="4CF95395" w14:textId="77777777"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21,184</w:t>
            </w:r>
          </w:p>
        </w:tc>
      </w:tr>
      <w:tr w:rsidR="004373EA" w:rsidRPr="00520866" w14:paraId="661E60F4" w14:textId="77777777" w:rsidTr="00DF4CAF">
        <w:tc>
          <w:tcPr>
            <w:tcW w:w="1799" w:type="dxa"/>
            <w:vAlign w:val="bottom"/>
          </w:tcPr>
          <w:p w14:paraId="21512181" w14:textId="77777777" w:rsidR="004373EA" w:rsidRPr="00520866" w:rsidRDefault="004373EA" w:rsidP="00520866">
            <w:pPr>
              <w:spacing w:line="320" w:lineRule="exact"/>
              <w:ind w:right="-36"/>
              <w:jc w:val="thaiDistribute"/>
              <w:rPr>
                <w:rFonts w:ascii="Arial" w:hAnsi="Arial" w:cs="Arial"/>
                <w:sz w:val="18"/>
                <w:szCs w:val="18"/>
              </w:rPr>
            </w:pPr>
            <w:r w:rsidRPr="00520866">
              <w:rPr>
                <w:rFonts w:ascii="Arial" w:hAnsi="Arial" w:cs="Arial"/>
                <w:sz w:val="18"/>
                <w:szCs w:val="18"/>
              </w:rPr>
              <w:t>Raw materials</w:t>
            </w:r>
          </w:p>
        </w:tc>
        <w:tc>
          <w:tcPr>
            <w:tcW w:w="1229" w:type="dxa"/>
          </w:tcPr>
          <w:p w14:paraId="407F2602" w14:textId="18073F06"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76,717</w:t>
            </w:r>
          </w:p>
        </w:tc>
        <w:tc>
          <w:tcPr>
            <w:tcW w:w="1230" w:type="dxa"/>
            <w:gridSpan w:val="3"/>
          </w:tcPr>
          <w:p w14:paraId="68E1F3E4" w14:textId="30051C68"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89,998</w:t>
            </w:r>
          </w:p>
        </w:tc>
        <w:tc>
          <w:tcPr>
            <w:tcW w:w="1231" w:type="dxa"/>
          </w:tcPr>
          <w:p w14:paraId="3F565183" w14:textId="4F1F89A3"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(5,521)</w:t>
            </w:r>
          </w:p>
        </w:tc>
        <w:tc>
          <w:tcPr>
            <w:tcW w:w="1229" w:type="dxa"/>
          </w:tcPr>
          <w:p w14:paraId="6D81E6B4" w14:textId="2027D9F5"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(6,670)</w:t>
            </w:r>
          </w:p>
        </w:tc>
        <w:tc>
          <w:tcPr>
            <w:tcW w:w="1230" w:type="dxa"/>
            <w:gridSpan w:val="2"/>
          </w:tcPr>
          <w:p w14:paraId="2B7C789C" w14:textId="33E14D0B"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71,196</w:t>
            </w:r>
          </w:p>
        </w:tc>
        <w:tc>
          <w:tcPr>
            <w:tcW w:w="1232" w:type="dxa"/>
            <w:gridSpan w:val="2"/>
          </w:tcPr>
          <w:p w14:paraId="612BBDD4" w14:textId="77777777"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83,328</w:t>
            </w:r>
          </w:p>
        </w:tc>
      </w:tr>
      <w:tr w:rsidR="004373EA" w:rsidRPr="00520866" w14:paraId="156A736E" w14:textId="77777777" w:rsidTr="00BE7996">
        <w:tc>
          <w:tcPr>
            <w:tcW w:w="1799" w:type="dxa"/>
            <w:vAlign w:val="bottom"/>
          </w:tcPr>
          <w:p w14:paraId="367A62E8" w14:textId="77777777" w:rsidR="004373EA" w:rsidRPr="00520866" w:rsidRDefault="004373EA" w:rsidP="00520866">
            <w:pPr>
              <w:spacing w:line="320" w:lineRule="exact"/>
              <w:ind w:right="-36"/>
              <w:jc w:val="thaiDistribute"/>
              <w:rPr>
                <w:rFonts w:ascii="Arial" w:hAnsi="Arial" w:cs="Arial"/>
                <w:sz w:val="18"/>
                <w:szCs w:val="18"/>
              </w:rPr>
            </w:pPr>
            <w:r w:rsidRPr="00520866">
              <w:rPr>
                <w:rFonts w:ascii="Arial" w:hAnsi="Arial" w:cs="Arial"/>
                <w:sz w:val="18"/>
                <w:szCs w:val="18"/>
              </w:rPr>
              <w:t>Factory supplies</w:t>
            </w:r>
          </w:p>
        </w:tc>
        <w:tc>
          <w:tcPr>
            <w:tcW w:w="1229" w:type="dxa"/>
          </w:tcPr>
          <w:p w14:paraId="10313833" w14:textId="65556BF2"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4,638</w:t>
            </w:r>
          </w:p>
        </w:tc>
        <w:tc>
          <w:tcPr>
            <w:tcW w:w="1230" w:type="dxa"/>
            <w:gridSpan w:val="3"/>
          </w:tcPr>
          <w:p w14:paraId="4B45AECE" w14:textId="3E8145B4"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4,357</w:t>
            </w:r>
          </w:p>
        </w:tc>
        <w:tc>
          <w:tcPr>
            <w:tcW w:w="1231" w:type="dxa"/>
          </w:tcPr>
          <w:p w14:paraId="4B4FEA1B" w14:textId="005BE4E9"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w:t>
            </w:r>
          </w:p>
        </w:tc>
        <w:tc>
          <w:tcPr>
            <w:tcW w:w="1229" w:type="dxa"/>
          </w:tcPr>
          <w:p w14:paraId="53D4DC68" w14:textId="44F90737"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w:t>
            </w:r>
          </w:p>
        </w:tc>
        <w:tc>
          <w:tcPr>
            <w:tcW w:w="1230" w:type="dxa"/>
            <w:gridSpan w:val="2"/>
          </w:tcPr>
          <w:p w14:paraId="28187061" w14:textId="2096A8F7"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4,638</w:t>
            </w:r>
          </w:p>
        </w:tc>
        <w:tc>
          <w:tcPr>
            <w:tcW w:w="1232" w:type="dxa"/>
            <w:gridSpan w:val="2"/>
          </w:tcPr>
          <w:p w14:paraId="4C9BF09C" w14:textId="77777777"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4,357</w:t>
            </w:r>
          </w:p>
        </w:tc>
      </w:tr>
      <w:tr w:rsidR="004373EA" w:rsidRPr="00520866" w14:paraId="602C09C6" w14:textId="77777777" w:rsidTr="00DF4CAF">
        <w:tc>
          <w:tcPr>
            <w:tcW w:w="1799" w:type="dxa"/>
            <w:vAlign w:val="bottom"/>
          </w:tcPr>
          <w:p w14:paraId="2FDB05E0" w14:textId="77777777" w:rsidR="004373EA" w:rsidRPr="00520866" w:rsidRDefault="004373EA" w:rsidP="00520866">
            <w:pPr>
              <w:spacing w:line="320" w:lineRule="exact"/>
              <w:ind w:right="-36"/>
              <w:jc w:val="thaiDistribute"/>
              <w:rPr>
                <w:rFonts w:ascii="Arial" w:hAnsi="Arial" w:cs="Arial"/>
                <w:sz w:val="18"/>
                <w:szCs w:val="18"/>
              </w:rPr>
            </w:pPr>
            <w:r w:rsidRPr="00520866">
              <w:rPr>
                <w:rFonts w:ascii="Arial" w:hAnsi="Arial" w:cs="Arial"/>
                <w:sz w:val="18"/>
                <w:szCs w:val="18"/>
              </w:rPr>
              <w:t>Food and beverage</w:t>
            </w:r>
          </w:p>
        </w:tc>
        <w:tc>
          <w:tcPr>
            <w:tcW w:w="1229" w:type="dxa"/>
          </w:tcPr>
          <w:p w14:paraId="007D1DB9" w14:textId="4EDCD95B"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788</w:t>
            </w:r>
          </w:p>
        </w:tc>
        <w:tc>
          <w:tcPr>
            <w:tcW w:w="1230" w:type="dxa"/>
            <w:gridSpan w:val="3"/>
          </w:tcPr>
          <w:p w14:paraId="5AE9F049" w14:textId="41DA2A54"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1,776</w:t>
            </w:r>
          </w:p>
        </w:tc>
        <w:tc>
          <w:tcPr>
            <w:tcW w:w="1231" w:type="dxa"/>
          </w:tcPr>
          <w:p w14:paraId="5BB4158F" w14:textId="6996B666"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w:t>
            </w:r>
          </w:p>
        </w:tc>
        <w:tc>
          <w:tcPr>
            <w:tcW w:w="1229" w:type="dxa"/>
          </w:tcPr>
          <w:p w14:paraId="26ABE99D" w14:textId="1A931B6C"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w:t>
            </w:r>
          </w:p>
        </w:tc>
        <w:tc>
          <w:tcPr>
            <w:tcW w:w="1230" w:type="dxa"/>
            <w:gridSpan w:val="2"/>
          </w:tcPr>
          <w:p w14:paraId="2C2DFDA2" w14:textId="188FBA54"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788</w:t>
            </w:r>
          </w:p>
        </w:tc>
        <w:tc>
          <w:tcPr>
            <w:tcW w:w="1232" w:type="dxa"/>
            <w:gridSpan w:val="2"/>
          </w:tcPr>
          <w:p w14:paraId="7B680245" w14:textId="77777777"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1,776</w:t>
            </w:r>
          </w:p>
        </w:tc>
      </w:tr>
      <w:tr w:rsidR="004373EA" w:rsidRPr="00520866" w14:paraId="3B16C1F6" w14:textId="77777777" w:rsidTr="00DF4CAF">
        <w:tc>
          <w:tcPr>
            <w:tcW w:w="1799" w:type="dxa"/>
            <w:vAlign w:val="bottom"/>
          </w:tcPr>
          <w:p w14:paraId="147FE2C0" w14:textId="77777777" w:rsidR="004373EA" w:rsidRPr="00520866" w:rsidRDefault="004373EA" w:rsidP="00520866">
            <w:pPr>
              <w:spacing w:line="320" w:lineRule="exact"/>
              <w:ind w:left="259" w:right="-43" w:hanging="245"/>
              <w:rPr>
                <w:rFonts w:ascii="Arial" w:hAnsi="Arial" w:cs="Arial"/>
                <w:sz w:val="18"/>
                <w:szCs w:val="18"/>
              </w:rPr>
            </w:pPr>
            <w:r w:rsidRPr="00520866">
              <w:rPr>
                <w:rFonts w:ascii="Arial" w:hAnsi="Arial" w:cs="Arial"/>
                <w:sz w:val="18"/>
                <w:szCs w:val="18"/>
              </w:rPr>
              <w:t>Inventories in transit</w:t>
            </w:r>
          </w:p>
        </w:tc>
        <w:tc>
          <w:tcPr>
            <w:tcW w:w="1229" w:type="dxa"/>
          </w:tcPr>
          <w:p w14:paraId="092A8FDC" w14:textId="5CEBF5EA" w:rsidR="004373EA" w:rsidRPr="00520866" w:rsidRDefault="004373EA" w:rsidP="00520866">
            <w:pPr>
              <w:pBdr>
                <w:bottom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613</w:t>
            </w:r>
          </w:p>
        </w:tc>
        <w:tc>
          <w:tcPr>
            <w:tcW w:w="1230" w:type="dxa"/>
            <w:gridSpan w:val="3"/>
          </w:tcPr>
          <w:p w14:paraId="40DD8F90" w14:textId="101BEB7A" w:rsidR="004373EA" w:rsidRPr="00520866" w:rsidRDefault="004373EA" w:rsidP="00520866">
            <w:pPr>
              <w:pBdr>
                <w:bottom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1,236</w:t>
            </w:r>
          </w:p>
        </w:tc>
        <w:tc>
          <w:tcPr>
            <w:tcW w:w="1231" w:type="dxa"/>
          </w:tcPr>
          <w:p w14:paraId="0ED95A56" w14:textId="1A255DB9" w:rsidR="004373EA" w:rsidRPr="00520866" w:rsidRDefault="004373EA" w:rsidP="00520866">
            <w:pPr>
              <w:pBdr>
                <w:bottom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w:t>
            </w:r>
          </w:p>
        </w:tc>
        <w:tc>
          <w:tcPr>
            <w:tcW w:w="1229" w:type="dxa"/>
          </w:tcPr>
          <w:p w14:paraId="436B529C" w14:textId="781F94C7" w:rsidR="004373EA" w:rsidRPr="00520866" w:rsidRDefault="004373EA" w:rsidP="00520866">
            <w:pPr>
              <w:pBdr>
                <w:bottom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w:t>
            </w:r>
          </w:p>
        </w:tc>
        <w:tc>
          <w:tcPr>
            <w:tcW w:w="1230" w:type="dxa"/>
            <w:gridSpan w:val="2"/>
          </w:tcPr>
          <w:p w14:paraId="074CFB73" w14:textId="6E9B997D" w:rsidR="004373EA" w:rsidRPr="00520866" w:rsidRDefault="004373EA" w:rsidP="00520866">
            <w:pPr>
              <w:pBdr>
                <w:bottom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613</w:t>
            </w:r>
          </w:p>
        </w:tc>
        <w:tc>
          <w:tcPr>
            <w:tcW w:w="1232" w:type="dxa"/>
            <w:gridSpan w:val="2"/>
          </w:tcPr>
          <w:p w14:paraId="2F5716E9" w14:textId="77777777" w:rsidR="004373EA" w:rsidRPr="00520866" w:rsidRDefault="004373EA" w:rsidP="00520866">
            <w:pPr>
              <w:pBdr>
                <w:bottom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1,236</w:t>
            </w:r>
          </w:p>
        </w:tc>
      </w:tr>
      <w:tr w:rsidR="004373EA" w:rsidRPr="00520866" w14:paraId="52D1F1B6" w14:textId="77777777" w:rsidTr="00DF4CAF">
        <w:tc>
          <w:tcPr>
            <w:tcW w:w="1799" w:type="dxa"/>
            <w:vAlign w:val="bottom"/>
          </w:tcPr>
          <w:p w14:paraId="731BC19F" w14:textId="77777777" w:rsidR="004373EA" w:rsidRPr="00520866" w:rsidRDefault="004373EA" w:rsidP="00520866">
            <w:pPr>
              <w:spacing w:line="320" w:lineRule="exact"/>
              <w:ind w:right="-14"/>
              <w:jc w:val="thaiDistribute"/>
              <w:rPr>
                <w:rFonts w:ascii="Arial" w:hAnsi="Arial" w:cs="Arial"/>
                <w:sz w:val="18"/>
                <w:szCs w:val="18"/>
              </w:rPr>
            </w:pPr>
            <w:r w:rsidRPr="00520866">
              <w:rPr>
                <w:rFonts w:ascii="Arial" w:hAnsi="Arial" w:cs="Arial"/>
                <w:sz w:val="18"/>
                <w:szCs w:val="18"/>
              </w:rPr>
              <w:t>Total</w:t>
            </w:r>
          </w:p>
        </w:tc>
        <w:tc>
          <w:tcPr>
            <w:tcW w:w="1229" w:type="dxa"/>
          </w:tcPr>
          <w:p w14:paraId="0ADFE701" w14:textId="625C52B5" w:rsidR="004373EA" w:rsidRPr="00520866" w:rsidRDefault="004373EA" w:rsidP="00520866">
            <w:pPr>
              <w:pBdr>
                <w:bottom w:val="double" w:sz="4" w:space="1" w:color="auto"/>
                <w:between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356,887</w:t>
            </w:r>
          </w:p>
        </w:tc>
        <w:tc>
          <w:tcPr>
            <w:tcW w:w="1230" w:type="dxa"/>
            <w:gridSpan w:val="3"/>
          </w:tcPr>
          <w:p w14:paraId="4AADB6C1" w14:textId="7DAD35F3" w:rsidR="004373EA" w:rsidRPr="00520866" w:rsidRDefault="004373EA" w:rsidP="00520866">
            <w:pPr>
              <w:pBdr>
                <w:bottom w:val="double" w:sz="4" w:space="1" w:color="auto"/>
                <w:between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386,197</w:t>
            </w:r>
          </w:p>
        </w:tc>
        <w:tc>
          <w:tcPr>
            <w:tcW w:w="1231" w:type="dxa"/>
          </w:tcPr>
          <w:p w14:paraId="0548D618" w14:textId="78FBA63B" w:rsidR="004373EA" w:rsidRPr="00520866" w:rsidRDefault="004373EA" w:rsidP="00520866">
            <w:pPr>
              <w:pBdr>
                <w:bottom w:val="double" w:sz="4" w:space="1" w:color="auto"/>
                <w:between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(15,914)</w:t>
            </w:r>
          </w:p>
        </w:tc>
        <w:tc>
          <w:tcPr>
            <w:tcW w:w="1229" w:type="dxa"/>
          </w:tcPr>
          <w:p w14:paraId="564A113D" w14:textId="518EEB0C" w:rsidR="004373EA" w:rsidRPr="00520866" w:rsidRDefault="004373EA" w:rsidP="00520866">
            <w:pPr>
              <w:pBdr>
                <w:bottom w:val="double" w:sz="4" w:space="1" w:color="auto"/>
                <w:between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(22,583)</w:t>
            </w:r>
          </w:p>
        </w:tc>
        <w:tc>
          <w:tcPr>
            <w:tcW w:w="1230" w:type="dxa"/>
            <w:gridSpan w:val="2"/>
          </w:tcPr>
          <w:p w14:paraId="728425AD" w14:textId="72DC0891" w:rsidR="004373EA" w:rsidRPr="00520866" w:rsidRDefault="004373EA" w:rsidP="00520866">
            <w:pPr>
              <w:pBdr>
                <w:bottom w:val="double" w:sz="4" w:space="1" w:color="auto"/>
                <w:between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340,973</w:t>
            </w:r>
          </w:p>
        </w:tc>
        <w:tc>
          <w:tcPr>
            <w:tcW w:w="1232" w:type="dxa"/>
            <w:gridSpan w:val="2"/>
          </w:tcPr>
          <w:p w14:paraId="52A659DA" w14:textId="77777777" w:rsidR="004373EA" w:rsidRPr="00520866" w:rsidRDefault="004373EA" w:rsidP="00520866">
            <w:pPr>
              <w:pBdr>
                <w:bottom w:val="double" w:sz="4" w:space="1" w:color="auto"/>
                <w:between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363,614</w:t>
            </w:r>
          </w:p>
        </w:tc>
      </w:tr>
      <w:tr w:rsidR="004373EA" w:rsidRPr="00520866" w14:paraId="788AC7A5" w14:textId="77777777" w:rsidTr="00E34C7A">
        <w:tc>
          <w:tcPr>
            <w:tcW w:w="1799" w:type="dxa"/>
            <w:vAlign w:val="bottom"/>
          </w:tcPr>
          <w:p w14:paraId="5B32B413" w14:textId="77777777" w:rsidR="004373EA" w:rsidRPr="00520866" w:rsidRDefault="004373EA" w:rsidP="00520866">
            <w:pPr>
              <w:spacing w:line="320" w:lineRule="exact"/>
              <w:ind w:right="-14"/>
              <w:jc w:val="thaiDistribute"/>
              <w:rPr>
                <w:rFonts w:ascii="Arial" w:hAnsi="Arial" w:cs="Arial"/>
                <w:sz w:val="18"/>
                <w:szCs w:val="18"/>
                <w:u w:val="single"/>
              </w:rPr>
            </w:pPr>
          </w:p>
        </w:tc>
        <w:tc>
          <w:tcPr>
            <w:tcW w:w="3690" w:type="dxa"/>
            <w:gridSpan w:val="5"/>
            <w:vAlign w:val="bottom"/>
          </w:tcPr>
          <w:p w14:paraId="43331864" w14:textId="77777777" w:rsidR="004373EA" w:rsidRPr="00520866" w:rsidRDefault="004373EA" w:rsidP="00520866">
            <w:pPr>
              <w:tabs>
                <w:tab w:val="center" w:pos="6480"/>
                <w:tab w:val="center" w:pos="8820"/>
              </w:tabs>
              <w:spacing w:line="320" w:lineRule="exact"/>
              <w:ind w:right="-14"/>
              <w:jc w:val="center"/>
              <w:rPr>
                <w:rFonts w:ascii="Arial" w:hAnsi="Arial" w:cs="Arial"/>
                <w:sz w:val="18"/>
                <w:szCs w:val="18"/>
                <w:u w:val="single"/>
              </w:rPr>
            </w:pPr>
          </w:p>
        </w:tc>
        <w:tc>
          <w:tcPr>
            <w:tcW w:w="3691" w:type="dxa"/>
            <w:gridSpan w:val="5"/>
          </w:tcPr>
          <w:p w14:paraId="1A3B85DA" w14:textId="77777777" w:rsidR="004373EA" w:rsidRPr="00520866" w:rsidRDefault="004373EA" w:rsidP="00520866">
            <w:pPr>
              <w:tabs>
                <w:tab w:val="center" w:pos="6480"/>
                <w:tab w:val="center" w:pos="8820"/>
              </w:tabs>
              <w:spacing w:line="320" w:lineRule="exact"/>
              <w:ind w:right="-14"/>
              <w:jc w:val="right"/>
              <w:rPr>
                <w:rFonts w:ascii="Arial" w:hAnsi="Arial" w:cs="Arial"/>
                <w:sz w:val="18"/>
                <w:szCs w:val="18"/>
              </w:rPr>
            </w:pPr>
          </w:p>
        </w:tc>
      </w:tr>
      <w:tr w:rsidR="004373EA" w:rsidRPr="00520866" w14:paraId="6758D7D9" w14:textId="77777777" w:rsidTr="002223E9">
        <w:tc>
          <w:tcPr>
            <w:tcW w:w="1799" w:type="dxa"/>
            <w:vAlign w:val="bottom"/>
          </w:tcPr>
          <w:p w14:paraId="7F1A01C5" w14:textId="77777777" w:rsidR="004373EA" w:rsidRPr="00520866" w:rsidRDefault="004373EA" w:rsidP="00520866">
            <w:pPr>
              <w:spacing w:line="320" w:lineRule="exact"/>
              <w:ind w:right="-14"/>
              <w:jc w:val="thaiDistribute"/>
              <w:rPr>
                <w:rFonts w:ascii="Arial" w:hAnsi="Arial" w:cs="Arial"/>
                <w:sz w:val="18"/>
                <w:szCs w:val="18"/>
                <w:u w:val="single"/>
              </w:rPr>
            </w:pPr>
          </w:p>
        </w:tc>
        <w:tc>
          <w:tcPr>
            <w:tcW w:w="3690" w:type="dxa"/>
            <w:gridSpan w:val="5"/>
            <w:vAlign w:val="bottom"/>
          </w:tcPr>
          <w:p w14:paraId="23C2D416" w14:textId="77777777" w:rsidR="004373EA" w:rsidRPr="00520866" w:rsidRDefault="004373EA" w:rsidP="00520866">
            <w:pPr>
              <w:tabs>
                <w:tab w:val="center" w:pos="6480"/>
                <w:tab w:val="center" w:pos="8820"/>
              </w:tabs>
              <w:spacing w:line="320" w:lineRule="exact"/>
              <w:ind w:right="-14"/>
              <w:jc w:val="center"/>
              <w:rPr>
                <w:rFonts w:ascii="Arial" w:hAnsi="Arial" w:cs="Arial"/>
                <w:sz w:val="18"/>
                <w:szCs w:val="18"/>
                <w:u w:val="single"/>
              </w:rPr>
            </w:pPr>
          </w:p>
        </w:tc>
        <w:tc>
          <w:tcPr>
            <w:tcW w:w="3691" w:type="dxa"/>
            <w:gridSpan w:val="5"/>
            <w:vAlign w:val="bottom"/>
          </w:tcPr>
          <w:p w14:paraId="044F0AAA" w14:textId="77777777" w:rsidR="004373EA" w:rsidRPr="00520866" w:rsidRDefault="004373EA" w:rsidP="00520866">
            <w:pPr>
              <w:tabs>
                <w:tab w:val="center" w:pos="6480"/>
                <w:tab w:val="center" w:pos="8820"/>
              </w:tabs>
              <w:spacing w:line="320" w:lineRule="exact"/>
              <w:ind w:right="-14"/>
              <w:jc w:val="right"/>
              <w:rPr>
                <w:rFonts w:ascii="Arial" w:hAnsi="Arial" w:cs="Arial"/>
                <w:sz w:val="18"/>
                <w:szCs w:val="18"/>
                <w:cs/>
              </w:rPr>
            </w:pPr>
            <w:r w:rsidRPr="00520866">
              <w:rPr>
                <w:rFonts w:ascii="Arial" w:hAnsi="Arial" w:cs="Arial"/>
                <w:sz w:val="18"/>
                <w:szCs w:val="18"/>
              </w:rPr>
              <w:t>(Unit: Thousand Baht)</w:t>
            </w:r>
          </w:p>
        </w:tc>
      </w:tr>
      <w:tr w:rsidR="004373EA" w:rsidRPr="00520866" w14:paraId="568C2F17" w14:textId="77777777" w:rsidTr="002223E9">
        <w:tc>
          <w:tcPr>
            <w:tcW w:w="1799" w:type="dxa"/>
            <w:vAlign w:val="bottom"/>
          </w:tcPr>
          <w:p w14:paraId="565D9398" w14:textId="77777777" w:rsidR="004373EA" w:rsidRPr="00520866" w:rsidRDefault="004373EA" w:rsidP="00520866">
            <w:pPr>
              <w:spacing w:line="320" w:lineRule="exact"/>
              <w:ind w:right="-14"/>
              <w:jc w:val="thaiDistribute"/>
              <w:rPr>
                <w:rFonts w:ascii="Arial" w:hAnsi="Arial" w:cs="Arial"/>
                <w:sz w:val="18"/>
                <w:szCs w:val="18"/>
                <w:u w:val="single"/>
              </w:rPr>
            </w:pPr>
          </w:p>
        </w:tc>
        <w:tc>
          <w:tcPr>
            <w:tcW w:w="7381" w:type="dxa"/>
            <w:gridSpan w:val="10"/>
            <w:vAlign w:val="bottom"/>
          </w:tcPr>
          <w:p w14:paraId="5EF42068" w14:textId="77777777" w:rsidR="004373EA" w:rsidRPr="00520866" w:rsidRDefault="004373EA" w:rsidP="00520866">
            <w:pPr>
              <w:pBdr>
                <w:bottom w:val="single" w:sz="4" w:space="1" w:color="auto"/>
              </w:pBdr>
              <w:tabs>
                <w:tab w:val="center" w:pos="6480"/>
                <w:tab w:val="center" w:pos="8820"/>
              </w:tabs>
              <w:spacing w:line="320" w:lineRule="exact"/>
              <w:ind w:right="-14"/>
              <w:jc w:val="center"/>
              <w:rPr>
                <w:rFonts w:ascii="Arial" w:hAnsi="Arial" w:cs="Arial"/>
                <w:sz w:val="18"/>
                <w:szCs w:val="18"/>
              </w:rPr>
            </w:pPr>
            <w:r w:rsidRPr="00520866">
              <w:rPr>
                <w:rFonts w:ascii="Arial" w:hAnsi="Arial" w:cs="Arial"/>
                <w:sz w:val="18"/>
                <w:szCs w:val="18"/>
              </w:rPr>
              <w:t>Separate financial statements</w:t>
            </w:r>
          </w:p>
        </w:tc>
      </w:tr>
      <w:tr w:rsidR="004373EA" w:rsidRPr="00520866" w14:paraId="2BD7FFA5" w14:textId="77777777" w:rsidTr="002223E9">
        <w:tc>
          <w:tcPr>
            <w:tcW w:w="1799" w:type="dxa"/>
            <w:vAlign w:val="bottom"/>
          </w:tcPr>
          <w:p w14:paraId="5AF7621E" w14:textId="77777777" w:rsidR="004373EA" w:rsidRPr="00520866" w:rsidRDefault="004373EA" w:rsidP="00520866">
            <w:pPr>
              <w:spacing w:line="320" w:lineRule="exact"/>
              <w:ind w:right="-14"/>
              <w:jc w:val="thaiDistribute"/>
              <w:rPr>
                <w:rFonts w:ascii="Arial" w:hAnsi="Arial" w:cs="Arial"/>
                <w:sz w:val="18"/>
                <w:szCs w:val="18"/>
                <w:u w:val="single"/>
              </w:rPr>
            </w:pPr>
          </w:p>
        </w:tc>
        <w:tc>
          <w:tcPr>
            <w:tcW w:w="2430" w:type="dxa"/>
            <w:gridSpan w:val="3"/>
            <w:vAlign w:val="bottom"/>
          </w:tcPr>
          <w:p w14:paraId="5F7BEDCA" w14:textId="77777777" w:rsidR="004373EA" w:rsidRPr="00520866" w:rsidRDefault="004373EA" w:rsidP="00520866">
            <w:pPr>
              <w:pBdr>
                <w:bottom w:val="single" w:sz="4" w:space="1" w:color="auto"/>
              </w:pBdr>
              <w:tabs>
                <w:tab w:val="center" w:pos="6480"/>
                <w:tab w:val="center" w:pos="8820"/>
              </w:tabs>
              <w:spacing w:line="320" w:lineRule="exact"/>
              <w:ind w:right="-14"/>
              <w:jc w:val="center"/>
              <w:rPr>
                <w:rFonts w:ascii="Arial" w:hAnsi="Arial" w:cs="Arial"/>
                <w:sz w:val="18"/>
                <w:szCs w:val="18"/>
              </w:rPr>
            </w:pPr>
          </w:p>
          <w:p w14:paraId="305E56DE" w14:textId="77777777" w:rsidR="004373EA" w:rsidRPr="00520866" w:rsidRDefault="004373EA" w:rsidP="00520866">
            <w:pPr>
              <w:pBdr>
                <w:bottom w:val="single" w:sz="4" w:space="1" w:color="auto"/>
              </w:pBdr>
              <w:tabs>
                <w:tab w:val="center" w:pos="6480"/>
                <w:tab w:val="center" w:pos="8820"/>
              </w:tabs>
              <w:spacing w:line="320" w:lineRule="exact"/>
              <w:ind w:right="-14"/>
              <w:jc w:val="center"/>
              <w:rPr>
                <w:rFonts w:ascii="Arial" w:hAnsi="Arial" w:cs="Arial"/>
                <w:sz w:val="18"/>
                <w:szCs w:val="18"/>
              </w:rPr>
            </w:pPr>
            <w:r w:rsidRPr="00520866">
              <w:rPr>
                <w:rFonts w:ascii="Arial" w:hAnsi="Arial" w:cs="Arial"/>
                <w:sz w:val="18"/>
                <w:szCs w:val="18"/>
              </w:rPr>
              <w:t>Cost</w:t>
            </w:r>
          </w:p>
        </w:tc>
        <w:tc>
          <w:tcPr>
            <w:tcW w:w="2521" w:type="dxa"/>
            <w:gridSpan w:val="4"/>
            <w:vAlign w:val="bottom"/>
          </w:tcPr>
          <w:p w14:paraId="2E375F7C" w14:textId="77777777" w:rsidR="004373EA" w:rsidRPr="00520866" w:rsidRDefault="004373EA" w:rsidP="00520866">
            <w:pPr>
              <w:pBdr>
                <w:bottom w:val="single" w:sz="4" w:space="1" w:color="auto"/>
              </w:pBdr>
              <w:tabs>
                <w:tab w:val="center" w:pos="6480"/>
                <w:tab w:val="center" w:pos="8820"/>
              </w:tabs>
              <w:spacing w:line="320" w:lineRule="exact"/>
              <w:ind w:right="-14"/>
              <w:jc w:val="center"/>
              <w:rPr>
                <w:rFonts w:ascii="Arial" w:hAnsi="Arial" w:cs="Arial"/>
                <w:sz w:val="18"/>
                <w:szCs w:val="18"/>
                <w:cs/>
              </w:rPr>
            </w:pPr>
            <w:r w:rsidRPr="00520866">
              <w:rPr>
                <w:rFonts w:ascii="Arial" w:hAnsi="Arial" w:cs="Arial"/>
                <w:sz w:val="18"/>
                <w:szCs w:val="18"/>
              </w:rPr>
              <w:t>Reduce cost to net realisable value</w:t>
            </w:r>
          </w:p>
        </w:tc>
        <w:tc>
          <w:tcPr>
            <w:tcW w:w="2430" w:type="dxa"/>
            <w:gridSpan w:val="3"/>
            <w:vAlign w:val="bottom"/>
          </w:tcPr>
          <w:p w14:paraId="1D56F3E9" w14:textId="77777777" w:rsidR="004373EA" w:rsidRPr="00520866" w:rsidRDefault="004373EA" w:rsidP="00520866">
            <w:pPr>
              <w:pBdr>
                <w:bottom w:val="single" w:sz="4" w:space="1" w:color="auto"/>
              </w:pBdr>
              <w:tabs>
                <w:tab w:val="center" w:pos="6480"/>
                <w:tab w:val="center" w:pos="8820"/>
              </w:tabs>
              <w:spacing w:line="320" w:lineRule="exact"/>
              <w:ind w:right="-14"/>
              <w:jc w:val="center"/>
              <w:rPr>
                <w:rFonts w:ascii="Arial" w:hAnsi="Arial" w:cs="Arial"/>
                <w:sz w:val="18"/>
                <w:szCs w:val="18"/>
              </w:rPr>
            </w:pPr>
            <w:r w:rsidRPr="00520866">
              <w:rPr>
                <w:rFonts w:ascii="Arial" w:hAnsi="Arial" w:cs="Arial"/>
                <w:sz w:val="18"/>
                <w:szCs w:val="18"/>
              </w:rPr>
              <w:t>Inventories-net</w:t>
            </w:r>
          </w:p>
        </w:tc>
      </w:tr>
      <w:tr w:rsidR="004373EA" w:rsidRPr="00520866" w14:paraId="4360C95A" w14:textId="77777777" w:rsidTr="002223E9">
        <w:tc>
          <w:tcPr>
            <w:tcW w:w="1799" w:type="dxa"/>
            <w:vAlign w:val="bottom"/>
          </w:tcPr>
          <w:p w14:paraId="18773A28" w14:textId="77777777" w:rsidR="004373EA" w:rsidRPr="00520866" w:rsidRDefault="004373EA" w:rsidP="00520866">
            <w:pPr>
              <w:spacing w:line="320" w:lineRule="exact"/>
              <w:ind w:right="-14"/>
              <w:jc w:val="thaiDistribute"/>
              <w:rPr>
                <w:rFonts w:ascii="Arial" w:hAnsi="Arial" w:cs="Arial"/>
                <w:sz w:val="18"/>
                <w:szCs w:val="18"/>
                <w:u w:val="single"/>
              </w:rPr>
            </w:pPr>
          </w:p>
        </w:tc>
        <w:tc>
          <w:tcPr>
            <w:tcW w:w="1261" w:type="dxa"/>
            <w:gridSpan w:val="2"/>
          </w:tcPr>
          <w:p w14:paraId="30FEC282" w14:textId="77777777" w:rsidR="004373EA" w:rsidRPr="00520866" w:rsidRDefault="004373EA" w:rsidP="00520866">
            <w:pPr>
              <w:pBdr>
                <w:bottom w:val="single" w:sz="4" w:space="1" w:color="auto"/>
              </w:pBdr>
              <w:tabs>
                <w:tab w:val="center" w:pos="6480"/>
                <w:tab w:val="center" w:pos="8820"/>
              </w:tabs>
              <w:spacing w:line="320" w:lineRule="exact"/>
              <w:ind w:right="-14"/>
              <w:jc w:val="center"/>
              <w:rPr>
                <w:rFonts w:ascii="Arial" w:hAnsi="Arial" w:cs="Arial"/>
                <w:sz w:val="18"/>
                <w:szCs w:val="18"/>
              </w:rPr>
            </w:pPr>
            <w:r w:rsidRPr="00520866">
              <w:rPr>
                <w:rFonts w:ascii="Arial" w:hAnsi="Arial" w:cs="Arial"/>
                <w:sz w:val="18"/>
                <w:szCs w:val="18"/>
              </w:rPr>
              <w:t>2025</w:t>
            </w:r>
          </w:p>
        </w:tc>
        <w:tc>
          <w:tcPr>
            <w:tcW w:w="1169" w:type="dxa"/>
          </w:tcPr>
          <w:p w14:paraId="3878D4FC" w14:textId="77777777" w:rsidR="004373EA" w:rsidRPr="00520866" w:rsidRDefault="004373EA" w:rsidP="00520866">
            <w:pPr>
              <w:pBdr>
                <w:bottom w:val="single" w:sz="4" w:space="1" w:color="auto"/>
              </w:pBdr>
              <w:tabs>
                <w:tab w:val="center" w:pos="6480"/>
                <w:tab w:val="center" w:pos="8820"/>
              </w:tabs>
              <w:spacing w:line="320" w:lineRule="exact"/>
              <w:ind w:right="-14"/>
              <w:jc w:val="center"/>
              <w:rPr>
                <w:rFonts w:ascii="Arial" w:hAnsi="Arial" w:cs="Arial"/>
                <w:sz w:val="18"/>
                <w:szCs w:val="18"/>
              </w:rPr>
            </w:pPr>
            <w:r w:rsidRPr="00520866">
              <w:rPr>
                <w:rFonts w:ascii="Arial" w:hAnsi="Arial" w:cs="Arial"/>
                <w:sz w:val="18"/>
                <w:szCs w:val="18"/>
              </w:rPr>
              <w:t>2024</w:t>
            </w:r>
          </w:p>
        </w:tc>
        <w:tc>
          <w:tcPr>
            <w:tcW w:w="1260" w:type="dxa"/>
            <w:gridSpan w:val="2"/>
          </w:tcPr>
          <w:p w14:paraId="0E8FA6A2" w14:textId="77777777" w:rsidR="004373EA" w:rsidRPr="00520866" w:rsidRDefault="004373EA" w:rsidP="00520866">
            <w:pPr>
              <w:pBdr>
                <w:bottom w:val="single" w:sz="4" w:space="1" w:color="auto"/>
              </w:pBdr>
              <w:tabs>
                <w:tab w:val="center" w:pos="6480"/>
                <w:tab w:val="center" w:pos="8820"/>
              </w:tabs>
              <w:spacing w:line="320" w:lineRule="exact"/>
              <w:ind w:right="-14"/>
              <w:jc w:val="center"/>
              <w:rPr>
                <w:rFonts w:ascii="Arial" w:hAnsi="Arial" w:cs="Arial"/>
                <w:sz w:val="18"/>
                <w:szCs w:val="18"/>
              </w:rPr>
            </w:pPr>
            <w:r w:rsidRPr="00520866">
              <w:rPr>
                <w:rFonts w:ascii="Arial" w:hAnsi="Arial" w:cs="Arial"/>
                <w:sz w:val="18"/>
                <w:szCs w:val="18"/>
              </w:rPr>
              <w:t>2025</w:t>
            </w:r>
          </w:p>
        </w:tc>
        <w:tc>
          <w:tcPr>
            <w:tcW w:w="1261" w:type="dxa"/>
            <w:gridSpan w:val="2"/>
          </w:tcPr>
          <w:p w14:paraId="37F85B96" w14:textId="77777777" w:rsidR="004373EA" w:rsidRPr="00520866" w:rsidRDefault="004373EA" w:rsidP="00520866">
            <w:pPr>
              <w:pBdr>
                <w:bottom w:val="single" w:sz="4" w:space="1" w:color="auto"/>
              </w:pBdr>
              <w:tabs>
                <w:tab w:val="center" w:pos="6480"/>
                <w:tab w:val="center" w:pos="8820"/>
              </w:tabs>
              <w:spacing w:line="320" w:lineRule="exact"/>
              <w:ind w:right="-14"/>
              <w:jc w:val="center"/>
              <w:rPr>
                <w:rFonts w:ascii="Arial" w:hAnsi="Arial" w:cs="Arial"/>
                <w:sz w:val="18"/>
                <w:szCs w:val="18"/>
              </w:rPr>
            </w:pPr>
            <w:r w:rsidRPr="00520866">
              <w:rPr>
                <w:rFonts w:ascii="Arial" w:hAnsi="Arial" w:cs="Arial"/>
                <w:sz w:val="18"/>
                <w:szCs w:val="18"/>
              </w:rPr>
              <w:t>2024</w:t>
            </w:r>
          </w:p>
        </w:tc>
        <w:tc>
          <w:tcPr>
            <w:tcW w:w="1260" w:type="dxa"/>
            <w:gridSpan w:val="2"/>
          </w:tcPr>
          <w:p w14:paraId="4DDE4EF3" w14:textId="77777777" w:rsidR="004373EA" w:rsidRPr="00520866" w:rsidRDefault="004373EA" w:rsidP="00520866">
            <w:pPr>
              <w:pBdr>
                <w:bottom w:val="single" w:sz="4" w:space="1" w:color="auto"/>
              </w:pBdr>
              <w:tabs>
                <w:tab w:val="center" w:pos="6480"/>
                <w:tab w:val="center" w:pos="8820"/>
              </w:tabs>
              <w:spacing w:line="320" w:lineRule="exact"/>
              <w:ind w:right="-14"/>
              <w:jc w:val="center"/>
              <w:rPr>
                <w:rFonts w:ascii="Arial" w:hAnsi="Arial" w:cs="Arial"/>
                <w:sz w:val="18"/>
                <w:szCs w:val="18"/>
              </w:rPr>
            </w:pPr>
            <w:r w:rsidRPr="00520866">
              <w:rPr>
                <w:rFonts w:ascii="Arial" w:hAnsi="Arial" w:cs="Arial"/>
                <w:sz w:val="18"/>
                <w:szCs w:val="18"/>
              </w:rPr>
              <w:t>2025</w:t>
            </w:r>
          </w:p>
        </w:tc>
        <w:tc>
          <w:tcPr>
            <w:tcW w:w="1170" w:type="dxa"/>
          </w:tcPr>
          <w:p w14:paraId="6487A8BA" w14:textId="77777777" w:rsidR="004373EA" w:rsidRPr="00520866" w:rsidRDefault="004373EA" w:rsidP="00520866">
            <w:pPr>
              <w:pBdr>
                <w:bottom w:val="single" w:sz="4" w:space="1" w:color="auto"/>
              </w:pBdr>
              <w:tabs>
                <w:tab w:val="center" w:pos="6480"/>
                <w:tab w:val="center" w:pos="8820"/>
              </w:tabs>
              <w:spacing w:line="320" w:lineRule="exact"/>
              <w:ind w:right="-14"/>
              <w:jc w:val="center"/>
              <w:rPr>
                <w:rFonts w:ascii="Arial" w:hAnsi="Arial" w:cs="Arial"/>
                <w:sz w:val="18"/>
                <w:szCs w:val="18"/>
              </w:rPr>
            </w:pPr>
            <w:r w:rsidRPr="00520866">
              <w:rPr>
                <w:rFonts w:ascii="Arial" w:hAnsi="Arial" w:cs="Arial"/>
                <w:sz w:val="18"/>
                <w:szCs w:val="18"/>
              </w:rPr>
              <w:t>2024</w:t>
            </w:r>
          </w:p>
        </w:tc>
      </w:tr>
      <w:tr w:rsidR="004373EA" w:rsidRPr="00520866" w14:paraId="4B0C096A" w14:textId="77777777" w:rsidTr="002223E9">
        <w:tc>
          <w:tcPr>
            <w:tcW w:w="1799" w:type="dxa"/>
            <w:vAlign w:val="bottom"/>
          </w:tcPr>
          <w:p w14:paraId="73195D1B" w14:textId="77777777" w:rsidR="004373EA" w:rsidRPr="00520866" w:rsidRDefault="004373EA" w:rsidP="00520866">
            <w:pPr>
              <w:spacing w:line="320" w:lineRule="exact"/>
              <w:ind w:right="-36"/>
              <w:jc w:val="thaiDistribute"/>
              <w:rPr>
                <w:rFonts w:ascii="Arial" w:hAnsi="Arial" w:cs="Arial"/>
                <w:sz w:val="18"/>
                <w:szCs w:val="18"/>
              </w:rPr>
            </w:pPr>
            <w:r w:rsidRPr="00520866">
              <w:rPr>
                <w:rFonts w:ascii="Arial" w:hAnsi="Arial" w:cs="Arial"/>
                <w:sz w:val="18"/>
                <w:szCs w:val="18"/>
              </w:rPr>
              <w:t>Factory supplies</w:t>
            </w:r>
          </w:p>
        </w:tc>
        <w:tc>
          <w:tcPr>
            <w:tcW w:w="1261" w:type="dxa"/>
            <w:gridSpan w:val="2"/>
          </w:tcPr>
          <w:p w14:paraId="2F15C5BA" w14:textId="2564E9FB"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1,280</w:t>
            </w:r>
          </w:p>
        </w:tc>
        <w:tc>
          <w:tcPr>
            <w:tcW w:w="1169" w:type="dxa"/>
          </w:tcPr>
          <w:p w14:paraId="714F4037" w14:textId="77777777"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1,058</w:t>
            </w:r>
          </w:p>
        </w:tc>
        <w:tc>
          <w:tcPr>
            <w:tcW w:w="1260" w:type="dxa"/>
            <w:gridSpan w:val="2"/>
          </w:tcPr>
          <w:p w14:paraId="085F8169" w14:textId="5E234A5F"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w:t>
            </w:r>
          </w:p>
        </w:tc>
        <w:tc>
          <w:tcPr>
            <w:tcW w:w="1261" w:type="dxa"/>
            <w:gridSpan w:val="2"/>
          </w:tcPr>
          <w:p w14:paraId="52F43D56" w14:textId="77777777"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w:t>
            </w:r>
          </w:p>
        </w:tc>
        <w:tc>
          <w:tcPr>
            <w:tcW w:w="1260" w:type="dxa"/>
            <w:gridSpan w:val="2"/>
          </w:tcPr>
          <w:p w14:paraId="7EE1DBD0" w14:textId="5DA5425E"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1,280</w:t>
            </w:r>
          </w:p>
        </w:tc>
        <w:tc>
          <w:tcPr>
            <w:tcW w:w="1170" w:type="dxa"/>
          </w:tcPr>
          <w:p w14:paraId="39BAB705" w14:textId="77777777" w:rsidR="004373EA" w:rsidRPr="00520866" w:rsidRDefault="004373EA" w:rsidP="00520866">
            <w:pPr>
              <w:tabs>
                <w:tab w:val="decimal" w:pos="947"/>
              </w:tabs>
              <w:spacing w:line="320" w:lineRule="exact"/>
              <w:ind w:right="-14"/>
              <w:rPr>
                <w:rFonts w:ascii="Arial" w:hAnsi="Arial" w:cs="Arial"/>
                <w:sz w:val="18"/>
                <w:szCs w:val="18"/>
              </w:rPr>
            </w:pPr>
            <w:r w:rsidRPr="00520866">
              <w:rPr>
                <w:rFonts w:ascii="Arial" w:hAnsi="Arial" w:cs="Arial"/>
                <w:sz w:val="18"/>
                <w:szCs w:val="18"/>
              </w:rPr>
              <w:t>1,058</w:t>
            </w:r>
          </w:p>
        </w:tc>
      </w:tr>
      <w:tr w:rsidR="004373EA" w:rsidRPr="00520866" w14:paraId="120DBC48" w14:textId="77777777" w:rsidTr="002223E9">
        <w:tc>
          <w:tcPr>
            <w:tcW w:w="1799" w:type="dxa"/>
            <w:vAlign w:val="bottom"/>
          </w:tcPr>
          <w:p w14:paraId="27D2161B" w14:textId="77777777" w:rsidR="004373EA" w:rsidRPr="00520866" w:rsidRDefault="004373EA" w:rsidP="00520866">
            <w:pPr>
              <w:spacing w:line="320" w:lineRule="exact"/>
              <w:ind w:right="-36"/>
              <w:jc w:val="thaiDistribute"/>
              <w:rPr>
                <w:rFonts w:ascii="Arial" w:hAnsi="Arial" w:cs="Arial"/>
                <w:sz w:val="18"/>
                <w:szCs w:val="18"/>
              </w:rPr>
            </w:pPr>
            <w:r w:rsidRPr="00520866">
              <w:rPr>
                <w:rFonts w:ascii="Arial" w:hAnsi="Arial" w:cs="Arial"/>
                <w:sz w:val="18"/>
                <w:szCs w:val="18"/>
              </w:rPr>
              <w:t>Food and beverage</w:t>
            </w:r>
          </w:p>
        </w:tc>
        <w:tc>
          <w:tcPr>
            <w:tcW w:w="1261" w:type="dxa"/>
            <w:gridSpan w:val="2"/>
          </w:tcPr>
          <w:p w14:paraId="41A6C12E" w14:textId="54F05FBB" w:rsidR="004373EA" w:rsidRPr="00520866" w:rsidRDefault="004373EA" w:rsidP="00520866">
            <w:pPr>
              <w:pBdr>
                <w:bottom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656</w:t>
            </w:r>
          </w:p>
        </w:tc>
        <w:tc>
          <w:tcPr>
            <w:tcW w:w="1169" w:type="dxa"/>
          </w:tcPr>
          <w:p w14:paraId="354DE478" w14:textId="77777777" w:rsidR="004373EA" w:rsidRPr="00520866" w:rsidRDefault="004373EA" w:rsidP="00520866">
            <w:pPr>
              <w:pBdr>
                <w:bottom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1,776</w:t>
            </w:r>
          </w:p>
        </w:tc>
        <w:tc>
          <w:tcPr>
            <w:tcW w:w="1260" w:type="dxa"/>
            <w:gridSpan w:val="2"/>
          </w:tcPr>
          <w:p w14:paraId="08429282" w14:textId="0AE91520" w:rsidR="004373EA" w:rsidRPr="00520866" w:rsidRDefault="004373EA" w:rsidP="00520866">
            <w:pPr>
              <w:pBdr>
                <w:bottom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w:t>
            </w:r>
          </w:p>
        </w:tc>
        <w:tc>
          <w:tcPr>
            <w:tcW w:w="1261" w:type="dxa"/>
            <w:gridSpan w:val="2"/>
          </w:tcPr>
          <w:p w14:paraId="7CFB4091" w14:textId="77777777" w:rsidR="004373EA" w:rsidRPr="00520866" w:rsidRDefault="004373EA" w:rsidP="00520866">
            <w:pPr>
              <w:pBdr>
                <w:bottom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w:t>
            </w:r>
          </w:p>
        </w:tc>
        <w:tc>
          <w:tcPr>
            <w:tcW w:w="1260" w:type="dxa"/>
            <w:gridSpan w:val="2"/>
          </w:tcPr>
          <w:p w14:paraId="4DE8F57C" w14:textId="27EFF800" w:rsidR="004373EA" w:rsidRPr="00520866" w:rsidRDefault="004373EA" w:rsidP="00520866">
            <w:pPr>
              <w:pBdr>
                <w:bottom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656</w:t>
            </w:r>
          </w:p>
        </w:tc>
        <w:tc>
          <w:tcPr>
            <w:tcW w:w="1170" w:type="dxa"/>
          </w:tcPr>
          <w:p w14:paraId="7D1E64CB" w14:textId="77777777" w:rsidR="004373EA" w:rsidRPr="00520866" w:rsidRDefault="004373EA" w:rsidP="00520866">
            <w:pPr>
              <w:pBdr>
                <w:bottom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1,776</w:t>
            </w:r>
          </w:p>
        </w:tc>
      </w:tr>
      <w:tr w:rsidR="004373EA" w:rsidRPr="00520866" w14:paraId="6BFC103F" w14:textId="77777777" w:rsidTr="002223E9">
        <w:tc>
          <w:tcPr>
            <w:tcW w:w="1799" w:type="dxa"/>
            <w:vAlign w:val="bottom"/>
          </w:tcPr>
          <w:p w14:paraId="33FCC570" w14:textId="77777777" w:rsidR="004373EA" w:rsidRPr="00520866" w:rsidRDefault="004373EA" w:rsidP="00520866">
            <w:pPr>
              <w:spacing w:line="320" w:lineRule="exact"/>
              <w:ind w:right="-36"/>
              <w:jc w:val="thaiDistribute"/>
              <w:rPr>
                <w:rFonts w:ascii="Arial" w:hAnsi="Arial" w:cs="Arial"/>
                <w:sz w:val="18"/>
                <w:szCs w:val="18"/>
              </w:rPr>
            </w:pPr>
            <w:r w:rsidRPr="00520866">
              <w:rPr>
                <w:rFonts w:ascii="Arial" w:hAnsi="Arial" w:cs="Arial"/>
                <w:sz w:val="18"/>
                <w:szCs w:val="18"/>
              </w:rPr>
              <w:t>Total</w:t>
            </w:r>
          </w:p>
        </w:tc>
        <w:tc>
          <w:tcPr>
            <w:tcW w:w="1261" w:type="dxa"/>
            <w:gridSpan w:val="2"/>
          </w:tcPr>
          <w:p w14:paraId="032F24C5" w14:textId="16DCBC82" w:rsidR="004373EA" w:rsidRPr="00520866" w:rsidRDefault="004373EA" w:rsidP="00520866">
            <w:pPr>
              <w:pBdr>
                <w:bottom w:val="double" w:sz="4" w:space="1" w:color="auto"/>
                <w:between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1,936</w:t>
            </w:r>
          </w:p>
        </w:tc>
        <w:tc>
          <w:tcPr>
            <w:tcW w:w="1169" w:type="dxa"/>
          </w:tcPr>
          <w:p w14:paraId="42A24D31" w14:textId="77777777" w:rsidR="004373EA" w:rsidRPr="00520866" w:rsidRDefault="004373EA" w:rsidP="00520866">
            <w:pPr>
              <w:pBdr>
                <w:bottom w:val="double" w:sz="4" w:space="1" w:color="auto"/>
                <w:between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2,834</w:t>
            </w:r>
          </w:p>
        </w:tc>
        <w:tc>
          <w:tcPr>
            <w:tcW w:w="1260" w:type="dxa"/>
            <w:gridSpan w:val="2"/>
          </w:tcPr>
          <w:p w14:paraId="67783069" w14:textId="2ADC34B5" w:rsidR="004373EA" w:rsidRPr="00520866" w:rsidRDefault="004373EA" w:rsidP="00520866">
            <w:pPr>
              <w:pBdr>
                <w:bottom w:val="double" w:sz="4" w:space="1" w:color="auto"/>
                <w:between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w:t>
            </w:r>
          </w:p>
        </w:tc>
        <w:tc>
          <w:tcPr>
            <w:tcW w:w="1261" w:type="dxa"/>
            <w:gridSpan w:val="2"/>
          </w:tcPr>
          <w:p w14:paraId="08E6144C" w14:textId="77777777" w:rsidR="004373EA" w:rsidRPr="00520866" w:rsidRDefault="004373EA" w:rsidP="00520866">
            <w:pPr>
              <w:pBdr>
                <w:bottom w:val="double" w:sz="4" w:space="1" w:color="auto"/>
                <w:between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w:t>
            </w:r>
          </w:p>
        </w:tc>
        <w:tc>
          <w:tcPr>
            <w:tcW w:w="1260" w:type="dxa"/>
            <w:gridSpan w:val="2"/>
          </w:tcPr>
          <w:p w14:paraId="7DA56D84" w14:textId="3C09E866" w:rsidR="004373EA" w:rsidRPr="00520866" w:rsidRDefault="004373EA" w:rsidP="00520866">
            <w:pPr>
              <w:pBdr>
                <w:bottom w:val="double" w:sz="4" w:space="1" w:color="auto"/>
                <w:between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1,936</w:t>
            </w:r>
          </w:p>
        </w:tc>
        <w:tc>
          <w:tcPr>
            <w:tcW w:w="1170" w:type="dxa"/>
          </w:tcPr>
          <w:p w14:paraId="4E674CD9" w14:textId="77777777" w:rsidR="004373EA" w:rsidRPr="00520866" w:rsidRDefault="004373EA" w:rsidP="00520866">
            <w:pPr>
              <w:pBdr>
                <w:bottom w:val="double" w:sz="4" w:space="1" w:color="auto"/>
                <w:between w:val="single" w:sz="4" w:space="1" w:color="auto"/>
              </w:pBdr>
              <w:tabs>
                <w:tab w:val="decimal" w:pos="947"/>
              </w:tabs>
              <w:spacing w:line="320" w:lineRule="exact"/>
              <w:ind w:right="-14"/>
              <w:rPr>
                <w:rFonts w:ascii="Arial" w:hAnsi="Arial" w:cs="Arial"/>
                <w:sz w:val="18"/>
                <w:szCs w:val="18"/>
              </w:rPr>
            </w:pPr>
            <w:r w:rsidRPr="00520866">
              <w:rPr>
                <w:rFonts w:ascii="Arial" w:hAnsi="Arial" w:cs="Arial"/>
                <w:sz w:val="18"/>
                <w:szCs w:val="18"/>
              </w:rPr>
              <w:t>2,834</w:t>
            </w:r>
          </w:p>
        </w:tc>
      </w:tr>
    </w:tbl>
    <w:p w14:paraId="400844E9" w14:textId="6127983E" w:rsidR="002223E9" w:rsidRPr="00520866" w:rsidRDefault="002223E9" w:rsidP="00520866">
      <w:pPr>
        <w:tabs>
          <w:tab w:val="left" w:pos="900"/>
        </w:tabs>
        <w:spacing w:before="240" w:after="120" w:line="380" w:lineRule="exact"/>
        <w:ind w:left="547"/>
        <w:jc w:val="both"/>
        <w:rPr>
          <w:rFonts w:ascii="Arial" w:hAnsi="Arial" w:cs="Arial"/>
          <w:sz w:val="22"/>
          <w:szCs w:val="22"/>
        </w:rPr>
      </w:pPr>
      <w:r w:rsidRPr="00520866">
        <w:rPr>
          <w:rFonts w:ascii="Arial" w:hAnsi="Arial" w:cs="Arial"/>
          <w:sz w:val="22"/>
          <w:szCs w:val="22"/>
        </w:rPr>
        <w:t xml:space="preserve">During the current year, the Group </w:t>
      </w:r>
      <w:r w:rsidR="006B1B12" w:rsidRPr="00520866">
        <w:rPr>
          <w:rFonts w:ascii="Arial" w:hAnsi="Arial" w:cs="Arial"/>
          <w:sz w:val="22"/>
          <w:szCs w:val="22"/>
        </w:rPr>
        <w:t>reverse the write-down of</w:t>
      </w:r>
      <w:r w:rsidRPr="00520866">
        <w:rPr>
          <w:rFonts w:ascii="Arial" w:hAnsi="Arial" w:cs="Arial"/>
          <w:sz w:val="22"/>
          <w:szCs w:val="22"/>
        </w:rPr>
        <w:t xml:space="preserve"> cost of inventories by Baht </w:t>
      </w:r>
      <w:r w:rsidR="004373EA" w:rsidRPr="00520866">
        <w:rPr>
          <w:rFonts w:ascii="Arial" w:hAnsi="Arial" w:cstheme="minorBidi"/>
          <w:sz w:val="22"/>
          <w:szCs w:val="22"/>
        </w:rPr>
        <w:t>6.67</w:t>
      </w:r>
      <w:r w:rsidRPr="00520866">
        <w:rPr>
          <w:rFonts w:ascii="Arial" w:hAnsi="Arial" w:cs="Arial"/>
          <w:sz w:val="22"/>
          <w:szCs w:val="22"/>
        </w:rPr>
        <w:t xml:space="preserve"> million, </w:t>
      </w:r>
      <w:r w:rsidR="006B1B12" w:rsidRPr="00520866">
        <w:rPr>
          <w:rFonts w:ascii="Arial" w:hAnsi="Arial" w:cs="Arial"/>
          <w:sz w:val="22"/>
          <w:szCs w:val="22"/>
        </w:rPr>
        <w:t>and reduced the amount of inventories recognised as expenses during the year</w:t>
      </w:r>
      <w:r w:rsidR="002C63DC" w:rsidRPr="00520866">
        <w:rPr>
          <w:rFonts w:ascii="Arial" w:hAnsi="Arial" w:cs="Cordia New"/>
          <w:sz w:val="22"/>
          <w:szCs w:val="22"/>
        </w:rPr>
        <w:t>.</w:t>
      </w:r>
      <w:r w:rsidR="006B1B12" w:rsidRPr="00520866">
        <w:rPr>
          <w:rFonts w:ascii="Arial" w:hAnsi="Arial" w:cs="Arial"/>
          <w:sz w:val="22"/>
          <w:szCs w:val="22"/>
        </w:rPr>
        <w:t xml:space="preserve"> </w:t>
      </w:r>
      <w:r w:rsidRPr="00520866">
        <w:rPr>
          <w:rFonts w:ascii="Arial" w:hAnsi="Arial" w:cs="Arial"/>
          <w:sz w:val="22"/>
          <w:szCs w:val="22"/>
        </w:rPr>
        <w:t>(The Company only: Nil) (</w:t>
      </w:r>
      <w:r w:rsidR="000262D4" w:rsidRPr="00520866">
        <w:rPr>
          <w:rFonts w:ascii="Arial" w:hAnsi="Arial" w:cs="Arial"/>
          <w:sz w:val="22"/>
          <w:szCs w:val="22"/>
        </w:rPr>
        <w:t>2024</w:t>
      </w:r>
      <w:r w:rsidRPr="00520866">
        <w:rPr>
          <w:rFonts w:ascii="Arial" w:hAnsi="Arial" w:cs="Arial"/>
          <w:sz w:val="22"/>
          <w:szCs w:val="22"/>
        </w:rPr>
        <w:t xml:space="preserve">: </w:t>
      </w:r>
      <w:r w:rsidR="000038B5" w:rsidRPr="00520866">
        <w:rPr>
          <w:rFonts w:ascii="Arial" w:hAnsi="Arial" w:cs="Arial"/>
          <w:sz w:val="22"/>
          <w:szCs w:val="22"/>
        </w:rPr>
        <w:t>Baht 1.00 million</w:t>
      </w:r>
      <w:r w:rsidRPr="00520866">
        <w:rPr>
          <w:rFonts w:ascii="Arial" w:hAnsi="Arial" w:cs="Arial"/>
          <w:sz w:val="22"/>
          <w:szCs w:val="22"/>
        </w:rPr>
        <w:t xml:space="preserve"> (The Company only: Nil))</w:t>
      </w:r>
    </w:p>
    <w:p w14:paraId="18487A96" w14:textId="77777777" w:rsidR="002223E9" w:rsidRPr="00520866" w:rsidRDefault="002223E9" w:rsidP="00520866">
      <w:pPr>
        <w:overflowPunct/>
        <w:spacing w:before="120" w:after="120" w:line="360" w:lineRule="exact"/>
        <w:ind w:left="547" w:hanging="547"/>
        <w:textAlignment w:val="auto"/>
        <w:rPr>
          <w:rFonts w:ascii="Arial" w:hAnsi="Arial" w:cs="Arial"/>
          <w:b/>
          <w:bCs/>
          <w:sz w:val="22"/>
          <w:szCs w:val="22"/>
        </w:rPr>
      </w:pPr>
    </w:p>
    <w:p w14:paraId="2F937B19" w14:textId="77777777" w:rsidR="002223E9" w:rsidRPr="00520866" w:rsidRDefault="002223E9" w:rsidP="00520866">
      <w:pPr>
        <w:overflowPunct/>
        <w:spacing w:before="120" w:after="120" w:line="360" w:lineRule="exact"/>
        <w:ind w:left="547" w:hanging="547"/>
        <w:textAlignment w:val="auto"/>
        <w:rPr>
          <w:rFonts w:ascii="Arial" w:hAnsi="Arial" w:cs="Arial"/>
          <w:b/>
          <w:bCs/>
          <w:sz w:val="22"/>
          <w:szCs w:val="22"/>
        </w:rPr>
      </w:pPr>
    </w:p>
    <w:p w14:paraId="47E6472C" w14:textId="77777777" w:rsidR="002223E9" w:rsidRPr="00520866" w:rsidRDefault="002223E9" w:rsidP="00520866">
      <w:pPr>
        <w:overflowPunct/>
        <w:spacing w:before="120" w:after="120" w:line="360" w:lineRule="exact"/>
        <w:ind w:left="547" w:hanging="547"/>
        <w:textAlignment w:val="auto"/>
        <w:rPr>
          <w:rFonts w:ascii="Arial" w:hAnsi="Arial" w:cs="Arial"/>
          <w:b/>
          <w:bCs/>
          <w:sz w:val="22"/>
          <w:szCs w:val="22"/>
        </w:rPr>
      </w:pPr>
    </w:p>
    <w:p w14:paraId="68453BB3" w14:textId="77777777" w:rsidR="002223E9" w:rsidRPr="00520866" w:rsidRDefault="002223E9" w:rsidP="00520866">
      <w:pPr>
        <w:overflowPunct/>
        <w:spacing w:before="120" w:after="120" w:line="360" w:lineRule="exact"/>
        <w:ind w:left="547" w:hanging="547"/>
        <w:textAlignment w:val="auto"/>
        <w:rPr>
          <w:rFonts w:ascii="Arial" w:hAnsi="Arial" w:cs="Arial"/>
          <w:b/>
          <w:bCs/>
          <w:sz w:val="22"/>
          <w:szCs w:val="22"/>
        </w:rPr>
      </w:pPr>
    </w:p>
    <w:p w14:paraId="43101E44" w14:textId="77777777" w:rsidR="002223E9" w:rsidRPr="00520866" w:rsidRDefault="002223E9" w:rsidP="00520866">
      <w:pPr>
        <w:overflowPunct/>
        <w:spacing w:before="120" w:after="120" w:line="360" w:lineRule="exact"/>
        <w:ind w:left="547" w:hanging="547"/>
        <w:textAlignment w:val="auto"/>
        <w:rPr>
          <w:rFonts w:ascii="Arial" w:hAnsi="Arial" w:cs="Arial"/>
          <w:b/>
          <w:bCs/>
          <w:sz w:val="22"/>
          <w:szCs w:val="22"/>
        </w:rPr>
      </w:pPr>
    </w:p>
    <w:p w14:paraId="5C65E12E" w14:textId="77777777" w:rsidR="002223E9" w:rsidRPr="00520866" w:rsidRDefault="002223E9" w:rsidP="00520866">
      <w:pPr>
        <w:overflowPunct/>
        <w:spacing w:before="120" w:after="120" w:line="360" w:lineRule="exact"/>
        <w:ind w:left="547" w:hanging="547"/>
        <w:textAlignment w:val="auto"/>
        <w:rPr>
          <w:rFonts w:ascii="Arial" w:hAnsi="Arial" w:cs="Arial"/>
          <w:b/>
          <w:bCs/>
          <w:sz w:val="22"/>
          <w:szCs w:val="22"/>
        </w:rPr>
      </w:pPr>
    </w:p>
    <w:p w14:paraId="4B7C90AE" w14:textId="77777777" w:rsidR="001B1A29" w:rsidRPr="00520866" w:rsidRDefault="009D7170" w:rsidP="00520866">
      <w:pPr>
        <w:overflowPunct/>
        <w:spacing w:before="120" w:after="120" w:line="360" w:lineRule="exact"/>
        <w:ind w:left="547" w:hanging="547"/>
        <w:textAlignment w:val="auto"/>
        <w:rPr>
          <w:rFonts w:ascii="Arial" w:hAnsi="Arial" w:cs="Arial"/>
          <w:b/>
          <w:bCs/>
          <w:sz w:val="22"/>
          <w:szCs w:val="22"/>
        </w:rPr>
      </w:pPr>
      <w:r w:rsidRPr="00520866">
        <w:rPr>
          <w:rFonts w:ascii="Arial" w:hAnsi="Arial" w:cs="Arial"/>
          <w:b/>
          <w:bCs/>
          <w:sz w:val="22"/>
          <w:szCs w:val="22"/>
        </w:rPr>
        <w:br w:type="page"/>
      </w:r>
      <w:r w:rsidR="005911A8" w:rsidRPr="00520866">
        <w:rPr>
          <w:rFonts w:ascii="Arial" w:hAnsi="Arial" w:cs="Arial"/>
          <w:b/>
          <w:bCs/>
          <w:sz w:val="22"/>
          <w:szCs w:val="22"/>
        </w:rPr>
        <w:lastRenderedPageBreak/>
        <w:t>1</w:t>
      </w:r>
      <w:r w:rsidR="00242857" w:rsidRPr="00520866">
        <w:rPr>
          <w:rFonts w:ascii="Arial" w:hAnsi="Arial" w:cs="Arial"/>
          <w:b/>
          <w:bCs/>
          <w:sz w:val="22"/>
          <w:szCs w:val="22"/>
        </w:rPr>
        <w:t>1</w:t>
      </w:r>
      <w:r w:rsidR="00DA1495" w:rsidRPr="00520866">
        <w:rPr>
          <w:rFonts w:ascii="Arial" w:hAnsi="Arial" w:cs="Arial"/>
          <w:b/>
          <w:bCs/>
          <w:sz w:val="22"/>
          <w:szCs w:val="22"/>
          <w:cs/>
        </w:rPr>
        <w:t>.</w:t>
      </w:r>
      <w:r w:rsidR="00DA1495" w:rsidRPr="00520866">
        <w:rPr>
          <w:rFonts w:ascii="Arial" w:hAnsi="Arial" w:cs="Arial"/>
          <w:b/>
          <w:bCs/>
          <w:sz w:val="22"/>
          <w:szCs w:val="22"/>
        </w:rPr>
        <w:tab/>
      </w:r>
      <w:r w:rsidR="001B1A29" w:rsidRPr="00520866">
        <w:rPr>
          <w:rFonts w:ascii="Arial" w:hAnsi="Arial" w:cs="Arial"/>
          <w:b/>
          <w:bCs/>
          <w:sz w:val="22"/>
          <w:szCs w:val="22"/>
        </w:rPr>
        <w:t>Other financial assets</w:t>
      </w:r>
    </w:p>
    <w:p w14:paraId="04C73D6E" w14:textId="77777777" w:rsidR="00F039F3" w:rsidRPr="00520866" w:rsidRDefault="005911A8" w:rsidP="00520866">
      <w:pPr>
        <w:pStyle w:val="Heading1"/>
        <w:tabs>
          <w:tab w:val="clear" w:pos="720"/>
        </w:tabs>
        <w:spacing w:before="120" w:after="120" w:line="360" w:lineRule="exact"/>
        <w:ind w:left="547" w:hanging="547"/>
        <w:jc w:val="left"/>
        <w:rPr>
          <w:rFonts w:ascii="Arial" w:hAnsi="Arial" w:cs="Arial"/>
          <w:b/>
          <w:bCs/>
          <w:sz w:val="22"/>
          <w:szCs w:val="22"/>
        </w:rPr>
      </w:pPr>
      <w:r w:rsidRPr="00520866">
        <w:rPr>
          <w:rFonts w:ascii="Arial" w:hAnsi="Arial" w:cs="Arial"/>
          <w:b/>
          <w:bCs/>
          <w:sz w:val="22"/>
          <w:szCs w:val="22"/>
        </w:rPr>
        <w:t>1</w:t>
      </w:r>
      <w:r w:rsidR="00242857" w:rsidRPr="00520866">
        <w:rPr>
          <w:rFonts w:ascii="Arial" w:hAnsi="Arial" w:cs="Arial"/>
          <w:b/>
          <w:bCs/>
          <w:sz w:val="22"/>
          <w:szCs w:val="22"/>
        </w:rPr>
        <w:t>1</w:t>
      </w:r>
      <w:r w:rsidR="001B1A29" w:rsidRPr="00520866">
        <w:rPr>
          <w:rFonts w:ascii="Arial" w:hAnsi="Arial" w:cs="Arial"/>
          <w:b/>
          <w:bCs/>
          <w:sz w:val="22"/>
          <w:szCs w:val="22"/>
        </w:rPr>
        <w:t>.1</w:t>
      </w:r>
      <w:r w:rsidR="001B1A29" w:rsidRPr="00520866">
        <w:rPr>
          <w:rFonts w:ascii="Arial" w:hAnsi="Arial" w:cs="Arial"/>
          <w:b/>
          <w:bCs/>
          <w:sz w:val="22"/>
          <w:szCs w:val="22"/>
        </w:rPr>
        <w:tab/>
      </w:r>
      <w:r w:rsidR="004338DE" w:rsidRPr="00520866">
        <w:rPr>
          <w:rFonts w:ascii="Arial" w:hAnsi="Arial" w:cs="Arial"/>
          <w:b/>
          <w:bCs/>
          <w:sz w:val="22"/>
          <w:szCs w:val="22"/>
        </w:rPr>
        <w:t xml:space="preserve">Other current financial assets </w:t>
      </w:r>
    </w:p>
    <w:p w14:paraId="6A8C4CBF" w14:textId="77777777" w:rsidR="00AD43A4" w:rsidRPr="00520866" w:rsidRDefault="00AD43A4" w:rsidP="00520866">
      <w:pPr>
        <w:spacing w:before="120" w:after="120" w:line="360" w:lineRule="exact"/>
        <w:ind w:left="547" w:hanging="547"/>
        <w:jc w:val="thaiDistribute"/>
        <w:rPr>
          <w:rFonts w:ascii="Arial" w:hAnsi="Arial" w:cs="Arial"/>
          <w:sz w:val="22"/>
          <w:szCs w:val="22"/>
        </w:rPr>
      </w:pPr>
      <w:r w:rsidRPr="00520866">
        <w:rPr>
          <w:rFonts w:ascii="Arial" w:hAnsi="Arial" w:cs="Arial"/>
          <w:sz w:val="22"/>
          <w:szCs w:val="22"/>
        </w:rPr>
        <w:tab/>
        <w:t xml:space="preserve">Movement in other current financial assets during the year ended </w:t>
      </w:r>
      <w:r w:rsidR="00105AF0" w:rsidRPr="00520866">
        <w:rPr>
          <w:rFonts w:ascii="Arial" w:hAnsi="Arial" w:cs="Arial"/>
          <w:sz w:val="22"/>
          <w:szCs w:val="22"/>
        </w:rPr>
        <w:t xml:space="preserve">31 December </w:t>
      </w:r>
      <w:r w:rsidR="000038B5" w:rsidRPr="00520866">
        <w:rPr>
          <w:rFonts w:ascii="Arial" w:hAnsi="Arial" w:cs="Arial"/>
          <w:sz w:val="22"/>
          <w:szCs w:val="22"/>
        </w:rPr>
        <w:t>2025</w:t>
      </w:r>
      <w:r w:rsidRPr="00520866">
        <w:rPr>
          <w:rFonts w:ascii="Arial" w:hAnsi="Arial" w:cs="Arial"/>
          <w:sz w:val="22"/>
          <w:szCs w:val="22"/>
        </w:rPr>
        <w:t xml:space="preserve"> </w:t>
      </w:r>
      <w:r w:rsidR="00260865" w:rsidRPr="00520866">
        <w:rPr>
          <w:rFonts w:ascii="Arial" w:hAnsi="Arial" w:cs="Arial"/>
          <w:sz w:val="22"/>
          <w:szCs w:val="22"/>
        </w:rPr>
        <w:t>and 2024</w:t>
      </w:r>
      <w:r w:rsidRPr="00520866">
        <w:rPr>
          <w:rFonts w:ascii="Arial" w:hAnsi="Arial" w:cs="Arial"/>
          <w:sz w:val="22"/>
          <w:szCs w:val="22"/>
        </w:rPr>
        <w:t xml:space="preserve"> are summarised below:</w:t>
      </w:r>
    </w:p>
    <w:tbl>
      <w:tblPr>
        <w:tblW w:w="8910" w:type="dxa"/>
        <w:tblInd w:w="558" w:type="dxa"/>
        <w:tblLayout w:type="fixed"/>
        <w:tblLook w:val="04A0" w:firstRow="1" w:lastRow="0" w:firstColumn="1" w:lastColumn="0" w:noHBand="0" w:noVBand="1"/>
      </w:tblPr>
      <w:tblGrid>
        <w:gridCol w:w="4500"/>
        <w:gridCol w:w="1102"/>
        <w:gridCol w:w="1103"/>
        <w:gridCol w:w="1102"/>
        <w:gridCol w:w="1103"/>
      </w:tblGrid>
      <w:tr w:rsidR="007A6CED" w:rsidRPr="00520866" w14:paraId="31D19628" w14:textId="77777777" w:rsidTr="00E339C6">
        <w:tc>
          <w:tcPr>
            <w:tcW w:w="4500" w:type="dxa"/>
            <w:vAlign w:val="bottom"/>
          </w:tcPr>
          <w:p w14:paraId="23692689" w14:textId="77777777" w:rsidR="007A6CED" w:rsidRPr="00520866" w:rsidRDefault="007A6CED" w:rsidP="00520866">
            <w:pPr>
              <w:pStyle w:val="BodyText2"/>
              <w:spacing w:before="0" w:after="0" w:line="320" w:lineRule="exact"/>
              <w:ind w:left="32"/>
              <w:jc w:val="distribute"/>
              <w:rPr>
                <w:rFonts w:ascii="Arial" w:hAnsi="Arial" w:cs="Arial"/>
                <w:sz w:val="18"/>
                <w:szCs w:val="18"/>
                <w:cs/>
              </w:rPr>
            </w:pPr>
          </w:p>
        </w:tc>
        <w:tc>
          <w:tcPr>
            <w:tcW w:w="4410" w:type="dxa"/>
            <w:gridSpan w:val="4"/>
            <w:vAlign w:val="bottom"/>
          </w:tcPr>
          <w:p w14:paraId="13F825DF" w14:textId="77777777" w:rsidR="007A6CED" w:rsidRPr="00520866" w:rsidRDefault="007A6CED" w:rsidP="00520866">
            <w:pPr>
              <w:spacing w:line="320" w:lineRule="exact"/>
              <w:ind w:left="420"/>
              <w:jc w:val="right"/>
              <w:rPr>
                <w:rFonts w:ascii="Arial" w:hAnsi="Arial" w:cs="Arial"/>
                <w:sz w:val="18"/>
                <w:szCs w:val="18"/>
              </w:rPr>
            </w:pPr>
            <w:r w:rsidRPr="00520866">
              <w:rPr>
                <w:rFonts w:ascii="Arial" w:hAnsi="Arial" w:cs="Arial"/>
                <w:sz w:val="18"/>
                <w:szCs w:val="18"/>
              </w:rPr>
              <w:t>(Unit: Thousand Baht)</w:t>
            </w:r>
          </w:p>
        </w:tc>
      </w:tr>
      <w:tr w:rsidR="00781344" w:rsidRPr="00520866" w14:paraId="51309E97" w14:textId="77777777" w:rsidTr="00E339C6">
        <w:tc>
          <w:tcPr>
            <w:tcW w:w="4500" w:type="dxa"/>
            <w:vAlign w:val="bottom"/>
          </w:tcPr>
          <w:p w14:paraId="507A5492" w14:textId="77777777" w:rsidR="00781344" w:rsidRPr="00520866" w:rsidRDefault="00781344" w:rsidP="00520866">
            <w:pPr>
              <w:pStyle w:val="BodyText2"/>
              <w:spacing w:before="0" w:after="0" w:line="320" w:lineRule="exact"/>
              <w:ind w:left="169" w:hanging="169"/>
              <w:rPr>
                <w:rFonts w:ascii="Arial" w:hAnsi="Arial" w:cs="Arial"/>
                <w:sz w:val="18"/>
                <w:szCs w:val="18"/>
                <w:u w:val="single"/>
                <w:cs/>
              </w:rPr>
            </w:pPr>
          </w:p>
        </w:tc>
        <w:tc>
          <w:tcPr>
            <w:tcW w:w="2205" w:type="dxa"/>
            <w:gridSpan w:val="2"/>
            <w:vAlign w:val="bottom"/>
          </w:tcPr>
          <w:p w14:paraId="000B4F4B" w14:textId="77777777" w:rsidR="00781344" w:rsidRPr="00520866" w:rsidRDefault="00781344" w:rsidP="00520866">
            <w:pPr>
              <w:pBdr>
                <w:bottom w:val="single" w:sz="4" w:space="1" w:color="auto"/>
              </w:pBdr>
              <w:spacing w:line="320" w:lineRule="exact"/>
              <w:ind w:left="-104"/>
              <w:jc w:val="center"/>
              <w:rPr>
                <w:rFonts w:ascii="Arial" w:hAnsi="Arial" w:cs="Arial"/>
                <w:sz w:val="18"/>
                <w:szCs w:val="18"/>
                <w:u w:val="single"/>
              </w:rPr>
            </w:pPr>
            <w:r w:rsidRPr="00520866">
              <w:rPr>
                <w:rFonts w:ascii="Arial" w:hAnsi="Arial" w:cs="Arial"/>
                <w:sz w:val="18"/>
                <w:szCs w:val="18"/>
              </w:rPr>
              <w:t>Consolidated                        financial statements</w:t>
            </w:r>
          </w:p>
        </w:tc>
        <w:tc>
          <w:tcPr>
            <w:tcW w:w="2205" w:type="dxa"/>
            <w:gridSpan w:val="2"/>
            <w:vAlign w:val="bottom"/>
          </w:tcPr>
          <w:p w14:paraId="4CED9316" w14:textId="77777777" w:rsidR="00781344" w:rsidRPr="00520866" w:rsidRDefault="00781344" w:rsidP="00520866">
            <w:pPr>
              <w:pBdr>
                <w:bottom w:val="single" w:sz="4" w:space="1" w:color="auto"/>
              </w:pBdr>
              <w:spacing w:line="320" w:lineRule="exact"/>
              <w:ind w:left="-104"/>
              <w:jc w:val="center"/>
              <w:rPr>
                <w:rFonts w:ascii="Arial" w:hAnsi="Arial" w:cs="Arial"/>
                <w:sz w:val="18"/>
                <w:szCs w:val="18"/>
                <w:u w:val="single"/>
              </w:rPr>
            </w:pPr>
            <w:r w:rsidRPr="00520866">
              <w:rPr>
                <w:rFonts w:ascii="Arial" w:hAnsi="Arial" w:cs="Arial"/>
                <w:sz w:val="18"/>
                <w:szCs w:val="18"/>
              </w:rPr>
              <w:t>Separate                              financial statements</w:t>
            </w:r>
          </w:p>
        </w:tc>
      </w:tr>
      <w:tr w:rsidR="00C93E25" w:rsidRPr="00520866" w14:paraId="5D904EA0" w14:textId="77777777" w:rsidTr="00E339C6">
        <w:tc>
          <w:tcPr>
            <w:tcW w:w="4500" w:type="dxa"/>
            <w:vAlign w:val="bottom"/>
          </w:tcPr>
          <w:p w14:paraId="5140E809" w14:textId="77777777" w:rsidR="00C93E25" w:rsidRPr="00520866" w:rsidRDefault="00C93E25" w:rsidP="00520866">
            <w:pPr>
              <w:pStyle w:val="BodyText2"/>
              <w:spacing w:before="0" w:after="0" w:line="320" w:lineRule="exact"/>
              <w:ind w:left="169" w:hanging="169"/>
              <w:rPr>
                <w:rFonts w:ascii="Arial" w:hAnsi="Arial" w:cs="Arial"/>
                <w:sz w:val="18"/>
                <w:szCs w:val="18"/>
                <w:u w:val="single"/>
                <w:cs/>
              </w:rPr>
            </w:pPr>
          </w:p>
        </w:tc>
        <w:tc>
          <w:tcPr>
            <w:tcW w:w="1102" w:type="dxa"/>
            <w:vAlign w:val="bottom"/>
          </w:tcPr>
          <w:p w14:paraId="421291AA" w14:textId="77777777" w:rsidR="00C93E25" w:rsidRPr="00520866" w:rsidRDefault="000038B5" w:rsidP="00520866">
            <w:pPr>
              <w:spacing w:line="320" w:lineRule="exact"/>
              <w:ind w:left="12"/>
              <w:jc w:val="center"/>
              <w:rPr>
                <w:rFonts w:ascii="Arial" w:hAnsi="Arial" w:cs="Arial"/>
                <w:sz w:val="18"/>
                <w:szCs w:val="18"/>
                <w:u w:val="single"/>
                <w:cs/>
              </w:rPr>
            </w:pPr>
            <w:r w:rsidRPr="00520866">
              <w:rPr>
                <w:rFonts w:ascii="Arial" w:hAnsi="Arial" w:cs="Arial"/>
                <w:sz w:val="18"/>
                <w:szCs w:val="18"/>
                <w:u w:val="single"/>
              </w:rPr>
              <w:t>2025</w:t>
            </w:r>
          </w:p>
        </w:tc>
        <w:tc>
          <w:tcPr>
            <w:tcW w:w="1103" w:type="dxa"/>
            <w:vAlign w:val="bottom"/>
          </w:tcPr>
          <w:p w14:paraId="5D6AEBEA" w14:textId="77777777" w:rsidR="00C93E25" w:rsidRPr="00520866" w:rsidRDefault="000262D4" w:rsidP="00520866">
            <w:pPr>
              <w:spacing w:line="320" w:lineRule="exact"/>
              <w:ind w:left="12"/>
              <w:jc w:val="center"/>
              <w:rPr>
                <w:rFonts w:ascii="Arial" w:hAnsi="Arial" w:cs="Arial"/>
                <w:sz w:val="18"/>
                <w:szCs w:val="18"/>
                <w:u w:val="single"/>
                <w:cs/>
              </w:rPr>
            </w:pPr>
            <w:r w:rsidRPr="00520866">
              <w:rPr>
                <w:rFonts w:ascii="Arial" w:hAnsi="Arial" w:cs="Arial"/>
                <w:sz w:val="18"/>
                <w:szCs w:val="18"/>
                <w:u w:val="single"/>
              </w:rPr>
              <w:t>2024</w:t>
            </w:r>
          </w:p>
        </w:tc>
        <w:tc>
          <w:tcPr>
            <w:tcW w:w="1102" w:type="dxa"/>
            <w:vAlign w:val="bottom"/>
          </w:tcPr>
          <w:p w14:paraId="69E962F2" w14:textId="77777777" w:rsidR="00C93E25" w:rsidRPr="00520866" w:rsidRDefault="000038B5" w:rsidP="00520866">
            <w:pPr>
              <w:spacing w:line="320" w:lineRule="exact"/>
              <w:ind w:left="12"/>
              <w:jc w:val="center"/>
              <w:rPr>
                <w:rFonts w:ascii="Arial" w:hAnsi="Arial" w:cs="Arial"/>
                <w:sz w:val="18"/>
                <w:szCs w:val="18"/>
                <w:u w:val="single"/>
              </w:rPr>
            </w:pPr>
            <w:r w:rsidRPr="00520866">
              <w:rPr>
                <w:rFonts w:ascii="Arial" w:hAnsi="Arial" w:cs="Arial"/>
                <w:sz w:val="18"/>
                <w:szCs w:val="18"/>
                <w:u w:val="single"/>
              </w:rPr>
              <w:t>2025</w:t>
            </w:r>
          </w:p>
        </w:tc>
        <w:tc>
          <w:tcPr>
            <w:tcW w:w="1103" w:type="dxa"/>
            <w:vAlign w:val="bottom"/>
          </w:tcPr>
          <w:p w14:paraId="3985D02E" w14:textId="77777777" w:rsidR="00C93E25" w:rsidRPr="00520866" w:rsidRDefault="000262D4" w:rsidP="00520866">
            <w:pPr>
              <w:spacing w:line="320" w:lineRule="exact"/>
              <w:ind w:left="12"/>
              <w:jc w:val="center"/>
              <w:rPr>
                <w:rFonts w:ascii="Arial" w:hAnsi="Arial" w:cs="Arial"/>
                <w:sz w:val="18"/>
                <w:szCs w:val="18"/>
                <w:u w:val="single"/>
              </w:rPr>
            </w:pPr>
            <w:r w:rsidRPr="00520866">
              <w:rPr>
                <w:rFonts w:ascii="Arial" w:hAnsi="Arial" w:cs="Arial"/>
                <w:sz w:val="18"/>
                <w:szCs w:val="18"/>
                <w:u w:val="single"/>
              </w:rPr>
              <w:t>2024</w:t>
            </w:r>
          </w:p>
        </w:tc>
      </w:tr>
      <w:tr w:rsidR="008D424F" w:rsidRPr="00520866" w14:paraId="3513042C" w14:textId="77777777" w:rsidTr="00E339C6">
        <w:tc>
          <w:tcPr>
            <w:tcW w:w="4500" w:type="dxa"/>
            <w:vAlign w:val="bottom"/>
          </w:tcPr>
          <w:p w14:paraId="042528C5" w14:textId="77777777" w:rsidR="008D424F" w:rsidRPr="00520866" w:rsidRDefault="008D424F" w:rsidP="00520866">
            <w:pPr>
              <w:pStyle w:val="BodyText2"/>
              <w:spacing w:before="0" w:after="0" w:line="320" w:lineRule="exact"/>
              <w:ind w:left="169" w:hanging="169"/>
              <w:jc w:val="left"/>
              <w:rPr>
                <w:rFonts w:ascii="Arial" w:hAnsi="Arial" w:cs="Arial"/>
                <w:sz w:val="18"/>
                <w:szCs w:val="18"/>
                <w:u w:val="single"/>
                <w:cs/>
              </w:rPr>
            </w:pPr>
            <w:r w:rsidRPr="00520866">
              <w:rPr>
                <w:rFonts w:ascii="Arial" w:hAnsi="Arial" w:cs="Arial"/>
                <w:sz w:val="18"/>
                <w:szCs w:val="18"/>
                <w:u w:val="single"/>
              </w:rPr>
              <w:t>Investments</w:t>
            </w:r>
            <w:r w:rsidRPr="00520866">
              <w:rPr>
                <w:rFonts w:ascii="Arial" w:hAnsi="Arial" w:cs="Arial"/>
                <w:sz w:val="18"/>
                <w:szCs w:val="18"/>
                <w:u w:val="single"/>
                <w:cs/>
              </w:rPr>
              <w:t xml:space="preserve"> </w:t>
            </w:r>
            <w:r w:rsidRPr="00520866">
              <w:rPr>
                <w:rFonts w:ascii="Arial" w:hAnsi="Arial" w:cs="Arial"/>
                <w:sz w:val="18"/>
                <w:szCs w:val="18"/>
                <w:u w:val="single"/>
              </w:rPr>
              <w:t>in debt instruments at fair value through profit or loss</w:t>
            </w:r>
          </w:p>
        </w:tc>
        <w:tc>
          <w:tcPr>
            <w:tcW w:w="1102" w:type="dxa"/>
            <w:vAlign w:val="bottom"/>
          </w:tcPr>
          <w:p w14:paraId="2099BC79" w14:textId="77777777" w:rsidR="008D424F" w:rsidRPr="00520866" w:rsidRDefault="008D424F" w:rsidP="00520866">
            <w:pPr>
              <w:tabs>
                <w:tab w:val="decimal" w:pos="787"/>
              </w:tabs>
              <w:spacing w:line="320" w:lineRule="exact"/>
              <w:ind w:left="-104"/>
              <w:rPr>
                <w:rFonts w:ascii="Arial" w:hAnsi="Arial" w:cs="Arial"/>
                <w:sz w:val="18"/>
                <w:szCs w:val="18"/>
                <w:cs/>
              </w:rPr>
            </w:pPr>
          </w:p>
        </w:tc>
        <w:tc>
          <w:tcPr>
            <w:tcW w:w="1103" w:type="dxa"/>
            <w:vAlign w:val="bottom"/>
          </w:tcPr>
          <w:p w14:paraId="44E03C8F" w14:textId="77777777" w:rsidR="008D424F" w:rsidRPr="00520866" w:rsidRDefault="008D424F" w:rsidP="00520866">
            <w:pPr>
              <w:tabs>
                <w:tab w:val="decimal" w:pos="787"/>
              </w:tabs>
              <w:spacing w:line="320" w:lineRule="exact"/>
              <w:ind w:left="-104"/>
              <w:rPr>
                <w:rFonts w:ascii="Arial" w:hAnsi="Arial" w:cs="Arial"/>
                <w:sz w:val="18"/>
                <w:szCs w:val="18"/>
                <w:cs/>
              </w:rPr>
            </w:pPr>
          </w:p>
        </w:tc>
        <w:tc>
          <w:tcPr>
            <w:tcW w:w="1102" w:type="dxa"/>
            <w:vAlign w:val="bottom"/>
          </w:tcPr>
          <w:p w14:paraId="6980022E" w14:textId="77777777" w:rsidR="008D424F" w:rsidRPr="00520866" w:rsidRDefault="008D424F" w:rsidP="00520866">
            <w:pPr>
              <w:tabs>
                <w:tab w:val="decimal" w:pos="787"/>
              </w:tabs>
              <w:spacing w:line="320" w:lineRule="exact"/>
              <w:ind w:left="-104"/>
              <w:rPr>
                <w:rFonts w:ascii="Arial" w:hAnsi="Arial" w:cs="Arial"/>
                <w:sz w:val="18"/>
                <w:szCs w:val="18"/>
                <w:cs/>
              </w:rPr>
            </w:pPr>
          </w:p>
        </w:tc>
        <w:tc>
          <w:tcPr>
            <w:tcW w:w="1103" w:type="dxa"/>
            <w:vAlign w:val="bottom"/>
          </w:tcPr>
          <w:p w14:paraId="6EE07C72" w14:textId="77777777" w:rsidR="008D424F" w:rsidRPr="00520866" w:rsidRDefault="008D424F" w:rsidP="00520866">
            <w:pPr>
              <w:tabs>
                <w:tab w:val="decimal" w:pos="787"/>
              </w:tabs>
              <w:spacing w:line="320" w:lineRule="exact"/>
              <w:ind w:left="-104"/>
              <w:rPr>
                <w:rFonts w:ascii="Arial" w:hAnsi="Arial" w:cs="Arial"/>
                <w:sz w:val="18"/>
                <w:szCs w:val="18"/>
                <w:cs/>
              </w:rPr>
            </w:pPr>
          </w:p>
        </w:tc>
      </w:tr>
      <w:tr w:rsidR="0067504E" w:rsidRPr="00520866" w14:paraId="667BB215" w14:textId="77777777" w:rsidTr="00C93E25">
        <w:tc>
          <w:tcPr>
            <w:tcW w:w="4500" w:type="dxa"/>
            <w:vAlign w:val="bottom"/>
          </w:tcPr>
          <w:p w14:paraId="3593CF0C" w14:textId="77777777" w:rsidR="0067504E" w:rsidRPr="00520866" w:rsidRDefault="0067504E" w:rsidP="00520866">
            <w:pPr>
              <w:pStyle w:val="BodyText2"/>
              <w:spacing w:before="0" w:after="0" w:line="320" w:lineRule="exact"/>
              <w:ind w:left="347" w:hanging="169"/>
              <w:jc w:val="left"/>
              <w:rPr>
                <w:rFonts w:ascii="Arial" w:hAnsi="Arial" w:cs="Arial"/>
                <w:sz w:val="18"/>
                <w:szCs w:val="18"/>
                <w:cs/>
              </w:rPr>
            </w:pPr>
            <w:r w:rsidRPr="00520866">
              <w:rPr>
                <w:rFonts w:ascii="Arial" w:hAnsi="Arial" w:cs="Arial"/>
                <w:sz w:val="18"/>
                <w:szCs w:val="18"/>
              </w:rPr>
              <w:t xml:space="preserve">Balance as at 1 January </w:t>
            </w:r>
          </w:p>
        </w:tc>
        <w:tc>
          <w:tcPr>
            <w:tcW w:w="1102" w:type="dxa"/>
            <w:vAlign w:val="bottom"/>
          </w:tcPr>
          <w:p w14:paraId="027AC8A5" w14:textId="7E01D636"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hint="cs"/>
                <w:sz w:val="18"/>
                <w:szCs w:val="18"/>
                <w:cs/>
              </w:rPr>
              <w:t>601</w:t>
            </w:r>
            <w:r w:rsidRPr="00520866">
              <w:rPr>
                <w:rFonts w:ascii="Arial" w:hAnsi="Arial" w:cs="Arial"/>
                <w:sz w:val="18"/>
                <w:szCs w:val="18"/>
              </w:rPr>
              <w:t>,424</w:t>
            </w:r>
          </w:p>
        </w:tc>
        <w:tc>
          <w:tcPr>
            <w:tcW w:w="1103" w:type="dxa"/>
            <w:vAlign w:val="bottom"/>
          </w:tcPr>
          <w:p w14:paraId="3B7007C8" w14:textId="04789007"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441,617</w:t>
            </w:r>
          </w:p>
        </w:tc>
        <w:tc>
          <w:tcPr>
            <w:tcW w:w="1102" w:type="dxa"/>
            <w:vAlign w:val="bottom"/>
          </w:tcPr>
          <w:p w14:paraId="53E75315" w14:textId="6DE74899"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529,924</w:t>
            </w:r>
          </w:p>
        </w:tc>
        <w:tc>
          <w:tcPr>
            <w:tcW w:w="1103" w:type="dxa"/>
            <w:vAlign w:val="bottom"/>
          </w:tcPr>
          <w:p w14:paraId="6C6B2BC9" w14:textId="098ABE7D"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423,405</w:t>
            </w:r>
          </w:p>
        </w:tc>
      </w:tr>
      <w:tr w:rsidR="0067504E" w:rsidRPr="00520866" w14:paraId="5D5895B2" w14:textId="77777777" w:rsidTr="00C93E25">
        <w:tc>
          <w:tcPr>
            <w:tcW w:w="4500" w:type="dxa"/>
            <w:vAlign w:val="bottom"/>
          </w:tcPr>
          <w:p w14:paraId="326BB768" w14:textId="77777777" w:rsidR="0067504E" w:rsidRPr="00520866" w:rsidRDefault="0067504E" w:rsidP="00520866">
            <w:pPr>
              <w:pStyle w:val="BodyText2"/>
              <w:spacing w:before="0" w:after="0" w:line="320" w:lineRule="exact"/>
              <w:ind w:left="347" w:hanging="169"/>
              <w:jc w:val="left"/>
              <w:rPr>
                <w:rFonts w:ascii="Arial" w:hAnsi="Arial" w:cs="Browallia New"/>
                <w:sz w:val="18"/>
                <w:szCs w:val="22"/>
              </w:rPr>
            </w:pPr>
            <w:r w:rsidRPr="00520866">
              <w:rPr>
                <w:rFonts w:ascii="Arial" w:hAnsi="Arial" w:cs="Browallia New"/>
                <w:sz w:val="18"/>
                <w:szCs w:val="22"/>
              </w:rPr>
              <w:t>Increase from business combination</w:t>
            </w:r>
          </w:p>
        </w:tc>
        <w:tc>
          <w:tcPr>
            <w:tcW w:w="1102" w:type="dxa"/>
            <w:vAlign w:val="bottom"/>
          </w:tcPr>
          <w:p w14:paraId="6967DA35" w14:textId="0E8D38B3"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w:t>
            </w:r>
          </w:p>
        </w:tc>
        <w:tc>
          <w:tcPr>
            <w:tcW w:w="1103" w:type="dxa"/>
            <w:vAlign w:val="bottom"/>
          </w:tcPr>
          <w:p w14:paraId="502B23C1" w14:textId="4DDAE98F"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63,583</w:t>
            </w:r>
          </w:p>
        </w:tc>
        <w:tc>
          <w:tcPr>
            <w:tcW w:w="1102" w:type="dxa"/>
            <w:vAlign w:val="bottom"/>
          </w:tcPr>
          <w:p w14:paraId="220790A9" w14:textId="260890C9"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w:t>
            </w:r>
          </w:p>
        </w:tc>
        <w:tc>
          <w:tcPr>
            <w:tcW w:w="1103" w:type="dxa"/>
            <w:vAlign w:val="bottom"/>
          </w:tcPr>
          <w:p w14:paraId="17456C4D" w14:textId="4FFA64ED"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w:t>
            </w:r>
          </w:p>
        </w:tc>
      </w:tr>
      <w:tr w:rsidR="0067504E" w:rsidRPr="00520866" w14:paraId="2A724EB5" w14:textId="77777777" w:rsidTr="00C93E25">
        <w:tc>
          <w:tcPr>
            <w:tcW w:w="4500" w:type="dxa"/>
            <w:vAlign w:val="bottom"/>
          </w:tcPr>
          <w:p w14:paraId="2A73B1B2" w14:textId="77777777" w:rsidR="0067504E" w:rsidRPr="00520866" w:rsidRDefault="0067504E" w:rsidP="00520866">
            <w:pPr>
              <w:pStyle w:val="BodyText2"/>
              <w:spacing w:before="0" w:after="0" w:line="320" w:lineRule="exact"/>
              <w:ind w:left="347" w:hanging="169"/>
              <w:jc w:val="left"/>
              <w:rPr>
                <w:rFonts w:ascii="Arial" w:hAnsi="Arial" w:cs="Arial"/>
                <w:sz w:val="18"/>
                <w:szCs w:val="18"/>
              </w:rPr>
            </w:pPr>
            <w:r w:rsidRPr="00520866">
              <w:rPr>
                <w:rFonts w:ascii="Arial" w:hAnsi="Arial" w:cs="Arial"/>
                <w:sz w:val="18"/>
                <w:szCs w:val="18"/>
              </w:rPr>
              <w:t>Increase during the year</w:t>
            </w:r>
          </w:p>
        </w:tc>
        <w:tc>
          <w:tcPr>
            <w:tcW w:w="1102" w:type="dxa"/>
            <w:vAlign w:val="bottom"/>
          </w:tcPr>
          <w:p w14:paraId="3374BFF3" w14:textId="76E2B147"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1,215,974</w:t>
            </w:r>
          </w:p>
        </w:tc>
        <w:tc>
          <w:tcPr>
            <w:tcW w:w="1103" w:type="dxa"/>
            <w:vAlign w:val="bottom"/>
          </w:tcPr>
          <w:p w14:paraId="20F48F4B" w14:textId="34A8C638"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142,302</w:t>
            </w:r>
          </w:p>
        </w:tc>
        <w:tc>
          <w:tcPr>
            <w:tcW w:w="1102" w:type="dxa"/>
            <w:vAlign w:val="bottom"/>
          </w:tcPr>
          <w:p w14:paraId="6129E4B2" w14:textId="4668D078"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21,298</w:t>
            </w:r>
          </w:p>
        </w:tc>
        <w:tc>
          <w:tcPr>
            <w:tcW w:w="1103" w:type="dxa"/>
            <w:vAlign w:val="bottom"/>
          </w:tcPr>
          <w:p w14:paraId="1F376033" w14:textId="6F1F3D49"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19,905</w:t>
            </w:r>
          </w:p>
        </w:tc>
      </w:tr>
      <w:tr w:rsidR="0067504E" w:rsidRPr="00520866" w14:paraId="308FD626" w14:textId="77777777" w:rsidTr="00C93E25">
        <w:tc>
          <w:tcPr>
            <w:tcW w:w="4500" w:type="dxa"/>
            <w:vAlign w:val="bottom"/>
          </w:tcPr>
          <w:p w14:paraId="7E4248D9" w14:textId="77777777" w:rsidR="0067504E" w:rsidRPr="00520866" w:rsidRDefault="0067504E" w:rsidP="00520866">
            <w:pPr>
              <w:pStyle w:val="BodyText2"/>
              <w:spacing w:before="0" w:after="0" w:line="320" w:lineRule="exact"/>
              <w:ind w:left="347" w:hanging="169"/>
              <w:jc w:val="left"/>
              <w:rPr>
                <w:rFonts w:ascii="Arial" w:hAnsi="Arial" w:cs="Arial"/>
                <w:sz w:val="18"/>
                <w:szCs w:val="18"/>
              </w:rPr>
            </w:pPr>
            <w:r w:rsidRPr="00520866">
              <w:rPr>
                <w:rFonts w:ascii="Arial" w:hAnsi="Arial" w:cs="Arial"/>
                <w:sz w:val="18"/>
                <w:szCs w:val="18"/>
              </w:rPr>
              <w:t>Decrease during the year</w:t>
            </w:r>
          </w:p>
        </w:tc>
        <w:tc>
          <w:tcPr>
            <w:tcW w:w="1102" w:type="dxa"/>
            <w:vAlign w:val="bottom"/>
          </w:tcPr>
          <w:p w14:paraId="4FF19787" w14:textId="6370DD7E"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(630,710)</w:t>
            </w:r>
          </w:p>
        </w:tc>
        <w:tc>
          <w:tcPr>
            <w:tcW w:w="1103" w:type="dxa"/>
            <w:vAlign w:val="bottom"/>
          </w:tcPr>
          <w:p w14:paraId="024F0910" w14:textId="798F1A86"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(132,825)</w:t>
            </w:r>
          </w:p>
        </w:tc>
        <w:tc>
          <w:tcPr>
            <w:tcW w:w="1102" w:type="dxa"/>
            <w:vAlign w:val="bottom"/>
          </w:tcPr>
          <w:p w14:paraId="2D1B5752" w14:textId="5E844928"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w:t>
            </w:r>
          </w:p>
        </w:tc>
        <w:tc>
          <w:tcPr>
            <w:tcW w:w="1103" w:type="dxa"/>
            <w:vAlign w:val="bottom"/>
          </w:tcPr>
          <w:p w14:paraId="0CF1BA96" w14:textId="509DBBE3"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w:t>
            </w:r>
          </w:p>
        </w:tc>
      </w:tr>
      <w:tr w:rsidR="0067504E" w:rsidRPr="00520866" w14:paraId="61AC752F" w14:textId="77777777" w:rsidTr="00C93E25">
        <w:tc>
          <w:tcPr>
            <w:tcW w:w="4500" w:type="dxa"/>
            <w:vAlign w:val="bottom"/>
            <w:hideMark/>
          </w:tcPr>
          <w:p w14:paraId="1917387D" w14:textId="77777777" w:rsidR="0067504E" w:rsidRPr="00520866" w:rsidRDefault="0067504E" w:rsidP="00520866">
            <w:pPr>
              <w:pStyle w:val="BodyText2"/>
              <w:spacing w:before="0" w:after="0" w:line="320" w:lineRule="exact"/>
              <w:ind w:left="347" w:hanging="169"/>
              <w:jc w:val="left"/>
              <w:rPr>
                <w:rFonts w:ascii="Arial" w:hAnsi="Arial" w:cs="Arial"/>
                <w:sz w:val="18"/>
                <w:szCs w:val="18"/>
              </w:rPr>
            </w:pPr>
            <w:r w:rsidRPr="00520866">
              <w:rPr>
                <w:rFonts w:ascii="Arial" w:hAnsi="Arial" w:cs="Browallia New"/>
                <w:sz w:val="18"/>
                <w:szCs w:val="22"/>
              </w:rPr>
              <w:t>Gain (l</w:t>
            </w:r>
            <w:r w:rsidRPr="00520866">
              <w:rPr>
                <w:rFonts w:ascii="Arial" w:hAnsi="Arial" w:cs="Arial"/>
                <w:sz w:val="18"/>
                <w:szCs w:val="18"/>
              </w:rPr>
              <w:t>oss) on change in value of investments</w:t>
            </w:r>
          </w:p>
        </w:tc>
        <w:tc>
          <w:tcPr>
            <w:tcW w:w="1102" w:type="dxa"/>
            <w:vAlign w:val="bottom"/>
          </w:tcPr>
          <w:p w14:paraId="2ADECE3B" w14:textId="13AC0F5A" w:rsidR="0067504E" w:rsidRPr="00520866" w:rsidRDefault="0067504E" w:rsidP="00520866">
            <w:pPr>
              <w:pBdr>
                <w:bottom w:val="single" w:sz="4" w:space="1" w:color="auto"/>
              </w:pBdr>
              <w:tabs>
                <w:tab w:val="decimal" w:pos="787"/>
              </w:tabs>
              <w:spacing w:line="320" w:lineRule="exact"/>
              <w:ind w:left="-104"/>
              <w:rPr>
                <w:rFonts w:ascii="Arial" w:hAnsi="Arial" w:cs="Arial"/>
                <w:sz w:val="18"/>
                <w:szCs w:val="18"/>
              </w:rPr>
            </w:pPr>
            <w:r w:rsidRPr="00520866">
              <w:rPr>
                <w:rFonts w:ascii="Arial" w:hAnsi="Arial" w:cs="Arial"/>
                <w:sz w:val="18"/>
                <w:szCs w:val="18"/>
              </w:rPr>
              <w:t>(268,862)</w:t>
            </w:r>
          </w:p>
        </w:tc>
        <w:tc>
          <w:tcPr>
            <w:tcW w:w="1103" w:type="dxa"/>
            <w:vAlign w:val="bottom"/>
          </w:tcPr>
          <w:p w14:paraId="409A7777" w14:textId="05037111" w:rsidR="0067504E" w:rsidRPr="00520866" w:rsidRDefault="0067504E" w:rsidP="00520866">
            <w:pPr>
              <w:pBdr>
                <w:bottom w:val="single" w:sz="4" w:space="1" w:color="auto"/>
              </w:pBdr>
              <w:tabs>
                <w:tab w:val="decimal" w:pos="787"/>
              </w:tabs>
              <w:spacing w:line="320" w:lineRule="exact"/>
              <w:ind w:left="-104"/>
              <w:rPr>
                <w:rFonts w:ascii="Arial" w:hAnsi="Arial" w:cs="Arial"/>
                <w:sz w:val="18"/>
                <w:szCs w:val="18"/>
                <w:cs/>
              </w:rPr>
            </w:pPr>
            <w:r w:rsidRPr="00520866">
              <w:rPr>
                <w:rFonts w:ascii="Arial" w:hAnsi="Arial" w:cs="Arial"/>
                <w:sz w:val="18"/>
                <w:szCs w:val="18"/>
              </w:rPr>
              <w:t>86,747</w:t>
            </w:r>
          </w:p>
        </w:tc>
        <w:tc>
          <w:tcPr>
            <w:tcW w:w="1102" w:type="dxa"/>
            <w:vAlign w:val="bottom"/>
          </w:tcPr>
          <w:p w14:paraId="00E5D565" w14:textId="7ECB1613" w:rsidR="0067504E" w:rsidRPr="00520866" w:rsidRDefault="0067504E" w:rsidP="00520866">
            <w:pPr>
              <w:pBdr>
                <w:bottom w:val="single" w:sz="4" w:space="1" w:color="auto"/>
              </w:pBdr>
              <w:tabs>
                <w:tab w:val="decimal" w:pos="787"/>
              </w:tabs>
              <w:spacing w:line="320" w:lineRule="exact"/>
              <w:ind w:left="-104"/>
              <w:rPr>
                <w:rFonts w:ascii="Arial" w:hAnsi="Arial" w:cs="Arial"/>
                <w:sz w:val="18"/>
                <w:szCs w:val="18"/>
              </w:rPr>
            </w:pPr>
            <w:r w:rsidRPr="00520866">
              <w:rPr>
                <w:rFonts w:ascii="Arial" w:hAnsi="Arial" w:cs="Arial"/>
                <w:sz w:val="18"/>
                <w:szCs w:val="18"/>
              </w:rPr>
              <w:t>(270,502)</w:t>
            </w:r>
          </w:p>
        </w:tc>
        <w:tc>
          <w:tcPr>
            <w:tcW w:w="1103" w:type="dxa"/>
            <w:vAlign w:val="bottom"/>
          </w:tcPr>
          <w:p w14:paraId="0C3829E9" w14:textId="361F024F" w:rsidR="0067504E" w:rsidRPr="00520866" w:rsidRDefault="0067504E" w:rsidP="00520866">
            <w:pPr>
              <w:pBdr>
                <w:bottom w:val="single" w:sz="4" w:space="1" w:color="auto"/>
              </w:pBdr>
              <w:tabs>
                <w:tab w:val="decimal" w:pos="787"/>
              </w:tabs>
              <w:spacing w:line="320" w:lineRule="exact"/>
              <w:ind w:left="-104"/>
              <w:rPr>
                <w:rFonts w:ascii="Arial" w:hAnsi="Arial" w:cs="Arial"/>
                <w:sz w:val="18"/>
                <w:szCs w:val="18"/>
              </w:rPr>
            </w:pPr>
            <w:r w:rsidRPr="00520866">
              <w:rPr>
                <w:rFonts w:ascii="Arial" w:hAnsi="Arial" w:cs="Arial"/>
                <w:sz w:val="18"/>
                <w:szCs w:val="18"/>
              </w:rPr>
              <w:t>86,614</w:t>
            </w:r>
          </w:p>
        </w:tc>
      </w:tr>
      <w:tr w:rsidR="0067504E" w:rsidRPr="00520866" w14:paraId="2C3D1C00" w14:textId="77777777" w:rsidTr="00C93E25">
        <w:tc>
          <w:tcPr>
            <w:tcW w:w="4500" w:type="dxa"/>
            <w:vAlign w:val="bottom"/>
            <w:hideMark/>
          </w:tcPr>
          <w:p w14:paraId="3018717E" w14:textId="77777777" w:rsidR="0067504E" w:rsidRPr="00520866" w:rsidRDefault="0067504E" w:rsidP="00520866">
            <w:pPr>
              <w:pStyle w:val="BodyText2"/>
              <w:spacing w:before="0" w:after="0" w:line="320" w:lineRule="exact"/>
              <w:ind w:left="347" w:hanging="169"/>
              <w:jc w:val="left"/>
              <w:rPr>
                <w:rFonts w:ascii="Arial" w:hAnsi="Arial" w:cs="Arial"/>
                <w:sz w:val="18"/>
                <w:szCs w:val="18"/>
              </w:rPr>
            </w:pPr>
            <w:r w:rsidRPr="00520866">
              <w:rPr>
                <w:rFonts w:ascii="Arial" w:hAnsi="Arial" w:cs="Arial"/>
                <w:sz w:val="18"/>
                <w:szCs w:val="18"/>
              </w:rPr>
              <w:t>Balance as at 31 December</w:t>
            </w:r>
          </w:p>
        </w:tc>
        <w:tc>
          <w:tcPr>
            <w:tcW w:w="1102" w:type="dxa"/>
            <w:vAlign w:val="bottom"/>
          </w:tcPr>
          <w:p w14:paraId="34C6AFAA" w14:textId="2FE08263" w:rsidR="0067504E" w:rsidRPr="00520866" w:rsidRDefault="0067504E" w:rsidP="00520866">
            <w:pPr>
              <w:pBdr>
                <w:bottom w:val="single" w:sz="4" w:space="1" w:color="auto"/>
              </w:pBdr>
              <w:tabs>
                <w:tab w:val="decimal" w:pos="787"/>
              </w:tabs>
              <w:spacing w:line="320" w:lineRule="exact"/>
              <w:ind w:left="-104"/>
              <w:rPr>
                <w:rFonts w:ascii="Arial" w:hAnsi="Arial" w:cs="Arial"/>
                <w:sz w:val="18"/>
                <w:szCs w:val="18"/>
              </w:rPr>
            </w:pPr>
            <w:r w:rsidRPr="00520866">
              <w:rPr>
                <w:rFonts w:ascii="Arial" w:hAnsi="Arial" w:cs="Arial"/>
                <w:sz w:val="18"/>
                <w:szCs w:val="18"/>
              </w:rPr>
              <w:t>917,826</w:t>
            </w:r>
          </w:p>
        </w:tc>
        <w:tc>
          <w:tcPr>
            <w:tcW w:w="1103" w:type="dxa"/>
            <w:tcBorders>
              <w:left w:val="nil"/>
              <w:right w:val="nil"/>
            </w:tcBorders>
            <w:vAlign w:val="bottom"/>
          </w:tcPr>
          <w:p w14:paraId="454DCBC6" w14:textId="61A0219B" w:rsidR="0067504E" w:rsidRPr="00520866" w:rsidRDefault="0067504E" w:rsidP="00520866">
            <w:pPr>
              <w:pBdr>
                <w:bottom w:val="single" w:sz="4" w:space="1" w:color="auto"/>
              </w:pBdr>
              <w:tabs>
                <w:tab w:val="decimal" w:pos="787"/>
              </w:tabs>
              <w:spacing w:line="320" w:lineRule="exact"/>
              <w:ind w:left="-104"/>
              <w:rPr>
                <w:rFonts w:ascii="Arial" w:hAnsi="Arial" w:cs="Arial"/>
                <w:sz w:val="18"/>
                <w:szCs w:val="18"/>
              </w:rPr>
            </w:pPr>
            <w:r w:rsidRPr="00520866">
              <w:rPr>
                <w:rFonts w:ascii="Arial" w:hAnsi="Arial" w:cs="Arial"/>
                <w:sz w:val="18"/>
                <w:szCs w:val="18"/>
              </w:rPr>
              <w:t>601,424</w:t>
            </w:r>
          </w:p>
        </w:tc>
        <w:tc>
          <w:tcPr>
            <w:tcW w:w="1102" w:type="dxa"/>
            <w:tcBorders>
              <w:left w:val="nil"/>
              <w:right w:val="nil"/>
            </w:tcBorders>
            <w:vAlign w:val="bottom"/>
          </w:tcPr>
          <w:p w14:paraId="548F3B8D" w14:textId="53CBE77B" w:rsidR="0067504E" w:rsidRPr="00520866" w:rsidRDefault="0067504E" w:rsidP="00520866">
            <w:pPr>
              <w:pBdr>
                <w:bottom w:val="single" w:sz="4" w:space="1" w:color="auto"/>
              </w:pBdr>
              <w:tabs>
                <w:tab w:val="decimal" w:pos="787"/>
              </w:tabs>
              <w:spacing w:line="320" w:lineRule="exact"/>
              <w:ind w:left="-104"/>
              <w:rPr>
                <w:rFonts w:ascii="Arial" w:hAnsi="Arial" w:cs="Arial"/>
                <w:sz w:val="18"/>
                <w:szCs w:val="18"/>
              </w:rPr>
            </w:pPr>
            <w:r w:rsidRPr="00520866">
              <w:rPr>
                <w:rFonts w:ascii="Arial" w:hAnsi="Arial" w:cs="Arial"/>
                <w:sz w:val="18"/>
                <w:szCs w:val="18"/>
              </w:rPr>
              <w:t>280,720</w:t>
            </w:r>
          </w:p>
        </w:tc>
        <w:tc>
          <w:tcPr>
            <w:tcW w:w="1103" w:type="dxa"/>
            <w:tcBorders>
              <w:left w:val="nil"/>
              <w:right w:val="nil"/>
            </w:tcBorders>
            <w:vAlign w:val="bottom"/>
          </w:tcPr>
          <w:p w14:paraId="15EC7B26" w14:textId="7B0104D9" w:rsidR="0067504E" w:rsidRPr="00520866" w:rsidRDefault="0067504E" w:rsidP="00520866">
            <w:pPr>
              <w:pBdr>
                <w:bottom w:val="single" w:sz="4" w:space="1" w:color="auto"/>
              </w:pBdr>
              <w:tabs>
                <w:tab w:val="decimal" w:pos="787"/>
              </w:tabs>
              <w:spacing w:line="320" w:lineRule="exact"/>
              <w:ind w:left="-104"/>
              <w:rPr>
                <w:rFonts w:ascii="Arial" w:hAnsi="Arial" w:cs="Arial"/>
                <w:sz w:val="18"/>
                <w:szCs w:val="18"/>
              </w:rPr>
            </w:pPr>
            <w:r w:rsidRPr="00520866">
              <w:rPr>
                <w:rFonts w:ascii="Arial" w:hAnsi="Arial" w:cs="Arial"/>
                <w:sz w:val="18"/>
                <w:szCs w:val="18"/>
              </w:rPr>
              <w:t>529,924</w:t>
            </w:r>
          </w:p>
        </w:tc>
      </w:tr>
      <w:tr w:rsidR="0067504E" w:rsidRPr="00520866" w14:paraId="0D05D330" w14:textId="77777777" w:rsidTr="00C93E25">
        <w:tc>
          <w:tcPr>
            <w:tcW w:w="4500" w:type="dxa"/>
            <w:vAlign w:val="bottom"/>
          </w:tcPr>
          <w:p w14:paraId="3F67F282" w14:textId="77777777" w:rsidR="0067504E" w:rsidRPr="00520866" w:rsidRDefault="0067504E" w:rsidP="00520866">
            <w:pPr>
              <w:pStyle w:val="BodyText2"/>
              <w:spacing w:before="0" w:after="0" w:line="320" w:lineRule="exact"/>
              <w:ind w:left="347" w:hanging="169"/>
              <w:jc w:val="left"/>
              <w:rPr>
                <w:rFonts w:ascii="Arial" w:hAnsi="Arial" w:cs="Arial"/>
                <w:sz w:val="18"/>
                <w:szCs w:val="18"/>
              </w:rPr>
            </w:pPr>
          </w:p>
        </w:tc>
        <w:tc>
          <w:tcPr>
            <w:tcW w:w="1102" w:type="dxa"/>
            <w:vAlign w:val="bottom"/>
          </w:tcPr>
          <w:p w14:paraId="11CF3C26" w14:textId="77777777" w:rsidR="0067504E" w:rsidRPr="00520866" w:rsidRDefault="0067504E" w:rsidP="00520866">
            <w:pPr>
              <w:tabs>
                <w:tab w:val="decimal" w:pos="787"/>
              </w:tabs>
              <w:spacing w:line="320" w:lineRule="exact"/>
              <w:ind w:left="-104"/>
              <w:rPr>
                <w:rFonts w:ascii="Arial" w:hAnsi="Arial" w:cs="Arial"/>
                <w:sz w:val="18"/>
                <w:szCs w:val="18"/>
                <w:cs/>
              </w:rPr>
            </w:pPr>
          </w:p>
        </w:tc>
        <w:tc>
          <w:tcPr>
            <w:tcW w:w="1103" w:type="dxa"/>
            <w:tcBorders>
              <w:left w:val="nil"/>
              <w:bottom w:val="nil"/>
              <w:right w:val="nil"/>
            </w:tcBorders>
            <w:vAlign w:val="bottom"/>
          </w:tcPr>
          <w:p w14:paraId="564325E4" w14:textId="77777777" w:rsidR="0067504E" w:rsidRPr="00520866" w:rsidRDefault="0067504E" w:rsidP="00520866">
            <w:pPr>
              <w:tabs>
                <w:tab w:val="decimal" w:pos="787"/>
              </w:tabs>
              <w:spacing w:line="320" w:lineRule="exact"/>
              <w:ind w:left="-104"/>
              <w:rPr>
                <w:rFonts w:ascii="Arial" w:hAnsi="Arial" w:cs="Arial"/>
                <w:sz w:val="18"/>
                <w:szCs w:val="18"/>
                <w:cs/>
              </w:rPr>
            </w:pPr>
          </w:p>
        </w:tc>
        <w:tc>
          <w:tcPr>
            <w:tcW w:w="1102" w:type="dxa"/>
            <w:tcBorders>
              <w:left w:val="nil"/>
              <w:bottom w:val="nil"/>
              <w:right w:val="nil"/>
            </w:tcBorders>
            <w:vAlign w:val="bottom"/>
          </w:tcPr>
          <w:p w14:paraId="69117C7C" w14:textId="77777777" w:rsidR="0067504E" w:rsidRPr="00520866" w:rsidRDefault="0067504E" w:rsidP="00520866">
            <w:pPr>
              <w:tabs>
                <w:tab w:val="decimal" w:pos="787"/>
              </w:tabs>
              <w:spacing w:line="320" w:lineRule="exact"/>
              <w:ind w:left="-104"/>
              <w:rPr>
                <w:rFonts w:ascii="Arial" w:hAnsi="Arial" w:cs="Arial"/>
                <w:sz w:val="18"/>
                <w:szCs w:val="18"/>
                <w:cs/>
              </w:rPr>
            </w:pPr>
          </w:p>
        </w:tc>
        <w:tc>
          <w:tcPr>
            <w:tcW w:w="1103" w:type="dxa"/>
            <w:tcBorders>
              <w:left w:val="nil"/>
              <w:bottom w:val="nil"/>
              <w:right w:val="nil"/>
            </w:tcBorders>
            <w:vAlign w:val="bottom"/>
          </w:tcPr>
          <w:p w14:paraId="5EE18706" w14:textId="77777777" w:rsidR="0067504E" w:rsidRPr="00520866" w:rsidRDefault="0067504E" w:rsidP="00520866">
            <w:pPr>
              <w:tabs>
                <w:tab w:val="decimal" w:pos="787"/>
              </w:tabs>
              <w:spacing w:line="320" w:lineRule="exact"/>
              <w:ind w:left="-104"/>
              <w:rPr>
                <w:rFonts w:ascii="Arial" w:hAnsi="Arial" w:cs="Arial"/>
                <w:sz w:val="18"/>
                <w:szCs w:val="18"/>
                <w:cs/>
              </w:rPr>
            </w:pPr>
          </w:p>
        </w:tc>
      </w:tr>
      <w:tr w:rsidR="0067504E" w:rsidRPr="00520866" w14:paraId="03C6BC93" w14:textId="77777777" w:rsidTr="00C93E25">
        <w:tc>
          <w:tcPr>
            <w:tcW w:w="4500" w:type="dxa"/>
            <w:vAlign w:val="bottom"/>
            <w:hideMark/>
          </w:tcPr>
          <w:p w14:paraId="3383A265" w14:textId="77777777" w:rsidR="0067504E" w:rsidRPr="00520866" w:rsidRDefault="0067504E" w:rsidP="00520866">
            <w:pPr>
              <w:pStyle w:val="BodyText2"/>
              <w:spacing w:before="0" w:after="0" w:line="320" w:lineRule="exact"/>
              <w:ind w:left="169" w:hanging="169"/>
              <w:jc w:val="left"/>
              <w:rPr>
                <w:rFonts w:ascii="Arial" w:hAnsi="Arial" w:cs="Arial"/>
                <w:sz w:val="18"/>
                <w:szCs w:val="18"/>
                <w:u w:val="single"/>
              </w:rPr>
            </w:pPr>
            <w:r w:rsidRPr="00520866">
              <w:rPr>
                <w:rFonts w:ascii="Arial" w:hAnsi="Arial" w:cs="Arial"/>
                <w:sz w:val="18"/>
                <w:szCs w:val="18"/>
                <w:u w:val="single"/>
              </w:rPr>
              <w:t>Investments</w:t>
            </w:r>
            <w:r w:rsidRPr="00520866">
              <w:rPr>
                <w:rFonts w:ascii="Arial" w:hAnsi="Arial" w:cs="Arial"/>
                <w:sz w:val="18"/>
                <w:szCs w:val="18"/>
                <w:u w:val="single"/>
                <w:cs/>
              </w:rPr>
              <w:t xml:space="preserve"> </w:t>
            </w:r>
            <w:r w:rsidRPr="00520866">
              <w:rPr>
                <w:rFonts w:ascii="Arial" w:hAnsi="Arial" w:cs="Arial"/>
                <w:sz w:val="18"/>
                <w:szCs w:val="18"/>
                <w:u w:val="single"/>
              </w:rPr>
              <w:t>in equity instruments at fair value through profit or loss</w:t>
            </w:r>
          </w:p>
        </w:tc>
        <w:tc>
          <w:tcPr>
            <w:tcW w:w="1102" w:type="dxa"/>
            <w:vAlign w:val="bottom"/>
          </w:tcPr>
          <w:p w14:paraId="5BF9BAE1" w14:textId="77777777" w:rsidR="0067504E" w:rsidRPr="00520866" w:rsidRDefault="0067504E" w:rsidP="00520866">
            <w:pPr>
              <w:tabs>
                <w:tab w:val="decimal" w:pos="787"/>
              </w:tabs>
              <w:spacing w:line="320" w:lineRule="exact"/>
              <w:ind w:left="-104"/>
              <w:rPr>
                <w:rFonts w:ascii="Arial" w:hAnsi="Arial" w:cs="Arial"/>
                <w:sz w:val="18"/>
                <w:szCs w:val="18"/>
                <w:cs/>
              </w:rPr>
            </w:pPr>
          </w:p>
        </w:tc>
        <w:tc>
          <w:tcPr>
            <w:tcW w:w="1103" w:type="dxa"/>
            <w:vAlign w:val="bottom"/>
          </w:tcPr>
          <w:p w14:paraId="168340CD" w14:textId="77777777" w:rsidR="0067504E" w:rsidRPr="00520866" w:rsidRDefault="0067504E" w:rsidP="00520866">
            <w:pPr>
              <w:tabs>
                <w:tab w:val="decimal" w:pos="787"/>
              </w:tabs>
              <w:spacing w:line="320" w:lineRule="exact"/>
              <w:ind w:left="-104"/>
              <w:rPr>
                <w:rFonts w:ascii="Arial" w:hAnsi="Arial" w:cs="Arial"/>
                <w:sz w:val="18"/>
                <w:szCs w:val="18"/>
                <w:cs/>
              </w:rPr>
            </w:pPr>
          </w:p>
        </w:tc>
        <w:tc>
          <w:tcPr>
            <w:tcW w:w="1102" w:type="dxa"/>
            <w:vAlign w:val="bottom"/>
          </w:tcPr>
          <w:p w14:paraId="4459C400" w14:textId="77777777" w:rsidR="0067504E" w:rsidRPr="00520866" w:rsidRDefault="0067504E" w:rsidP="00520866">
            <w:pPr>
              <w:tabs>
                <w:tab w:val="decimal" w:pos="787"/>
              </w:tabs>
              <w:spacing w:line="320" w:lineRule="exact"/>
              <w:ind w:left="-104"/>
              <w:rPr>
                <w:rFonts w:ascii="Arial" w:hAnsi="Arial" w:cs="Arial"/>
                <w:sz w:val="18"/>
                <w:szCs w:val="18"/>
                <w:cs/>
              </w:rPr>
            </w:pPr>
          </w:p>
        </w:tc>
        <w:tc>
          <w:tcPr>
            <w:tcW w:w="1103" w:type="dxa"/>
            <w:vAlign w:val="bottom"/>
          </w:tcPr>
          <w:p w14:paraId="42C11170" w14:textId="77777777" w:rsidR="0067504E" w:rsidRPr="00520866" w:rsidRDefault="0067504E" w:rsidP="00520866">
            <w:pPr>
              <w:tabs>
                <w:tab w:val="decimal" w:pos="787"/>
              </w:tabs>
              <w:spacing w:line="320" w:lineRule="exact"/>
              <w:ind w:left="-104"/>
              <w:rPr>
                <w:rFonts w:ascii="Arial" w:hAnsi="Arial" w:cs="Arial"/>
                <w:sz w:val="18"/>
                <w:szCs w:val="18"/>
                <w:cs/>
              </w:rPr>
            </w:pPr>
          </w:p>
        </w:tc>
      </w:tr>
      <w:tr w:rsidR="0067504E" w:rsidRPr="00520866" w14:paraId="547C155A" w14:textId="77777777" w:rsidTr="00C93E25">
        <w:tc>
          <w:tcPr>
            <w:tcW w:w="4500" w:type="dxa"/>
            <w:vAlign w:val="bottom"/>
            <w:hideMark/>
          </w:tcPr>
          <w:p w14:paraId="7A3D006E" w14:textId="77777777" w:rsidR="0067504E" w:rsidRPr="00520866" w:rsidRDefault="0067504E" w:rsidP="00520866">
            <w:pPr>
              <w:pStyle w:val="BodyText2"/>
              <w:spacing w:before="0" w:after="0" w:line="320" w:lineRule="exact"/>
              <w:ind w:left="169" w:hanging="1"/>
              <w:jc w:val="left"/>
              <w:rPr>
                <w:rFonts w:ascii="Arial" w:hAnsi="Arial" w:cs="Arial"/>
                <w:sz w:val="18"/>
                <w:szCs w:val="18"/>
              </w:rPr>
            </w:pPr>
            <w:r w:rsidRPr="00520866">
              <w:rPr>
                <w:rFonts w:ascii="Arial" w:hAnsi="Arial" w:cs="Arial"/>
                <w:sz w:val="18"/>
                <w:szCs w:val="18"/>
              </w:rPr>
              <w:t xml:space="preserve">Listed equity instruments </w:t>
            </w:r>
          </w:p>
        </w:tc>
        <w:tc>
          <w:tcPr>
            <w:tcW w:w="1102" w:type="dxa"/>
            <w:vAlign w:val="bottom"/>
          </w:tcPr>
          <w:p w14:paraId="11468289" w14:textId="77777777" w:rsidR="0067504E" w:rsidRPr="00520866" w:rsidRDefault="0067504E" w:rsidP="00520866">
            <w:pPr>
              <w:tabs>
                <w:tab w:val="decimal" w:pos="787"/>
              </w:tabs>
              <w:spacing w:line="320" w:lineRule="exact"/>
              <w:ind w:left="-104"/>
              <w:rPr>
                <w:rFonts w:ascii="Arial" w:hAnsi="Arial" w:cs="Arial"/>
                <w:sz w:val="18"/>
                <w:szCs w:val="18"/>
                <w:cs/>
              </w:rPr>
            </w:pPr>
          </w:p>
        </w:tc>
        <w:tc>
          <w:tcPr>
            <w:tcW w:w="1103" w:type="dxa"/>
            <w:vAlign w:val="bottom"/>
          </w:tcPr>
          <w:p w14:paraId="590A7DF0" w14:textId="77777777" w:rsidR="0067504E" w:rsidRPr="00520866" w:rsidRDefault="0067504E" w:rsidP="00520866">
            <w:pPr>
              <w:tabs>
                <w:tab w:val="decimal" w:pos="787"/>
              </w:tabs>
              <w:spacing w:line="320" w:lineRule="exact"/>
              <w:ind w:left="-104"/>
              <w:rPr>
                <w:rFonts w:ascii="Arial" w:hAnsi="Arial" w:cs="Arial"/>
                <w:sz w:val="18"/>
                <w:szCs w:val="18"/>
                <w:cs/>
              </w:rPr>
            </w:pPr>
          </w:p>
        </w:tc>
        <w:tc>
          <w:tcPr>
            <w:tcW w:w="1102" w:type="dxa"/>
            <w:vAlign w:val="bottom"/>
          </w:tcPr>
          <w:p w14:paraId="028E3490" w14:textId="77777777" w:rsidR="0067504E" w:rsidRPr="00520866" w:rsidRDefault="0067504E" w:rsidP="00520866">
            <w:pPr>
              <w:tabs>
                <w:tab w:val="decimal" w:pos="787"/>
              </w:tabs>
              <w:spacing w:line="320" w:lineRule="exact"/>
              <w:ind w:left="-104"/>
              <w:rPr>
                <w:rFonts w:ascii="Arial" w:hAnsi="Arial" w:cs="Arial"/>
                <w:sz w:val="18"/>
                <w:szCs w:val="18"/>
                <w:cs/>
              </w:rPr>
            </w:pPr>
          </w:p>
        </w:tc>
        <w:tc>
          <w:tcPr>
            <w:tcW w:w="1103" w:type="dxa"/>
            <w:vAlign w:val="bottom"/>
          </w:tcPr>
          <w:p w14:paraId="248319A8" w14:textId="77777777" w:rsidR="0067504E" w:rsidRPr="00520866" w:rsidRDefault="0067504E" w:rsidP="00520866">
            <w:pPr>
              <w:tabs>
                <w:tab w:val="decimal" w:pos="787"/>
              </w:tabs>
              <w:spacing w:line="320" w:lineRule="exact"/>
              <w:ind w:left="-104"/>
              <w:rPr>
                <w:rFonts w:ascii="Arial" w:hAnsi="Arial" w:cs="Arial"/>
                <w:sz w:val="18"/>
                <w:szCs w:val="18"/>
                <w:cs/>
              </w:rPr>
            </w:pPr>
          </w:p>
        </w:tc>
      </w:tr>
      <w:tr w:rsidR="0067504E" w:rsidRPr="00520866" w14:paraId="7009BFBB" w14:textId="77777777" w:rsidTr="005455E7">
        <w:tc>
          <w:tcPr>
            <w:tcW w:w="4500" w:type="dxa"/>
            <w:vAlign w:val="bottom"/>
            <w:hideMark/>
          </w:tcPr>
          <w:p w14:paraId="374C0DF0" w14:textId="77777777" w:rsidR="0067504E" w:rsidRPr="00520866" w:rsidRDefault="0067504E" w:rsidP="00520866">
            <w:pPr>
              <w:pStyle w:val="BodyText2"/>
              <w:spacing w:before="0" w:after="0" w:line="320" w:lineRule="exact"/>
              <w:ind w:left="525" w:hanging="169"/>
              <w:jc w:val="left"/>
              <w:rPr>
                <w:rFonts w:ascii="Arial" w:hAnsi="Arial" w:cs="Arial"/>
                <w:sz w:val="18"/>
                <w:szCs w:val="18"/>
              </w:rPr>
            </w:pPr>
            <w:r w:rsidRPr="00520866">
              <w:rPr>
                <w:rFonts w:ascii="Arial" w:hAnsi="Arial" w:cs="Arial"/>
                <w:sz w:val="18"/>
                <w:szCs w:val="18"/>
              </w:rPr>
              <w:t xml:space="preserve">Balance as at 1 January </w:t>
            </w:r>
          </w:p>
        </w:tc>
        <w:tc>
          <w:tcPr>
            <w:tcW w:w="1102" w:type="dxa"/>
            <w:vAlign w:val="bottom"/>
          </w:tcPr>
          <w:p w14:paraId="7BBF8DC5" w14:textId="4772919F"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149,118</w:t>
            </w:r>
          </w:p>
        </w:tc>
        <w:tc>
          <w:tcPr>
            <w:tcW w:w="1103" w:type="dxa"/>
            <w:vAlign w:val="bottom"/>
          </w:tcPr>
          <w:p w14:paraId="7EAEB9BF" w14:textId="43769687"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6,685</w:t>
            </w:r>
          </w:p>
        </w:tc>
        <w:tc>
          <w:tcPr>
            <w:tcW w:w="1102" w:type="dxa"/>
            <w:vAlign w:val="bottom"/>
          </w:tcPr>
          <w:p w14:paraId="1018C5E8" w14:textId="4C137025"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w:t>
            </w:r>
          </w:p>
        </w:tc>
        <w:tc>
          <w:tcPr>
            <w:tcW w:w="1103" w:type="dxa"/>
            <w:vAlign w:val="bottom"/>
          </w:tcPr>
          <w:p w14:paraId="216D0FF4" w14:textId="0CA83980"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w:t>
            </w:r>
          </w:p>
        </w:tc>
      </w:tr>
      <w:tr w:rsidR="0067504E" w:rsidRPr="00520866" w14:paraId="5D1A532D" w14:textId="77777777" w:rsidTr="005455E7">
        <w:tc>
          <w:tcPr>
            <w:tcW w:w="4500" w:type="dxa"/>
            <w:vAlign w:val="bottom"/>
          </w:tcPr>
          <w:p w14:paraId="410D5CB3" w14:textId="77777777" w:rsidR="0067504E" w:rsidRPr="00520866" w:rsidRDefault="0067504E" w:rsidP="00520866">
            <w:pPr>
              <w:pStyle w:val="BodyText2"/>
              <w:spacing w:before="0" w:after="0" w:line="320" w:lineRule="exact"/>
              <w:ind w:left="525" w:hanging="169"/>
              <w:jc w:val="left"/>
              <w:rPr>
                <w:rFonts w:ascii="Arial" w:hAnsi="Arial" w:cs="Arial"/>
                <w:sz w:val="18"/>
                <w:szCs w:val="18"/>
              </w:rPr>
            </w:pPr>
            <w:r w:rsidRPr="00520866">
              <w:rPr>
                <w:rFonts w:ascii="Arial" w:hAnsi="Arial" w:cs="Browallia New"/>
                <w:sz w:val="18"/>
                <w:szCs w:val="22"/>
              </w:rPr>
              <w:t>Increase from business combination</w:t>
            </w:r>
          </w:p>
        </w:tc>
        <w:tc>
          <w:tcPr>
            <w:tcW w:w="1102" w:type="dxa"/>
            <w:vAlign w:val="bottom"/>
          </w:tcPr>
          <w:p w14:paraId="38AA0AEE" w14:textId="540176EF"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w:t>
            </w:r>
          </w:p>
        </w:tc>
        <w:tc>
          <w:tcPr>
            <w:tcW w:w="1103" w:type="dxa"/>
            <w:vAlign w:val="bottom"/>
          </w:tcPr>
          <w:p w14:paraId="6E72265F" w14:textId="4B47B16B"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145,778</w:t>
            </w:r>
          </w:p>
        </w:tc>
        <w:tc>
          <w:tcPr>
            <w:tcW w:w="1102" w:type="dxa"/>
            <w:vAlign w:val="bottom"/>
          </w:tcPr>
          <w:p w14:paraId="2C370984" w14:textId="54A51C3F"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w:t>
            </w:r>
          </w:p>
        </w:tc>
        <w:tc>
          <w:tcPr>
            <w:tcW w:w="1103" w:type="dxa"/>
            <w:vAlign w:val="bottom"/>
          </w:tcPr>
          <w:p w14:paraId="5674E24C" w14:textId="599ECEC5"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w:t>
            </w:r>
          </w:p>
        </w:tc>
      </w:tr>
      <w:tr w:rsidR="0067504E" w:rsidRPr="00520866" w14:paraId="5598F96A" w14:textId="77777777" w:rsidTr="005455E7">
        <w:tc>
          <w:tcPr>
            <w:tcW w:w="4500" w:type="dxa"/>
            <w:vAlign w:val="bottom"/>
          </w:tcPr>
          <w:p w14:paraId="55F5CFD2" w14:textId="77777777" w:rsidR="0067504E" w:rsidRPr="00520866" w:rsidRDefault="0067504E" w:rsidP="00520866">
            <w:pPr>
              <w:pStyle w:val="BodyText2"/>
              <w:spacing w:before="0" w:after="0" w:line="320" w:lineRule="exact"/>
              <w:ind w:left="525" w:hanging="169"/>
              <w:jc w:val="left"/>
              <w:rPr>
                <w:rFonts w:ascii="Arial" w:hAnsi="Arial" w:cs="Arial"/>
                <w:sz w:val="18"/>
                <w:szCs w:val="18"/>
                <w:cs/>
              </w:rPr>
            </w:pPr>
            <w:r w:rsidRPr="00520866">
              <w:rPr>
                <w:rFonts w:ascii="Arial" w:hAnsi="Arial" w:cs="Arial"/>
                <w:sz w:val="18"/>
                <w:szCs w:val="18"/>
              </w:rPr>
              <w:t>Increase during the year</w:t>
            </w:r>
          </w:p>
        </w:tc>
        <w:tc>
          <w:tcPr>
            <w:tcW w:w="1102" w:type="dxa"/>
            <w:vAlign w:val="bottom"/>
          </w:tcPr>
          <w:p w14:paraId="52328966" w14:textId="035E0EC9"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1,168</w:t>
            </w:r>
          </w:p>
        </w:tc>
        <w:tc>
          <w:tcPr>
            <w:tcW w:w="1103" w:type="dxa"/>
            <w:vAlign w:val="bottom"/>
          </w:tcPr>
          <w:p w14:paraId="77CDED49" w14:textId="5C2E8020"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56,470</w:t>
            </w:r>
          </w:p>
        </w:tc>
        <w:tc>
          <w:tcPr>
            <w:tcW w:w="1102" w:type="dxa"/>
            <w:vAlign w:val="bottom"/>
          </w:tcPr>
          <w:p w14:paraId="3215048E" w14:textId="476F10B7"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w:t>
            </w:r>
          </w:p>
        </w:tc>
        <w:tc>
          <w:tcPr>
            <w:tcW w:w="1103" w:type="dxa"/>
            <w:vAlign w:val="bottom"/>
          </w:tcPr>
          <w:p w14:paraId="6B5C78F3" w14:textId="10977182"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47,492</w:t>
            </w:r>
          </w:p>
        </w:tc>
      </w:tr>
      <w:tr w:rsidR="00B55A55" w:rsidRPr="00520866" w14:paraId="0BACE962" w14:textId="77777777" w:rsidTr="005455E7">
        <w:tc>
          <w:tcPr>
            <w:tcW w:w="4500" w:type="dxa"/>
            <w:vAlign w:val="bottom"/>
          </w:tcPr>
          <w:p w14:paraId="68A52A27" w14:textId="77777777" w:rsidR="00B55A55" w:rsidRPr="00520866" w:rsidRDefault="00B55A55" w:rsidP="00520866">
            <w:pPr>
              <w:pStyle w:val="BodyText2"/>
              <w:spacing w:before="0" w:after="0" w:line="320" w:lineRule="exact"/>
              <w:ind w:left="525" w:hanging="169"/>
              <w:jc w:val="left"/>
              <w:rPr>
                <w:rFonts w:ascii="Arial" w:hAnsi="Arial" w:cs="Arial"/>
                <w:sz w:val="18"/>
                <w:szCs w:val="18"/>
                <w:cs/>
              </w:rPr>
            </w:pPr>
            <w:r w:rsidRPr="00520866">
              <w:rPr>
                <w:rFonts w:ascii="Arial" w:hAnsi="Arial" w:cs="Arial"/>
                <w:sz w:val="18"/>
                <w:szCs w:val="18"/>
              </w:rPr>
              <w:t>Decrease during the year</w:t>
            </w:r>
          </w:p>
        </w:tc>
        <w:tc>
          <w:tcPr>
            <w:tcW w:w="1102" w:type="dxa"/>
            <w:vAlign w:val="bottom"/>
          </w:tcPr>
          <w:p w14:paraId="234F016C" w14:textId="300CEE43" w:rsidR="00B55A55" w:rsidRPr="00520866" w:rsidRDefault="00B55A55"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(77,596)</w:t>
            </w:r>
          </w:p>
        </w:tc>
        <w:tc>
          <w:tcPr>
            <w:tcW w:w="1103" w:type="dxa"/>
            <w:vAlign w:val="bottom"/>
          </w:tcPr>
          <w:p w14:paraId="28F64B40" w14:textId="0CF7891B" w:rsidR="00B55A55" w:rsidRPr="00520866" w:rsidRDefault="00B55A55"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(49,518)</w:t>
            </w:r>
          </w:p>
        </w:tc>
        <w:tc>
          <w:tcPr>
            <w:tcW w:w="1102" w:type="dxa"/>
            <w:vAlign w:val="bottom"/>
          </w:tcPr>
          <w:p w14:paraId="0BB1A6E0" w14:textId="126B51AB" w:rsidR="00B55A55" w:rsidRPr="00520866" w:rsidRDefault="00B55A55"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w:t>
            </w:r>
          </w:p>
        </w:tc>
        <w:tc>
          <w:tcPr>
            <w:tcW w:w="1103" w:type="dxa"/>
            <w:vAlign w:val="bottom"/>
          </w:tcPr>
          <w:p w14:paraId="395BA3EF" w14:textId="63EC9870" w:rsidR="00B55A55" w:rsidRPr="00520866" w:rsidRDefault="00B55A55"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(49,518)</w:t>
            </w:r>
          </w:p>
        </w:tc>
      </w:tr>
      <w:tr w:rsidR="00B55A55" w:rsidRPr="00520866" w14:paraId="01C04180" w14:textId="77777777" w:rsidTr="005455E7">
        <w:tc>
          <w:tcPr>
            <w:tcW w:w="4500" w:type="dxa"/>
            <w:vAlign w:val="bottom"/>
            <w:hideMark/>
          </w:tcPr>
          <w:p w14:paraId="03821B1D" w14:textId="1D9FB698" w:rsidR="00B55A55" w:rsidRPr="00520866" w:rsidRDefault="00B55A55" w:rsidP="00520866">
            <w:pPr>
              <w:pStyle w:val="BodyText2"/>
              <w:spacing w:before="0" w:after="0" w:line="320" w:lineRule="exact"/>
              <w:ind w:left="525" w:hanging="169"/>
              <w:jc w:val="left"/>
              <w:rPr>
                <w:rFonts w:ascii="Arial" w:hAnsi="Arial" w:cs="Arial"/>
                <w:sz w:val="18"/>
                <w:szCs w:val="18"/>
              </w:rPr>
            </w:pPr>
            <w:r w:rsidRPr="00520866">
              <w:rPr>
                <w:rFonts w:ascii="Arial" w:hAnsi="Arial" w:cs="Arial"/>
                <w:sz w:val="18"/>
                <w:szCs w:val="18"/>
              </w:rPr>
              <w:t>Gain (loss) on change in value of investments</w:t>
            </w:r>
          </w:p>
        </w:tc>
        <w:tc>
          <w:tcPr>
            <w:tcW w:w="1102" w:type="dxa"/>
            <w:vAlign w:val="bottom"/>
          </w:tcPr>
          <w:p w14:paraId="3156D817" w14:textId="2EC91784" w:rsidR="00B55A55" w:rsidRPr="00520866" w:rsidRDefault="00B55A55" w:rsidP="00520866">
            <w:pPr>
              <w:pBdr>
                <w:bottom w:val="single" w:sz="4" w:space="1" w:color="auto"/>
              </w:pBdr>
              <w:tabs>
                <w:tab w:val="decimal" w:pos="787"/>
              </w:tabs>
              <w:spacing w:line="320" w:lineRule="exact"/>
              <w:ind w:left="-104"/>
              <w:rPr>
                <w:rFonts w:ascii="Arial" w:hAnsi="Arial" w:cs="Arial"/>
                <w:sz w:val="18"/>
                <w:szCs w:val="18"/>
              </w:rPr>
            </w:pPr>
            <w:r w:rsidRPr="00520866">
              <w:rPr>
                <w:rFonts w:ascii="Arial" w:hAnsi="Arial" w:cs="Arial"/>
                <w:sz w:val="18"/>
                <w:szCs w:val="18"/>
              </w:rPr>
              <w:t>(19,958)</w:t>
            </w:r>
          </w:p>
        </w:tc>
        <w:tc>
          <w:tcPr>
            <w:tcW w:w="1103" w:type="dxa"/>
            <w:tcBorders>
              <w:top w:val="nil"/>
              <w:left w:val="nil"/>
              <w:right w:val="nil"/>
            </w:tcBorders>
            <w:vAlign w:val="bottom"/>
          </w:tcPr>
          <w:p w14:paraId="6BACB8CE" w14:textId="3B6C2E50" w:rsidR="00B55A55" w:rsidRPr="00520866" w:rsidRDefault="00B55A55" w:rsidP="00520866">
            <w:pPr>
              <w:pBdr>
                <w:bottom w:val="single" w:sz="4" w:space="1" w:color="auto"/>
              </w:pBdr>
              <w:tabs>
                <w:tab w:val="decimal" w:pos="787"/>
              </w:tabs>
              <w:spacing w:line="320" w:lineRule="exact"/>
              <w:ind w:left="-104"/>
              <w:rPr>
                <w:rFonts w:ascii="Arial" w:hAnsi="Arial" w:cs="Arial"/>
                <w:sz w:val="18"/>
                <w:szCs w:val="18"/>
              </w:rPr>
            </w:pPr>
            <w:r w:rsidRPr="00520866">
              <w:rPr>
                <w:rFonts w:ascii="Arial" w:hAnsi="Arial" w:cs="Arial"/>
                <w:sz w:val="18"/>
                <w:szCs w:val="18"/>
              </w:rPr>
              <w:t>(10,297)</w:t>
            </w:r>
          </w:p>
        </w:tc>
        <w:tc>
          <w:tcPr>
            <w:tcW w:w="1102" w:type="dxa"/>
            <w:tcBorders>
              <w:top w:val="nil"/>
              <w:left w:val="nil"/>
              <w:right w:val="nil"/>
            </w:tcBorders>
            <w:vAlign w:val="bottom"/>
          </w:tcPr>
          <w:p w14:paraId="5C3A977E" w14:textId="7A4132B3" w:rsidR="00B55A55" w:rsidRPr="00520866" w:rsidRDefault="00B55A55" w:rsidP="00520866">
            <w:pPr>
              <w:pBdr>
                <w:bottom w:val="single" w:sz="4" w:space="1" w:color="auto"/>
              </w:pBdr>
              <w:tabs>
                <w:tab w:val="decimal" w:pos="787"/>
              </w:tabs>
              <w:spacing w:line="320" w:lineRule="exact"/>
              <w:ind w:left="-104"/>
              <w:rPr>
                <w:rFonts w:ascii="Arial" w:hAnsi="Arial" w:cs="Arial"/>
                <w:sz w:val="18"/>
                <w:szCs w:val="18"/>
              </w:rPr>
            </w:pPr>
            <w:r w:rsidRPr="00520866">
              <w:rPr>
                <w:rFonts w:ascii="Arial" w:hAnsi="Arial" w:cs="Arial"/>
                <w:sz w:val="18"/>
                <w:szCs w:val="18"/>
              </w:rPr>
              <w:t>-</w:t>
            </w:r>
          </w:p>
        </w:tc>
        <w:tc>
          <w:tcPr>
            <w:tcW w:w="1103" w:type="dxa"/>
            <w:tcBorders>
              <w:top w:val="nil"/>
              <w:left w:val="nil"/>
              <w:right w:val="nil"/>
            </w:tcBorders>
            <w:vAlign w:val="bottom"/>
          </w:tcPr>
          <w:p w14:paraId="4ED2A2E6" w14:textId="64427AD5" w:rsidR="00B55A55" w:rsidRPr="00520866" w:rsidRDefault="00B55A55" w:rsidP="00520866">
            <w:pPr>
              <w:pBdr>
                <w:bottom w:val="single" w:sz="4" w:space="1" w:color="auto"/>
              </w:pBdr>
              <w:tabs>
                <w:tab w:val="decimal" w:pos="787"/>
              </w:tabs>
              <w:spacing w:line="320" w:lineRule="exact"/>
              <w:ind w:left="-104"/>
              <w:rPr>
                <w:rFonts w:ascii="Arial" w:hAnsi="Arial" w:cs="Arial"/>
                <w:sz w:val="18"/>
                <w:szCs w:val="18"/>
              </w:rPr>
            </w:pPr>
            <w:r w:rsidRPr="00520866">
              <w:rPr>
                <w:rFonts w:ascii="Arial" w:hAnsi="Arial" w:cs="Arial"/>
                <w:sz w:val="18"/>
                <w:szCs w:val="18"/>
              </w:rPr>
              <w:t>2,026</w:t>
            </w:r>
          </w:p>
        </w:tc>
      </w:tr>
      <w:tr w:rsidR="0067504E" w:rsidRPr="00520866" w14:paraId="4F326938" w14:textId="77777777" w:rsidTr="005455E7">
        <w:tc>
          <w:tcPr>
            <w:tcW w:w="4500" w:type="dxa"/>
            <w:vAlign w:val="bottom"/>
            <w:hideMark/>
          </w:tcPr>
          <w:p w14:paraId="479D8D36" w14:textId="77777777" w:rsidR="0067504E" w:rsidRPr="00520866" w:rsidRDefault="0067504E" w:rsidP="00520866">
            <w:pPr>
              <w:pStyle w:val="BodyText2"/>
              <w:spacing w:before="0" w:after="0" w:line="320" w:lineRule="exact"/>
              <w:ind w:left="525" w:hanging="169"/>
              <w:jc w:val="left"/>
              <w:rPr>
                <w:rFonts w:ascii="Arial" w:hAnsi="Arial" w:cs="Arial"/>
                <w:sz w:val="18"/>
                <w:szCs w:val="18"/>
              </w:rPr>
            </w:pPr>
            <w:r w:rsidRPr="00520866">
              <w:rPr>
                <w:rFonts w:ascii="Arial" w:hAnsi="Arial" w:cs="Arial"/>
                <w:sz w:val="18"/>
                <w:szCs w:val="18"/>
              </w:rPr>
              <w:t xml:space="preserve">Balance as at 31 December </w:t>
            </w:r>
          </w:p>
        </w:tc>
        <w:tc>
          <w:tcPr>
            <w:tcW w:w="1102" w:type="dxa"/>
            <w:vAlign w:val="bottom"/>
          </w:tcPr>
          <w:p w14:paraId="023F35ED" w14:textId="7D1E19B7" w:rsidR="0067504E" w:rsidRPr="00631E13" w:rsidRDefault="0067504E" w:rsidP="00520866">
            <w:pPr>
              <w:pBdr>
                <w:bottom w:val="single" w:sz="4" w:space="1" w:color="auto"/>
              </w:pBdr>
              <w:tabs>
                <w:tab w:val="decimal" w:pos="787"/>
              </w:tabs>
              <w:spacing w:line="320" w:lineRule="exact"/>
              <w:ind w:left="-104"/>
              <w:rPr>
                <w:rFonts w:ascii="Arial" w:hAnsi="Arial" w:cstheme="minorBidi"/>
                <w:sz w:val="18"/>
                <w:szCs w:val="18"/>
              </w:rPr>
            </w:pPr>
            <w:r w:rsidRPr="00520866">
              <w:rPr>
                <w:rFonts w:ascii="Arial" w:hAnsi="Arial" w:cs="Arial"/>
                <w:sz w:val="18"/>
                <w:szCs w:val="18"/>
              </w:rPr>
              <w:t>52,73</w:t>
            </w:r>
            <w:r w:rsidR="00631E13">
              <w:rPr>
                <w:rFonts w:ascii="Arial" w:hAnsi="Arial" w:cstheme="minorBidi"/>
                <w:sz w:val="18"/>
                <w:szCs w:val="18"/>
              </w:rPr>
              <w:t>2</w:t>
            </w:r>
          </w:p>
        </w:tc>
        <w:tc>
          <w:tcPr>
            <w:tcW w:w="1103" w:type="dxa"/>
            <w:tcBorders>
              <w:left w:val="nil"/>
              <w:right w:val="nil"/>
            </w:tcBorders>
            <w:vAlign w:val="bottom"/>
          </w:tcPr>
          <w:p w14:paraId="4E047F64" w14:textId="50B37EC9" w:rsidR="0067504E" w:rsidRPr="00520866" w:rsidRDefault="0067504E" w:rsidP="00520866">
            <w:pPr>
              <w:pBdr>
                <w:bottom w:val="single" w:sz="4" w:space="1" w:color="auto"/>
              </w:pBdr>
              <w:tabs>
                <w:tab w:val="decimal" w:pos="787"/>
              </w:tabs>
              <w:spacing w:line="320" w:lineRule="exact"/>
              <w:ind w:left="-104"/>
              <w:rPr>
                <w:rFonts w:ascii="Arial" w:hAnsi="Arial" w:cs="Arial"/>
                <w:sz w:val="18"/>
                <w:szCs w:val="18"/>
                <w:cs/>
              </w:rPr>
            </w:pPr>
            <w:r w:rsidRPr="00520866">
              <w:rPr>
                <w:rFonts w:ascii="Arial" w:hAnsi="Arial" w:cs="Arial"/>
                <w:sz w:val="18"/>
                <w:szCs w:val="18"/>
              </w:rPr>
              <w:t>149,118</w:t>
            </w:r>
          </w:p>
        </w:tc>
        <w:tc>
          <w:tcPr>
            <w:tcW w:w="1102" w:type="dxa"/>
            <w:tcBorders>
              <w:left w:val="nil"/>
              <w:right w:val="nil"/>
            </w:tcBorders>
            <w:vAlign w:val="bottom"/>
          </w:tcPr>
          <w:p w14:paraId="1D98054F" w14:textId="4087A453" w:rsidR="0067504E" w:rsidRPr="00520866" w:rsidRDefault="0067504E" w:rsidP="00520866">
            <w:pPr>
              <w:pBdr>
                <w:bottom w:val="single" w:sz="4" w:space="1" w:color="auto"/>
              </w:pBdr>
              <w:tabs>
                <w:tab w:val="decimal" w:pos="787"/>
              </w:tabs>
              <w:spacing w:line="320" w:lineRule="exact"/>
              <w:ind w:left="-104"/>
              <w:rPr>
                <w:rFonts w:ascii="Arial" w:hAnsi="Arial" w:cs="Arial"/>
                <w:sz w:val="18"/>
                <w:szCs w:val="18"/>
              </w:rPr>
            </w:pPr>
            <w:r w:rsidRPr="00520866">
              <w:rPr>
                <w:rFonts w:ascii="Arial" w:hAnsi="Arial" w:cs="Arial"/>
                <w:sz w:val="18"/>
                <w:szCs w:val="18"/>
              </w:rPr>
              <w:t>-</w:t>
            </w:r>
          </w:p>
        </w:tc>
        <w:tc>
          <w:tcPr>
            <w:tcW w:w="1103" w:type="dxa"/>
            <w:tcBorders>
              <w:left w:val="nil"/>
              <w:right w:val="nil"/>
            </w:tcBorders>
            <w:vAlign w:val="bottom"/>
          </w:tcPr>
          <w:p w14:paraId="6C107A58" w14:textId="76415E51" w:rsidR="0067504E" w:rsidRPr="00520866" w:rsidRDefault="0067504E" w:rsidP="00520866">
            <w:pPr>
              <w:pBdr>
                <w:bottom w:val="single" w:sz="4" w:space="1" w:color="auto"/>
              </w:pBdr>
              <w:tabs>
                <w:tab w:val="decimal" w:pos="787"/>
              </w:tabs>
              <w:spacing w:line="320" w:lineRule="exact"/>
              <w:ind w:left="-104"/>
              <w:rPr>
                <w:rFonts w:ascii="Arial" w:hAnsi="Arial" w:cs="Arial"/>
                <w:sz w:val="18"/>
                <w:szCs w:val="18"/>
              </w:rPr>
            </w:pPr>
            <w:r w:rsidRPr="00520866">
              <w:rPr>
                <w:rFonts w:ascii="Arial" w:hAnsi="Arial" w:cs="Arial"/>
                <w:sz w:val="18"/>
                <w:szCs w:val="18"/>
              </w:rPr>
              <w:t>-</w:t>
            </w:r>
          </w:p>
        </w:tc>
      </w:tr>
      <w:tr w:rsidR="0067504E" w:rsidRPr="00520866" w14:paraId="19301100" w14:textId="77777777" w:rsidTr="00C93E25">
        <w:tc>
          <w:tcPr>
            <w:tcW w:w="4500" w:type="dxa"/>
            <w:vAlign w:val="bottom"/>
          </w:tcPr>
          <w:p w14:paraId="5BFB6EDF" w14:textId="77777777" w:rsidR="0067504E" w:rsidRPr="00520866" w:rsidRDefault="0067504E" w:rsidP="00520866">
            <w:pPr>
              <w:pStyle w:val="BodyText2"/>
              <w:spacing w:before="0" w:after="0" w:line="320" w:lineRule="exact"/>
              <w:ind w:left="525" w:hanging="169"/>
              <w:jc w:val="left"/>
              <w:rPr>
                <w:rFonts w:ascii="Arial" w:hAnsi="Arial" w:cs="Arial"/>
                <w:sz w:val="18"/>
                <w:szCs w:val="18"/>
                <w:cs/>
              </w:rPr>
            </w:pPr>
          </w:p>
        </w:tc>
        <w:tc>
          <w:tcPr>
            <w:tcW w:w="1102" w:type="dxa"/>
            <w:vAlign w:val="bottom"/>
          </w:tcPr>
          <w:p w14:paraId="57D93F92" w14:textId="77777777" w:rsidR="0067504E" w:rsidRPr="00520866" w:rsidRDefault="0067504E" w:rsidP="00520866">
            <w:pPr>
              <w:tabs>
                <w:tab w:val="decimal" w:pos="787"/>
              </w:tabs>
              <w:spacing w:line="320" w:lineRule="exact"/>
              <w:ind w:left="-104"/>
              <w:rPr>
                <w:rFonts w:ascii="Arial" w:hAnsi="Arial" w:cs="Arial"/>
                <w:sz w:val="18"/>
                <w:szCs w:val="18"/>
              </w:rPr>
            </w:pPr>
          </w:p>
        </w:tc>
        <w:tc>
          <w:tcPr>
            <w:tcW w:w="1103" w:type="dxa"/>
            <w:tcBorders>
              <w:left w:val="nil"/>
              <w:right w:val="nil"/>
            </w:tcBorders>
            <w:vAlign w:val="bottom"/>
          </w:tcPr>
          <w:p w14:paraId="4468A6B8" w14:textId="77777777" w:rsidR="0067504E" w:rsidRPr="00520866" w:rsidRDefault="0067504E" w:rsidP="00520866">
            <w:pPr>
              <w:tabs>
                <w:tab w:val="decimal" w:pos="787"/>
              </w:tabs>
              <w:spacing w:line="320" w:lineRule="exact"/>
              <w:ind w:left="-104"/>
              <w:rPr>
                <w:rFonts w:ascii="Arial" w:hAnsi="Arial" w:cs="Arial"/>
                <w:sz w:val="18"/>
                <w:szCs w:val="18"/>
              </w:rPr>
            </w:pPr>
          </w:p>
        </w:tc>
        <w:tc>
          <w:tcPr>
            <w:tcW w:w="1102" w:type="dxa"/>
            <w:tcBorders>
              <w:left w:val="nil"/>
              <w:right w:val="nil"/>
            </w:tcBorders>
            <w:vAlign w:val="bottom"/>
          </w:tcPr>
          <w:p w14:paraId="7DD0C325" w14:textId="77777777" w:rsidR="0067504E" w:rsidRPr="00520866" w:rsidRDefault="0067504E" w:rsidP="00520866">
            <w:pPr>
              <w:tabs>
                <w:tab w:val="decimal" w:pos="787"/>
              </w:tabs>
              <w:spacing w:line="320" w:lineRule="exact"/>
              <w:ind w:left="-104"/>
              <w:rPr>
                <w:rFonts w:ascii="Arial" w:hAnsi="Arial" w:cs="Arial"/>
                <w:sz w:val="18"/>
                <w:szCs w:val="18"/>
              </w:rPr>
            </w:pPr>
          </w:p>
        </w:tc>
        <w:tc>
          <w:tcPr>
            <w:tcW w:w="1103" w:type="dxa"/>
            <w:tcBorders>
              <w:left w:val="nil"/>
              <w:right w:val="nil"/>
            </w:tcBorders>
            <w:vAlign w:val="bottom"/>
          </w:tcPr>
          <w:p w14:paraId="4CDB6EA2" w14:textId="77777777" w:rsidR="0067504E" w:rsidRPr="00520866" w:rsidRDefault="0067504E" w:rsidP="00520866">
            <w:pPr>
              <w:tabs>
                <w:tab w:val="decimal" w:pos="787"/>
              </w:tabs>
              <w:spacing w:line="320" w:lineRule="exact"/>
              <w:ind w:left="-104"/>
              <w:rPr>
                <w:rFonts w:ascii="Arial" w:hAnsi="Arial" w:cs="Arial"/>
                <w:sz w:val="18"/>
                <w:szCs w:val="18"/>
              </w:rPr>
            </w:pPr>
          </w:p>
        </w:tc>
      </w:tr>
      <w:tr w:rsidR="0067504E" w:rsidRPr="00520866" w14:paraId="7FC3E3A9" w14:textId="77777777" w:rsidTr="00C93E25">
        <w:tc>
          <w:tcPr>
            <w:tcW w:w="4500" w:type="dxa"/>
            <w:vAlign w:val="bottom"/>
          </w:tcPr>
          <w:p w14:paraId="6408DFCD" w14:textId="77777777" w:rsidR="0067504E" w:rsidRPr="00520866" w:rsidRDefault="0067504E" w:rsidP="00520866">
            <w:pPr>
              <w:pStyle w:val="BodyText2"/>
              <w:spacing w:before="0" w:after="0" w:line="320" w:lineRule="exact"/>
              <w:ind w:left="245" w:hanging="245"/>
              <w:jc w:val="left"/>
              <w:rPr>
                <w:rFonts w:ascii="Arial" w:hAnsi="Arial" w:cs="Arial"/>
                <w:sz w:val="18"/>
                <w:szCs w:val="18"/>
              </w:rPr>
            </w:pPr>
            <w:r w:rsidRPr="00520866">
              <w:rPr>
                <w:rFonts w:ascii="Arial" w:hAnsi="Arial" w:cs="Arial"/>
                <w:sz w:val="18"/>
                <w:szCs w:val="18"/>
                <w:u w:val="single"/>
              </w:rPr>
              <w:t>Investments</w:t>
            </w:r>
            <w:r w:rsidRPr="00520866">
              <w:rPr>
                <w:rFonts w:ascii="Arial" w:hAnsi="Arial" w:cs="Arial"/>
                <w:sz w:val="18"/>
                <w:szCs w:val="18"/>
                <w:u w:val="single"/>
                <w:cs/>
              </w:rPr>
              <w:t xml:space="preserve"> </w:t>
            </w:r>
            <w:r w:rsidRPr="00520866">
              <w:rPr>
                <w:rFonts w:ascii="Arial" w:hAnsi="Arial" w:cs="Arial"/>
                <w:sz w:val="18"/>
                <w:szCs w:val="18"/>
                <w:u w:val="single"/>
              </w:rPr>
              <w:t>in other assets at fair value through profit or loss</w:t>
            </w:r>
          </w:p>
        </w:tc>
        <w:tc>
          <w:tcPr>
            <w:tcW w:w="1102" w:type="dxa"/>
            <w:vAlign w:val="bottom"/>
          </w:tcPr>
          <w:p w14:paraId="437E9B28" w14:textId="77777777" w:rsidR="0067504E" w:rsidRPr="00520866" w:rsidRDefault="0067504E" w:rsidP="00520866">
            <w:pPr>
              <w:tabs>
                <w:tab w:val="decimal" w:pos="787"/>
              </w:tabs>
              <w:spacing w:line="320" w:lineRule="exact"/>
              <w:ind w:left="-104"/>
              <w:rPr>
                <w:rFonts w:ascii="Arial" w:hAnsi="Arial" w:cs="Arial"/>
                <w:sz w:val="18"/>
                <w:szCs w:val="18"/>
              </w:rPr>
            </w:pPr>
          </w:p>
        </w:tc>
        <w:tc>
          <w:tcPr>
            <w:tcW w:w="1103" w:type="dxa"/>
            <w:tcBorders>
              <w:left w:val="nil"/>
              <w:right w:val="nil"/>
            </w:tcBorders>
            <w:vAlign w:val="bottom"/>
          </w:tcPr>
          <w:p w14:paraId="6B1325A5" w14:textId="77777777" w:rsidR="0067504E" w:rsidRPr="00520866" w:rsidRDefault="0067504E" w:rsidP="00520866">
            <w:pPr>
              <w:tabs>
                <w:tab w:val="decimal" w:pos="787"/>
              </w:tabs>
              <w:spacing w:line="320" w:lineRule="exact"/>
              <w:ind w:left="-104"/>
              <w:rPr>
                <w:rFonts w:ascii="Arial" w:hAnsi="Arial" w:cs="Arial"/>
                <w:sz w:val="18"/>
                <w:szCs w:val="18"/>
              </w:rPr>
            </w:pPr>
          </w:p>
        </w:tc>
        <w:tc>
          <w:tcPr>
            <w:tcW w:w="1102" w:type="dxa"/>
            <w:tcBorders>
              <w:left w:val="nil"/>
              <w:right w:val="nil"/>
            </w:tcBorders>
            <w:vAlign w:val="bottom"/>
          </w:tcPr>
          <w:p w14:paraId="58981C28" w14:textId="77777777" w:rsidR="0067504E" w:rsidRPr="00520866" w:rsidRDefault="0067504E" w:rsidP="00520866">
            <w:pPr>
              <w:tabs>
                <w:tab w:val="decimal" w:pos="787"/>
              </w:tabs>
              <w:spacing w:line="320" w:lineRule="exact"/>
              <w:ind w:left="-104"/>
              <w:rPr>
                <w:rFonts w:ascii="Arial" w:hAnsi="Arial" w:cs="Arial"/>
                <w:sz w:val="18"/>
                <w:szCs w:val="18"/>
              </w:rPr>
            </w:pPr>
          </w:p>
        </w:tc>
        <w:tc>
          <w:tcPr>
            <w:tcW w:w="1103" w:type="dxa"/>
            <w:tcBorders>
              <w:left w:val="nil"/>
              <w:right w:val="nil"/>
            </w:tcBorders>
            <w:vAlign w:val="bottom"/>
          </w:tcPr>
          <w:p w14:paraId="5E7D160D" w14:textId="77777777" w:rsidR="0067504E" w:rsidRPr="00520866" w:rsidRDefault="0067504E" w:rsidP="00520866">
            <w:pPr>
              <w:tabs>
                <w:tab w:val="decimal" w:pos="787"/>
              </w:tabs>
              <w:spacing w:line="320" w:lineRule="exact"/>
              <w:ind w:left="-104"/>
              <w:rPr>
                <w:rFonts w:ascii="Arial" w:hAnsi="Arial" w:cs="Arial"/>
                <w:sz w:val="18"/>
                <w:szCs w:val="18"/>
              </w:rPr>
            </w:pPr>
          </w:p>
        </w:tc>
      </w:tr>
      <w:tr w:rsidR="0067504E" w:rsidRPr="00520866" w14:paraId="4E1F1B6B" w14:textId="77777777" w:rsidTr="004454EB">
        <w:tc>
          <w:tcPr>
            <w:tcW w:w="4500" w:type="dxa"/>
            <w:vAlign w:val="bottom"/>
            <w:hideMark/>
          </w:tcPr>
          <w:p w14:paraId="1901BCAA" w14:textId="77777777" w:rsidR="0067504E" w:rsidRPr="00520866" w:rsidRDefault="0067504E" w:rsidP="00520866">
            <w:pPr>
              <w:pStyle w:val="BodyText2"/>
              <w:spacing w:before="0" w:after="0" w:line="320" w:lineRule="exact"/>
              <w:ind w:left="169" w:hanging="1"/>
              <w:jc w:val="left"/>
              <w:rPr>
                <w:rFonts w:ascii="Arial" w:hAnsi="Arial" w:cs="Arial"/>
                <w:sz w:val="18"/>
                <w:szCs w:val="18"/>
              </w:rPr>
            </w:pPr>
            <w:r w:rsidRPr="00520866">
              <w:rPr>
                <w:rFonts w:ascii="Arial" w:hAnsi="Arial" w:cs="Arial"/>
                <w:sz w:val="18"/>
                <w:szCs w:val="18"/>
              </w:rPr>
              <w:t xml:space="preserve">Balance as at 1 January </w:t>
            </w:r>
          </w:p>
        </w:tc>
        <w:tc>
          <w:tcPr>
            <w:tcW w:w="1102" w:type="dxa"/>
            <w:vAlign w:val="bottom"/>
          </w:tcPr>
          <w:p w14:paraId="72AF7961" w14:textId="606FD810"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29</w:t>
            </w:r>
          </w:p>
        </w:tc>
        <w:tc>
          <w:tcPr>
            <w:tcW w:w="1103" w:type="dxa"/>
            <w:vAlign w:val="bottom"/>
          </w:tcPr>
          <w:p w14:paraId="50D08436" w14:textId="2712BF2B"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w:t>
            </w:r>
          </w:p>
        </w:tc>
        <w:tc>
          <w:tcPr>
            <w:tcW w:w="1102" w:type="dxa"/>
          </w:tcPr>
          <w:p w14:paraId="6A6CDCC3" w14:textId="4F91297E"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w:t>
            </w:r>
          </w:p>
        </w:tc>
        <w:tc>
          <w:tcPr>
            <w:tcW w:w="1103" w:type="dxa"/>
            <w:vAlign w:val="bottom"/>
          </w:tcPr>
          <w:p w14:paraId="6D5E1A2D" w14:textId="6B7F3F40" w:rsidR="0067504E" w:rsidRPr="00520866" w:rsidRDefault="0067504E" w:rsidP="00520866">
            <w:pPr>
              <w:tabs>
                <w:tab w:val="decimal" w:pos="787"/>
              </w:tabs>
              <w:spacing w:line="320" w:lineRule="exact"/>
              <w:ind w:left="-104"/>
              <w:rPr>
                <w:rFonts w:ascii="Arial" w:hAnsi="Arial" w:cs="Arial"/>
                <w:sz w:val="18"/>
                <w:szCs w:val="18"/>
              </w:rPr>
            </w:pPr>
            <w:r w:rsidRPr="00520866">
              <w:rPr>
                <w:rFonts w:ascii="Arial" w:hAnsi="Arial" w:cs="Arial"/>
                <w:sz w:val="18"/>
                <w:szCs w:val="18"/>
              </w:rPr>
              <w:t>-</w:t>
            </w:r>
          </w:p>
        </w:tc>
      </w:tr>
      <w:tr w:rsidR="00360C02" w:rsidRPr="00520866" w14:paraId="6D1CED5D" w14:textId="77777777" w:rsidTr="004454EB">
        <w:tc>
          <w:tcPr>
            <w:tcW w:w="4500" w:type="dxa"/>
            <w:vAlign w:val="bottom"/>
          </w:tcPr>
          <w:p w14:paraId="1A6BC771" w14:textId="77777777" w:rsidR="00360C02" w:rsidRPr="00520866" w:rsidRDefault="00360C02" w:rsidP="00360C02">
            <w:pPr>
              <w:pStyle w:val="BodyText2"/>
              <w:spacing w:before="0" w:after="0" w:line="320" w:lineRule="exact"/>
              <w:ind w:left="169" w:hanging="1"/>
              <w:jc w:val="left"/>
              <w:rPr>
                <w:rFonts w:ascii="Arial" w:hAnsi="Arial" w:cs="Arial"/>
                <w:sz w:val="18"/>
                <w:szCs w:val="18"/>
              </w:rPr>
            </w:pPr>
            <w:r w:rsidRPr="00520866">
              <w:rPr>
                <w:rFonts w:ascii="Arial" w:hAnsi="Arial" w:cs="Browallia New"/>
                <w:sz w:val="18"/>
                <w:szCs w:val="22"/>
              </w:rPr>
              <w:t>Increase from business combination</w:t>
            </w:r>
          </w:p>
        </w:tc>
        <w:tc>
          <w:tcPr>
            <w:tcW w:w="1102" w:type="dxa"/>
            <w:vAlign w:val="bottom"/>
          </w:tcPr>
          <w:p w14:paraId="33CEFF49" w14:textId="657A84D2" w:rsidR="00360C02" w:rsidRPr="00520866" w:rsidRDefault="00360C02" w:rsidP="00360C02">
            <w:pPr>
              <w:tabs>
                <w:tab w:val="decimal" w:pos="787"/>
              </w:tabs>
              <w:spacing w:line="320" w:lineRule="exact"/>
              <w:ind w:left="-104"/>
              <w:rPr>
                <w:rFonts w:ascii="Arial" w:hAnsi="Arial" w:cs="Arial"/>
                <w:sz w:val="18"/>
                <w:szCs w:val="18"/>
              </w:rPr>
            </w:pPr>
            <w:r w:rsidRPr="00360C02">
              <w:rPr>
                <w:rFonts w:ascii="Arial" w:hAnsi="Arial" w:cs="Arial"/>
                <w:sz w:val="18"/>
                <w:szCs w:val="18"/>
              </w:rPr>
              <w:t>-</w:t>
            </w:r>
          </w:p>
        </w:tc>
        <w:tc>
          <w:tcPr>
            <w:tcW w:w="1103" w:type="dxa"/>
            <w:vAlign w:val="bottom"/>
          </w:tcPr>
          <w:p w14:paraId="27246711" w14:textId="2DDD108E" w:rsidR="00360C02" w:rsidRPr="00520866" w:rsidRDefault="00360C02" w:rsidP="00360C02">
            <w:pPr>
              <w:tabs>
                <w:tab w:val="decimal" w:pos="787"/>
              </w:tabs>
              <w:spacing w:line="320" w:lineRule="exact"/>
              <w:ind w:left="-104"/>
              <w:rPr>
                <w:rFonts w:ascii="Arial" w:hAnsi="Arial" w:cs="Arial"/>
                <w:sz w:val="18"/>
                <w:szCs w:val="18"/>
              </w:rPr>
            </w:pPr>
            <w:r w:rsidRPr="00360C02">
              <w:rPr>
                <w:rFonts w:ascii="Arial" w:hAnsi="Arial" w:cs="Arial"/>
                <w:sz w:val="18"/>
                <w:szCs w:val="18"/>
              </w:rPr>
              <w:t>29</w:t>
            </w:r>
          </w:p>
        </w:tc>
        <w:tc>
          <w:tcPr>
            <w:tcW w:w="1102" w:type="dxa"/>
          </w:tcPr>
          <w:p w14:paraId="3A92BEF5" w14:textId="2BD99628" w:rsidR="00360C02" w:rsidRPr="00520866" w:rsidRDefault="00360C02" w:rsidP="00360C02">
            <w:pPr>
              <w:tabs>
                <w:tab w:val="decimal" w:pos="787"/>
              </w:tabs>
              <w:spacing w:line="320" w:lineRule="exact"/>
              <w:ind w:left="-104"/>
              <w:rPr>
                <w:rFonts w:ascii="Arial" w:hAnsi="Arial" w:cs="Arial"/>
                <w:sz w:val="18"/>
                <w:szCs w:val="18"/>
              </w:rPr>
            </w:pPr>
            <w:r w:rsidRPr="00360C02">
              <w:rPr>
                <w:rFonts w:ascii="Arial" w:hAnsi="Arial" w:cs="Arial"/>
                <w:sz w:val="18"/>
                <w:szCs w:val="18"/>
              </w:rPr>
              <w:t>-</w:t>
            </w:r>
          </w:p>
        </w:tc>
        <w:tc>
          <w:tcPr>
            <w:tcW w:w="1103" w:type="dxa"/>
            <w:vAlign w:val="bottom"/>
          </w:tcPr>
          <w:p w14:paraId="2AB4974B" w14:textId="252E7111" w:rsidR="00360C02" w:rsidRPr="00520866" w:rsidRDefault="00360C02" w:rsidP="00360C02">
            <w:pPr>
              <w:tabs>
                <w:tab w:val="decimal" w:pos="787"/>
              </w:tabs>
              <w:spacing w:line="320" w:lineRule="exact"/>
              <w:ind w:left="-104"/>
              <w:rPr>
                <w:rFonts w:ascii="Arial" w:hAnsi="Arial" w:cs="Arial"/>
                <w:sz w:val="18"/>
                <w:szCs w:val="18"/>
              </w:rPr>
            </w:pPr>
            <w:r w:rsidRPr="00520866">
              <w:rPr>
                <w:rFonts w:ascii="Arial" w:hAnsi="Arial" w:cs="Arial"/>
                <w:sz w:val="18"/>
                <w:szCs w:val="18"/>
              </w:rPr>
              <w:t>-</w:t>
            </w:r>
          </w:p>
        </w:tc>
      </w:tr>
      <w:tr w:rsidR="00360C02" w:rsidRPr="00520866" w14:paraId="624C1A08" w14:textId="77777777" w:rsidTr="004454EB">
        <w:tc>
          <w:tcPr>
            <w:tcW w:w="4500" w:type="dxa"/>
            <w:vAlign w:val="bottom"/>
          </w:tcPr>
          <w:p w14:paraId="09CAEFD1" w14:textId="77777777" w:rsidR="00360C02" w:rsidRPr="00520866" w:rsidRDefault="00360C02" w:rsidP="00360C02">
            <w:pPr>
              <w:pStyle w:val="BodyText2"/>
              <w:spacing w:before="0" w:after="0" w:line="320" w:lineRule="exact"/>
              <w:ind w:left="169" w:hanging="1"/>
              <w:jc w:val="left"/>
              <w:rPr>
                <w:rFonts w:ascii="Arial" w:hAnsi="Arial" w:cs="Arial"/>
                <w:sz w:val="18"/>
                <w:szCs w:val="18"/>
                <w:cs/>
              </w:rPr>
            </w:pPr>
            <w:r w:rsidRPr="00520866">
              <w:rPr>
                <w:rFonts w:ascii="Arial" w:hAnsi="Arial" w:cs="Arial"/>
                <w:sz w:val="18"/>
                <w:szCs w:val="18"/>
              </w:rPr>
              <w:t>Increase during the year</w:t>
            </w:r>
          </w:p>
        </w:tc>
        <w:tc>
          <w:tcPr>
            <w:tcW w:w="1102" w:type="dxa"/>
            <w:vAlign w:val="bottom"/>
          </w:tcPr>
          <w:p w14:paraId="495ECF1C" w14:textId="339C059B" w:rsidR="00360C02" w:rsidRPr="00520866" w:rsidRDefault="00360C02" w:rsidP="00360C02">
            <w:pPr>
              <w:tabs>
                <w:tab w:val="decimal" w:pos="787"/>
              </w:tabs>
              <w:spacing w:line="320" w:lineRule="exact"/>
              <w:ind w:left="-104"/>
              <w:rPr>
                <w:rFonts w:ascii="Arial" w:hAnsi="Arial" w:cs="Arial"/>
                <w:sz w:val="18"/>
                <w:szCs w:val="18"/>
              </w:rPr>
            </w:pPr>
            <w:r w:rsidRPr="00360C02">
              <w:rPr>
                <w:rFonts w:ascii="Arial" w:hAnsi="Arial" w:cs="Arial"/>
                <w:sz w:val="18"/>
                <w:szCs w:val="18"/>
              </w:rPr>
              <w:t>547,065</w:t>
            </w:r>
          </w:p>
        </w:tc>
        <w:tc>
          <w:tcPr>
            <w:tcW w:w="1103" w:type="dxa"/>
            <w:vAlign w:val="bottom"/>
          </w:tcPr>
          <w:p w14:paraId="553C4920" w14:textId="4085096D" w:rsidR="00360C02" w:rsidRPr="00520866" w:rsidRDefault="00360C02" w:rsidP="00360C02">
            <w:pPr>
              <w:tabs>
                <w:tab w:val="decimal" w:pos="787"/>
              </w:tabs>
              <w:spacing w:line="320" w:lineRule="exact"/>
              <w:ind w:left="-104"/>
              <w:rPr>
                <w:rFonts w:ascii="Arial" w:hAnsi="Arial" w:cs="Arial"/>
                <w:sz w:val="18"/>
                <w:szCs w:val="18"/>
              </w:rPr>
            </w:pPr>
            <w:r w:rsidRPr="00360C02">
              <w:rPr>
                <w:rFonts w:ascii="Arial" w:hAnsi="Arial" w:cs="Arial"/>
                <w:sz w:val="18"/>
                <w:szCs w:val="18"/>
              </w:rPr>
              <w:t>94,500</w:t>
            </w:r>
          </w:p>
        </w:tc>
        <w:tc>
          <w:tcPr>
            <w:tcW w:w="1102" w:type="dxa"/>
          </w:tcPr>
          <w:p w14:paraId="04CE364E" w14:textId="6309A47E" w:rsidR="00360C02" w:rsidRPr="00520866" w:rsidRDefault="00360C02" w:rsidP="00360C02">
            <w:pPr>
              <w:tabs>
                <w:tab w:val="decimal" w:pos="787"/>
              </w:tabs>
              <w:spacing w:line="320" w:lineRule="exact"/>
              <w:ind w:left="-104"/>
              <w:rPr>
                <w:rFonts w:ascii="Arial" w:hAnsi="Arial" w:cs="Arial"/>
                <w:sz w:val="18"/>
                <w:szCs w:val="18"/>
              </w:rPr>
            </w:pPr>
            <w:r w:rsidRPr="00360C02">
              <w:rPr>
                <w:rFonts w:ascii="Arial" w:hAnsi="Arial" w:cs="Arial"/>
                <w:sz w:val="18"/>
                <w:szCs w:val="18"/>
              </w:rPr>
              <w:t>547,065</w:t>
            </w:r>
          </w:p>
        </w:tc>
        <w:tc>
          <w:tcPr>
            <w:tcW w:w="1103" w:type="dxa"/>
            <w:vAlign w:val="bottom"/>
          </w:tcPr>
          <w:p w14:paraId="76061477" w14:textId="7ED8FE39" w:rsidR="00360C02" w:rsidRPr="00520866" w:rsidRDefault="00360C02" w:rsidP="00360C02">
            <w:pPr>
              <w:tabs>
                <w:tab w:val="decimal" w:pos="787"/>
              </w:tabs>
              <w:spacing w:line="320" w:lineRule="exact"/>
              <w:ind w:left="-104"/>
              <w:rPr>
                <w:rFonts w:ascii="Arial" w:hAnsi="Arial" w:cs="Arial"/>
                <w:sz w:val="18"/>
                <w:szCs w:val="18"/>
              </w:rPr>
            </w:pPr>
            <w:r w:rsidRPr="00520866">
              <w:rPr>
                <w:rFonts w:ascii="Arial" w:hAnsi="Arial" w:cs="Arial"/>
                <w:sz w:val="18"/>
                <w:szCs w:val="18"/>
              </w:rPr>
              <w:t>94,500</w:t>
            </w:r>
          </w:p>
        </w:tc>
      </w:tr>
      <w:tr w:rsidR="00360C02" w:rsidRPr="00520866" w14:paraId="65A2F83A" w14:textId="77777777" w:rsidTr="004454EB">
        <w:tc>
          <w:tcPr>
            <w:tcW w:w="4500" w:type="dxa"/>
            <w:vAlign w:val="bottom"/>
          </w:tcPr>
          <w:p w14:paraId="1C8F880A" w14:textId="77777777" w:rsidR="00360C02" w:rsidRPr="00520866" w:rsidRDefault="00360C02" w:rsidP="00360C02">
            <w:pPr>
              <w:pStyle w:val="BodyText2"/>
              <w:spacing w:before="0" w:after="0" w:line="320" w:lineRule="exact"/>
              <w:ind w:left="169" w:hanging="1"/>
              <w:jc w:val="left"/>
              <w:rPr>
                <w:rFonts w:ascii="Arial" w:hAnsi="Arial" w:cs="Arial"/>
                <w:sz w:val="18"/>
                <w:szCs w:val="18"/>
                <w:cs/>
              </w:rPr>
            </w:pPr>
            <w:r w:rsidRPr="00520866">
              <w:rPr>
                <w:rFonts w:ascii="Arial" w:hAnsi="Arial" w:cs="Arial"/>
                <w:sz w:val="18"/>
                <w:szCs w:val="18"/>
              </w:rPr>
              <w:t>Decrease during the year</w:t>
            </w:r>
          </w:p>
        </w:tc>
        <w:tc>
          <w:tcPr>
            <w:tcW w:w="1102" w:type="dxa"/>
            <w:vAlign w:val="bottom"/>
          </w:tcPr>
          <w:p w14:paraId="4962A706" w14:textId="6AF8AA57" w:rsidR="00360C02" w:rsidRPr="00520866" w:rsidRDefault="00360C02" w:rsidP="00360C02">
            <w:pPr>
              <w:tabs>
                <w:tab w:val="decimal" w:pos="787"/>
              </w:tabs>
              <w:spacing w:line="320" w:lineRule="exact"/>
              <w:ind w:left="-104"/>
              <w:rPr>
                <w:rFonts w:ascii="Arial" w:hAnsi="Arial" w:cs="Arial"/>
                <w:sz w:val="18"/>
                <w:szCs w:val="18"/>
              </w:rPr>
            </w:pPr>
            <w:r w:rsidRPr="00360C02">
              <w:rPr>
                <w:rFonts w:ascii="Arial" w:hAnsi="Arial" w:cs="Arial"/>
                <w:sz w:val="18"/>
                <w:szCs w:val="18"/>
              </w:rPr>
              <w:t>(499,962)</w:t>
            </w:r>
          </w:p>
        </w:tc>
        <w:tc>
          <w:tcPr>
            <w:tcW w:w="1103" w:type="dxa"/>
            <w:vAlign w:val="bottom"/>
          </w:tcPr>
          <w:p w14:paraId="68AE5E47" w14:textId="3589460E" w:rsidR="00360C02" w:rsidRPr="00520866" w:rsidRDefault="00360C02" w:rsidP="00360C02">
            <w:pPr>
              <w:tabs>
                <w:tab w:val="decimal" w:pos="787"/>
              </w:tabs>
              <w:spacing w:line="320" w:lineRule="exact"/>
              <w:ind w:left="-104"/>
              <w:rPr>
                <w:rFonts w:ascii="Arial" w:hAnsi="Arial" w:cs="Arial"/>
                <w:sz w:val="18"/>
                <w:szCs w:val="18"/>
              </w:rPr>
            </w:pPr>
            <w:r w:rsidRPr="00360C02">
              <w:rPr>
                <w:rFonts w:ascii="Arial" w:hAnsi="Arial" w:cs="Arial"/>
                <w:sz w:val="18"/>
                <w:szCs w:val="18"/>
              </w:rPr>
              <w:t>(103,204)</w:t>
            </w:r>
          </w:p>
        </w:tc>
        <w:tc>
          <w:tcPr>
            <w:tcW w:w="1102" w:type="dxa"/>
          </w:tcPr>
          <w:p w14:paraId="0463C67A" w14:textId="43C0CD1B" w:rsidR="00360C02" w:rsidRPr="00520866" w:rsidRDefault="00360C02" w:rsidP="00360C02">
            <w:pPr>
              <w:tabs>
                <w:tab w:val="decimal" w:pos="787"/>
              </w:tabs>
              <w:spacing w:line="320" w:lineRule="exact"/>
              <w:ind w:left="-104"/>
              <w:rPr>
                <w:rFonts w:ascii="Arial" w:hAnsi="Arial" w:cs="Arial"/>
                <w:sz w:val="18"/>
                <w:szCs w:val="18"/>
              </w:rPr>
            </w:pPr>
            <w:r w:rsidRPr="00360C02">
              <w:rPr>
                <w:rFonts w:ascii="Arial" w:hAnsi="Arial" w:cs="Arial"/>
                <w:sz w:val="18"/>
                <w:szCs w:val="18"/>
              </w:rPr>
              <w:t>(499,933)</w:t>
            </w:r>
          </w:p>
        </w:tc>
        <w:tc>
          <w:tcPr>
            <w:tcW w:w="1103" w:type="dxa"/>
            <w:vAlign w:val="bottom"/>
          </w:tcPr>
          <w:p w14:paraId="02C1F364" w14:textId="7033DC9C" w:rsidR="00360C02" w:rsidRPr="00520866" w:rsidRDefault="00360C02" w:rsidP="00360C02">
            <w:pPr>
              <w:tabs>
                <w:tab w:val="decimal" w:pos="787"/>
              </w:tabs>
              <w:spacing w:line="320" w:lineRule="exact"/>
              <w:ind w:left="-104"/>
              <w:rPr>
                <w:rFonts w:ascii="Arial" w:hAnsi="Arial" w:cs="Arial"/>
                <w:sz w:val="18"/>
                <w:szCs w:val="18"/>
              </w:rPr>
            </w:pPr>
            <w:r w:rsidRPr="00520866">
              <w:rPr>
                <w:rFonts w:ascii="Arial" w:hAnsi="Arial" w:cs="Arial"/>
                <w:sz w:val="18"/>
                <w:szCs w:val="18"/>
              </w:rPr>
              <w:t>(103,204)</w:t>
            </w:r>
          </w:p>
        </w:tc>
      </w:tr>
      <w:tr w:rsidR="00360C02" w:rsidRPr="00520866" w14:paraId="77B9EB86" w14:textId="77777777" w:rsidTr="004454EB">
        <w:tc>
          <w:tcPr>
            <w:tcW w:w="4500" w:type="dxa"/>
            <w:vAlign w:val="bottom"/>
            <w:hideMark/>
          </w:tcPr>
          <w:p w14:paraId="3819AC0E" w14:textId="77777777" w:rsidR="00360C02" w:rsidRPr="00520866" w:rsidRDefault="00360C02" w:rsidP="00360C02">
            <w:pPr>
              <w:pStyle w:val="BodyText2"/>
              <w:spacing w:before="0" w:after="0" w:line="320" w:lineRule="exact"/>
              <w:ind w:left="169" w:hanging="1"/>
              <w:jc w:val="left"/>
              <w:rPr>
                <w:rFonts w:ascii="Arial" w:hAnsi="Arial" w:cs="Arial"/>
                <w:sz w:val="18"/>
                <w:szCs w:val="18"/>
              </w:rPr>
            </w:pPr>
            <w:r w:rsidRPr="00520866">
              <w:rPr>
                <w:rFonts w:ascii="Arial" w:hAnsi="Arial" w:cs="Arial"/>
                <w:sz w:val="18"/>
                <w:szCs w:val="18"/>
              </w:rPr>
              <w:t>Gain on change in value of investments</w:t>
            </w:r>
          </w:p>
        </w:tc>
        <w:tc>
          <w:tcPr>
            <w:tcW w:w="1102" w:type="dxa"/>
            <w:vAlign w:val="bottom"/>
          </w:tcPr>
          <w:p w14:paraId="4BEA5D8B" w14:textId="6DD025AF" w:rsidR="00360C02" w:rsidRPr="00520866" w:rsidRDefault="00360C02" w:rsidP="00360C02">
            <w:pPr>
              <w:pBdr>
                <w:bottom w:val="single" w:sz="4" w:space="1" w:color="auto"/>
              </w:pBdr>
              <w:tabs>
                <w:tab w:val="decimal" w:pos="787"/>
              </w:tabs>
              <w:spacing w:line="320" w:lineRule="exact"/>
              <w:ind w:left="-104"/>
              <w:rPr>
                <w:rFonts w:ascii="Arial" w:hAnsi="Arial" w:cs="Arial"/>
                <w:sz w:val="18"/>
                <w:szCs w:val="18"/>
              </w:rPr>
            </w:pPr>
            <w:r w:rsidRPr="00360C02">
              <w:rPr>
                <w:rFonts w:ascii="Arial" w:hAnsi="Arial" w:cs="Arial"/>
                <w:sz w:val="18"/>
                <w:szCs w:val="18"/>
              </w:rPr>
              <w:t>-</w:t>
            </w:r>
          </w:p>
        </w:tc>
        <w:tc>
          <w:tcPr>
            <w:tcW w:w="1103" w:type="dxa"/>
            <w:tcBorders>
              <w:top w:val="nil"/>
              <w:left w:val="nil"/>
              <w:right w:val="nil"/>
            </w:tcBorders>
            <w:vAlign w:val="bottom"/>
          </w:tcPr>
          <w:p w14:paraId="791369C5" w14:textId="46068F6D" w:rsidR="00360C02" w:rsidRPr="00520866" w:rsidRDefault="00360C02" w:rsidP="00360C02">
            <w:pPr>
              <w:pBdr>
                <w:bottom w:val="single" w:sz="4" w:space="1" w:color="auto"/>
              </w:pBdr>
              <w:tabs>
                <w:tab w:val="decimal" w:pos="787"/>
              </w:tabs>
              <w:spacing w:line="320" w:lineRule="exact"/>
              <w:ind w:left="-104"/>
              <w:rPr>
                <w:rFonts w:ascii="Arial" w:hAnsi="Arial" w:cs="Arial"/>
                <w:sz w:val="18"/>
                <w:szCs w:val="18"/>
              </w:rPr>
            </w:pPr>
            <w:r w:rsidRPr="00360C02">
              <w:rPr>
                <w:rFonts w:ascii="Arial" w:hAnsi="Arial" w:cs="Arial"/>
                <w:sz w:val="18"/>
                <w:szCs w:val="18"/>
              </w:rPr>
              <w:t>8,704</w:t>
            </w:r>
          </w:p>
        </w:tc>
        <w:tc>
          <w:tcPr>
            <w:tcW w:w="1102" w:type="dxa"/>
            <w:tcBorders>
              <w:top w:val="nil"/>
              <w:left w:val="nil"/>
              <w:right w:val="nil"/>
            </w:tcBorders>
          </w:tcPr>
          <w:p w14:paraId="78CDA752" w14:textId="4ACD327E" w:rsidR="00360C02" w:rsidRPr="00520866" w:rsidRDefault="00360C02" w:rsidP="00360C02">
            <w:pPr>
              <w:pBdr>
                <w:bottom w:val="single" w:sz="4" w:space="1" w:color="auto"/>
              </w:pBdr>
              <w:tabs>
                <w:tab w:val="decimal" w:pos="787"/>
              </w:tabs>
              <w:spacing w:line="320" w:lineRule="exact"/>
              <w:ind w:left="-104"/>
              <w:rPr>
                <w:rFonts w:ascii="Arial" w:hAnsi="Arial" w:cs="Arial"/>
                <w:sz w:val="18"/>
                <w:szCs w:val="18"/>
              </w:rPr>
            </w:pPr>
            <w:r w:rsidRPr="00360C02">
              <w:rPr>
                <w:rFonts w:ascii="Arial" w:hAnsi="Arial" w:cs="Arial"/>
                <w:sz w:val="18"/>
                <w:szCs w:val="18"/>
              </w:rPr>
              <w:t>-</w:t>
            </w:r>
          </w:p>
        </w:tc>
        <w:tc>
          <w:tcPr>
            <w:tcW w:w="1103" w:type="dxa"/>
            <w:tcBorders>
              <w:top w:val="nil"/>
              <w:left w:val="nil"/>
              <w:right w:val="nil"/>
            </w:tcBorders>
            <w:vAlign w:val="bottom"/>
          </w:tcPr>
          <w:p w14:paraId="0498DF44" w14:textId="6319A715" w:rsidR="00360C02" w:rsidRPr="00520866" w:rsidRDefault="00360C02" w:rsidP="00360C02">
            <w:pPr>
              <w:pBdr>
                <w:bottom w:val="single" w:sz="4" w:space="1" w:color="auto"/>
              </w:pBdr>
              <w:tabs>
                <w:tab w:val="decimal" w:pos="787"/>
              </w:tabs>
              <w:spacing w:line="320" w:lineRule="exact"/>
              <w:ind w:left="-104"/>
              <w:rPr>
                <w:rFonts w:ascii="Arial" w:hAnsi="Arial" w:cs="Arial"/>
                <w:sz w:val="18"/>
                <w:szCs w:val="18"/>
              </w:rPr>
            </w:pPr>
            <w:r w:rsidRPr="00520866">
              <w:rPr>
                <w:rFonts w:ascii="Arial" w:hAnsi="Arial" w:cs="Arial"/>
                <w:sz w:val="18"/>
                <w:szCs w:val="18"/>
              </w:rPr>
              <w:t>8,704</w:t>
            </w:r>
          </w:p>
        </w:tc>
      </w:tr>
      <w:tr w:rsidR="00360C02" w:rsidRPr="00520866" w14:paraId="6AF658A0" w14:textId="77777777" w:rsidTr="004454EB">
        <w:tc>
          <w:tcPr>
            <w:tcW w:w="4500" w:type="dxa"/>
            <w:vAlign w:val="bottom"/>
            <w:hideMark/>
          </w:tcPr>
          <w:p w14:paraId="328D59E2" w14:textId="77777777" w:rsidR="00360C02" w:rsidRPr="00520866" w:rsidRDefault="00360C02" w:rsidP="00360C02">
            <w:pPr>
              <w:pStyle w:val="BodyText2"/>
              <w:spacing w:before="0" w:after="0" w:line="320" w:lineRule="exact"/>
              <w:ind w:left="169" w:hanging="1"/>
              <w:jc w:val="left"/>
              <w:rPr>
                <w:rFonts w:ascii="Arial" w:hAnsi="Arial" w:cs="Arial"/>
                <w:sz w:val="18"/>
                <w:szCs w:val="18"/>
              </w:rPr>
            </w:pPr>
            <w:r w:rsidRPr="00520866">
              <w:rPr>
                <w:rFonts w:ascii="Arial" w:hAnsi="Arial" w:cs="Arial"/>
                <w:sz w:val="18"/>
                <w:szCs w:val="18"/>
              </w:rPr>
              <w:t xml:space="preserve">Balance as at 31 December </w:t>
            </w:r>
          </w:p>
        </w:tc>
        <w:tc>
          <w:tcPr>
            <w:tcW w:w="1102" w:type="dxa"/>
            <w:vAlign w:val="bottom"/>
          </w:tcPr>
          <w:p w14:paraId="73BE03A6" w14:textId="328D688B" w:rsidR="00360C02" w:rsidRPr="00520866" w:rsidRDefault="00360C02" w:rsidP="00360C02">
            <w:pPr>
              <w:pBdr>
                <w:bottom w:val="single" w:sz="4" w:space="1" w:color="auto"/>
              </w:pBdr>
              <w:tabs>
                <w:tab w:val="decimal" w:pos="787"/>
              </w:tabs>
              <w:spacing w:line="320" w:lineRule="exact"/>
              <w:ind w:left="-104"/>
              <w:rPr>
                <w:rFonts w:ascii="Arial" w:hAnsi="Arial" w:cs="Arial"/>
                <w:sz w:val="18"/>
                <w:szCs w:val="18"/>
              </w:rPr>
            </w:pPr>
            <w:r w:rsidRPr="00360C02">
              <w:rPr>
                <w:rFonts w:ascii="Arial" w:hAnsi="Arial" w:cs="Arial"/>
                <w:sz w:val="18"/>
                <w:szCs w:val="18"/>
              </w:rPr>
              <w:t>47,132</w:t>
            </w:r>
          </w:p>
        </w:tc>
        <w:tc>
          <w:tcPr>
            <w:tcW w:w="1103" w:type="dxa"/>
            <w:tcBorders>
              <w:left w:val="nil"/>
              <w:right w:val="nil"/>
            </w:tcBorders>
            <w:vAlign w:val="bottom"/>
          </w:tcPr>
          <w:p w14:paraId="5B9EDB42" w14:textId="2518317E" w:rsidR="00360C02" w:rsidRPr="00520866" w:rsidRDefault="00360C02" w:rsidP="00360C02">
            <w:pPr>
              <w:pBdr>
                <w:bottom w:val="single" w:sz="4" w:space="1" w:color="auto"/>
              </w:pBdr>
              <w:tabs>
                <w:tab w:val="decimal" w:pos="787"/>
              </w:tabs>
              <w:spacing w:line="320" w:lineRule="exact"/>
              <w:ind w:left="-104"/>
              <w:rPr>
                <w:rFonts w:ascii="Arial" w:hAnsi="Arial" w:cs="Arial"/>
                <w:sz w:val="18"/>
                <w:szCs w:val="18"/>
                <w:cs/>
              </w:rPr>
            </w:pPr>
            <w:r w:rsidRPr="00360C02">
              <w:rPr>
                <w:rFonts w:ascii="Arial" w:hAnsi="Arial" w:cs="Arial"/>
                <w:sz w:val="18"/>
                <w:szCs w:val="18"/>
              </w:rPr>
              <w:t>29</w:t>
            </w:r>
          </w:p>
        </w:tc>
        <w:tc>
          <w:tcPr>
            <w:tcW w:w="1102" w:type="dxa"/>
            <w:tcBorders>
              <w:left w:val="nil"/>
              <w:right w:val="nil"/>
            </w:tcBorders>
          </w:tcPr>
          <w:p w14:paraId="784E58CD" w14:textId="357F0D62" w:rsidR="00360C02" w:rsidRPr="00520866" w:rsidRDefault="00360C02" w:rsidP="00360C02">
            <w:pPr>
              <w:pBdr>
                <w:bottom w:val="single" w:sz="4" w:space="1" w:color="auto"/>
              </w:pBdr>
              <w:tabs>
                <w:tab w:val="decimal" w:pos="787"/>
              </w:tabs>
              <w:spacing w:line="320" w:lineRule="exact"/>
              <w:ind w:left="-104"/>
              <w:rPr>
                <w:rFonts w:ascii="Arial" w:hAnsi="Arial" w:cs="Arial"/>
                <w:sz w:val="18"/>
                <w:szCs w:val="18"/>
              </w:rPr>
            </w:pPr>
            <w:r w:rsidRPr="00360C02">
              <w:rPr>
                <w:rFonts w:ascii="Arial" w:hAnsi="Arial" w:cs="Arial"/>
                <w:sz w:val="18"/>
                <w:szCs w:val="18"/>
              </w:rPr>
              <w:t>47,132</w:t>
            </w:r>
          </w:p>
        </w:tc>
        <w:tc>
          <w:tcPr>
            <w:tcW w:w="1103" w:type="dxa"/>
            <w:tcBorders>
              <w:left w:val="nil"/>
              <w:right w:val="nil"/>
            </w:tcBorders>
            <w:vAlign w:val="bottom"/>
          </w:tcPr>
          <w:p w14:paraId="70B1AAE7" w14:textId="2D6A7364" w:rsidR="00360C02" w:rsidRPr="00520866" w:rsidRDefault="00360C02" w:rsidP="00360C02">
            <w:pPr>
              <w:pBdr>
                <w:bottom w:val="single" w:sz="4" w:space="1" w:color="auto"/>
              </w:pBdr>
              <w:tabs>
                <w:tab w:val="decimal" w:pos="787"/>
              </w:tabs>
              <w:spacing w:line="320" w:lineRule="exact"/>
              <w:ind w:left="-104"/>
              <w:rPr>
                <w:rFonts w:ascii="Arial" w:hAnsi="Arial" w:cs="Arial"/>
                <w:sz w:val="18"/>
                <w:szCs w:val="18"/>
              </w:rPr>
            </w:pPr>
            <w:r w:rsidRPr="00520866">
              <w:rPr>
                <w:rFonts w:ascii="Arial" w:hAnsi="Arial" w:cs="Arial"/>
                <w:sz w:val="18"/>
                <w:szCs w:val="18"/>
              </w:rPr>
              <w:t>-</w:t>
            </w:r>
          </w:p>
        </w:tc>
      </w:tr>
      <w:tr w:rsidR="00360C02" w:rsidRPr="00520866" w14:paraId="078F79E3" w14:textId="77777777" w:rsidTr="00C93E25">
        <w:tc>
          <w:tcPr>
            <w:tcW w:w="4500" w:type="dxa"/>
            <w:vAlign w:val="bottom"/>
          </w:tcPr>
          <w:p w14:paraId="07B2E3F2" w14:textId="77777777" w:rsidR="00360C02" w:rsidRPr="00520866" w:rsidRDefault="00360C02" w:rsidP="00360C02">
            <w:pPr>
              <w:pStyle w:val="BodyText2"/>
              <w:spacing w:before="0" w:after="0" w:line="320" w:lineRule="exact"/>
              <w:ind w:left="245" w:hanging="245"/>
              <w:jc w:val="left"/>
              <w:rPr>
                <w:rFonts w:ascii="Arial" w:hAnsi="Arial" w:cs="Arial"/>
                <w:sz w:val="18"/>
                <w:szCs w:val="18"/>
              </w:rPr>
            </w:pPr>
          </w:p>
        </w:tc>
        <w:tc>
          <w:tcPr>
            <w:tcW w:w="1102" w:type="dxa"/>
            <w:vAlign w:val="bottom"/>
          </w:tcPr>
          <w:p w14:paraId="74DF6B17" w14:textId="77777777" w:rsidR="00360C02" w:rsidRPr="00520866" w:rsidRDefault="00360C02" w:rsidP="00360C02">
            <w:pPr>
              <w:tabs>
                <w:tab w:val="decimal" w:pos="787"/>
              </w:tabs>
              <w:spacing w:line="320" w:lineRule="exact"/>
              <w:ind w:left="-104"/>
              <w:rPr>
                <w:rFonts w:ascii="Arial" w:hAnsi="Arial" w:cs="Arial"/>
                <w:sz w:val="18"/>
                <w:szCs w:val="18"/>
              </w:rPr>
            </w:pPr>
          </w:p>
        </w:tc>
        <w:tc>
          <w:tcPr>
            <w:tcW w:w="1103" w:type="dxa"/>
            <w:tcBorders>
              <w:left w:val="nil"/>
              <w:right w:val="nil"/>
            </w:tcBorders>
            <w:vAlign w:val="bottom"/>
          </w:tcPr>
          <w:p w14:paraId="3A1C49B1" w14:textId="77777777" w:rsidR="00360C02" w:rsidRPr="00520866" w:rsidRDefault="00360C02" w:rsidP="00360C02">
            <w:pPr>
              <w:tabs>
                <w:tab w:val="decimal" w:pos="787"/>
              </w:tabs>
              <w:spacing w:line="320" w:lineRule="exact"/>
              <w:ind w:left="-104"/>
              <w:rPr>
                <w:rFonts w:ascii="Arial" w:hAnsi="Arial" w:cs="Arial"/>
                <w:sz w:val="18"/>
                <w:szCs w:val="18"/>
              </w:rPr>
            </w:pPr>
          </w:p>
        </w:tc>
        <w:tc>
          <w:tcPr>
            <w:tcW w:w="1102" w:type="dxa"/>
            <w:tcBorders>
              <w:left w:val="nil"/>
              <w:right w:val="nil"/>
            </w:tcBorders>
            <w:vAlign w:val="bottom"/>
          </w:tcPr>
          <w:p w14:paraId="6A43DA59" w14:textId="77777777" w:rsidR="00360C02" w:rsidRPr="00520866" w:rsidRDefault="00360C02" w:rsidP="00360C02">
            <w:pPr>
              <w:tabs>
                <w:tab w:val="decimal" w:pos="787"/>
              </w:tabs>
              <w:spacing w:line="320" w:lineRule="exact"/>
              <w:ind w:left="-104"/>
              <w:rPr>
                <w:rFonts w:ascii="Arial" w:hAnsi="Arial" w:cs="Arial"/>
                <w:sz w:val="18"/>
                <w:szCs w:val="18"/>
              </w:rPr>
            </w:pPr>
          </w:p>
        </w:tc>
        <w:tc>
          <w:tcPr>
            <w:tcW w:w="1103" w:type="dxa"/>
            <w:tcBorders>
              <w:left w:val="nil"/>
              <w:right w:val="nil"/>
            </w:tcBorders>
            <w:vAlign w:val="bottom"/>
          </w:tcPr>
          <w:p w14:paraId="481C7A5F" w14:textId="77777777" w:rsidR="00360C02" w:rsidRPr="00520866" w:rsidRDefault="00360C02" w:rsidP="00360C02">
            <w:pPr>
              <w:tabs>
                <w:tab w:val="decimal" w:pos="787"/>
              </w:tabs>
              <w:spacing w:line="320" w:lineRule="exact"/>
              <w:ind w:left="-104"/>
              <w:rPr>
                <w:rFonts w:ascii="Arial" w:hAnsi="Arial" w:cs="Arial"/>
                <w:sz w:val="18"/>
                <w:szCs w:val="18"/>
              </w:rPr>
            </w:pPr>
          </w:p>
        </w:tc>
      </w:tr>
      <w:tr w:rsidR="00360C02" w:rsidRPr="00520866" w14:paraId="5D56FD2D" w14:textId="77777777" w:rsidTr="00C93E25">
        <w:tc>
          <w:tcPr>
            <w:tcW w:w="4500" w:type="dxa"/>
            <w:vAlign w:val="bottom"/>
          </w:tcPr>
          <w:p w14:paraId="2643B81B" w14:textId="77777777" w:rsidR="00360C02" w:rsidRPr="00520866" w:rsidRDefault="00360C02" w:rsidP="00360C02">
            <w:pPr>
              <w:pStyle w:val="BodyText2"/>
              <w:spacing w:before="0" w:after="0" w:line="320" w:lineRule="exact"/>
              <w:ind w:left="245" w:hanging="245"/>
              <w:jc w:val="left"/>
              <w:rPr>
                <w:rFonts w:ascii="Arial" w:hAnsi="Arial" w:cs="Arial"/>
                <w:sz w:val="18"/>
                <w:szCs w:val="18"/>
                <w:cs/>
              </w:rPr>
            </w:pPr>
            <w:r w:rsidRPr="00520866">
              <w:rPr>
                <w:rFonts w:ascii="Arial" w:hAnsi="Arial" w:cs="Arial"/>
                <w:sz w:val="18"/>
                <w:szCs w:val="18"/>
              </w:rPr>
              <w:t>Total other current financial assets as at 31 December</w:t>
            </w:r>
          </w:p>
        </w:tc>
        <w:tc>
          <w:tcPr>
            <w:tcW w:w="1102" w:type="dxa"/>
            <w:vAlign w:val="bottom"/>
          </w:tcPr>
          <w:p w14:paraId="0EFAB7F5" w14:textId="0805DACD" w:rsidR="00360C02" w:rsidRPr="00520866" w:rsidRDefault="00360C02" w:rsidP="00360C02">
            <w:pPr>
              <w:pBdr>
                <w:bottom w:val="double" w:sz="4" w:space="1" w:color="auto"/>
              </w:pBdr>
              <w:tabs>
                <w:tab w:val="decimal" w:pos="787"/>
              </w:tabs>
              <w:spacing w:line="320" w:lineRule="exact"/>
              <w:ind w:left="-104"/>
              <w:rPr>
                <w:rFonts w:ascii="Arial" w:hAnsi="Arial" w:cs="Arial"/>
                <w:sz w:val="18"/>
                <w:szCs w:val="18"/>
              </w:rPr>
            </w:pPr>
            <w:r w:rsidRPr="00360C02">
              <w:rPr>
                <w:rFonts w:ascii="Arial" w:hAnsi="Arial" w:cs="Arial"/>
                <w:sz w:val="18"/>
                <w:szCs w:val="18"/>
              </w:rPr>
              <w:t>1,017,690</w:t>
            </w:r>
          </w:p>
        </w:tc>
        <w:tc>
          <w:tcPr>
            <w:tcW w:w="1103" w:type="dxa"/>
            <w:tcBorders>
              <w:left w:val="nil"/>
              <w:right w:val="nil"/>
            </w:tcBorders>
            <w:vAlign w:val="bottom"/>
          </w:tcPr>
          <w:p w14:paraId="436FE4CE" w14:textId="2E411D86" w:rsidR="00360C02" w:rsidRPr="00520866" w:rsidRDefault="00360C02" w:rsidP="00360C02">
            <w:pPr>
              <w:pBdr>
                <w:bottom w:val="double" w:sz="4" w:space="1" w:color="auto"/>
              </w:pBdr>
              <w:tabs>
                <w:tab w:val="decimal" w:pos="787"/>
              </w:tabs>
              <w:spacing w:line="320" w:lineRule="exact"/>
              <w:ind w:left="-104"/>
              <w:rPr>
                <w:rFonts w:ascii="Arial" w:hAnsi="Arial" w:cs="Arial"/>
                <w:sz w:val="18"/>
                <w:szCs w:val="18"/>
              </w:rPr>
            </w:pPr>
            <w:r w:rsidRPr="00360C02">
              <w:rPr>
                <w:rFonts w:ascii="Arial" w:hAnsi="Arial" w:cs="Arial"/>
                <w:sz w:val="18"/>
                <w:szCs w:val="18"/>
              </w:rPr>
              <w:t>750,571</w:t>
            </w:r>
          </w:p>
        </w:tc>
        <w:tc>
          <w:tcPr>
            <w:tcW w:w="1102" w:type="dxa"/>
            <w:tcBorders>
              <w:left w:val="nil"/>
              <w:right w:val="nil"/>
            </w:tcBorders>
            <w:vAlign w:val="bottom"/>
          </w:tcPr>
          <w:p w14:paraId="36A99285" w14:textId="5C7EA2D2" w:rsidR="00360C02" w:rsidRPr="00520866" w:rsidRDefault="00360C02" w:rsidP="00360C02">
            <w:pPr>
              <w:pBdr>
                <w:bottom w:val="double" w:sz="4" w:space="1" w:color="auto"/>
              </w:pBdr>
              <w:tabs>
                <w:tab w:val="decimal" w:pos="787"/>
              </w:tabs>
              <w:spacing w:line="320" w:lineRule="exact"/>
              <w:ind w:left="-104"/>
              <w:rPr>
                <w:rFonts w:ascii="Arial" w:hAnsi="Arial" w:cs="Arial"/>
                <w:sz w:val="18"/>
                <w:szCs w:val="18"/>
              </w:rPr>
            </w:pPr>
            <w:r w:rsidRPr="00360C02">
              <w:rPr>
                <w:rFonts w:ascii="Arial" w:hAnsi="Arial" w:cs="Arial"/>
                <w:sz w:val="18"/>
                <w:szCs w:val="18"/>
              </w:rPr>
              <w:t>327,852</w:t>
            </w:r>
          </w:p>
        </w:tc>
        <w:tc>
          <w:tcPr>
            <w:tcW w:w="1103" w:type="dxa"/>
            <w:tcBorders>
              <w:left w:val="nil"/>
              <w:right w:val="nil"/>
            </w:tcBorders>
            <w:vAlign w:val="bottom"/>
          </w:tcPr>
          <w:p w14:paraId="2266D06F" w14:textId="1E225DD4" w:rsidR="00360C02" w:rsidRPr="00520866" w:rsidRDefault="00360C02" w:rsidP="00360C02">
            <w:pPr>
              <w:pBdr>
                <w:bottom w:val="double" w:sz="4" w:space="1" w:color="auto"/>
              </w:pBdr>
              <w:tabs>
                <w:tab w:val="decimal" w:pos="787"/>
              </w:tabs>
              <w:spacing w:line="320" w:lineRule="exact"/>
              <w:ind w:left="-104"/>
              <w:rPr>
                <w:rFonts w:ascii="Arial" w:hAnsi="Arial" w:cs="Arial"/>
                <w:sz w:val="18"/>
                <w:szCs w:val="18"/>
              </w:rPr>
            </w:pPr>
            <w:r w:rsidRPr="00520866">
              <w:rPr>
                <w:rFonts w:ascii="Arial" w:hAnsi="Arial" w:cs="Arial"/>
                <w:sz w:val="18"/>
                <w:szCs w:val="18"/>
              </w:rPr>
              <w:t>529,924</w:t>
            </w:r>
          </w:p>
        </w:tc>
      </w:tr>
    </w:tbl>
    <w:p w14:paraId="6D3B92CB" w14:textId="21E2DD20" w:rsidR="00B670DF" w:rsidRPr="00520866" w:rsidRDefault="00170FF7" w:rsidP="00520866">
      <w:pPr>
        <w:tabs>
          <w:tab w:val="left" w:pos="900"/>
        </w:tabs>
        <w:spacing w:before="120" w:after="120" w:line="360" w:lineRule="exact"/>
        <w:ind w:left="547" w:hanging="547"/>
        <w:jc w:val="thaiDistribute"/>
        <w:rPr>
          <w:rFonts w:ascii="Arial" w:eastAsia="Arial Unicode MS" w:hAnsi="Arial" w:cs="Arial"/>
          <w:sz w:val="22"/>
          <w:szCs w:val="22"/>
        </w:rPr>
      </w:pPr>
      <w:r w:rsidRPr="00520866">
        <w:rPr>
          <w:rFonts w:ascii="Arial" w:eastAsia="Arial Unicode MS" w:hAnsi="Arial" w:cs="Arial"/>
          <w:sz w:val="22"/>
          <w:szCs w:val="22"/>
        </w:rPr>
        <w:tab/>
        <w:t xml:space="preserve">During the year </w:t>
      </w:r>
      <w:r w:rsidR="000038B5" w:rsidRPr="00520866">
        <w:rPr>
          <w:rFonts w:ascii="Arial" w:eastAsia="Arial Unicode MS" w:hAnsi="Arial" w:cs="Arial"/>
          <w:sz w:val="22"/>
          <w:szCs w:val="22"/>
        </w:rPr>
        <w:t>2025</w:t>
      </w:r>
      <w:r w:rsidR="003821BB">
        <w:rPr>
          <w:rFonts w:ascii="Arial" w:eastAsia="Arial Unicode MS" w:hAnsi="Arial" w:cs="Arial"/>
          <w:sz w:val="22"/>
          <w:szCs w:val="22"/>
        </w:rPr>
        <w:t xml:space="preserve">, the Group has received </w:t>
      </w:r>
      <w:r w:rsidR="007E2FAD" w:rsidRPr="00520866">
        <w:rPr>
          <w:rFonts w:ascii="Arial" w:eastAsia="Arial Unicode MS" w:hAnsi="Arial" w:cs="Arial"/>
          <w:sz w:val="22"/>
          <w:szCs w:val="22"/>
        </w:rPr>
        <w:t xml:space="preserve">dividend income </w:t>
      </w:r>
      <w:r w:rsidRPr="00520866">
        <w:rPr>
          <w:rFonts w:ascii="Arial" w:eastAsia="Arial Unicode MS" w:hAnsi="Arial" w:cs="Arial"/>
          <w:sz w:val="22"/>
          <w:szCs w:val="22"/>
        </w:rPr>
        <w:t>from investment</w:t>
      </w:r>
      <w:r w:rsidR="00A160EA" w:rsidRPr="00520866">
        <w:rPr>
          <w:rFonts w:ascii="Arial" w:eastAsia="Arial Unicode MS" w:hAnsi="Arial" w:cs="Arial"/>
          <w:sz w:val="22"/>
          <w:szCs w:val="22"/>
        </w:rPr>
        <w:t>s</w:t>
      </w:r>
      <w:r w:rsidRPr="00520866">
        <w:rPr>
          <w:rFonts w:ascii="Arial" w:eastAsia="Arial Unicode MS" w:hAnsi="Arial" w:cs="Arial"/>
          <w:sz w:val="22"/>
          <w:szCs w:val="22"/>
        </w:rPr>
        <w:t xml:space="preserve"> in equity instruments at fair value through profit or loss</w:t>
      </w:r>
      <w:r w:rsidR="00951A83" w:rsidRPr="00520866">
        <w:rPr>
          <w:rFonts w:ascii="Arial" w:eastAsia="Arial Unicode MS" w:hAnsi="Arial" w:cs="Cordia New" w:hint="cs"/>
          <w:sz w:val="22"/>
          <w:szCs w:val="22"/>
          <w:cs/>
        </w:rPr>
        <w:t xml:space="preserve"> </w:t>
      </w:r>
      <w:r w:rsidR="003821BB">
        <w:rPr>
          <w:rFonts w:ascii="Arial" w:eastAsia="Arial Unicode MS" w:hAnsi="Arial" w:cs="Cordia New"/>
          <w:sz w:val="22"/>
          <w:szCs w:val="22"/>
        </w:rPr>
        <w:t xml:space="preserve">of Baht 1.28 million </w:t>
      </w:r>
      <w:r w:rsidR="00B670DF" w:rsidRPr="00520866">
        <w:rPr>
          <w:rFonts w:ascii="Arial" w:eastAsia="Arial Unicode MS" w:hAnsi="Arial" w:cs="Arial"/>
          <w:sz w:val="22"/>
          <w:szCs w:val="22"/>
        </w:rPr>
        <w:t>(</w:t>
      </w:r>
      <w:r w:rsidR="003821BB">
        <w:rPr>
          <w:rFonts w:ascii="Arial" w:eastAsia="Arial Unicode MS" w:hAnsi="Arial" w:cs="Arial"/>
          <w:sz w:val="22"/>
          <w:szCs w:val="22"/>
        </w:rPr>
        <w:t>T</w:t>
      </w:r>
      <w:r w:rsidR="00B670DF" w:rsidRPr="00520866">
        <w:rPr>
          <w:rFonts w:ascii="Arial" w:eastAsia="Arial Unicode MS" w:hAnsi="Arial" w:cs="Arial"/>
          <w:sz w:val="22"/>
          <w:szCs w:val="22"/>
        </w:rPr>
        <w:t xml:space="preserve">he Company only: </w:t>
      </w:r>
      <w:r w:rsidR="007E2FAD" w:rsidRPr="00520866">
        <w:rPr>
          <w:rFonts w:ascii="Arial" w:eastAsia="Arial Unicode MS" w:hAnsi="Arial" w:cs="Arial"/>
          <w:sz w:val="22"/>
          <w:szCs w:val="22"/>
        </w:rPr>
        <w:t>Nil</w:t>
      </w:r>
      <w:r w:rsidR="00B670DF" w:rsidRPr="00520866">
        <w:rPr>
          <w:rFonts w:ascii="Arial" w:eastAsia="Arial Unicode MS" w:hAnsi="Arial" w:cs="Arial"/>
          <w:sz w:val="22"/>
          <w:szCs w:val="22"/>
        </w:rPr>
        <w:t>)</w:t>
      </w:r>
      <w:r w:rsidR="003821BB">
        <w:rPr>
          <w:rFonts w:ascii="Arial" w:eastAsia="Arial Unicode MS" w:hAnsi="Arial" w:cs="Arial"/>
          <w:sz w:val="22"/>
          <w:szCs w:val="22"/>
        </w:rPr>
        <w:t xml:space="preserve"> and (2024: Nil (The Company only: Nil))</w:t>
      </w:r>
      <w:r w:rsidR="004A1538" w:rsidRPr="00520866">
        <w:rPr>
          <w:rFonts w:ascii="Arial" w:eastAsia="Arial Unicode MS" w:hAnsi="Arial" w:cs="Arial"/>
          <w:sz w:val="22"/>
          <w:szCs w:val="22"/>
        </w:rPr>
        <w:t>.</w:t>
      </w:r>
    </w:p>
    <w:p w14:paraId="217B61B8" w14:textId="77777777" w:rsidR="00AD43A4" w:rsidRPr="00520866" w:rsidRDefault="00AD43A4" w:rsidP="00520866">
      <w:pPr>
        <w:tabs>
          <w:tab w:val="left" w:pos="900"/>
        </w:tabs>
        <w:spacing w:before="240" w:after="120" w:line="380" w:lineRule="exact"/>
        <w:ind w:left="547" w:hanging="547"/>
        <w:jc w:val="thaiDistribute"/>
        <w:rPr>
          <w:rFonts w:ascii="Arial" w:eastAsia="Arial Unicode MS" w:hAnsi="Arial" w:cs="Arial"/>
          <w:b/>
          <w:bCs/>
          <w:sz w:val="22"/>
          <w:szCs w:val="22"/>
        </w:rPr>
      </w:pPr>
      <w:r w:rsidRPr="00520866">
        <w:rPr>
          <w:rFonts w:ascii="Arial" w:eastAsia="Arial Unicode MS" w:hAnsi="Arial" w:cs="Arial"/>
          <w:b/>
          <w:bCs/>
          <w:sz w:val="22"/>
          <w:szCs w:val="22"/>
        </w:rPr>
        <w:br w:type="page"/>
      </w:r>
      <w:r w:rsidR="00657B9B" w:rsidRPr="00520866">
        <w:rPr>
          <w:rFonts w:ascii="Arial" w:eastAsia="Arial Unicode MS" w:hAnsi="Arial" w:cs="Arial"/>
          <w:b/>
          <w:bCs/>
          <w:sz w:val="22"/>
          <w:szCs w:val="22"/>
        </w:rPr>
        <w:lastRenderedPageBreak/>
        <w:t>1</w:t>
      </w:r>
      <w:r w:rsidR="00620D0D" w:rsidRPr="00520866">
        <w:rPr>
          <w:rFonts w:ascii="Arial" w:eastAsia="Arial Unicode MS" w:hAnsi="Arial" w:cs="Arial"/>
          <w:b/>
          <w:bCs/>
          <w:sz w:val="22"/>
          <w:szCs w:val="22"/>
        </w:rPr>
        <w:t>1</w:t>
      </w:r>
      <w:r w:rsidRPr="00520866">
        <w:rPr>
          <w:rFonts w:ascii="Arial" w:eastAsia="Arial Unicode MS" w:hAnsi="Arial" w:cs="Arial"/>
          <w:b/>
          <w:bCs/>
          <w:sz w:val="22"/>
          <w:szCs w:val="22"/>
        </w:rPr>
        <w:t>.2</w:t>
      </w:r>
      <w:r w:rsidRPr="00520866">
        <w:rPr>
          <w:rFonts w:ascii="Arial" w:eastAsia="Arial Unicode MS" w:hAnsi="Arial" w:cs="Arial"/>
          <w:b/>
          <w:bCs/>
          <w:sz w:val="22"/>
          <w:szCs w:val="22"/>
        </w:rPr>
        <w:tab/>
        <w:t>Other non-current financial assets</w:t>
      </w:r>
    </w:p>
    <w:p w14:paraId="15609FF2" w14:textId="77777777" w:rsidR="00917943" w:rsidRPr="00520866" w:rsidRDefault="00917943" w:rsidP="00520866">
      <w:pPr>
        <w:spacing w:before="120" w:after="120" w:line="340" w:lineRule="exact"/>
        <w:ind w:left="547" w:right="-43"/>
        <w:jc w:val="thaiDistribute"/>
        <w:rPr>
          <w:rFonts w:ascii="Arial" w:eastAsia="MS Mincho" w:hAnsi="Arial" w:cs="Arial"/>
          <w:i/>
          <w:iCs/>
          <w:sz w:val="28"/>
          <w:szCs w:val="28"/>
        </w:rPr>
      </w:pPr>
      <w:r w:rsidRPr="00520866">
        <w:rPr>
          <w:rFonts w:ascii="Arial" w:hAnsi="Arial" w:cs="Arial"/>
          <w:spacing w:val="-6"/>
          <w:sz w:val="22"/>
          <w:szCs w:val="22"/>
        </w:rPr>
        <w:t xml:space="preserve">Movements in investments in equity instruments at FVOCI </w:t>
      </w:r>
      <w:r w:rsidR="00B57E20" w:rsidRPr="00520866">
        <w:rPr>
          <w:rFonts w:ascii="Arial" w:hAnsi="Arial" w:cs="Cordia New"/>
          <w:spacing w:val="-6"/>
          <w:sz w:val="22"/>
          <w:szCs w:val="22"/>
        </w:rPr>
        <w:t xml:space="preserve">and debt instruments </w:t>
      </w:r>
      <w:r w:rsidR="002D631E" w:rsidRPr="00520866">
        <w:rPr>
          <w:rFonts w:ascii="Arial" w:hAnsi="Arial" w:cs="Cordia New"/>
          <w:spacing w:val="-6"/>
          <w:sz w:val="22"/>
          <w:szCs w:val="22"/>
        </w:rPr>
        <w:t xml:space="preserve">at FVPL </w:t>
      </w:r>
      <w:r w:rsidRPr="00520866">
        <w:rPr>
          <w:rFonts w:ascii="Arial" w:hAnsi="Arial" w:cs="Arial"/>
          <w:spacing w:val="-6"/>
          <w:sz w:val="22"/>
          <w:szCs w:val="22"/>
        </w:rPr>
        <w:t>during the year ended 31 December</w:t>
      </w:r>
      <w:r w:rsidRPr="00520866">
        <w:rPr>
          <w:rFonts w:ascii="Arial" w:hAnsi="Arial" w:cs="Arial"/>
          <w:sz w:val="22"/>
          <w:szCs w:val="22"/>
        </w:rPr>
        <w:t xml:space="preserve"> </w:t>
      </w:r>
      <w:r w:rsidR="000038B5" w:rsidRPr="00520866">
        <w:rPr>
          <w:rFonts w:ascii="Arial" w:hAnsi="Arial" w:cs="Arial"/>
          <w:sz w:val="22"/>
          <w:szCs w:val="22"/>
        </w:rPr>
        <w:t>2025</w:t>
      </w:r>
      <w:r w:rsidRPr="00520866">
        <w:rPr>
          <w:rFonts w:ascii="Arial" w:hAnsi="Arial" w:cs="Arial"/>
          <w:sz w:val="22"/>
          <w:szCs w:val="22"/>
        </w:rPr>
        <w:t xml:space="preserve"> </w:t>
      </w:r>
      <w:r w:rsidR="00260865" w:rsidRPr="00520866">
        <w:rPr>
          <w:rFonts w:ascii="Arial" w:hAnsi="Arial" w:cs="Arial"/>
          <w:sz w:val="22"/>
          <w:szCs w:val="22"/>
        </w:rPr>
        <w:t>and 2024</w:t>
      </w:r>
      <w:r w:rsidRPr="00520866">
        <w:rPr>
          <w:rFonts w:ascii="Arial" w:hAnsi="Arial" w:cs="Arial"/>
          <w:sz w:val="22"/>
          <w:szCs w:val="22"/>
        </w:rPr>
        <w:t xml:space="preserve"> are summarised below:</w:t>
      </w:r>
    </w:p>
    <w:tbl>
      <w:tblPr>
        <w:tblW w:w="9252" w:type="dxa"/>
        <w:tblInd w:w="558" w:type="dxa"/>
        <w:tblLayout w:type="fixed"/>
        <w:tblLook w:val="04A0" w:firstRow="1" w:lastRow="0" w:firstColumn="1" w:lastColumn="0" w:noHBand="0" w:noVBand="1"/>
      </w:tblPr>
      <w:tblGrid>
        <w:gridCol w:w="4212"/>
        <w:gridCol w:w="1260"/>
        <w:gridCol w:w="1260"/>
        <w:gridCol w:w="1260"/>
        <w:gridCol w:w="1260"/>
      </w:tblGrid>
      <w:tr w:rsidR="00917943" w:rsidRPr="00520866" w14:paraId="281D89A9" w14:textId="77777777" w:rsidTr="003E3C68">
        <w:tc>
          <w:tcPr>
            <w:tcW w:w="4212" w:type="dxa"/>
            <w:vAlign w:val="bottom"/>
          </w:tcPr>
          <w:p w14:paraId="36E4C10F" w14:textId="77777777" w:rsidR="00917943" w:rsidRPr="00520866" w:rsidRDefault="00917943" w:rsidP="00520866">
            <w:pPr>
              <w:pStyle w:val="Header"/>
              <w:spacing w:line="300" w:lineRule="exact"/>
              <w:ind w:left="12"/>
              <w:jc w:val="right"/>
              <w:rPr>
                <w:rFonts w:ascii="Arial" w:hAnsi="Arial" w:cs="Arial"/>
                <w:color w:val="000000"/>
                <w:sz w:val="18"/>
                <w:szCs w:val="18"/>
              </w:rPr>
            </w:pPr>
          </w:p>
        </w:tc>
        <w:tc>
          <w:tcPr>
            <w:tcW w:w="5040" w:type="dxa"/>
            <w:gridSpan w:val="4"/>
            <w:vAlign w:val="bottom"/>
          </w:tcPr>
          <w:p w14:paraId="00CF347F" w14:textId="77777777" w:rsidR="00917943" w:rsidRPr="00520866" w:rsidRDefault="00917943" w:rsidP="00520866">
            <w:pPr>
              <w:pStyle w:val="Header"/>
              <w:spacing w:line="300" w:lineRule="exact"/>
              <w:ind w:left="12"/>
              <w:jc w:val="right"/>
              <w:rPr>
                <w:rFonts w:ascii="Arial" w:hAnsi="Arial" w:cs="Arial"/>
                <w:color w:val="000000"/>
                <w:sz w:val="18"/>
                <w:szCs w:val="18"/>
              </w:rPr>
            </w:pPr>
            <w:r w:rsidRPr="00520866">
              <w:rPr>
                <w:rFonts w:ascii="Arial" w:hAnsi="Arial" w:cs="Arial"/>
                <w:color w:val="000000"/>
                <w:sz w:val="18"/>
                <w:szCs w:val="18"/>
              </w:rPr>
              <w:t>(Unit: Thousand Baht)</w:t>
            </w:r>
          </w:p>
        </w:tc>
      </w:tr>
      <w:tr w:rsidR="00917943" w:rsidRPr="00520866" w14:paraId="4EFDC7F9" w14:textId="77777777" w:rsidTr="003E3C68">
        <w:tc>
          <w:tcPr>
            <w:tcW w:w="4212" w:type="dxa"/>
            <w:vAlign w:val="bottom"/>
          </w:tcPr>
          <w:p w14:paraId="1036E19B" w14:textId="77777777" w:rsidR="00917943" w:rsidRPr="00520866" w:rsidRDefault="00917943" w:rsidP="00520866">
            <w:pPr>
              <w:pStyle w:val="BodyText2"/>
              <w:spacing w:before="0" w:after="0" w:line="300" w:lineRule="exact"/>
              <w:ind w:left="169" w:hanging="169"/>
              <w:rPr>
                <w:rFonts w:ascii="Arial" w:hAnsi="Arial" w:cs="Arial"/>
                <w:color w:val="000000"/>
                <w:sz w:val="18"/>
                <w:szCs w:val="18"/>
              </w:rPr>
            </w:pPr>
          </w:p>
        </w:tc>
        <w:tc>
          <w:tcPr>
            <w:tcW w:w="2520" w:type="dxa"/>
            <w:gridSpan w:val="2"/>
            <w:vAlign w:val="bottom"/>
          </w:tcPr>
          <w:p w14:paraId="2479A1AF" w14:textId="77777777" w:rsidR="00917943" w:rsidRPr="00520866" w:rsidRDefault="00917943" w:rsidP="00520866">
            <w:pPr>
              <w:pBdr>
                <w:bottom w:val="single" w:sz="4" w:space="1" w:color="auto"/>
              </w:pBdr>
              <w:spacing w:line="300" w:lineRule="exact"/>
              <w:ind w:left="12"/>
              <w:jc w:val="center"/>
              <w:rPr>
                <w:rFonts w:ascii="Arial" w:hAnsi="Arial" w:cs="Arial"/>
                <w:color w:val="000000"/>
                <w:sz w:val="18"/>
                <w:szCs w:val="18"/>
                <w:u w:val="single"/>
              </w:rPr>
            </w:pPr>
            <w:r w:rsidRPr="00520866">
              <w:rPr>
                <w:rFonts w:ascii="Arial" w:hAnsi="Arial" w:cs="Arial"/>
                <w:sz w:val="18"/>
                <w:szCs w:val="18"/>
              </w:rPr>
              <w:t>Consolidated                        financial statements</w:t>
            </w:r>
          </w:p>
        </w:tc>
        <w:tc>
          <w:tcPr>
            <w:tcW w:w="2520" w:type="dxa"/>
            <w:gridSpan w:val="2"/>
            <w:vAlign w:val="bottom"/>
          </w:tcPr>
          <w:p w14:paraId="693C7267" w14:textId="77777777" w:rsidR="00917943" w:rsidRPr="00520866" w:rsidRDefault="00917943" w:rsidP="00520866">
            <w:pPr>
              <w:pBdr>
                <w:bottom w:val="single" w:sz="4" w:space="1" w:color="auto"/>
              </w:pBdr>
              <w:spacing w:line="300" w:lineRule="exact"/>
              <w:ind w:left="12"/>
              <w:jc w:val="center"/>
              <w:rPr>
                <w:rFonts w:ascii="Arial" w:hAnsi="Arial" w:cs="Arial"/>
                <w:color w:val="000000"/>
                <w:sz w:val="18"/>
                <w:szCs w:val="18"/>
                <w:u w:val="single"/>
              </w:rPr>
            </w:pPr>
            <w:r w:rsidRPr="00520866">
              <w:rPr>
                <w:rFonts w:ascii="Arial" w:hAnsi="Arial" w:cs="Arial"/>
                <w:sz w:val="18"/>
                <w:szCs w:val="18"/>
              </w:rPr>
              <w:t>Separate                              financial statements</w:t>
            </w:r>
          </w:p>
        </w:tc>
      </w:tr>
      <w:tr w:rsidR="00917943" w:rsidRPr="00520866" w14:paraId="0C8BE327" w14:textId="77777777" w:rsidTr="003E3C68">
        <w:tc>
          <w:tcPr>
            <w:tcW w:w="4212" w:type="dxa"/>
            <w:vAlign w:val="bottom"/>
          </w:tcPr>
          <w:p w14:paraId="78ED88D9" w14:textId="77777777" w:rsidR="00917943" w:rsidRPr="00520866" w:rsidRDefault="00917943" w:rsidP="00520866">
            <w:pPr>
              <w:pStyle w:val="BodyText2"/>
              <w:spacing w:before="0" w:after="0" w:line="300" w:lineRule="exact"/>
              <w:ind w:left="169" w:hanging="169"/>
              <w:rPr>
                <w:rFonts w:ascii="Arial" w:hAnsi="Arial" w:cs="Arial"/>
                <w:color w:val="000000"/>
                <w:sz w:val="18"/>
                <w:szCs w:val="18"/>
              </w:rPr>
            </w:pPr>
          </w:p>
        </w:tc>
        <w:tc>
          <w:tcPr>
            <w:tcW w:w="1260" w:type="dxa"/>
            <w:vAlign w:val="bottom"/>
          </w:tcPr>
          <w:p w14:paraId="4BA7F487" w14:textId="77777777" w:rsidR="00917943" w:rsidRPr="00520866" w:rsidRDefault="000038B5" w:rsidP="00520866">
            <w:pPr>
              <w:spacing w:line="300" w:lineRule="exact"/>
              <w:ind w:left="12"/>
              <w:jc w:val="center"/>
              <w:rPr>
                <w:rFonts w:ascii="Arial" w:hAnsi="Arial" w:cs="Arial"/>
                <w:color w:val="000000"/>
                <w:sz w:val="18"/>
                <w:szCs w:val="18"/>
                <w:u w:val="single"/>
                <w:cs/>
              </w:rPr>
            </w:pPr>
            <w:r w:rsidRPr="00520866">
              <w:rPr>
                <w:rFonts w:ascii="Arial" w:hAnsi="Arial" w:cs="Arial"/>
                <w:color w:val="000000"/>
                <w:sz w:val="18"/>
                <w:szCs w:val="18"/>
                <w:u w:val="single"/>
              </w:rPr>
              <w:t>2025</w:t>
            </w:r>
          </w:p>
        </w:tc>
        <w:tc>
          <w:tcPr>
            <w:tcW w:w="1260" w:type="dxa"/>
            <w:vAlign w:val="bottom"/>
          </w:tcPr>
          <w:p w14:paraId="055CB716" w14:textId="77777777" w:rsidR="00917943" w:rsidRPr="00520866" w:rsidRDefault="000262D4" w:rsidP="00520866">
            <w:pPr>
              <w:spacing w:line="300" w:lineRule="exact"/>
              <w:ind w:left="12"/>
              <w:jc w:val="center"/>
              <w:rPr>
                <w:rFonts w:ascii="Arial" w:hAnsi="Arial" w:cs="Arial"/>
                <w:color w:val="000000"/>
                <w:sz w:val="18"/>
                <w:szCs w:val="18"/>
                <w:u w:val="single"/>
                <w:cs/>
              </w:rPr>
            </w:pPr>
            <w:r w:rsidRPr="00520866">
              <w:rPr>
                <w:rFonts w:ascii="Arial" w:hAnsi="Arial" w:cs="Arial"/>
                <w:color w:val="000000"/>
                <w:sz w:val="18"/>
                <w:szCs w:val="18"/>
                <w:u w:val="single"/>
              </w:rPr>
              <w:t>2024</w:t>
            </w:r>
          </w:p>
        </w:tc>
        <w:tc>
          <w:tcPr>
            <w:tcW w:w="1260" w:type="dxa"/>
            <w:vAlign w:val="bottom"/>
          </w:tcPr>
          <w:p w14:paraId="50E88AE0" w14:textId="77777777" w:rsidR="00917943" w:rsidRPr="00520866" w:rsidRDefault="000038B5" w:rsidP="00520866">
            <w:pPr>
              <w:spacing w:line="300" w:lineRule="exact"/>
              <w:ind w:left="12"/>
              <w:jc w:val="center"/>
              <w:rPr>
                <w:rFonts w:ascii="Arial" w:hAnsi="Arial" w:cs="Arial"/>
                <w:color w:val="000000"/>
                <w:sz w:val="18"/>
                <w:szCs w:val="18"/>
                <w:u w:val="single"/>
              </w:rPr>
            </w:pPr>
            <w:r w:rsidRPr="00520866">
              <w:rPr>
                <w:rFonts w:ascii="Arial" w:hAnsi="Arial" w:cs="Arial"/>
                <w:color w:val="000000"/>
                <w:sz w:val="18"/>
                <w:szCs w:val="18"/>
                <w:u w:val="single"/>
              </w:rPr>
              <w:t>2025</w:t>
            </w:r>
          </w:p>
        </w:tc>
        <w:tc>
          <w:tcPr>
            <w:tcW w:w="1260" w:type="dxa"/>
            <w:vAlign w:val="bottom"/>
          </w:tcPr>
          <w:p w14:paraId="0424A2F2" w14:textId="77777777" w:rsidR="00917943" w:rsidRPr="00520866" w:rsidRDefault="000262D4" w:rsidP="00520866">
            <w:pPr>
              <w:spacing w:line="300" w:lineRule="exact"/>
              <w:ind w:left="12"/>
              <w:jc w:val="center"/>
              <w:rPr>
                <w:rFonts w:ascii="Arial" w:hAnsi="Arial" w:cs="Arial"/>
                <w:color w:val="000000"/>
                <w:sz w:val="18"/>
                <w:szCs w:val="18"/>
                <w:u w:val="single"/>
              </w:rPr>
            </w:pPr>
            <w:r w:rsidRPr="00520866">
              <w:rPr>
                <w:rFonts w:ascii="Arial" w:hAnsi="Arial" w:cs="Arial"/>
                <w:color w:val="000000"/>
                <w:sz w:val="18"/>
                <w:szCs w:val="18"/>
                <w:u w:val="single"/>
              </w:rPr>
              <w:t>2024</w:t>
            </w:r>
          </w:p>
        </w:tc>
      </w:tr>
      <w:tr w:rsidR="00917943" w:rsidRPr="00520866" w14:paraId="715E4006" w14:textId="77777777" w:rsidTr="003E3C68">
        <w:tc>
          <w:tcPr>
            <w:tcW w:w="4212" w:type="dxa"/>
            <w:vAlign w:val="bottom"/>
          </w:tcPr>
          <w:p w14:paraId="6D95FC59" w14:textId="77777777" w:rsidR="00917943" w:rsidRPr="00520866" w:rsidRDefault="00917943" w:rsidP="00520866">
            <w:pPr>
              <w:pStyle w:val="BodyText2"/>
              <w:spacing w:before="0" w:after="0" w:line="300" w:lineRule="exact"/>
              <w:ind w:left="169" w:hanging="169"/>
              <w:jc w:val="left"/>
              <w:rPr>
                <w:rFonts w:ascii="Arial" w:hAnsi="Arial" w:cs="Arial"/>
                <w:color w:val="000000"/>
                <w:sz w:val="18"/>
                <w:szCs w:val="18"/>
              </w:rPr>
            </w:pPr>
            <w:r w:rsidRPr="00520866">
              <w:rPr>
                <w:rFonts w:ascii="Arial" w:hAnsi="Arial" w:cs="Arial"/>
                <w:color w:val="000000"/>
                <w:sz w:val="18"/>
                <w:szCs w:val="18"/>
              </w:rPr>
              <w:t>Investments in equity instruments at FVOCI</w:t>
            </w:r>
          </w:p>
        </w:tc>
        <w:tc>
          <w:tcPr>
            <w:tcW w:w="1260" w:type="dxa"/>
            <w:vAlign w:val="bottom"/>
          </w:tcPr>
          <w:p w14:paraId="2DFED07A" w14:textId="77777777" w:rsidR="00917943" w:rsidRPr="00520866" w:rsidRDefault="00917943" w:rsidP="00520866">
            <w:pPr>
              <w:tabs>
                <w:tab w:val="decimal" w:pos="1605"/>
              </w:tabs>
              <w:spacing w:line="300" w:lineRule="exact"/>
              <w:ind w:left="12"/>
              <w:rPr>
                <w:rFonts w:ascii="Arial" w:hAnsi="Arial" w:cs="Arial"/>
                <w:color w:val="000000"/>
                <w:sz w:val="18"/>
                <w:szCs w:val="18"/>
                <w:cs/>
              </w:rPr>
            </w:pPr>
          </w:p>
        </w:tc>
        <w:tc>
          <w:tcPr>
            <w:tcW w:w="1260" w:type="dxa"/>
            <w:vAlign w:val="bottom"/>
          </w:tcPr>
          <w:p w14:paraId="2390B2C3" w14:textId="77777777" w:rsidR="00917943" w:rsidRPr="00520866" w:rsidRDefault="00917943" w:rsidP="00520866">
            <w:pPr>
              <w:tabs>
                <w:tab w:val="decimal" w:pos="1605"/>
              </w:tabs>
              <w:spacing w:line="300" w:lineRule="exact"/>
              <w:ind w:left="12"/>
              <w:rPr>
                <w:rFonts w:ascii="Arial" w:hAnsi="Arial" w:cs="Arial"/>
                <w:color w:val="000000"/>
                <w:sz w:val="18"/>
                <w:szCs w:val="18"/>
                <w:cs/>
              </w:rPr>
            </w:pPr>
          </w:p>
        </w:tc>
        <w:tc>
          <w:tcPr>
            <w:tcW w:w="1260" w:type="dxa"/>
            <w:vAlign w:val="bottom"/>
          </w:tcPr>
          <w:p w14:paraId="01269F89" w14:textId="77777777" w:rsidR="00917943" w:rsidRPr="00520866" w:rsidRDefault="00917943" w:rsidP="00520866">
            <w:pPr>
              <w:tabs>
                <w:tab w:val="decimal" w:pos="1605"/>
              </w:tabs>
              <w:spacing w:line="300" w:lineRule="exact"/>
              <w:ind w:left="12"/>
              <w:rPr>
                <w:rFonts w:ascii="Arial" w:hAnsi="Arial" w:cs="Arial"/>
                <w:color w:val="000000"/>
                <w:sz w:val="18"/>
                <w:szCs w:val="18"/>
                <w:cs/>
              </w:rPr>
            </w:pPr>
          </w:p>
        </w:tc>
        <w:tc>
          <w:tcPr>
            <w:tcW w:w="1260" w:type="dxa"/>
            <w:vAlign w:val="bottom"/>
          </w:tcPr>
          <w:p w14:paraId="41C30331" w14:textId="77777777" w:rsidR="00917943" w:rsidRPr="00520866" w:rsidRDefault="00917943" w:rsidP="00520866">
            <w:pPr>
              <w:tabs>
                <w:tab w:val="decimal" w:pos="1605"/>
              </w:tabs>
              <w:spacing w:line="300" w:lineRule="exact"/>
              <w:ind w:left="12"/>
              <w:rPr>
                <w:rFonts w:ascii="Arial" w:hAnsi="Arial" w:cs="Arial"/>
                <w:color w:val="000000"/>
                <w:sz w:val="18"/>
                <w:szCs w:val="18"/>
                <w:cs/>
              </w:rPr>
            </w:pPr>
          </w:p>
        </w:tc>
      </w:tr>
      <w:tr w:rsidR="00917943" w:rsidRPr="00520866" w14:paraId="410D0B2F" w14:textId="77777777" w:rsidTr="003E3C68">
        <w:tc>
          <w:tcPr>
            <w:tcW w:w="4212" w:type="dxa"/>
            <w:vAlign w:val="bottom"/>
            <w:hideMark/>
          </w:tcPr>
          <w:p w14:paraId="47CB0796" w14:textId="77777777" w:rsidR="00917943" w:rsidRPr="00520866" w:rsidRDefault="00917943" w:rsidP="00520866">
            <w:pPr>
              <w:pStyle w:val="BodyText2"/>
              <w:spacing w:before="0" w:after="0" w:line="300" w:lineRule="exact"/>
              <w:ind w:left="169" w:hanging="169"/>
              <w:jc w:val="left"/>
              <w:rPr>
                <w:rFonts w:ascii="Arial" w:hAnsi="Arial" w:cs="Arial"/>
                <w:color w:val="000000"/>
                <w:sz w:val="18"/>
                <w:szCs w:val="18"/>
              </w:rPr>
            </w:pPr>
            <w:r w:rsidRPr="00520866">
              <w:rPr>
                <w:rFonts w:ascii="Arial" w:hAnsi="Arial" w:cs="Arial"/>
                <w:color w:val="000000"/>
                <w:sz w:val="18"/>
                <w:szCs w:val="18"/>
              </w:rPr>
              <w:tab/>
              <w:t>Listed equity instruments</w:t>
            </w:r>
          </w:p>
        </w:tc>
        <w:tc>
          <w:tcPr>
            <w:tcW w:w="1260" w:type="dxa"/>
            <w:vAlign w:val="bottom"/>
          </w:tcPr>
          <w:p w14:paraId="52EEE46D" w14:textId="77777777" w:rsidR="00917943" w:rsidRPr="00520866" w:rsidRDefault="00917943" w:rsidP="00520866">
            <w:pPr>
              <w:tabs>
                <w:tab w:val="decimal" w:pos="975"/>
              </w:tabs>
              <w:spacing w:line="300" w:lineRule="exact"/>
              <w:ind w:left="12"/>
              <w:rPr>
                <w:rFonts w:ascii="Arial" w:hAnsi="Arial" w:cs="Arial"/>
                <w:color w:val="000000"/>
                <w:sz w:val="18"/>
                <w:szCs w:val="18"/>
                <w:cs/>
              </w:rPr>
            </w:pPr>
          </w:p>
        </w:tc>
        <w:tc>
          <w:tcPr>
            <w:tcW w:w="1260" w:type="dxa"/>
            <w:vAlign w:val="bottom"/>
          </w:tcPr>
          <w:p w14:paraId="31BE08C2" w14:textId="77777777" w:rsidR="00917943" w:rsidRPr="00520866" w:rsidRDefault="00917943" w:rsidP="00520866">
            <w:pPr>
              <w:tabs>
                <w:tab w:val="decimal" w:pos="1605"/>
              </w:tabs>
              <w:spacing w:line="300" w:lineRule="exact"/>
              <w:rPr>
                <w:rFonts w:ascii="Arial" w:hAnsi="Arial" w:cs="Arial"/>
                <w:color w:val="000000"/>
                <w:sz w:val="18"/>
                <w:szCs w:val="18"/>
                <w:cs/>
              </w:rPr>
            </w:pPr>
          </w:p>
        </w:tc>
        <w:tc>
          <w:tcPr>
            <w:tcW w:w="1260" w:type="dxa"/>
            <w:vAlign w:val="bottom"/>
          </w:tcPr>
          <w:p w14:paraId="6262C82D" w14:textId="77777777" w:rsidR="00917943" w:rsidRPr="00520866" w:rsidRDefault="00917943" w:rsidP="00520866">
            <w:pPr>
              <w:tabs>
                <w:tab w:val="decimal" w:pos="1605"/>
              </w:tabs>
              <w:spacing w:line="300" w:lineRule="exact"/>
              <w:rPr>
                <w:rFonts w:ascii="Arial" w:hAnsi="Arial" w:cs="Arial"/>
                <w:color w:val="000000"/>
                <w:sz w:val="18"/>
                <w:szCs w:val="18"/>
                <w:cs/>
              </w:rPr>
            </w:pPr>
          </w:p>
        </w:tc>
        <w:tc>
          <w:tcPr>
            <w:tcW w:w="1260" w:type="dxa"/>
            <w:vAlign w:val="bottom"/>
          </w:tcPr>
          <w:p w14:paraId="02A64E0D" w14:textId="77777777" w:rsidR="00917943" w:rsidRPr="00520866" w:rsidRDefault="00917943" w:rsidP="00520866">
            <w:pPr>
              <w:tabs>
                <w:tab w:val="decimal" w:pos="1605"/>
              </w:tabs>
              <w:spacing w:line="300" w:lineRule="exact"/>
              <w:rPr>
                <w:rFonts w:ascii="Arial" w:hAnsi="Arial" w:cs="Arial"/>
                <w:color w:val="000000"/>
                <w:sz w:val="18"/>
                <w:szCs w:val="18"/>
                <w:cs/>
              </w:rPr>
            </w:pPr>
          </w:p>
        </w:tc>
      </w:tr>
      <w:tr w:rsidR="0067504E" w:rsidRPr="00520866" w14:paraId="58987E66" w14:textId="77777777" w:rsidTr="003E3C68">
        <w:tc>
          <w:tcPr>
            <w:tcW w:w="4212" w:type="dxa"/>
            <w:vAlign w:val="bottom"/>
            <w:hideMark/>
          </w:tcPr>
          <w:p w14:paraId="2C72E856" w14:textId="77777777" w:rsidR="0067504E" w:rsidRPr="00520866" w:rsidRDefault="0067504E" w:rsidP="00520866">
            <w:pPr>
              <w:pStyle w:val="BodyText2"/>
              <w:spacing w:before="0" w:after="0" w:line="300" w:lineRule="exact"/>
              <w:ind w:left="615" w:hanging="270"/>
              <w:jc w:val="left"/>
              <w:rPr>
                <w:rFonts w:ascii="Arial" w:hAnsi="Arial" w:cs="Arial"/>
                <w:color w:val="000000"/>
                <w:sz w:val="18"/>
                <w:szCs w:val="18"/>
              </w:rPr>
            </w:pPr>
            <w:r w:rsidRPr="00520866">
              <w:rPr>
                <w:rFonts w:ascii="Arial" w:hAnsi="Arial" w:cs="Arial"/>
                <w:color w:val="000000"/>
                <w:sz w:val="18"/>
                <w:szCs w:val="18"/>
              </w:rPr>
              <w:t xml:space="preserve">Balance as at 1 January </w:t>
            </w:r>
          </w:p>
        </w:tc>
        <w:tc>
          <w:tcPr>
            <w:tcW w:w="1260" w:type="dxa"/>
            <w:vAlign w:val="bottom"/>
          </w:tcPr>
          <w:p w14:paraId="4F48090D" w14:textId="021EBC75" w:rsidR="0067504E" w:rsidRPr="00520866" w:rsidRDefault="0067504E" w:rsidP="00520866">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2,290,584</w:t>
            </w:r>
          </w:p>
        </w:tc>
        <w:tc>
          <w:tcPr>
            <w:tcW w:w="1260" w:type="dxa"/>
            <w:vAlign w:val="bottom"/>
          </w:tcPr>
          <w:p w14:paraId="19902173" w14:textId="121C8B81" w:rsidR="0067504E" w:rsidRPr="00520866" w:rsidRDefault="0067504E" w:rsidP="00520866">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2,635,930</w:t>
            </w:r>
          </w:p>
        </w:tc>
        <w:tc>
          <w:tcPr>
            <w:tcW w:w="1260" w:type="dxa"/>
            <w:vAlign w:val="bottom"/>
          </w:tcPr>
          <w:p w14:paraId="495FF791" w14:textId="3AC63A4F" w:rsidR="0067504E" w:rsidRPr="00520866" w:rsidRDefault="0067504E" w:rsidP="00520866">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2,188,287</w:t>
            </w:r>
          </w:p>
        </w:tc>
        <w:tc>
          <w:tcPr>
            <w:tcW w:w="1260" w:type="dxa"/>
            <w:vAlign w:val="bottom"/>
          </w:tcPr>
          <w:p w14:paraId="01A957C3" w14:textId="5EA11CFB" w:rsidR="0067504E" w:rsidRPr="00520866" w:rsidRDefault="0067504E" w:rsidP="00520866">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2,635,930</w:t>
            </w:r>
          </w:p>
        </w:tc>
      </w:tr>
      <w:tr w:rsidR="0067504E" w:rsidRPr="00520866" w14:paraId="5C86C46F" w14:textId="77777777" w:rsidTr="003E3C68">
        <w:tc>
          <w:tcPr>
            <w:tcW w:w="4212" w:type="dxa"/>
          </w:tcPr>
          <w:p w14:paraId="6D35EF7C" w14:textId="77777777" w:rsidR="0067504E" w:rsidRPr="00520866" w:rsidRDefault="0067504E" w:rsidP="00520866">
            <w:pPr>
              <w:pStyle w:val="BodyText2"/>
              <w:spacing w:before="0" w:after="0" w:line="300" w:lineRule="exact"/>
              <w:ind w:left="615" w:hanging="270"/>
              <w:jc w:val="left"/>
              <w:rPr>
                <w:rFonts w:ascii="Arial" w:hAnsi="Arial" w:cs="Arial"/>
                <w:color w:val="000000"/>
                <w:sz w:val="18"/>
                <w:szCs w:val="18"/>
              </w:rPr>
            </w:pPr>
            <w:r w:rsidRPr="00520866">
              <w:rPr>
                <w:rFonts w:ascii="Arial" w:hAnsi="Arial" w:cs="Arial"/>
                <w:sz w:val="18"/>
                <w:szCs w:val="18"/>
              </w:rPr>
              <w:t>Increase from business combination</w:t>
            </w:r>
          </w:p>
        </w:tc>
        <w:tc>
          <w:tcPr>
            <w:tcW w:w="1260" w:type="dxa"/>
            <w:vAlign w:val="bottom"/>
          </w:tcPr>
          <w:p w14:paraId="49316AF2" w14:textId="1D68A125" w:rsidR="0067504E" w:rsidRPr="00520866" w:rsidRDefault="0067504E" w:rsidP="00520866">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w:t>
            </w:r>
          </w:p>
        </w:tc>
        <w:tc>
          <w:tcPr>
            <w:tcW w:w="1260" w:type="dxa"/>
            <w:vAlign w:val="bottom"/>
          </w:tcPr>
          <w:p w14:paraId="07E0AC58" w14:textId="1E7D5037" w:rsidR="0067504E" w:rsidRPr="00520866" w:rsidRDefault="0067504E" w:rsidP="00520866">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122,861</w:t>
            </w:r>
          </w:p>
        </w:tc>
        <w:tc>
          <w:tcPr>
            <w:tcW w:w="1260" w:type="dxa"/>
            <w:vAlign w:val="bottom"/>
          </w:tcPr>
          <w:p w14:paraId="51406B0F" w14:textId="3163FDA5" w:rsidR="0067504E" w:rsidRPr="00520866" w:rsidRDefault="0067504E" w:rsidP="00520866">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w:t>
            </w:r>
          </w:p>
        </w:tc>
        <w:tc>
          <w:tcPr>
            <w:tcW w:w="1260" w:type="dxa"/>
            <w:vAlign w:val="bottom"/>
          </w:tcPr>
          <w:p w14:paraId="2F57F60B" w14:textId="643F00BF" w:rsidR="0067504E" w:rsidRPr="00520866" w:rsidRDefault="0067504E" w:rsidP="00520866">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w:t>
            </w:r>
          </w:p>
        </w:tc>
      </w:tr>
      <w:tr w:rsidR="00EC5FFF" w:rsidRPr="00520866" w14:paraId="14F01DC9" w14:textId="77777777" w:rsidTr="003E3C68">
        <w:tc>
          <w:tcPr>
            <w:tcW w:w="4212" w:type="dxa"/>
            <w:vAlign w:val="bottom"/>
          </w:tcPr>
          <w:p w14:paraId="392AB842" w14:textId="77777777" w:rsidR="00EC5FFF" w:rsidRPr="00520866" w:rsidRDefault="00EC5FFF" w:rsidP="00520866">
            <w:pPr>
              <w:pStyle w:val="BodyText2"/>
              <w:spacing w:before="0" w:after="0" w:line="300" w:lineRule="exact"/>
              <w:ind w:left="615" w:hanging="270"/>
              <w:jc w:val="left"/>
              <w:rPr>
                <w:rFonts w:ascii="Arial" w:hAnsi="Arial" w:cs="Arial"/>
                <w:color w:val="000000"/>
                <w:sz w:val="18"/>
                <w:szCs w:val="18"/>
                <w:cs/>
              </w:rPr>
            </w:pPr>
            <w:r w:rsidRPr="00520866">
              <w:rPr>
                <w:rFonts w:ascii="Arial" w:hAnsi="Arial" w:cs="Arial"/>
                <w:color w:val="000000"/>
                <w:sz w:val="18"/>
                <w:szCs w:val="18"/>
              </w:rPr>
              <w:t>Increase during the year</w:t>
            </w:r>
          </w:p>
        </w:tc>
        <w:tc>
          <w:tcPr>
            <w:tcW w:w="1260" w:type="dxa"/>
            <w:vAlign w:val="bottom"/>
          </w:tcPr>
          <w:p w14:paraId="36EB7EF7" w14:textId="04E66921" w:rsidR="00EC5FFF" w:rsidRPr="00520866" w:rsidRDefault="00EC5FFF" w:rsidP="00520866">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1</w:t>
            </w:r>
            <w:r w:rsidRPr="00520866">
              <w:rPr>
                <w:rFonts w:ascii="Arial" w:hAnsi="Arial" w:cs="Arial" w:hint="cs"/>
                <w:color w:val="000000"/>
                <w:sz w:val="18"/>
                <w:szCs w:val="18"/>
                <w:cs/>
              </w:rPr>
              <w:t>92</w:t>
            </w:r>
            <w:r w:rsidRPr="00520866">
              <w:rPr>
                <w:rFonts w:ascii="Arial" w:hAnsi="Arial" w:cs="Arial"/>
                <w:color w:val="000000"/>
                <w:sz w:val="18"/>
                <w:szCs w:val="18"/>
              </w:rPr>
              <w:t>,</w:t>
            </w:r>
            <w:r w:rsidRPr="00520866">
              <w:rPr>
                <w:rFonts w:ascii="Arial" w:hAnsi="Arial" w:cs="Arial" w:hint="cs"/>
                <w:color w:val="000000"/>
                <w:sz w:val="18"/>
                <w:szCs w:val="18"/>
                <w:cs/>
              </w:rPr>
              <w:t>814</w:t>
            </w:r>
          </w:p>
        </w:tc>
        <w:tc>
          <w:tcPr>
            <w:tcW w:w="1260" w:type="dxa"/>
            <w:vAlign w:val="bottom"/>
          </w:tcPr>
          <w:p w14:paraId="03728C0C" w14:textId="0FEAA0DA" w:rsidR="00EC5FFF" w:rsidRPr="00520866" w:rsidRDefault="00EC5FFF" w:rsidP="00520866">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1,188,226</w:t>
            </w:r>
          </w:p>
        </w:tc>
        <w:tc>
          <w:tcPr>
            <w:tcW w:w="1260" w:type="dxa"/>
            <w:vAlign w:val="bottom"/>
          </w:tcPr>
          <w:p w14:paraId="5C735251" w14:textId="4EE49309" w:rsidR="00EC5FFF" w:rsidRPr="00520866" w:rsidRDefault="00EC5FFF" w:rsidP="00520866">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187,101</w:t>
            </w:r>
          </w:p>
        </w:tc>
        <w:tc>
          <w:tcPr>
            <w:tcW w:w="1260" w:type="dxa"/>
            <w:vAlign w:val="bottom"/>
          </w:tcPr>
          <w:p w14:paraId="4F29E2D6" w14:textId="685A0665" w:rsidR="00EC5FFF" w:rsidRPr="00520866" w:rsidRDefault="00EC5FFF" w:rsidP="00520866">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1,188,226</w:t>
            </w:r>
          </w:p>
        </w:tc>
      </w:tr>
      <w:tr w:rsidR="00D25A11" w:rsidRPr="00520866" w14:paraId="29642CB1" w14:textId="77777777" w:rsidTr="003E3C68">
        <w:tc>
          <w:tcPr>
            <w:tcW w:w="4212" w:type="dxa"/>
            <w:vAlign w:val="bottom"/>
          </w:tcPr>
          <w:p w14:paraId="5AB36D07" w14:textId="77777777" w:rsidR="00D25A11" w:rsidRPr="00520866" w:rsidRDefault="00D25A11" w:rsidP="00D25A11">
            <w:pPr>
              <w:pStyle w:val="BodyText2"/>
              <w:spacing w:before="0" w:after="0" w:line="300" w:lineRule="exact"/>
              <w:ind w:left="615" w:hanging="270"/>
              <w:jc w:val="left"/>
              <w:rPr>
                <w:rFonts w:ascii="Arial" w:hAnsi="Arial" w:cs="Arial"/>
                <w:color w:val="000000"/>
                <w:sz w:val="18"/>
                <w:szCs w:val="18"/>
              </w:rPr>
            </w:pPr>
            <w:r w:rsidRPr="00520866">
              <w:rPr>
                <w:rFonts w:ascii="Arial" w:hAnsi="Arial" w:cs="Arial"/>
                <w:color w:val="000000"/>
                <w:sz w:val="18"/>
                <w:szCs w:val="18"/>
              </w:rPr>
              <w:t>Investment classification</w:t>
            </w:r>
          </w:p>
        </w:tc>
        <w:tc>
          <w:tcPr>
            <w:tcW w:w="1260" w:type="dxa"/>
            <w:vAlign w:val="bottom"/>
          </w:tcPr>
          <w:p w14:paraId="306A8A8C" w14:textId="3CEE0A9C" w:rsidR="00D25A11" w:rsidRPr="00520866" w:rsidRDefault="00D25A11" w:rsidP="00D25A11">
            <w:pPr>
              <w:tabs>
                <w:tab w:val="decimal" w:pos="975"/>
              </w:tabs>
              <w:spacing w:line="300" w:lineRule="exact"/>
              <w:ind w:left="12"/>
              <w:rPr>
                <w:rFonts w:ascii="Arial" w:hAnsi="Arial" w:cs="Arial"/>
                <w:color w:val="000000"/>
                <w:sz w:val="18"/>
                <w:szCs w:val="18"/>
              </w:rPr>
            </w:pPr>
            <w:r w:rsidRPr="00D25A11">
              <w:rPr>
                <w:rFonts w:ascii="Arial" w:hAnsi="Arial" w:cs="Arial"/>
                <w:color w:val="000000"/>
                <w:sz w:val="18"/>
                <w:szCs w:val="18"/>
              </w:rPr>
              <w:t>66,365</w:t>
            </w:r>
          </w:p>
        </w:tc>
        <w:tc>
          <w:tcPr>
            <w:tcW w:w="1260" w:type="dxa"/>
            <w:vAlign w:val="bottom"/>
          </w:tcPr>
          <w:p w14:paraId="0251F102" w14:textId="616CC7ED" w:rsidR="00D25A11" w:rsidRPr="00520866" w:rsidRDefault="00D25A11" w:rsidP="00D25A11">
            <w:pPr>
              <w:tabs>
                <w:tab w:val="decimal" w:pos="975"/>
              </w:tabs>
              <w:spacing w:line="300" w:lineRule="exact"/>
              <w:ind w:left="12"/>
              <w:rPr>
                <w:rFonts w:ascii="Arial" w:hAnsi="Arial" w:cs="Arial"/>
                <w:color w:val="000000"/>
                <w:sz w:val="18"/>
                <w:szCs w:val="18"/>
              </w:rPr>
            </w:pPr>
            <w:r w:rsidRPr="00D25A11">
              <w:rPr>
                <w:rFonts w:ascii="Arial" w:hAnsi="Arial" w:cs="Arial"/>
                <w:color w:val="000000"/>
                <w:sz w:val="18"/>
                <w:szCs w:val="18"/>
              </w:rPr>
              <w:t>(950,390)</w:t>
            </w:r>
          </w:p>
        </w:tc>
        <w:tc>
          <w:tcPr>
            <w:tcW w:w="1260" w:type="dxa"/>
            <w:vAlign w:val="bottom"/>
          </w:tcPr>
          <w:p w14:paraId="1C978C88" w14:textId="70F4E492" w:rsidR="00D25A11" w:rsidRPr="00520866" w:rsidRDefault="00D25A11" w:rsidP="00D25A11">
            <w:pPr>
              <w:tabs>
                <w:tab w:val="decimal" w:pos="975"/>
              </w:tabs>
              <w:spacing w:line="300" w:lineRule="exact"/>
              <w:ind w:left="12"/>
              <w:rPr>
                <w:rFonts w:ascii="Arial" w:hAnsi="Arial" w:cs="Arial"/>
                <w:color w:val="000000"/>
                <w:sz w:val="18"/>
                <w:szCs w:val="18"/>
              </w:rPr>
            </w:pPr>
            <w:r w:rsidRPr="00D25A11">
              <w:rPr>
                <w:rFonts w:ascii="Arial" w:hAnsi="Arial" w:cs="Arial"/>
                <w:color w:val="000000"/>
                <w:sz w:val="18"/>
                <w:szCs w:val="18"/>
              </w:rPr>
              <w:t>66,365</w:t>
            </w:r>
          </w:p>
        </w:tc>
        <w:tc>
          <w:tcPr>
            <w:tcW w:w="1260" w:type="dxa"/>
            <w:vAlign w:val="bottom"/>
          </w:tcPr>
          <w:p w14:paraId="7CF6F6BA" w14:textId="4CEA1F24" w:rsidR="00D25A11" w:rsidRPr="00520866" w:rsidRDefault="00D25A11" w:rsidP="00D25A11">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(950,390)</w:t>
            </w:r>
          </w:p>
        </w:tc>
      </w:tr>
      <w:tr w:rsidR="00D25A11" w:rsidRPr="00520866" w14:paraId="71080CB4" w14:textId="77777777" w:rsidTr="003E3C68">
        <w:tc>
          <w:tcPr>
            <w:tcW w:w="4212" w:type="dxa"/>
            <w:vAlign w:val="bottom"/>
          </w:tcPr>
          <w:p w14:paraId="0313442B" w14:textId="77777777" w:rsidR="00D25A11" w:rsidRPr="00520866" w:rsidRDefault="00D25A11" w:rsidP="00D25A11">
            <w:pPr>
              <w:pStyle w:val="BodyText2"/>
              <w:spacing w:before="0" w:after="0" w:line="300" w:lineRule="exact"/>
              <w:ind w:left="615" w:hanging="270"/>
              <w:jc w:val="left"/>
              <w:rPr>
                <w:rFonts w:ascii="Arial" w:hAnsi="Arial" w:cs="Arial"/>
                <w:color w:val="000000"/>
                <w:sz w:val="18"/>
                <w:szCs w:val="18"/>
                <w:cs/>
              </w:rPr>
            </w:pPr>
            <w:r w:rsidRPr="00520866">
              <w:rPr>
                <w:rFonts w:ascii="Arial" w:hAnsi="Arial" w:cs="Arial"/>
                <w:color w:val="000000"/>
                <w:sz w:val="18"/>
                <w:szCs w:val="18"/>
              </w:rPr>
              <w:t>Decrease during the year</w:t>
            </w:r>
          </w:p>
        </w:tc>
        <w:tc>
          <w:tcPr>
            <w:tcW w:w="1260" w:type="dxa"/>
            <w:vAlign w:val="bottom"/>
          </w:tcPr>
          <w:p w14:paraId="152ACC23" w14:textId="3B83CB8D" w:rsidR="00D25A11" w:rsidRPr="00520866" w:rsidRDefault="00D25A11" w:rsidP="00D25A11">
            <w:pPr>
              <w:tabs>
                <w:tab w:val="decimal" w:pos="975"/>
              </w:tabs>
              <w:spacing w:line="300" w:lineRule="exact"/>
              <w:ind w:left="12"/>
              <w:rPr>
                <w:rFonts w:ascii="Arial" w:hAnsi="Arial" w:cs="Arial"/>
                <w:color w:val="000000"/>
                <w:sz w:val="18"/>
                <w:szCs w:val="18"/>
                <w:cs/>
              </w:rPr>
            </w:pPr>
            <w:r w:rsidRPr="00D25A11">
              <w:rPr>
                <w:rFonts w:ascii="Arial" w:hAnsi="Arial" w:cs="Arial"/>
                <w:color w:val="000000"/>
                <w:sz w:val="18"/>
                <w:szCs w:val="18"/>
              </w:rPr>
              <w:t>(267,578)</w:t>
            </w:r>
          </w:p>
        </w:tc>
        <w:tc>
          <w:tcPr>
            <w:tcW w:w="1260" w:type="dxa"/>
            <w:vAlign w:val="bottom"/>
          </w:tcPr>
          <w:p w14:paraId="25E61C22" w14:textId="7D844F2C" w:rsidR="00D25A11" w:rsidRPr="00520866" w:rsidRDefault="00D25A11" w:rsidP="00D25A11">
            <w:pPr>
              <w:tabs>
                <w:tab w:val="decimal" w:pos="975"/>
              </w:tabs>
              <w:spacing w:line="300" w:lineRule="exact"/>
              <w:ind w:left="12"/>
              <w:rPr>
                <w:rFonts w:ascii="Arial" w:hAnsi="Arial" w:cs="Arial"/>
                <w:color w:val="000000"/>
                <w:sz w:val="18"/>
                <w:szCs w:val="18"/>
                <w:cs/>
              </w:rPr>
            </w:pPr>
            <w:r w:rsidRPr="00D25A11">
              <w:rPr>
                <w:rFonts w:ascii="Arial" w:hAnsi="Arial" w:cs="Arial"/>
                <w:color w:val="000000"/>
                <w:sz w:val="18"/>
                <w:szCs w:val="18"/>
              </w:rPr>
              <w:t>(536,788)</w:t>
            </w:r>
          </w:p>
        </w:tc>
        <w:tc>
          <w:tcPr>
            <w:tcW w:w="1260" w:type="dxa"/>
            <w:vAlign w:val="bottom"/>
          </w:tcPr>
          <w:p w14:paraId="07D1FE6D" w14:textId="04539512" w:rsidR="00D25A11" w:rsidRPr="00520866" w:rsidRDefault="00D25A11" w:rsidP="00D25A11">
            <w:pPr>
              <w:tabs>
                <w:tab w:val="decimal" w:pos="975"/>
              </w:tabs>
              <w:spacing w:line="300" w:lineRule="exact"/>
              <w:ind w:left="12"/>
              <w:rPr>
                <w:rFonts w:ascii="Arial" w:hAnsi="Arial" w:cs="Arial"/>
                <w:color w:val="000000"/>
                <w:sz w:val="18"/>
                <w:szCs w:val="18"/>
              </w:rPr>
            </w:pPr>
            <w:r w:rsidRPr="00D25A11">
              <w:rPr>
                <w:rFonts w:ascii="Arial" w:hAnsi="Arial" w:cs="Arial"/>
                <w:color w:val="000000"/>
                <w:sz w:val="18"/>
                <w:szCs w:val="18"/>
              </w:rPr>
              <w:t>(290,388)</w:t>
            </w:r>
          </w:p>
        </w:tc>
        <w:tc>
          <w:tcPr>
            <w:tcW w:w="1260" w:type="dxa"/>
            <w:vAlign w:val="bottom"/>
          </w:tcPr>
          <w:p w14:paraId="1E1A464F" w14:textId="055C67C4" w:rsidR="00D25A11" w:rsidRPr="00520866" w:rsidRDefault="00D25A11" w:rsidP="00D25A11">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(536,788)</w:t>
            </w:r>
          </w:p>
        </w:tc>
      </w:tr>
      <w:tr w:rsidR="00D25A11" w:rsidRPr="00520866" w14:paraId="36D85ED5" w14:textId="77777777" w:rsidTr="003E3C68">
        <w:tc>
          <w:tcPr>
            <w:tcW w:w="4212" w:type="dxa"/>
            <w:vAlign w:val="bottom"/>
            <w:hideMark/>
          </w:tcPr>
          <w:p w14:paraId="5CDC4495" w14:textId="77777777" w:rsidR="00D25A11" w:rsidRPr="00520866" w:rsidRDefault="00D25A11" w:rsidP="00D25A11">
            <w:pPr>
              <w:pStyle w:val="BodyText2"/>
              <w:spacing w:before="0" w:after="0" w:line="300" w:lineRule="exact"/>
              <w:ind w:left="615" w:hanging="270"/>
              <w:jc w:val="left"/>
              <w:rPr>
                <w:rFonts w:ascii="Arial" w:hAnsi="Arial" w:cs="Arial"/>
                <w:color w:val="000000"/>
                <w:sz w:val="18"/>
                <w:szCs w:val="18"/>
              </w:rPr>
            </w:pPr>
            <w:r w:rsidRPr="00520866">
              <w:rPr>
                <w:rFonts w:ascii="Arial" w:hAnsi="Arial" w:cs="Arial"/>
                <w:color w:val="000000"/>
                <w:sz w:val="18"/>
                <w:szCs w:val="18"/>
              </w:rPr>
              <w:t>Loss on change in value of investments</w:t>
            </w:r>
          </w:p>
        </w:tc>
        <w:tc>
          <w:tcPr>
            <w:tcW w:w="1260" w:type="dxa"/>
            <w:tcBorders>
              <w:top w:val="nil"/>
              <w:left w:val="nil"/>
            </w:tcBorders>
            <w:vAlign w:val="bottom"/>
          </w:tcPr>
          <w:p w14:paraId="093FF740" w14:textId="7B016F7A"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(369,630)</w:t>
            </w:r>
          </w:p>
        </w:tc>
        <w:tc>
          <w:tcPr>
            <w:tcW w:w="1260" w:type="dxa"/>
            <w:tcBorders>
              <w:top w:val="nil"/>
              <w:right w:val="nil"/>
            </w:tcBorders>
            <w:vAlign w:val="bottom"/>
          </w:tcPr>
          <w:p w14:paraId="75FD1409" w14:textId="3B5A28DE"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(169,255)</w:t>
            </w:r>
          </w:p>
        </w:tc>
        <w:tc>
          <w:tcPr>
            <w:tcW w:w="1260" w:type="dxa"/>
            <w:tcBorders>
              <w:top w:val="nil"/>
              <w:right w:val="nil"/>
            </w:tcBorders>
            <w:vAlign w:val="bottom"/>
          </w:tcPr>
          <w:p w14:paraId="08F6898B" w14:textId="50E8A626"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(369,813)</w:t>
            </w:r>
          </w:p>
        </w:tc>
        <w:tc>
          <w:tcPr>
            <w:tcW w:w="1260" w:type="dxa"/>
            <w:tcBorders>
              <w:top w:val="nil"/>
              <w:right w:val="nil"/>
            </w:tcBorders>
            <w:vAlign w:val="bottom"/>
          </w:tcPr>
          <w:p w14:paraId="75075F1A" w14:textId="535AD085"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(148,691)</w:t>
            </w:r>
          </w:p>
        </w:tc>
      </w:tr>
      <w:tr w:rsidR="00D25A11" w:rsidRPr="00520866" w14:paraId="069BCC3A" w14:textId="77777777" w:rsidTr="003E3C68">
        <w:tc>
          <w:tcPr>
            <w:tcW w:w="4212" w:type="dxa"/>
            <w:vAlign w:val="bottom"/>
            <w:hideMark/>
          </w:tcPr>
          <w:p w14:paraId="25BAEAEC" w14:textId="3230B666" w:rsidR="00D25A11" w:rsidRPr="00520866" w:rsidRDefault="00D25A11" w:rsidP="00D25A11">
            <w:pPr>
              <w:pStyle w:val="BodyText2"/>
              <w:spacing w:before="0" w:after="0" w:line="300" w:lineRule="exact"/>
              <w:ind w:left="615" w:hanging="270"/>
              <w:jc w:val="left"/>
              <w:rPr>
                <w:rFonts w:ascii="Arial" w:hAnsi="Arial" w:cs="Arial"/>
                <w:color w:val="000000"/>
                <w:sz w:val="18"/>
                <w:szCs w:val="18"/>
              </w:rPr>
            </w:pPr>
            <w:r w:rsidRPr="00520866">
              <w:rPr>
                <w:rFonts w:ascii="Arial" w:hAnsi="Arial" w:cs="Arial"/>
                <w:color w:val="000000"/>
                <w:sz w:val="18"/>
                <w:szCs w:val="18"/>
              </w:rPr>
              <w:t xml:space="preserve">Balance as at 31 December </w:t>
            </w:r>
          </w:p>
        </w:tc>
        <w:tc>
          <w:tcPr>
            <w:tcW w:w="1260" w:type="dxa"/>
            <w:tcBorders>
              <w:left w:val="nil"/>
            </w:tcBorders>
            <w:vAlign w:val="bottom"/>
          </w:tcPr>
          <w:p w14:paraId="0ED31589" w14:textId="0F1E8B66"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cs/>
              </w:rPr>
            </w:pPr>
            <w:r w:rsidRPr="00520866">
              <w:rPr>
                <w:rFonts w:ascii="Arial" w:hAnsi="Arial" w:cs="Arial"/>
                <w:color w:val="000000"/>
                <w:sz w:val="18"/>
                <w:szCs w:val="18"/>
              </w:rPr>
              <w:t>1,912,555</w:t>
            </w:r>
          </w:p>
        </w:tc>
        <w:tc>
          <w:tcPr>
            <w:tcW w:w="1260" w:type="dxa"/>
            <w:tcBorders>
              <w:right w:val="nil"/>
            </w:tcBorders>
            <w:vAlign w:val="bottom"/>
          </w:tcPr>
          <w:p w14:paraId="52EDEC47" w14:textId="3DB07945"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cs/>
              </w:rPr>
            </w:pPr>
            <w:r w:rsidRPr="00520866">
              <w:rPr>
                <w:rFonts w:ascii="Arial" w:hAnsi="Arial" w:cs="Arial"/>
                <w:color w:val="000000"/>
                <w:sz w:val="18"/>
                <w:szCs w:val="18"/>
              </w:rPr>
              <w:t>2,290,584</w:t>
            </w:r>
          </w:p>
        </w:tc>
        <w:tc>
          <w:tcPr>
            <w:tcW w:w="1260" w:type="dxa"/>
            <w:tcBorders>
              <w:right w:val="nil"/>
            </w:tcBorders>
            <w:vAlign w:val="bottom"/>
          </w:tcPr>
          <w:p w14:paraId="0C8E52E3" w14:textId="625855B2"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1,781,552</w:t>
            </w:r>
          </w:p>
        </w:tc>
        <w:tc>
          <w:tcPr>
            <w:tcW w:w="1260" w:type="dxa"/>
            <w:tcBorders>
              <w:right w:val="nil"/>
            </w:tcBorders>
            <w:vAlign w:val="bottom"/>
          </w:tcPr>
          <w:p w14:paraId="4B0E81F1" w14:textId="30D48204"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2,188,287</w:t>
            </w:r>
          </w:p>
        </w:tc>
      </w:tr>
      <w:tr w:rsidR="00D25A11" w:rsidRPr="00520866" w14:paraId="0DBA352E" w14:textId="77777777" w:rsidTr="003E3C68">
        <w:tc>
          <w:tcPr>
            <w:tcW w:w="4212" w:type="dxa"/>
            <w:vAlign w:val="bottom"/>
            <w:hideMark/>
          </w:tcPr>
          <w:p w14:paraId="21F68019" w14:textId="77777777" w:rsidR="00D25A11" w:rsidRPr="00520866" w:rsidRDefault="00D25A11" w:rsidP="00D25A11">
            <w:pPr>
              <w:pStyle w:val="BodyText2"/>
              <w:spacing w:before="0" w:after="0" w:line="300" w:lineRule="exact"/>
              <w:ind w:left="169" w:hanging="169"/>
              <w:jc w:val="left"/>
              <w:rPr>
                <w:rFonts w:ascii="Arial" w:hAnsi="Arial" w:cs="Arial"/>
                <w:color w:val="000000"/>
                <w:sz w:val="18"/>
                <w:szCs w:val="18"/>
              </w:rPr>
            </w:pPr>
            <w:r w:rsidRPr="00520866">
              <w:rPr>
                <w:rFonts w:ascii="Arial" w:hAnsi="Arial" w:cs="Arial"/>
                <w:color w:val="000000"/>
                <w:sz w:val="18"/>
                <w:szCs w:val="18"/>
              </w:rPr>
              <w:tab/>
              <w:t xml:space="preserve">Non-listed equity instruments </w:t>
            </w:r>
          </w:p>
        </w:tc>
        <w:tc>
          <w:tcPr>
            <w:tcW w:w="1260" w:type="dxa"/>
            <w:tcBorders>
              <w:left w:val="nil"/>
              <w:bottom w:val="nil"/>
            </w:tcBorders>
            <w:vAlign w:val="bottom"/>
          </w:tcPr>
          <w:p w14:paraId="089D0D50" w14:textId="77777777" w:rsidR="00D25A11" w:rsidRPr="00520866" w:rsidRDefault="00D25A11" w:rsidP="00D25A11">
            <w:pPr>
              <w:tabs>
                <w:tab w:val="decimal" w:pos="975"/>
              </w:tabs>
              <w:spacing w:line="300" w:lineRule="exact"/>
              <w:ind w:left="12"/>
              <w:rPr>
                <w:rFonts w:ascii="Arial" w:hAnsi="Arial" w:cs="Arial"/>
                <w:color w:val="000000"/>
                <w:sz w:val="18"/>
                <w:szCs w:val="18"/>
                <w:cs/>
              </w:rPr>
            </w:pPr>
          </w:p>
        </w:tc>
        <w:tc>
          <w:tcPr>
            <w:tcW w:w="1260" w:type="dxa"/>
            <w:tcBorders>
              <w:bottom w:val="nil"/>
              <w:right w:val="nil"/>
            </w:tcBorders>
            <w:vAlign w:val="bottom"/>
          </w:tcPr>
          <w:p w14:paraId="0C145B75" w14:textId="77777777" w:rsidR="00D25A11" w:rsidRPr="00520866" w:rsidRDefault="00D25A11" w:rsidP="00D25A11">
            <w:pPr>
              <w:tabs>
                <w:tab w:val="decimal" w:pos="975"/>
              </w:tabs>
              <w:spacing w:line="300" w:lineRule="exact"/>
              <w:ind w:left="12"/>
              <w:rPr>
                <w:rFonts w:ascii="Arial" w:hAnsi="Arial" w:cs="Arial"/>
                <w:color w:val="000000"/>
                <w:sz w:val="18"/>
                <w:szCs w:val="18"/>
                <w:cs/>
              </w:rPr>
            </w:pPr>
          </w:p>
        </w:tc>
        <w:tc>
          <w:tcPr>
            <w:tcW w:w="1260" w:type="dxa"/>
            <w:tcBorders>
              <w:bottom w:val="nil"/>
              <w:right w:val="nil"/>
            </w:tcBorders>
            <w:vAlign w:val="bottom"/>
          </w:tcPr>
          <w:p w14:paraId="04053D1F" w14:textId="77777777" w:rsidR="00D25A11" w:rsidRPr="00520866" w:rsidRDefault="00D25A11" w:rsidP="00D25A11">
            <w:pPr>
              <w:tabs>
                <w:tab w:val="decimal" w:pos="975"/>
              </w:tabs>
              <w:spacing w:line="300" w:lineRule="exact"/>
              <w:ind w:left="12"/>
              <w:rPr>
                <w:rFonts w:ascii="Arial" w:hAnsi="Arial" w:cs="Arial"/>
                <w:color w:val="000000"/>
                <w:sz w:val="18"/>
                <w:szCs w:val="18"/>
                <w:cs/>
              </w:rPr>
            </w:pPr>
          </w:p>
        </w:tc>
        <w:tc>
          <w:tcPr>
            <w:tcW w:w="1260" w:type="dxa"/>
            <w:tcBorders>
              <w:bottom w:val="nil"/>
              <w:right w:val="nil"/>
            </w:tcBorders>
            <w:vAlign w:val="bottom"/>
          </w:tcPr>
          <w:p w14:paraId="580688C8" w14:textId="77777777" w:rsidR="00D25A11" w:rsidRPr="00520866" w:rsidRDefault="00D25A11" w:rsidP="00D25A11">
            <w:pPr>
              <w:tabs>
                <w:tab w:val="decimal" w:pos="975"/>
              </w:tabs>
              <w:spacing w:line="300" w:lineRule="exact"/>
              <w:ind w:left="12"/>
              <w:rPr>
                <w:rFonts w:ascii="Arial" w:hAnsi="Arial" w:cs="Arial"/>
                <w:color w:val="000000"/>
                <w:sz w:val="18"/>
                <w:szCs w:val="18"/>
                <w:cs/>
              </w:rPr>
            </w:pPr>
          </w:p>
        </w:tc>
      </w:tr>
      <w:tr w:rsidR="00D25A11" w:rsidRPr="00520866" w14:paraId="47C3A3AE" w14:textId="77777777" w:rsidTr="003E3C68">
        <w:tc>
          <w:tcPr>
            <w:tcW w:w="4212" w:type="dxa"/>
            <w:vAlign w:val="bottom"/>
            <w:hideMark/>
          </w:tcPr>
          <w:p w14:paraId="3B96D4FE" w14:textId="77777777" w:rsidR="00D25A11" w:rsidRPr="00520866" w:rsidRDefault="00D25A11" w:rsidP="00D25A11">
            <w:pPr>
              <w:pStyle w:val="BodyText2"/>
              <w:spacing w:before="0" w:after="0" w:line="300" w:lineRule="exact"/>
              <w:ind w:left="615" w:hanging="270"/>
              <w:jc w:val="left"/>
              <w:rPr>
                <w:rFonts w:ascii="Arial" w:hAnsi="Arial" w:cs="Arial"/>
                <w:color w:val="000000"/>
                <w:sz w:val="18"/>
                <w:szCs w:val="18"/>
              </w:rPr>
            </w:pPr>
            <w:r w:rsidRPr="00520866">
              <w:rPr>
                <w:rFonts w:ascii="Arial" w:hAnsi="Arial" w:cs="Arial"/>
                <w:color w:val="000000"/>
                <w:sz w:val="18"/>
                <w:szCs w:val="18"/>
              </w:rPr>
              <w:t xml:space="preserve">Balance as at 1 January </w:t>
            </w:r>
          </w:p>
        </w:tc>
        <w:tc>
          <w:tcPr>
            <w:tcW w:w="1260" w:type="dxa"/>
            <w:vAlign w:val="bottom"/>
          </w:tcPr>
          <w:p w14:paraId="2475DF5B" w14:textId="5DDA6DD2" w:rsidR="00D25A11" w:rsidRPr="00520866" w:rsidRDefault="00D25A11" w:rsidP="00D25A11">
            <w:pPr>
              <w:tabs>
                <w:tab w:val="decimal" w:pos="975"/>
              </w:tabs>
              <w:spacing w:line="300" w:lineRule="exact"/>
              <w:ind w:left="12"/>
              <w:rPr>
                <w:rFonts w:ascii="Arial" w:hAnsi="Arial" w:cs="Arial"/>
                <w:color w:val="000000"/>
                <w:sz w:val="18"/>
                <w:szCs w:val="18"/>
                <w:cs/>
              </w:rPr>
            </w:pPr>
            <w:r w:rsidRPr="00520866">
              <w:rPr>
                <w:rFonts w:ascii="Arial" w:hAnsi="Arial" w:cs="Arial"/>
                <w:color w:val="000000"/>
                <w:sz w:val="18"/>
                <w:szCs w:val="18"/>
              </w:rPr>
              <w:t>6,969,404</w:t>
            </w:r>
          </w:p>
        </w:tc>
        <w:tc>
          <w:tcPr>
            <w:tcW w:w="1260" w:type="dxa"/>
            <w:vAlign w:val="bottom"/>
          </w:tcPr>
          <w:p w14:paraId="590659AF" w14:textId="541C64FD" w:rsidR="00D25A11" w:rsidRPr="00520866" w:rsidRDefault="00D25A11" w:rsidP="00D25A11">
            <w:pPr>
              <w:tabs>
                <w:tab w:val="decimal" w:pos="975"/>
              </w:tabs>
              <w:spacing w:line="300" w:lineRule="exact"/>
              <w:ind w:left="12"/>
              <w:rPr>
                <w:rFonts w:ascii="Arial" w:hAnsi="Arial" w:cs="Arial"/>
                <w:color w:val="000000"/>
                <w:sz w:val="18"/>
                <w:szCs w:val="18"/>
                <w:cs/>
              </w:rPr>
            </w:pPr>
            <w:r w:rsidRPr="00520866">
              <w:rPr>
                <w:rFonts w:ascii="Arial" w:hAnsi="Arial" w:cs="Arial"/>
                <w:color w:val="000000"/>
                <w:sz w:val="18"/>
                <w:szCs w:val="18"/>
              </w:rPr>
              <w:t>6,976,598</w:t>
            </w:r>
          </w:p>
        </w:tc>
        <w:tc>
          <w:tcPr>
            <w:tcW w:w="1260" w:type="dxa"/>
            <w:vAlign w:val="bottom"/>
          </w:tcPr>
          <w:p w14:paraId="63AB6E2E" w14:textId="2137F799" w:rsidR="00D25A11" w:rsidRPr="00520866" w:rsidRDefault="00D25A11" w:rsidP="00D25A11">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6,910,571</w:t>
            </w:r>
          </w:p>
        </w:tc>
        <w:tc>
          <w:tcPr>
            <w:tcW w:w="1260" w:type="dxa"/>
            <w:vAlign w:val="bottom"/>
          </w:tcPr>
          <w:p w14:paraId="42AED239" w14:textId="71D62A3D" w:rsidR="00D25A11" w:rsidRPr="00520866" w:rsidRDefault="00D25A11" w:rsidP="00D25A11">
            <w:pPr>
              <w:tabs>
                <w:tab w:val="decimal" w:pos="975"/>
              </w:tabs>
              <w:spacing w:line="300" w:lineRule="exact"/>
              <w:rPr>
                <w:rFonts w:ascii="Arial" w:hAnsi="Arial" w:cs="Arial"/>
                <w:color w:val="000000"/>
                <w:sz w:val="18"/>
                <w:szCs w:val="18"/>
              </w:rPr>
            </w:pPr>
            <w:r w:rsidRPr="00520866">
              <w:rPr>
                <w:rFonts w:ascii="Arial" w:hAnsi="Arial" w:cs="Arial"/>
                <w:color w:val="000000"/>
                <w:sz w:val="18"/>
                <w:szCs w:val="18"/>
              </w:rPr>
              <w:t>6,976,598</w:t>
            </w:r>
          </w:p>
        </w:tc>
      </w:tr>
      <w:tr w:rsidR="00D25A11" w:rsidRPr="00520866" w14:paraId="33BBFD86" w14:textId="77777777" w:rsidTr="003E3C68">
        <w:tc>
          <w:tcPr>
            <w:tcW w:w="4212" w:type="dxa"/>
          </w:tcPr>
          <w:p w14:paraId="376B3549" w14:textId="77777777" w:rsidR="00D25A11" w:rsidRPr="00520866" w:rsidRDefault="00D25A11" w:rsidP="00D25A11">
            <w:pPr>
              <w:pStyle w:val="BodyText2"/>
              <w:spacing w:before="0" w:after="0" w:line="300" w:lineRule="exact"/>
              <w:ind w:left="615" w:hanging="270"/>
              <w:jc w:val="left"/>
              <w:rPr>
                <w:rFonts w:ascii="Arial" w:hAnsi="Arial" w:cs="Arial"/>
                <w:color w:val="000000"/>
                <w:sz w:val="18"/>
                <w:szCs w:val="18"/>
              </w:rPr>
            </w:pPr>
            <w:r w:rsidRPr="00520866">
              <w:rPr>
                <w:rFonts w:ascii="Arial" w:hAnsi="Arial" w:cs="Arial"/>
                <w:sz w:val="18"/>
                <w:szCs w:val="18"/>
              </w:rPr>
              <w:t>Increase from business combination</w:t>
            </w:r>
          </w:p>
        </w:tc>
        <w:tc>
          <w:tcPr>
            <w:tcW w:w="1260" w:type="dxa"/>
            <w:vAlign w:val="bottom"/>
          </w:tcPr>
          <w:p w14:paraId="26E7FAA7" w14:textId="0BA77D93" w:rsidR="00D25A11" w:rsidRPr="00520866" w:rsidRDefault="00D25A11" w:rsidP="00D25A11">
            <w:pPr>
              <w:tabs>
                <w:tab w:val="decimal" w:pos="975"/>
              </w:tabs>
              <w:spacing w:line="300" w:lineRule="exact"/>
              <w:ind w:left="12"/>
              <w:rPr>
                <w:rFonts w:ascii="Arial" w:hAnsi="Arial" w:cs="Arial"/>
                <w:color w:val="000000"/>
                <w:sz w:val="18"/>
                <w:szCs w:val="18"/>
                <w:cs/>
              </w:rPr>
            </w:pPr>
            <w:r w:rsidRPr="00520866">
              <w:rPr>
                <w:rFonts w:ascii="Arial" w:hAnsi="Arial" w:cs="Arial"/>
                <w:color w:val="000000"/>
                <w:sz w:val="18"/>
                <w:szCs w:val="18"/>
              </w:rPr>
              <w:t>-</w:t>
            </w:r>
          </w:p>
        </w:tc>
        <w:tc>
          <w:tcPr>
            <w:tcW w:w="1260" w:type="dxa"/>
            <w:vAlign w:val="bottom"/>
          </w:tcPr>
          <w:p w14:paraId="2C8796EF" w14:textId="3190C520" w:rsidR="00D25A11" w:rsidRPr="00520866" w:rsidRDefault="00D25A11" w:rsidP="00D25A11">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81,877</w:t>
            </w:r>
          </w:p>
        </w:tc>
        <w:tc>
          <w:tcPr>
            <w:tcW w:w="1260" w:type="dxa"/>
            <w:vAlign w:val="bottom"/>
          </w:tcPr>
          <w:p w14:paraId="68B6267D" w14:textId="523BD1C7" w:rsidR="00D25A11" w:rsidRPr="00520866" w:rsidRDefault="00D25A11" w:rsidP="00D25A11">
            <w:pPr>
              <w:tabs>
                <w:tab w:val="decimal" w:pos="975"/>
              </w:tabs>
              <w:spacing w:line="300" w:lineRule="exact"/>
              <w:ind w:left="12"/>
              <w:rPr>
                <w:rFonts w:ascii="Arial" w:hAnsi="Arial" w:cs="Arial"/>
                <w:color w:val="000000"/>
                <w:sz w:val="18"/>
                <w:szCs w:val="18"/>
              </w:rPr>
            </w:pPr>
            <w:r w:rsidRPr="00520866">
              <w:rPr>
                <w:rFonts w:ascii="Arial" w:hAnsi="Arial" w:cs="Arial" w:hint="cs"/>
                <w:color w:val="000000"/>
                <w:sz w:val="18"/>
                <w:szCs w:val="18"/>
                <w:cs/>
              </w:rPr>
              <w:t>-</w:t>
            </w:r>
          </w:p>
        </w:tc>
        <w:tc>
          <w:tcPr>
            <w:tcW w:w="1260" w:type="dxa"/>
            <w:vAlign w:val="bottom"/>
          </w:tcPr>
          <w:p w14:paraId="2EEF772E" w14:textId="79E28D90" w:rsidR="00D25A11" w:rsidRPr="00520866" w:rsidRDefault="00D25A11" w:rsidP="00D25A11">
            <w:pPr>
              <w:tabs>
                <w:tab w:val="decimal" w:pos="975"/>
              </w:tabs>
              <w:spacing w:line="300" w:lineRule="exact"/>
              <w:rPr>
                <w:rFonts w:ascii="Arial" w:hAnsi="Arial" w:cs="Arial"/>
                <w:color w:val="000000"/>
                <w:sz w:val="18"/>
                <w:szCs w:val="18"/>
              </w:rPr>
            </w:pPr>
            <w:r w:rsidRPr="00520866">
              <w:rPr>
                <w:rFonts w:ascii="Arial" w:hAnsi="Arial" w:cs="Arial"/>
                <w:color w:val="000000"/>
                <w:sz w:val="18"/>
                <w:szCs w:val="18"/>
              </w:rPr>
              <w:t>-</w:t>
            </w:r>
          </w:p>
        </w:tc>
      </w:tr>
      <w:tr w:rsidR="00D25A11" w:rsidRPr="00520866" w14:paraId="7336FB59" w14:textId="77777777" w:rsidTr="003E3C68">
        <w:tc>
          <w:tcPr>
            <w:tcW w:w="4212" w:type="dxa"/>
            <w:vAlign w:val="bottom"/>
          </w:tcPr>
          <w:p w14:paraId="4DF9C10A" w14:textId="77777777" w:rsidR="00D25A11" w:rsidRPr="00520866" w:rsidRDefault="00D25A11" w:rsidP="00D25A11">
            <w:pPr>
              <w:pStyle w:val="BodyText2"/>
              <w:spacing w:before="0" w:after="0" w:line="300" w:lineRule="exact"/>
              <w:ind w:left="615" w:hanging="270"/>
              <w:jc w:val="left"/>
              <w:rPr>
                <w:rFonts w:ascii="Arial" w:hAnsi="Arial" w:cs="Arial"/>
                <w:color w:val="000000"/>
                <w:sz w:val="18"/>
                <w:szCs w:val="18"/>
                <w:cs/>
              </w:rPr>
            </w:pPr>
            <w:r w:rsidRPr="00520866">
              <w:rPr>
                <w:rFonts w:ascii="Arial" w:hAnsi="Arial" w:cs="Arial"/>
                <w:color w:val="000000"/>
                <w:sz w:val="18"/>
                <w:szCs w:val="18"/>
              </w:rPr>
              <w:t>Increase during the year</w:t>
            </w:r>
          </w:p>
        </w:tc>
        <w:tc>
          <w:tcPr>
            <w:tcW w:w="1260" w:type="dxa"/>
            <w:vAlign w:val="bottom"/>
          </w:tcPr>
          <w:p w14:paraId="016F81CA" w14:textId="1FAB9E7A" w:rsidR="00D25A11" w:rsidRPr="00520866" w:rsidRDefault="00D25A11" w:rsidP="00D25A11">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512,576</w:t>
            </w:r>
          </w:p>
        </w:tc>
        <w:tc>
          <w:tcPr>
            <w:tcW w:w="1260" w:type="dxa"/>
            <w:vAlign w:val="bottom"/>
          </w:tcPr>
          <w:p w14:paraId="2DD2DE1A" w14:textId="5FF6F9D9" w:rsidR="00D25A11" w:rsidRPr="00520866" w:rsidRDefault="00D25A11" w:rsidP="00D25A11">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456,786</w:t>
            </w:r>
          </w:p>
        </w:tc>
        <w:tc>
          <w:tcPr>
            <w:tcW w:w="1260" w:type="dxa"/>
            <w:vAlign w:val="bottom"/>
          </w:tcPr>
          <w:p w14:paraId="0D9F5C5F" w14:textId="30C96BD1" w:rsidR="00D25A11" w:rsidRPr="00520866" w:rsidRDefault="00D25A11" w:rsidP="00D25A11">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515,735</w:t>
            </w:r>
          </w:p>
        </w:tc>
        <w:tc>
          <w:tcPr>
            <w:tcW w:w="1260" w:type="dxa"/>
            <w:vAlign w:val="bottom"/>
          </w:tcPr>
          <w:p w14:paraId="35A76E15" w14:textId="5BF31E75" w:rsidR="00D25A11" w:rsidRPr="00520866" w:rsidRDefault="00D25A11" w:rsidP="00D25A11">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456,786</w:t>
            </w:r>
          </w:p>
        </w:tc>
      </w:tr>
      <w:tr w:rsidR="00D25A11" w:rsidRPr="00520866" w14:paraId="61E5FA5F" w14:textId="77777777" w:rsidTr="003E3C68">
        <w:tc>
          <w:tcPr>
            <w:tcW w:w="4212" w:type="dxa"/>
            <w:vAlign w:val="bottom"/>
          </w:tcPr>
          <w:p w14:paraId="1F557414" w14:textId="77777777" w:rsidR="00D25A11" w:rsidRPr="00520866" w:rsidRDefault="00D25A11" w:rsidP="00D25A11">
            <w:pPr>
              <w:pStyle w:val="BodyText2"/>
              <w:spacing w:before="0" w:after="0" w:line="300" w:lineRule="exact"/>
              <w:ind w:left="615" w:hanging="270"/>
              <w:jc w:val="left"/>
              <w:rPr>
                <w:rFonts w:ascii="Arial" w:hAnsi="Arial" w:cs="Arial"/>
                <w:color w:val="000000"/>
                <w:sz w:val="18"/>
                <w:szCs w:val="18"/>
              </w:rPr>
            </w:pPr>
            <w:r w:rsidRPr="00520866">
              <w:rPr>
                <w:rFonts w:ascii="Arial" w:hAnsi="Arial" w:cs="Arial"/>
                <w:color w:val="000000"/>
                <w:sz w:val="18"/>
                <w:szCs w:val="18"/>
              </w:rPr>
              <w:t>Investment classification</w:t>
            </w:r>
          </w:p>
        </w:tc>
        <w:tc>
          <w:tcPr>
            <w:tcW w:w="1260" w:type="dxa"/>
            <w:vAlign w:val="bottom"/>
          </w:tcPr>
          <w:p w14:paraId="2C52E8BA" w14:textId="10ACDA4D" w:rsidR="00D25A11" w:rsidRPr="00520866" w:rsidRDefault="00D25A11" w:rsidP="00D25A11">
            <w:pPr>
              <w:tabs>
                <w:tab w:val="decimal" w:pos="975"/>
              </w:tabs>
              <w:spacing w:line="300" w:lineRule="exact"/>
              <w:ind w:left="12"/>
              <w:rPr>
                <w:rFonts w:ascii="Arial" w:hAnsi="Arial" w:cs="Arial"/>
                <w:color w:val="000000"/>
                <w:sz w:val="18"/>
                <w:szCs w:val="18"/>
              </w:rPr>
            </w:pPr>
            <w:r w:rsidRPr="00D25A11">
              <w:rPr>
                <w:rFonts w:ascii="Arial" w:hAnsi="Arial" w:cs="Arial"/>
                <w:color w:val="000000"/>
                <w:sz w:val="18"/>
                <w:szCs w:val="18"/>
              </w:rPr>
              <w:t>(66,365)</w:t>
            </w:r>
          </w:p>
        </w:tc>
        <w:tc>
          <w:tcPr>
            <w:tcW w:w="1260" w:type="dxa"/>
            <w:vAlign w:val="bottom"/>
          </w:tcPr>
          <w:p w14:paraId="03B6E9A9" w14:textId="6583ED61" w:rsidR="00D25A11" w:rsidRPr="00520866" w:rsidRDefault="00D25A11" w:rsidP="00D25A11">
            <w:pPr>
              <w:tabs>
                <w:tab w:val="decimal" w:pos="975"/>
              </w:tabs>
              <w:spacing w:line="300" w:lineRule="exact"/>
              <w:ind w:left="12"/>
              <w:rPr>
                <w:rFonts w:ascii="Arial" w:hAnsi="Arial" w:cs="Arial"/>
                <w:color w:val="000000"/>
                <w:sz w:val="18"/>
                <w:szCs w:val="18"/>
              </w:rPr>
            </w:pPr>
            <w:r w:rsidRPr="00D25A11">
              <w:rPr>
                <w:rFonts w:ascii="Arial" w:hAnsi="Arial" w:cs="Arial"/>
                <w:color w:val="000000"/>
                <w:sz w:val="18"/>
                <w:szCs w:val="18"/>
              </w:rPr>
              <w:t>(16,558)</w:t>
            </w:r>
          </w:p>
        </w:tc>
        <w:tc>
          <w:tcPr>
            <w:tcW w:w="1260" w:type="dxa"/>
            <w:vAlign w:val="bottom"/>
          </w:tcPr>
          <w:p w14:paraId="1B2EB3D1" w14:textId="7675EC91" w:rsidR="00D25A11" w:rsidRPr="00520866" w:rsidRDefault="00D25A11" w:rsidP="00D25A11">
            <w:pPr>
              <w:tabs>
                <w:tab w:val="decimal" w:pos="975"/>
              </w:tabs>
              <w:spacing w:line="300" w:lineRule="exact"/>
              <w:ind w:left="12"/>
              <w:rPr>
                <w:rFonts w:ascii="Arial" w:hAnsi="Arial" w:cs="Arial"/>
                <w:color w:val="000000"/>
                <w:sz w:val="18"/>
                <w:szCs w:val="18"/>
              </w:rPr>
            </w:pPr>
            <w:r w:rsidRPr="00D25A11">
              <w:rPr>
                <w:rFonts w:ascii="Arial" w:hAnsi="Arial" w:cs="Arial"/>
                <w:color w:val="000000"/>
                <w:sz w:val="18"/>
                <w:szCs w:val="18"/>
              </w:rPr>
              <w:t>(66,365)</w:t>
            </w:r>
          </w:p>
        </w:tc>
        <w:tc>
          <w:tcPr>
            <w:tcW w:w="1260" w:type="dxa"/>
            <w:vAlign w:val="bottom"/>
          </w:tcPr>
          <w:p w14:paraId="69B50DF9" w14:textId="0BEDCA2C" w:rsidR="00D25A11" w:rsidRPr="00520866" w:rsidRDefault="00D25A11" w:rsidP="00D25A11">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w:t>
            </w:r>
          </w:p>
        </w:tc>
      </w:tr>
      <w:tr w:rsidR="00D25A11" w:rsidRPr="00520866" w14:paraId="3F672A3E" w14:textId="77777777" w:rsidTr="003E3C68">
        <w:tc>
          <w:tcPr>
            <w:tcW w:w="4212" w:type="dxa"/>
            <w:vAlign w:val="bottom"/>
          </w:tcPr>
          <w:p w14:paraId="4EC30473" w14:textId="77777777" w:rsidR="00D25A11" w:rsidRPr="00520866" w:rsidRDefault="00D25A11" w:rsidP="00D25A11">
            <w:pPr>
              <w:pStyle w:val="BodyText2"/>
              <w:spacing w:before="0" w:after="0" w:line="300" w:lineRule="exact"/>
              <w:ind w:left="615" w:hanging="270"/>
              <w:jc w:val="left"/>
              <w:rPr>
                <w:rFonts w:ascii="Arial" w:hAnsi="Arial" w:cs="Arial"/>
                <w:color w:val="000000"/>
                <w:sz w:val="18"/>
                <w:szCs w:val="18"/>
              </w:rPr>
            </w:pPr>
            <w:r w:rsidRPr="00520866">
              <w:rPr>
                <w:rFonts w:ascii="Arial" w:hAnsi="Arial" w:cs="Arial"/>
                <w:color w:val="000000"/>
                <w:sz w:val="18"/>
                <w:szCs w:val="18"/>
              </w:rPr>
              <w:t>Decrease during the year</w:t>
            </w:r>
          </w:p>
        </w:tc>
        <w:tc>
          <w:tcPr>
            <w:tcW w:w="1260" w:type="dxa"/>
            <w:vAlign w:val="bottom"/>
          </w:tcPr>
          <w:p w14:paraId="2A8E85DF" w14:textId="432673E7" w:rsidR="00D25A11" w:rsidRPr="00520866" w:rsidRDefault="00D25A11" w:rsidP="00D25A11">
            <w:pPr>
              <w:tabs>
                <w:tab w:val="decimal" w:pos="975"/>
              </w:tabs>
              <w:spacing w:line="300" w:lineRule="exact"/>
              <w:ind w:left="12"/>
              <w:rPr>
                <w:rFonts w:ascii="Arial" w:hAnsi="Arial" w:cs="Arial"/>
                <w:color w:val="000000"/>
                <w:sz w:val="18"/>
                <w:szCs w:val="18"/>
              </w:rPr>
            </w:pPr>
            <w:r w:rsidRPr="00D25A11">
              <w:rPr>
                <w:rFonts w:ascii="Arial" w:hAnsi="Arial" w:cs="Arial"/>
                <w:color w:val="000000"/>
                <w:sz w:val="18"/>
                <w:szCs w:val="18"/>
              </w:rPr>
              <w:t>(230,180)</w:t>
            </w:r>
          </w:p>
        </w:tc>
        <w:tc>
          <w:tcPr>
            <w:tcW w:w="1260" w:type="dxa"/>
            <w:vAlign w:val="bottom"/>
          </w:tcPr>
          <w:p w14:paraId="38B28A8A" w14:textId="6D2FAC6B" w:rsidR="00D25A11" w:rsidRPr="00520866" w:rsidRDefault="00D25A11" w:rsidP="00D25A11">
            <w:pPr>
              <w:tabs>
                <w:tab w:val="decimal" w:pos="975"/>
              </w:tabs>
              <w:spacing w:line="300" w:lineRule="exact"/>
              <w:ind w:left="12"/>
              <w:rPr>
                <w:rFonts w:ascii="Arial" w:hAnsi="Arial" w:cs="Arial"/>
                <w:color w:val="000000"/>
                <w:sz w:val="18"/>
                <w:szCs w:val="18"/>
              </w:rPr>
            </w:pPr>
            <w:r w:rsidRPr="00D25A11">
              <w:rPr>
                <w:rFonts w:ascii="Arial" w:hAnsi="Arial" w:cs="Arial"/>
                <w:color w:val="000000"/>
                <w:sz w:val="18"/>
                <w:szCs w:val="18"/>
              </w:rPr>
              <w:t>(128,599)</w:t>
            </w:r>
          </w:p>
        </w:tc>
        <w:tc>
          <w:tcPr>
            <w:tcW w:w="1260" w:type="dxa"/>
            <w:vAlign w:val="bottom"/>
          </w:tcPr>
          <w:p w14:paraId="34799165" w14:textId="0139FFA9" w:rsidR="00D25A11" w:rsidRPr="00520866" w:rsidRDefault="00D25A11" w:rsidP="00D25A11">
            <w:pPr>
              <w:tabs>
                <w:tab w:val="decimal" w:pos="975"/>
              </w:tabs>
              <w:spacing w:line="300" w:lineRule="exact"/>
              <w:ind w:left="12"/>
              <w:rPr>
                <w:rFonts w:ascii="Arial" w:hAnsi="Arial" w:cs="Arial"/>
                <w:color w:val="000000"/>
                <w:sz w:val="18"/>
                <w:szCs w:val="18"/>
              </w:rPr>
            </w:pPr>
            <w:r w:rsidRPr="00D25A11">
              <w:rPr>
                <w:rFonts w:ascii="Arial" w:hAnsi="Arial" w:cs="Arial"/>
                <w:color w:val="000000"/>
                <w:sz w:val="18"/>
                <w:szCs w:val="18"/>
              </w:rPr>
              <w:t>(229,580)</w:t>
            </w:r>
          </w:p>
        </w:tc>
        <w:tc>
          <w:tcPr>
            <w:tcW w:w="1260" w:type="dxa"/>
            <w:vAlign w:val="bottom"/>
          </w:tcPr>
          <w:p w14:paraId="36CBB18C" w14:textId="7231F487" w:rsidR="00D25A11" w:rsidRPr="00520866" w:rsidRDefault="00D25A11" w:rsidP="00D25A11">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(128,599)</w:t>
            </w:r>
          </w:p>
        </w:tc>
      </w:tr>
      <w:tr w:rsidR="00D25A11" w:rsidRPr="00520866" w14:paraId="228770C1" w14:textId="77777777" w:rsidTr="003E3C68">
        <w:tc>
          <w:tcPr>
            <w:tcW w:w="4212" w:type="dxa"/>
            <w:vAlign w:val="bottom"/>
            <w:hideMark/>
          </w:tcPr>
          <w:p w14:paraId="73CC52F4" w14:textId="77777777" w:rsidR="00D25A11" w:rsidRPr="00520866" w:rsidRDefault="00D25A11" w:rsidP="00D25A11">
            <w:pPr>
              <w:pStyle w:val="BodyText2"/>
              <w:spacing w:before="0" w:after="0" w:line="300" w:lineRule="exact"/>
              <w:ind w:left="615" w:hanging="270"/>
              <w:jc w:val="left"/>
              <w:rPr>
                <w:rFonts w:ascii="Arial" w:hAnsi="Arial" w:cs="Arial"/>
                <w:color w:val="000000"/>
                <w:sz w:val="18"/>
                <w:szCs w:val="18"/>
              </w:rPr>
            </w:pPr>
            <w:r w:rsidRPr="00520866">
              <w:rPr>
                <w:rFonts w:ascii="Arial" w:hAnsi="Arial" w:cs="Arial"/>
                <w:color w:val="000000"/>
                <w:sz w:val="18"/>
                <w:szCs w:val="18"/>
              </w:rPr>
              <w:t>Loss on change in value of investments</w:t>
            </w:r>
          </w:p>
        </w:tc>
        <w:tc>
          <w:tcPr>
            <w:tcW w:w="1260" w:type="dxa"/>
            <w:vAlign w:val="bottom"/>
          </w:tcPr>
          <w:p w14:paraId="009750F5" w14:textId="2C2E10F5"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cs/>
              </w:rPr>
            </w:pPr>
            <w:r w:rsidRPr="00520866">
              <w:rPr>
                <w:rFonts w:ascii="Arial" w:hAnsi="Arial" w:cs="Arial"/>
                <w:color w:val="000000"/>
                <w:sz w:val="18"/>
                <w:szCs w:val="18"/>
              </w:rPr>
              <w:t>(585,829)</w:t>
            </w:r>
          </w:p>
        </w:tc>
        <w:tc>
          <w:tcPr>
            <w:tcW w:w="1260" w:type="dxa"/>
            <w:vAlign w:val="bottom"/>
          </w:tcPr>
          <w:p w14:paraId="48097349" w14:textId="57C61116"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cs/>
              </w:rPr>
            </w:pPr>
            <w:r w:rsidRPr="00520866">
              <w:rPr>
                <w:rFonts w:ascii="Arial" w:hAnsi="Arial" w:cs="Arial"/>
                <w:color w:val="000000"/>
                <w:sz w:val="18"/>
                <w:szCs w:val="18"/>
              </w:rPr>
              <w:t>(400,700)</w:t>
            </w:r>
          </w:p>
        </w:tc>
        <w:tc>
          <w:tcPr>
            <w:tcW w:w="1260" w:type="dxa"/>
            <w:vAlign w:val="bottom"/>
          </w:tcPr>
          <w:p w14:paraId="2D989EC6" w14:textId="2967A940"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(603,954)</w:t>
            </w:r>
          </w:p>
        </w:tc>
        <w:tc>
          <w:tcPr>
            <w:tcW w:w="1260" w:type="dxa"/>
            <w:vAlign w:val="bottom"/>
          </w:tcPr>
          <w:p w14:paraId="530FDC68" w14:textId="6714EE50"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(394,214)</w:t>
            </w:r>
          </w:p>
        </w:tc>
      </w:tr>
      <w:tr w:rsidR="00D25A11" w:rsidRPr="00520866" w14:paraId="67F2D654" w14:textId="77777777" w:rsidTr="003E3C68">
        <w:tc>
          <w:tcPr>
            <w:tcW w:w="4212" w:type="dxa"/>
            <w:vAlign w:val="bottom"/>
            <w:hideMark/>
          </w:tcPr>
          <w:p w14:paraId="40FD4FF7" w14:textId="4748FB21" w:rsidR="00D25A11" w:rsidRPr="00520866" w:rsidRDefault="00D25A11" w:rsidP="00D25A11">
            <w:pPr>
              <w:pStyle w:val="BodyText2"/>
              <w:spacing w:before="0" w:after="0" w:line="300" w:lineRule="exact"/>
              <w:ind w:left="615" w:right="-177" w:hanging="270"/>
              <w:jc w:val="left"/>
              <w:rPr>
                <w:rFonts w:ascii="Arial" w:hAnsi="Arial" w:cs="Arial"/>
                <w:color w:val="000000"/>
                <w:sz w:val="18"/>
                <w:szCs w:val="18"/>
              </w:rPr>
            </w:pPr>
            <w:r w:rsidRPr="00520866">
              <w:rPr>
                <w:rFonts w:ascii="Arial" w:hAnsi="Arial" w:cs="Arial"/>
                <w:color w:val="000000"/>
                <w:sz w:val="18"/>
                <w:szCs w:val="18"/>
              </w:rPr>
              <w:t xml:space="preserve">Balance as at 31 December </w:t>
            </w:r>
          </w:p>
        </w:tc>
        <w:tc>
          <w:tcPr>
            <w:tcW w:w="1260" w:type="dxa"/>
            <w:tcBorders>
              <w:left w:val="nil"/>
            </w:tcBorders>
            <w:vAlign w:val="bottom"/>
          </w:tcPr>
          <w:p w14:paraId="50F184E1" w14:textId="755BC03F"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cs/>
              </w:rPr>
            </w:pPr>
            <w:r w:rsidRPr="00520866">
              <w:rPr>
                <w:rFonts w:ascii="Arial" w:hAnsi="Arial" w:cs="Arial"/>
                <w:color w:val="000000"/>
                <w:sz w:val="18"/>
                <w:szCs w:val="18"/>
              </w:rPr>
              <w:t>6,599,606</w:t>
            </w:r>
          </w:p>
        </w:tc>
        <w:tc>
          <w:tcPr>
            <w:tcW w:w="1260" w:type="dxa"/>
            <w:tcBorders>
              <w:right w:val="nil"/>
            </w:tcBorders>
            <w:vAlign w:val="bottom"/>
          </w:tcPr>
          <w:p w14:paraId="5C8396E2" w14:textId="544E382F"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cs/>
              </w:rPr>
            </w:pPr>
            <w:r w:rsidRPr="00520866">
              <w:rPr>
                <w:rFonts w:ascii="Arial" w:hAnsi="Arial" w:cs="Arial"/>
                <w:color w:val="000000"/>
                <w:sz w:val="18"/>
                <w:szCs w:val="18"/>
              </w:rPr>
              <w:t>6,969,404</w:t>
            </w:r>
          </w:p>
        </w:tc>
        <w:tc>
          <w:tcPr>
            <w:tcW w:w="1260" w:type="dxa"/>
            <w:tcBorders>
              <w:right w:val="nil"/>
            </w:tcBorders>
            <w:vAlign w:val="bottom"/>
          </w:tcPr>
          <w:p w14:paraId="3F405290" w14:textId="21288A78"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6,526,407</w:t>
            </w:r>
          </w:p>
        </w:tc>
        <w:tc>
          <w:tcPr>
            <w:tcW w:w="1260" w:type="dxa"/>
            <w:tcBorders>
              <w:right w:val="nil"/>
            </w:tcBorders>
            <w:vAlign w:val="bottom"/>
          </w:tcPr>
          <w:p w14:paraId="21AC3ED3" w14:textId="7520F4F1"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6,910,571</w:t>
            </w:r>
          </w:p>
        </w:tc>
      </w:tr>
      <w:tr w:rsidR="00D25A11" w:rsidRPr="00520866" w14:paraId="2D5ACFA2" w14:textId="77777777" w:rsidTr="003E3C68">
        <w:tc>
          <w:tcPr>
            <w:tcW w:w="4212" w:type="dxa"/>
            <w:vAlign w:val="bottom"/>
            <w:hideMark/>
          </w:tcPr>
          <w:p w14:paraId="6A153EC3" w14:textId="77777777" w:rsidR="00D25A11" w:rsidRPr="00520866" w:rsidRDefault="00D25A11" w:rsidP="00D25A11">
            <w:pPr>
              <w:pStyle w:val="BodyText2"/>
              <w:tabs>
                <w:tab w:val="clear" w:pos="540"/>
              </w:tabs>
              <w:spacing w:before="0" w:after="0" w:line="300" w:lineRule="exact"/>
              <w:ind w:left="165" w:hanging="165"/>
              <w:jc w:val="left"/>
              <w:rPr>
                <w:rFonts w:ascii="Arial" w:hAnsi="Arial" w:cs="Arial"/>
                <w:color w:val="000000"/>
                <w:sz w:val="18"/>
                <w:szCs w:val="18"/>
              </w:rPr>
            </w:pPr>
            <w:r w:rsidRPr="00520866">
              <w:rPr>
                <w:rFonts w:ascii="Arial" w:hAnsi="Arial" w:cs="Arial"/>
                <w:color w:val="000000"/>
                <w:sz w:val="18"/>
                <w:szCs w:val="18"/>
              </w:rPr>
              <w:t>Total investments in equity instruments at FVOCI as at 31 December</w:t>
            </w:r>
          </w:p>
        </w:tc>
        <w:tc>
          <w:tcPr>
            <w:tcW w:w="1260" w:type="dxa"/>
            <w:tcBorders>
              <w:left w:val="nil"/>
            </w:tcBorders>
            <w:vAlign w:val="bottom"/>
          </w:tcPr>
          <w:p w14:paraId="4C15AE68" w14:textId="68821434" w:rsidR="00D25A11" w:rsidRPr="00520866" w:rsidRDefault="00D25A11" w:rsidP="00D25A11">
            <w:pPr>
              <w:pBdr>
                <w:bottom w:val="double" w:sz="4" w:space="1" w:color="auto"/>
              </w:pBdr>
              <w:tabs>
                <w:tab w:val="decimal" w:pos="975"/>
              </w:tabs>
              <w:spacing w:line="300" w:lineRule="exact"/>
              <w:ind w:left="12"/>
              <w:rPr>
                <w:rFonts w:ascii="Arial" w:hAnsi="Arial" w:cs="Arial"/>
                <w:color w:val="000000"/>
                <w:sz w:val="18"/>
                <w:szCs w:val="18"/>
                <w:cs/>
              </w:rPr>
            </w:pPr>
            <w:r w:rsidRPr="00520866">
              <w:rPr>
                <w:rFonts w:ascii="Arial" w:hAnsi="Arial" w:cs="Arial"/>
                <w:color w:val="000000"/>
                <w:sz w:val="18"/>
                <w:szCs w:val="18"/>
              </w:rPr>
              <w:t>8,512,161</w:t>
            </w:r>
          </w:p>
        </w:tc>
        <w:tc>
          <w:tcPr>
            <w:tcW w:w="1260" w:type="dxa"/>
            <w:tcBorders>
              <w:right w:val="nil"/>
            </w:tcBorders>
            <w:vAlign w:val="bottom"/>
          </w:tcPr>
          <w:p w14:paraId="76D0B760" w14:textId="2912EEF6" w:rsidR="00D25A11" w:rsidRPr="00520866" w:rsidRDefault="00D25A11" w:rsidP="00D25A11">
            <w:pPr>
              <w:pBdr>
                <w:bottom w:val="double" w:sz="4" w:space="1" w:color="auto"/>
              </w:pBdr>
              <w:tabs>
                <w:tab w:val="decimal" w:pos="975"/>
              </w:tabs>
              <w:spacing w:line="300" w:lineRule="exact"/>
              <w:ind w:left="12"/>
              <w:rPr>
                <w:rFonts w:ascii="Arial" w:hAnsi="Arial" w:cs="Arial"/>
                <w:color w:val="000000"/>
                <w:sz w:val="18"/>
                <w:szCs w:val="18"/>
                <w:cs/>
              </w:rPr>
            </w:pPr>
            <w:r w:rsidRPr="00520866">
              <w:rPr>
                <w:rFonts w:ascii="Arial" w:hAnsi="Arial" w:cs="Arial"/>
                <w:color w:val="000000"/>
                <w:sz w:val="18"/>
                <w:szCs w:val="18"/>
              </w:rPr>
              <w:t>9,259,988</w:t>
            </w:r>
          </w:p>
        </w:tc>
        <w:tc>
          <w:tcPr>
            <w:tcW w:w="1260" w:type="dxa"/>
            <w:tcBorders>
              <w:right w:val="nil"/>
            </w:tcBorders>
            <w:vAlign w:val="bottom"/>
          </w:tcPr>
          <w:p w14:paraId="4017D7C9" w14:textId="28937F6B" w:rsidR="00D25A11" w:rsidRPr="00520866" w:rsidRDefault="00D25A11" w:rsidP="00D25A11">
            <w:pPr>
              <w:pBdr>
                <w:bottom w:val="double" w:sz="4" w:space="1" w:color="auto"/>
              </w:pBd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8,307,959</w:t>
            </w:r>
          </w:p>
        </w:tc>
        <w:tc>
          <w:tcPr>
            <w:tcW w:w="1260" w:type="dxa"/>
            <w:tcBorders>
              <w:right w:val="nil"/>
            </w:tcBorders>
            <w:vAlign w:val="bottom"/>
          </w:tcPr>
          <w:p w14:paraId="6DBE01E0" w14:textId="3F201029" w:rsidR="00D25A11" w:rsidRPr="00520866" w:rsidRDefault="00D25A11" w:rsidP="00D25A11">
            <w:pPr>
              <w:pBdr>
                <w:bottom w:val="double" w:sz="4" w:space="1" w:color="auto"/>
              </w:pBd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9,098,858</w:t>
            </w:r>
          </w:p>
        </w:tc>
      </w:tr>
      <w:tr w:rsidR="00D25A11" w:rsidRPr="00520866" w14:paraId="5EC31AB8" w14:textId="77777777" w:rsidTr="003E3C68">
        <w:tc>
          <w:tcPr>
            <w:tcW w:w="4212" w:type="dxa"/>
            <w:vAlign w:val="bottom"/>
          </w:tcPr>
          <w:p w14:paraId="0FDC4B01" w14:textId="77777777" w:rsidR="00D25A11" w:rsidRPr="00520866" w:rsidRDefault="00D25A11" w:rsidP="00D25A11">
            <w:pPr>
              <w:pStyle w:val="BodyText2"/>
              <w:tabs>
                <w:tab w:val="clear" w:pos="540"/>
              </w:tabs>
              <w:spacing w:before="0" w:after="0" w:line="300" w:lineRule="exact"/>
              <w:ind w:left="165" w:hanging="165"/>
              <w:jc w:val="left"/>
              <w:rPr>
                <w:rFonts w:ascii="Arial" w:hAnsi="Arial" w:cs="Arial"/>
                <w:color w:val="000000"/>
                <w:sz w:val="18"/>
                <w:szCs w:val="18"/>
              </w:rPr>
            </w:pPr>
          </w:p>
        </w:tc>
        <w:tc>
          <w:tcPr>
            <w:tcW w:w="1260" w:type="dxa"/>
            <w:tcBorders>
              <w:left w:val="nil"/>
            </w:tcBorders>
            <w:vAlign w:val="bottom"/>
          </w:tcPr>
          <w:p w14:paraId="11360DFA" w14:textId="77777777" w:rsidR="00D25A11" w:rsidRPr="00520866" w:rsidRDefault="00D25A11" w:rsidP="00D25A11">
            <w:pPr>
              <w:tabs>
                <w:tab w:val="decimal" w:pos="975"/>
              </w:tabs>
              <w:spacing w:line="300" w:lineRule="exact"/>
              <w:ind w:left="12"/>
              <w:rPr>
                <w:rFonts w:ascii="Arial" w:hAnsi="Arial" w:cs="Arial"/>
                <w:color w:val="000000"/>
                <w:sz w:val="18"/>
                <w:szCs w:val="18"/>
                <w:cs/>
              </w:rPr>
            </w:pPr>
          </w:p>
        </w:tc>
        <w:tc>
          <w:tcPr>
            <w:tcW w:w="1260" w:type="dxa"/>
            <w:tcBorders>
              <w:right w:val="nil"/>
            </w:tcBorders>
            <w:vAlign w:val="bottom"/>
          </w:tcPr>
          <w:p w14:paraId="61C2F487" w14:textId="77777777" w:rsidR="00D25A11" w:rsidRPr="00520866" w:rsidRDefault="00D25A11" w:rsidP="00D25A11">
            <w:pPr>
              <w:tabs>
                <w:tab w:val="decimal" w:pos="975"/>
              </w:tabs>
              <w:spacing w:line="300" w:lineRule="exact"/>
              <w:ind w:left="12"/>
              <w:rPr>
                <w:rFonts w:ascii="Arial" w:hAnsi="Arial" w:cs="Arial"/>
                <w:color w:val="000000"/>
                <w:sz w:val="18"/>
                <w:szCs w:val="18"/>
              </w:rPr>
            </w:pPr>
          </w:p>
        </w:tc>
        <w:tc>
          <w:tcPr>
            <w:tcW w:w="1260" w:type="dxa"/>
            <w:tcBorders>
              <w:right w:val="nil"/>
            </w:tcBorders>
            <w:vAlign w:val="bottom"/>
          </w:tcPr>
          <w:p w14:paraId="0F2BCE8A" w14:textId="77777777" w:rsidR="00D25A11" w:rsidRPr="00520866" w:rsidRDefault="00D25A11" w:rsidP="00D25A11">
            <w:pPr>
              <w:tabs>
                <w:tab w:val="decimal" w:pos="975"/>
              </w:tabs>
              <w:spacing w:line="300" w:lineRule="exact"/>
              <w:ind w:left="12"/>
              <w:rPr>
                <w:rFonts w:ascii="Arial" w:hAnsi="Arial" w:cs="Arial"/>
                <w:color w:val="000000"/>
                <w:sz w:val="18"/>
                <w:szCs w:val="18"/>
              </w:rPr>
            </w:pPr>
          </w:p>
        </w:tc>
        <w:tc>
          <w:tcPr>
            <w:tcW w:w="1260" w:type="dxa"/>
            <w:tcBorders>
              <w:right w:val="nil"/>
            </w:tcBorders>
            <w:vAlign w:val="bottom"/>
          </w:tcPr>
          <w:p w14:paraId="1E9F4267" w14:textId="77777777" w:rsidR="00D25A11" w:rsidRPr="00520866" w:rsidRDefault="00D25A11" w:rsidP="00D25A11">
            <w:pPr>
              <w:tabs>
                <w:tab w:val="decimal" w:pos="975"/>
              </w:tabs>
              <w:spacing w:line="300" w:lineRule="exact"/>
              <w:ind w:left="12"/>
              <w:rPr>
                <w:rFonts w:ascii="Arial" w:hAnsi="Arial" w:cs="Arial"/>
                <w:color w:val="000000"/>
                <w:sz w:val="18"/>
                <w:szCs w:val="18"/>
              </w:rPr>
            </w:pPr>
          </w:p>
        </w:tc>
      </w:tr>
      <w:tr w:rsidR="00D25A11" w:rsidRPr="00520866" w14:paraId="5E43E2E6" w14:textId="77777777" w:rsidTr="003E3C68">
        <w:tc>
          <w:tcPr>
            <w:tcW w:w="4212" w:type="dxa"/>
            <w:vAlign w:val="bottom"/>
          </w:tcPr>
          <w:p w14:paraId="7018D478" w14:textId="77777777" w:rsidR="00D25A11" w:rsidRDefault="00D25A11" w:rsidP="00D25A11">
            <w:pPr>
              <w:pStyle w:val="BodyText2"/>
              <w:tabs>
                <w:tab w:val="clear" w:pos="540"/>
              </w:tabs>
              <w:spacing w:before="0" w:after="0" w:line="300" w:lineRule="exact"/>
              <w:ind w:left="165" w:hanging="165"/>
              <w:jc w:val="left"/>
              <w:rPr>
                <w:rFonts w:ascii="Arial" w:hAnsi="Arial" w:cs="Arial"/>
                <w:color w:val="000000"/>
                <w:sz w:val="18"/>
                <w:szCs w:val="18"/>
              </w:rPr>
            </w:pPr>
            <w:r w:rsidRPr="00520866">
              <w:rPr>
                <w:rFonts w:ascii="Arial" w:hAnsi="Arial" w:cs="Arial"/>
                <w:color w:val="000000"/>
                <w:sz w:val="18"/>
                <w:szCs w:val="18"/>
              </w:rPr>
              <w:t xml:space="preserve">No. of investment in equity instruments </w:t>
            </w:r>
            <w:r w:rsidR="00E331D9">
              <w:rPr>
                <w:rFonts w:ascii="Arial" w:hAnsi="Arial" w:cs="Arial"/>
                <w:color w:val="000000"/>
                <w:sz w:val="18"/>
                <w:szCs w:val="18"/>
              </w:rPr>
              <w:t xml:space="preserve">at FVOCI </w:t>
            </w:r>
            <w:r w:rsidRPr="00520866">
              <w:rPr>
                <w:rFonts w:ascii="Arial" w:hAnsi="Arial" w:cs="Arial"/>
                <w:color w:val="000000"/>
                <w:sz w:val="18"/>
                <w:szCs w:val="18"/>
              </w:rPr>
              <w:t>(Unit: companies)</w:t>
            </w:r>
          </w:p>
          <w:p w14:paraId="1820AE2F" w14:textId="6788687D" w:rsidR="00E331D9" w:rsidRPr="00520866" w:rsidRDefault="00E331D9" w:rsidP="00D25A11">
            <w:pPr>
              <w:pStyle w:val="BodyText2"/>
              <w:tabs>
                <w:tab w:val="clear" w:pos="540"/>
              </w:tabs>
              <w:spacing w:before="0" w:after="0" w:line="300" w:lineRule="exact"/>
              <w:ind w:left="165" w:hanging="165"/>
              <w:jc w:val="left"/>
              <w:rPr>
                <w:rFonts w:ascii="Arial" w:hAnsi="Arial" w:cs="Arial"/>
                <w:color w:val="000000"/>
                <w:sz w:val="18"/>
                <w:szCs w:val="18"/>
              </w:rPr>
            </w:pPr>
            <w:r>
              <w:rPr>
                <w:rFonts w:ascii="Arial" w:hAnsi="Arial" w:cs="Arial"/>
                <w:color w:val="000000"/>
                <w:sz w:val="18"/>
                <w:szCs w:val="18"/>
              </w:rPr>
              <w:tab/>
              <w:t>- Listed equity</w:t>
            </w:r>
          </w:p>
        </w:tc>
        <w:tc>
          <w:tcPr>
            <w:tcW w:w="1260" w:type="dxa"/>
            <w:tcBorders>
              <w:left w:val="nil"/>
            </w:tcBorders>
            <w:vAlign w:val="bottom"/>
          </w:tcPr>
          <w:p w14:paraId="38C70DF4" w14:textId="6F63AC98" w:rsidR="00D25A11" w:rsidRPr="00520866" w:rsidRDefault="00D25A11" w:rsidP="00D25A11">
            <w:pPr>
              <w:tabs>
                <w:tab w:val="decimal" w:pos="975"/>
              </w:tabs>
              <w:spacing w:line="300" w:lineRule="exact"/>
              <w:ind w:left="12"/>
              <w:rPr>
                <w:rFonts w:ascii="Arial" w:hAnsi="Arial" w:cs="Arial"/>
                <w:color w:val="000000"/>
                <w:sz w:val="18"/>
                <w:szCs w:val="18"/>
                <w:cs/>
              </w:rPr>
            </w:pPr>
            <w:r w:rsidRPr="00520866">
              <w:rPr>
                <w:rFonts w:ascii="Arial" w:hAnsi="Arial" w:cs="Arial"/>
                <w:color w:val="000000"/>
                <w:sz w:val="18"/>
                <w:szCs w:val="18"/>
              </w:rPr>
              <w:t>51</w:t>
            </w:r>
          </w:p>
        </w:tc>
        <w:tc>
          <w:tcPr>
            <w:tcW w:w="1260" w:type="dxa"/>
            <w:tcBorders>
              <w:right w:val="nil"/>
            </w:tcBorders>
            <w:vAlign w:val="bottom"/>
          </w:tcPr>
          <w:p w14:paraId="476F0B0E" w14:textId="251E00FB" w:rsidR="00D25A11" w:rsidRPr="00520866" w:rsidRDefault="00D25A11" w:rsidP="00D25A11">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47</w:t>
            </w:r>
          </w:p>
        </w:tc>
        <w:tc>
          <w:tcPr>
            <w:tcW w:w="1260" w:type="dxa"/>
            <w:tcBorders>
              <w:right w:val="nil"/>
            </w:tcBorders>
            <w:vAlign w:val="bottom"/>
          </w:tcPr>
          <w:p w14:paraId="0A07E185" w14:textId="433F2280" w:rsidR="00D25A11" w:rsidRPr="00520866" w:rsidRDefault="00D25A11" w:rsidP="00D25A11">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25</w:t>
            </w:r>
          </w:p>
        </w:tc>
        <w:tc>
          <w:tcPr>
            <w:tcW w:w="1260" w:type="dxa"/>
            <w:tcBorders>
              <w:right w:val="nil"/>
            </w:tcBorders>
            <w:vAlign w:val="bottom"/>
          </w:tcPr>
          <w:p w14:paraId="6B635F17" w14:textId="7D84562E" w:rsidR="00D25A11" w:rsidRPr="00520866" w:rsidRDefault="00D25A11" w:rsidP="00D25A11">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25</w:t>
            </w:r>
          </w:p>
        </w:tc>
      </w:tr>
      <w:tr w:rsidR="00D25A11" w:rsidRPr="00520866" w14:paraId="5A72B5C1" w14:textId="77777777" w:rsidTr="003E3C68">
        <w:tc>
          <w:tcPr>
            <w:tcW w:w="4212" w:type="dxa"/>
            <w:vAlign w:val="bottom"/>
          </w:tcPr>
          <w:p w14:paraId="520409C7" w14:textId="28619D54" w:rsidR="00D25A11" w:rsidRPr="00FA3D3F" w:rsidRDefault="00E331D9" w:rsidP="00D25A11">
            <w:pPr>
              <w:pStyle w:val="BodyText2"/>
              <w:tabs>
                <w:tab w:val="clear" w:pos="540"/>
              </w:tabs>
              <w:spacing w:before="0" w:after="0" w:line="300" w:lineRule="exact"/>
              <w:ind w:left="165" w:hanging="165"/>
              <w:jc w:val="left"/>
              <w:rPr>
                <w:rFonts w:ascii="Arial" w:hAnsi="Arial" w:cs="Browallia New"/>
                <w:color w:val="000000"/>
                <w:sz w:val="18"/>
                <w:szCs w:val="22"/>
              </w:rPr>
            </w:pPr>
            <w:r>
              <w:rPr>
                <w:rFonts w:ascii="Arial" w:hAnsi="Arial" w:cs="Arial"/>
                <w:color w:val="000000"/>
                <w:sz w:val="18"/>
                <w:szCs w:val="18"/>
              </w:rPr>
              <w:tab/>
              <w:t xml:space="preserve">- Non-listed </w:t>
            </w:r>
            <w:r w:rsidR="00FA3D3F">
              <w:rPr>
                <w:rFonts w:ascii="Arial" w:hAnsi="Arial" w:cs="Browallia New"/>
                <w:color w:val="000000"/>
                <w:sz w:val="18"/>
                <w:szCs w:val="22"/>
              </w:rPr>
              <w:t>equity</w:t>
            </w:r>
          </w:p>
        </w:tc>
        <w:tc>
          <w:tcPr>
            <w:tcW w:w="1260" w:type="dxa"/>
            <w:tcBorders>
              <w:left w:val="nil"/>
            </w:tcBorders>
            <w:vAlign w:val="bottom"/>
          </w:tcPr>
          <w:p w14:paraId="7FF7FD31" w14:textId="4E28EE08" w:rsidR="00D25A11" w:rsidRPr="00520866" w:rsidRDefault="00D25A11" w:rsidP="00D25A11">
            <w:pPr>
              <w:tabs>
                <w:tab w:val="decimal" w:pos="975"/>
              </w:tabs>
              <w:spacing w:line="300" w:lineRule="exact"/>
              <w:ind w:left="12"/>
              <w:rPr>
                <w:rFonts w:ascii="Arial" w:hAnsi="Arial" w:cs="Arial"/>
                <w:color w:val="000000"/>
                <w:sz w:val="18"/>
                <w:szCs w:val="18"/>
                <w:cs/>
              </w:rPr>
            </w:pPr>
            <w:r w:rsidRPr="00520866">
              <w:rPr>
                <w:rFonts w:ascii="Arial" w:hAnsi="Arial" w:cs="Arial"/>
                <w:color w:val="000000"/>
                <w:sz w:val="18"/>
                <w:szCs w:val="18"/>
              </w:rPr>
              <w:t>125</w:t>
            </w:r>
          </w:p>
        </w:tc>
        <w:tc>
          <w:tcPr>
            <w:tcW w:w="1260" w:type="dxa"/>
            <w:tcBorders>
              <w:right w:val="nil"/>
            </w:tcBorders>
            <w:vAlign w:val="bottom"/>
          </w:tcPr>
          <w:p w14:paraId="67B94233" w14:textId="2AD0E2FC" w:rsidR="00D25A11" w:rsidRPr="00520866" w:rsidRDefault="00D25A11" w:rsidP="00D25A11">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113</w:t>
            </w:r>
          </w:p>
        </w:tc>
        <w:tc>
          <w:tcPr>
            <w:tcW w:w="1260" w:type="dxa"/>
            <w:tcBorders>
              <w:right w:val="nil"/>
            </w:tcBorders>
            <w:vAlign w:val="bottom"/>
          </w:tcPr>
          <w:p w14:paraId="492D930A" w14:textId="71DC0BD1" w:rsidR="00D25A11" w:rsidRPr="00520866" w:rsidRDefault="00D25A11" w:rsidP="00D25A11">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102</w:t>
            </w:r>
          </w:p>
        </w:tc>
        <w:tc>
          <w:tcPr>
            <w:tcW w:w="1260" w:type="dxa"/>
            <w:tcBorders>
              <w:right w:val="nil"/>
            </w:tcBorders>
            <w:vAlign w:val="bottom"/>
          </w:tcPr>
          <w:p w14:paraId="746ED1C7" w14:textId="1B04EA4A" w:rsidR="00D25A11" w:rsidRPr="00520866" w:rsidRDefault="00D25A11" w:rsidP="00D25A11">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105</w:t>
            </w:r>
          </w:p>
        </w:tc>
      </w:tr>
      <w:tr w:rsidR="00D25A11" w:rsidRPr="00520866" w14:paraId="75CD5271" w14:textId="77777777" w:rsidTr="003E3C68">
        <w:tc>
          <w:tcPr>
            <w:tcW w:w="4212" w:type="dxa"/>
            <w:vAlign w:val="bottom"/>
          </w:tcPr>
          <w:p w14:paraId="2B077A79" w14:textId="77777777" w:rsidR="00D25A11" w:rsidRPr="00520866" w:rsidRDefault="00D25A11" w:rsidP="00D25A11">
            <w:pPr>
              <w:pStyle w:val="BodyText2"/>
              <w:tabs>
                <w:tab w:val="clear" w:pos="540"/>
              </w:tabs>
              <w:spacing w:before="0" w:after="0" w:line="300" w:lineRule="exact"/>
              <w:ind w:left="165" w:hanging="165"/>
              <w:jc w:val="left"/>
              <w:rPr>
                <w:rFonts w:ascii="Arial" w:hAnsi="Arial" w:cs="Arial"/>
                <w:color w:val="000000"/>
                <w:sz w:val="18"/>
                <w:szCs w:val="18"/>
              </w:rPr>
            </w:pPr>
          </w:p>
        </w:tc>
        <w:tc>
          <w:tcPr>
            <w:tcW w:w="1260" w:type="dxa"/>
            <w:tcBorders>
              <w:left w:val="nil"/>
            </w:tcBorders>
            <w:vAlign w:val="bottom"/>
          </w:tcPr>
          <w:p w14:paraId="58F230CC" w14:textId="77777777" w:rsidR="00D25A11" w:rsidRPr="00520866" w:rsidRDefault="00D25A11" w:rsidP="00D25A11">
            <w:pPr>
              <w:tabs>
                <w:tab w:val="decimal" w:pos="975"/>
              </w:tabs>
              <w:spacing w:line="300" w:lineRule="exact"/>
              <w:ind w:left="12"/>
              <w:rPr>
                <w:rFonts w:ascii="Arial" w:hAnsi="Arial" w:cs="Arial"/>
                <w:color w:val="000000"/>
                <w:sz w:val="18"/>
                <w:szCs w:val="18"/>
                <w:cs/>
              </w:rPr>
            </w:pPr>
          </w:p>
        </w:tc>
        <w:tc>
          <w:tcPr>
            <w:tcW w:w="1260" w:type="dxa"/>
            <w:tcBorders>
              <w:right w:val="nil"/>
            </w:tcBorders>
            <w:vAlign w:val="bottom"/>
          </w:tcPr>
          <w:p w14:paraId="5E46EED4" w14:textId="77777777" w:rsidR="00D25A11" w:rsidRPr="00520866" w:rsidRDefault="00D25A11" w:rsidP="00D25A11">
            <w:pPr>
              <w:tabs>
                <w:tab w:val="decimal" w:pos="975"/>
              </w:tabs>
              <w:spacing w:line="300" w:lineRule="exact"/>
              <w:ind w:left="12"/>
              <w:rPr>
                <w:rFonts w:ascii="Arial" w:hAnsi="Arial" w:cs="Arial"/>
                <w:color w:val="000000"/>
                <w:sz w:val="18"/>
                <w:szCs w:val="18"/>
              </w:rPr>
            </w:pPr>
          </w:p>
        </w:tc>
        <w:tc>
          <w:tcPr>
            <w:tcW w:w="1260" w:type="dxa"/>
            <w:tcBorders>
              <w:right w:val="nil"/>
            </w:tcBorders>
            <w:vAlign w:val="bottom"/>
          </w:tcPr>
          <w:p w14:paraId="62452A5B" w14:textId="77777777" w:rsidR="00D25A11" w:rsidRPr="00520866" w:rsidRDefault="00D25A11" w:rsidP="00D25A11">
            <w:pPr>
              <w:tabs>
                <w:tab w:val="decimal" w:pos="975"/>
              </w:tabs>
              <w:spacing w:line="300" w:lineRule="exact"/>
              <w:ind w:left="12"/>
              <w:rPr>
                <w:rFonts w:ascii="Arial" w:hAnsi="Arial" w:cs="Arial"/>
                <w:color w:val="000000"/>
                <w:sz w:val="18"/>
                <w:szCs w:val="18"/>
              </w:rPr>
            </w:pPr>
          </w:p>
        </w:tc>
        <w:tc>
          <w:tcPr>
            <w:tcW w:w="1260" w:type="dxa"/>
            <w:tcBorders>
              <w:right w:val="nil"/>
            </w:tcBorders>
            <w:vAlign w:val="bottom"/>
          </w:tcPr>
          <w:p w14:paraId="1276E21E" w14:textId="77777777" w:rsidR="00D25A11" w:rsidRPr="00520866" w:rsidRDefault="00D25A11" w:rsidP="00D25A11">
            <w:pPr>
              <w:tabs>
                <w:tab w:val="decimal" w:pos="975"/>
              </w:tabs>
              <w:spacing w:line="300" w:lineRule="exact"/>
              <w:ind w:left="12"/>
              <w:rPr>
                <w:rFonts w:ascii="Arial" w:hAnsi="Arial" w:cs="Arial"/>
                <w:color w:val="000000"/>
                <w:sz w:val="18"/>
                <w:szCs w:val="18"/>
              </w:rPr>
            </w:pPr>
          </w:p>
        </w:tc>
      </w:tr>
      <w:tr w:rsidR="00D25A11" w:rsidRPr="00520866" w14:paraId="01FA2622" w14:textId="77777777" w:rsidTr="003E3C68">
        <w:tc>
          <w:tcPr>
            <w:tcW w:w="4212" w:type="dxa"/>
            <w:vAlign w:val="bottom"/>
          </w:tcPr>
          <w:p w14:paraId="7DE4F29C" w14:textId="77777777" w:rsidR="00D25A11" w:rsidRPr="00520866" w:rsidRDefault="00D25A11" w:rsidP="00D25A11">
            <w:pPr>
              <w:pStyle w:val="BodyText2"/>
              <w:tabs>
                <w:tab w:val="clear" w:pos="540"/>
              </w:tabs>
              <w:spacing w:before="0" w:after="0" w:line="300" w:lineRule="exact"/>
              <w:ind w:left="165" w:hanging="165"/>
              <w:jc w:val="left"/>
              <w:rPr>
                <w:rFonts w:ascii="Arial" w:hAnsi="Arial" w:cs="Arial"/>
                <w:color w:val="000000"/>
                <w:sz w:val="18"/>
                <w:szCs w:val="18"/>
              </w:rPr>
            </w:pPr>
            <w:r w:rsidRPr="00520866">
              <w:rPr>
                <w:rFonts w:ascii="Arial" w:hAnsi="Arial" w:cs="Arial"/>
                <w:color w:val="000000"/>
                <w:sz w:val="18"/>
                <w:szCs w:val="18"/>
              </w:rPr>
              <w:t>Investments in debt instruments at FVPL</w:t>
            </w:r>
          </w:p>
        </w:tc>
        <w:tc>
          <w:tcPr>
            <w:tcW w:w="1260" w:type="dxa"/>
            <w:tcBorders>
              <w:left w:val="nil"/>
            </w:tcBorders>
            <w:vAlign w:val="bottom"/>
          </w:tcPr>
          <w:p w14:paraId="533C4ED8" w14:textId="77777777" w:rsidR="00D25A11" w:rsidRPr="00520866" w:rsidRDefault="00D25A11" w:rsidP="00D25A11">
            <w:pPr>
              <w:tabs>
                <w:tab w:val="decimal" w:pos="975"/>
              </w:tabs>
              <w:spacing w:line="300" w:lineRule="exact"/>
              <w:ind w:left="12"/>
              <w:rPr>
                <w:rFonts w:ascii="Arial" w:hAnsi="Arial" w:cs="Arial"/>
                <w:color w:val="000000"/>
                <w:sz w:val="18"/>
                <w:szCs w:val="18"/>
                <w:cs/>
              </w:rPr>
            </w:pPr>
          </w:p>
        </w:tc>
        <w:tc>
          <w:tcPr>
            <w:tcW w:w="1260" w:type="dxa"/>
            <w:tcBorders>
              <w:right w:val="nil"/>
            </w:tcBorders>
            <w:vAlign w:val="bottom"/>
          </w:tcPr>
          <w:p w14:paraId="4BA99E31" w14:textId="77777777" w:rsidR="00D25A11" w:rsidRPr="00520866" w:rsidRDefault="00D25A11" w:rsidP="00D25A11">
            <w:pPr>
              <w:tabs>
                <w:tab w:val="decimal" w:pos="975"/>
              </w:tabs>
              <w:spacing w:line="300" w:lineRule="exact"/>
              <w:ind w:left="12"/>
              <w:rPr>
                <w:rFonts w:ascii="Arial" w:hAnsi="Arial" w:cs="Arial"/>
                <w:color w:val="000000"/>
                <w:sz w:val="18"/>
                <w:szCs w:val="18"/>
              </w:rPr>
            </w:pPr>
          </w:p>
        </w:tc>
        <w:tc>
          <w:tcPr>
            <w:tcW w:w="1260" w:type="dxa"/>
            <w:tcBorders>
              <w:right w:val="nil"/>
            </w:tcBorders>
            <w:vAlign w:val="bottom"/>
          </w:tcPr>
          <w:p w14:paraId="4526A2F4" w14:textId="77777777" w:rsidR="00D25A11" w:rsidRPr="00520866" w:rsidRDefault="00D25A11" w:rsidP="00D25A11">
            <w:pPr>
              <w:tabs>
                <w:tab w:val="decimal" w:pos="975"/>
              </w:tabs>
              <w:spacing w:line="300" w:lineRule="exact"/>
              <w:ind w:left="12"/>
              <w:rPr>
                <w:rFonts w:ascii="Arial" w:hAnsi="Arial" w:cs="Arial"/>
                <w:color w:val="000000"/>
                <w:sz w:val="18"/>
                <w:szCs w:val="18"/>
              </w:rPr>
            </w:pPr>
          </w:p>
        </w:tc>
        <w:tc>
          <w:tcPr>
            <w:tcW w:w="1260" w:type="dxa"/>
            <w:tcBorders>
              <w:right w:val="nil"/>
            </w:tcBorders>
            <w:vAlign w:val="bottom"/>
          </w:tcPr>
          <w:p w14:paraId="76464CB8" w14:textId="77777777" w:rsidR="00D25A11" w:rsidRPr="00520866" w:rsidRDefault="00D25A11" w:rsidP="00D25A11">
            <w:pPr>
              <w:tabs>
                <w:tab w:val="decimal" w:pos="975"/>
              </w:tabs>
              <w:spacing w:line="300" w:lineRule="exact"/>
              <w:ind w:left="12"/>
              <w:rPr>
                <w:rFonts w:ascii="Arial" w:hAnsi="Arial" w:cs="Arial"/>
                <w:color w:val="000000"/>
                <w:sz w:val="18"/>
                <w:szCs w:val="18"/>
              </w:rPr>
            </w:pPr>
          </w:p>
        </w:tc>
      </w:tr>
      <w:tr w:rsidR="00D25A11" w:rsidRPr="00520866" w14:paraId="65E28C7D" w14:textId="77777777" w:rsidTr="003E3C68">
        <w:tc>
          <w:tcPr>
            <w:tcW w:w="4212" w:type="dxa"/>
            <w:vAlign w:val="bottom"/>
          </w:tcPr>
          <w:p w14:paraId="7495A06B" w14:textId="77777777" w:rsidR="00D25A11" w:rsidRPr="00520866" w:rsidRDefault="00D25A11" w:rsidP="00D25A11">
            <w:pPr>
              <w:pStyle w:val="BodyText2"/>
              <w:tabs>
                <w:tab w:val="clear" w:pos="540"/>
              </w:tabs>
              <w:spacing w:before="0" w:after="0" w:line="300" w:lineRule="exact"/>
              <w:ind w:left="165" w:hanging="165"/>
              <w:jc w:val="left"/>
              <w:rPr>
                <w:rFonts w:ascii="Arial" w:hAnsi="Arial" w:cs="Arial"/>
                <w:color w:val="000000"/>
                <w:sz w:val="18"/>
                <w:szCs w:val="18"/>
              </w:rPr>
            </w:pPr>
            <w:r w:rsidRPr="00520866">
              <w:rPr>
                <w:rFonts w:ascii="Arial" w:hAnsi="Arial" w:cs="Arial"/>
                <w:color w:val="000000"/>
                <w:sz w:val="18"/>
                <w:szCs w:val="18"/>
              </w:rPr>
              <w:tab/>
              <w:t>Listed equity instruments</w:t>
            </w:r>
          </w:p>
        </w:tc>
        <w:tc>
          <w:tcPr>
            <w:tcW w:w="1260" w:type="dxa"/>
            <w:tcBorders>
              <w:left w:val="nil"/>
            </w:tcBorders>
            <w:vAlign w:val="bottom"/>
          </w:tcPr>
          <w:p w14:paraId="2B382050" w14:textId="77777777" w:rsidR="00D25A11" w:rsidRPr="00520866" w:rsidRDefault="00D25A11" w:rsidP="00D25A11">
            <w:pPr>
              <w:tabs>
                <w:tab w:val="decimal" w:pos="975"/>
              </w:tabs>
              <w:spacing w:line="300" w:lineRule="exact"/>
              <w:ind w:left="12"/>
              <w:rPr>
                <w:rFonts w:ascii="Arial" w:hAnsi="Arial" w:cs="Arial"/>
                <w:color w:val="000000"/>
                <w:sz w:val="18"/>
                <w:szCs w:val="18"/>
                <w:cs/>
              </w:rPr>
            </w:pPr>
          </w:p>
        </w:tc>
        <w:tc>
          <w:tcPr>
            <w:tcW w:w="1260" w:type="dxa"/>
            <w:tcBorders>
              <w:right w:val="nil"/>
            </w:tcBorders>
            <w:vAlign w:val="bottom"/>
          </w:tcPr>
          <w:p w14:paraId="233C55C9" w14:textId="77777777" w:rsidR="00D25A11" w:rsidRPr="00520866" w:rsidRDefault="00D25A11" w:rsidP="00D25A11">
            <w:pPr>
              <w:tabs>
                <w:tab w:val="decimal" w:pos="975"/>
              </w:tabs>
              <w:spacing w:line="300" w:lineRule="exact"/>
              <w:ind w:left="12"/>
              <w:rPr>
                <w:rFonts w:ascii="Arial" w:hAnsi="Arial" w:cs="Arial"/>
                <w:color w:val="000000"/>
                <w:sz w:val="18"/>
                <w:szCs w:val="18"/>
              </w:rPr>
            </w:pPr>
          </w:p>
        </w:tc>
        <w:tc>
          <w:tcPr>
            <w:tcW w:w="1260" w:type="dxa"/>
            <w:tcBorders>
              <w:right w:val="nil"/>
            </w:tcBorders>
            <w:vAlign w:val="bottom"/>
          </w:tcPr>
          <w:p w14:paraId="5CB3C6C0" w14:textId="77777777" w:rsidR="00D25A11" w:rsidRPr="00520866" w:rsidRDefault="00D25A11" w:rsidP="00D25A11">
            <w:pPr>
              <w:tabs>
                <w:tab w:val="decimal" w:pos="975"/>
              </w:tabs>
              <w:spacing w:line="300" w:lineRule="exact"/>
              <w:ind w:left="12"/>
              <w:rPr>
                <w:rFonts w:ascii="Arial" w:hAnsi="Arial" w:cs="Arial"/>
                <w:color w:val="000000"/>
                <w:sz w:val="18"/>
                <w:szCs w:val="18"/>
              </w:rPr>
            </w:pPr>
          </w:p>
        </w:tc>
        <w:tc>
          <w:tcPr>
            <w:tcW w:w="1260" w:type="dxa"/>
            <w:tcBorders>
              <w:right w:val="nil"/>
            </w:tcBorders>
            <w:vAlign w:val="bottom"/>
          </w:tcPr>
          <w:p w14:paraId="77DC9F92" w14:textId="77777777" w:rsidR="00D25A11" w:rsidRPr="00520866" w:rsidRDefault="00D25A11" w:rsidP="00D25A11">
            <w:pPr>
              <w:tabs>
                <w:tab w:val="decimal" w:pos="975"/>
              </w:tabs>
              <w:spacing w:line="300" w:lineRule="exact"/>
              <w:ind w:left="12"/>
              <w:rPr>
                <w:rFonts w:ascii="Arial" w:hAnsi="Arial" w:cs="Arial"/>
                <w:color w:val="000000"/>
                <w:sz w:val="18"/>
                <w:szCs w:val="18"/>
              </w:rPr>
            </w:pPr>
          </w:p>
        </w:tc>
      </w:tr>
      <w:tr w:rsidR="00D25A11" w:rsidRPr="00520866" w14:paraId="28B80727" w14:textId="77777777" w:rsidTr="003E3C68">
        <w:tc>
          <w:tcPr>
            <w:tcW w:w="4212" w:type="dxa"/>
            <w:vAlign w:val="bottom"/>
          </w:tcPr>
          <w:p w14:paraId="3F347958" w14:textId="77777777" w:rsidR="00D25A11" w:rsidRPr="00520866" w:rsidRDefault="00D25A11" w:rsidP="00D25A11">
            <w:pPr>
              <w:pStyle w:val="BodyText2"/>
              <w:tabs>
                <w:tab w:val="clear" w:pos="540"/>
              </w:tabs>
              <w:spacing w:before="0" w:after="0" w:line="300" w:lineRule="exact"/>
              <w:ind w:left="344" w:hanging="165"/>
              <w:jc w:val="left"/>
              <w:rPr>
                <w:rFonts w:ascii="Arial" w:hAnsi="Arial" w:cs="Arial"/>
                <w:color w:val="000000"/>
                <w:sz w:val="18"/>
                <w:szCs w:val="18"/>
              </w:rPr>
            </w:pPr>
            <w:r w:rsidRPr="00520866">
              <w:rPr>
                <w:rFonts w:ascii="Arial" w:hAnsi="Arial" w:cs="Arial"/>
                <w:color w:val="000000"/>
                <w:sz w:val="18"/>
                <w:szCs w:val="18"/>
              </w:rPr>
              <w:t>Balance as at 1 January</w:t>
            </w:r>
          </w:p>
        </w:tc>
        <w:tc>
          <w:tcPr>
            <w:tcW w:w="1260" w:type="dxa"/>
            <w:tcBorders>
              <w:left w:val="nil"/>
            </w:tcBorders>
            <w:vAlign w:val="bottom"/>
          </w:tcPr>
          <w:p w14:paraId="5B1FE7F4" w14:textId="6B4CB514" w:rsidR="00D25A11" w:rsidRPr="00520866" w:rsidRDefault="00D25A11" w:rsidP="00D25A11">
            <w:pPr>
              <w:tabs>
                <w:tab w:val="decimal" w:pos="975"/>
              </w:tabs>
              <w:spacing w:line="300" w:lineRule="exact"/>
              <w:ind w:left="12"/>
              <w:rPr>
                <w:rFonts w:ascii="Arial" w:hAnsi="Arial" w:cs="Arial"/>
                <w:color w:val="000000"/>
                <w:sz w:val="18"/>
                <w:szCs w:val="18"/>
                <w:cs/>
              </w:rPr>
            </w:pPr>
            <w:r w:rsidRPr="00520866">
              <w:rPr>
                <w:rFonts w:ascii="Arial" w:hAnsi="Arial" w:cs="Arial"/>
                <w:color w:val="000000"/>
                <w:sz w:val="18"/>
                <w:szCs w:val="18"/>
              </w:rPr>
              <w:t>35,493</w:t>
            </w:r>
          </w:p>
        </w:tc>
        <w:tc>
          <w:tcPr>
            <w:tcW w:w="1260" w:type="dxa"/>
            <w:tcBorders>
              <w:right w:val="nil"/>
            </w:tcBorders>
            <w:vAlign w:val="bottom"/>
          </w:tcPr>
          <w:p w14:paraId="72126450" w14:textId="3A1F7EBA" w:rsidR="00D25A11" w:rsidRPr="00520866" w:rsidRDefault="00D25A11" w:rsidP="00D25A11">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w:t>
            </w:r>
          </w:p>
        </w:tc>
        <w:tc>
          <w:tcPr>
            <w:tcW w:w="1260" w:type="dxa"/>
            <w:tcBorders>
              <w:right w:val="nil"/>
            </w:tcBorders>
            <w:vAlign w:val="bottom"/>
          </w:tcPr>
          <w:p w14:paraId="469F47C0" w14:textId="66325270" w:rsidR="00D25A11" w:rsidRPr="00520866" w:rsidRDefault="00D25A11" w:rsidP="00D25A11">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35,493</w:t>
            </w:r>
          </w:p>
        </w:tc>
        <w:tc>
          <w:tcPr>
            <w:tcW w:w="1260" w:type="dxa"/>
            <w:tcBorders>
              <w:right w:val="nil"/>
            </w:tcBorders>
            <w:vAlign w:val="bottom"/>
          </w:tcPr>
          <w:p w14:paraId="67905FCC" w14:textId="72444BEE" w:rsidR="00D25A11" w:rsidRPr="00520866" w:rsidRDefault="00D25A11" w:rsidP="00D25A11">
            <w:pP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w:t>
            </w:r>
          </w:p>
        </w:tc>
      </w:tr>
      <w:tr w:rsidR="00D25A11" w:rsidRPr="00520866" w14:paraId="2B5C3FDE" w14:textId="77777777" w:rsidTr="003E3C68">
        <w:tc>
          <w:tcPr>
            <w:tcW w:w="4212" w:type="dxa"/>
            <w:vAlign w:val="bottom"/>
          </w:tcPr>
          <w:p w14:paraId="36F7282E" w14:textId="77777777" w:rsidR="00D25A11" w:rsidRPr="00520866" w:rsidRDefault="00D25A11" w:rsidP="00D25A11">
            <w:pPr>
              <w:pStyle w:val="BodyText2"/>
              <w:tabs>
                <w:tab w:val="clear" w:pos="540"/>
              </w:tabs>
              <w:spacing w:before="0" w:after="0" w:line="300" w:lineRule="exact"/>
              <w:ind w:left="344" w:hanging="165"/>
              <w:jc w:val="left"/>
              <w:rPr>
                <w:rFonts w:ascii="Arial" w:hAnsi="Arial" w:cs="Arial"/>
                <w:color w:val="000000"/>
                <w:sz w:val="18"/>
                <w:szCs w:val="18"/>
              </w:rPr>
            </w:pPr>
            <w:r w:rsidRPr="00520866">
              <w:rPr>
                <w:rFonts w:ascii="Arial" w:hAnsi="Arial" w:cs="Arial"/>
                <w:color w:val="000000"/>
                <w:sz w:val="18"/>
                <w:szCs w:val="18"/>
              </w:rPr>
              <w:t>Increase during the year</w:t>
            </w:r>
          </w:p>
        </w:tc>
        <w:tc>
          <w:tcPr>
            <w:tcW w:w="1260" w:type="dxa"/>
            <w:tcBorders>
              <w:left w:val="nil"/>
            </w:tcBorders>
            <w:vAlign w:val="bottom"/>
          </w:tcPr>
          <w:p w14:paraId="42CD2B5A" w14:textId="4A2E119D"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cs/>
              </w:rPr>
            </w:pPr>
            <w:r w:rsidRPr="00520866">
              <w:rPr>
                <w:rFonts w:ascii="Arial" w:hAnsi="Arial" w:cs="Arial"/>
                <w:color w:val="000000"/>
                <w:sz w:val="18"/>
                <w:szCs w:val="18"/>
              </w:rPr>
              <w:t>-</w:t>
            </w:r>
          </w:p>
        </w:tc>
        <w:tc>
          <w:tcPr>
            <w:tcW w:w="1260" w:type="dxa"/>
            <w:tcBorders>
              <w:right w:val="nil"/>
            </w:tcBorders>
            <w:vAlign w:val="bottom"/>
          </w:tcPr>
          <w:p w14:paraId="5404EFD7" w14:textId="4B77D1E7"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35,493</w:t>
            </w:r>
          </w:p>
        </w:tc>
        <w:tc>
          <w:tcPr>
            <w:tcW w:w="1260" w:type="dxa"/>
            <w:tcBorders>
              <w:right w:val="nil"/>
            </w:tcBorders>
            <w:vAlign w:val="bottom"/>
          </w:tcPr>
          <w:p w14:paraId="5C71E445" w14:textId="2D440EB6"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w:t>
            </w:r>
          </w:p>
        </w:tc>
        <w:tc>
          <w:tcPr>
            <w:tcW w:w="1260" w:type="dxa"/>
            <w:tcBorders>
              <w:right w:val="nil"/>
            </w:tcBorders>
            <w:vAlign w:val="bottom"/>
          </w:tcPr>
          <w:p w14:paraId="184F0AC1" w14:textId="233BA231"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35,493</w:t>
            </w:r>
          </w:p>
        </w:tc>
      </w:tr>
      <w:tr w:rsidR="00D25A11" w:rsidRPr="00520866" w14:paraId="23FC4655" w14:textId="77777777" w:rsidTr="003E3C68">
        <w:tc>
          <w:tcPr>
            <w:tcW w:w="4212" w:type="dxa"/>
            <w:vAlign w:val="bottom"/>
          </w:tcPr>
          <w:p w14:paraId="0D0AF281" w14:textId="77777777" w:rsidR="00D25A11" w:rsidRPr="00520866" w:rsidRDefault="00D25A11" w:rsidP="00D25A11">
            <w:pPr>
              <w:pStyle w:val="BodyText2"/>
              <w:tabs>
                <w:tab w:val="clear" w:pos="540"/>
              </w:tabs>
              <w:spacing w:before="0" w:after="0" w:line="300" w:lineRule="exact"/>
              <w:ind w:left="344" w:hanging="165"/>
              <w:jc w:val="left"/>
              <w:rPr>
                <w:rFonts w:ascii="Arial" w:hAnsi="Arial" w:cs="Arial"/>
                <w:color w:val="000000"/>
                <w:sz w:val="18"/>
                <w:szCs w:val="18"/>
              </w:rPr>
            </w:pPr>
            <w:r w:rsidRPr="00520866">
              <w:rPr>
                <w:rFonts w:ascii="Arial" w:hAnsi="Arial" w:cs="Arial"/>
                <w:color w:val="000000"/>
                <w:sz w:val="18"/>
                <w:szCs w:val="18"/>
              </w:rPr>
              <w:t>Balance as at 31 December</w:t>
            </w:r>
          </w:p>
        </w:tc>
        <w:tc>
          <w:tcPr>
            <w:tcW w:w="1260" w:type="dxa"/>
            <w:tcBorders>
              <w:left w:val="nil"/>
            </w:tcBorders>
            <w:vAlign w:val="bottom"/>
          </w:tcPr>
          <w:p w14:paraId="780603F2" w14:textId="7EC8C8C6"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cs/>
              </w:rPr>
            </w:pPr>
            <w:r w:rsidRPr="00520866">
              <w:rPr>
                <w:rFonts w:ascii="Arial" w:hAnsi="Arial" w:cs="Arial"/>
                <w:color w:val="000000"/>
                <w:sz w:val="18"/>
                <w:szCs w:val="18"/>
              </w:rPr>
              <w:t>35,493</w:t>
            </w:r>
          </w:p>
        </w:tc>
        <w:tc>
          <w:tcPr>
            <w:tcW w:w="1260" w:type="dxa"/>
            <w:tcBorders>
              <w:right w:val="nil"/>
            </w:tcBorders>
            <w:vAlign w:val="bottom"/>
          </w:tcPr>
          <w:p w14:paraId="19D246E3" w14:textId="4CF49EDB"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35,493</w:t>
            </w:r>
          </w:p>
        </w:tc>
        <w:tc>
          <w:tcPr>
            <w:tcW w:w="1260" w:type="dxa"/>
            <w:tcBorders>
              <w:right w:val="nil"/>
            </w:tcBorders>
            <w:vAlign w:val="bottom"/>
          </w:tcPr>
          <w:p w14:paraId="32F64290" w14:textId="2A01B9C3"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35,493</w:t>
            </w:r>
          </w:p>
        </w:tc>
        <w:tc>
          <w:tcPr>
            <w:tcW w:w="1260" w:type="dxa"/>
            <w:tcBorders>
              <w:right w:val="nil"/>
            </w:tcBorders>
            <w:vAlign w:val="bottom"/>
          </w:tcPr>
          <w:p w14:paraId="2C646ED2" w14:textId="7C84187D" w:rsidR="00D25A11" w:rsidRPr="00520866" w:rsidRDefault="00D25A11" w:rsidP="00D25A11">
            <w:pPr>
              <w:pBdr>
                <w:bottom w:val="single" w:sz="4" w:space="1" w:color="auto"/>
              </w:pBd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35,493</w:t>
            </w:r>
          </w:p>
        </w:tc>
      </w:tr>
      <w:tr w:rsidR="00D25A11" w:rsidRPr="00520866" w14:paraId="6543DFC2" w14:textId="77777777" w:rsidTr="003E3C68">
        <w:tc>
          <w:tcPr>
            <w:tcW w:w="4212" w:type="dxa"/>
            <w:vAlign w:val="bottom"/>
          </w:tcPr>
          <w:p w14:paraId="2022EEC4" w14:textId="77777777" w:rsidR="00D25A11" w:rsidRPr="00520866" w:rsidRDefault="00D25A11" w:rsidP="00D25A11">
            <w:pPr>
              <w:pStyle w:val="BodyText2"/>
              <w:tabs>
                <w:tab w:val="clear" w:pos="540"/>
              </w:tabs>
              <w:spacing w:before="0" w:after="0" w:line="300" w:lineRule="exact"/>
              <w:ind w:left="165" w:hanging="165"/>
              <w:jc w:val="left"/>
              <w:rPr>
                <w:rFonts w:ascii="Arial" w:hAnsi="Arial" w:cs="Arial"/>
                <w:color w:val="000000"/>
                <w:sz w:val="18"/>
                <w:szCs w:val="18"/>
              </w:rPr>
            </w:pPr>
            <w:r w:rsidRPr="00520866">
              <w:rPr>
                <w:rFonts w:ascii="Arial" w:hAnsi="Arial" w:cs="Arial"/>
                <w:color w:val="000000"/>
                <w:sz w:val="18"/>
                <w:szCs w:val="18"/>
              </w:rPr>
              <w:t>Total investments in debt instruments at FVPL as at 31 December</w:t>
            </w:r>
          </w:p>
        </w:tc>
        <w:tc>
          <w:tcPr>
            <w:tcW w:w="1260" w:type="dxa"/>
            <w:tcBorders>
              <w:left w:val="nil"/>
            </w:tcBorders>
            <w:vAlign w:val="bottom"/>
          </w:tcPr>
          <w:p w14:paraId="772E9E68" w14:textId="5B3E3267" w:rsidR="00D25A11" w:rsidRPr="00520866" w:rsidRDefault="00D25A11" w:rsidP="00D25A11">
            <w:pPr>
              <w:pBdr>
                <w:bottom w:val="double" w:sz="4" w:space="1" w:color="auto"/>
              </w:pBdr>
              <w:tabs>
                <w:tab w:val="decimal" w:pos="975"/>
              </w:tabs>
              <w:spacing w:line="300" w:lineRule="exact"/>
              <w:ind w:left="12"/>
              <w:rPr>
                <w:rFonts w:ascii="Arial" w:hAnsi="Arial" w:cs="Arial"/>
                <w:color w:val="000000"/>
                <w:sz w:val="18"/>
                <w:szCs w:val="18"/>
                <w:cs/>
              </w:rPr>
            </w:pPr>
            <w:r w:rsidRPr="00520866">
              <w:rPr>
                <w:rFonts w:ascii="Arial" w:hAnsi="Arial" w:cs="Arial"/>
                <w:color w:val="000000"/>
                <w:sz w:val="18"/>
                <w:szCs w:val="18"/>
              </w:rPr>
              <w:t>35,493</w:t>
            </w:r>
          </w:p>
        </w:tc>
        <w:tc>
          <w:tcPr>
            <w:tcW w:w="1260" w:type="dxa"/>
            <w:tcBorders>
              <w:right w:val="nil"/>
            </w:tcBorders>
            <w:vAlign w:val="bottom"/>
          </w:tcPr>
          <w:p w14:paraId="527FE761" w14:textId="07A1523C" w:rsidR="00D25A11" w:rsidRPr="00520866" w:rsidRDefault="00D25A11" w:rsidP="00D25A11">
            <w:pPr>
              <w:pBdr>
                <w:bottom w:val="double" w:sz="4" w:space="1" w:color="auto"/>
              </w:pBd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35,493</w:t>
            </w:r>
          </w:p>
        </w:tc>
        <w:tc>
          <w:tcPr>
            <w:tcW w:w="1260" w:type="dxa"/>
            <w:tcBorders>
              <w:right w:val="nil"/>
            </w:tcBorders>
            <w:vAlign w:val="bottom"/>
          </w:tcPr>
          <w:p w14:paraId="0FDC47C9" w14:textId="6E0D8E23" w:rsidR="00D25A11" w:rsidRPr="00520866" w:rsidRDefault="00D25A11" w:rsidP="00D25A11">
            <w:pPr>
              <w:pBdr>
                <w:bottom w:val="double" w:sz="4" w:space="1" w:color="auto"/>
              </w:pBd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35,493</w:t>
            </w:r>
          </w:p>
        </w:tc>
        <w:tc>
          <w:tcPr>
            <w:tcW w:w="1260" w:type="dxa"/>
            <w:tcBorders>
              <w:right w:val="nil"/>
            </w:tcBorders>
            <w:vAlign w:val="bottom"/>
          </w:tcPr>
          <w:p w14:paraId="10BAB1CE" w14:textId="7E857AE5" w:rsidR="00D25A11" w:rsidRPr="00520866" w:rsidRDefault="00D25A11" w:rsidP="00D25A11">
            <w:pPr>
              <w:pBdr>
                <w:bottom w:val="double" w:sz="4" w:space="1" w:color="auto"/>
              </w:pBdr>
              <w:tabs>
                <w:tab w:val="decimal" w:pos="975"/>
              </w:tabs>
              <w:spacing w:line="300" w:lineRule="exact"/>
              <w:ind w:left="12"/>
              <w:rPr>
                <w:rFonts w:ascii="Arial" w:hAnsi="Arial" w:cs="Arial"/>
                <w:color w:val="000000"/>
                <w:sz w:val="18"/>
                <w:szCs w:val="18"/>
              </w:rPr>
            </w:pPr>
            <w:r w:rsidRPr="00520866">
              <w:rPr>
                <w:rFonts w:ascii="Arial" w:hAnsi="Arial" w:cs="Arial"/>
                <w:color w:val="000000"/>
                <w:sz w:val="18"/>
                <w:szCs w:val="18"/>
              </w:rPr>
              <w:t>35,493</w:t>
            </w:r>
          </w:p>
        </w:tc>
      </w:tr>
    </w:tbl>
    <w:p w14:paraId="77EC10F5" w14:textId="77777777" w:rsidR="00AD43A4" w:rsidRPr="00520866" w:rsidRDefault="00917943" w:rsidP="00520866">
      <w:pPr>
        <w:spacing w:line="270" w:lineRule="exact"/>
        <w:ind w:left="420" w:firstLine="980"/>
        <w:jc w:val="right"/>
        <w:rPr>
          <w:rFonts w:ascii="Arial" w:hAnsi="Arial" w:cs="Arial"/>
          <w:sz w:val="18"/>
          <w:szCs w:val="18"/>
        </w:rPr>
      </w:pPr>
      <w:r w:rsidRPr="00520866">
        <w:rPr>
          <w:rFonts w:ascii="Arial" w:hAnsi="Arial" w:cs="Arial"/>
          <w:sz w:val="18"/>
          <w:szCs w:val="18"/>
        </w:rPr>
        <w:br w:type="page"/>
      </w:r>
      <w:r w:rsidR="00AD43A4" w:rsidRPr="00520866">
        <w:rPr>
          <w:rFonts w:ascii="Arial" w:hAnsi="Arial" w:cs="Arial"/>
          <w:sz w:val="18"/>
          <w:szCs w:val="18"/>
        </w:rPr>
        <w:lastRenderedPageBreak/>
        <w:t>(Unit: Thousand Baht)</w:t>
      </w:r>
    </w:p>
    <w:tbl>
      <w:tblPr>
        <w:tblW w:w="8958" w:type="dxa"/>
        <w:tblInd w:w="648" w:type="dxa"/>
        <w:tblLayout w:type="fixed"/>
        <w:tblLook w:val="04A0" w:firstRow="1" w:lastRow="0" w:firstColumn="1" w:lastColumn="0" w:noHBand="0" w:noVBand="1"/>
      </w:tblPr>
      <w:tblGrid>
        <w:gridCol w:w="4410"/>
        <w:gridCol w:w="1137"/>
        <w:gridCol w:w="1137"/>
        <w:gridCol w:w="1137"/>
        <w:gridCol w:w="1137"/>
      </w:tblGrid>
      <w:tr w:rsidR="00781344" w:rsidRPr="00520866" w14:paraId="555EBB18" w14:textId="77777777" w:rsidTr="00C116F0">
        <w:trPr>
          <w:trHeight w:val="108"/>
          <w:tblHeader/>
        </w:trPr>
        <w:tc>
          <w:tcPr>
            <w:tcW w:w="4410" w:type="dxa"/>
            <w:vAlign w:val="bottom"/>
          </w:tcPr>
          <w:p w14:paraId="36536E08" w14:textId="77777777" w:rsidR="00781344" w:rsidRPr="00520866" w:rsidRDefault="00781344" w:rsidP="00520866">
            <w:pPr>
              <w:spacing w:line="270" w:lineRule="exact"/>
              <w:jc w:val="center"/>
              <w:rPr>
                <w:rFonts w:ascii="Arial" w:hAnsi="Arial" w:cs="Arial"/>
                <w:sz w:val="18"/>
                <w:szCs w:val="18"/>
                <w:u w:val="single"/>
              </w:rPr>
            </w:pPr>
          </w:p>
        </w:tc>
        <w:tc>
          <w:tcPr>
            <w:tcW w:w="4548" w:type="dxa"/>
            <w:gridSpan w:val="4"/>
            <w:vAlign w:val="bottom"/>
          </w:tcPr>
          <w:p w14:paraId="39B0F974" w14:textId="77777777" w:rsidR="00781344" w:rsidRPr="00520866" w:rsidRDefault="00781344" w:rsidP="00520866">
            <w:pPr>
              <w:pBdr>
                <w:bottom w:val="single" w:sz="4" w:space="1" w:color="auto"/>
              </w:pBdr>
              <w:spacing w:line="270" w:lineRule="exact"/>
              <w:ind w:right="64"/>
              <w:jc w:val="center"/>
              <w:rPr>
                <w:rFonts w:ascii="Arial" w:hAnsi="Arial" w:cs="Arial"/>
                <w:sz w:val="18"/>
                <w:szCs w:val="18"/>
              </w:rPr>
            </w:pPr>
            <w:r w:rsidRPr="00520866">
              <w:rPr>
                <w:rFonts w:ascii="Arial" w:hAnsi="Arial" w:cs="Arial"/>
                <w:sz w:val="18"/>
                <w:szCs w:val="18"/>
              </w:rPr>
              <w:t>Consolidated financial statements</w:t>
            </w:r>
          </w:p>
        </w:tc>
      </w:tr>
      <w:tr w:rsidR="00FE2BAF" w:rsidRPr="00520866" w14:paraId="0F895B6F" w14:textId="77777777" w:rsidTr="00C116F0">
        <w:trPr>
          <w:trHeight w:val="108"/>
          <w:tblHeader/>
        </w:trPr>
        <w:tc>
          <w:tcPr>
            <w:tcW w:w="4410" w:type="dxa"/>
            <w:vAlign w:val="bottom"/>
          </w:tcPr>
          <w:p w14:paraId="2E3C6D66" w14:textId="77777777" w:rsidR="00FE2BAF" w:rsidRPr="00520866" w:rsidRDefault="00FE2BAF" w:rsidP="00520866">
            <w:pPr>
              <w:spacing w:line="270" w:lineRule="exact"/>
              <w:jc w:val="center"/>
              <w:rPr>
                <w:rFonts w:ascii="Arial" w:hAnsi="Arial" w:cs="Arial"/>
                <w:sz w:val="18"/>
                <w:szCs w:val="18"/>
                <w:u w:val="single"/>
              </w:rPr>
            </w:pPr>
          </w:p>
        </w:tc>
        <w:tc>
          <w:tcPr>
            <w:tcW w:w="2274" w:type="dxa"/>
            <w:gridSpan w:val="2"/>
            <w:vAlign w:val="bottom"/>
          </w:tcPr>
          <w:p w14:paraId="5F3DA830" w14:textId="77777777" w:rsidR="00FE2BAF" w:rsidRPr="00520866" w:rsidRDefault="00FE2BAF" w:rsidP="00520866">
            <w:pPr>
              <w:pBdr>
                <w:bottom w:val="single" w:sz="4" w:space="1" w:color="auto"/>
              </w:pBdr>
              <w:spacing w:line="270" w:lineRule="exact"/>
              <w:ind w:left="-23" w:right="64"/>
              <w:jc w:val="center"/>
              <w:rPr>
                <w:rFonts w:ascii="Arial" w:hAnsi="Arial" w:cs="Arial"/>
                <w:sz w:val="18"/>
                <w:szCs w:val="18"/>
                <w:cs/>
              </w:rPr>
            </w:pPr>
            <w:r w:rsidRPr="00520866">
              <w:rPr>
                <w:rFonts w:ascii="Arial" w:hAnsi="Arial" w:cs="Arial"/>
                <w:sz w:val="18"/>
                <w:szCs w:val="18"/>
              </w:rPr>
              <w:t xml:space="preserve">Balance as at </w:t>
            </w:r>
            <w:r w:rsidR="00B60BB5" w:rsidRPr="00520866">
              <w:rPr>
                <w:rFonts w:ascii="Arial" w:hAnsi="Arial" w:cs="Cordia New" w:hint="cs"/>
                <w:sz w:val="18"/>
                <w:szCs w:val="18"/>
                <w:cs/>
              </w:rPr>
              <w:t xml:space="preserve">                                    </w:t>
            </w:r>
            <w:r w:rsidRPr="00520866">
              <w:rPr>
                <w:rFonts w:ascii="Arial" w:hAnsi="Arial" w:cs="Arial"/>
                <w:sz w:val="18"/>
                <w:szCs w:val="18"/>
              </w:rPr>
              <w:t xml:space="preserve">31 December </w:t>
            </w:r>
          </w:p>
        </w:tc>
        <w:tc>
          <w:tcPr>
            <w:tcW w:w="2274" w:type="dxa"/>
            <w:gridSpan w:val="2"/>
            <w:vAlign w:val="bottom"/>
          </w:tcPr>
          <w:p w14:paraId="5B6A13E0" w14:textId="77777777" w:rsidR="00FE2BAF" w:rsidRPr="00520866" w:rsidRDefault="00FE2BAF" w:rsidP="00520866">
            <w:pPr>
              <w:pBdr>
                <w:bottom w:val="single" w:sz="4" w:space="1" w:color="auto"/>
              </w:pBdr>
              <w:spacing w:line="270" w:lineRule="exact"/>
              <w:ind w:left="-23" w:right="64"/>
              <w:jc w:val="center"/>
              <w:rPr>
                <w:rFonts w:ascii="Arial" w:hAnsi="Arial" w:cs="Arial"/>
                <w:sz w:val="18"/>
                <w:szCs w:val="18"/>
                <w:cs/>
              </w:rPr>
            </w:pPr>
            <w:r w:rsidRPr="00520866">
              <w:rPr>
                <w:rFonts w:ascii="Arial" w:hAnsi="Arial" w:cs="Arial"/>
                <w:sz w:val="18"/>
                <w:szCs w:val="18"/>
              </w:rPr>
              <w:t>Dividend received</w:t>
            </w:r>
            <w:r w:rsidR="00B60BB5" w:rsidRPr="00520866">
              <w:rPr>
                <w:rFonts w:ascii="Arial" w:hAnsi="Arial" w:cs="Cordia New" w:hint="cs"/>
                <w:sz w:val="18"/>
                <w:szCs w:val="18"/>
                <w:cs/>
              </w:rPr>
              <w:t xml:space="preserve"> </w:t>
            </w:r>
            <w:r w:rsidRPr="00520866">
              <w:rPr>
                <w:rFonts w:ascii="Arial" w:hAnsi="Arial" w:cs="Arial"/>
                <w:sz w:val="18"/>
                <w:szCs w:val="18"/>
              </w:rPr>
              <w:t xml:space="preserve"> </w:t>
            </w:r>
            <w:r w:rsidR="000038B5" w:rsidRPr="00520866">
              <w:rPr>
                <w:rFonts w:ascii="Arial" w:hAnsi="Arial" w:cs="Arial"/>
                <w:sz w:val="18"/>
                <w:szCs w:val="18"/>
              </w:rPr>
              <w:t xml:space="preserve">  </w:t>
            </w:r>
            <w:r w:rsidRPr="00520866">
              <w:rPr>
                <w:rFonts w:ascii="Arial" w:hAnsi="Arial" w:cs="Arial"/>
                <w:sz w:val="18"/>
                <w:szCs w:val="18"/>
              </w:rPr>
              <w:t>during the year</w:t>
            </w:r>
            <w:r w:rsidR="002A27E6" w:rsidRPr="00520866">
              <w:rPr>
                <w:rFonts w:ascii="Arial" w:hAnsi="Arial" w:cs="Arial"/>
                <w:sz w:val="18"/>
                <w:szCs w:val="18"/>
              </w:rPr>
              <w:t>s</w:t>
            </w:r>
            <w:r w:rsidRPr="00520866">
              <w:rPr>
                <w:rFonts w:ascii="Arial" w:hAnsi="Arial" w:cs="Arial"/>
                <w:sz w:val="18"/>
                <w:szCs w:val="18"/>
              </w:rPr>
              <w:t xml:space="preserve"> </w:t>
            </w:r>
          </w:p>
        </w:tc>
      </w:tr>
      <w:tr w:rsidR="00FE2BAF" w:rsidRPr="00520866" w14:paraId="7094129D" w14:textId="77777777" w:rsidTr="00C116F0">
        <w:trPr>
          <w:trHeight w:val="108"/>
          <w:tblHeader/>
        </w:trPr>
        <w:tc>
          <w:tcPr>
            <w:tcW w:w="4410" w:type="dxa"/>
            <w:vAlign w:val="bottom"/>
          </w:tcPr>
          <w:p w14:paraId="238569BF" w14:textId="77777777" w:rsidR="00FE2BAF" w:rsidRPr="00520866" w:rsidRDefault="00FE2BAF" w:rsidP="00520866">
            <w:pPr>
              <w:spacing w:line="270" w:lineRule="exact"/>
              <w:jc w:val="center"/>
              <w:rPr>
                <w:rFonts w:ascii="Arial" w:hAnsi="Arial" w:cs="Arial"/>
                <w:sz w:val="18"/>
                <w:szCs w:val="18"/>
                <w:u w:val="single"/>
              </w:rPr>
            </w:pPr>
          </w:p>
        </w:tc>
        <w:tc>
          <w:tcPr>
            <w:tcW w:w="1137" w:type="dxa"/>
          </w:tcPr>
          <w:p w14:paraId="5036959C" w14:textId="77777777" w:rsidR="00FE2BAF" w:rsidRPr="00520866" w:rsidRDefault="000038B5" w:rsidP="00520866">
            <w:pPr>
              <w:spacing w:line="270" w:lineRule="exact"/>
              <w:ind w:left="-23" w:right="64"/>
              <w:jc w:val="center"/>
              <w:rPr>
                <w:rFonts w:ascii="Arial" w:hAnsi="Arial" w:cs="Arial"/>
                <w:spacing w:val="-5"/>
                <w:sz w:val="18"/>
                <w:szCs w:val="18"/>
                <w:u w:val="single"/>
                <w:cs/>
              </w:rPr>
            </w:pPr>
            <w:r w:rsidRPr="00520866">
              <w:rPr>
                <w:rFonts w:ascii="Arial" w:hAnsi="Arial" w:cs="Arial"/>
                <w:spacing w:val="-5"/>
                <w:sz w:val="18"/>
                <w:szCs w:val="18"/>
                <w:u w:val="single"/>
              </w:rPr>
              <w:t>2025</w:t>
            </w:r>
          </w:p>
        </w:tc>
        <w:tc>
          <w:tcPr>
            <w:tcW w:w="1137" w:type="dxa"/>
            <w:vAlign w:val="bottom"/>
          </w:tcPr>
          <w:p w14:paraId="5916579D" w14:textId="77777777" w:rsidR="00FE2BAF" w:rsidRPr="00520866" w:rsidRDefault="000262D4" w:rsidP="00520866">
            <w:pPr>
              <w:spacing w:line="270" w:lineRule="exact"/>
              <w:ind w:left="-23" w:right="64"/>
              <w:jc w:val="center"/>
              <w:rPr>
                <w:rFonts w:ascii="Arial" w:hAnsi="Arial" w:cs="Arial"/>
                <w:sz w:val="18"/>
                <w:szCs w:val="18"/>
                <w:u w:val="single"/>
                <w:cs/>
                <w:lang w:val="th-TH"/>
              </w:rPr>
            </w:pPr>
            <w:r w:rsidRPr="00520866">
              <w:rPr>
                <w:rFonts w:ascii="Arial" w:hAnsi="Arial" w:cs="Arial"/>
                <w:spacing w:val="-5"/>
                <w:sz w:val="18"/>
                <w:szCs w:val="18"/>
                <w:u w:val="single"/>
              </w:rPr>
              <w:t>2024</w:t>
            </w:r>
          </w:p>
        </w:tc>
        <w:tc>
          <w:tcPr>
            <w:tcW w:w="1137" w:type="dxa"/>
          </w:tcPr>
          <w:p w14:paraId="492C08FD" w14:textId="77777777" w:rsidR="00FE2BAF" w:rsidRPr="00520866" w:rsidRDefault="000038B5" w:rsidP="00520866">
            <w:pPr>
              <w:spacing w:line="270" w:lineRule="exact"/>
              <w:ind w:left="-23" w:right="64"/>
              <w:jc w:val="center"/>
              <w:rPr>
                <w:rFonts w:ascii="Arial" w:hAnsi="Arial" w:cs="Arial"/>
                <w:spacing w:val="-5"/>
                <w:sz w:val="18"/>
                <w:szCs w:val="18"/>
                <w:u w:val="single"/>
                <w:cs/>
              </w:rPr>
            </w:pPr>
            <w:r w:rsidRPr="00520866">
              <w:rPr>
                <w:rFonts w:ascii="Arial" w:hAnsi="Arial" w:cs="Arial"/>
                <w:spacing w:val="-5"/>
                <w:sz w:val="18"/>
                <w:szCs w:val="18"/>
                <w:u w:val="single"/>
              </w:rPr>
              <w:t>2025</w:t>
            </w:r>
          </w:p>
        </w:tc>
        <w:tc>
          <w:tcPr>
            <w:tcW w:w="1137" w:type="dxa"/>
            <w:vAlign w:val="bottom"/>
          </w:tcPr>
          <w:p w14:paraId="39619B6A" w14:textId="77777777" w:rsidR="00FE2BAF" w:rsidRPr="00520866" w:rsidRDefault="000262D4" w:rsidP="00520866">
            <w:pPr>
              <w:spacing w:line="270" w:lineRule="exact"/>
              <w:ind w:left="-23" w:right="64"/>
              <w:jc w:val="center"/>
              <w:rPr>
                <w:rFonts w:ascii="Arial" w:hAnsi="Arial" w:cs="Arial"/>
                <w:sz w:val="18"/>
                <w:szCs w:val="18"/>
                <w:u w:val="single"/>
                <w:cs/>
                <w:lang w:val="th-TH"/>
              </w:rPr>
            </w:pPr>
            <w:r w:rsidRPr="00520866">
              <w:rPr>
                <w:rFonts w:ascii="Arial" w:hAnsi="Arial" w:cs="Arial"/>
                <w:spacing w:val="-5"/>
                <w:sz w:val="18"/>
                <w:szCs w:val="18"/>
                <w:u w:val="single"/>
              </w:rPr>
              <w:t>2024</w:t>
            </w:r>
          </w:p>
        </w:tc>
      </w:tr>
      <w:tr w:rsidR="000E0867" w:rsidRPr="00520866" w14:paraId="718D2A4E" w14:textId="77777777" w:rsidTr="00C116F0">
        <w:trPr>
          <w:trHeight w:val="80"/>
        </w:trPr>
        <w:tc>
          <w:tcPr>
            <w:tcW w:w="4410" w:type="dxa"/>
          </w:tcPr>
          <w:p w14:paraId="7B9AFA75" w14:textId="77777777" w:rsidR="000E0867" w:rsidRPr="00520866" w:rsidRDefault="000E0867" w:rsidP="00520866">
            <w:pPr>
              <w:spacing w:line="270" w:lineRule="exact"/>
              <w:textAlignment w:val="auto"/>
              <w:rPr>
                <w:rFonts w:ascii="Arial" w:hAnsi="Arial" w:cs="Arial"/>
                <w:sz w:val="18"/>
                <w:szCs w:val="18"/>
              </w:rPr>
            </w:pPr>
            <w:r w:rsidRPr="00520866">
              <w:rPr>
                <w:rFonts w:ascii="Arial" w:hAnsi="Arial" w:cs="Arial"/>
                <w:sz w:val="18"/>
                <w:szCs w:val="18"/>
                <w:u w:val="single"/>
              </w:rPr>
              <w:t>Equity instruments designated at FVOCI</w:t>
            </w:r>
          </w:p>
        </w:tc>
        <w:tc>
          <w:tcPr>
            <w:tcW w:w="1137" w:type="dxa"/>
            <w:vAlign w:val="bottom"/>
          </w:tcPr>
          <w:p w14:paraId="03874A3A" w14:textId="77777777" w:rsidR="000E0867" w:rsidRPr="00520866" w:rsidRDefault="000E0867" w:rsidP="00520866">
            <w:pPr>
              <w:tabs>
                <w:tab w:val="decimal" w:pos="966"/>
              </w:tabs>
              <w:spacing w:line="270" w:lineRule="exact"/>
              <w:ind w:left="-23"/>
              <w:rPr>
                <w:rFonts w:ascii="Arial" w:hAnsi="Arial" w:cs="Arial"/>
                <w:sz w:val="18"/>
                <w:szCs w:val="18"/>
              </w:rPr>
            </w:pPr>
          </w:p>
        </w:tc>
        <w:tc>
          <w:tcPr>
            <w:tcW w:w="1137" w:type="dxa"/>
            <w:vAlign w:val="bottom"/>
          </w:tcPr>
          <w:p w14:paraId="78373FF3" w14:textId="77777777" w:rsidR="000E0867" w:rsidRPr="00520866" w:rsidRDefault="000E0867" w:rsidP="00520866">
            <w:pPr>
              <w:tabs>
                <w:tab w:val="decimal" w:pos="876"/>
              </w:tabs>
              <w:spacing w:line="270" w:lineRule="exact"/>
              <w:ind w:left="-23"/>
              <w:rPr>
                <w:rFonts w:ascii="Arial" w:hAnsi="Arial" w:cs="Arial"/>
                <w:sz w:val="18"/>
                <w:szCs w:val="18"/>
              </w:rPr>
            </w:pPr>
          </w:p>
        </w:tc>
        <w:tc>
          <w:tcPr>
            <w:tcW w:w="1137" w:type="dxa"/>
            <w:vAlign w:val="bottom"/>
          </w:tcPr>
          <w:p w14:paraId="7A9D45E9" w14:textId="77777777" w:rsidR="000E0867" w:rsidRPr="00520866" w:rsidRDefault="000E0867" w:rsidP="00520866">
            <w:pPr>
              <w:tabs>
                <w:tab w:val="decimal" w:pos="792"/>
              </w:tabs>
              <w:spacing w:line="270" w:lineRule="exact"/>
              <w:ind w:left="-23"/>
              <w:rPr>
                <w:rFonts w:ascii="Arial" w:hAnsi="Arial" w:cs="Arial"/>
                <w:sz w:val="18"/>
                <w:szCs w:val="18"/>
              </w:rPr>
            </w:pPr>
          </w:p>
        </w:tc>
        <w:tc>
          <w:tcPr>
            <w:tcW w:w="1137" w:type="dxa"/>
            <w:vAlign w:val="bottom"/>
          </w:tcPr>
          <w:p w14:paraId="7E8FE690" w14:textId="77777777" w:rsidR="000E0867" w:rsidRPr="00520866" w:rsidRDefault="000E0867" w:rsidP="00520866">
            <w:pPr>
              <w:tabs>
                <w:tab w:val="decimal" w:pos="786"/>
              </w:tabs>
              <w:spacing w:line="270" w:lineRule="exact"/>
              <w:ind w:left="-23"/>
              <w:rPr>
                <w:rFonts w:ascii="Arial" w:hAnsi="Arial" w:cs="Arial"/>
                <w:sz w:val="18"/>
                <w:szCs w:val="18"/>
              </w:rPr>
            </w:pPr>
          </w:p>
        </w:tc>
      </w:tr>
      <w:tr w:rsidR="000E0867" w:rsidRPr="00520866" w14:paraId="5CAFD179" w14:textId="77777777" w:rsidTr="00C116F0">
        <w:trPr>
          <w:trHeight w:val="80"/>
        </w:trPr>
        <w:tc>
          <w:tcPr>
            <w:tcW w:w="4410" w:type="dxa"/>
          </w:tcPr>
          <w:p w14:paraId="4F9CE640" w14:textId="77777777" w:rsidR="000E0867" w:rsidRPr="00520866" w:rsidRDefault="000E0867" w:rsidP="00520866">
            <w:pPr>
              <w:spacing w:line="270" w:lineRule="exact"/>
              <w:ind w:left="165"/>
              <w:textAlignment w:val="auto"/>
              <w:rPr>
                <w:rFonts w:ascii="Arial" w:hAnsi="Arial" w:cs="Arial"/>
                <w:sz w:val="18"/>
                <w:szCs w:val="18"/>
              </w:rPr>
            </w:pPr>
            <w:r w:rsidRPr="00520866">
              <w:rPr>
                <w:rFonts w:ascii="Arial" w:hAnsi="Arial" w:cs="Arial"/>
                <w:sz w:val="18"/>
                <w:szCs w:val="18"/>
              </w:rPr>
              <w:t>Listed equity instruments</w:t>
            </w:r>
          </w:p>
        </w:tc>
        <w:tc>
          <w:tcPr>
            <w:tcW w:w="1137" w:type="dxa"/>
            <w:vAlign w:val="bottom"/>
          </w:tcPr>
          <w:p w14:paraId="5139FF17" w14:textId="77777777" w:rsidR="000E0867" w:rsidRPr="00520866" w:rsidRDefault="000E0867" w:rsidP="00520866">
            <w:pPr>
              <w:tabs>
                <w:tab w:val="decimal" w:pos="966"/>
              </w:tabs>
              <w:spacing w:line="270" w:lineRule="exact"/>
              <w:ind w:left="-23"/>
              <w:rPr>
                <w:rFonts w:ascii="Arial" w:hAnsi="Arial" w:cs="Arial"/>
                <w:sz w:val="18"/>
                <w:szCs w:val="18"/>
              </w:rPr>
            </w:pPr>
          </w:p>
        </w:tc>
        <w:tc>
          <w:tcPr>
            <w:tcW w:w="1137" w:type="dxa"/>
            <w:vAlign w:val="bottom"/>
          </w:tcPr>
          <w:p w14:paraId="38FBE707" w14:textId="77777777" w:rsidR="000E0867" w:rsidRPr="00520866" w:rsidRDefault="000E0867" w:rsidP="00520866">
            <w:pPr>
              <w:tabs>
                <w:tab w:val="decimal" w:pos="876"/>
              </w:tabs>
              <w:spacing w:line="270" w:lineRule="exact"/>
              <w:ind w:left="-23"/>
              <w:rPr>
                <w:rFonts w:ascii="Arial" w:hAnsi="Arial" w:cs="Arial"/>
                <w:sz w:val="18"/>
                <w:szCs w:val="18"/>
              </w:rPr>
            </w:pPr>
          </w:p>
        </w:tc>
        <w:tc>
          <w:tcPr>
            <w:tcW w:w="1137" w:type="dxa"/>
            <w:vAlign w:val="bottom"/>
          </w:tcPr>
          <w:p w14:paraId="32DAD0EF" w14:textId="77777777" w:rsidR="000E0867" w:rsidRPr="00520866" w:rsidRDefault="000E0867" w:rsidP="00520866">
            <w:pPr>
              <w:tabs>
                <w:tab w:val="decimal" w:pos="792"/>
              </w:tabs>
              <w:spacing w:line="270" w:lineRule="exact"/>
              <w:ind w:left="-23"/>
              <w:rPr>
                <w:rFonts w:ascii="Arial" w:hAnsi="Arial" w:cs="Arial"/>
                <w:sz w:val="18"/>
                <w:szCs w:val="18"/>
              </w:rPr>
            </w:pPr>
          </w:p>
        </w:tc>
        <w:tc>
          <w:tcPr>
            <w:tcW w:w="1137" w:type="dxa"/>
            <w:vAlign w:val="bottom"/>
          </w:tcPr>
          <w:p w14:paraId="0F8E2F0D" w14:textId="77777777" w:rsidR="000E0867" w:rsidRPr="00520866" w:rsidRDefault="000E0867" w:rsidP="00520866">
            <w:pPr>
              <w:tabs>
                <w:tab w:val="decimal" w:pos="786"/>
              </w:tabs>
              <w:spacing w:line="270" w:lineRule="exact"/>
              <w:ind w:left="-23"/>
              <w:rPr>
                <w:rFonts w:ascii="Arial" w:hAnsi="Arial" w:cs="Arial"/>
                <w:sz w:val="18"/>
                <w:szCs w:val="18"/>
              </w:rPr>
            </w:pPr>
          </w:p>
        </w:tc>
      </w:tr>
      <w:tr w:rsidR="00E631FF" w:rsidRPr="00520866" w14:paraId="2137C046" w14:textId="77777777" w:rsidTr="00C116F0">
        <w:trPr>
          <w:trHeight w:val="80"/>
        </w:trPr>
        <w:tc>
          <w:tcPr>
            <w:tcW w:w="4410" w:type="dxa"/>
          </w:tcPr>
          <w:p w14:paraId="6004014C" w14:textId="77777777" w:rsidR="00E631FF" w:rsidRPr="00520866" w:rsidRDefault="00E631FF" w:rsidP="00520866">
            <w:pPr>
              <w:spacing w:line="270" w:lineRule="exact"/>
              <w:ind w:left="428" w:hanging="156"/>
              <w:textAlignment w:val="auto"/>
              <w:rPr>
                <w:rFonts w:ascii="Arial" w:hAnsi="Arial" w:cs="Arial"/>
                <w:b/>
                <w:bCs/>
                <w:sz w:val="18"/>
                <w:szCs w:val="18"/>
              </w:rPr>
            </w:pPr>
            <w:r w:rsidRPr="00520866">
              <w:rPr>
                <w:rFonts w:ascii="Arial" w:hAnsi="Arial" w:cs="Arial"/>
                <w:sz w:val="18"/>
                <w:szCs w:val="18"/>
              </w:rPr>
              <w:t>Energy &amp; Utilities sector</w:t>
            </w:r>
          </w:p>
        </w:tc>
        <w:tc>
          <w:tcPr>
            <w:tcW w:w="1137" w:type="dxa"/>
            <w:vAlign w:val="bottom"/>
          </w:tcPr>
          <w:p w14:paraId="14B2A17F" w14:textId="3DB5C4C4" w:rsidR="00E631FF" w:rsidRPr="00520866" w:rsidRDefault="00E631FF" w:rsidP="00520866">
            <w:pPr>
              <w:tabs>
                <w:tab w:val="decimal" w:pos="885"/>
              </w:tabs>
              <w:spacing w:line="270" w:lineRule="exact"/>
              <w:ind w:left="-23"/>
              <w:rPr>
                <w:rFonts w:ascii="Arial" w:hAnsi="Arial" w:cs="Cordia New"/>
                <w:sz w:val="18"/>
                <w:szCs w:val="18"/>
              </w:rPr>
            </w:pPr>
            <w:r w:rsidRPr="00520866">
              <w:rPr>
                <w:rFonts w:ascii="Arial" w:hAnsi="Arial" w:cs="Cordia New"/>
                <w:sz w:val="18"/>
                <w:szCs w:val="18"/>
              </w:rPr>
              <w:t>390,558</w:t>
            </w:r>
          </w:p>
        </w:tc>
        <w:tc>
          <w:tcPr>
            <w:tcW w:w="1137" w:type="dxa"/>
            <w:vAlign w:val="bottom"/>
          </w:tcPr>
          <w:p w14:paraId="23EA334B" w14:textId="77777777" w:rsidR="00E631FF" w:rsidRPr="00520866" w:rsidRDefault="00E631FF" w:rsidP="00520866">
            <w:pPr>
              <w:tabs>
                <w:tab w:val="decimal" w:pos="885"/>
              </w:tabs>
              <w:spacing w:line="270" w:lineRule="exact"/>
              <w:ind w:left="-23"/>
              <w:rPr>
                <w:rFonts w:ascii="Arial" w:hAnsi="Arial" w:cs="Cordia New"/>
                <w:sz w:val="18"/>
                <w:szCs w:val="18"/>
              </w:rPr>
            </w:pPr>
            <w:r w:rsidRPr="00520866">
              <w:rPr>
                <w:rFonts w:ascii="Arial" w:hAnsi="Arial" w:cs="Cordia New"/>
                <w:sz w:val="18"/>
                <w:szCs w:val="18"/>
              </w:rPr>
              <w:t>627,813</w:t>
            </w:r>
          </w:p>
        </w:tc>
        <w:tc>
          <w:tcPr>
            <w:tcW w:w="1137" w:type="dxa"/>
            <w:vAlign w:val="bottom"/>
          </w:tcPr>
          <w:p w14:paraId="6ABE99E3" w14:textId="1271F918" w:rsidR="00E631FF" w:rsidRPr="00520866" w:rsidRDefault="00E631FF" w:rsidP="00520866">
            <w:pPr>
              <w:tabs>
                <w:tab w:val="decimal" w:pos="885"/>
              </w:tabs>
              <w:spacing w:line="270" w:lineRule="exact"/>
              <w:ind w:left="-23"/>
              <w:rPr>
                <w:rFonts w:ascii="Arial" w:hAnsi="Arial" w:cs="Cordia New"/>
                <w:sz w:val="18"/>
                <w:szCs w:val="18"/>
              </w:rPr>
            </w:pPr>
            <w:r w:rsidRPr="00520866">
              <w:rPr>
                <w:rFonts w:ascii="Arial" w:hAnsi="Arial" w:cs="Cordia New"/>
                <w:sz w:val="18"/>
                <w:szCs w:val="18"/>
              </w:rPr>
              <w:t>9,115</w:t>
            </w:r>
          </w:p>
        </w:tc>
        <w:tc>
          <w:tcPr>
            <w:tcW w:w="1137" w:type="dxa"/>
            <w:vAlign w:val="bottom"/>
          </w:tcPr>
          <w:p w14:paraId="2D228AE8" w14:textId="77777777" w:rsidR="00E631FF" w:rsidRPr="00520866" w:rsidRDefault="00E631FF" w:rsidP="00520866">
            <w:pPr>
              <w:tabs>
                <w:tab w:val="decimal" w:pos="885"/>
              </w:tabs>
              <w:spacing w:line="270" w:lineRule="exact"/>
              <w:ind w:left="-23"/>
              <w:rPr>
                <w:rFonts w:ascii="Arial" w:hAnsi="Arial" w:cs="Arial"/>
                <w:sz w:val="18"/>
                <w:szCs w:val="18"/>
              </w:rPr>
            </w:pPr>
            <w:r w:rsidRPr="00520866">
              <w:rPr>
                <w:rFonts w:ascii="Arial" w:hAnsi="Arial" w:cs="Arial"/>
                <w:sz w:val="18"/>
                <w:szCs w:val="18"/>
              </w:rPr>
              <w:t>8,946</w:t>
            </w:r>
          </w:p>
        </w:tc>
      </w:tr>
      <w:tr w:rsidR="00E631FF" w:rsidRPr="00520866" w14:paraId="33EECBC9" w14:textId="77777777" w:rsidTr="00C116F0">
        <w:trPr>
          <w:trHeight w:val="80"/>
        </w:trPr>
        <w:tc>
          <w:tcPr>
            <w:tcW w:w="4410" w:type="dxa"/>
          </w:tcPr>
          <w:p w14:paraId="72D7F6AC" w14:textId="77777777" w:rsidR="00E631FF" w:rsidRPr="00520866" w:rsidRDefault="00E631FF" w:rsidP="00520866">
            <w:pPr>
              <w:spacing w:line="270" w:lineRule="exact"/>
              <w:ind w:left="428" w:hanging="156"/>
              <w:textAlignment w:val="auto"/>
              <w:rPr>
                <w:rFonts w:ascii="Arial" w:hAnsi="Arial" w:cs="Arial"/>
                <w:sz w:val="18"/>
                <w:szCs w:val="18"/>
                <w:cs/>
              </w:rPr>
            </w:pPr>
            <w:r w:rsidRPr="00520866">
              <w:rPr>
                <w:rFonts w:ascii="Arial" w:hAnsi="Arial" w:cs="Arial"/>
                <w:sz w:val="18"/>
                <w:szCs w:val="18"/>
              </w:rPr>
              <w:t>Property Fund &amp; REITs sector</w:t>
            </w:r>
          </w:p>
        </w:tc>
        <w:tc>
          <w:tcPr>
            <w:tcW w:w="1137" w:type="dxa"/>
            <w:vAlign w:val="bottom"/>
          </w:tcPr>
          <w:p w14:paraId="621F1BFE" w14:textId="014A5897" w:rsidR="00E631FF" w:rsidRPr="00520866" w:rsidRDefault="00E631FF" w:rsidP="00520866">
            <w:pPr>
              <w:tabs>
                <w:tab w:val="decimal" w:pos="885"/>
              </w:tabs>
              <w:spacing w:line="270" w:lineRule="exact"/>
              <w:ind w:left="-23"/>
              <w:rPr>
                <w:rFonts w:ascii="Arial" w:hAnsi="Arial" w:cs="Cordia New"/>
                <w:sz w:val="18"/>
                <w:szCs w:val="18"/>
              </w:rPr>
            </w:pPr>
            <w:r w:rsidRPr="00520866">
              <w:rPr>
                <w:rFonts w:ascii="Arial" w:hAnsi="Arial" w:cs="Cordia New"/>
                <w:sz w:val="18"/>
                <w:szCs w:val="18"/>
              </w:rPr>
              <w:t>4,150</w:t>
            </w:r>
          </w:p>
        </w:tc>
        <w:tc>
          <w:tcPr>
            <w:tcW w:w="1137" w:type="dxa"/>
            <w:vAlign w:val="bottom"/>
          </w:tcPr>
          <w:p w14:paraId="5E81D4AF" w14:textId="77777777" w:rsidR="00E631FF" w:rsidRPr="00520866" w:rsidRDefault="00E631FF" w:rsidP="00520866">
            <w:pPr>
              <w:tabs>
                <w:tab w:val="decimal" w:pos="885"/>
              </w:tabs>
              <w:spacing w:line="270" w:lineRule="exact"/>
              <w:ind w:left="-23"/>
              <w:rPr>
                <w:rFonts w:ascii="Arial" w:hAnsi="Arial" w:cs="Cordia New"/>
                <w:sz w:val="18"/>
                <w:szCs w:val="18"/>
              </w:rPr>
            </w:pPr>
            <w:r w:rsidRPr="00520866">
              <w:rPr>
                <w:rFonts w:ascii="Arial" w:hAnsi="Arial" w:cs="Cordia New"/>
                <w:sz w:val="18"/>
                <w:szCs w:val="18"/>
              </w:rPr>
              <w:t>5,302</w:t>
            </w:r>
          </w:p>
        </w:tc>
        <w:tc>
          <w:tcPr>
            <w:tcW w:w="1137" w:type="dxa"/>
            <w:vAlign w:val="bottom"/>
          </w:tcPr>
          <w:p w14:paraId="35C92F9E" w14:textId="43AA808D" w:rsidR="00E631FF" w:rsidRPr="00520866" w:rsidRDefault="00E631FF" w:rsidP="00520866">
            <w:pPr>
              <w:tabs>
                <w:tab w:val="decimal" w:pos="885"/>
              </w:tabs>
              <w:spacing w:line="270" w:lineRule="exact"/>
              <w:ind w:left="-23"/>
              <w:rPr>
                <w:rFonts w:ascii="Arial" w:hAnsi="Arial" w:cs="Cordia New"/>
                <w:sz w:val="18"/>
                <w:szCs w:val="18"/>
              </w:rPr>
            </w:pPr>
            <w:r w:rsidRPr="00520866">
              <w:rPr>
                <w:rFonts w:ascii="Arial" w:hAnsi="Arial" w:cs="Cordia New"/>
                <w:sz w:val="18"/>
                <w:szCs w:val="18"/>
              </w:rPr>
              <w:t>295</w:t>
            </w:r>
          </w:p>
        </w:tc>
        <w:tc>
          <w:tcPr>
            <w:tcW w:w="1137" w:type="dxa"/>
            <w:vAlign w:val="bottom"/>
          </w:tcPr>
          <w:p w14:paraId="02348569" w14:textId="77777777" w:rsidR="00E631FF" w:rsidRPr="00520866" w:rsidRDefault="00E631FF" w:rsidP="00520866">
            <w:pPr>
              <w:tabs>
                <w:tab w:val="decimal" w:pos="885"/>
              </w:tabs>
              <w:spacing w:line="270" w:lineRule="exact"/>
              <w:ind w:left="-23"/>
              <w:rPr>
                <w:rFonts w:ascii="Arial" w:hAnsi="Arial" w:cs="Arial"/>
                <w:sz w:val="18"/>
                <w:szCs w:val="18"/>
              </w:rPr>
            </w:pPr>
            <w:r w:rsidRPr="00520866">
              <w:rPr>
                <w:rFonts w:ascii="Arial" w:hAnsi="Arial" w:cs="Arial"/>
                <w:sz w:val="18"/>
                <w:szCs w:val="18"/>
              </w:rPr>
              <w:t>2,058</w:t>
            </w:r>
          </w:p>
        </w:tc>
      </w:tr>
      <w:tr w:rsidR="00E631FF" w:rsidRPr="00520866" w14:paraId="1A827559" w14:textId="77777777" w:rsidTr="00C116F0">
        <w:trPr>
          <w:trHeight w:val="80"/>
        </w:trPr>
        <w:tc>
          <w:tcPr>
            <w:tcW w:w="4410" w:type="dxa"/>
          </w:tcPr>
          <w:p w14:paraId="6B0CB22A" w14:textId="77777777" w:rsidR="00E631FF" w:rsidRPr="00520866" w:rsidRDefault="00E631FF" w:rsidP="00520866">
            <w:pPr>
              <w:spacing w:line="270" w:lineRule="exact"/>
              <w:ind w:left="428" w:hanging="156"/>
              <w:textAlignment w:val="auto"/>
              <w:rPr>
                <w:rFonts w:ascii="Arial" w:hAnsi="Arial" w:cs="Arial"/>
                <w:sz w:val="18"/>
                <w:szCs w:val="18"/>
              </w:rPr>
            </w:pPr>
            <w:r w:rsidRPr="00520866">
              <w:rPr>
                <w:rFonts w:ascii="Arial" w:hAnsi="Arial" w:cs="Arial"/>
                <w:sz w:val="18"/>
                <w:szCs w:val="18"/>
              </w:rPr>
              <w:t>Transportation and Logistic sector</w:t>
            </w:r>
          </w:p>
        </w:tc>
        <w:tc>
          <w:tcPr>
            <w:tcW w:w="1137" w:type="dxa"/>
            <w:vAlign w:val="bottom"/>
          </w:tcPr>
          <w:p w14:paraId="611BE56C" w14:textId="1C3553FA" w:rsidR="00E631FF" w:rsidRPr="00520866" w:rsidRDefault="00E631FF" w:rsidP="00520866">
            <w:pPr>
              <w:tabs>
                <w:tab w:val="decimal" w:pos="885"/>
              </w:tabs>
              <w:spacing w:line="270" w:lineRule="exact"/>
              <w:ind w:left="-23"/>
              <w:rPr>
                <w:rFonts w:ascii="Arial" w:hAnsi="Arial" w:cs="Cordia New"/>
                <w:sz w:val="18"/>
                <w:szCs w:val="18"/>
              </w:rPr>
            </w:pPr>
            <w:r w:rsidRPr="00520866">
              <w:rPr>
                <w:rFonts w:ascii="Arial" w:hAnsi="Arial" w:cs="Cordia New"/>
                <w:sz w:val="18"/>
                <w:szCs w:val="18"/>
              </w:rPr>
              <w:t>152,400</w:t>
            </w:r>
          </w:p>
        </w:tc>
        <w:tc>
          <w:tcPr>
            <w:tcW w:w="1137" w:type="dxa"/>
            <w:vAlign w:val="bottom"/>
          </w:tcPr>
          <w:p w14:paraId="063D5D4B" w14:textId="77777777" w:rsidR="00E631FF" w:rsidRPr="00520866" w:rsidRDefault="00E631FF" w:rsidP="00520866">
            <w:pPr>
              <w:tabs>
                <w:tab w:val="decimal" w:pos="885"/>
              </w:tabs>
              <w:spacing w:line="270" w:lineRule="exact"/>
              <w:ind w:left="-23"/>
              <w:rPr>
                <w:rFonts w:ascii="Arial" w:hAnsi="Arial" w:cs="Cordia New"/>
                <w:sz w:val="18"/>
                <w:szCs w:val="18"/>
              </w:rPr>
            </w:pPr>
            <w:r w:rsidRPr="00520866">
              <w:rPr>
                <w:rFonts w:ascii="Arial" w:hAnsi="Arial" w:cs="Cordia New"/>
                <w:sz w:val="18"/>
                <w:szCs w:val="18"/>
              </w:rPr>
              <w:t>298,066</w:t>
            </w:r>
          </w:p>
        </w:tc>
        <w:tc>
          <w:tcPr>
            <w:tcW w:w="1137" w:type="dxa"/>
            <w:vAlign w:val="bottom"/>
          </w:tcPr>
          <w:p w14:paraId="7B30BFCA" w14:textId="01C8D4D8" w:rsidR="00E631FF" w:rsidRPr="00520866" w:rsidRDefault="00E631FF" w:rsidP="00520866">
            <w:pPr>
              <w:tabs>
                <w:tab w:val="decimal" w:pos="885"/>
              </w:tabs>
              <w:spacing w:line="270" w:lineRule="exact"/>
              <w:ind w:left="-23"/>
              <w:rPr>
                <w:rFonts w:ascii="Arial" w:hAnsi="Arial" w:cs="Cordia New"/>
                <w:sz w:val="18"/>
                <w:szCs w:val="18"/>
              </w:rPr>
            </w:pPr>
            <w:r w:rsidRPr="00520866">
              <w:rPr>
                <w:rFonts w:ascii="Arial" w:hAnsi="Arial" w:cs="Cordia New"/>
                <w:sz w:val="18"/>
                <w:szCs w:val="18"/>
              </w:rPr>
              <w:t>1,499</w:t>
            </w:r>
          </w:p>
        </w:tc>
        <w:tc>
          <w:tcPr>
            <w:tcW w:w="1137" w:type="dxa"/>
            <w:vAlign w:val="bottom"/>
          </w:tcPr>
          <w:p w14:paraId="183A9568" w14:textId="77777777" w:rsidR="00E631FF" w:rsidRPr="00520866" w:rsidRDefault="00E631FF" w:rsidP="00520866">
            <w:pPr>
              <w:tabs>
                <w:tab w:val="decimal" w:pos="885"/>
              </w:tabs>
              <w:spacing w:line="270" w:lineRule="exact"/>
              <w:ind w:left="-23"/>
              <w:rPr>
                <w:rFonts w:ascii="Arial" w:hAnsi="Arial" w:cs="Arial"/>
                <w:sz w:val="18"/>
                <w:szCs w:val="18"/>
              </w:rPr>
            </w:pPr>
            <w:r w:rsidRPr="00520866">
              <w:rPr>
                <w:rFonts w:ascii="Arial" w:hAnsi="Arial" w:cs="Arial"/>
                <w:sz w:val="18"/>
                <w:szCs w:val="18"/>
              </w:rPr>
              <w:t>-</w:t>
            </w:r>
          </w:p>
        </w:tc>
      </w:tr>
      <w:tr w:rsidR="00E631FF" w:rsidRPr="00520866" w14:paraId="2D2E1F8D" w14:textId="77777777" w:rsidTr="00C116F0">
        <w:trPr>
          <w:trHeight w:val="80"/>
        </w:trPr>
        <w:tc>
          <w:tcPr>
            <w:tcW w:w="4410" w:type="dxa"/>
          </w:tcPr>
          <w:p w14:paraId="19DCA483" w14:textId="77777777" w:rsidR="00E631FF" w:rsidRPr="00520866" w:rsidRDefault="00E631FF" w:rsidP="00520866">
            <w:pPr>
              <w:spacing w:line="270" w:lineRule="exact"/>
              <w:ind w:left="428" w:hanging="156"/>
              <w:textAlignment w:val="auto"/>
              <w:rPr>
                <w:rFonts w:ascii="Arial" w:hAnsi="Arial" w:cs="Arial"/>
                <w:sz w:val="18"/>
                <w:szCs w:val="18"/>
                <w:cs/>
              </w:rPr>
            </w:pPr>
            <w:r w:rsidRPr="00520866">
              <w:rPr>
                <w:rFonts w:ascii="Arial" w:hAnsi="Arial" w:cs="Arial"/>
                <w:sz w:val="18"/>
                <w:szCs w:val="18"/>
              </w:rPr>
              <w:t>Commerce sector</w:t>
            </w:r>
          </w:p>
        </w:tc>
        <w:tc>
          <w:tcPr>
            <w:tcW w:w="1137" w:type="dxa"/>
            <w:vAlign w:val="bottom"/>
          </w:tcPr>
          <w:p w14:paraId="409FEC83" w14:textId="44E35D5C" w:rsidR="00E631FF" w:rsidRPr="00520866" w:rsidRDefault="00E631FF" w:rsidP="00520866">
            <w:pPr>
              <w:tabs>
                <w:tab w:val="decimal" w:pos="885"/>
              </w:tabs>
              <w:spacing w:line="270" w:lineRule="exact"/>
              <w:ind w:left="-23"/>
              <w:rPr>
                <w:rFonts w:ascii="Arial" w:hAnsi="Arial" w:cs="Cordia New"/>
                <w:sz w:val="18"/>
                <w:szCs w:val="18"/>
              </w:rPr>
            </w:pPr>
            <w:r w:rsidRPr="00520866">
              <w:rPr>
                <w:rFonts w:ascii="Arial" w:hAnsi="Arial" w:cs="Cordia New"/>
                <w:sz w:val="18"/>
                <w:szCs w:val="18"/>
              </w:rPr>
              <w:t>263,710</w:t>
            </w:r>
          </w:p>
        </w:tc>
        <w:tc>
          <w:tcPr>
            <w:tcW w:w="1137" w:type="dxa"/>
            <w:vAlign w:val="bottom"/>
          </w:tcPr>
          <w:p w14:paraId="52413CE6" w14:textId="77777777" w:rsidR="00E631FF" w:rsidRPr="00520866" w:rsidRDefault="00E631FF" w:rsidP="00520866">
            <w:pPr>
              <w:tabs>
                <w:tab w:val="decimal" w:pos="885"/>
              </w:tabs>
              <w:spacing w:line="270" w:lineRule="exact"/>
              <w:ind w:left="-23"/>
              <w:rPr>
                <w:rFonts w:ascii="Arial" w:hAnsi="Arial" w:cs="Cordia New"/>
                <w:sz w:val="18"/>
                <w:szCs w:val="18"/>
              </w:rPr>
            </w:pPr>
            <w:r w:rsidRPr="00520866">
              <w:rPr>
                <w:rFonts w:ascii="Arial" w:hAnsi="Arial" w:cs="Cordia New"/>
                <w:sz w:val="18"/>
                <w:szCs w:val="18"/>
              </w:rPr>
              <w:t>160,395</w:t>
            </w:r>
          </w:p>
        </w:tc>
        <w:tc>
          <w:tcPr>
            <w:tcW w:w="1137" w:type="dxa"/>
            <w:vAlign w:val="bottom"/>
          </w:tcPr>
          <w:p w14:paraId="2BCA1F32" w14:textId="01CA3C48" w:rsidR="00E631FF" w:rsidRPr="00520866" w:rsidRDefault="00E631FF" w:rsidP="00520866">
            <w:pPr>
              <w:tabs>
                <w:tab w:val="decimal" w:pos="885"/>
              </w:tabs>
              <w:spacing w:line="270" w:lineRule="exact"/>
              <w:ind w:left="-23"/>
              <w:rPr>
                <w:rFonts w:ascii="Arial" w:hAnsi="Arial" w:cs="Cordia New"/>
                <w:sz w:val="18"/>
                <w:szCs w:val="18"/>
              </w:rPr>
            </w:pPr>
            <w:r w:rsidRPr="00520866">
              <w:rPr>
                <w:rFonts w:ascii="Arial" w:hAnsi="Arial" w:cs="Cordia New"/>
                <w:sz w:val="18"/>
                <w:szCs w:val="18"/>
              </w:rPr>
              <w:t>22,338</w:t>
            </w:r>
          </w:p>
        </w:tc>
        <w:tc>
          <w:tcPr>
            <w:tcW w:w="1137" w:type="dxa"/>
            <w:vAlign w:val="bottom"/>
          </w:tcPr>
          <w:p w14:paraId="041B7A43" w14:textId="77777777" w:rsidR="00E631FF" w:rsidRPr="003821BB" w:rsidRDefault="00E631FF" w:rsidP="00520866">
            <w:pPr>
              <w:tabs>
                <w:tab w:val="decimal" w:pos="885"/>
              </w:tabs>
              <w:spacing w:line="270" w:lineRule="exact"/>
              <w:ind w:left="-23"/>
              <w:rPr>
                <w:rFonts w:ascii="Arial" w:hAnsi="Arial" w:cs="Cordia New"/>
                <w:sz w:val="18"/>
                <w:szCs w:val="18"/>
              </w:rPr>
            </w:pPr>
            <w:r w:rsidRPr="003821BB">
              <w:rPr>
                <w:rFonts w:ascii="Arial" w:hAnsi="Arial" w:cs="Cordia New"/>
                <w:sz w:val="18"/>
                <w:szCs w:val="18"/>
              </w:rPr>
              <w:t>1,760</w:t>
            </w:r>
          </w:p>
        </w:tc>
      </w:tr>
      <w:tr w:rsidR="00E631FF" w:rsidRPr="00520866" w14:paraId="3CC70418" w14:textId="77777777" w:rsidTr="00C116F0">
        <w:trPr>
          <w:trHeight w:val="80"/>
        </w:trPr>
        <w:tc>
          <w:tcPr>
            <w:tcW w:w="4410" w:type="dxa"/>
          </w:tcPr>
          <w:p w14:paraId="5D7D3B70" w14:textId="77777777" w:rsidR="00E631FF" w:rsidRPr="00520866" w:rsidRDefault="00E631FF" w:rsidP="00520866">
            <w:pPr>
              <w:spacing w:line="270" w:lineRule="exact"/>
              <w:ind w:left="428" w:hanging="156"/>
              <w:textAlignment w:val="auto"/>
              <w:rPr>
                <w:rFonts w:ascii="Arial" w:hAnsi="Arial" w:cs="Arial"/>
                <w:sz w:val="18"/>
                <w:szCs w:val="18"/>
                <w:cs/>
              </w:rPr>
            </w:pPr>
            <w:r w:rsidRPr="00520866">
              <w:rPr>
                <w:rFonts w:ascii="Arial" w:hAnsi="Arial" w:cs="Arial"/>
                <w:sz w:val="18"/>
                <w:szCs w:val="18"/>
              </w:rPr>
              <w:t>Fashion sector</w:t>
            </w:r>
          </w:p>
        </w:tc>
        <w:tc>
          <w:tcPr>
            <w:tcW w:w="1137" w:type="dxa"/>
            <w:vAlign w:val="bottom"/>
          </w:tcPr>
          <w:p w14:paraId="285E2203" w14:textId="618178F6" w:rsidR="00E631FF" w:rsidRPr="00520866" w:rsidRDefault="00E631FF" w:rsidP="00520866">
            <w:pPr>
              <w:tabs>
                <w:tab w:val="decimal" w:pos="885"/>
              </w:tabs>
              <w:spacing w:line="270" w:lineRule="exact"/>
              <w:ind w:left="-23"/>
              <w:rPr>
                <w:rFonts w:ascii="Arial" w:hAnsi="Arial" w:cs="Cordia New"/>
                <w:sz w:val="18"/>
                <w:szCs w:val="18"/>
              </w:rPr>
            </w:pPr>
            <w:r w:rsidRPr="00520866">
              <w:rPr>
                <w:rFonts w:ascii="Arial" w:hAnsi="Arial" w:cs="Cordia New"/>
                <w:sz w:val="18"/>
                <w:szCs w:val="18"/>
              </w:rPr>
              <w:t>253,321</w:t>
            </w:r>
          </w:p>
        </w:tc>
        <w:tc>
          <w:tcPr>
            <w:tcW w:w="1137" w:type="dxa"/>
            <w:vAlign w:val="bottom"/>
          </w:tcPr>
          <w:p w14:paraId="3E4B9D43" w14:textId="77777777" w:rsidR="00E631FF" w:rsidRPr="00520866" w:rsidRDefault="00E631FF" w:rsidP="00520866">
            <w:pPr>
              <w:tabs>
                <w:tab w:val="decimal" w:pos="885"/>
              </w:tabs>
              <w:spacing w:line="270" w:lineRule="exact"/>
              <w:ind w:left="-23"/>
              <w:rPr>
                <w:rFonts w:ascii="Arial" w:hAnsi="Arial" w:cs="Cordia New"/>
                <w:sz w:val="18"/>
                <w:szCs w:val="18"/>
              </w:rPr>
            </w:pPr>
            <w:r w:rsidRPr="00520866">
              <w:rPr>
                <w:rFonts w:ascii="Arial" w:hAnsi="Arial" w:cs="Cordia New"/>
                <w:sz w:val="18"/>
                <w:szCs w:val="18"/>
              </w:rPr>
              <w:t>272,590</w:t>
            </w:r>
          </w:p>
        </w:tc>
        <w:tc>
          <w:tcPr>
            <w:tcW w:w="1137" w:type="dxa"/>
            <w:vAlign w:val="bottom"/>
          </w:tcPr>
          <w:p w14:paraId="75DCFAD0" w14:textId="6B1F68B4" w:rsidR="00E631FF" w:rsidRPr="00520866" w:rsidRDefault="00E631FF" w:rsidP="00520866">
            <w:pPr>
              <w:tabs>
                <w:tab w:val="decimal" w:pos="885"/>
              </w:tabs>
              <w:spacing w:line="270" w:lineRule="exact"/>
              <w:ind w:left="-23"/>
              <w:rPr>
                <w:rFonts w:ascii="Arial" w:hAnsi="Arial" w:cs="Cordia New"/>
                <w:sz w:val="18"/>
                <w:szCs w:val="18"/>
              </w:rPr>
            </w:pPr>
            <w:r w:rsidRPr="00520866">
              <w:rPr>
                <w:rFonts w:ascii="Arial" w:hAnsi="Arial" w:cs="Cordia New"/>
                <w:sz w:val="18"/>
                <w:szCs w:val="18"/>
              </w:rPr>
              <w:t>7,898</w:t>
            </w:r>
          </w:p>
        </w:tc>
        <w:tc>
          <w:tcPr>
            <w:tcW w:w="1137" w:type="dxa"/>
            <w:vAlign w:val="bottom"/>
          </w:tcPr>
          <w:p w14:paraId="398EF7D9" w14:textId="77777777" w:rsidR="00E631FF" w:rsidRPr="003821BB" w:rsidRDefault="00E631FF" w:rsidP="00520866">
            <w:pPr>
              <w:tabs>
                <w:tab w:val="decimal" w:pos="885"/>
              </w:tabs>
              <w:spacing w:line="270" w:lineRule="exact"/>
              <w:ind w:left="-23"/>
              <w:rPr>
                <w:rFonts w:ascii="Arial" w:hAnsi="Arial" w:cs="Cordia New"/>
                <w:sz w:val="18"/>
                <w:szCs w:val="18"/>
              </w:rPr>
            </w:pPr>
            <w:r w:rsidRPr="003821BB">
              <w:rPr>
                <w:rFonts w:ascii="Arial" w:hAnsi="Arial" w:cs="Cordia New"/>
                <w:sz w:val="18"/>
                <w:szCs w:val="18"/>
              </w:rPr>
              <w:t>9,223</w:t>
            </w:r>
          </w:p>
        </w:tc>
      </w:tr>
      <w:tr w:rsidR="00E631FF" w:rsidRPr="00520866" w14:paraId="514B4CC3" w14:textId="77777777" w:rsidTr="00C116F0">
        <w:trPr>
          <w:trHeight w:val="80"/>
        </w:trPr>
        <w:tc>
          <w:tcPr>
            <w:tcW w:w="4410" w:type="dxa"/>
          </w:tcPr>
          <w:p w14:paraId="39F4D267" w14:textId="77777777" w:rsidR="00E631FF" w:rsidRPr="00520866" w:rsidRDefault="00E631FF" w:rsidP="00520866">
            <w:pPr>
              <w:spacing w:line="270" w:lineRule="exact"/>
              <w:ind w:left="428" w:hanging="156"/>
              <w:textAlignment w:val="auto"/>
              <w:rPr>
                <w:rFonts w:ascii="Arial" w:hAnsi="Arial" w:cs="Arial"/>
                <w:sz w:val="18"/>
                <w:szCs w:val="18"/>
                <w:cs/>
              </w:rPr>
            </w:pPr>
            <w:r w:rsidRPr="00520866">
              <w:rPr>
                <w:rFonts w:ascii="Arial" w:hAnsi="Arial" w:cs="Arial"/>
                <w:sz w:val="18"/>
                <w:szCs w:val="18"/>
              </w:rPr>
              <w:t>Personal Products &amp; Pharmaceuticals sector</w:t>
            </w:r>
          </w:p>
        </w:tc>
        <w:tc>
          <w:tcPr>
            <w:tcW w:w="1137" w:type="dxa"/>
            <w:vAlign w:val="bottom"/>
          </w:tcPr>
          <w:p w14:paraId="0038906A" w14:textId="3F0A5221" w:rsidR="00E631FF" w:rsidRPr="00520866" w:rsidRDefault="00E631FF" w:rsidP="00520866">
            <w:pPr>
              <w:tabs>
                <w:tab w:val="decimal" w:pos="885"/>
              </w:tabs>
              <w:spacing w:line="270" w:lineRule="exact"/>
              <w:ind w:left="-23"/>
              <w:rPr>
                <w:rFonts w:ascii="Arial" w:hAnsi="Arial" w:cs="Cordia New"/>
                <w:sz w:val="18"/>
                <w:szCs w:val="18"/>
              </w:rPr>
            </w:pPr>
            <w:r w:rsidRPr="00520866">
              <w:rPr>
                <w:rFonts w:ascii="Arial" w:hAnsi="Arial" w:cs="Cordia New"/>
                <w:sz w:val="18"/>
                <w:szCs w:val="18"/>
              </w:rPr>
              <w:t>191,504</w:t>
            </w:r>
          </w:p>
        </w:tc>
        <w:tc>
          <w:tcPr>
            <w:tcW w:w="1137" w:type="dxa"/>
            <w:vAlign w:val="bottom"/>
          </w:tcPr>
          <w:p w14:paraId="1508E191" w14:textId="77777777" w:rsidR="00E631FF" w:rsidRPr="00520866" w:rsidRDefault="00E631FF" w:rsidP="00520866">
            <w:pPr>
              <w:tabs>
                <w:tab w:val="decimal" w:pos="885"/>
              </w:tabs>
              <w:spacing w:line="270" w:lineRule="exact"/>
              <w:ind w:left="-23"/>
              <w:rPr>
                <w:rFonts w:ascii="Arial" w:hAnsi="Arial" w:cs="Cordia New"/>
                <w:sz w:val="18"/>
                <w:szCs w:val="18"/>
              </w:rPr>
            </w:pPr>
            <w:r w:rsidRPr="00520866">
              <w:rPr>
                <w:rFonts w:ascii="Arial" w:hAnsi="Arial" w:cs="Cordia New"/>
                <w:sz w:val="18"/>
                <w:szCs w:val="18"/>
              </w:rPr>
              <w:t>207,685</w:t>
            </w:r>
          </w:p>
        </w:tc>
        <w:tc>
          <w:tcPr>
            <w:tcW w:w="1137" w:type="dxa"/>
            <w:vAlign w:val="bottom"/>
          </w:tcPr>
          <w:p w14:paraId="10C22DDB" w14:textId="46FF24C8" w:rsidR="00E631FF" w:rsidRPr="00520866" w:rsidRDefault="00E631FF" w:rsidP="00520866">
            <w:pPr>
              <w:tabs>
                <w:tab w:val="decimal" w:pos="885"/>
              </w:tabs>
              <w:spacing w:line="270" w:lineRule="exact"/>
              <w:ind w:left="-23"/>
              <w:rPr>
                <w:rFonts w:ascii="Arial" w:hAnsi="Arial" w:cs="Cordia New"/>
                <w:sz w:val="18"/>
                <w:szCs w:val="18"/>
              </w:rPr>
            </w:pPr>
            <w:r w:rsidRPr="00520866">
              <w:rPr>
                <w:rFonts w:ascii="Arial" w:hAnsi="Arial" w:cs="Cordia New"/>
                <w:sz w:val="18"/>
                <w:szCs w:val="18"/>
              </w:rPr>
              <w:t>2,599</w:t>
            </w:r>
          </w:p>
        </w:tc>
        <w:tc>
          <w:tcPr>
            <w:tcW w:w="1137" w:type="dxa"/>
            <w:vAlign w:val="bottom"/>
          </w:tcPr>
          <w:p w14:paraId="0465D28E" w14:textId="77777777" w:rsidR="00E631FF" w:rsidRPr="003821BB" w:rsidRDefault="00E631FF" w:rsidP="00520866">
            <w:pPr>
              <w:tabs>
                <w:tab w:val="decimal" w:pos="885"/>
              </w:tabs>
              <w:spacing w:line="270" w:lineRule="exact"/>
              <w:ind w:left="-23"/>
              <w:rPr>
                <w:rFonts w:ascii="Arial" w:hAnsi="Arial" w:cs="Cordia New"/>
                <w:sz w:val="18"/>
                <w:szCs w:val="18"/>
              </w:rPr>
            </w:pPr>
            <w:r w:rsidRPr="003821BB">
              <w:rPr>
                <w:rFonts w:ascii="Arial" w:hAnsi="Arial" w:cs="Cordia New"/>
                <w:sz w:val="18"/>
                <w:szCs w:val="18"/>
              </w:rPr>
              <w:t>2,406</w:t>
            </w:r>
          </w:p>
        </w:tc>
      </w:tr>
      <w:tr w:rsidR="00E631FF" w:rsidRPr="00520866" w14:paraId="0DD61C99" w14:textId="77777777" w:rsidTr="00C116F0">
        <w:trPr>
          <w:trHeight w:val="80"/>
        </w:trPr>
        <w:tc>
          <w:tcPr>
            <w:tcW w:w="4410" w:type="dxa"/>
          </w:tcPr>
          <w:p w14:paraId="50CCA332" w14:textId="77777777" w:rsidR="00E631FF" w:rsidRPr="00520866" w:rsidRDefault="00E631FF" w:rsidP="00520866">
            <w:pPr>
              <w:spacing w:line="270" w:lineRule="exact"/>
              <w:ind w:left="428" w:hanging="156"/>
              <w:textAlignment w:val="auto"/>
              <w:rPr>
                <w:rFonts w:ascii="Arial" w:hAnsi="Arial" w:cs="Arial"/>
                <w:sz w:val="18"/>
                <w:szCs w:val="18"/>
                <w:cs/>
              </w:rPr>
            </w:pPr>
            <w:r w:rsidRPr="00520866">
              <w:rPr>
                <w:rFonts w:ascii="Arial" w:hAnsi="Arial" w:cs="Arial"/>
                <w:sz w:val="18"/>
                <w:szCs w:val="18"/>
              </w:rPr>
              <w:t>Media &amp; Publishing sector</w:t>
            </w:r>
          </w:p>
        </w:tc>
        <w:tc>
          <w:tcPr>
            <w:tcW w:w="1137" w:type="dxa"/>
            <w:vAlign w:val="bottom"/>
          </w:tcPr>
          <w:p w14:paraId="559D96B8" w14:textId="09FD90E3" w:rsidR="00E631FF" w:rsidRPr="00520866" w:rsidRDefault="00E631FF" w:rsidP="00520866">
            <w:pPr>
              <w:tabs>
                <w:tab w:val="decimal" w:pos="885"/>
              </w:tabs>
              <w:spacing w:line="270" w:lineRule="exact"/>
              <w:ind w:left="-23"/>
              <w:rPr>
                <w:rFonts w:ascii="Arial" w:hAnsi="Arial" w:cs="Cordia New"/>
                <w:sz w:val="18"/>
                <w:szCs w:val="18"/>
              </w:rPr>
            </w:pPr>
            <w:r w:rsidRPr="00520866">
              <w:rPr>
                <w:rFonts w:ascii="Arial" w:hAnsi="Arial" w:cs="Cordia New"/>
                <w:sz w:val="18"/>
                <w:szCs w:val="18"/>
              </w:rPr>
              <w:t>227,815</w:t>
            </w:r>
          </w:p>
        </w:tc>
        <w:tc>
          <w:tcPr>
            <w:tcW w:w="1137" w:type="dxa"/>
            <w:vAlign w:val="bottom"/>
          </w:tcPr>
          <w:p w14:paraId="19ABFDB8" w14:textId="77777777" w:rsidR="00E631FF" w:rsidRPr="00520866" w:rsidRDefault="00E631FF" w:rsidP="00520866">
            <w:pPr>
              <w:tabs>
                <w:tab w:val="decimal" w:pos="885"/>
              </w:tabs>
              <w:spacing w:line="270" w:lineRule="exact"/>
              <w:ind w:left="-23"/>
              <w:rPr>
                <w:rFonts w:ascii="Arial" w:hAnsi="Arial" w:cs="Cordia New"/>
                <w:sz w:val="18"/>
                <w:szCs w:val="18"/>
              </w:rPr>
            </w:pPr>
            <w:r w:rsidRPr="00520866">
              <w:rPr>
                <w:rFonts w:ascii="Arial" w:hAnsi="Arial" w:cs="Cordia New"/>
                <w:sz w:val="18"/>
                <w:szCs w:val="18"/>
              </w:rPr>
              <w:t>195,278</w:t>
            </w:r>
          </w:p>
        </w:tc>
        <w:tc>
          <w:tcPr>
            <w:tcW w:w="1137" w:type="dxa"/>
            <w:vAlign w:val="bottom"/>
          </w:tcPr>
          <w:p w14:paraId="76312C65" w14:textId="4D14C40F" w:rsidR="00E631FF" w:rsidRPr="00520866" w:rsidRDefault="00E631FF" w:rsidP="00520866">
            <w:pPr>
              <w:tabs>
                <w:tab w:val="decimal" w:pos="885"/>
              </w:tabs>
              <w:spacing w:line="270" w:lineRule="exact"/>
              <w:ind w:left="-23"/>
              <w:rPr>
                <w:rFonts w:ascii="Arial" w:hAnsi="Arial" w:cs="Cordia New"/>
                <w:sz w:val="18"/>
                <w:szCs w:val="18"/>
              </w:rPr>
            </w:pPr>
            <w:r w:rsidRPr="00520866">
              <w:rPr>
                <w:rFonts w:ascii="Arial" w:hAnsi="Arial" w:cs="Cordia New"/>
                <w:sz w:val="18"/>
                <w:szCs w:val="18"/>
              </w:rPr>
              <w:t>12,979</w:t>
            </w:r>
          </w:p>
        </w:tc>
        <w:tc>
          <w:tcPr>
            <w:tcW w:w="1137" w:type="dxa"/>
            <w:vAlign w:val="bottom"/>
          </w:tcPr>
          <w:p w14:paraId="57811381" w14:textId="77777777" w:rsidR="00E631FF" w:rsidRPr="003821BB" w:rsidRDefault="00E631FF" w:rsidP="00520866">
            <w:pPr>
              <w:tabs>
                <w:tab w:val="decimal" w:pos="885"/>
              </w:tabs>
              <w:spacing w:line="270" w:lineRule="exact"/>
              <w:ind w:left="-23"/>
              <w:rPr>
                <w:rFonts w:ascii="Arial" w:hAnsi="Arial" w:cs="Cordia New"/>
                <w:sz w:val="18"/>
                <w:szCs w:val="18"/>
              </w:rPr>
            </w:pPr>
            <w:r w:rsidRPr="003821BB">
              <w:rPr>
                <w:rFonts w:ascii="Arial" w:hAnsi="Arial" w:cs="Cordia New"/>
                <w:sz w:val="18"/>
                <w:szCs w:val="18"/>
              </w:rPr>
              <w:t>9,193</w:t>
            </w:r>
          </w:p>
        </w:tc>
      </w:tr>
      <w:tr w:rsidR="003821BB" w:rsidRPr="00520866" w14:paraId="69567508" w14:textId="77777777" w:rsidTr="00C116F0">
        <w:trPr>
          <w:trHeight w:val="80"/>
        </w:trPr>
        <w:tc>
          <w:tcPr>
            <w:tcW w:w="4410" w:type="dxa"/>
          </w:tcPr>
          <w:p w14:paraId="6A13E02A" w14:textId="77777777" w:rsidR="003821BB" w:rsidRPr="00520866" w:rsidRDefault="003821BB" w:rsidP="003821BB">
            <w:pPr>
              <w:spacing w:line="270" w:lineRule="exact"/>
              <w:ind w:left="428" w:hanging="156"/>
              <w:textAlignment w:val="auto"/>
              <w:rPr>
                <w:rFonts w:ascii="Arial" w:hAnsi="Arial" w:cs="Arial"/>
                <w:sz w:val="18"/>
                <w:szCs w:val="18"/>
              </w:rPr>
            </w:pPr>
            <w:r w:rsidRPr="00520866">
              <w:rPr>
                <w:rFonts w:ascii="Arial" w:hAnsi="Arial" w:cs="Arial"/>
                <w:sz w:val="18"/>
                <w:szCs w:val="18"/>
              </w:rPr>
              <w:t>Construction Services sector</w:t>
            </w:r>
          </w:p>
        </w:tc>
        <w:tc>
          <w:tcPr>
            <w:tcW w:w="1137" w:type="dxa"/>
            <w:vAlign w:val="bottom"/>
          </w:tcPr>
          <w:p w14:paraId="178B8925" w14:textId="5FAC0039" w:rsidR="003821BB" w:rsidRPr="00520866" w:rsidRDefault="003821BB" w:rsidP="003821BB">
            <w:pPr>
              <w:tabs>
                <w:tab w:val="decimal" w:pos="885"/>
              </w:tabs>
              <w:spacing w:line="270" w:lineRule="exact"/>
              <w:ind w:left="-23"/>
              <w:rPr>
                <w:rFonts w:ascii="Arial" w:hAnsi="Arial" w:cs="Cordia New"/>
                <w:sz w:val="18"/>
                <w:szCs w:val="18"/>
              </w:rPr>
            </w:pPr>
            <w:r w:rsidRPr="00520866">
              <w:rPr>
                <w:rFonts w:ascii="Arial" w:hAnsi="Arial" w:cs="Cordia New"/>
                <w:sz w:val="18"/>
                <w:szCs w:val="18"/>
              </w:rPr>
              <w:t>133,838</w:t>
            </w:r>
          </w:p>
        </w:tc>
        <w:tc>
          <w:tcPr>
            <w:tcW w:w="1137" w:type="dxa"/>
            <w:vAlign w:val="bottom"/>
          </w:tcPr>
          <w:p w14:paraId="5F191AC5" w14:textId="77777777" w:rsidR="003821BB" w:rsidRPr="00520866" w:rsidRDefault="003821BB" w:rsidP="003821BB">
            <w:pPr>
              <w:tabs>
                <w:tab w:val="decimal" w:pos="885"/>
              </w:tabs>
              <w:spacing w:line="270" w:lineRule="exact"/>
              <w:ind w:left="-23"/>
              <w:rPr>
                <w:rFonts w:ascii="Arial" w:hAnsi="Arial" w:cs="Cordia New"/>
                <w:sz w:val="18"/>
                <w:szCs w:val="18"/>
              </w:rPr>
            </w:pPr>
            <w:r w:rsidRPr="00520866">
              <w:rPr>
                <w:rFonts w:ascii="Arial" w:hAnsi="Arial" w:cs="Cordia New"/>
                <w:sz w:val="18"/>
                <w:szCs w:val="18"/>
              </w:rPr>
              <w:t>180,193</w:t>
            </w:r>
          </w:p>
        </w:tc>
        <w:tc>
          <w:tcPr>
            <w:tcW w:w="1137" w:type="dxa"/>
            <w:vAlign w:val="bottom"/>
          </w:tcPr>
          <w:p w14:paraId="6124D899" w14:textId="5E4D39FC" w:rsidR="003821BB" w:rsidRPr="00520866" w:rsidRDefault="00ED51D8" w:rsidP="003821BB">
            <w:pPr>
              <w:tabs>
                <w:tab w:val="decimal" w:pos="885"/>
              </w:tabs>
              <w:spacing w:line="270" w:lineRule="exact"/>
              <w:ind w:left="-23"/>
              <w:rPr>
                <w:rFonts w:ascii="Arial" w:hAnsi="Arial" w:cs="Cordia New"/>
                <w:sz w:val="18"/>
                <w:szCs w:val="18"/>
              </w:rPr>
            </w:pPr>
            <w:r>
              <w:rPr>
                <w:rFonts w:ascii="Arial" w:hAnsi="Arial" w:cs="Cordia New"/>
                <w:sz w:val="18"/>
                <w:szCs w:val="18"/>
              </w:rPr>
              <w:t>7</w:t>
            </w:r>
            <w:r w:rsidR="003821BB" w:rsidRPr="003821BB">
              <w:rPr>
                <w:rFonts w:ascii="Arial" w:hAnsi="Arial" w:cs="Cordia New"/>
                <w:sz w:val="18"/>
                <w:szCs w:val="18"/>
              </w:rPr>
              <w:t>,691</w:t>
            </w:r>
          </w:p>
        </w:tc>
        <w:tc>
          <w:tcPr>
            <w:tcW w:w="1137" w:type="dxa"/>
            <w:vAlign w:val="bottom"/>
          </w:tcPr>
          <w:p w14:paraId="5D964809" w14:textId="5DA1A862"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6,005</w:t>
            </w:r>
          </w:p>
        </w:tc>
      </w:tr>
      <w:tr w:rsidR="003821BB" w:rsidRPr="00520866" w14:paraId="1EE0636D" w14:textId="77777777" w:rsidTr="00C116F0">
        <w:trPr>
          <w:trHeight w:val="80"/>
        </w:trPr>
        <w:tc>
          <w:tcPr>
            <w:tcW w:w="4410" w:type="dxa"/>
          </w:tcPr>
          <w:p w14:paraId="34D4A619" w14:textId="77777777" w:rsidR="003821BB" w:rsidRPr="00520866" w:rsidRDefault="003821BB" w:rsidP="003821BB">
            <w:pPr>
              <w:spacing w:line="270" w:lineRule="exact"/>
              <w:ind w:left="428" w:hanging="156"/>
              <w:textAlignment w:val="auto"/>
              <w:rPr>
                <w:rFonts w:ascii="Arial" w:hAnsi="Arial" w:cs="Arial"/>
                <w:sz w:val="18"/>
                <w:szCs w:val="18"/>
              </w:rPr>
            </w:pPr>
            <w:r w:rsidRPr="00520866">
              <w:rPr>
                <w:rFonts w:ascii="Arial" w:hAnsi="Arial" w:cs="Arial"/>
                <w:sz w:val="18"/>
                <w:szCs w:val="18"/>
              </w:rPr>
              <w:t>Industrial Materials &amp; Machine sector</w:t>
            </w:r>
          </w:p>
        </w:tc>
        <w:tc>
          <w:tcPr>
            <w:tcW w:w="1137" w:type="dxa"/>
            <w:vAlign w:val="bottom"/>
          </w:tcPr>
          <w:p w14:paraId="5CF4E007" w14:textId="6491678B" w:rsidR="003821BB" w:rsidRPr="00520866" w:rsidRDefault="003821BB" w:rsidP="003821BB">
            <w:pPr>
              <w:tabs>
                <w:tab w:val="decimal" w:pos="885"/>
              </w:tabs>
              <w:spacing w:line="270" w:lineRule="exact"/>
              <w:ind w:left="-23"/>
              <w:rPr>
                <w:rFonts w:ascii="Arial" w:hAnsi="Arial" w:cs="Cordia New"/>
                <w:sz w:val="18"/>
                <w:szCs w:val="18"/>
              </w:rPr>
            </w:pPr>
            <w:r w:rsidRPr="00520866">
              <w:rPr>
                <w:rFonts w:ascii="Arial" w:hAnsi="Arial" w:cs="Cordia New"/>
                <w:sz w:val="18"/>
                <w:szCs w:val="18"/>
              </w:rPr>
              <w:t>134,291</w:t>
            </w:r>
          </w:p>
        </w:tc>
        <w:tc>
          <w:tcPr>
            <w:tcW w:w="1137" w:type="dxa"/>
            <w:vAlign w:val="bottom"/>
          </w:tcPr>
          <w:p w14:paraId="3943494E" w14:textId="77777777" w:rsidR="003821BB" w:rsidRPr="00520866" w:rsidRDefault="003821BB" w:rsidP="003821BB">
            <w:pPr>
              <w:tabs>
                <w:tab w:val="decimal" w:pos="885"/>
              </w:tabs>
              <w:spacing w:line="270" w:lineRule="exact"/>
              <w:ind w:left="-23"/>
              <w:rPr>
                <w:rFonts w:ascii="Arial" w:hAnsi="Arial" w:cs="Cordia New"/>
                <w:sz w:val="18"/>
                <w:szCs w:val="18"/>
              </w:rPr>
            </w:pPr>
            <w:r w:rsidRPr="00520866">
              <w:rPr>
                <w:rFonts w:ascii="Arial" w:hAnsi="Arial" w:cs="Cordia New"/>
                <w:sz w:val="18"/>
                <w:szCs w:val="18"/>
              </w:rPr>
              <w:t>164,812</w:t>
            </w:r>
          </w:p>
        </w:tc>
        <w:tc>
          <w:tcPr>
            <w:tcW w:w="1137" w:type="dxa"/>
            <w:vAlign w:val="bottom"/>
          </w:tcPr>
          <w:p w14:paraId="65600A3A" w14:textId="426EAAEF" w:rsidR="003821BB" w:rsidRPr="00520866"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1,933</w:t>
            </w:r>
          </w:p>
        </w:tc>
        <w:tc>
          <w:tcPr>
            <w:tcW w:w="1137" w:type="dxa"/>
            <w:vAlign w:val="bottom"/>
          </w:tcPr>
          <w:p w14:paraId="30754B8E" w14:textId="67FCA159"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1,665</w:t>
            </w:r>
          </w:p>
        </w:tc>
      </w:tr>
      <w:tr w:rsidR="003821BB" w:rsidRPr="00520866" w14:paraId="2DF40912" w14:textId="77777777" w:rsidTr="00C116F0">
        <w:trPr>
          <w:trHeight w:val="80"/>
        </w:trPr>
        <w:tc>
          <w:tcPr>
            <w:tcW w:w="4410" w:type="dxa"/>
          </w:tcPr>
          <w:p w14:paraId="21530219" w14:textId="77777777" w:rsidR="003821BB" w:rsidRPr="00520866" w:rsidRDefault="003821BB" w:rsidP="003821BB">
            <w:pPr>
              <w:spacing w:line="270" w:lineRule="exact"/>
              <w:ind w:left="428" w:hanging="156"/>
              <w:textAlignment w:val="auto"/>
              <w:rPr>
                <w:rFonts w:ascii="Arial" w:hAnsi="Arial" w:cs="Arial"/>
                <w:sz w:val="18"/>
                <w:szCs w:val="18"/>
              </w:rPr>
            </w:pPr>
            <w:r w:rsidRPr="00520866">
              <w:rPr>
                <w:rFonts w:ascii="Arial" w:hAnsi="Arial" w:cs="Arial"/>
                <w:sz w:val="18"/>
                <w:szCs w:val="18"/>
              </w:rPr>
              <w:t>Finance &amp; Securities sector</w:t>
            </w:r>
          </w:p>
        </w:tc>
        <w:tc>
          <w:tcPr>
            <w:tcW w:w="1137" w:type="dxa"/>
            <w:vAlign w:val="bottom"/>
          </w:tcPr>
          <w:p w14:paraId="08844716" w14:textId="393E1B5C" w:rsidR="003821BB" w:rsidRPr="00520866" w:rsidRDefault="003821BB" w:rsidP="003821BB">
            <w:pPr>
              <w:tabs>
                <w:tab w:val="decimal" w:pos="885"/>
              </w:tabs>
              <w:spacing w:line="270" w:lineRule="exact"/>
              <w:ind w:left="-23"/>
              <w:rPr>
                <w:rFonts w:ascii="Arial" w:hAnsi="Arial" w:cs="Cordia New"/>
                <w:sz w:val="18"/>
                <w:szCs w:val="18"/>
              </w:rPr>
            </w:pPr>
            <w:r w:rsidRPr="00520866">
              <w:rPr>
                <w:rFonts w:ascii="Arial" w:hAnsi="Arial" w:cs="Cordia New"/>
                <w:sz w:val="18"/>
                <w:szCs w:val="18"/>
              </w:rPr>
              <w:t>78,924</w:t>
            </w:r>
          </w:p>
        </w:tc>
        <w:tc>
          <w:tcPr>
            <w:tcW w:w="1137" w:type="dxa"/>
            <w:vAlign w:val="bottom"/>
          </w:tcPr>
          <w:p w14:paraId="55A7CDD7" w14:textId="77777777" w:rsidR="003821BB" w:rsidRPr="00520866" w:rsidRDefault="003821BB" w:rsidP="003821BB">
            <w:pPr>
              <w:tabs>
                <w:tab w:val="decimal" w:pos="885"/>
              </w:tabs>
              <w:spacing w:line="270" w:lineRule="exact"/>
              <w:ind w:left="-23"/>
              <w:rPr>
                <w:rFonts w:ascii="Arial" w:hAnsi="Arial" w:cs="Cordia New"/>
                <w:sz w:val="18"/>
                <w:szCs w:val="18"/>
              </w:rPr>
            </w:pPr>
            <w:r w:rsidRPr="00520866">
              <w:rPr>
                <w:rFonts w:ascii="Arial" w:hAnsi="Arial" w:cs="Cordia New"/>
                <w:sz w:val="18"/>
                <w:szCs w:val="18"/>
              </w:rPr>
              <w:t>64,616</w:t>
            </w:r>
          </w:p>
        </w:tc>
        <w:tc>
          <w:tcPr>
            <w:tcW w:w="1137" w:type="dxa"/>
            <w:vAlign w:val="bottom"/>
          </w:tcPr>
          <w:p w14:paraId="21908973" w14:textId="2354E474" w:rsidR="003821BB" w:rsidRPr="00520866"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4,426</w:t>
            </w:r>
          </w:p>
        </w:tc>
        <w:tc>
          <w:tcPr>
            <w:tcW w:w="1137" w:type="dxa"/>
            <w:vAlign w:val="bottom"/>
          </w:tcPr>
          <w:p w14:paraId="40F5BA2C" w14:textId="73FFAEFD"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2,728</w:t>
            </w:r>
          </w:p>
        </w:tc>
      </w:tr>
      <w:tr w:rsidR="003821BB" w:rsidRPr="00520866" w14:paraId="340E62AA" w14:textId="77777777" w:rsidTr="00C116F0">
        <w:trPr>
          <w:trHeight w:val="80"/>
        </w:trPr>
        <w:tc>
          <w:tcPr>
            <w:tcW w:w="4410" w:type="dxa"/>
          </w:tcPr>
          <w:p w14:paraId="060CBE46" w14:textId="77777777" w:rsidR="003821BB" w:rsidRPr="00520866" w:rsidRDefault="003821BB" w:rsidP="003821BB">
            <w:pPr>
              <w:spacing w:line="270" w:lineRule="exact"/>
              <w:ind w:left="428" w:hanging="156"/>
              <w:textAlignment w:val="auto"/>
              <w:rPr>
                <w:rFonts w:ascii="Arial" w:hAnsi="Arial" w:cs="Arial"/>
                <w:sz w:val="18"/>
                <w:szCs w:val="18"/>
              </w:rPr>
            </w:pPr>
            <w:r w:rsidRPr="00520866">
              <w:rPr>
                <w:rFonts w:ascii="Arial" w:hAnsi="Arial" w:cs="Arial"/>
                <w:sz w:val="18"/>
                <w:szCs w:val="18"/>
              </w:rPr>
              <w:t>Property Development sector</w:t>
            </w:r>
          </w:p>
        </w:tc>
        <w:tc>
          <w:tcPr>
            <w:tcW w:w="1137" w:type="dxa"/>
            <w:vAlign w:val="bottom"/>
          </w:tcPr>
          <w:p w14:paraId="31EC48E4" w14:textId="1EAC666D" w:rsidR="003821BB" w:rsidRPr="00520866" w:rsidRDefault="003821BB" w:rsidP="003821BB">
            <w:pPr>
              <w:tabs>
                <w:tab w:val="decimal" w:pos="885"/>
              </w:tabs>
              <w:spacing w:line="270" w:lineRule="exact"/>
              <w:ind w:left="-23"/>
              <w:rPr>
                <w:rFonts w:ascii="Arial" w:hAnsi="Arial" w:cs="Cordia New"/>
                <w:sz w:val="18"/>
                <w:szCs w:val="18"/>
              </w:rPr>
            </w:pPr>
            <w:r w:rsidRPr="00520866">
              <w:rPr>
                <w:rFonts w:ascii="Arial" w:hAnsi="Arial" w:cs="Cordia New"/>
                <w:sz w:val="18"/>
                <w:szCs w:val="18"/>
              </w:rPr>
              <w:t>80,614</w:t>
            </w:r>
          </w:p>
        </w:tc>
        <w:tc>
          <w:tcPr>
            <w:tcW w:w="1137" w:type="dxa"/>
            <w:vAlign w:val="bottom"/>
          </w:tcPr>
          <w:p w14:paraId="50B514EA" w14:textId="77777777" w:rsidR="003821BB" w:rsidRPr="00520866" w:rsidRDefault="003821BB" w:rsidP="003821BB">
            <w:pPr>
              <w:tabs>
                <w:tab w:val="decimal" w:pos="885"/>
              </w:tabs>
              <w:spacing w:line="270" w:lineRule="exact"/>
              <w:ind w:left="-23"/>
              <w:rPr>
                <w:rFonts w:ascii="Arial" w:hAnsi="Arial" w:cs="Cordia New"/>
                <w:sz w:val="18"/>
                <w:szCs w:val="18"/>
              </w:rPr>
            </w:pPr>
            <w:r w:rsidRPr="00520866">
              <w:rPr>
                <w:rFonts w:ascii="Arial" w:hAnsi="Arial" w:cs="Cordia New"/>
                <w:sz w:val="18"/>
                <w:szCs w:val="18"/>
              </w:rPr>
              <w:t>112,403</w:t>
            </w:r>
          </w:p>
        </w:tc>
        <w:tc>
          <w:tcPr>
            <w:tcW w:w="1137" w:type="dxa"/>
            <w:vAlign w:val="bottom"/>
          </w:tcPr>
          <w:p w14:paraId="4DF036CA" w14:textId="31824CBD" w:rsidR="003821BB" w:rsidRPr="00520866"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3,905</w:t>
            </w:r>
          </w:p>
        </w:tc>
        <w:tc>
          <w:tcPr>
            <w:tcW w:w="1137" w:type="dxa"/>
            <w:vAlign w:val="bottom"/>
          </w:tcPr>
          <w:p w14:paraId="1372BECC" w14:textId="5920DE07"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1,487</w:t>
            </w:r>
          </w:p>
        </w:tc>
      </w:tr>
      <w:tr w:rsidR="003821BB" w:rsidRPr="00520866" w14:paraId="40877978" w14:textId="77777777" w:rsidTr="00C116F0">
        <w:trPr>
          <w:trHeight w:val="80"/>
        </w:trPr>
        <w:tc>
          <w:tcPr>
            <w:tcW w:w="4410" w:type="dxa"/>
          </w:tcPr>
          <w:p w14:paraId="26EBE355" w14:textId="77777777" w:rsidR="003821BB" w:rsidRPr="00520866" w:rsidRDefault="003821BB" w:rsidP="003821BB">
            <w:pPr>
              <w:spacing w:line="270" w:lineRule="exact"/>
              <w:ind w:left="428" w:hanging="156"/>
              <w:textAlignment w:val="auto"/>
              <w:rPr>
                <w:rFonts w:ascii="Arial" w:hAnsi="Arial" w:cs="Arial"/>
                <w:sz w:val="18"/>
                <w:szCs w:val="18"/>
                <w:cs/>
              </w:rPr>
            </w:pPr>
            <w:r w:rsidRPr="00520866">
              <w:rPr>
                <w:rFonts w:ascii="Arial" w:hAnsi="Arial" w:cs="Arial"/>
                <w:sz w:val="18"/>
                <w:szCs w:val="18"/>
              </w:rPr>
              <w:t>Food &amp; Beverage sector</w:t>
            </w:r>
          </w:p>
        </w:tc>
        <w:tc>
          <w:tcPr>
            <w:tcW w:w="1137" w:type="dxa"/>
            <w:vAlign w:val="bottom"/>
          </w:tcPr>
          <w:p w14:paraId="427D09F9" w14:textId="56E21A72" w:rsidR="003821BB" w:rsidRPr="00520866" w:rsidRDefault="003821BB" w:rsidP="003821BB">
            <w:pPr>
              <w:tabs>
                <w:tab w:val="decimal" w:pos="885"/>
              </w:tabs>
              <w:spacing w:line="270" w:lineRule="exact"/>
              <w:ind w:left="-23"/>
              <w:rPr>
                <w:rFonts w:ascii="Arial" w:hAnsi="Arial" w:cs="Cordia New"/>
                <w:sz w:val="18"/>
                <w:szCs w:val="18"/>
              </w:rPr>
            </w:pPr>
            <w:r w:rsidRPr="00520866">
              <w:rPr>
                <w:rFonts w:ascii="Arial" w:hAnsi="Arial" w:cs="Cordia New"/>
                <w:sz w:val="18"/>
                <w:szCs w:val="18"/>
              </w:rPr>
              <w:t>1,022</w:t>
            </w:r>
          </w:p>
        </w:tc>
        <w:tc>
          <w:tcPr>
            <w:tcW w:w="1137" w:type="dxa"/>
            <w:vAlign w:val="bottom"/>
          </w:tcPr>
          <w:p w14:paraId="51F463FB" w14:textId="77777777" w:rsidR="003821BB" w:rsidRPr="00520866" w:rsidRDefault="003821BB" w:rsidP="003821BB">
            <w:pPr>
              <w:tabs>
                <w:tab w:val="decimal" w:pos="885"/>
              </w:tabs>
              <w:spacing w:line="270" w:lineRule="exact"/>
              <w:ind w:left="-23"/>
              <w:rPr>
                <w:rFonts w:ascii="Arial" w:hAnsi="Arial" w:cs="Cordia New"/>
                <w:sz w:val="18"/>
                <w:szCs w:val="18"/>
              </w:rPr>
            </w:pPr>
            <w:r w:rsidRPr="00520866">
              <w:rPr>
                <w:rFonts w:ascii="Arial" w:hAnsi="Arial" w:cs="Cordia New"/>
                <w:sz w:val="18"/>
                <w:szCs w:val="18"/>
              </w:rPr>
              <w:t>999</w:t>
            </w:r>
          </w:p>
        </w:tc>
        <w:tc>
          <w:tcPr>
            <w:tcW w:w="1137" w:type="dxa"/>
            <w:vAlign w:val="bottom"/>
          </w:tcPr>
          <w:p w14:paraId="27AC7BD0" w14:textId="60D513B4" w:rsidR="003821BB" w:rsidRPr="00520866"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1,040</w:t>
            </w:r>
          </w:p>
        </w:tc>
        <w:tc>
          <w:tcPr>
            <w:tcW w:w="1137" w:type="dxa"/>
            <w:vAlign w:val="bottom"/>
          </w:tcPr>
          <w:p w14:paraId="1F16960F" w14:textId="656BB884"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24</w:t>
            </w:r>
          </w:p>
        </w:tc>
      </w:tr>
      <w:tr w:rsidR="003821BB" w:rsidRPr="00520866" w14:paraId="6D8F08AF" w14:textId="77777777" w:rsidTr="00C116F0">
        <w:trPr>
          <w:trHeight w:val="80"/>
        </w:trPr>
        <w:tc>
          <w:tcPr>
            <w:tcW w:w="4410" w:type="dxa"/>
          </w:tcPr>
          <w:p w14:paraId="4FF9357C" w14:textId="4243797A" w:rsidR="003821BB" w:rsidRPr="00520866" w:rsidRDefault="003821BB" w:rsidP="003821BB">
            <w:pPr>
              <w:spacing w:line="270" w:lineRule="exact"/>
              <w:ind w:left="428" w:hanging="156"/>
              <w:textAlignment w:val="auto"/>
              <w:rPr>
                <w:rFonts w:ascii="Arial" w:hAnsi="Arial" w:cs="Arial"/>
                <w:sz w:val="18"/>
                <w:szCs w:val="18"/>
                <w:cs/>
              </w:rPr>
            </w:pPr>
            <w:r w:rsidRPr="00520866">
              <w:rPr>
                <w:rFonts w:ascii="Arial" w:hAnsi="Arial" w:cs="Arial"/>
                <w:sz w:val="18"/>
                <w:szCs w:val="18"/>
              </w:rPr>
              <w:t>Professional Services sector</w:t>
            </w:r>
          </w:p>
        </w:tc>
        <w:tc>
          <w:tcPr>
            <w:tcW w:w="1137" w:type="dxa"/>
            <w:vAlign w:val="bottom"/>
          </w:tcPr>
          <w:p w14:paraId="2685C52B" w14:textId="03818381" w:rsidR="003821BB" w:rsidRPr="00520866" w:rsidRDefault="003821BB" w:rsidP="003821BB">
            <w:pPr>
              <w:pBdr>
                <w:bottom w:val="single" w:sz="4" w:space="1" w:color="auto"/>
              </w:pBdr>
              <w:tabs>
                <w:tab w:val="decimal" w:pos="885"/>
              </w:tabs>
              <w:spacing w:line="270" w:lineRule="exact"/>
              <w:ind w:left="-23"/>
              <w:rPr>
                <w:rFonts w:ascii="Arial" w:hAnsi="Arial" w:cs="Cordia New"/>
                <w:sz w:val="18"/>
                <w:szCs w:val="18"/>
              </w:rPr>
            </w:pPr>
            <w:r w:rsidRPr="00520866">
              <w:rPr>
                <w:rFonts w:ascii="Arial" w:hAnsi="Arial" w:cs="Cordia New"/>
                <w:sz w:val="18"/>
                <w:szCs w:val="18"/>
              </w:rPr>
              <w:t>408</w:t>
            </w:r>
          </w:p>
        </w:tc>
        <w:tc>
          <w:tcPr>
            <w:tcW w:w="1137" w:type="dxa"/>
            <w:vAlign w:val="bottom"/>
          </w:tcPr>
          <w:p w14:paraId="74E9C468" w14:textId="30B7E8D9" w:rsidR="003821BB" w:rsidRPr="00520866" w:rsidRDefault="003821BB" w:rsidP="003821BB">
            <w:pPr>
              <w:pBdr>
                <w:bottom w:val="single" w:sz="4" w:space="1" w:color="auto"/>
              </w:pBdr>
              <w:tabs>
                <w:tab w:val="decimal" w:pos="885"/>
              </w:tabs>
              <w:spacing w:line="270" w:lineRule="exact"/>
              <w:ind w:left="-23"/>
              <w:rPr>
                <w:rFonts w:ascii="Arial" w:hAnsi="Arial" w:cs="Cordia New"/>
                <w:sz w:val="18"/>
                <w:szCs w:val="18"/>
              </w:rPr>
            </w:pPr>
            <w:r w:rsidRPr="00520866">
              <w:rPr>
                <w:rFonts w:ascii="Arial" w:hAnsi="Arial" w:cs="Cordia New"/>
                <w:sz w:val="18"/>
                <w:szCs w:val="18"/>
              </w:rPr>
              <w:t>432</w:t>
            </w:r>
          </w:p>
        </w:tc>
        <w:tc>
          <w:tcPr>
            <w:tcW w:w="1137" w:type="dxa"/>
            <w:vAlign w:val="bottom"/>
          </w:tcPr>
          <w:p w14:paraId="4720B60D" w14:textId="432B3ACF" w:rsidR="003821BB" w:rsidRPr="00520866" w:rsidRDefault="003821BB" w:rsidP="003821BB">
            <w:pPr>
              <w:pBdr>
                <w:bottom w:val="single" w:sz="4" w:space="1" w:color="auto"/>
              </w:pBdr>
              <w:tabs>
                <w:tab w:val="decimal" w:pos="885"/>
              </w:tabs>
              <w:spacing w:line="270" w:lineRule="exact"/>
              <w:ind w:left="-23"/>
              <w:rPr>
                <w:rFonts w:ascii="Arial" w:hAnsi="Arial" w:cs="Cordia New"/>
                <w:sz w:val="18"/>
                <w:szCs w:val="18"/>
              </w:rPr>
            </w:pPr>
            <w:r w:rsidRPr="003821BB">
              <w:rPr>
                <w:rFonts w:ascii="Arial" w:hAnsi="Arial" w:cs="Cordia New"/>
                <w:sz w:val="18"/>
                <w:szCs w:val="18"/>
              </w:rPr>
              <w:t>29</w:t>
            </w:r>
          </w:p>
        </w:tc>
        <w:tc>
          <w:tcPr>
            <w:tcW w:w="1137" w:type="dxa"/>
            <w:vAlign w:val="bottom"/>
          </w:tcPr>
          <w:p w14:paraId="4CF4FCB2" w14:textId="68AFEBC1" w:rsidR="003821BB" w:rsidRPr="003821BB" w:rsidRDefault="003821BB" w:rsidP="003821BB">
            <w:pPr>
              <w:pBdr>
                <w:bottom w:val="single" w:sz="4" w:space="1" w:color="auto"/>
              </w:pBdr>
              <w:tabs>
                <w:tab w:val="decimal" w:pos="885"/>
              </w:tabs>
              <w:spacing w:line="270" w:lineRule="exact"/>
              <w:ind w:left="-23"/>
              <w:rPr>
                <w:rFonts w:ascii="Arial" w:hAnsi="Arial" w:cs="Cordia New"/>
                <w:sz w:val="18"/>
                <w:szCs w:val="18"/>
              </w:rPr>
            </w:pPr>
            <w:r w:rsidRPr="003821BB">
              <w:rPr>
                <w:rFonts w:ascii="Arial" w:hAnsi="Arial" w:cs="Cordia New"/>
                <w:sz w:val="18"/>
                <w:szCs w:val="18"/>
              </w:rPr>
              <w:t>-</w:t>
            </w:r>
          </w:p>
        </w:tc>
      </w:tr>
      <w:tr w:rsidR="003821BB" w:rsidRPr="00520866" w14:paraId="11DC29FB" w14:textId="77777777" w:rsidTr="00C116F0">
        <w:trPr>
          <w:trHeight w:val="220"/>
        </w:trPr>
        <w:tc>
          <w:tcPr>
            <w:tcW w:w="4410" w:type="dxa"/>
          </w:tcPr>
          <w:p w14:paraId="234D217B" w14:textId="77777777" w:rsidR="003821BB" w:rsidRPr="00520866" w:rsidRDefault="003821BB" w:rsidP="003821BB">
            <w:pPr>
              <w:spacing w:line="270" w:lineRule="exact"/>
              <w:ind w:left="158"/>
              <w:textAlignment w:val="auto"/>
              <w:rPr>
                <w:rFonts w:ascii="Arial" w:hAnsi="Arial" w:cs="Arial"/>
                <w:sz w:val="18"/>
                <w:szCs w:val="18"/>
              </w:rPr>
            </w:pPr>
            <w:r w:rsidRPr="00520866">
              <w:rPr>
                <w:rFonts w:ascii="Arial" w:hAnsi="Arial" w:cs="Arial"/>
                <w:sz w:val="18"/>
                <w:szCs w:val="18"/>
              </w:rPr>
              <w:t>Total listed equity instruments</w:t>
            </w:r>
          </w:p>
        </w:tc>
        <w:tc>
          <w:tcPr>
            <w:tcW w:w="1137" w:type="dxa"/>
            <w:vAlign w:val="bottom"/>
          </w:tcPr>
          <w:p w14:paraId="610A218E" w14:textId="52539E47" w:rsidR="003821BB" w:rsidRPr="00520866" w:rsidRDefault="003821BB" w:rsidP="003821BB">
            <w:pPr>
              <w:pBdr>
                <w:bottom w:val="single" w:sz="4" w:space="1" w:color="auto"/>
              </w:pBdr>
              <w:tabs>
                <w:tab w:val="decimal" w:pos="885"/>
              </w:tabs>
              <w:spacing w:line="270" w:lineRule="exact"/>
              <w:ind w:left="-23"/>
              <w:rPr>
                <w:rFonts w:ascii="Arial" w:hAnsi="Arial" w:cs="Cordia New"/>
                <w:sz w:val="18"/>
                <w:szCs w:val="18"/>
              </w:rPr>
            </w:pPr>
            <w:r w:rsidRPr="00520866">
              <w:rPr>
                <w:rFonts w:ascii="Arial" w:hAnsi="Arial" w:cs="Cordia New"/>
                <w:sz w:val="18"/>
                <w:szCs w:val="18"/>
              </w:rPr>
              <w:t>1,912,555</w:t>
            </w:r>
          </w:p>
        </w:tc>
        <w:tc>
          <w:tcPr>
            <w:tcW w:w="1137" w:type="dxa"/>
            <w:vAlign w:val="bottom"/>
          </w:tcPr>
          <w:p w14:paraId="5CB6356D" w14:textId="77777777" w:rsidR="003821BB" w:rsidRPr="00520866" w:rsidRDefault="003821BB" w:rsidP="003821BB">
            <w:pPr>
              <w:pBdr>
                <w:bottom w:val="single" w:sz="4" w:space="1" w:color="auto"/>
              </w:pBdr>
              <w:tabs>
                <w:tab w:val="decimal" w:pos="885"/>
              </w:tabs>
              <w:spacing w:line="270" w:lineRule="exact"/>
              <w:ind w:left="-23"/>
              <w:rPr>
                <w:rFonts w:ascii="Arial" w:hAnsi="Arial" w:cs="Cordia New"/>
                <w:sz w:val="18"/>
                <w:szCs w:val="18"/>
              </w:rPr>
            </w:pPr>
            <w:r w:rsidRPr="00520866">
              <w:rPr>
                <w:rFonts w:ascii="Arial" w:hAnsi="Arial" w:cs="Cordia New"/>
                <w:sz w:val="18"/>
                <w:szCs w:val="18"/>
              </w:rPr>
              <w:t>2,290,584</w:t>
            </w:r>
          </w:p>
        </w:tc>
        <w:tc>
          <w:tcPr>
            <w:tcW w:w="1137" w:type="dxa"/>
            <w:vAlign w:val="bottom"/>
          </w:tcPr>
          <w:p w14:paraId="552C8591" w14:textId="152BEB74" w:rsidR="003821BB" w:rsidRPr="00520866" w:rsidRDefault="003821BB" w:rsidP="003821BB">
            <w:pPr>
              <w:pBdr>
                <w:bottom w:val="single" w:sz="4" w:space="1" w:color="auto"/>
              </w:pBdr>
              <w:tabs>
                <w:tab w:val="decimal" w:pos="885"/>
              </w:tabs>
              <w:spacing w:line="270" w:lineRule="exact"/>
              <w:ind w:left="-23"/>
              <w:rPr>
                <w:rFonts w:ascii="Arial" w:hAnsi="Arial" w:cs="Cordia New"/>
                <w:sz w:val="18"/>
                <w:szCs w:val="18"/>
              </w:rPr>
            </w:pPr>
            <w:r w:rsidRPr="003821BB">
              <w:rPr>
                <w:rFonts w:ascii="Arial" w:hAnsi="Arial" w:cs="Cordia New"/>
                <w:sz w:val="18"/>
                <w:szCs w:val="18"/>
              </w:rPr>
              <w:t>75,747</w:t>
            </w:r>
          </w:p>
        </w:tc>
        <w:tc>
          <w:tcPr>
            <w:tcW w:w="1137" w:type="dxa"/>
            <w:vAlign w:val="bottom"/>
          </w:tcPr>
          <w:p w14:paraId="280CE5E4" w14:textId="4CF6E566" w:rsidR="003821BB" w:rsidRPr="003821BB" w:rsidRDefault="003821BB" w:rsidP="003821BB">
            <w:pPr>
              <w:pBdr>
                <w:bottom w:val="single" w:sz="4" w:space="1" w:color="auto"/>
              </w:pBdr>
              <w:tabs>
                <w:tab w:val="decimal" w:pos="885"/>
              </w:tabs>
              <w:spacing w:line="270" w:lineRule="exact"/>
              <w:ind w:left="-23"/>
              <w:rPr>
                <w:rFonts w:ascii="Arial" w:hAnsi="Arial" w:cs="Cordia New"/>
                <w:sz w:val="18"/>
                <w:szCs w:val="18"/>
              </w:rPr>
            </w:pPr>
            <w:r w:rsidRPr="003821BB">
              <w:rPr>
                <w:rFonts w:ascii="Arial" w:hAnsi="Arial" w:cs="Cordia New"/>
                <w:sz w:val="18"/>
                <w:szCs w:val="18"/>
              </w:rPr>
              <w:t>45,495</w:t>
            </w:r>
          </w:p>
        </w:tc>
      </w:tr>
      <w:tr w:rsidR="003821BB" w:rsidRPr="00520866" w14:paraId="7B23FDB8" w14:textId="77777777" w:rsidTr="00C116F0">
        <w:trPr>
          <w:trHeight w:val="220"/>
        </w:trPr>
        <w:tc>
          <w:tcPr>
            <w:tcW w:w="4410" w:type="dxa"/>
          </w:tcPr>
          <w:p w14:paraId="464346F8" w14:textId="77777777" w:rsidR="003821BB" w:rsidRPr="00520866" w:rsidRDefault="003821BB" w:rsidP="003821BB">
            <w:pPr>
              <w:spacing w:line="270" w:lineRule="exact"/>
              <w:ind w:left="156" w:firstLine="2"/>
              <w:textAlignment w:val="auto"/>
              <w:rPr>
                <w:rFonts w:ascii="Arial" w:hAnsi="Arial" w:cs="Arial"/>
                <w:b/>
                <w:bCs/>
                <w:sz w:val="18"/>
                <w:szCs w:val="18"/>
              </w:rPr>
            </w:pPr>
            <w:r w:rsidRPr="00520866">
              <w:rPr>
                <w:rFonts w:ascii="Arial" w:hAnsi="Arial" w:cs="Arial"/>
                <w:sz w:val="18"/>
                <w:szCs w:val="18"/>
              </w:rPr>
              <w:t>Non-listed equity instruments</w:t>
            </w:r>
          </w:p>
        </w:tc>
        <w:tc>
          <w:tcPr>
            <w:tcW w:w="1137" w:type="dxa"/>
            <w:vAlign w:val="bottom"/>
          </w:tcPr>
          <w:p w14:paraId="1E066832" w14:textId="77777777" w:rsidR="003821BB" w:rsidRPr="00520866" w:rsidRDefault="003821BB" w:rsidP="003821BB">
            <w:pPr>
              <w:tabs>
                <w:tab w:val="decimal" w:pos="885"/>
              </w:tabs>
              <w:spacing w:line="270" w:lineRule="exact"/>
              <w:ind w:left="-23"/>
              <w:rPr>
                <w:rFonts w:ascii="Arial" w:hAnsi="Arial" w:cs="Arial"/>
                <w:sz w:val="18"/>
                <w:szCs w:val="18"/>
              </w:rPr>
            </w:pPr>
          </w:p>
        </w:tc>
        <w:tc>
          <w:tcPr>
            <w:tcW w:w="1137" w:type="dxa"/>
            <w:vAlign w:val="bottom"/>
          </w:tcPr>
          <w:p w14:paraId="76D8004E" w14:textId="77777777" w:rsidR="003821BB" w:rsidRPr="00520866" w:rsidRDefault="003821BB" w:rsidP="003821BB">
            <w:pPr>
              <w:tabs>
                <w:tab w:val="decimal" w:pos="885"/>
              </w:tabs>
              <w:spacing w:line="270" w:lineRule="exact"/>
              <w:ind w:left="-23"/>
              <w:rPr>
                <w:rFonts w:ascii="Arial" w:hAnsi="Arial" w:cs="Arial"/>
                <w:sz w:val="18"/>
                <w:szCs w:val="18"/>
              </w:rPr>
            </w:pPr>
          </w:p>
        </w:tc>
        <w:tc>
          <w:tcPr>
            <w:tcW w:w="1137" w:type="dxa"/>
            <w:vAlign w:val="bottom"/>
          </w:tcPr>
          <w:p w14:paraId="5790AEBD" w14:textId="77777777" w:rsidR="003821BB" w:rsidRPr="003821BB" w:rsidRDefault="003821BB" w:rsidP="003821BB">
            <w:pPr>
              <w:tabs>
                <w:tab w:val="decimal" w:pos="885"/>
              </w:tabs>
              <w:spacing w:line="270" w:lineRule="exact"/>
              <w:ind w:left="-23"/>
              <w:rPr>
                <w:rFonts w:ascii="Arial" w:hAnsi="Arial" w:cs="Cordia New"/>
                <w:sz w:val="18"/>
                <w:szCs w:val="18"/>
              </w:rPr>
            </w:pPr>
          </w:p>
        </w:tc>
        <w:tc>
          <w:tcPr>
            <w:tcW w:w="1137" w:type="dxa"/>
            <w:vAlign w:val="bottom"/>
          </w:tcPr>
          <w:p w14:paraId="648C72FB" w14:textId="77777777" w:rsidR="003821BB" w:rsidRPr="003821BB" w:rsidRDefault="003821BB" w:rsidP="003821BB">
            <w:pPr>
              <w:tabs>
                <w:tab w:val="decimal" w:pos="885"/>
              </w:tabs>
              <w:spacing w:line="270" w:lineRule="exact"/>
              <w:ind w:left="-23"/>
              <w:rPr>
                <w:rFonts w:ascii="Arial" w:hAnsi="Arial" w:cs="Cordia New"/>
                <w:sz w:val="18"/>
                <w:szCs w:val="18"/>
              </w:rPr>
            </w:pPr>
          </w:p>
        </w:tc>
      </w:tr>
      <w:tr w:rsidR="003821BB" w:rsidRPr="00520866" w14:paraId="33F6143B" w14:textId="77777777" w:rsidTr="00C116F0">
        <w:trPr>
          <w:trHeight w:val="220"/>
        </w:trPr>
        <w:tc>
          <w:tcPr>
            <w:tcW w:w="4410" w:type="dxa"/>
          </w:tcPr>
          <w:p w14:paraId="2EC96352" w14:textId="77777777" w:rsidR="003821BB" w:rsidRPr="00520866" w:rsidRDefault="003821BB" w:rsidP="003821BB">
            <w:pPr>
              <w:spacing w:line="270" w:lineRule="exact"/>
              <w:ind w:left="428" w:hanging="156"/>
              <w:textAlignment w:val="auto"/>
              <w:rPr>
                <w:rFonts w:ascii="Arial" w:hAnsi="Arial" w:cs="Arial"/>
                <w:sz w:val="18"/>
                <w:szCs w:val="18"/>
                <w:cs/>
              </w:rPr>
            </w:pPr>
            <w:r w:rsidRPr="00520866">
              <w:rPr>
                <w:rFonts w:ascii="Arial" w:hAnsi="Arial" w:cs="Arial"/>
                <w:sz w:val="18"/>
                <w:szCs w:val="18"/>
              </w:rPr>
              <w:t>Home &amp; Office Products sector</w:t>
            </w:r>
          </w:p>
        </w:tc>
        <w:tc>
          <w:tcPr>
            <w:tcW w:w="1137" w:type="dxa"/>
            <w:vAlign w:val="bottom"/>
          </w:tcPr>
          <w:p w14:paraId="7EF414C8" w14:textId="3E9B8359" w:rsidR="003821BB" w:rsidRPr="00520866" w:rsidRDefault="003821BB" w:rsidP="003821BB">
            <w:pPr>
              <w:tabs>
                <w:tab w:val="decimal" w:pos="885"/>
              </w:tabs>
              <w:spacing w:line="270" w:lineRule="exact"/>
              <w:ind w:left="-23"/>
              <w:rPr>
                <w:rFonts w:ascii="Arial" w:hAnsi="Arial" w:cs="Arial"/>
                <w:sz w:val="18"/>
                <w:szCs w:val="18"/>
                <w:cs/>
              </w:rPr>
            </w:pPr>
            <w:r w:rsidRPr="00520866">
              <w:rPr>
                <w:rFonts w:ascii="Arial" w:hAnsi="Arial" w:cs="Arial"/>
                <w:sz w:val="18"/>
                <w:szCs w:val="18"/>
              </w:rPr>
              <w:t>2,071,996</w:t>
            </w:r>
          </w:p>
        </w:tc>
        <w:tc>
          <w:tcPr>
            <w:tcW w:w="1137" w:type="dxa"/>
            <w:vAlign w:val="bottom"/>
          </w:tcPr>
          <w:p w14:paraId="74CE2E3F" w14:textId="77777777"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2,532,829</w:t>
            </w:r>
          </w:p>
        </w:tc>
        <w:tc>
          <w:tcPr>
            <w:tcW w:w="1137" w:type="dxa"/>
            <w:vAlign w:val="bottom"/>
          </w:tcPr>
          <w:p w14:paraId="24D10ED0" w14:textId="30EB4F0A"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511,934</w:t>
            </w:r>
          </w:p>
        </w:tc>
        <w:tc>
          <w:tcPr>
            <w:tcW w:w="1137" w:type="dxa"/>
            <w:vAlign w:val="bottom"/>
          </w:tcPr>
          <w:p w14:paraId="03321902" w14:textId="1F833EF7"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550,120</w:t>
            </w:r>
          </w:p>
        </w:tc>
      </w:tr>
      <w:tr w:rsidR="003821BB" w:rsidRPr="00520866" w14:paraId="0794F9D9" w14:textId="77777777" w:rsidTr="00C116F0">
        <w:trPr>
          <w:trHeight w:val="220"/>
        </w:trPr>
        <w:tc>
          <w:tcPr>
            <w:tcW w:w="4410" w:type="dxa"/>
          </w:tcPr>
          <w:p w14:paraId="0272DF40" w14:textId="77777777" w:rsidR="003821BB" w:rsidRPr="00520866" w:rsidRDefault="003821BB" w:rsidP="003821BB">
            <w:pPr>
              <w:spacing w:line="270" w:lineRule="exact"/>
              <w:ind w:left="428" w:hanging="156"/>
              <w:textAlignment w:val="auto"/>
              <w:rPr>
                <w:rFonts w:ascii="Arial" w:hAnsi="Arial" w:cs="Arial"/>
                <w:sz w:val="18"/>
                <w:szCs w:val="18"/>
                <w:cs/>
              </w:rPr>
            </w:pPr>
            <w:r w:rsidRPr="00520866">
              <w:rPr>
                <w:rFonts w:ascii="Arial" w:hAnsi="Arial" w:cs="Arial"/>
                <w:sz w:val="18"/>
                <w:szCs w:val="18"/>
              </w:rPr>
              <w:t>Personal Products &amp; Pharmaceuticals sector</w:t>
            </w:r>
          </w:p>
        </w:tc>
        <w:tc>
          <w:tcPr>
            <w:tcW w:w="1137" w:type="dxa"/>
            <w:vAlign w:val="bottom"/>
          </w:tcPr>
          <w:p w14:paraId="0BEB4D21" w14:textId="6F0AB7E2"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1,168,522</w:t>
            </w:r>
          </w:p>
        </w:tc>
        <w:tc>
          <w:tcPr>
            <w:tcW w:w="1137" w:type="dxa"/>
            <w:vAlign w:val="bottom"/>
          </w:tcPr>
          <w:p w14:paraId="5CFAAB47" w14:textId="77777777"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1,150,113</w:t>
            </w:r>
          </w:p>
        </w:tc>
        <w:tc>
          <w:tcPr>
            <w:tcW w:w="1137" w:type="dxa"/>
            <w:vAlign w:val="bottom"/>
          </w:tcPr>
          <w:p w14:paraId="1789ADC9" w14:textId="43E057C0"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83,289</w:t>
            </w:r>
          </w:p>
        </w:tc>
        <w:tc>
          <w:tcPr>
            <w:tcW w:w="1137" w:type="dxa"/>
            <w:vAlign w:val="bottom"/>
          </w:tcPr>
          <w:p w14:paraId="17DCAAE6" w14:textId="7C8EB543"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192,757</w:t>
            </w:r>
          </w:p>
        </w:tc>
      </w:tr>
      <w:tr w:rsidR="003821BB" w:rsidRPr="00520866" w14:paraId="25F90871" w14:textId="77777777" w:rsidTr="00C116F0">
        <w:trPr>
          <w:trHeight w:val="220"/>
        </w:trPr>
        <w:tc>
          <w:tcPr>
            <w:tcW w:w="4410" w:type="dxa"/>
          </w:tcPr>
          <w:p w14:paraId="7941A776" w14:textId="77777777" w:rsidR="003821BB" w:rsidRPr="00520866" w:rsidRDefault="003821BB" w:rsidP="003821BB">
            <w:pPr>
              <w:spacing w:line="270" w:lineRule="exact"/>
              <w:ind w:left="428" w:hanging="156"/>
              <w:textAlignment w:val="auto"/>
              <w:rPr>
                <w:rFonts w:ascii="Arial" w:hAnsi="Arial" w:cs="Arial"/>
                <w:sz w:val="18"/>
                <w:szCs w:val="18"/>
              </w:rPr>
            </w:pPr>
            <w:r w:rsidRPr="00520866">
              <w:rPr>
                <w:rFonts w:ascii="Arial" w:hAnsi="Arial" w:cs="Arial"/>
                <w:sz w:val="18"/>
                <w:szCs w:val="18"/>
              </w:rPr>
              <w:t>Fashion sector</w:t>
            </w:r>
          </w:p>
        </w:tc>
        <w:tc>
          <w:tcPr>
            <w:tcW w:w="1137" w:type="dxa"/>
            <w:vAlign w:val="bottom"/>
          </w:tcPr>
          <w:p w14:paraId="66C24B75" w14:textId="093D4F0B"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740,293</w:t>
            </w:r>
          </w:p>
        </w:tc>
        <w:tc>
          <w:tcPr>
            <w:tcW w:w="1137" w:type="dxa"/>
            <w:vAlign w:val="bottom"/>
          </w:tcPr>
          <w:p w14:paraId="46D5AF6E" w14:textId="77777777"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861,381</w:t>
            </w:r>
          </w:p>
        </w:tc>
        <w:tc>
          <w:tcPr>
            <w:tcW w:w="1137" w:type="dxa"/>
            <w:vAlign w:val="bottom"/>
          </w:tcPr>
          <w:p w14:paraId="0EB7E655" w14:textId="1275508E"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29,946</w:t>
            </w:r>
          </w:p>
        </w:tc>
        <w:tc>
          <w:tcPr>
            <w:tcW w:w="1137" w:type="dxa"/>
            <w:vAlign w:val="bottom"/>
          </w:tcPr>
          <w:p w14:paraId="400BF66A" w14:textId="4BBB57A6"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28,633</w:t>
            </w:r>
          </w:p>
        </w:tc>
      </w:tr>
      <w:tr w:rsidR="003821BB" w:rsidRPr="00520866" w14:paraId="7C27322D" w14:textId="77777777" w:rsidTr="00C116F0">
        <w:trPr>
          <w:trHeight w:val="220"/>
        </w:trPr>
        <w:tc>
          <w:tcPr>
            <w:tcW w:w="4410" w:type="dxa"/>
          </w:tcPr>
          <w:p w14:paraId="5DC598E9" w14:textId="77777777" w:rsidR="003821BB" w:rsidRPr="00520866" w:rsidRDefault="003821BB" w:rsidP="003821BB">
            <w:pPr>
              <w:spacing w:line="270" w:lineRule="exact"/>
              <w:ind w:left="428" w:hanging="156"/>
              <w:textAlignment w:val="auto"/>
              <w:rPr>
                <w:rFonts w:ascii="Arial" w:hAnsi="Arial" w:cs="Arial"/>
                <w:sz w:val="18"/>
                <w:szCs w:val="18"/>
              </w:rPr>
            </w:pPr>
            <w:r w:rsidRPr="00520866">
              <w:rPr>
                <w:rFonts w:ascii="Arial" w:hAnsi="Arial" w:cs="Arial"/>
                <w:sz w:val="18"/>
                <w:szCs w:val="18"/>
              </w:rPr>
              <w:t>Food &amp; Beverage sector</w:t>
            </w:r>
          </w:p>
        </w:tc>
        <w:tc>
          <w:tcPr>
            <w:tcW w:w="1137" w:type="dxa"/>
            <w:vAlign w:val="bottom"/>
          </w:tcPr>
          <w:p w14:paraId="008815E3" w14:textId="100E08E1"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584,581</w:t>
            </w:r>
          </w:p>
        </w:tc>
        <w:tc>
          <w:tcPr>
            <w:tcW w:w="1137" w:type="dxa"/>
            <w:vAlign w:val="bottom"/>
          </w:tcPr>
          <w:p w14:paraId="7FBC66E0" w14:textId="77777777"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671,712</w:t>
            </w:r>
          </w:p>
        </w:tc>
        <w:tc>
          <w:tcPr>
            <w:tcW w:w="1137" w:type="dxa"/>
            <w:vAlign w:val="bottom"/>
          </w:tcPr>
          <w:p w14:paraId="79C38F2A" w14:textId="3F732117"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35,025</w:t>
            </w:r>
          </w:p>
        </w:tc>
        <w:tc>
          <w:tcPr>
            <w:tcW w:w="1137" w:type="dxa"/>
            <w:vAlign w:val="bottom"/>
          </w:tcPr>
          <w:p w14:paraId="5E584A4C" w14:textId="47F07888"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46,840</w:t>
            </w:r>
          </w:p>
        </w:tc>
      </w:tr>
      <w:tr w:rsidR="003821BB" w:rsidRPr="00520866" w14:paraId="42353117" w14:textId="77777777" w:rsidTr="00C116F0">
        <w:trPr>
          <w:trHeight w:val="220"/>
        </w:trPr>
        <w:tc>
          <w:tcPr>
            <w:tcW w:w="4410" w:type="dxa"/>
          </w:tcPr>
          <w:p w14:paraId="06BCF01F" w14:textId="77777777" w:rsidR="003821BB" w:rsidRPr="00520866" w:rsidRDefault="003821BB" w:rsidP="003821BB">
            <w:pPr>
              <w:spacing w:line="270" w:lineRule="exact"/>
              <w:ind w:left="428" w:hanging="156"/>
              <w:textAlignment w:val="auto"/>
              <w:rPr>
                <w:rFonts w:ascii="Arial" w:hAnsi="Arial" w:cs="Arial"/>
                <w:sz w:val="18"/>
                <w:szCs w:val="18"/>
              </w:rPr>
            </w:pPr>
            <w:r w:rsidRPr="00520866">
              <w:rPr>
                <w:rFonts w:ascii="Arial" w:hAnsi="Arial" w:cs="Arial"/>
                <w:sz w:val="18"/>
                <w:szCs w:val="18"/>
              </w:rPr>
              <w:t>Automotive sector</w:t>
            </w:r>
          </w:p>
        </w:tc>
        <w:tc>
          <w:tcPr>
            <w:tcW w:w="1137" w:type="dxa"/>
            <w:vAlign w:val="bottom"/>
          </w:tcPr>
          <w:p w14:paraId="19548DD6" w14:textId="057755D7"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398,931</w:t>
            </w:r>
          </w:p>
        </w:tc>
        <w:tc>
          <w:tcPr>
            <w:tcW w:w="1137" w:type="dxa"/>
            <w:vAlign w:val="bottom"/>
          </w:tcPr>
          <w:p w14:paraId="5BD20389" w14:textId="77777777"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519,510</w:t>
            </w:r>
          </w:p>
        </w:tc>
        <w:tc>
          <w:tcPr>
            <w:tcW w:w="1137" w:type="dxa"/>
            <w:vAlign w:val="bottom"/>
          </w:tcPr>
          <w:p w14:paraId="22DE92D6" w14:textId="6F3A419C"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8,082</w:t>
            </w:r>
          </w:p>
        </w:tc>
        <w:tc>
          <w:tcPr>
            <w:tcW w:w="1137" w:type="dxa"/>
            <w:vAlign w:val="bottom"/>
          </w:tcPr>
          <w:p w14:paraId="4FB3DD14" w14:textId="33314E31"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4,022</w:t>
            </w:r>
          </w:p>
        </w:tc>
      </w:tr>
      <w:tr w:rsidR="003821BB" w:rsidRPr="00520866" w14:paraId="32F66BC6" w14:textId="77777777" w:rsidTr="00C116F0">
        <w:trPr>
          <w:trHeight w:val="220"/>
        </w:trPr>
        <w:tc>
          <w:tcPr>
            <w:tcW w:w="4410" w:type="dxa"/>
          </w:tcPr>
          <w:p w14:paraId="0DA91D9E" w14:textId="77777777" w:rsidR="003821BB" w:rsidRPr="00520866" w:rsidRDefault="003821BB" w:rsidP="003821BB">
            <w:pPr>
              <w:spacing w:line="270" w:lineRule="exact"/>
              <w:ind w:left="428" w:hanging="156"/>
              <w:textAlignment w:val="auto"/>
              <w:rPr>
                <w:rFonts w:ascii="Arial" w:hAnsi="Arial" w:cs="Arial"/>
                <w:sz w:val="18"/>
                <w:szCs w:val="18"/>
              </w:rPr>
            </w:pPr>
            <w:r w:rsidRPr="00520866">
              <w:rPr>
                <w:rFonts w:ascii="Arial" w:hAnsi="Arial" w:cs="Arial"/>
                <w:sz w:val="18"/>
                <w:szCs w:val="18"/>
              </w:rPr>
              <w:t>Property Development sector</w:t>
            </w:r>
          </w:p>
        </w:tc>
        <w:tc>
          <w:tcPr>
            <w:tcW w:w="1137" w:type="dxa"/>
            <w:vAlign w:val="bottom"/>
          </w:tcPr>
          <w:p w14:paraId="2BE1FD35" w14:textId="4E24D220"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134,920</w:t>
            </w:r>
          </w:p>
        </w:tc>
        <w:tc>
          <w:tcPr>
            <w:tcW w:w="1137" w:type="dxa"/>
            <w:vAlign w:val="bottom"/>
          </w:tcPr>
          <w:p w14:paraId="17BBA6AF" w14:textId="77777777"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118,588</w:t>
            </w:r>
          </w:p>
        </w:tc>
        <w:tc>
          <w:tcPr>
            <w:tcW w:w="1137" w:type="dxa"/>
            <w:vAlign w:val="bottom"/>
          </w:tcPr>
          <w:p w14:paraId="14F6458B" w14:textId="3A69979F"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5,153</w:t>
            </w:r>
          </w:p>
        </w:tc>
        <w:tc>
          <w:tcPr>
            <w:tcW w:w="1137" w:type="dxa"/>
            <w:vAlign w:val="bottom"/>
          </w:tcPr>
          <w:p w14:paraId="46D6A14A" w14:textId="642B263E"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6,000</w:t>
            </w:r>
          </w:p>
        </w:tc>
      </w:tr>
      <w:tr w:rsidR="003821BB" w:rsidRPr="00520866" w14:paraId="4C0B8B4C" w14:textId="77777777" w:rsidTr="00C116F0">
        <w:trPr>
          <w:trHeight w:val="220"/>
        </w:trPr>
        <w:tc>
          <w:tcPr>
            <w:tcW w:w="4410" w:type="dxa"/>
          </w:tcPr>
          <w:p w14:paraId="3291673E" w14:textId="77777777" w:rsidR="003821BB" w:rsidRPr="00520866" w:rsidRDefault="003821BB" w:rsidP="003821BB">
            <w:pPr>
              <w:spacing w:line="270" w:lineRule="exact"/>
              <w:ind w:left="428" w:hanging="156"/>
              <w:textAlignment w:val="auto"/>
              <w:rPr>
                <w:rFonts w:ascii="Arial" w:hAnsi="Arial" w:cs="Arial"/>
                <w:sz w:val="18"/>
                <w:szCs w:val="18"/>
                <w:cs/>
              </w:rPr>
            </w:pPr>
            <w:r w:rsidRPr="00520866">
              <w:rPr>
                <w:rFonts w:ascii="Arial" w:hAnsi="Arial" w:cs="Arial"/>
                <w:sz w:val="18"/>
                <w:szCs w:val="18"/>
              </w:rPr>
              <w:t>Media &amp; Publishing sector</w:t>
            </w:r>
          </w:p>
        </w:tc>
        <w:tc>
          <w:tcPr>
            <w:tcW w:w="1137" w:type="dxa"/>
            <w:vAlign w:val="bottom"/>
          </w:tcPr>
          <w:p w14:paraId="0F3286F9" w14:textId="759DF83A"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28,600</w:t>
            </w:r>
          </w:p>
        </w:tc>
        <w:tc>
          <w:tcPr>
            <w:tcW w:w="1137" w:type="dxa"/>
            <w:vAlign w:val="bottom"/>
          </w:tcPr>
          <w:p w14:paraId="2070C2F2" w14:textId="77777777"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35,390</w:t>
            </w:r>
          </w:p>
        </w:tc>
        <w:tc>
          <w:tcPr>
            <w:tcW w:w="1137" w:type="dxa"/>
            <w:vAlign w:val="bottom"/>
          </w:tcPr>
          <w:p w14:paraId="20F37224" w14:textId="1B68F20A"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w:t>
            </w:r>
          </w:p>
        </w:tc>
        <w:tc>
          <w:tcPr>
            <w:tcW w:w="1137" w:type="dxa"/>
            <w:vAlign w:val="bottom"/>
          </w:tcPr>
          <w:p w14:paraId="366E99B5" w14:textId="1A8AB973"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w:t>
            </w:r>
          </w:p>
        </w:tc>
      </w:tr>
      <w:tr w:rsidR="003821BB" w:rsidRPr="00520866" w14:paraId="7BCC0841" w14:textId="77777777" w:rsidTr="00C116F0">
        <w:trPr>
          <w:trHeight w:val="220"/>
        </w:trPr>
        <w:tc>
          <w:tcPr>
            <w:tcW w:w="4410" w:type="dxa"/>
          </w:tcPr>
          <w:p w14:paraId="71EBB494" w14:textId="77777777" w:rsidR="003821BB" w:rsidRPr="00520866" w:rsidRDefault="003821BB" w:rsidP="003821BB">
            <w:pPr>
              <w:spacing w:line="270" w:lineRule="exact"/>
              <w:ind w:left="428" w:hanging="156"/>
              <w:textAlignment w:val="auto"/>
              <w:rPr>
                <w:rFonts w:ascii="Arial" w:hAnsi="Arial" w:cs="Arial"/>
                <w:sz w:val="18"/>
                <w:szCs w:val="18"/>
                <w:cs/>
              </w:rPr>
            </w:pPr>
            <w:r w:rsidRPr="00520866">
              <w:rPr>
                <w:rFonts w:ascii="Arial" w:hAnsi="Arial" w:cs="Arial"/>
                <w:sz w:val="18"/>
                <w:szCs w:val="18"/>
              </w:rPr>
              <w:t>Insurance sector</w:t>
            </w:r>
          </w:p>
        </w:tc>
        <w:tc>
          <w:tcPr>
            <w:tcW w:w="1137" w:type="dxa"/>
            <w:vAlign w:val="bottom"/>
          </w:tcPr>
          <w:p w14:paraId="7A7B8706" w14:textId="4848CAC5"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98,352</w:t>
            </w:r>
          </w:p>
        </w:tc>
        <w:tc>
          <w:tcPr>
            <w:tcW w:w="1137" w:type="dxa"/>
            <w:vAlign w:val="bottom"/>
          </w:tcPr>
          <w:p w14:paraId="6FF7FBB8" w14:textId="77777777"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105,359</w:t>
            </w:r>
          </w:p>
        </w:tc>
        <w:tc>
          <w:tcPr>
            <w:tcW w:w="1137" w:type="dxa"/>
            <w:vAlign w:val="bottom"/>
          </w:tcPr>
          <w:p w14:paraId="1780BC81" w14:textId="2E38AB90"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9,995</w:t>
            </w:r>
          </w:p>
        </w:tc>
        <w:tc>
          <w:tcPr>
            <w:tcW w:w="1137" w:type="dxa"/>
            <w:vAlign w:val="bottom"/>
          </w:tcPr>
          <w:p w14:paraId="40CC61AD" w14:textId="47DCABE4"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1,000</w:t>
            </w:r>
          </w:p>
        </w:tc>
      </w:tr>
      <w:tr w:rsidR="003821BB" w:rsidRPr="00520866" w14:paraId="0AC1053A" w14:textId="77777777" w:rsidTr="00C116F0">
        <w:trPr>
          <w:trHeight w:val="220"/>
        </w:trPr>
        <w:tc>
          <w:tcPr>
            <w:tcW w:w="4410" w:type="dxa"/>
          </w:tcPr>
          <w:p w14:paraId="5D65A0B8" w14:textId="77777777" w:rsidR="003821BB" w:rsidRPr="00520866" w:rsidRDefault="003821BB" w:rsidP="003821BB">
            <w:pPr>
              <w:spacing w:line="270" w:lineRule="exact"/>
              <w:ind w:left="428" w:hanging="156"/>
              <w:textAlignment w:val="auto"/>
              <w:rPr>
                <w:rFonts w:ascii="Arial" w:hAnsi="Arial" w:cs="Arial"/>
                <w:sz w:val="18"/>
                <w:szCs w:val="18"/>
                <w:cs/>
              </w:rPr>
            </w:pPr>
            <w:r w:rsidRPr="00520866">
              <w:rPr>
                <w:rFonts w:ascii="Arial" w:hAnsi="Arial" w:cs="Arial"/>
                <w:sz w:val="18"/>
                <w:szCs w:val="18"/>
              </w:rPr>
              <w:t>Commerce sector</w:t>
            </w:r>
          </w:p>
        </w:tc>
        <w:tc>
          <w:tcPr>
            <w:tcW w:w="1137" w:type="dxa"/>
            <w:vAlign w:val="bottom"/>
          </w:tcPr>
          <w:p w14:paraId="1ED39D78" w14:textId="2B97D197"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411,102</w:t>
            </w:r>
          </w:p>
        </w:tc>
        <w:tc>
          <w:tcPr>
            <w:tcW w:w="1137" w:type="dxa"/>
            <w:vAlign w:val="bottom"/>
          </w:tcPr>
          <w:p w14:paraId="374CCA47" w14:textId="77777777"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217,448</w:t>
            </w:r>
          </w:p>
        </w:tc>
        <w:tc>
          <w:tcPr>
            <w:tcW w:w="1137" w:type="dxa"/>
            <w:vAlign w:val="bottom"/>
          </w:tcPr>
          <w:p w14:paraId="17F8DCCA" w14:textId="643F872B"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5,219</w:t>
            </w:r>
          </w:p>
        </w:tc>
        <w:tc>
          <w:tcPr>
            <w:tcW w:w="1137" w:type="dxa"/>
            <w:vAlign w:val="bottom"/>
          </w:tcPr>
          <w:p w14:paraId="413AE070" w14:textId="242ABA67"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1,771</w:t>
            </w:r>
          </w:p>
        </w:tc>
      </w:tr>
      <w:tr w:rsidR="003821BB" w:rsidRPr="00520866" w14:paraId="3DC7FCFD" w14:textId="77777777" w:rsidTr="00C116F0">
        <w:trPr>
          <w:trHeight w:val="220"/>
        </w:trPr>
        <w:tc>
          <w:tcPr>
            <w:tcW w:w="4410" w:type="dxa"/>
          </w:tcPr>
          <w:p w14:paraId="29F24210" w14:textId="77777777" w:rsidR="003821BB" w:rsidRPr="00520866" w:rsidRDefault="003821BB" w:rsidP="003821BB">
            <w:pPr>
              <w:spacing w:line="270" w:lineRule="exact"/>
              <w:ind w:left="428" w:hanging="156"/>
              <w:textAlignment w:val="auto"/>
              <w:rPr>
                <w:rFonts w:ascii="Arial" w:hAnsi="Arial" w:cs="Arial"/>
                <w:sz w:val="18"/>
                <w:szCs w:val="18"/>
                <w:cs/>
              </w:rPr>
            </w:pPr>
            <w:r w:rsidRPr="00520866">
              <w:rPr>
                <w:rFonts w:ascii="Arial" w:hAnsi="Arial" w:cs="Arial"/>
                <w:sz w:val="18"/>
                <w:szCs w:val="18"/>
              </w:rPr>
              <w:t>Health Care Services sector</w:t>
            </w:r>
          </w:p>
        </w:tc>
        <w:tc>
          <w:tcPr>
            <w:tcW w:w="1137" w:type="dxa"/>
            <w:vAlign w:val="bottom"/>
          </w:tcPr>
          <w:p w14:paraId="4DDD17EF" w14:textId="7A506884"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15,312</w:t>
            </w:r>
          </w:p>
        </w:tc>
        <w:tc>
          <w:tcPr>
            <w:tcW w:w="1137" w:type="dxa"/>
            <w:vAlign w:val="bottom"/>
          </w:tcPr>
          <w:p w14:paraId="35EC078A" w14:textId="77777777"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Cordia New"/>
                <w:sz w:val="18"/>
                <w:szCs w:val="18"/>
              </w:rPr>
              <w:t>13,480</w:t>
            </w:r>
          </w:p>
        </w:tc>
        <w:tc>
          <w:tcPr>
            <w:tcW w:w="1137" w:type="dxa"/>
            <w:vAlign w:val="bottom"/>
          </w:tcPr>
          <w:p w14:paraId="3AE9F932" w14:textId="43263635" w:rsidR="003821BB" w:rsidRPr="003821BB" w:rsidRDefault="00ED51D8" w:rsidP="003821BB">
            <w:pPr>
              <w:tabs>
                <w:tab w:val="decimal" w:pos="885"/>
              </w:tabs>
              <w:spacing w:line="270" w:lineRule="exact"/>
              <w:ind w:left="-23"/>
              <w:rPr>
                <w:rFonts w:ascii="Arial" w:hAnsi="Arial" w:cs="Cordia New"/>
                <w:sz w:val="18"/>
                <w:szCs w:val="18"/>
              </w:rPr>
            </w:pPr>
            <w:r>
              <w:rPr>
                <w:rFonts w:ascii="Arial" w:hAnsi="Arial" w:cs="Cordia New"/>
                <w:sz w:val="18"/>
                <w:szCs w:val="18"/>
              </w:rPr>
              <w:t>3</w:t>
            </w:r>
          </w:p>
        </w:tc>
        <w:tc>
          <w:tcPr>
            <w:tcW w:w="1137" w:type="dxa"/>
            <w:vAlign w:val="bottom"/>
          </w:tcPr>
          <w:p w14:paraId="3D09D89E" w14:textId="781CA5A8"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2</w:t>
            </w:r>
          </w:p>
        </w:tc>
      </w:tr>
      <w:tr w:rsidR="003821BB" w:rsidRPr="00520866" w14:paraId="7DFF0091" w14:textId="77777777" w:rsidTr="00C116F0">
        <w:trPr>
          <w:trHeight w:val="220"/>
        </w:trPr>
        <w:tc>
          <w:tcPr>
            <w:tcW w:w="4410" w:type="dxa"/>
          </w:tcPr>
          <w:p w14:paraId="3C415CB6" w14:textId="77777777" w:rsidR="003821BB" w:rsidRPr="00520866" w:rsidRDefault="003821BB" w:rsidP="003821BB">
            <w:pPr>
              <w:spacing w:line="270" w:lineRule="exact"/>
              <w:ind w:left="428" w:hanging="156"/>
              <w:textAlignment w:val="auto"/>
              <w:rPr>
                <w:rFonts w:ascii="Arial" w:hAnsi="Arial" w:cs="Arial"/>
                <w:sz w:val="18"/>
                <w:szCs w:val="18"/>
                <w:cs/>
              </w:rPr>
            </w:pPr>
            <w:r w:rsidRPr="00520866">
              <w:rPr>
                <w:rFonts w:ascii="Arial" w:hAnsi="Arial" w:cs="Arial"/>
                <w:sz w:val="18"/>
                <w:szCs w:val="18"/>
              </w:rPr>
              <w:t>Professional Services sector</w:t>
            </w:r>
          </w:p>
        </w:tc>
        <w:tc>
          <w:tcPr>
            <w:tcW w:w="1137" w:type="dxa"/>
            <w:vAlign w:val="bottom"/>
          </w:tcPr>
          <w:p w14:paraId="328E940D" w14:textId="79C687E9"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200,165</w:t>
            </w:r>
          </w:p>
        </w:tc>
        <w:tc>
          <w:tcPr>
            <w:tcW w:w="1137" w:type="dxa"/>
            <w:vAlign w:val="bottom"/>
          </w:tcPr>
          <w:p w14:paraId="22D279B6" w14:textId="77777777"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253,354</w:t>
            </w:r>
          </w:p>
        </w:tc>
        <w:tc>
          <w:tcPr>
            <w:tcW w:w="1137" w:type="dxa"/>
            <w:vAlign w:val="bottom"/>
          </w:tcPr>
          <w:p w14:paraId="7F93FD6D" w14:textId="2F6CD284"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5,499</w:t>
            </w:r>
          </w:p>
        </w:tc>
        <w:tc>
          <w:tcPr>
            <w:tcW w:w="1137" w:type="dxa"/>
            <w:vAlign w:val="bottom"/>
          </w:tcPr>
          <w:p w14:paraId="6B6E3548" w14:textId="0AFFCF1E"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25</w:t>
            </w:r>
          </w:p>
        </w:tc>
      </w:tr>
      <w:tr w:rsidR="003821BB" w:rsidRPr="00520866" w14:paraId="7D1CE843" w14:textId="77777777" w:rsidTr="00C116F0">
        <w:trPr>
          <w:trHeight w:val="220"/>
        </w:trPr>
        <w:tc>
          <w:tcPr>
            <w:tcW w:w="4410" w:type="dxa"/>
          </w:tcPr>
          <w:p w14:paraId="3AC5ACCB" w14:textId="77777777" w:rsidR="003821BB" w:rsidRPr="00520866" w:rsidRDefault="003821BB" w:rsidP="003821BB">
            <w:pPr>
              <w:spacing w:line="270" w:lineRule="exact"/>
              <w:ind w:left="428" w:hanging="156"/>
              <w:textAlignment w:val="auto"/>
              <w:rPr>
                <w:rFonts w:ascii="Arial" w:hAnsi="Arial" w:cs="Arial"/>
                <w:sz w:val="18"/>
                <w:szCs w:val="18"/>
                <w:cs/>
              </w:rPr>
            </w:pPr>
            <w:r w:rsidRPr="00520866">
              <w:rPr>
                <w:rFonts w:ascii="Arial" w:hAnsi="Arial" w:cs="Arial"/>
                <w:sz w:val="18"/>
                <w:szCs w:val="18"/>
              </w:rPr>
              <w:t>Transportation and Logistic sector</w:t>
            </w:r>
          </w:p>
        </w:tc>
        <w:tc>
          <w:tcPr>
            <w:tcW w:w="1137" w:type="dxa"/>
            <w:vAlign w:val="bottom"/>
          </w:tcPr>
          <w:p w14:paraId="4C82B3CC" w14:textId="5058EE81"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103,774</w:t>
            </w:r>
          </w:p>
        </w:tc>
        <w:tc>
          <w:tcPr>
            <w:tcW w:w="1137" w:type="dxa"/>
            <w:vAlign w:val="bottom"/>
          </w:tcPr>
          <w:p w14:paraId="4D3880F6" w14:textId="77777777"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108,476</w:t>
            </w:r>
          </w:p>
        </w:tc>
        <w:tc>
          <w:tcPr>
            <w:tcW w:w="1137" w:type="dxa"/>
            <w:vAlign w:val="bottom"/>
          </w:tcPr>
          <w:p w14:paraId="0BB82DC5" w14:textId="6E085ED2"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5,029</w:t>
            </w:r>
          </w:p>
        </w:tc>
        <w:tc>
          <w:tcPr>
            <w:tcW w:w="1137" w:type="dxa"/>
            <w:vAlign w:val="bottom"/>
          </w:tcPr>
          <w:p w14:paraId="33C08E39" w14:textId="449F8118"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1,644</w:t>
            </w:r>
          </w:p>
        </w:tc>
      </w:tr>
      <w:tr w:rsidR="003821BB" w:rsidRPr="00520866" w14:paraId="676FC8F7" w14:textId="77777777" w:rsidTr="00C116F0">
        <w:trPr>
          <w:trHeight w:val="220"/>
        </w:trPr>
        <w:tc>
          <w:tcPr>
            <w:tcW w:w="4410" w:type="dxa"/>
          </w:tcPr>
          <w:p w14:paraId="59073E16" w14:textId="77777777" w:rsidR="003821BB" w:rsidRPr="00520866" w:rsidRDefault="003821BB" w:rsidP="003821BB">
            <w:pPr>
              <w:spacing w:line="270" w:lineRule="exact"/>
              <w:ind w:left="428" w:hanging="156"/>
              <w:textAlignment w:val="auto"/>
              <w:rPr>
                <w:rFonts w:ascii="Arial" w:hAnsi="Arial" w:cs="Arial"/>
                <w:sz w:val="18"/>
                <w:szCs w:val="18"/>
                <w:cs/>
              </w:rPr>
            </w:pPr>
            <w:r w:rsidRPr="00520866">
              <w:rPr>
                <w:rFonts w:ascii="Arial" w:hAnsi="Arial" w:cs="Arial"/>
                <w:sz w:val="18"/>
                <w:szCs w:val="18"/>
              </w:rPr>
              <w:t>Construction Services sector</w:t>
            </w:r>
          </w:p>
        </w:tc>
        <w:tc>
          <w:tcPr>
            <w:tcW w:w="1137" w:type="dxa"/>
            <w:vAlign w:val="bottom"/>
          </w:tcPr>
          <w:p w14:paraId="05E5B3A1" w14:textId="7EC2A440"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w:t>
            </w:r>
          </w:p>
        </w:tc>
        <w:tc>
          <w:tcPr>
            <w:tcW w:w="1137" w:type="dxa"/>
            <w:vAlign w:val="bottom"/>
          </w:tcPr>
          <w:p w14:paraId="5828CE9A" w14:textId="77777777"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13,994</w:t>
            </w:r>
          </w:p>
        </w:tc>
        <w:tc>
          <w:tcPr>
            <w:tcW w:w="1137" w:type="dxa"/>
            <w:vAlign w:val="bottom"/>
          </w:tcPr>
          <w:p w14:paraId="308ABCBE" w14:textId="43BD4FE8"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w:t>
            </w:r>
          </w:p>
        </w:tc>
        <w:tc>
          <w:tcPr>
            <w:tcW w:w="1137" w:type="dxa"/>
            <w:vAlign w:val="bottom"/>
          </w:tcPr>
          <w:p w14:paraId="557793D9" w14:textId="6F3E15A6"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w:t>
            </w:r>
          </w:p>
        </w:tc>
      </w:tr>
      <w:tr w:rsidR="003821BB" w:rsidRPr="00520866" w14:paraId="00461CD8" w14:textId="77777777" w:rsidTr="00C116F0">
        <w:trPr>
          <w:trHeight w:val="220"/>
        </w:trPr>
        <w:tc>
          <w:tcPr>
            <w:tcW w:w="4410" w:type="dxa"/>
          </w:tcPr>
          <w:p w14:paraId="467DA377" w14:textId="77777777" w:rsidR="003821BB" w:rsidRPr="00520866" w:rsidRDefault="003821BB" w:rsidP="003821BB">
            <w:pPr>
              <w:spacing w:line="270" w:lineRule="exact"/>
              <w:ind w:left="428" w:hanging="156"/>
              <w:textAlignment w:val="auto"/>
              <w:rPr>
                <w:rFonts w:ascii="Arial" w:hAnsi="Arial" w:cs="Arial"/>
                <w:sz w:val="18"/>
                <w:szCs w:val="18"/>
                <w:cs/>
              </w:rPr>
            </w:pPr>
            <w:r w:rsidRPr="00520866">
              <w:rPr>
                <w:rFonts w:ascii="Arial" w:hAnsi="Arial" w:cs="Arial"/>
                <w:sz w:val="18"/>
                <w:szCs w:val="18"/>
              </w:rPr>
              <w:t>Tourisms &amp; Leisure sector</w:t>
            </w:r>
          </w:p>
        </w:tc>
        <w:tc>
          <w:tcPr>
            <w:tcW w:w="1137" w:type="dxa"/>
            <w:vAlign w:val="bottom"/>
          </w:tcPr>
          <w:p w14:paraId="5CF4F01C" w14:textId="0C241FD8"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23,743</w:t>
            </w:r>
          </w:p>
        </w:tc>
        <w:tc>
          <w:tcPr>
            <w:tcW w:w="1137" w:type="dxa"/>
            <w:vAlign w:val="bottom"/>
          </w:tcPr>
          <w:p w14:paraId="3BAC40E2" w14:textId="77777777" w:rsidR="003821BB" w:rsidRPr="00520866" w:rsidRDefault="003821BB" w:rsidP="003821BB">
            <w:pPr>
              <w:tabs>
                <w:tab w:val="decimal" w:pos="885"/>
              </w:tabs>
              <w:spacing w:line="270" w:lineRule="exact"/>
              <w:ind w:left="-23"/>
              <w:rPr>
                <w:rFonts w:ascii="Arial" w:hAnsi="Arial" w:cs="Arial"/>
                <w:sz w:val="18"/>
                <w:szCs w:val="18"/>
              </w:rPr>
            </w:pPr>
            <w:r w:rsidRPr="00520866">
              <w:rPr>
                <w:rFonts w:ascii="Arial" w:hAnsi="Arial" w:cs="Arial"/>
                <w:sz w:val="18"/>
                <w:szCs w:val="18"/>
              </w:rPr>
              <w:t>29,238</w:t>
            </w:r>
          </w:p>
        </w:tc>
        <w:tc>
          <w:tcPr>
            <w:tcW w:w="1137" w:type="dxa"/>
            <w:vAlign w:val="bottom"/>
          </w:tcPr>
          <w:p w14:paraId="5A41E85B" w14:textId="6DB01D6D"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w:t>
            </w:r>
          </w:p>
        </w:tc>
        <w:tc>
          <w:tcPr>
            <w:tcW w:w="1137" w:type="dxa"/>
            <w:vAlign w:val="bottom"/>
          </w:tcPr>
          <w:p w14:paraId="2D7BC520" w14:textId="129504AD" w:rsidR="003821BB" w:rsidRPr="003821BB" w:rsidRDefault="003821BB" w:rsidP="003821BB">
            <w:pPr>
              <w:tabs>
                <w:tab w:val="decimal" w:pos="885"/>
              </w:tabs>
              <w:spacing w:line="270" w:lineRule="exact"/>
              <w:ind w:left="-23"/>
              <w:rPr>
                <w:rFonts w:ascii="Arial" w:hAnsi="Arial" w:cs="Cordia New"/>
                <w:sz w:val="18"/>
                <w:szCs w:val="18"/>
              </w:rPr>
            </w:pPr>
            <w:r w:rsidRPr="003821BB">
              <w:rPr>
                <w:rFonts w:ascii="Arial" w:hAnsi="Arial" w:cs="Cordia New"/>
                <w:sz w:val="18"/>
                <w:szCs w:val="18"/>
              </w:rPr>
              <w:t>-</w:t>
            </w:r>
          </w:p>
        </w:tc>
      </w:tr>
      <w:tr w:rsidR="003821BB" w:rsidRPr="00520866" w14:paraId="6A457BF9" w14:textId="77777777" w:rsidTr="00C116F0">
        <w:trPr>
          <w:trHeight w:val="220"/>
        </w:trPr>
        <w:tc>
          <w:tcPr>
            <w:tcW w:w="4410" w:type="dxa"/>
          </w:tcPr>
          <w:p w14:paraId="1CCD3122" w14:textId="77777777" w:rsidR="003821BB" w:rsidRPr="00520866" w:rsidRDefault="003821BB" w:rsidP="003821BB">
            <w:pPr>
              <w:spacing w:line="270" w:lineRule="exact"/>
              <w:ind w:left="428" w:hanging="156"/>
              <w:textAlignment w:val="auto"/>
              <w:rPr>
                <w:rFonts w:ascii="Arial" w:hAnsi="Arial" w:cs="Arial"/>
                <w:sz w:val="18"/>
                <w:szCs w:val="18"/>
              </w:rPr>
            </w:pPr>
            <w:r w:rsidRPr="00520866">
              <w:rPr>
                <w:rFonts w:ascii="Arial" w:hAnsi="Arial" w:cs="Arial"/>
                <w:sz w:val="18"/>
                <w:szCs w:val="18"/>
              </w:rPr>
              <w:t>Information &amp; Communication Technology sector</w:t>
            </w:r>
          </w:p>
        </w:tc>
        <w:tc>
          <w:tcPr>
            <w:tcW w:w="1137" w:type="dxa"/>
            <w:vAlign w:val="bottom"/>
          </w:tcPr>
          <w:p w14:paraId="06E2B4B5" w14:textId="60E646DB" w:rsidR="003821BB" w:rsidRPr="00BA0415" w:rsidRDefault="003821BB" w:rsidP="003821BB">
            <w:pPr>
              <w:tabs>
                <w:tab w:val="decimal" w:pos="885"/>
              </w:tabs>
              <w:spacing w:line="270" w:lineRule="exact"/>
              <w:ind w:left="-23"/>
              <w:rPr>
                <w:rFonts w:ascii="Arial" w:hAnsi="Arial" w:cs="Arial"/>
                <w:sz w:val="18"/>
                <w:szCs w:val="18"/>
              </w:rPr>
            </w:pPr>
            <w:r w:rsidRPr="00BA0415">
              <w:rPr>
                <w:rFonts w:ascii="Arial" w:hAnsi="Arial" w:cs="Arial"/>
                <w:sz w:val="18"/>
                <w:szCs w:val="18"/>
              </w:rPr>
              <w:t>-</w:t>
            </w:r>
          </w:p>
        </w:tc>
        <w:tc>
          <w:tcPr>
            <w:tcW w:w="1137" w:type="dxa"/>
            <w:vAlign w:val="bottom"/>
          </w:tcPr>
          <w:p w14:paraId="423B2CF7" w14:textId="77777777" w:rsidR="003821BB" w:rsidRPr="00BA0415" w:rsidRDefault="003821BB" w:rsidP="003821BB">
            <w:pPr>
              <w:tabs>
                <w:tab w:val="decimal" w:pos="885"/>
              </w:tabs>
              <w:spacing w:line="270" w:lineRule="exact"/>
              <w:ind w:left="-23"/>
              <w:rPr>
                <w:rFonts w:ascii="Arial" w:hAnsi="Arial" w:cs="Arial"/>
                <w:sz w:val="18"/>
                <w:szCs w:val="18"/>
              </w:rPr>
            </w:pPr>
            <w:r w:rsidRPr="00BA0415">
              <w:rPr>
                <w:rFonts w:ascii="Arial" w:hAnsi="Arial" w:cs="Arial"/>
                <w:sz w:val="18"/>
                <w:szCs w:val="18"/>
              </w:rPr>
              <w:t>1,624</w:t>
            </w:r>
          </w:p>
        </w:tc>
        <w:tc>
          <w:tcPr>
            <w:tcW w:w="1137" w:type="dxa"/>
            <w:vAlign w:val="bottom"/>
          </w:tcPr>
          <w:p w14:paraId="7338D5D2" w14:textId="4A03AF44" w:rsidR="003821BB" w:rsidRPr="00BA0415" w:rsidRDefault="003821BB" w:rsidP="003821BB">
            <w:pPr>
              <w:tabs>
                <w:tab w:val="decimal" w:pos="885"/>
              </w:tabs>
              <w:spacing w:line="270" w:lineRule="exact"/>
              <w:ind w:left="-23"/>
              <w:rPr>
                <w:rFonts w:ascii="Arial" w:hAnsi="Arial" w:cs="Arial"/>
                <w:sz w:val="18"/>
                <w:szCs w:val="18"/>
              </w:rPr>
            </w:pPr>
            <w:r w:rsidRPr="00BA0415">
              <w:rPr>
                <w:rFonts w:ascii="Arial" w:hAnsi="Arial" w:cs="Arial"/>
                <w:sz w:val="18"/>
                <w:szCs w:val="18"/>
              </w:rPr>
              <w:t>-</w:t>
            </w:r>
          </w:p>
        </w:tc>
        <w:tc>
          <w:tcPr>
            <w:tcW w:w="1137" w:type="dxa"/>
            <w:vAlign w:val="bottom"/>
          </w:tcPr>
          <w:p w14:paraId="666FCE2D" w14:textId="431C7A4A" w:rsidR="003821BB" w:rsidRPr="00BA0415" w:rsidRDefault="003821BB" w:rsidP="003821BB">
            <w:pPr>
              <w:tabs>
                <w:tab w:val="decimal" w:pos="885"/>
              </w:tabs>
              <w:spacing w:line="270" w:lineRule="exact"/>
              <w:ind w:left="-23"/>
              <w:rPr>
                <w:rFonts w:ascii="Arial" w:hAnsi="Arial" w:cs="Arial"/>
                <w:sz w:val="18"/>
                <w:szCs w:val="18"/>
              </w:rPr>
            </w:pPr>
            <w:r w:rsidRPr="00BA0415">
              <w:rPr>
                <w:rFonts w:ascii="Arial" w:hAnsi="Arial" w:cs="Arial"/>
                <w:sz w:val="18"/>
                <w:szCs w:val="18"/>
              </w:rPr>
              <w:t>-</w:t>
            </w:r>
          </w:p>
        </w:tc>
      </w:tr>
      <w:tr w:rsidR="003821BB" w:rsidRPr="00520866" w14:paraId="6BFBE780" w14:textId="77777777" w:rsidTr="00C116F0">
        <w:trPr>
          <w:trHeight w:val="220"/>
        </w:trPr>
        <w:tc>
          <w:tcPr>
            <w:tcW w:w="4410" w:type="dxa"/>
          </w:tcPr>
          <w:p w14:paraId="06B1E151" w14:textId="77777777" w:rsidR="003821BB" w:rsidRPr="00520866" w:rsidRDefault="003821BB" w:rsidP="003821BB">
            <w:pPr>
              <w:spacing w:line="270" w:lineRule="exact"/>
              <w:ind w:left="428" w:hanging="156"/>
              <w:textAlignment w:val="auto"/>
              <w:rPr>
                <w:rFonts w:ascii="Arial" w:hAnsi="Arial" w:cs="Arial"/>
                <w:sz w:val="18"/>
                <w:szCs w:val="18"/>
              </w:rPr>
            </w:pPr>
            <w:r w:rsidRPr="00520866">
              <w:rPr>
                <w:rFonts w:ascii="Arial" w:hAnsi="Arial" w:cs="Arial"/>
                <w:sz w:val="18"/>
                <w:szCs w:val="18"/>
              </w:rPr>
              <w:t>Electronic Components</w:t>
            </w:r>
          </w:p>
        </w:tc>
        <w:tc>
          <w:tcPr>
            <w:tcW w:w="1137" w:type="dxa"/>
            <w:vAlign w:val="bottom"/>
          </w:tcPr>
          <w:p w14:paraId="711D9C71" w14:textId="7D3931E5" w:rsidR="003821BB" w:rsidRPr="00BA0415" w:rsidRDefault="003821BB" w:rsidP="003821BB">
            <w:pPr>
              <w:tabs>
                <w:tab w:val="decimal" w:pos="885"/>
              </w:tabs>
              <w:spacing w:line="270" w:lineRule="exact"/>
              <w:ind w:left="-23"/>
              <w:rPr>
                <w:rFonts w:ascii="Arial" w:hAnsi="Arial" w:cs="Arial"/>
                <w:sz w:val="18"/>
                <w:szCs w:val="18"/>
              </w:rPr>
            </w:pPr>
            <w:r w:rsidRPr="00BA0415">
              <w:rPr>
                <w:rFonts w:ascii="Arial" w:hAnsi="Arial" w:cs="Arial"/>
                <w:sz w:val="18"/>
                <w:szCs w:val="18"/>
              </w:rPr>
              <w:t>478,816</w:t>
            </w:r>
          </w:p>
        </w:tc>
        <w:tc>
          <w:tcPr>
            <w:tcW w:w="1137" w:type="dxa"/>
            <w:vAlign w:val="bottom"/>
          </w:tcPr>
          <w:p w14:paraId="180787D9" w14:textId="77777777" w:rsidR="003821BB" w:rsidRPr="00BA0415" w:rsidRDefault="003821BB" w:rsidP="003821BB">
            <w:pPr>
              <w:tabs>
                <w:tab w:val="decimal" w:pos="885"/>
              </w:tabs>
              <w:spacing w:line="270" w:lineRule="exact"/>
              <w:ind w:left="-23"/>
              <w:rPr>
                <w:rFonts w:ascii="Arial" w:hAnsi="Arial" w:cs="Arial"/>
                <w:sz w:val="18"/>
                <w:szCs w:val="18"/>
              </w:rPr>
            </w:pPr>
            <w:r w:rsidRPr="00BA0415">
              <w:rPr>
                <w:rFonts w:ascii="Arial" w:hAnsi="Arial" w:cs="Arial"/>
                <w:sz w:val="18"/>
                <w:szCs w:val="18"/>
              </w:rPr>
              <w:t>240,000</w:t>
            </w:r>
          </w:p>
        </w:tc>
        <w:tc>
          <w:tcPr>
            <w:tcW w:w="1137" w:type="dxa"/>
            <w:vAlign w:val="bottom"/>
          </w:tcPr>
          <w:p w14:paraId="73F35FC7" w14:textId="3F35F5E1" w:rsidR="003821BB" w:rsidRPr="00BA0415" w:rsidRDefault="003821BB" w:rsidP="003821BB">
            <w:pPr>
              <w:tabs>
                <w:tab w:val="decimal" w:pos="885"/>
              </w:tabs>
              <w:spacing w:line="270" w:lineRule="exact"/>
              <w:ind w:left="-23"/>
              <w:rPr>
                <w:rFonts w:ascii="Arial" w:hAnsi="Arial" w:cs="Arial"/>
                <w:sz w:val="18"/>
                <w:szCs w:val="18"/>
              </w:rPr>
            </w:pPr>
            <w:r w:rsidRPr="00BA0415">
              <w:rPr>
                <w:rFonts w:ascii="Arial" w:hAnsi="Arial" w:cs="Arial"/>
                <w:sz w:val="18"/>
                <w:szCs w:val="18"/>
              </w:rPr>
              <w:t>1,725</w:t>
            </w:r>
          </w:p>
        </w:tc>
        <w:tc>
          <w:tcPr>
            <w:tcW w:w="1137" w:type="dxa"/>
            <w:vAlign w:val="bottom"/>
          </w:tcPr>
          <w:p w14:paraId="5AAE4E3A" w14:textId="241A68BD" w:rsidR="003821BB" w:rsidRPr="00BA0415" w:rsidRDefault="003821BB" w:rsidP="003821BB">
            <w:pPr>
              <w:tabs>
                <w:tab w:val="decimal" w:pos="885"/>
              </w:tabs>
              <w:spacing w:line="270" w:lineRule="exact"/>
              <w:ind w:left="-23"/>
              <w:rPr>
                <w:rFonts w:ascii="Arial" w:hAnsi="Arial" w:cs="Arial"/>
                <w:sz w:val="18"/>
                <w:szCs w:val="18"/>
              </w:rPr>
            </w:pPr>
            <w:r w:rsidRPr="00BA0415">
              <w:rPr>
                <w:rFonts w:ascii="Arial" w:hAnsi="Arial" w:cs="Arial"/>
                <w:sz w:val="18"/>
                <w:szCs w:val="18"/>
              </w:rPr>
              <w:t>-</w:t>
            </w:r>
          </w:p>
        </w:tc>
      </w:tr>
      <w:tr w:rsidR="003821BB" w:rsidRPr="00520866" w14:paraId="3F9A0B54" w14:textId="77777777" w:rsidTr="00C116F0">
        <w:trPr>
          <w:trHeight w:val="220"/>
        </w:trPr>
        <w:tc>
          <w:tcPr>
            <w:tcW w:w="4410" w:type="dxa"/>
          </w:tcPr>
          <w:p w14:paraId="39ED10F0" w14:textId="77777777" w:rsidR="003821BB" w:rsidRPr="00520866" w:rsidRDefault="003821BB" w:rsidP="003821BB">
            <w:pPr>
              <w:spacing w:line="270" w:lineRule="exact"/>
              <w:ind w:left="428" w:hanging="156"/>
              <w:textAlignment w:val="auto"/>
              <w:rPr>
                <w:rFonts w:ascii="Arial" w:hAnsi="Arial" w:cs="Arial"/>
                <w:sz w:val="18"/>
                <w:szCs w:val="18"/>
              </w:rPr>
            </w:pPr>
            <w:r w:rsidRPr="00520866">
              <w:rPr>
                <w:rFonts w:ascii="Arial" w:hAnsi="Arial" w:cs="Arial"/>
                <w:sz w:val="18"/>
                <w:szCs w:val="18"/>
              </w:rPr>
              <w:t>Financial institutions group</w:t>
            </w:r>
          </w:p>
        </w:tc>
        <w:tc>
          <w:tcPr>
            <w:tcW w:w="1137" w:type="dxa"/>
            <w:vAlign w:val="bottom"/>
          </w:tcPr>
          <w:p w14:paraId="56AF8F58" w14:textId="163C2571" w:rsidR="003821BB" w:rsidRPr="00BA0415" w:rsidRDefault="003821BB" w:rsidP="003821BB">
            <w:pPr>
              <w:pBdr>
                <w:bottom w:val="single" w:sz="4" w:space="1" w:color="auto"/>
              </w:pBdr>
              <w:tabs>
                <w:tab w:val="decimal" w:pos="885"/>
              </w:tabs>
              <w:spacing w:line="270" w:lineRule="exact"/>
              <w:ind w:left="-23"/>
              <w:rPr>
                <w:rFonts w:ascii="Arial" w:hAnsi="Arial" w:cs="Arial"/>
                <w:sz w:val="18"/>
                <w:szCs w:val="18"/>
              </w:rPr>
            </w:pPr>
            <w:r w:rsidRPr="00BA0415">
              <w:rPr>
                <w:rFonts w:ascii="Arial" w:hAnsi="Arial" w:cs="Arial"/>
                <w:sz w:val="18"/>
                <w:szCs w:val="18"/>
              </w:rPr>
              <w:t>140,499</w:t>
            </w:r>
          </w:p>
        </w:tc>
        <w:tc>
          <w:tcPr>
            <w:tcW w:w="1137" w:type="dxa"/>
            <w:vAlign w:val="bottom"/>
          </w:tcPr>
          <w:p w14:paraId="281AF9BD" w14:textId="77777777" w:rsidR="003821BB" w:rsidRPr="00BA0415" w:rsidRDefault="003821BB" w:rsidP="003821BB">
            <w:pPr>
              <w:pBdr>
                <w:bottom w:val="single" w:sz="4" w:space="1" w:color="auto"/>
              </w:pBdr>
              <w:tabs>
                <w:tab w:val="decimal" w:pos="885"/>
              </w:tabs>
              <w:spacing w:line="270" w:lineRule="exact"/>
              <w:ind w:left="-23"/>
              <w:rPr>
                <w:rFonts w:ascii="Arial" w:hAnsi="Arial" w:cs="Arial"/>
                <w:sz w:val="18"/>
                <w:szCs w:val="18"/>
              </w:rPr>
            </w:pPr>
            <w:r w:rsidRPr="00BA0415">
              <w:rPr>
                <w:rFonts w:ascii="Arial" w:hAnsi="Arial" w:cs="Arial"/>
                <w:sz w:val="18"/>
                <w:szCs w:val="18"/>
              </w:rPr>
              <w:t>96,908</w:t>
            </w:r>
          </w:p>
        </w:tc>
        <w:tc>
          <w:tcPr>
            <w:tcW w:w="1137" w:type="dxa"/>
            <w:vAlign w:val="bottom"/>
          </w:tcPr>
          <w:p w14:paraId="2DEB882D" w14:textId="7F49E76B" w:rsidR="003821BB" w:rsidRPr="00BA0415" w:rsidRDefault="003821BB" w:rsidP="003821BB">
            <w:pPr>
              <w:pBdr>
                <w:bottom w:val="single" w:sz="4" w:space="1" w:color="auto"/>
              </w:pBdr>
              <w:tabs>
                <w:tab w:val="decimal" w:pos="885"/>
              </w:tabs>
              <w:spacing w:line="270" w:lineRule="exact"/>
              <w:ind w:left="-23"/>
              <w:rPr>
                <w:rFonts w:ascii="Arial" w:hAnsi="Arial" w:cs="Arial"/>
                <w:sz w:val="18"/>
                <w:szCs w:val="18"/>
              </w:rPr>
            </w:pPr>
            <w:r w:rsidRPr="00BA0415">
              <w:rPr>
                <w:rFonts w:ascii="Arial" w:hAnsi="Arial" w:cs="Arial"/>
                <w:sz w:val="18"/>
                <w:szCs w:val="18"/>
              </w:rPr>
              <w:t>-</w:t>
            </w:r>
          </w:p>
        </w:tc>
        <w:tc>
          <w:tcPr>
            <w:tcW w:w="1137" w:type="dxa"/>
            <w:vAlign w:val="bottom"/>
          </w:tcPr>
          <w:p w14:paraId="3FD3E8E2" w14:textId="1CA318BD" w:rsidR="003821BB" w:rsidRPr="00BA0415" w:rsidRDefault="003821BB" w:rsidP="003821BB">
            <w:pPr>
              <w:pBdr>
                <w:bottom w:val="single" w:sz="4" w:space="1" w:color="auto"/>
              </w:pBdr>
              <w:tabs>
                <w:tab w:val="decimal" w:pos="885"/>
              </w:tabs>
              <w:spacing w:line="270" w:lineRule="exact"/>
              <w:ind w:left="-23"/>
              <w:rPr>
                <w:rFonts w:ascii="Arial" w:hAnsi="Arial" w:cs="Arial"/>
                <w:sz w:val="18"/>
                <w:szCs w:val="18"/>
              </w:rPr>
            </w:pPr>
            <w:r w:rsidRPr="00BA0415">
              <w:rPr>
                <w:rFonts w:ascii="Arial" w:hAnsi="Arial" w:cs="Arial"/>
                <w:sz w:val="18"/>
                <w:szCs w:val="18"/>
              </w:rPr>
              <w:t>-</w:t>
            </w:r>
          </w:p>
        </w:tc>
      </w:tr>
      <w:tr w:rsidR="003821BB" w:rsidRPr="00520866" w14:paraId="1A57EE43" w14:textId="77777777" w:rsidTr="002C7815">
        <w:trPr>
          <w:trHeight w:val="216"/>
        </w:trPr>
        <w:tc>
          <w:tcPr>
            <w:tcW w:w="4410" w:type="dxa"/>
          </w:tcPr>
          <w:p w14:paraId="13B17E91" w14:textId="77777777" w:rsidR="003821BB" w:rsidRPr="00520866" w:rsidRDefault="003821BB" w:rsidP="003821BB">
            <w:pPr>
              <w:spacing w:line="270" w:lineRule="exact"/>
              <w:ind w:left="158"/>
              <w:textAlignment w:val="auto"/>
              <w:rPr>
                <w:rFonts w:ascii="Arial" w:hAnsi="Arial" w:cs="Arial"/>
                <w:sz w:val="18"/>
                <w:szCs w:val="18"/>
              </w:rPr>
            </w:pPr>
            <w:r w:rsidRPr="00520866">
              <w:rPr>
                <w:rFonts w:ascii="Arial" w:hAnsi="Arial" w:cs="Arial"/>
                <w:sz w:val="18"/>
                <w:szCs w:val="18"/>
              </w:rPr>
              <w:t>Total non-listed equity instruments</w:t>
            </w:r>
          </w:p>
        </w:tc>
        <w:tc>
          <w:tcPr>
            <w:tcW w:w="1137" w:type="dxa"/>
            <w:vAlign w:val="bottom"/>
          </w:tcPr>
          <w:p w14:paraId="1B514D7B" w14:textId="1C750E49" w:rsidR="003821BB" w:rsidRPr="00BA0415" w:rsidRDefault="003821BB" w:rsidP="003821BB">
            <w:pPr>
              <w:pBdr>
                <w:bottom w:val="single" w:sz="4" w:space="1" w:color="auto"/>
              </w:pBdr>
              <w:tabs>
                <w:tab w:val="decimal" w:pos="885"/>
              </w:tabs>
              <w:spacing w:line="270" w:lineRule="exact"/>
              <w:ind w:left="-23"/>
              <w:rPr>
                <w:rFonts w:ascii="Arial" w:hAnsi="Arial" w:cs="Arial"/>
                <w:sz w:val="18"/>
                <w:szCs w:val="18"/>
              </w:rPr>
            </w:pPr>
            <w:r w:rsidRPr="00BA0415">
              <w:rPr>
                <w:rFonts w:ascii="Arial" w:hAnsi="Arial" w:cs="Arial"/>
                <w:sz w:val="18"/>
                <w:szCs w:val="18"/>
              </w:rPr>
              <w:t>6,599,606</w:t>
            </w:r>
          </w:p>
        </w:tc>
        <w:tc>
          <w:tcPr>
            <w:tcW w:w="1137" w:type="dxa"/>
            <w:vAlign w:val="bottom"/>
          </w:tcPr>
          <w:p w14:paraId="19162221" w14:textId="77777777" w:rsidR="003821BB" w:rsidRPr="00BA0415" w:rsidRDefault="003821BB" w:rsidP="003821BB">
            <w:pPr>
              <w:pBdr>
                <w:bottom w:val="single" w:sz="4" w:space="1" w:color="auto"/>
              </w:pBdr>
              <w:tabs>
                <w:tab w:val="decimal" w:pos="885"/>
              </w:tabs>
              <w:spacing w:line="270" w:lineRule="exact"/>
              <w:ind w:left="-23"/>
              <w:rPr>
                <w:rFonts w:ascii="Arial" w:hAnsi="Arial" w:cs="Arial"/>
                <w:sz w:val="18"/>
                <w:szCs w:val="18"/>
              </w:rPr>
            </w:pPr>
            <w:r w:rsidRPr="00BA0415">
              <w:rPr>
                <w:rFonts w:ascii="Arial" w:hAnsi="Arial" w:cs="Arial"/>
                <w:sz w:val="18"/>
                <w:szCs w:val="18"/>
              </w:rPr>
              <w:t>6,969,404</w:t>
            </w:r>
          </w:p>
        </w:tc>
        <w:tc>
          <w:tcPr>
            <w:tcW w:w="1137" w:type="dxa"/>
            <w:vAlign w:val="bottom"/>
          </w:tcPr>
          <w:p w14:paraId="0128198B" w14:textId="5FCAD20B" w:rsidR="003821BB" w:rsidRPr="00BA0415" w:rsidRDefault="003821BB" w:rsidP="003821BB">
            <w:pPr>
              <w:pBdr>
                <w:bottom w:val="single" w:sz="4" w:space="1" w:color="auto"/>
              </w:pBdr>
              <w:tabs>
                <w:tab w:val="decimal" w:pos="885"/>
              </w:tabs>
              <w:spacing w:line="270" w:lineRule="exact"/>
              <w:ind w:left="-23"/>
              <w:rPr>
                <w:rFonts w:ascii="Arial" w:hAnsi="Arial" w:cs="Arial"/>
                <w:sz w:val="18"/>
                <w:szCs w:val="18"/>
              </w:rPr>
            </w:pPr>
            <w:r w:rsidRPr="00BA0415">
              <w:rPr>
                <w:rFonts w:ascii="Arial" w:hAnsi="Arial" w:cs="Arial"/>
                <w:sz w:val="18"/>
                <w:szCs w:val="18"/>
              </w:rPr>
              <w:t>700,899</w:t>
            </w:r>
          </w:p>
        </w:tc>
        <w:tc>
          <w:tcPr>
            <w:tcW w:w="1137" w:type="dxa"/>
            <w:vAlign w:val="bottom"/>
          </w:tcPr>
          <w:p w14:paraId="7A689CE5" w14:textId="3C315343" w:rsidR="003821BB" w:rsidRPr="00BA0415" w:rsidRDefault="003821BB" w:rsidP="003821BB">
            <w:pPr>
              <w:pBdr>
                <w:bottom w:val="single" w:sz="4" w:space="1" w:color="auto"/>
              </w:pBdr>
              <w:tabs>
                <w:tab w:val="decimal" w:pos="885"/>
              </w:tabs>
              <w:spacing w:line="270" w:lineRule="exact"/>
              <w:ind w:left="-23"/>
              <w:rPr>
                <w:rFonts w:ascii="Arial" w:hAnsi="Arial" w:cs="Arial"/>
                <w:sz w:val="18"/>
                <w:szCs w:val="18"/>
              </w:rPr>
            </w:pPr>
            <w:r w:rsidRPr="00BA0415">
              <w:rPr>
                <w:rFonts w:ascii="Arial" w:hAnsi="Arial" w:cs="Arial"/>
                <w:sz w:val="18"/>
                <w:szCs w:val="18"/>
              </w:rPr>
              <w:t>832,814</w:t>
            </w:r>
          </w:p>
        </w:tc>
      </w:tr>
      <w:tr w:rsidR="003821BB" w:rsidRPr="00520866" w14:paraId="1708869F" w14:textId="77777777" w:rsidTr="00C116F0">
        <w:trPr>
          <w:trHeight w:val="126"/>
        </w:trPr>
        <w:tc>
          <w:tcPr>
            <w:tcW w:w="4410" w:type="dxa"/>
          </w:tcPr>
          <w:p w14:paraId="3A5C431A" w14:textId="77777777" w:rsidR="003821BB" w:rsidRPr="00520866" w:rsidRDefault="003821BB" w:rsidP="003821BB">
            <w:pPr>
              <w:spacing w:line="270" w:lineRule="exact"/>
              <w:ind w:left="156" w:hanging="156"/>
              <w:textAlignment w:val="auto"/>
              <w:rPr>
                <w:rFonts w:ascii="Arial" w:hAnsi="Arial" w:cs="Arial"/>
                <w:noProof/>
                <w:sz w:val="18"/>
                <w:szCs w:val="18"/>
              </w:rPr>
            </w:pPr>
            <w:r w:rsidRPr="00520866">
              <w:rPr>
                <w:rFonts w:ascii="Arial" w:hAnsi="Arial" w:cs="Arial"/>
                <w:sz w:val="18"/>
                <w:szCs w:val="18"/>
              </w:rPr>
              <w:t>Total equity instruments designated at FVOCI</w:t>
            </w:r>
          </w:p>
        </w:tc>
        <w:tc>
          <w:tcPr>
            <w:tcW w:w="1137" w:type="dxa"/>
            <w:vAlign w:val="bottom"/>
          </w:tcPr>
          <w:p w14:paraId="00871038" w14:textId="51B1BCC4" w:rsidR="003821BB" w:rsidRPr="00BA0415" w:rsidRDefault="003821BB" w:rsidP="003821BB">
            <w:pPr>
              <w:pBdr>
                <w:bottom w:val="single" w:sz="4" w:space="1" w:color="auto"/>
              </w:pBdr>
              <w:tabs>
                <w:tab w:val="decimal" w:pos="885"/>
              </w:tabs>
              <w:spacing w:line="270" w:lineRule="exact"/>
              <w:ind w:left="-23"/>
              <w:rPr>
                <w:rFonts w:ascii="Arial" w:hAnsi="Arial" w:cs="Arial"/>
                <w:sz w:val="18"/>
                <w:szCs w:val="18"/>
              </w:rPr>
            </w:pPr>
            <w:r w:rsidRPr="00BA0415">
              <w:rPr>
                <w:rFonts w:ascii="Arial" w:hAnsi="Arial" w:cs="Arial"/>
                <w:sz w:val="18"/>
                <w:szCs w:val="18"/>
              </w:rPr>
              <w:t>8,512,161</w:t>
            </w:r>
          </w:p>
        </w:tc>
        <w:tc>
          <w:tcPr>
            <w:tcW w:w="1137" w:type="dxa"/>
            <w:vAlign w:val="bottom"/>
          </w:tcPr>
          <w:p w14:paraId="5885EAAA" w14:textId="77777777" w:rsidR="003821BB" w:rsidRPr="00BA0415" w:rsidRDefault="003821BB" w:rsidP="003821BB">
            <w:pPr>
              <w:pBdr>
                <w:bottom w:val="single" w:sz="4" w:space="1" w:color="auto"/>
              </w:pBdr>
              <w:tabs>
                <w:tab w:val="decimal" w:pos="885"/>
              </w:tabs>
              <w:spacing w:line="270" w:lineRule="exact"/>
              <w:ind w:left="-23"/>
              <w:rPr>
                <w:rFonts w:ascii="Arial" w:hAnsi="Arial" w:cs="Arial"/>
                <w:sz w:val="18"/>
                <w:szCs w:val="18"/>
              </w:rPr>
            </w:pPr>
            <w:r w:rsidRPr="00BA0415">
              <w:rPr>
                <w:rFonts w:ascii="Arial" w:hAnsi="Arial" w:cs="Arial"/>
                <w:sz w:val="18"/>
                <w:szCs w:val="18"/>
              </w:rPr>
              <w:t>9,259,988</w:t>
            </w:r>
          </w:p>
        </w:tc>
        <w:tc>
          <w:tcPr>
            <w:tcW w:w="1137" w:type="dxa"/>
            <w:vAlign w:val="bottom"/>
          </w:tcPr>
          <w:p w14:paraId="2488700D" w14:textId="714F371E" w:rsidR="003821BB" w:rsidRPr="00BA0415" w:rsidRDefault="003821BB" w:rsidP="003821BB">
            <w:pPr>
              <w:pBdr>
                <w:bottom w:val="double" w:sz="4" w:space="1" w:color="auto"/>
              </w:pBdr>
              <w:tabs>
                <w:tab w:val="decimal" w:pos="885"/>
              </w:tabs>
              <w:spacing w:line="270" w:lineRule="exact"/>
              <w:ind w:left="-23"/>
              <w:rPr>
                <w:rFonts w:ascii="Arial" w:hAnsi="Arial" w:cs="Arial"/>
                <w:sz w:val="18"/>
                <w:szCs w:val="18"/>
              </w:rPr>
            </w:pPr>
            <w:r w:rsidRPr="00BA0415">
              <w:rPr>
                <w:rFonts w:ascii="Arial" w:hAnsi="Arial" w:cs="Arial"/>
                <w:sz w:val="18"/>
                <w:szCs w:val="18"/>
              </w:rPr>
              <w:t>776,646</w:t>
            </w:r>
          </w:p>
        </w:tc>
        <w:tc>
          <w:tcPr>
            <w:tcW w:w="1137" w:type="dxa"/>
            <w:vAlign w:val="bottom"/>
          </w:tcPr>
          <w:p w14:paraId="213F5E11" w14:textId="032A5F2E" w:rsidR="003821BB" w:rsidRPr="00BA0415" w:rsidRDefault="003821BB" w:rsidP="003821BB">
            <w:pPr>
              <w:pBdr>
                <w:bottom w:val="double" w:sz="4" w:space="1" w:color="auto"/>
              </w:pBdr>
              <w:tabs>
                <w:tab w:val="decimal" w:pos="885"/>
              </w:tabs>
              <w:spacing w:line="270" w:lineRule="exact"/>
              <w:ind w:left="-23"/>
              <w:rPr>
                <w:rFonts w:ascii="Arial" w:hAnsi="Arial" w:cs="Arial"/>
                <w:sz w:val="18"/>
                <w:szCs w:val="18"/>
              </w:rPr>
            </w:pPr>
            <w:r w:rsidRPr="00BA0415">
              <w:rPr>
                <w:rFonts w:ascii="Arial" w:hAnsi="Arial" w:cs="Arial"/>
                <w:sz w:val="18"/>
                <w:szCs w:val="18"/>
              </w:rPr>
              <w:t>878,309</w:t>
            </w:r>
          </w:p>
        </w:tc>
      </w:tr>
      <w:tr w:rsidR="003821BB" w:rsidRPr="00520866" w14:paraId="2DA9E984" w14:textId="77777777" w:rsidTr="00C116F0">
        <w:trPr>
          <w:trHeight w:val="126"/>
        </w:trPr>
        <w:tc>
          <w:tcPr>
            <w:tcW w:w="4410" w:type="dxa"/>
          </w:tcPr>
          <w:p w14:paraId="3D215070" w14:textId="77777777" w:rsidR="003821BB" w:rsidRPr="00520866" w:rsidRDefault="003821BB" w:rsidP="003821BB">
            <w:pPr>
              <w:spacing w:line="270" w:lineRule="exact"/>
              <w:ind w:left="156" w:hanging="156"/>
              <w:textAlignment w:val="auto"/>
              <w:rPr>
                <w:rFonts w:ascii="Arial" w:hAnsi="Arial" w:cs="Arial"/>
                <w:sz w:val="18"/>
                <w:szCs w:val="18"/>
              </w:rPr>
            </w:pPr>
            <w:r w:rsidRPr="00520866">
              <w:rPr>
                <w:rFonts w:ascii="Arial" w:hAnsi="Arial" w:cs="Arial"/>
                <w:sz w:val="18"/>
                <w:szCs w:val="18"/>
              </w:rPr>
              <w:t>Debt instruments designated at FVPL</w:t>
            </w:r>
          </w:p>
        </w:tc>
        <w:tc>
          <w:tcPr>
            <w:tcW w:w="1137" w:type="dxa"/>
            <w:vAlign w:val="bottom"/>
          </w:tcPr>
          <w:p w14:paraId="4217A7E3" w14:textId="2AA39886" w:rsidR="003821BB" w:rsidRPr="00BA0415" w:rsidRDefault="003821BB" w:rsidP="003821BB">
            <w:pPr>
              <w:tabs>
                <w:tab w:val="decimal" w:pos="885"/>
              </w:tabs>
              <w:spacing w:line="270" w:lineRule="exact"/>
              <w:ind w:left="-23"/>
              <w:rPr>
                <w:rFonts w:ascii="Arial" w:hAnsi="Arial" w:cs="Arial"/>
                <w:sz w:val="18"/>
                <w:szCs w:val="18"/>
              </w:rPr>
            </w:pPr>
            <w:r w:rsidRPr="00BA0415">
              <w:rPr>
                <w:rFonts w:ascii="Arial" w:hAnsi="Arial" w:cs="Arial"/>
                <w:sz w:val="18"/>
                <w:szCs w:val="18"/>
              </w:rPr>
              <w:t>35,493</w:t>
            </w:r>
          </w:p>
        </w:tc>
        <w:tc>
          <w:tcPr>
            <w:tcW w:w="1137" w:type="dxa"/>
            <w:vAlign w:val="bottom"/>
          </w:tcPr>
          <w:p w14:paraId="20908915" w14:textId="77777777" w:rsidR="003821BB" w:rsidRPr="00BA0415" w:rsidRDefault="003821BB" w:rsidP="003821BB">
            <w:pPr>
              <w:tabs>
                <w:tab w:val="decimal" w:pos="885"/>
              </w:tabs>
              <w:spacing w:line="270" w:lineRule="exact"/>
              <w:ind w:left="-23"/>
              <w:rPr>
                <w:rFonts w:ascii="Arial" w:hAnsi="Arial" w:cs="Arial"/>
                <w:sz w:val="18"/>
                <w:szCs w:val="18"/>
              </w:rPr>
            </w:pPr>
            <w:r w:rsidRPr="00BA0415">
              <w:rPr>
                <w:rFonts w:ascii="Arial" w:hAnsi="Arial" w:cs="Arial"/>
                <w:sz w:val="18"/>
                <w:szCs w:val="18"/>
              </w:rPr>
              <w:t>35,493</w:t>
            </w:r>
          </w:p>
        </w:tc>
        <w:tc>
          <w:tcPr>
            <w:tcW w:w="1137" w:type="dxa"/>
            <w:vAlign w:val="bottom"/>
          </w:tcPr>
          <w:p w14:paraId="63E7A765" w14:textId="77777777" w:rsidR="003821BB" w:rsidRPr="00BA0415" w:rsidRDefault="003821BB" w:rsidP="003821BB">
            <w:pPr>
              <w:tabs>
                <w:tab w:val="decimal" w:pos="885"/>
              </w:tabs>
              <w:spacing w:line="270" w:lineRule="exact"/>
              <w:ind w:left="-23"/>
              <w:rPr>
                <w:rFonts w:ascii="Arial" w:hAnsi="Arial" w:cs="Arial"/>
                <w:sz w:val="18"/>
                <w:szCs w:val="18"/>
              </w:rPr>
            </w:pPr>
          </w:p>
        </w:tc>
        <w:tc>
          <w:tcPr>
            <w:tcW w:w="1137" w:type="dxa"/>
            <w:vAlign w:val="bottom"/>
          </w:tcPr>
          <w:p w14:paraId="490DB372" w14:textId="77777777" w:rsidR="003821BB" w:rsidRPr="00BA0415" w:rsidRDefault="003821BB" w:rsidP="003821BB">
            <w:pPr>
              <w:tabs>
                <w:tab w:val="decimal" w:pos="885"/>
              </w:tabs>
              <w:spacing w:line="270" w:lineRule="exact"/>
              <w:ind w:left="-23"/>
              <w:rPr>
                <w:rFonts w:ascii="Arial" w:hAnsi="Arial" w:cs="Arial"/>
                <w:sz w:val="18"/>
                <w:szCs w:val="18"/>
              </w:rPr>
            </w:pPr>
          </w:p>
        </w:tc>
      </w:tr>
      <w:tr w:rsidR="003821BB" w:rsidRPr="00520866" w14:paraId="160B1E1F" w14:textId="77777777" w:rsidTr="00C116F0">
        <w:trPr>
          <w:trHeight w:val="126"/>
        </w:trPr>
        <w:tc>
          <w:tcPr>
            <w:tcW w:w="4410" w:type="dxa"/>
          </w:tcPr>
          <w:p w14:paraId="6A704345" w14:textId="77777777" w:rsidR="003821BB" w:rsidRPr="00520866" w:rsidRDefault="003821BB" w:rsidP="003821BB">
            <w:pPr>
              <w:spacing w:line="270" w:lineRule="exact"/>
              <w:textAlignment w:val="auto"/>
              <w:rPr>
                <w:rFonts w:ascii="Arial" w:hAnsi="Arial" w:cs="Arial"/>
                <w:sz w:val="18"/>
                <w:szCs w:val="18"/>
              </w:rPr>
            </w:pPr>
            <w:r w:rsidRPr="00520866">
              <w:rPr>
                <w:rFonts w:ascii="Arial" w:hAnsi="Arial" w:cs="Arial"/>
                <w:sz w:val="18"/>
                <w:szCs w:val="18"/>
              </w:rPr>
              <w:t>Other financial assets at amortised cost</w:t>
            </w:r>
          </w:p>
        </w:tc>
        <w:tc>
          <w:tcPr>
            <w:tcW w:w="1137" w:type="dxa"/>
            <w:vAlign w:val="bottom"/>
          </w:tcPr>
          <w:p w14:paraId="6FD1917E" w14:textId="0963C767" w:rsidR="003821BB" w:rsidRPr="00BA0415" w:rsidRDefault="003821BB" w:rsidP="003821BB">
            <w:pPr>
              <w:pBdr>
                <w:bottom w:val="single" w:sz="4" w:space="1" w:color="auto"/>
              </w:pBdr>
              <w:tabs>
                <w:tab w:val="decimal" w:pos="885"/>
              </w:tabs>
              <w:spacing w:line="270" w:lineRule="exact"/>
              <w:ind w:left="-23"/>
              <w:rPr>
                <w:rFonts w:ascii="Arial" w:hAnsi="Arial" w:cs="Arial"/>
                <w:sz w:val="18"/>
                <w:szCs w:val="18"/>
              </w:rPr>
            </w:pPr>
            <w:r w:rsidRPr="00BA0415">
              <w:rPr>
                <w:rFonts w:ascii="Arial" w:hAnsi="Arial" w:cs="Arial"/>
                <w:sz w:val="18"/>
                <w:szCs w:val="18"/>
              </w:rPr>
              <w:t>153,338</w:t>
            </w:r>
          </w:p>
        </w:tc>
        <w:tc>
          <w:tcPr>
            <w:tcW w:w="1137" w:type="dxa"/>
            <w:vAlign w:val="bottom"/>
          </w:tcPr>
          <w:p w14:paraId="55C79066" w14:textId="58CF12CE" w:rsidR="003821BB" w:rsidRPr="00BA0415" w:rsidRDefault="003821BB" w:rsidP="003821BB">
            <w:pPr>
              <w:pBdr>
                <w:bottom w:val="single" w:sz="4" w:space="1" w:color="auto"/>
              </w:pBdr>
              <w:tabs>
                <w:tab w:val="decimal" w:pos="885"/>
              </w:tabs>
              <w:spacing w:line="270" w:lineRule="exact"/>
              <w:ind w:left="-23"/>
              <w:rPr>
                <w:rFonts w:ascii="Arial" w:hAnsi="Arial" w:cs="Arial"/>
                <w:sz w:val="18"/>
                <w:szCs w:val="18"/>
              </w:rPr>
            </w:pPr>
            <w:r w:rsidRPr="00BA0415">
              <w:rPr>
                <w:rFonts w:ascii="Arial" w:hAnsi="Arial" w:cs="Arial"/>
                <w:sz w:val="18"/>
                <w:szCs w:val="18"/>
              </w:rPr>
              <w:t>133,910</w:t>
            </w:r>
          </w:p>
        </w:tc>
        <w:tc>
          <w:tcPr>
            <w:tcW w:w="1137" w:type="dxa"/>
            <w:vAlign w:val="bottom"/>
          </w:tcPr>
          <w:p w14:paraId="63FB7C2F" w14:textId="77777777" w:rsidR="003821BB" w:rsidRPr="00BA0415" w:rsidRDefault="003821BB" w:rsidP="003821BB">
            <w:pPr>
              <w:tabs>
                <w:tab w:val="decimal" w:pos="885"/>
              </w:tabs>
              <w:spacing w:line="270" w:lineRule="exact"/>
              <w:ind w:left="-23"/>
              <w:rPr>
                <w:rFonts w:ascii="Arial" w:hAnsi="Arial" w:cs="Arial"/>
                <w:sz w:val="18"/>
                <w:szCs w:val="18"/>
              </w:rPr>
            </w:pPr>
          </w:p>
        </w:tc>
        <w:tc>
          <w:tcPr>
            <w:tcW w:w="1137" w:type="dxa"/>
            <w:vAlign w:val="bottom"/>
          </w:tcPr>
          <w:p w14:paraId="41D7FCD4" w14:textId="77777777" w:rsidR="003821BB" w:rsidRPr="00BA0415" w:rsidRDefault="003821BB" w:rsidP="003821BB">
            <w:pPr>
              <w:tabs>
                <w:tab w:val="decimal" w:pos="885"/>
              </w:tabs>
              <w:spacing w:line="270" w:lineRule="exact"/>
              <w:ind w:left="-23"/>
              <w:rPr>
                <w:rFonts w:ascii="Arial" w:hAnsi="Arial" w:cs="Arial"/>
                <w:sz w:val="18"/>
                <w:szCs w:val="18"/>
              </w:rPr>
            </w:pPr>
          </w:p>
        </w:tc>
      </w:tr>
      <w:tr w:rsidR="005F3C31" w:rsidRPr="00520866" w14:paraId="71BB8D5F" w14:textId="77777777" w:rsidTr="00C116F0">
        <w:trPr>
          <w:trHeight w:val="126"/>
        </w:trPr>
        <w:tc>
          <w:tcPr>
            <w:tcW w:w="4410" w:type="dxa"/>
          </w:tcPr>
          <w:p w14:paraId="438F3B37" w14:textId="02D42ED9" w:rsidR="005F3C31" w:rsidRPr="00520866" w:rsidRDefault="005F3C31" w:rsidP="005F3C31">
            <w:pPr>
              <w:spacing w:line="270" w:lineRule="exact"/>
              <w:ind w:left="156" w:hanging="156"/>
              <w:textAlignment w:val="auto"/>
              <w:rPr>
                <w:rFonts w:ascii="Arial" w:hAnsi="Arial" w:cs="Arial"/>
                <w:sz w:val="18"/>
                <w:szCs w:val="18"/>
              </w:rPr>
            </w:pPr>
            <w:r w:rsidRPr="00520866">
              <w:rPr>
                <w:rFonts w:ascii="Arial" w:hAnsi="Arial" w:cs="Arial"/>
                <w:sz w:val="18"/>
                <w:szCs w:val="18"/>
              </w:rPr>
              <w:t xml:space="preserve">Total </w:t>
            </w:r>
          </w:p>
        </w:tc>
        <w:tc>
          <w:tcPr>
            <w:tcW w:w="1137" w:type="dxa"/>
            <w:vAlign w:val="bottom"/>
          </w:tcPr>
          <w:p w14:paraId="68DF9068" w14:textId="27200764" w:rsidR="005F3C31" w:rsidRPr="00BA0415" w:rsidRDefault="005F3C31" w:rsidP="005F3C31">
            <w:pPr>
              <w:tabs>
                <w:tab w:val="decimal" w:pos="885"/>
              </w:tabs>
              <w:spacing w:line="270" w:lineRule="exact"/>
              <w:ind w:left="-23"/>
              <w:rPr>
                <w:rFonts w:ascii="Arial" w:hAnsi="Arial" w:cs="Arial"/>
                <w:sz w:val="18"/>
                <w:szCs w:val="18"/>
              </w:rPr>
            </w:pPr>
            <w:r w:rsidRPr="00BA0415">
              <w:rPr>
                <w:rFonts w:ascii="Arial" w:hAnsi="Arial" w:cs="Arial"/>
                <w:sz w:val="18"/>
                <w:szCs w:val="18"/>
              </w:rPr>
              <w:t>8,700,992</w:t>
            </w:r>
          </w:p>
        </w:tc>
        <w:tc>
          <w:tcPr>
            <w:tcW w:w="1137" w:type="dxa"/>
            <w:vAlign w:val="bottom"/>
          </w:tcPr>
          <w:p w14:paraId="63B3E768" w14:textId="2A75B51E" w:rsidR="005F3C31" w:rsidRPr="00BA0415" w:rsidRDefault="005F3C31" w:rsidP="005F3C31">
            <w:pPr>
              <w:tabs>
                <w:tab w:val="decimal" w:pos="885"/>
              </w:tabs>
              <w:spacing w:line="270" w:lineRule="exact"/>
              <w:ind w:left="-23"/>
              <w:rPr>
                <w:rFonts w:ascii="Arial" w:hAnsi="Arial" w:cs="Arial"/>
                <w:sz w:val="18"/>
                <w:szCs w:val="18"/>
              </w:rPr>
            </w:pPr>
            <w:r w:rsidRPr="00BA0415">
              <w:rPr>
                <w:rFonts w:ascii="Arial" w:hAnsi="Arial" w:cs="Arial"/>
                <w:sz w:val="18"/>
                <w:szCs w:val="18"/>
                <w:cs/>
              </w:rPr>
              <w:t>9</w:t>
            </w:r>
            <w:r w:rsidRPr="00BA0415">
              <w:rPr>
                <w:rFonts w:ascii="Arial" w:hAnsi="Arial" w:cs="Arial"/>
                <w:sz w:val="18"/>
                <w:szCs w:val="18"/>
              </w:rPr>
              <w:t>,429,391</w:t>
            </w:r>
          </w:p>
        </w:tc>
        <w:tc>
          <w:tcPr>
            <w:tcW w:w="1137" w:type="dxa"/>
            <w:vAlign w:val="bottom"/>
          </w:tcPr>
          <w:p w14:paraId="07C163C4" w14:textId="77777777" w:rsidR="005F3C31" w:rsidRPr="00BA0415" w:rsidRDefault="005F3C31" w:rsidP="005F3C31">
            <w:pPr>
              <w:tabs>
                <w:tab w:val="decimal" w:pos="885"/>
              </w:tabs>
              <w:spacing w:line="270" w:lineRule="exact"/>
              <w:ind w:left="-23"/>
              <w:rPr>
                <w:rFonts w:ascii="Arial" w:hAnsi="Arial" w:cs="Arial"/>
                <w:sz w:val="18"/>
                <w:szCs w:val="18"/>
              </w:rPr>
            </w:pPr>
          </w:p>
        </w:tc>
        <w:tc>
          <w:tcPr>
            <w:tcW w:w="1137" w:type="dxa"/>
            <w:vAlign w:val="bottom"/>
          </w:tcPr>
          <w:p w14:paraId="211D07A8" w14:textId="77777777" w:rsidR="005F3C31" w:rsidRPr="00BA0415" w:rsidRDefault="005F3C31" w:rsidP="005F3C31">
            <w:pPr>
              <w:tabs>
                <w:tab w:val="decimal" w:pos="885"/>
              </w:tabs>
              <w:spacing w:line="270" w:lineRule="exact"/>
              <w:ind w:left="-23"/>
              <w:rPr>
                <w:rFonts w:ascii="Arial" w:hAnsi="Arial" w:cs="Arial"/>
                <w:sz w:val="18"/>
                <w:szCs w:val="18"/>
              </w:rPr>
            </w:pPr>
          </w:p>
        </w:tc>
      </w:tr>
      <w:tr w:rsidR="005F3C31" w:rsidRPr="00520866" w14:paraId="400F3D86" w14:textId="77777777" w:rsidTr="002A3892">
        <w:trPr>
          <w:trHeight w:val="126"/>
        </w:trPr>
        <w:tc>
          <w:tcPr>
            <w:tcW w:w="4410" w:type="dxa"/>
          </w:tcPr>
          <w:p w14:paraId="6BFED467" w14:textId="45BC12F3" w:rsidR="005F3C31" w:rsidRPr="00520866" w:rsidRDefault="005F3C31" w:rsidP="005F3C31">
            <w:pPr>
              <w:spacing w:line="270" w:lineRule="exact"/>
              <w:ind w:left="510" w:hanging="510"/>
              <w:textAlignment w:val="auto"/>
              <w:rPr>
                <w:rFonts w:ascii="Arial" w:hAnsi="Arial" w:cs="Arial"/>
                <w:sz w:val="18"/>
                <w:szCs w:val="18"/>
              </w:rPr>
            </w:pPr>
            <w:r>
              <w:rPr>
                <w:rFonts w:ascii="Arial" w:hAnsi="Arial" w:cs="Arial"/>
                <w:sz w:val="18"/>
                <w:szCs w:val="18"/>
              </w:rPr>
              <w:t>Less: Current portion of other non-current financial assets</w:t>
            </w:r>
          </w:p>
        </w:tc>
        <w:tc>
          <w:tcPr>
            <w:tcW w:w="1137" w:type="dxa"/>
            <w:vAlign w:val="bottom"/>
          </w:tcPr>
          <w:p w14:paraId="2A276FBA" w14:textId="477348CB" w:rsidR="005F3C31" w:rsidRPr="00BA0415" w:rsidRDefault="005F3C31" w:rsidP="005F3C31">
            <w:pPr>
              <w:pBdr>
                <w:bottom w:val="single" w:sz="4" w:space="1" w:color="auto"/>
              </w:pBdr>
              <w:tabs>
                <w:tab w:val="decimal" w:pos="885"/>
              </w:tabs>
              <w:spacing w:line="270" w:lineRule="exact"/>
              <w:ind w:left="-23"/>
              <w:rPr>
                <w:rFonts w:ascii="Arial" w:hAnsi="Arial" w:cs="Arial"/>
                <w:sz w:val="18"/>
                <w:szCs w:val="18"/>
              </w:rPr>
            </w:pPr>
            <w:r w:rsidRPr="00BA0415">
              <w:rPr>
                <w:rFonts w:ascii="Arial" w:hAnsi="Arial" w:cs="Arial"/>
                <w:sz w:val="18"/>
                <w:szCs w:val="18"/>
              </w:rPr>
              <w:t>(40,000)</w:t>
            </w:r>
          </w:p>
        </w:tc>
        <w:tc>
          <w:tcPr>
            <w:tcW w:w="1137" w:type="dxa"/>
            <w:vAlign w:val="bottom"/>
          </w:tcPr>
          <w:p w14:paraId="45F5F33C" w14:textId="56237557" w:rsidR="005F3C31" w:rsidRPr="00BA0415" w:rsidRDefault="005F3C31" w:rsidP="005F3C31">
            <w:pPr>
              <w:pBdr>
                <w:bottom w:val="single" w:sz="4" w:space="1" w:color="auto"/>
              </w:pBdr>
              <w:tabs>
                <w:tab w:val="decimal" w:pos="885"/>
              </w:tabs>
              <w:spacing w:line="270" w:lineRule="exact"/>
              <w:ind w:left="-23"/>
              <w:rPr>
                <w:rFonts w:ascii="Arial" w:hAnsi="Arial" w:cs="Arial"/>
                <w:sz w:val="18"/>
                <w:szCs w:val="18"/>
              </w:rPr>
            </w:pPr>
            <w:r w:rsidRPr="00BA0415">
              <w:rPr>
                <w:rFonts w:ascii="Arial" w:hAnsi="Arial" w:cs="Arial"/>
                <w:sz w:val="18"/>
                <w:szCs w:val="18"/>
              </w:rPr>
              <w:t>(20,770)</w:t>
            </w:r>
          </w:p>
        </w:tc>
        <w:tc>
          <w:tcPr>
            <w:tcW w:w="1137" w:type="dxa"/>
            <w:vAlign w:val="bottom"/>
          </w:tcPr>
          <w:p w14:paraId="07811546" w14:textId="77777777" w:rsidR="005F3C31" w:rsidRPr="00BA0415" w:rsidRDefault="005F3C31" w:rsidP="005F3C31">
            <w:pPr>
              <w:tabs>
                <w:tab w:val="decimal" w:pos="885"/>
              </w:tabs>
              <w:spacing w:line="270" w:lineRule="exact"/>
              <w:ind w:left="-23"/>
              <w:rPr>
                <w:rFonts w:ascii="Arial" w:hAnsi="Arial" w:cs="Arial"/>
                <w:sz w:val="18"/>
                <w:szCs w:val="18"/>
              </w:rPr>
            </w:pPr>
          </w:p>
        </w:tc>
        <w:tc>
          <w:tcPr>
            <w:tcW w:w="1137" w:type="dxa"/>
            <w:vAlign w:val="bottom"/>
          </w:tcPr>
          <w:p w14:paraId="7E19D50D" w14:textId="77777777" w:rsidR="005F3C31" w:rsidRPr="00BA0415" w:rsidRDefault="005F3C31" w:rsidP="005F3C31">
            <w:pPr>
              <w:tabs>
                <w:tab w:val="decimal" w:pos="885"/>
              </w:tabs>
              <w:spacing w:line="270" w:lineRule="exact"/>
              <w:ind w:left="-23"/>
              <w:rPr>
                <w:rFonts w:ascii="Arial" w:hAnsi="Arial" w:cs="Arial"/>
                <w:sz w:val="18"/>
                <w:szCs w:val="18"/>
              </w:rPr>
            </w:pPr>
          </w:p>
        </w:tc>
      </w:tr>
      <w:tr w:rsidR="005F3C31" w:rsidRPr="00520866" w14:paraId="16675C36" w14:textId="77777777" w:rsidTr="002A3892">
        <w:trPr>
          <w:trHeight w:val="126"/>
        </w:trPr>
        <w:tc>
          <w:tcPr>
            <w:tcW w:w="4410" w:type="dxa"/>
          </w:tcPr>
          <w:p w14:paraId="23B80371" w14:textId="77777777" w:rsidR="005F3C31" w:rsidRPr="00520866" w:rsidRDefault="005F3C31" w:rsidP="005F3C31">
            <w:pPr>
              <w:spacing w:line="270" w:lineRule="exact"/>
              <w:ind w:left="156" w:hanging="156"/>
              <w:textAlignment w:val="auto"/>
              <w:rPr>
                <w:rFonts w:ascii="Arial" w:hAnsi="Arial" w:cs="Arial"/>
                <w:sz w:val="18"/>
                <w:szCs w:val="18"/>
              </w:rPr>
            </w:pPr>
            <w:r w:rsidRPr="00520866">
              <w:rPr>
                <w:rFonts w:ascii="Arial" w:hAnsi="Arial" w:cs="Arial"/>
                <w:sz w:val="18"/>
                <w:szCs w:val="18"/>
              </w:rPr>
              <w:t>Total other non-current financial assets</w:t>
            </w:r>
          </w:p>
        </w:tc>
        <w:tc>
          <w:tcPr>
            <w:tcW w:w="1137" w:type="dxa"/>
            <w:vAlign w:val="bottom"/>
          </w:tcPr>
          <w:p w14:paraId="6568BDA5" w14:textId="6615F395" w:rsidR="005F3C31" w:rsidRPr="00BA0415" w:rsidRDefault="005F3C31" w:rsidP="005F3C31">
            <w:pPr>
              <w:pBdr>
                <w:bottom w:val="double" w:sz="4" w:space="1" w:color="auto"/>
              </w:pBdr>
              <w:tabs>
                <w:tab w:val="decimal" w:pos="885"/>
              </w:tabs>
              <w:spacing w:line="270" w:lineRule="exact"/>
              <w:ind w:left="-23"/>
              <w:rPr>
                <w:rFonts w:ascii="Arial" w:hAnsi="Arial" w:cs="Arial"/>
                <w:sz w:val="18"/>
                <w:szCs w:val="18"/>
              </w:rPr>
            </w:pPr>
            <w:r w:rsidRPr="00BA0415">
              <w:rPr>
                <w:rFonts w:ascii="Arial" w:hAnsi="Arial" w:cs="Arial"/>
                <w:sz w:val="18"/>
                <w:szCs w:val="18"/>
              </w:rPr>
              <w:t>8,660,9</w:t>
            </w:r>
            <w:r w:rsidRPr="00BA0415">
              <w:rPr>
                <w:rFonts w:ascii="Arial" w:hAnsi="Arial" w:cs="Arial"/>
                <w:sz w:val="18"/>
                <w:szCs w:val="18"/>
                <w:cs/>
              </w:rPr>
              <w:t>9</w:t>
            </w:r>
            <w:r w:rsidRPr="00BA0415">
              <w:rPr>
                <w:rFonts w:ascii="Arial" w:hAnsi="Arial" w:cs="Arial"/>
                <w:sz w:val="18"/>
                <w:szCs w:val="18"/>
              </w:rPr>
              <w:t>2</w:t>
            </w:r>
          </w:p>
        </w:tc>
        <w:tc>
          <w:tcPr>
            <w:tcW w:w="1137" w:type="dxa"/>
            <w:vAlign w:val="bottom"/>
          </w:tcPr>
          <w:p w14:paraId="7E405A99" w14:textId="5CA56D96" w:rsidR="005F3C31" w:rsidRPr="00BA0415" w:rsidRDefault="005F3C31" w:rsidP="005F3C31">
            <w:pPr>
              <w:pBdr>
                <w:bottom w:val="double" w:sz="4" w:space="1" w:color="auto"/>
              </w:pBdr>
              <w:tabs>
                <w:tab w:val="decimal" w:pos="885"/>
              </w:tabs>
              <w:spacing w:line="270" w:lineRule="exact"/>
              <w:ind w:left="-23"/>
              <w:rPr>
                <w:rFonts w:ascii="Arial" w:hAnsi="Arial" w:cs="Arial"/>
                <w:sz w:val="18"/>
                <w:szCs w:val="18"/>
              </w:rPr>
            </w:pPr>
            <w:r w:rsidRPr="00BA0415">
              <w:rPr>
                <w:rFonts w:ascii="Arial" w:hAnsi="Arial" w:cs="Arial"/>
                <w:sz w:val="18"/>
                <w:szCs w:val="18"/>
              </w:rPr>
              <w:t>9,408,621</w:t>
            </w:r>
          </w:p>
        </w:tc>
        <w:tc>
          <w:tcPr>
            <w:tcW w:w="1137" w:type="dxa"/>
            <w:vAlign w:val="bottom"/>
          </w:tcPr>
          <w:p w14:paraId="05E0A2DC" w14:textId="77777777" w:rsidR="005F3C31" w:rsidRPr="00BA0415" w:rsidRDefault="005F3C31" w:rsidP="005F3C31">
            <w:pPr>
              <w:tabs>
                <w:tab w:val="decimal" w:pos="885"/>
              </w:tabs>
              <w:spacing w:line="270" w:lineRule="exact"/>
              <w:ind w:left="-23"/>
              <w:rPr>
                <w:rFonts w:ascii="Arial" w:hAnsi="Arial" w:cs="Arial"/>
                <w:sz w:val="18"/>
                <w:szCs w:val="18"/>
              </w:rPr>
            </w:pPr>
          </w:p>
        </w:tc>
        <w:tc>
          <w:tcPr>
            <w:tcW w:w="1137" w:type="dxa"/>
            <w:vAlign w:val="bottom"/>
          </w:tcPr>
          <w:p w14:paraId="15D48E64" w14:textId="77777777" w:rsidR="005F3C31" w:rsidRPr="00BA0415" w:rsidRDefault="005F3C31" w:rsidP="005F3C31">
            <w:pPr>
              <w:tabs>
                <w:tab w:val="decimal" w:pos="885"/>
              </w:tabs>
              <w:spacing w:line="270" w:lineRule="exact"/>
              <w:ind w:left="-23"/>
              <w:rPr>
                <w:rFonts w:ascii="Arial" w:hAnsi="Arial" w:cs="Arial"/>
                <w:sz w:val="18"/>
                <w:szCs w:val="18"/>
              </w:rPr>
            </w:pPr>
          </w:p>
        </w:tc>
      </w:tr>
    </w:tbl>
    <w:p w14:paraId="432B7171" w14:textId="39BE3150" w:rsidR="00B07783" w:rsidRPr="00520866" w:rsidRDefault="008D0294" w:rsidP="00520866">
      <w:pPr>
        <w:spacing w:line="290" w:lineRule="exact"/>
        <w:ind w:left="420" w:firstLine="980"/>
        <w:jc w:val="right"/>
        <w:rPr>
          <w:rFonts w:ascii="Arial" w:hAnsi="Arial" w:cs="Arial"/>
          <w:sz w:val="18"/>
          <w:szCs w:val="18"/>
        </w:rPr>
      </w:pPr>
      <w:r w:rsidRPr="00520866">
        <w:rPr>
          <w:rFonts w:ascii="Arial" w:hAnsi="Arial" w:cs="Arial"/>
          <w:b/>
          <w:bCs/>
          <w:sz w:val="22"/>
          <w:szCs w:val="22"/>
        </w:rPr>
        <w:br w:type="page"/>
      </w:r>
      <w:r w:rsidR="00B07783" w:rsidRPr="00520866">
        <w:rPr>
          <w:rFonts w:ascii="Arial" w:hAnsi="Arial" w:cs="Arial"/>
          <w:sz w:val="18"/>
          <w:szCs w:val="18"/>
        </w:rPr>
        <w:lastRenderedPageBreak/>
        <w:t>(Unit: Thousand Baht)</w:t>
      </w:r>
    </w:p>
    <w:tbl>
      <w:tblPr>
        <w:tblW w:w="8958" w:type="dxa"/>
        <w:tblInd w:w="648" w:type="dxa"/>
        <w:tblLayout w:type="fixed"/>
        <w:tblLook w:val="04A0" w:firstRow="1" w:lastRow="0" w:firstColumn="1" w:lastColumn="0" w:noHBand="0" w:noVBand="1"/>
      </w:tblPr>
      <w:tblGrid>
        <w:gridCol w:w="4410"/>
        <w:gridCol w:w="1137"/>
        <w:gridCol w:w="1137"/>
        <w:gridCol w:w="1137"/>
        <w:gridCol w:w="1137"/>
      </w:tblGrid>
      <w:tr w:rsidR="00B07783" w:rsidRPr="00520866" w14:paraId="5461788C" w14:textId="77777777" w:rsidTr="00117875">
        <w:trPr>
          <w:trHeight w:val="108"/>
          <w:tblHeader/>
        </w:trPr>
        <w:tc>
          <w:tcPr>
            <w:tcW w:w="4410" w:type="dxa"/>
            <w:vAlign w:val="bottom"/>
          </w:tcPr>
          <w:p w14:paraId="74ABE6AC" w14:textId="77777777" w:rsidR="00B07783" w:rsidRPr="00520866" w:rsidRDefault="00B07783" w:rsidP="00520866">
            <w:pPr>
              <w:spacing w:line="290" w:lineRule="exact"/>
              <w:jc w:val="center"/>
              <w:rPr>
                <w:rFonts w:ascii="Arial" w:hAnsi="Arial" w:cs="Arial"/>
                <w:sz w:val="18"/>
                <w:szCs w:val="18"/>
                <w:u w:val="single"/>
              </w:rPr>
            </w:pPr>
          </w:p>
        </w:tc>
        <w:tc>
          <w:tcPr>
            <w:tcW w:w="4548" w:type="dxa"/>
            <w:gridSpan w:val="4"/>
            <w:vAlign w:val="bottom"/>
          </w:tcPr>
          <w:p w14:paraId="01BD4089" w14:textId="77777777" w:rsidR="00B07783" w:rsidRPr="00520866" w:rsidRDefault="00B07783" w:rsidP="00520866">
            <w:pPr>
              <w:pBdr>
                <w:bottom w:val="single" w:sz="4" w:space="1" w:color="auto"/>
              </w:pBdr>
              <w:spacing w:line="290" w:lineRule="exact"/>
              <w:ind w:right="64"/>
              <w:jc w:val="center"/>
              <w:rPr>
                <w:rFonts w:ascii="Arial" w:hAnsi="Arial" w:cs="Arial"/>
                <w:sz w:val="18"/>
                <w:szCs w:val="18"/>
              </w:rPr>
            </w:pPr>
            <w:r w:rsidRPr="00520866">
              <w:rPr>
                <w:rFonts w:ascii="Arial" w:hAnsi="Arial" w:cs="Arial"/>
                <w:sz w:val="18"/>
                <w:szCs w:val="18"/>
              </w:rPr>
              <w:t>Separate financial statements</w:t>
            </w:r>
          </w:p>
        </w:tc>
      </w:tr>
      <w:tr w:rsidR="00B07783" w:rsidRPr="00520866" w14:paraId="7BB2F947" w14:textId="77777777" w:rsidTr="00117875">
        <w:trPr>
          <w:trHeight w:val="108"/>
          <w:tblHeader/>
        </w:trPr>
        <w:tc>
          <w:tcPr>
            <w:tcW w:w="4410" w:type="dxa"/>
            <w:vAlign w:val="bottom"/>
          </w:tcPr>
          <w:p w14:paraId="3A5A7638" w14:textId="77777777" w:rsidR="00B07783" w:rsidRPr="00520866" w:rsidRDefault="00B07783" w:rsidP="00520866">
            <w:pPr>
              <w:spacing w:line="290" w:lineRule="exact"/>
              <w:jc w:val="center"/>
              <w:rPr>
                <w:rFonts w:ascii="Arial" w:hAnsi="Arial" w:cs="Arial"/>
                <w:sz w:val="18"/>
                <w:szCs w:val="18"/>
                <w:u w:val="single"/>
              </w:rPr>
            </w:pPr>
          </w:p>
        </w:tc>
        <w:tc>
          <w:tcPr>
            <w:tcW w:w="2274" w:type="dxa"/>
            <w:gridSpan w:val="2"/>
            <w:vAlign w:val="bottom"/>
          </w:tcPr>
          <w:p w14:paraId="3B760747" w14:textId="77777777" w:rsidR="00B07783" w:rsidRPr="00520866" w:rsidRDefault="00B07783" w:rsidP="00520866">
            <w:pPr>
              <w:pBdr>
                <w:bottom w:val="single" w:sz="4" w:space="1" w:color="auto"/>
              </w:pBdr>
              <w:spacing w:line="290" w:lineRule="exact"/>
              <w:ind w:left="-23" w:right="64"/>
              <w:jc w:val="center"/>
              <w:rPr>
                <w:rFonts w:ascii="Arial" w:hAnsi="Arial" w:cs="Arial"/>
                <w:sz w:val="18"/>
                <w:szCs w:val="18"/>
                <w:cs/>
              </w:rPr>
            </w:pPr>
            <w:r w:rsidRPr="00520866">
              <w:rPr>
                <w:rFonts w:ascii="Arial" w:hAnsi="Arial" w:cs="Arial"/>
                <w:sz w:val="18"/>
                <w:szCs w:val="18"/>
              </w:rPr>
              <w:t xml:space="preserve">Balance as at </w:t>
            </w:r>
            <w:r w:rsidRPr="00520866">
              <w:rPr>
                <w:rFonts w:ascii="Arial" w:hAnsi="Arial" w:cs="Cordia New" w:hint="cs"/>
                <w:sz w:val="18"/>
                <w:szCs w:val="18"/>
                <w:cs/>
              </w:rPr>
              <w:t xml:space="preserve">                                    </w:t>
            </w:r>
            <w:r w:rsidRPr="00520866">
              <w:rPr>
                <w:rFonts w:ascii="Arial" w:hAnsi="Arial" w:cs="Arial"/>
                <w:sz w:val="18"/>
                <w:szCs w:val="18"/>
              </w:rPr>
              <w:t xml:space="preserve">31 December </w:t>
            </w:r>
          </w:p>
        </w:tc>
        <w:tc>
          <w:tcPr>
            <w:tcW w:w="2274" w:type="dxa"/>
            <w:gridSpan w:val="2"/>
            <w:vAlign w:val="bottom"/>
          </w:tcPr>
          <w:p w14:paraId="3A020CD4" w14:textId="77777777" w:rsidR="00B07783" w:rsidRPr="00520866" w:rsidRDefault="00B07783" w:rsidP="00520866">
            <w:pPr>
              <w:pBdr>
                <w:bottom w:val="single" w:sz="4" w:space="1" w:color="auto"/>
              </w:pBdr>
              <w:spacing w:line="290" w:lineRule="exact"/>
              <w:ind w:left="-23" w:right="64"/>
              <w:jc w:val="center"/>
              <w:rPr>
                <w:rFonts w:ascii="Arial" w:hAnsi="Arial" w:cs="Arial"/>
                <w:sz w:val="18"/>
                <w:szCs w:val="18"/>
                <w:cs/>
              </w:rPr>
            </w:pPr>
            <w:r w:rsidRPr="00520866">
              <w:rPr>
                <w:rFonts w:ascii="Arial" w:hAnsi="Arial" w:cs="Arial"/>
                <w:sz w:val="18"/>
                <w:szCs w:val="18"/>
              </w:rPr>
              <w:t>Dividend received</w:t>
            </w:r>
            <w:r w:rsidRPr="00520866">
              <w:rPr>
                <w:rFonts w:ascii="Arial" w:hAnsi="Arial" w:cs="Cordia New" w:hint="cs"/>
                <w:sz w:val="18"/>
                <w:szCs w:val="18"/>
                <w:cs/>
              </w:rPr>
              <w:t xml:space="preserve"> </w:t>
            </w:r>
            <w:r w:rsidRPr="00520866">
              <w:rPr>
                <w:rFonts w:ascii="Arial" w:hAnsi="Arial" w:cs="Arial"/>
                <w:sz w:val="18"/>
                <w:szCs w:val="18"/>
              </w:rPr>
              <w:t xml:space="preserve"> </w:t>
            </w:r>
            <w:r w:rsidR="000038B5" w:rsidRPr="00520866">
              <w:rPr>
                <w:rFonts w:ascii="Arial" w:hAnsi="Arial" w:cs="Arial"/>
                <w:sz w:val="18"/>
                <w:szCs w:val="18"/>
              </w:rPr>
              <w:t xml:space="preserve">  </w:t>
            </w:r>
            <w:r w:rsidRPr="00520866">
              <w:rPr>
                <w:rFonts w:ascii="Arial" w:hAnsi="Arial" w:cs="Arial"/>
                <w:sz w:val="18"/>
                <w:szCs w:val="18"/>
              </w:rPr>
              <w:t xml:space="preserve">during the years </w:t>
            </w:r>
          </w:p>
        </w:tc>
      </w:tr>
      <w:tr w:rsidR="00B07783" w:rsidRPr="00520866" w14:paraId="71D38BC1" w14:textId="77777777" w:rsidTr="00117875">
        <w:trPr>
          <w:trHeight w:val="108"/>
          <w:tblHeader/>
        </w:trPr>
        <w:tc>
          <w:tcPr>
            <w:tcW w:w="4410" w:type="dxa"/>
            <w:vAlign w:val="bottom"/>
          </w:tcPr>
          <w:p w14:paraId="1C1217F3" w14:textId="77777777" w:rsidR="00B07783" w:rsidRPr="00520866" w:rsidRDefault="00B07783" w:rsidP="00520866">
            <w:pPr>
              <w:spacing w:line="290" w:lineRule="exact"/>
              <w:jc w:val="center"/>
              <w:rPr>
                <w:rFonts w:ascii="Arial" w:hAnsi="Arial" w:cs="Arial"/>
                <w:sz w:val="18"/>
                <w:szCs w:val="18"/>
                <w:u w:val="single"/>
              </w:rPr>
            </w:pPr>
          </w:p>
        </w:tc>
        <w:tc>
          <w:tcPr>
            <w:tcW w:w="1137" w:type="dxa"/>
          </w:tcPr>
          <w:p w14:paraId="7D2D8231" w14:textId="77777777" w:rsidR="00B07783" w:rsidRPr="00520866" w:rsidRDefault="000038B5" w:rsidP="00520866">
            <w:pPr>
              <w:spacing w:line="290" w:lineRule="exact"/>
              <w:ind w:left="-23" w:right="64"/>
              <w:jc w:val="center"/>
              <w:rPr>
                <w:rFonts w:ascii="Arial" w:hAnsi="Arial" w:cs="Arial"/>
                <w:spacing w:val="-5"/>
                <w:sz w:val="18"/>
                <w:szCs w:val="18"/>
                <w:u w:val="single"/>
                <w:cs/>
              </w:rPr>
            </w:pPr>
            <w:r w:rsidRPr="00520866">
              <w:rPr>
                <w:rFonts w:ascii="Arial" w:hAnsi="Arial" w:cs="Arial"/>
                <w:spacing w:val="-5"/>
                <w:sz w:val="18"/>
                <w:szCs w:val="18"/>
                <w:u w:val="single"/>
              </w:rPr>
              <w:t>2025</w:t>
            </w:r>
          </w:p>
        </w:tc>
        <w:tc>
          <w:tcPr>
            <w:tcW w:w="1137" w:type="dxa"/>
            <w:vAlign w:val="bottom"/>
          </w:tcPr>
          <w:p w14:paraId="55E8857D" w14:textId="77777777" w:rsidR="00B07783" w:rsidRPr="00520866" w:rsidRDefault="000262D4" w:rsidP="00520866">
            <w:pPr>
              <w:spacing w:line="290" w:lineRule="exact"/>
              <w:ind w:left="-23" w:right="64"/>
              <w:jc w:val="center"/>
              <w:rPr>
                <w:rFonts w:ascii="Arial" w:hAnsi="Arial" w:cs="Arial"/>
                <w:sz w:val="18"/>
                <w:szCs w:val="18"/>
                <w:u w:val="single"/>
                <w:cs/>
                <w:lang w:val="th-TH"/>
              </w:rPr>
            </w:pPr>
            <w:r w:rsidRPr="00520866">
              <w:rPr>
                <w:rFonts w:ascii="Arial" w:hAnsi="Arial" w:cs="Arial"/>
                <w:spacing w:val="-5"/>
                <w:sz w:val="18"/>
                <w:szCs w:val="18"/>
                <w:u w:val="single"/>
              </w:rPr>
              <w:t>2024</w:t>
            </w:r>
          </w:p>
        </w:tc>
        <w:tc>
          <w:tcPr>
            <w:tcW w:w="1137" w:type="dxa"/>
          </w:tcPr>
          <w:p w14:paraId="5455F7A2" w14:textId="77777777" w:rsidR="00B07783" w:rsidRPr="00520866" w:rsidRDefault="000038B5" w:rsidP="00520866">
            <w:pPr>
              <w:spacing w:line="290" w:lineRule="exact"/>
              <w:ind w:left="-23" w:right="64"/>
              <w:jc w:val="center"/>
              <w:rPr>
                <w:rFonts w:ascii="Arial" w:hAnsi="Arial" w:cs="Arial"/>
                <w:spacing w:val="-5"/>
                <w:sz w:val="18"/>
                <w:szCs w:val="18"/>
                <w:u w:val="single"/>
                <w:cs/>
              </w:rPr>
            </w:pPr>
            <w:r w:rsidRPr="00520866">
              <w:rPr>
                <w:rFonts w:ascii="Arial" w:hAnsi="Arial" w:cs="Arial"/>
                <w:spacing w:val="-5"/>
                <w:sz w:val="18"/>
                <w:szCs w:val="18"/>
                <w:u w:val="single"/>
              </w:rPr>
              <w:t>2025</w:t>
            </w:r>
          </w:p>
        </w:tc>
        <w:tc>
          <w:tcPr>
            <w:tcW w:w="1137" w:type="dxa"/>
            <w:vAlign w:val="bottom"/>
          </w:tcPr>
          <w:p w14:paraId="0109D8EC" w14:textId="77777777" w:rsidR="00B07783" w:rsidRPr="00520866" w:rsidRDefault="000262D4" w:rsidP="00520866">
            <w:pPr>
              <w:spacing w:line="290" w:lineRule="exact"/>
              <w:ind w:left="-23" w:right="64"/>
              <w:jc w:val="center"/>
              <w:rPr>
                <w:rFonts w:ascii="Arial" w:hAnsi="Arial" w:cs="Arial"/>
                <w:sz w:val="18"/>
                <w:szCs w:val="18"/>
                <w:u w:val="single"/>
                <w:cs/>
                <w:lang w:val="th-TH"/>
              </w:rPr>
            </w:pPr>
            <w:r w:rsidRPr="00520866">
              <w:rPr>
                <w:rFonts w:ascii="Arial" w:hAnsi="Arial" w:cs="Arial"/>
                <w:spacing w:val="-5"/>
                <w:sz w:val="18"/>
                <w:szCs w:val="18"/>
                <w:u w:val="single"/>
              </w:rPr>
              <w:t>2024</w:t>
            </w:r>
          </w:p>
        </w:tc>
      </w:tr>
      <w:tr w:rsidR="00B07783" w:rsidRPr="00520866" w14:paraId="4F886298" w14:textId="77777777" w:rsidTr="00117875">
        <w:trPr>
          <w:trHeight w:val="80"/>
        </w:trPr>
        <w:tc>
          <w:tcPr>
            <w:tcW w:w="4410" w:type="dxa"/>
          </w:tcPr>
          <w:p w14:paraId="5BA569E4" w14:textId="77777777" w:rsidR="00B07783" w:rsidRPr="00520866" w:rsidRDefault="00B07783" w:rsidP="00520866">
            <w:pPr>
              <w:spacing w:line="290" w:lineRule="exact"/>
              <w:textAlignment w:val="auto"/>
              <w:rPr>
                <w:rFonts w:ascii="Arial" w:hAnsi="Arial" w:cs="Arial"/>
                <w:sz w:val="18"/>
                <w:szCs w:val="18"/>
              </w:rPr>
            </w:pPr>
            <w:r w:rsidRPr="00520866">
              <w:rPr>
                <w:rFonts w:ascii="Arial" w:hAnsi="Arial" w:cs="Arial"/>
                <w:sz w:val="18"/>
                <w:szCs w:val="18"/>
                <w:u w:val="single"/>
              </w:rPr>
              <w:t>Equity instruments designated at FVOCI</w:t>
            </w:r>
          </w:p>
        </w:tc>
        <w:tc>
          <w:tcPr>
            <w:tcW w:w="1137" w:type="dxa"/>
            <w:vAlign w:val="bottom"/>
          </w:tcPr>
          <w:p w14:paraId="73DC4217" w14:textId="77777777" w:rsidR="00B07783" w:rsidRPr="00520866" w:rsidRDefault="00B07783" w:rsidP="00520866">
            <w:pPr>
              <w:tabs>
                <w:tab w:val="decimal" w:pos="966"/>
              </w:tabs>
              <w:spacing w:line="290" w:lineRule="exact"/>
              <w:ind w:left="-23"/>
              <w:rPr>
                <w:rFonts w:ascii="Arial" w:hAnsi="Arial" w:cs="Arial"/>
                <w:sz w:val="18"/>
                <w:szCs w:val="18"/>
              </w:rPr>
            </w:pPr>
          </w:p>
        </w:tc>
        <w:tc>
          <w:tcPr>
            <w:tcW w:w="1137" w:type="dxa"/>
            <w:vAlign w:val="bottom"/>
          </w:tcPr>
          <w:p w14:paraId="63E06CA1" w14:textId="77777777" w:rsidR="00B07783" w:rsidRPr="00520866" w:rsidRDefault="00B07783" w:rsidP="00520866">
            <w:pPr>
              <w:tabs>
                <w:tab w:val="decimal" w:pos="876"/>
              </w:tabs>
              <w:spacing w:line="290" w:lineRule="exact"/>
              <w:ind w:left="-23"/>
              <w:rPr>
                <w:rFonts w:ascii="Arial" w:hAnsi="Arial" w:cs="Arial"/>
                <w:sz w:val="18"/>
                <w:szCs w:val="18"/>
              </w:rPr>
            </w:pPr>
          </w:p>
        </w:tc>
        <w:tc>
          <w:tcPr>
            <w:tcW w:w="1137" w:type="dxa"/>
            <w:vAlign w:val="bottom"/>
          </w:tcPr>
          <w:p w14:paraId="33B45B7E" w14:textId="77777777" w:rsidR="00B07783" w:rsidRPr="00520866" w:rsidRDefault="00B07783" w:rsidP="00520866">
            <w:pPr>
              <w:tabs>
                <w:tab w:val="decimal" w:pos="792"/>
              </w:tabs>
              <w:spacing w:line="290" w:lineRule="exact"/>
              <w:ind w:left="-23"/>
              <w:rPr>
                <w:rFonts w:ascii="Arial" w:hAnsi="Arial" w:cs="Arial"/>
                <w:sz w:val="18"/>
                <w:szCs w:val="18"/>
              </w:rPr>
            </w:pPr>
          </w:p>
        </w:tc>
        <w:tc>
          <w:tcPr>
            <w:tcW w:w="1137" w:type="dxa"/>
            <w:vAlign w:val="bottom"/>
          </w:tcPr>
          <w:p w14:paraId="2926C60B" w14:textId="77777777" w:rsidR="00B07783" w:rsidRPr="00520866" w:rsidRDefault="00B07783" w:rsidP="00520866">
            <w:pPr>
              <w:tabs>
                <w:tab w:val="decimal" w:pos="786"/>
              </w:tabs>
              <w:spacing w:line="290" w:lineRule="exact"/>
              <w:ind w:left="-23"/>
              <w:rPr>
                <w:rFonts w:ascii="Arial" w:hAnsi="Arial" w:cs="Arial"/>
                <w:sz w:val="18"/>
                <w:szCs w:val="18"/>
              </w:rPr>
            </w:pPr>
          </w:p>
        </w:tc>
      </w:tr>
      <w:tr w:rsidR="00B07783" w:rsidRPr="00520866" w14:paraId="43690AFA" w14:textId="77777777" w:rsidTr="00117875">
        <w:trPr>
          <w:trHeight w:val="80"/>
        </w:trPr>
        <w:tc>
          <w:tcPr>
            <w:tcW w:w="4410" w:type="dxa"/>
          </w:tcPr>
          <w:p w14:paraId="3E3B4FD0" w14:textId="77777777" w:rsidR="00B07783" w:rsidRPr="00520866" w:rsidRDefault="00B07783" w:rsidP="00520866">
            <w:pPr>
              <w:spacing w:line="290" w:lineRule="exact"/>
              <w:ind w:left="165"/>
              <w:textAlignment w:val="auto"/>
              <w:rPr>
                <w:rFonts w:ascii="Arial" w:hAnsi="Arial" w:cs="Arial"/>
                <w:sz w:val="18"/>
                <w:szCs w:val="18"/>
              </w:rPr>
            </w:pPr>
            <w:r w:rsidRPr="00520866">
              <w:rPr>
                <w:rFonts w:ascii="Arial" w:hAnsi="Arial" w:cs="Arial"/>
                <w:sz w:val="18"/>
                <w:szCs w:val="18"/>
              </w:rPr>
              <w:t>Listed equity instruments</w:t>
            </w:r>
          </w:p>
        </w:tc>
        <w:tc>
          <w:tcPr>
            <w:tcW w:w="1137" w:type="dxa"/>
            <w:vAlign w:val="bottom"/>
          </w:tcPr>
          <w:p w14:paraId="0471BC4D" w14:textId="77777777" w:rsidR="00B07783" w:rsidRPr="00520866" w:rsidRDefault="00B07783" w:rsidP="00520866">
            <w:pPr>
              <w:tabs>
                <w:tab w:val="decimal" w:pos="966"/>
              </w:tabs>
              <w:spacing w:line="290" w:lineRule="exact"/>
              <w:ind w:left="-23"/>
              <w:rPr>
                <w:rFonts w:ascii="Arial" w:hAnsi="Arial" w:cs="Arial"/>
                <w:sz w:val="18"/>
                <w:szCs w:val="18"/>
              </w:rPr>
            </w:pPr>
          </w:p>
        </w:tc>
        <w:tc>
          <w:tcPr>
            <w:tcW w:w="1137" w:type="dxa"/>
            <w:vAlign w:val="bottom"/>
          </w:tcPr>
          <w:p w14:paraId="1A51925E" w14:textId="77777777" w:rsidR="00B07783" w:rsidRPr="00520866" w:rsidRDefault="00B07783" w:rsidP="00520866">
            <w:pPr>
              <w:tabs>
                <w:tab w:val="decimal" w:pos="876"/>
              </w:tabs>
              <w:spacing w:line="290" w:lineRule="exact"/>
              <w:ind w:left="-23"/>
              <w:rPr>
                <w:rFonts w:ascii="Arial" w:hAnsi="Arial" w:cs="Arial"/>
                <w:sz w:val="18"/>
                <w:szCs w:val="18"/>
              </w:rPr>
            </w:pPr>
          </w:p>
        </w:tc>
        <w:tc>
          <w:tcPr>
            <w:tcW w:w="1137" w:type="dxa"/>
            <w:vAlign w:val="bottom"/>
          </w:tcPr>
          <w:p w14:paraId="4668E30F" w14:textId="77777777" w:rsidR="00B07783" w:rsidRPr="00520866" w:rsidRDefault="00B07783" w:rsidP="00520866">
            <w:pPr>
              <w:tabs>
                <w:tab w:val="decimal" w:pos="792"/>
              </w:tabs>
              <w:spacing w:line="290" w:lineRule="exact"/>
              <w:ind w:left="-23"/>
              <w:rPr>
                <w:rFonts w:ascii="Arial" w:hAnsi="Arial" w:cs="Arial"/>
                <w:sz w:val="18"/>
                <w:szCs w:val="18"/>
              </w:rPr>
            </w:pPr>
          </w:p>
        </w:tc>
        <w:tc>
          <w:tcPr>
            <w:tcW w:w="1137" w:type="dxa"/>
            <w:vAlign w:val="bottom"/>
          </w:tcPr>
          <w:p w14:paraId="40DB9828" w14:textId="77777777" w:rsidR="00B07783" w:rsidRPr="00520866" w:rsidRDefault="00B07783" w:rsidP="00520866">
            <w:pPr>
              <w:tabs>
                <w:tab w:val="decimal" w:pos="786"/>
              </w:tabs>
              <w:spacing w:line="290" w:lineRule="exact"/>
              <w:ind w:left="-23"/>
              <w:rPr>
                <w:rFonts w:ascii="Arial" w:hAnsi="Arial" w:cs="Arial"/>
                <w:sz w:val="18"/>
                <w:szCs w:val="18"/>
              </w:rPr>
            </w:pPr>
          </w:p>
        </w:tc>
      </w:tr>
      <w:tr w:rsidR="00B14AEC" w:rsidRPr="00520866" w14:paraId="35E7C667" w14:textId="77777777" w:rsidTr="00117875">
        <w:trPr>
          <w:trHeight w:val="80"/>
        </w:trPr>
        <w:tc>
          <w:tcPr>
            <w:tcW w:w="4410" w:type="dxa"/>
          </w:tcPr>
          <w:p w14:paraId="2FD6E77F" w14:textId="77777777" w:rsidR="00B14AEC" w:rsidRPr="00520866" w:rsidRDefault="00B14AEC" w:rsidP="00520866">
            <w:pPr>
              <w:spacing w:line="290" w:lineRule="exact"/>
              <w:ind w:left="428" w:hanging="156"/>
              <w:textAlignment w:val="auto"/>
              <w:rPr>
                <w:rFonts w:ascii="Arial" w:hAnsi="Arial" w:cs="Arial"/>
                <w:b/>
                <w:bCs/>
                <w:sz w:val="18"/>
                <w:szCs w:val="18"/>
              </w:rPr>
            </w:pPr>
            <w:r w:rsidRPr="00520866">
              <w:rPr>
                <w:rFonts w:ascii="Arial" w:hAnsi="Arial" w:cs="Arial"/>
                <w:sz w:val="18"/>
                <w:szCs w:val="18"/>
              </w:rPr>
              <w:t>Energy &amp; Utilities sector</w:t>
            </w:r>
          </w:p>
        </w:tc>
        <w:tc>
          <w:tcPr>
            <w:tcW w:w="1137" w:type="dxa"/>
            <w:vAlign w:val="bottom"/>
          </w:tcPr>
          <w:p w14:paraId="627BC256" w14:textId="42ECC301"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383,445</w:t>
            </w:r>
          </w:p>
        </w:tc>
        <w:tc>
          <w:tcPr>
            <w:tcW w:w="1137" w:type="dxa"/>
            <w:vAlign w:val="bottom"/>
          </w:tcPr>
          <w:p w14:paraId="40DB36DB" w14:textId="77777777"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616,378</w:t>
            </w:r>
          </w:p>
        </w:tc>
        <w:tc>
          <w:tcPr>
            <w:tcW w:w="1137" w:type="dxa"/>
            <w:vAlign w:val="bottom"/>
          </w:tcPr>
          <w:p w14:paraId="34D452B1" w14:textId="5FDA0DE1"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8,949</w:t>
            </w:r>
          </w:p>
        </w:tc>
        <w:tc>
          <w:tcPr>
            <w:tcW w:w="1137" w:type="dxa"/>
            <w:vAlign w:val="bottom"/>
          </w:tcPr>
          <w:p w14:paraId="50750FB0" w14:textId="77777777"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8,946</w:t>
            </w:r>
          </w:p>
        </w:tc>
      </w:tr>
      <w:tr w:rsidR="00B14AEC" w:rsidRPr="00520866" w14:paraId="70F04C80" w14:textId="77777777" w:rsidTr="00117875">
        <w:trPr>
          <w:trHeight w:val="80"/>
        </w:trPr>
        <w:tc>
          <w:tcPr>
            <w:tcW w:w="4410" w:type="dxa"/>
          </w:tcPr>
          <w:p w14:paraId="17B333BD" w14:textId="77777777" w:rsidR="00B14AEC" w:rsidRPr="00520866" w:rsidRDefault="00B14AEC" w:rsidP="00520866">
            <w:pPr>
              <w:spacing w:line="290" w:lineRule="exact"/>
              <w:ind w:left="428" w:hanging="156"/>
              <w:textAlignment w:val="auto"/>
              <w:rPr>
                <w:rFonts w:ascii="Arial" w:hAnsi="Arial" w:cs="Arial"/>
                <w:sz w:val="18"/>
                <w:szCs w:val="18"/>
                <w:cs/>
              </w:rPr>
            </w:pPr>
            <w:r w:rsidRPr="00520866">
              <w:rPr>
                <w:rFonts w:ascii="Arial" w:hAnsi="Arial" w:cs="Arial"/>
                <w:sz w:val="18"/>
                <w:szCs w:val="18"/>
              </w:rPr>
              <w:t>Property Fund &amp; REITs sector</w:t>
            </w:r>
          </w:p>
        </w:tc>
        <w:tc>
          <w:tcPr>
            <w:tcW w:w="1137" w:type="dxa"/>
            <w:vAlign w:val="bottom"/>
          </w:tcPr>
          <w:p w14:paraId="50D496BA" w14:textId="1001D987"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4,150</w:t>
            </w:r>
          </w:p>
        </w:tc>
        <w:tc>
          <w:tcPr>
            <w:tcW w:w="1137" w:type="dxa"/>
            <w:vAlign w:val="bottom"/>
          </w:tcPr>
          <w:p w14:paraId="06A738D6" w14:textId="77777777"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2,520</w:t>
            </w:r>
          </w:p>
        </w:tc>
        <w:tc>
          <w:tcPr>
            <w:tcW w:w="1137" w:type="dxa"/>
            <w:vAlign w:val="bottom"/>
          </w:tcPr>
          <w:p w14:paraId="583C265C" w14:textId="07118EDE"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295</w:t>
            </w:r>
          </w:p>
        </w:tc>
        <w:tc>
          <w:tcPr>
            <w:tcW w:w="1137" w:type="dxa"/>
            <w:vAlign w:val="bottom"/>
          </w:tcPr>
          <w:p w14:paraId="16986F3E" w14:textId="77777777"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2,058</w:t>
            </w:r>
          </w:p>
        </w:tc>
      </w:tr>
      <w:tr w:rsidR="00B14AEC" w:rsidRPr="00520866" w14:paraId="3E7F96B7" w14:textId="77777777" w:rsidTr="00117875">
        <w:trPr>
          <w:trHeight w:val="80"/>
        </w:trPr>
        <w:tc>
          <w:tcPr>
            <w:tcW w:w="4410" w:type="dxa"/>
          </w:tcPr>
          <w:p w14:paraId="4DB3C66E" w14:textId="77777777" w:rsidR="00B14AEC" w:rsidRPr="00520866" w:rsidRDefault="00B14AEC" w:rsidP="00520866">
            <w:pPr>
              <w:spacing w:line="290" w:lineRule="exact"/>
              <w:ind w:left="428" w:hanging="156"/>
              <w:textAlignment w:val="auto"/>
              <w:rPr>
                <w:rFonts w:ascii="Arial" w:hAnsi="Arial" w:cs="Arial"/>
                <w:sz w:val="18"/>
                <w:szCs w:val="18"/>
              </w:rPr>
            </w:pPr>
            <w:r w:rsidRPr="00520866">
              <w:rPr>
                <w:rFonts w:ascii="Arial" w:hAnsi="Arial" w:cs="Arial"/>
                <w:sz w:val="18"/>
                <w:szCs w:val="18"/>
              </w:rPr>
              <w:t>Transportation and Logistic sector</w:t>
            </w:r>
          </w:p>
        </w:tc>
        <w:tc>
          <w:tcPr>
            <w:tcW w:w="1137" w:type="dxa"/>
            <w:vAlign w:val="bottom"/>
          </w:tcPr>
          <w:p w14:paraId="04D05496" w14:textId="3202D38E"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152,400</w:t>
            </w:r>
          </w:p>
        </w:tc>
        <w:tc>
          <w:tcPr>
            <w:tcW w:w="1137" w:type="dxa"/>
            <w:vAlign w:val="bottom"/>
          </w:tcPr>
          <w:p w14:paraId="4749C42D" w14:textId="77777777"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298,066</w:t>
            </w:r>
          </w:p>
        </w:tc>
        <w:tc>
          <w:tcPr>
            <w:tcW w:w="1137" w:type="dxa"/>
            <w:vAlign w:val="bottom"/>
          </w:tcPr>
          <w:p w14:paraId="73F7C956" w14:textId="47A29D56"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1,499</w:t>
            </w:r>
          </w:p>
        </w:tc>
        <w:tc>
          <w:tcPr>
            <w:tcW w:w="1137" w:type="dxa"/>
            <w:vAlign w:val="bottom"/>
          </w:tcPr>
          <w:p w14:paraId="03F3E407" w14:textId="77777777"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w:t>
            </w:r>
          </w:p>
        </w:tc>
      </w:tr>
      <w:tr w:rsidR="00B14AEC" w:rsidRPr="00520866" w14:paraId="2013722B" w14:textId="77777777" w:rsidTr="00117875">
        <w:trPr>
          <w:trHeight w:val="80"/>
        </w:trPr>
        <w:tc>
          <w:tcPr>
            <w:tcW w:w="4410" w:type="dxa"/>
          </w:tcPr>
          <w:p w14:paraId="3FC5D0D5" w14:textId="77777777" w:rsidR="00B14AEC" w:rsidRPr="00520866" w:rsidRDefault="00B14AEC" w:rsidP="00520866">
            <w:pPr>
              <w:spacing w:line="290" w:lineRule="exact"/>
              <w:ind w:left="428" w:hanging="156"/>
              <w:textAlignment w:val="auto"/>
              <w:rPr>
                <w:rFonts w:ascii="Arial" w:hAnsi="Arial" w:cs="Arial"/>
                <w:sz w:val="18"/>
                <w:szCs w:val="18"/>
                <w:cs/>
              </w:rPr>
            </w:pPr>
            <w:r w:rsidRPr="00520866">
              <w:rPr>
                <w:rFonts w:ascii="Arial" w:hAnsi="Arial" w:cs="Arial"/>
                <w:sz w:val="18"/>
                <w:szCs w:val="18"/>
              </w:rPr>
              <w:t>Commerce sector</w:t>
            </w:r>
          </w:p>
        </w:tc>
        <w:tc>
          <w:tcPr>
            <w:tcW w:w="1137" w:type="dxa"/>
            <w:vAlign w:val="bottom"/>
          </w:tcPr>
          <w:p w14:paraId="22E959DE" w14:textId="317ABB50"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161,623</w:t>
            </w:r>
          </w:p>
        </w:tc>
        <w:tc>
          <w:tcPr>
            <w:tcW w:w="1137" w:type="dxa"/>
            <w:vAlign w:val="bottom"/>
          </w:tcPr>
          <w:p w14:paraId="6D294EFF" w14:textId="77777777"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78,000</w:t>
            </w:r>
          </w:p>
        </w:tc>
        <w:tc>
          <w:tcPr>
            <w:tcW w:w="1137" w:type="dxa"/>
            <w:vAlign w:val="bottom"/>
          </w:tcPr>
          <w:p w14:paraId="64C87310" w14:textId="447AB90B"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9,120</w:t>
            </w:r>
          </w:p>
        </w:tc>
        <w:tc>
          <w:tcPr>
            <w:tcW w:w="1137" w:type="dxa"/>
            <w:vAlign w:val="bottom"/>
          </w:tcPr>
          <w:p w14:paraId="78F31256" w14:textId="77777777"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1,760</w:t>
            </w:r>
          </w:p>
        </w:tc>
      </w:tr>
      <w:tr w:rsidR="00B14AEC" w:rsidRPr="00520866" w14:paraId="25C727ED" w14:textId="77777777" w:rsidTr="00117875">
        <w:trPr>
          <w:trHeight w:val="80"/>
        </w:trPr>
        <w:tc>
          <w:tcPr>
            <w:tcW w:w="4410" w:type="dxa"/>
          </w:tcPr>
          <w:p w14:paraId="250F9817" w14:textId="77777777" w:rsidR="00B14AEC" w:rsidRPr="00520866" w:rsidRDefault="00B14AEC" w:rsidP="00520866">
            <w:pPr>
              <w:spacing w:line="290" w:lineRule="exact"/>
              <w:ind w:left="428" w:hanging="156"/>
              <w:textAlignment w:val="auto"/>
              <w:rPr>
                <w:rFonts w:ascii="Arial" w:hAnsi="Arial" w:cs="Arial"/>
                <w:sz w:val="18"/>
                <w:szCs w:val="18"/>
                <w:cs/>
              </w:rPr>
            </w:pPr>
            <w:r w:rsidRPr="00520866">
              <w:rPr>
                <w:rFonts w:ascii="Arial" w:hAnsi="Arial" w:cs="Arial"/>
                <w:sz w:val="18"/>
                <w:szCs w:val="18"/>
              </w:rPr>
              <w:t>Fashion sector</w:t>
            </w:r>
          </w:p>
        </w:tc>
        <w:tc>
          <w:tcPr>
            <w:tcW w:w="1137" w:type="dxa"/>
            <w:vAlign w:val="bottom"/>
          </w:tcPr>
          <w:p w14:paraId="624A743C" w14:textId="4C70C5E7"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253,296</w:t>
            </w:r>
          </w:p>
        </w:tc>
        <w:tc>
          <w:tcPr>
            <w:tcW w:w="1137" w:type="dxa"/>
            <w:vAlign w:val="bottom"/>
          </w:tcPr>
          <w:p w14:paraId="5D59FF61" w14:textId="77777777"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268,388</w:t>
            </w:r>
          </w:p>
        </w:tc>
        <w:tc>
          <w:tcPr>
            <w:tcW w:w="1137" w:type="dxa"/>
            <w:vAlign w:val="bottom"/>
          </w:tcPr>
          <w:p w14:paraId="60A7276B" w14:textId="3319BBCE"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7,898</w:t>
            </w:r>
          </w:p>
        </w:tc>
        <w:tc>
          <w:tcPr>
            <w:tcW w:w="1137" w:type="dxa"/>
            <w:vAlign w:val="bottom"/>
          </w:tcPr>
          <w:p w14:paraId="07A02564" w14:textId="77777777"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9,223</w:t>
            </w:r>
          </w:p>
        </w:tc>
      </w:tr>
      <w:tr w:rsidR="00B14AEC" w:rsidRPr="00520866" w14:paraId="74EC54ED" w14:textId="77777777" w:rsidTr="00117875">
        <w:trPr>
          <w:trHeight w:val="80"/>
        </w:trPr>
        <w:tc>
          <w:tcPr>
            <w:tcW w:w="4410" w:type="dxa"/>
          </w:tcPr>
          <w:p w14:paraId="64536438" w14:textId="77777777" w:rsidR="00B14AEC" w:rsidRPr="00520866" w:rsidRDefault="00B14AEC" w:rsidP="00520866">
            <w:pPr>
              <w:spacing w:line="290" w:lineRule="exact"/>
              <w:ind w:left="428" w:hanging="156"/>
              <w:textAlignment w:val="auto"/>
              <w:rPr>
                <w:rFonts w:ascii="Arial" w:hAnsi="Arial" w:cs="Arial"/>
                <w:sz w:val="18"/>
                <w:szCs w:val="18"/>
                <w:cs/>
              </w:rPr>
            </w:pPr>
            <w:r w:rsidRPr="00520866">
              <w:rPr>
                <w:rFonts w:ascii="Arial" w:hAnsi="Arial" w:cs="Arial"/>
                <w:sz w:val="18"/>
                <w:szCs w:val="18"/>
              </w:rPr>
              <w:t>Personal Products &amp; Pharmaceuticals sector</w:t>
            </w:r>
          </w:p>
        </w:tc>
        <w:tc>
          <w:tcPr>
            <w:tcW w:w="1137" w:type="dxa"/>
            <w:vAlign w:val="bottom"/>
          </w:tcPr>
          <w:p w14:paraId="6E38B03A" w14:textId="1D650098"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191,504</w:t>
            </w:r>
          </w:p>
        </w:tc>
        <w:tc>
          <w:tcPr>
            <w:tcW w:w="1137" w:type="dxa"/>
            <w:vAlign w:val="bottom"/>
          </w:tcPr>
          <w:p w14:paraId="0FCD92E4" w14:textId="77777777"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207,685</w:t>
            </w:r>
          </w:p>
        </w:tc>
        <w:tc>
          <w:tcPr>
            <w:tcW w:w="1137" w:type="dxa"/>
            <w:vAlign w:val="bottom"/>
          </w:tcPr>
          <w:p w14:paraId="5C88E501" w14:textId="7D469B62"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2,599</w:t>
            </w:r>
          </w:p>
        </w:tc>
        <w:tc>
          <w:tcPr>
            <w:tcW w:w="1137" w:type="dxa"/>
            <w:vAlign w:val="bottom"/>
          </w:tcPr>
          <w:p w14:paraId="0AC64FB4" w14:textId="77777777" w:rsidR="00B14AEC" w:rsidRPr="005F3C31" w:rsidRDefault="00B14AEC" w:rsidP="00520866">
            <w:pPr>
              <w:tabs>
                <w:tab w:val="decimal" w:pos="885"/>
              </w:tabs>
              <w:spacing w:line="290" w:lineRule="exact"/>
              <w:ind w:left="-23"/>
              <w:rPr>
                <w:rFonts w:ascii="Arial" w:hAnsi="Arial" w:cstheme="minorBidi"/>
                <w:sz w:val="18"/>
                <w:szCs w:val="18"/>
                <w:cs/>
              </w:rPr>
            </w:pPr>
            <w:r w:rsidRPr="00520866">
              <w:rPr>
                <w:rFonts w:ascii="Arial" w:hAnsi="Arial" w:cs="Arial"/>
                <w:sz w:val="18"/>
                <w:szCs w:val="18"/>
              </w:rPr>
              <w:t>2,406</w:t>
            </w:r>
          </w:p>
        </w:tc>
      </w:tr>
      <w:tr w:rsidR="00B14AEC" w:rsidRPr="00520866" w14:paraId="294D2E60" w14:textId="77777777" w:rsidTr="00117875">
        <w:trPr>
          <w:trHeight w:val="80"/>
        </w:trPr>
        <w:tc>
          <w:tcPr>
            <w:tcW w:w="4410" w:type="dxa"/>
          </w:tcPr>
          <w:p w14:paraId="2982EC34" w14:textId="77777777" w:rsidR="00B14AEC" w:rsidRPr="00520866" w:rsidRDefault="00B14AEC" w:rsidP="00520866">
            <w:pPr>
              <w:spacing w:line="290" w:lineRule="exact"/>
              <w:ind w:left="428" w:hanging="156"/>
              <w:textAlignment w:val="auto"/>
              <w:rPr>
                <w:rFonts w:ascii="Arial" w:hAnsi="Arial" w:cs="Arial"/>
                <w:sz w:val="18"/>
                <w:szCs w:val="18"/>
                <w:cs/>
              </w:rPr>
            </w:pPr>
            <w:r w:rsidRPr="00520866">
              <w:rPr>
                <w:rFonts w:ascii="Arial" w:hAnsi="Arial" w:cs="Arial"/>
                <w:sz w:val="18"/>
                <w:szCs w:val="18"/>
              </w:rPr>
              <w:t>Media &amp; Publishing sector</w:t>
            </w:r>
          </w:p>
        </w:tc>
        <w:tc>
          <w:tcPr>
            <w:tcW w:w="1137" w:type="dxa"/>
            <w:vAlign w:val="bottom"/>
          </w:tcPr>
          <w:p w14:paraId="1EAC5425" w14:textId="46D47A3F"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227,816</w:t>
            </w:r>
          </w:p>
        </w:tc>
        <w:tc>
          <w:tcPr>
            <w:tcW w:w="1137" w:type="dxa"/>
            <w:vAlign w:val="bottom"/>
          </w:tcPr>
          <w:p w14:paraId="5424CD55" w14:textId="77777777"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195,278</w:t>
            </w:r>
          </w:p>
        </w:tc>
        <w:tc>
          <w:tcPr>
            <w:tcW w:w="1137" w:type="dxa"/>
            <w:vAlign w:val="bottom"/>
          </w:tcPr>
          <w:p w14:paraId="22E61112" w14:textId="18C3FEBB"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12,979</w:t>
            </w:r>
          </w:p>
        </w:tc>
        <w:tc>
          <w:tcPr>
            <w:tcW w:w="1137" w:type="dxa"/>
            <w:vAlign w:val="bottom"/>
          </w:tcPr>
          <w:p w14:paraId="6F29952F" w14:textId="77777777"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9,193</w:t>
            </w:r>
          </w:p>
        </w:tc>
      </w:tr>
      <w:tr w:rsidR="00B14AEC" w:rsidRPr="00520866" w14:paraId="3BE4527C" w14:textId="77777777" w:rsidTr="00117875">
        <w:trPr>
          <w:trHeight w:val="80"/>
        </w:trPr>
        <w:tc>
          <w:tcPr>
            <w:tcW w:w="4410" w:type="dxa"/>
          </w:tcPr>
          <w:p w14:paraId="10F8EDEC" w14:textId="77777777" w:rsidR="00B14AEC" w:rsidRPr="00520866" w:rsidRDefault="00B14AEC" w:rsidP="00520866">
            <w:pPr>
              <w:spacing w:line="290" w:lineRule="exact"/>
              <w:ind w:left="428" w:hanging="156"/>
              <w:textAlignment w:val="auto"/>
              <w:rPr>
                <w:rFonts w:ascii="Arial" w:hAnsi="Arial" w:cs="Arial"/>
                <w:sz w:val="18"/>
                <w:szCs w:val="18"/>
              </w:rPr>
            </w:pPr>
            <w:r w:rsidRPr="00520866">
              <w:rPr>
                <w:rFonts w:ascii="Arial" w:hAnsi="Arial" w:cs="Arial"/>
                <w:sz w:val="18"/>
                <w:szCs w:val="18"/>
              </w:rPr>
              <w:t>Construction Services sector</w:t>
            </w:r>
          </w:p>
        </w:tc>
        <w:tc>
          <w:tcPr>
            <w:tcW w:w="1137" w:type="dxa"/>
            <w:vAlign w:val="bottom"/>
          </w:tcPr>
          <w:p w14:paraId="38CC306E" w14:textId="6062911C"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113,489</w:t>
            </w:r>
          </w:p>
        </w:tc>
        <w:tc>
          <w:tcPr>
            <w:tcW w:w="1137" w:type="dxa"/>
            <w:vAlign w:val="bottom"/>
          </w:tcPr>
          <w:p w14:paraId="0C6AC08F" w14:textId="77777777"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180,141</w:t>
            </w:r>
          </w:p>
        </w:tc>
        <w:tc>
          <w:tcPr>
            <w:tcW w:w="1137" w:type="dxa"/>
            <w:vAlign w:val="bottom"/>
          </w:tcPr>
          <w:p w14:paraId="7669E432" w14:textId="321016CA"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3,603</w:t>
            </w:r>
          </w:p>
        </w:tc>
        <w:tc>
          <w:tcPr>
            <w:tcW w:w="1137" w:type="dxa"/>
            <w:vAlign w:val="bottom"/>
          </w:tcPr>
          <w:p w14:paraId="57643F7C" w14:textId="77777777"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6,005</w:t>
            </w:r>
          </w:p>
        </w:tc>
      </w:tr>
      <w:tr w:rsidR="00B14AEC" w:rsidRPr="00520866" w14:paraId="4F3C78A6" w14:textId="77777777" w:rsidTr="00117875">
        <w:trPr>
          <w:trHeight w:val="80"/>
        </w:trPr>
        <w:tc>
          <w:tcPr>
            <w:tcW w:w="4410" w:type="dxa"/>
          </w:tcPr>
          <w:p w14:paraId="413D421A" w14:textId="77777777" w:rsidR="00B14AEC" w:rsidRPr="00520866" w:rsidRDefault="00B14AEC" w:rsidP="00520866">
            <w:pPr>
              <w:spacing w:line="290" w:lineRule="exact"/>
              <w:ind w:left="428" w:hanging="156"/>
              <w:textAlignment w:val="auto"/>
              <w:rPr>
                <w:rFonts w:ascii="Arial" w:hAnsi="Arial" w:cs="Arial"/>
                <w:sz w:val="18"/>
                <w:szCs w:val="18"/>
              </w:rPr>
            </w:pPr>
            <w:r w:rsidRPr="00520866">
              <w:rPr>
                <w:rFonts w:ascii="Arial" w:hAnsi="Arial" w:cs="Arial"/>
                <w:sz w:val="18"/>
                <w:szCs w:val="18"/>
              </w:rPr>
              <w:t>Industrial Materials &amp; Machine sector</w:t>
            </w:r>
          </w:p>
        </w:tc>
        <w:tc>
          <w:tcPr>
            <w:tcW w:w="1137" w:type="dxa"/>
            <w:vAlign w:val="bottom"/>
          </w:tcPr>
          <w:p w14:paraId="661DBE3A" w14:textId="4065D14A"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134,291</w:t>
            </w:r>
          </w:p>
        </w:tc>
        <w:tc>
          <w:tcPr>
            <w:tcW w:w="1137" w:type="dxa"/>
            <w:vAlign w:val="bottom"/>
          </w:tcPr>
          <w:p w14:paraId="1E17AEA9" w14:textId="77777777"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164,812</w:t>
            </w:r>
          </w:p>
        </w:tc>
        <w:tc>
          <w:tcPr>
            <w:tcW w:w="1137" w:type="dxa"/>
            <w:vAlign w:val="bottom"/>
          </w:tcPr>
          <w:p w14:paraId="0D9438FA" w14:textId="2E470878"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1,933</w:t>
            </w:r>
          </w:p>
        </w:tc>
        <w:tc>
          <w:tcPr>
            <w:tcW w:w="1137" w:type="dxa"/>
            <w:vAlign w:val="bottom"/>
          </w:tcPr>
          <w:p w14:paraId="0A5A8F69" w14:textId="77777777"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1,665</w:t>
            </w:r>
          </w:p>
        </w:tc>
      </w:tr>
      <w:tr w:rsidR="00B14AEC" w:rsidRPr="00520866" w14:paraId="1FD65AF8" w14:textId="77777777" w:rsidTr="00117875">
        <w:trPr>
          <w:trHeight w:val="80"/>
        </w:trPr>
        <w:tc>
          <w:tcPr>
            <w:tcW w:w="4410" w:type="dxa"/>
          </w:tcPr>
          <w:p w14:paraId="5DED5969" w14:textId="77777777" w:rsidR="00B14AEC" w:rsidRPr="00520866" w:rsidRDefault="00B14AEC" w:rsidP="00520866">
            <w:pPr>
              <w:spacing w:line="290" w:lineRule="exact"/>
              <w:ind w:left="428" w:hanging="156"/>
              <w:textAlignment w:val="auto"/>
              <w:rPr>
                <w:rFonts w:ascii="Arial" w:hAnsi="Arial" w:cs="Arial"/>
                <w:sz w:val="18"/>
                <w:szCs w:val="18"/>
              </w:rPr>
            </w:pPr>
            <w:r w:rsidRPr="00520866">
              <w:rPr>
                <w:rFonts w:ascii="Arial" w:hAnsi="Arial" w:cs="Arial"/>
                <w:sz w:val="18"/>
                <w:szCs w:val="18"/>
              </w:rPr>
              <w:t>Finance &amp; Securities sector</w:t>
            </w:r>
          </w:p>
        </w:tc>
        <w:tc>
          <w:tcPr>
            <w:tcW w:w="1137" w:type="dxa"/>
            <w:vAlign w:val="bottom"/>
          </w:tcPr>
          <w:p w14:paraId="758BFA91" w14:textId="1D1ACFDD"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78,924</w:t>
            </w:r>
          </w:p>
        </w:tc>
        <w:tc>
          <w:tcPr>
            <w:tcW w:w="1137" w:type="dxa"/>
            <w:vAlign w:val="bottom"/>
          </w:tcPr>
          <w:p w14:paraId="16187C52" w14:textId="77777777"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64,616</w:t>
            </w:r>
          </w:p>
        </w:tc>
        <w:tc>
          <w:tcPr>
            <w:tcW w:w="1137" w:type="dxa"/>
            <w:vAlign w:val="bottom"/>
          </w:tcPr>
          <w:p w14:paraId="44662224" w14:textId="761CA933"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4,426</w:t>
            </w:r>
          </w:p>
        </w:tc>
        <w:tc>
          <w:tcPr>
            <w:tcW w:w="1137" w:type="dxa"/>
            <w:vAlign w:val="bottom"/>
          </w:tcPr>
          <w:p w14:paraId="1D389C71" w14:textId="77777777"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2,728</w:t>
            </w:r>
          </w:p>
        </w:tc>
      </w:tr>
      <w:tr w:rsidR="00B14AEC" w:rsidRPr="00520866" w14:paraId="1A724D46" w14:textId="77777777" w:rsidTr="00117875">
        <w:trPr>
          <w:trHeight w:val="80"/>
        </w:trPr>
        <w:tc>
          <w:tcPr>
            <w:tcW w:w="4410" w:type="dxa"/>
          </w:tcPr>
          <w:p w14:paraId="7D6C8D3E" w14:textId="77777777" w:rsidR="00B14AEC" w:rsidRPr="00520866" w:rsidRDefault="00B14AEC" w:rsidP="00520866">
            <w:pPr>
              <w:spacing w:line="290" w:lineRule="exact"/>
              <w:ind w:left="428" w:hanging="156"/>
              <w:textAlignment w:val="auto"/>
              <w:rPr>
                <w:rFonts w:ascii="Arial" w:hAnsi="Arial" w:cs="Arial"/>
                <w:sz w:val="18"/>
                <w:szCs w:val="18"/>
              </w:rPr>
            </w:pPr>
            <w:r w:rsidRPr="00520866">
              <w:rPr>
                <w:rFonts w:ascii="Arial" w:hAnsi="Arial" w:cs="Arial"/>
                <w:sz w:val="18"/>
                <w:szCs w:val="18"/>
              </w:rPr>
              <w:t>Property Development sector</w:t>
            </w:r>
          </w:p>
        </w:tc>
        <w:tc>
          <w:tcPr>
            <w:tcW w:w="1137" w:type="dxa"/>
            <w:vAlign w:val="bottom"/>
          </w:tcPr>
          <w:p w14:paraId="487389B8" w14:textId="28A50BCE"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80,614</w:t>
            </w:r>
          </w:p>
        </w:tc>
        <w:tc>
          <w:tcPr>
            <w:tcW w:w="1137" w:type="dxa"/>
            <w:vAlign w:val="bottom"/>
          </w:tcPr>
          <w:p w14:paraId="13773DF9" w14:textId="77777777"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112,403</w:t>
            </w:r>
          </w:p>
        </w:tc>
        <w:tc>
          <w:tcPr>
            <w:tcW w:w="1137" w:type="dxa"/>
            <w:vAlign w:val="bottom"/>
          </w:tcPr>
          <w:p w14:paraId="60914309" w14:textId="4493FFEA"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3,905</w:t>
            </w:r>
          </w:p>
        </w:tc>
        <w:tc>
          <w:tcPr>
            <w:tcW w:w="1137" w:type="dxa"/>
            <w:vAlign w:val="bottom"/>
          </w:tcPr>
          <w:p w14:paraId="3FC59858" w14:textId="77777777" w:rsidR="00B14AEC" w:rsidRPr="00520866" w:rsidRDefault="00B14AEC"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1,487</w:t>
            </w:r>
          </w:p>
        </w:tc>
      </w:tr>
      <w:tr w:rsidR="00B14AEC" w:rsidRPr="00520866" w14:paraId="4C1EB93E" w14:textId="77777777" w:rsidTr="00117875">
        <w:trPr>
          <w:trHeight w:val="80"/>
        </w:trPr>
        <w:tc>
          <w:tcPr>
            <w:tcW w:w="4410" w:type="dxa"/>
          </w:tcPr>
          <w:p w14:paraId="2E0B4016" w14:textId="77777777" w:rsidR="00B14AEC" w:rsidRPr="00520866" w:rsidRDefault="00B14AEC" w:rsidP="00520866">
            <w:pPr>
              <w:spacing w:line="290" w:lineRule="exact"/>
              <w:ind w:left="428" w:hanging="156"/>
              <w:textAlignment w:val="auto"/>
              <w:rPr>
                <w:rFonts w:ascii="Arial" w:hAnsi="Arial" w:cs="Arial"/>
                <w:sz w:val="18"/>
                <w:szCs w:val="18"/>
                <w:cs/>
              </w:rPr>
            </w:pPr>
            <w:r w:rsidRPr="00520866">
              <w:rPr>
                <w:rFonts w:ascii="Arial" w:hAnsi="Arial" w:cs="Arial"/>
                <w:sz w:val="18"/>
                <w:szCs w:val="18"/>
              </w:rPr>
              <w:t>Food &amp; Beverage sector</w:t>
            </w:r>
          </w:p>
        </w:tc>
        <w:tc>
          <w:tcPr>
            <w:tcW w:w="1137" w:type="dxa"/>
            <w:vAlign w:val="bottom"/>
          </w:tcPr>
          <w:p w14:paraId="00A654AD" w14:textId="5EC2B25A" w:rsidR="00B14AEC" w:rsidRPr="00520866" w:rsidRDefault="00B14AEC" w:rsidP="00520866">
            <w:pPr>
              <w:pBdr>
                <w:bottom w:val="single" w:sz="4" w:space="1" w:color="auto"/>
              </w:pBdr>
              <w:tabs>
                <w:tab w:val="decimal" w:pos="885"/>
              </w:tabs>
              <w:spacing w:line="290" w:lineRule="exact"/>
              <w:ind w:left="-23"/>
              <w:rPr>
                <w:rFonts w:ascii="Arial" w:hAnsi="Arial" w:cs="Arial"/>
                <w:sz w:val="18"/>
                <w:szCs w:val="18"/>
              </w:rPr>
            </w:pPr>
            <w:r w:rsidRPr="00520866">
              <w:rPr>
                <w:rFonts w:ascii="Arial" w:hAnsi="Arial" w:cs="Arial"/>
                <w:sz w:val="18"/>
                <w:szCs w:val="18"/>
              </w:rPr>
              <w:t>-</w:t>
            </w:r>
          </w:p>
        </w:tc>
        <w:tc>
          <w:tcPr>
            <w:tcW w:w="1137" w:type="dxa"/>
            <w:vAlign w:val="bottom"/>
          </w:tcPr>
          <w:p w14:paraId="080B2BAC" w14:textId="77777777" w:rsidR="00B14AEC" w:rsidRPr="00520866" w:rsidRDefault="00B14AEC" w:rsidP="00520866">
            <w:pPr>
              <w:pBdr>
                <w:bottom w:val="single" w:sz="4" w:space="1" w:color="auto"/>
              </w:pBdr>
              <w:tabs>
                <w:tab w:val="decimal" w:pos="885"/>
              </w:tabs>
              <w:spacing w:line="290" w:lineRule="exact"/>
              <w:ind w:left="-23"/>
              <w:rPr>
                <w:rFonts w:ascii="Arial" w:hAnsi="Arial" w:cs="Arial"/>
                <w:sz w:val="18"/>
                <w:szCs w:val="18"/>
              </w:rPr>
            </w:pPr>
            <w:r w:rsidRPr="00520866">
              <w:rPr>
                <w:rFonts w:ascii="Arial" w:hAnsi="Arial" w:cs="Arial"/>
                <w:sz w:val="18"/>
                <w:szCs w:val="18"/>
              </w:rPr>
              <w:t>-</w:t>
            </w:r>
          </w:p>
        </w:tc>
        <w:tc>
          <w:tcPr>
            <w:tcW w:w="1137" w:type="dxa"/>
            <w:vAlign w:val="bottom"/>
          </w:tcPr>
          <w:p w14:paraId="2F970927" w14:textId="7CCD8D8B" w:rsidR="00B14AEC" w:rsidRPr="00520866" w:rsidRDefault="00B14AEC" w:rsidP="00520866">
            <w:pPr>
              <w:pBdr>
                <w:bottom w:val="single" w:sz="4" w:space="1" w:color="auto"/>
              </w:pBdr>
              <w:tabs>
                <w:tab w:val="decimal" w:pos="885"/>
              </w:tabs>
              <w:spacing w:line="290" w:lineRule="exact"/>
              <w:ind w:left="-23"/>
              <w:rPr>
                <w:rFonts w:ascii="Arial" w:hAnsi="Arial" w:cs="Arial"/>
                <w:sz w:val="18"/>
                <w:szCs w:val="18"/>
              </w:rPr>
            </w:pPr>
            <w:r w:rsidRPr="00520866">
              <w:rPr>
                <w:rFonts w:ascii="Arial" w:hAnsi="Arial" w:cs="Arial"/>
                <w:sz w:val="18"/>
                <w:szCs w:val="18"/>
              </w:rPr>
              <w:t>1,040</w:t>
            </w:r>
          </w:p>
        </w:tc>
        <w:tc>
          <w:tcPr>
            <w:tcW w:w="1137" w:type="dxa"/>
            <w:vAlign w:val="bottom"/>
          </w:tcPr>
          <w:p w14:paraId="5046EDD4" w14:textId="77777777" w:rsidR="00B14AEC" w:rsidRPr="00520866" w:rsidRDefault="00B14AEC" w:rsidP="00520866">
            <w:pPr>
              <w:pBdr>
                <w:bottom w:val="single" w:sz="4" w:space="1" w:color="auto"/>
              </w:pBdr>
              <w:tabs>
                <w:tab w:val="decimal" w:pos="885"/>
              </w:tabs>
              <w:spacing w:line="290" w:lineRule="exact"/>
              <w:ind w:left="-23"/>
              <w:rPr>
                <w:rFonts w:ascii="Arial" w:hAnsi="Arial" w:cs="Arial"/>
                <w:sz w:val="18"/>
                <w:szCs w:val="18"/>
              </w:rPr>
            </w:pPr>
            <w:r w:rsidRPr="00520866">
              <w:rPr>
                <w:rFonts w:ascii="Arial" w:hAnsi="Arial" w:cs="Arial"/>
                <w:sz w:val="18"/>
                <w:szCs w:val="18"/>
              </w:rPr>
              <w:t>24</w:t>
            </w:r>
          </w:p>
        </w:tc>
      </w:tr>
      <w:tr w:rsidR="00B14AEC" w:rsidRPr="00520866" w14:paraId="723811DC" w14:textId="77777777" w:rsidTr="00117875">
        <w:trPr>
          <w:trHeight w:val="220"/>
        </w:trPr>
        <w:tc>
          <w:tcPr>
            <w:tcW w:w="4410" w:type="dxa"/>
          </w:tcPr>
          <w:p w14:paraId="7319D77C" w14:textId="77777777" w:rsidR="00B14AEC" w:rsidRPr="00520866" w:rsidRDefault="00B14AEC" w:rsidP="00520866">
            <w:pPr>
              <w:spacing w:line="290" w:lineRule="exact"/>
              <w:ind w:left="158"/>
              <w:textAlignment w:val="auto"/>
              <w:rPr>
                <w:rFonts w:ascii="Arial" w:hAnsi="Arial" w:cs="Arial"/>
                <w:sz w:val="18"/>
                <w:szCs w:val="18"/>
              </w:rPr>
            </w:pPr>
            <w:r w:rsidRPr="00520866">
              <w:rPr>
                <w:rFonts w:ascii="Arial" w:hAnsi="Arial" w:cs="Arial"/>
                <w:sz w:val="18"/>
                <w:szCs w:val="18"/>
              </w:rPr>
              <w:t>Total listed equity instruments</w:t>
            </w:r>
          </w:p>
        </w:tc>
        <w:tc>
          <w:tcPr>
            <w:tcW w:w="1137" w:type="dxa"/>
            <w:vAlign w:val="bottom"/>
          </w:tcPr>
          <w:p w14:paraId="416C97AC" w14:textId="6E4122B3" w:rsidR="00B14AEC" w:rsidRPr="00520866" w:rsidRDefault="00B14AEC" w:rsidP="00520866">
            <w:pPr>
              <w:pBdr>
                <w:bottom w:val="single" w:sz="4" w:space="1" w:color="auto"/>
              </w:pBdr>
              <w:tabs>
                <w:tab w:val="decimal" w:pos="885"/>
              </w:tabs>
              <w:spacing w:line="290" w:lineRule="exact"/>
              <w:ind w:left="-23"/>
              <w:rPr>
                <w:rFonts w:ascii="Arial" w:hAnsi="Arial" w:cs="Arial"/>
                <w:sz w:val="18"/>
                <w:szCs w:val="18"/>
              </w:rPr>
            </w:pPr>
            <w:r w:rsidRPr="00520866">
              <w:rPr>
                <w:rFonts w:ascii="Arial" w:hAnsi="Arial" w:cs="Arial"/>
                <w:sz w:val="18"/>
                <w:szCs w:val="18"/>
              </w:rPr>
              <w:t>1,781,552</w:t>
            </w:r>
          </w:p>
        </w:tc>
        <w:tc>
          <w:tcPr>
            <w:tcW w:w="1137" w:type="dxa"/>
            <w:vAlign w:val="bottom"/>
          </w:tcPr>
          <w:p w14:paraId="7E03836A" w14:textId="77777777" w:rsidR="00B14AEC" w:rsidRPr="00520866" w:rsidRDefault="00B14AEC" w:rsidP="00520866">
            <w:pPr>
              <w:pBdr>
                <w:bottom w:val="single" w:sz="4" w:space="1" w:color="auto"/>
              </w:pBdr>
              <w:tabs>
                <w:tab w:val="decimal" w:pos="885"/>
              </w:tabs>
              <w:spacing w:line="290" w:lineRule="exact"/>
              <w:ind w:left="-23"/>
              <w:rPr>
                <w:rFonts w:ascii="Arial" w:hAnsi="Arial" w:cs="Arial"/>
                <w:sz w:val="18"/>
                <w:szCs w:val="18"/>
              </w:rPr>
            </w:pPr>
            <w:r w:rsidRPr="00520866">
              <w:rPr>
                <w:rFonts w:ascii="Arial" w:hAnsi="Arial" w:cs="Arial"/>
                <w:sz w:val="18"/>
                <w:szCs w:val="18"/>
              </w:rPr>
              <w:t>2,188,287</w:t>
            </w:r>
          </w:p>
        </w:tc>
        <w:tc>
          <w:tcPr>
            <w:tcW w:w="1137" w:type="dxa"/>
            <w:vAlign w:val="bottom"/>
          </w:tcPr>
          <w:p w14:paraId="67D562DB" w14:textId="4DDA2E7F" w:rsidR="00B14AEC" w:rsidRPr="00520866" w:rsidRDefault="00B14AEC" w:rsidP="00520866">
            <w:pPr>
              <w:pBdr>
                <w:bottom w:val="single" w:sz="4" w:space="1" w:color="auto"/>
              </w:pBdr>
              <w:tabs>
                <w:tab w:val="decimal" w:pos="885"/>
              </w:tabs>
              <w:spacing w:line="290" w:lineRule="exact"/>
              <w:ind w:left="-23"/>
              <w:rPr>
                <w:rFonts w:ascii="Arial" w:hAnsi="Arial" w:cs="Arial"/>
                <w:sz w:val="18"/>
                <w:szCs w:val="18"/>
              </w:rPr>
            </w:pPr>
            <w:r w:rsidRPr="00520866">
              <w:rPr>
                <w:rFonts w:ascii="Arial" w:hAnsi="Arial" w:cs="Arial"/>
                <w:sz w:val="18"/>
                <w:szCs w:val="18"/>
              </w:rPr>
              <w:t>58,246</w:t>
            </w:r>
          </w:p>
        </w:tc>
        <w:tc>
          <w:tcPr>
            <w:tcW w:w="1137" w:type="dxa"/>
            <w:vAlign w:val="bottom"/>
          </w:tcPr>
          <w:p w14:paraId="003E5463" w14:textId="77777777" w:rsidR="00B14AEC" w:rsidRPr="00520866" w:rsidRDefault="00B14AEC" w:rsidP="00520866">
            <w:pPr>
              <w:pBdr>
                <w:bottom w:val="single" w:sz="4" w:space="1" w:color="auto"/>
              </w:pBdr>
              <w:tabs>
                <w:tab w:val="decimal" w:pos="885"/>
              </w:tabs>
              <w:spacing w:line="290" w:lineRule="exact"/>
              <w:ind w:left="-23"/>
              <w:rPr>
                <w:rFonts w:ascii="Arial" w:hAnsi="Arial" w:cs="Arial"/>
                <w:sz w:val="18"/>
                <w:szCs w:val="18"/>
              </w:rPr>
            </w:pPr>
            <w:r w:rsidRPr="00520866">
              <w:rPr>
                <w:rFonts w:ascii="Arial" w:hAnsi="Arial" w:cs="Arial"/>
                <w:sz w:val="18"/>
                <w:szCs w:val="18"/>
              </w:rPr>
              <w:t>45,495</w:t>
            </w:r>
          </w:p>
        </w:tc>
      </w:tr>
      <w:tr w:rsidR="00B14AEC" w:rsidRPr="00520866" w14:paraId="46442B50" w14:textId="77777777" w:rsidTr="00117875">
        <w:trPr>
          <w:trHeight w:val="220"/>
        </w:trPr>
        <w:tc>
          <w:tcPr>
            <w:tcW w:w="4410" w:type="dxa"/>
          </w:tcPr>
          <w:p w14:paraId="6C121217" w14:textId="77777777" w:rsidR="00B14AEC" w:rsidRPr="00520866" w:rsidRDefault="00B14AEC" w:rsidP="00520866">
            <w:pPr>
              <w:spacing w:line="290" w:lineRule="exact"/>
              <w:ind w:left="156" w:firstLine="2"/>
              <w:textAlignment w:val="auto"/>
              <w:rPr>
                <w:rFonts w:ascii="Arial" w:hAnsi="Arial" w:cs="Arial"/>
                <w:b/>
                <w:bCs/>
                <w:sz w:val="18"/>
                <w:szCs w:val="18"/>
              </w:rPr>
            </w:pPr>
            <w:r w:rsidRPr="00520866">
              <w:rPr>
                <w:rFonts w:ascii="Arial" w:hAnsi="Arial" w:cs="Arial"/>
                <w:sz w:val="18"/>
                <w:szCs w:val="18"/>
              </w:rPr>
              <w:t>Non-listed equity instruments</w:t>
            </w:r>
          </w:p>
        </w:tc>
        <w:tc>
          <w:tcPr>
            <w:tcW w:w="1137" w:type="dxa"/>
            <w:vAlign w:val="bottom"/>
          </w:tcPr>
          <w:p w14:paraId="0C4CFD9C" w14:textId="77777777" w:rsidR="00B14AEC" w:rsidRPr="00520866" w:rsidRDefault="00B14AEC" w:rsidP="00520866">
            <w:pPr>
              <w:tabs>
                <w:tab w:val="decimal" w:pos="885"/>
              </w:tabs>
              <w:spacing w:line="290" w:lineRule="exact"/>
              <w:ind w:left="-23"/>
              <w:rPr>
                <w:rFonts w:ascii="Arial" w:hAnsi="Arial" w:cs="Arial"/>
                <w:sz w:val="18"/>
                <w:szCs w:val="18"/>
              </w:rPr>
            </w:pPr>
          </w:p>
        </w:tc>
        <w:tc>
          <w:tcPr>
            <w:tcW w:w="1137" w:type="dxa"/>
            <w:vAlign w:val="bottom"/>
          </w:tcPr>
          <w:p w14:paraId="00AA09E4" w14:textId="77777777" w:rsidR="00B14AEC" w:rsidRPr="00520866" w:rsidRDefault="00B14AEC" w:rsidP="00520866">
            <w:pPr>
              <w:tabs>
                <w:tab w:val="decimal" w:pos="885"/>
              </w:tabs>
              <w:spacing w:line="290" w:lineRule="exact"/>
              <w:ind w:left="-23"/>
              <w:rPr>
                <w:rFonts w:ascii="Arial" w:hAnsi="Arial" w:cs="Arial"/>
                <w:sz w:val="18"/>
                <w:szCs w:val="18"/>
              </w:rPr>
            </w:pPr>
          </w:p>
        </w:tc>
        <w:tc>
          <w:tcPr>
            <w:tcW w:w="1137" w:type="dxa"/>
            <w:vAlign w:val="bottom"/>
          </w:tcPr>
          <w:p w14:paraId="164A167E" w14:textId="77777777" w:rsidR="00B14AEC" w:rsidRPr="00520866" w:rsidRDefault="00B14AEC" w:rsidP="00520866">
            <w:pPr>
              <w:tabs>
                <w:tab w:val="decimal" w:pos="885"/>
              </w:tabs>
              <w:spacing w:line="290" w:lineRule="exact"/>
              <w:ind w:left="-23"/>
              <w:rPr>
                <w:rFonts w:ascii="Arial" w:hAnsi="Arial" w:cs="Arial"/>
                <w:sz w:val="18"/>
                <w:szCs w:val="18"/>
              </w:rPr>
            </w:pPr>
          </w:p>
        </w:tc>
        <w:tc>
          <w:tcPr>
            <w:tcW w:w="1137" w:type="dxa"/>
            <w:vAlign w:val="bottom"/>
          </w:tcPr>
          <w:p w14:paraId="334DAF20" w14:textId="77777777" w:rsidR="00B14AEC" w:rsidRPr="00520866" w:rsidRDefault="00B14AEC" w:rsidP="00520866">
            <w:pPr>
              <w:tabs>
                <w:tab w:val="decimal" w:pos="885"/>
              </w:tabs>
              <w:spacing w:line="290" w:lineRule="exact"/>
              <w:ind w:left="-23"/>
              <w:rPr>
                <w:rFonts w:ascii="Arial" w:hAnsi="Arial" w:cs="Arial"/>
                <w:sz w:val="18"/>
                <w:szCs w:val="18"/>
              </w:rPr>
            </w:pPr>
          </w:p>
        </w:tc>
      </w:tr>
      <w:tr w:rsidR="004F79C3" w:rsidRPr="00520866" w14:paraId="42C6EC72" w14:textId="77777777" w:rsidTr="00117875">
        <w:trPr>
          <w:trHeight w:val="220"/>
        </w:trPr>
        <w:tc>
          <w:tcPr>
            <w:tcW w:w="4410" w:type="dxa"/>
          </w:tcPr>
          <w:p w14:paraId="403E8599" w14:textId="77777777" w:rsidR="004F79C3" w:rsidRPr="00520866" w:rsidRDefault="004F79C3" w:rsidP="00520866">
            <w:pPr>
              <w:spacing w:line="290" w:lineRule="exact"/>
              <w:ind w:left="428" w:hanging="156"/>
              <w:textAlignment w:val="auto"/>
              <w:rPr>
                <w:rFonts w:ascii="Arial" w:hAnsi="Arial" w:cs="Arial"/>
                <w:sz w:val="18"/>
                <w:szCs w:val="18"/>
                <w:cs/>
              </w:rPr>
            </w:pPr>
            <w:r w:rsidRPr="00520866">
              <w:rPr>
                <w:rFonts w:ascii="Arial" w:hAnsi="Arial" w:cs="Arial"/>
                <w:sz w:val="18"/>
                <w:szCs w:val="18"/>
              </w:rPr>
              <w:t>Home &amp; Office Products sector</w:t>
            </w:r>
          </w:p>
        </w:tc>
        <w:tc>
          <w:tcPr>
            <w:tcW w:w="1137" w:type="dxa"/>
            <w:vAlign w:val="bottom"/>
          </w:tcPr>
          <w:p w14:paraId="39982589" w14:textId="2B2C1A8F" w:rsidR="004F79C3" w:rsidRPr="00520866" w:rsidRDefault="004F79C3" w:rsidP="00520866">
            <w:pPr>
              <w:tabs>
                <w:tab w:val="decimal" w:pos="885"/>
              </w:tabs>
              <w:spacing w:line="290" w:lineRule="exact"/>
              <w:ind w:left="-23"/>
              <w:rPr>
                <w:rFonts w:ascii="Arial" w:hAnsi="Arial" w:cs="Arial"/>
                <w:sz w:val="18"/>
                <w:szCs w:val="18"/>
                <w:cs/>
              </w:rPr>
            </w:pPr>
            <w:r w:rsidRPr="00520866">
              <w:rPr>
                <w:rFonts w:ascii="Arial" w:hAnsi="Arial" w:cs="Arial"/>
                <w:sz w:val="18"/>
                <w:szCs w:val="18"/>
              </w:rPr>
              <w:t>2,071,996</w:t>
            </w:r>
          </w:p>
        </w:tc>
        <w:tc>
          <w:tcPr>
            <w:tcW w:w="1137" w:type="dxa"/>
            <w:vAlign w:val="bottom"/>
          </w:tcPr>
          <w:p w14:paraId="1CE4C247" w14:textId="4F70FC5A"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2,532,829</w:t>
            </w:r>
          </w:p>
        </w:tc>
        <w:tc>
          <w:tcPr>
            <w:tcW w:w="1137" w:type="dxa"/>
            <w:vAlign w:val="bottom"/>
          </w:tcPr>
          <w:p w14:paraId="0EFDD88A" w14:textId="29219FFD"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511,934</w:t>
            </w:r>
          </w:p>
        </w:tc>
        <w:tc>
          <w:tcPr>
            <w:tcW w:w="1137" w:type="dxa"/>
            <w:vAlign w:val="bottom"/>
          </w:tcPr>
          <w:p w14:paraId="3B68E932" w14:textId="77777777"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550,120</w:t>
            </w:r>
          </w:p>
        </w:tc>
      </w:tr>
      <w:tr w:rsidR="004F79C3" w:rsidRPr="00520866" w14:paraId="5B6DAB35" w14:textId="77777777" w:rsidTr="00117875">
        <w:trPr>
          <w:trHeight w:val="220"/>
        </w:trPr>
        <w:tc>
          <w:tcPr>
            <w:tcW w:w="4410" w:type="dxa"/>
          </w:tcPr>
          <w:p w14:paraId="64699D9D" w14:textId="77777777" w:rsidR="004F79C3" w:rsidRPr="00520866" w:rsidRDefault="004F79C3" w:rsidP="00520866">
            <w:pPr>
              <w:spacing w:line="290" w:lineRule="exact"/>
              <w:ind w:left="428" w:hanging="156"/>
              <w:textAlignment w:val="auto"/>
              <w:rPr>
                <w:rFonts w:ascii="Arial" w:hAnsi="Arial" w:cs="Arial"/>
                <w:sz w:val="18"/>
                <w:szCs w:val="18"/>
                <w:cs/>
              </w:rPr>
            </w:pPr>
            <w:r w:rsidRPr="00520866">
              <w:rPr>
                <w:rFonts w:ascii="Arial" w:hAnsi="Arial" w:cs="Arial"/>
                <w:sz w:val="18"/>
                <w:szCs w:val="18"/>
              </w:rPr>
              <w:t>Personal Products &amp; Pharmaceuticals sector</w:t>
            </w:r>
          </w:p>
        </w:tc>
        <w:tc>
          <w:tcPr>
            <w:tcW w:w="1137" w:type="dxa"/>
            <w:vAlign w:val="bottom"/>
          </w:tcPr>
          <w:p w14:paraId="42D085D3" w14:textId="669F7BB3"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1,168,522</w:t>
            </w:r>
          </w:p>
        </w:tc>
        <w:tc>
          <w:tcPr>
            <w:tcW w:w="1137" w:type="dxa"/>
            <w:vAlign w:val="bottom"/>
          </w:tcPr>
          <w:p w14:paraId="54AAB7CF" w14:textId="7271EFE9"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1,150,11</w:t>
            </w:r>
            <w:r w:rsidRPr="00520866">
              <w:rPr>
                <w:rFonts w:ascii="Arial" w:hAnsi="Arial" w:cs="Arial" w:hint="cs"/>
                <w:sz w:val="18"/>
                <w:szCs w:val="18"/>
                <w:cs/>
              </w:rPr>
              <w:t>3</w:t>
            </w:r>
          </w:p>
        </w:tc>
        <w:tc>
          <w:tcPr>
            <w:tcW w:w="1137" w:type="dxa"/>
            <w:vAlign w:val="bottom"/>
          </w:tcPr>
          <w:p w14:paraId="345A56F8" w14:textId="5F0B841A"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83,289</w:t>
            </w:r>
          </w:p>
        </w:tc>
        <w:tc>
          <w:tcPr>
            <w:tcW w:w="1137" w:type="dxa"/>
            <w:vAlign w:val="bottom"/>
          </w:tcPr>
          <w:p w14:paraId="08C7289C" w14:textId="77777777"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192,757</w:t>
            </w:r>
          </w:p>
        </w:tc>
      </w:tr>
      <w:tr w:rsidR="004F79C3" w:rsidRPr="00520866" w14:paraId="336F0701" w14:textId="77777777" w:rsidTr="00117875">
        <w:trPr>
          <w:trHeight w:val="220"/>
        </w:trPr>
        <w:tc>
          <w:tcPr>
            <w:tcW w:w="4410" w:type="dxa"/>
          </w:tcPr>
          <w:p w14:paraId="194DF57C" w14:textId="77777777" w:rsidR="004F79C3" w:rsidRPr="00520866" w:rsidRDefault="004F79C3" w:rsidP="00520866">
            <w:pPr>
              <w:spacing w:line="290" w:lineRule="exact"/>
              <w:ind w:left="428" w:hanging="156"/>
              <w:textAlignment w:val="auto"/>
              <w:rPr>
                <w:rFonts w:ascii="Arial" w:hAnsi="Arial" w:cs="Arial"/>
                <w:sz w:val="18"/>
                <w:szCs w:val="18"/>
              </w:rPr>
            </w:pPr>
            <w:r w:rsidRPr="00520866">
              <w:rPr>
                <w:rFonts w:ascii="Arial" w:hAnsi="Arial" w:cs="Arial"/>
                <w:sz w:val="18"/>
                <w:szCs w:val="18"/>
              </w:rPr>
              <w:t>Fashion sector</w:t>
            </w:r>
          </w:p>
        </w:tc>
        <w:tc>
          <w:tcPr>
            <w:tcW w:w="1137" w:type="dxa"/>
            <w:vAlign w:val="bottom"/>
          </w:tcPr>
          <w:p w14:paraId="5ECF58BB" w14:textId="77D1C402"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734,108</w:t>
            </w:r>
          </w:p>
        </w:tc>
        <w:tc>
          <w:tcPr>
            <w:tcW w:w="1137" w:type="dxa"/>
            <w:vAlign w:val="bottom"/>
          </w:tcPr>
          <w:p w14:paraId="538BF119" w14:textId="52F21C60"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838,37</w:t>
            </w:r>
            <w:r w:rsidRPr="00520866">
              <w:rPr>
                <w:rFonts w:ascii="Arial" w:hAnsi="Arial" w:cs="Arial" w:hint="cs"/>
                <w:sz w:val="18"/>
                <w:szCs w:val="18"/>
                <w:cs/>
              </w:rPr>
              <w:t>3</w:t>
            </w:r>
          </w:p>
        </w:tc>
        <w:tc>
          <w:tcPr>
            <w:tcW w:w="1137" w:type="dxa"/>
            <w:vAlign w:val="bottom"/>
          </w:tcPr>
          <w:p w14:paraId="3AAD2CE4" w14:textId="43D56DD7"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33,111</w:t>
            </w:r>
          </w:p>
        </w:tc>
        <w:tc>
          <w:tcPr>
            <w:tcW w:w="1137" w:type="dxa"/>
            <w:vAlign w:val="bottom"/>
          </w:tcPr>
          <w:p w14:paraId="209FF462" w14:textId="77777777"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28,633</w:t>
            </w:r>
          </w:p>
        </w:tc>
      </w:tr>
      <w:tr w:rsidR="004F79C3" w:rsidRPr="00520866" w14:paraId="7800A2EF" w14:textId="77777777" w:rsidTr="00117875">
        <w:trPr>
          <w:trHeight w:val="220"/>
        </w:trPr>
        <w:tc>
          <w:tcPr>
            <w:tcW w:w="4410" w:type="dxa"/>
          </w:tcPr>
          <w:p w14:paraId="456C7C11" w14:textId="77777777" w:rsidR="004F79C3" w:rsidRPr="00520866" w:rsidRDefault="004F79C3" w:rsidP="00520866">
            <w:pPr>
              <w:spacing w:line="290" w:lineRule="exact"/>
              <w:ind w:left="428" w:hanging="156"/>
              <w:textAlignment w:val="auto"/>
              <w:rPr>
                <w:rFonts w:ascii="Arial" w:hAnsi="Arial" w:cs="Arial"/>
                <w:sz w:val="18"/>
                <w:szCs w:val="18"/>
              </w:rPr>
            </w:pPr>
            <w:r w:rsidRPr="00520866">
              <w:rPr>
                <w:rFonts w:ascii="Arial" w:hAnsi="Arial" w:cs="Arial"/>
                <w:sz w:val="18"/>
                <w:szCs w:val="18"/>
              </w:rPr>
              <w:t>Food &amp; Beverage sector</w:t>
            </w:r>
          </w:p>
        </w:tc>
        <w:tc>
          <w:tcPr>
            <w:tcW w:w="1137" w:type="dxa"/>
            <w:vAlign w:val="bottom"/>
          </w:tcPr>
          <w:p w14:paraId="6DE075AF" w14:textId="1435AD7C"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547,386</w:t>
            </w:r>
          </w:p>
        </w:tc>
        <w:tc>
          <w:tcPr>
            <w:tcW w:w="1137" w:type="dxa"/>
            <w:vAlign w:val="bottom"/>
          </w:tcPr>
          <w:p w14:paraId="570FAEC9" w14:textId="39096CD6"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637,104</w:t>
            </w:r>
          </w:p>
        </w:tc>
        <w:tc>
          <w:tcPr>
            <w:tcW w:w="1137" w:type="dxa"/>
            <w:vAlign w:val="bottom"/>
          </w:tcPr>
          <w:p w14:paraId="0FB14ABC" w14:textId="72CF3AF5"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35,025</w:t>
            </w:r>
          </w:p>
        </w:tc>
        <w:tc>
          <w:tcPr>
            <w:tcW w:w="1137" w:type="dxa"/>
            <w:vAlign w:val="bottom"/>
          </w:tcPr>
          <w:p w14:paraId="1F8CCF7D" w14:textId="77777777"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46,840</w:t>
            </w:r>
          </w:p>
        </w:tc>
      </w:tr>
      <w:tr w:rsidR="004F79C3" w:rsidRPr="00520866" w14:paraId="217FA973" w14:textId="77777777" w:rsidTr="00117875">
        <w:trPr>
          <w:trHeight w:val="220"/>
        </w:trPr>
        <w:tc>
          <w:tcPr>
            <w:tcW w:w="4410" w:type="dxa"/>
          </w:tcPr>
          <w:p w14:paraId="4B779153" w14:textId="77777777" w:rsidR="004F79C3" w:rsidRPr="00520866" w:rsidRDefault="004F79C3" w:rsidP="00520866">
            <w:pPr>
              <w:spacing w:line="290" w:lineRule="exact"/>
              <w:ind w:left="428" w:hanging="156"/>
              <w:textAlignment w:val="auto"/>
              <w:rPr>
                <w:rFonts w:ascii="Arial" w:hAnsi="Arial" w:cs="Arial"/>
                <w:sz w:val="18"/>
                <w:szCs w:val="18"/>
              </w:rPr>
            </w:pPr>
            <w:r w:rsidRPr="00520866">
              <w:rPr>
                <w:rFonts w:ascii="Arial" w:hAnsi="Arial" w:cs="Arial"/>
                <w:sz w:val="18"/>
                <w:szCs w:val="18"/>
              </w:rPr>
              <w:t>Automotive sector</w:t>
            </w:r>
          </w:p>
        </w:tc>
        <w:tc>
          <w:tcPr>
            <w:tcW w:w="1137" w:type="dxa"/>
            <w:vAlign w:val="bottom"/>
          </w:tcPr>
          <w:p w14:paraId="450F0993" w14:textId="2FB7D910"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398,931</w:t>
            </w:r>
          </w:p>
        </w:tc>
        <w:tc>
          <w:tcPr>
            <w:tcW w:w="1137" w:type="dxa"/>
            <w:vAlign w:val="bottom"/>
          </w:tcPr>
          <w:p w14:paraId="6CEF1FDF" w14:textId="08F23C57"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519,510</w:t>
            </w:r>
          </w:p>
        </w:tc>
        <w:tc>
          <w:tcPr>
            <w:tcW w:w="1137" w:type="dxa"/>
            <w:vAlign w:val="bottom"/>
          </w:tcPr>
          <w:p w14:paraId="2CA69531" w14:textId="678A0A10"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8,082</w:t>
            </w:r>
          </w:p>
        </w:tc>
        <w:tc>
          <w:tcPr>
            <w:tcW w:w="1137" w:type="dxa"/>
            <w:vAlign w:val="bottom"/>
          </w:tcPr>
          <w:p w14:paraId="0DB630ED" w14:textId="77777777"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4,022</w:t>
            </w:r>
          </w:p>
        </w:tc>
      </w:tr>
      <w:tr w:rsidR="004F79C3" w:rsidRPr="00520866" w14:paraId="61D79989" w14:textId="77777777" w:rsidTr="00117875">
        <w:trPr>
          <w:trHeight w:val="220"/>
        </w:trPr>
        <w:tc>
          <w:tcPr>
            <w:tcW w:w="4410" w:type="dxa"/>
          </w:tcPr>
          <w:p w14:paraId="399460D7" w14:textId="77777777" w:rsidR="004F79C3" w:rsidRPr="00520866" w:rsidRDefault="004F79C3" w:rsidP="00520866">
            <w:pPr>
              <w:spacing w:line="290" w:lineRule="exact"/>
              <w:ind w:left="428" w:hanging="156"/>
              <w:textAlignment w:val="auto"/>
              <w:rPr>
                <w:rFonts w:ascii="Arial" w:hAnsi="Arial" w:cs="Arial"/>
                <w:sz w:val="18"/>
                <w:szCs w:val="18"/>
              </w:rPr>
            </w:pPr>
            <w:r w:rsidRPr="00520866">
              <w:rPr>
                <w:rFonts w:ascii="Arial" w:hAnsi="Arial" w:cs="Arial"/>
                <w:sz w:val="18"/>
                <w:szCs w:val="18"/>
              </w:rPr>
              <w:t>Property Development sector</w:t>
            </w:r>
          </w:p>
        </w:tc>
        <w:tc>
          <w:tcPr>
            <w:tcW w:w="1137" w:type="dxa"/>
            <w:vAlign w:val="bottom"/>
          </w:tcPr>
          <w:p w14:paraId="0C53FD90" w14:textId="4BCC0586"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134,920</w:t>
            </w:r>
          </w:p>
        </w:tc>
        <w:tc>
          <w:tcPr>
            <w:tcW w:w="1137" w:type="dxa"/>
            <w:vAlign w:val="bottom"/>
          </w:tcPr>
          <w:p w14:paraId="0D332E8B" w14:textId="710C2340"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117,371</w:t>
            </w:r>
          </w:p>
        </w:tc>
        <w:tc>
          <w:tcPr>
            <w:tcW w:w="1137" w:type="dxa"/>
            <w:vAlign w:val="bottom"/>
          </w:tcPr>
          <w:p w14:paraId="7F8D4AEE" w14:textId="22802570"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5,153</w:t>
            </w:r>
          </w:p>
        </w:tc>
        <w:tc>
          <w:tcPr>
            <w:tcW w:w="1137" w:type="dxa"/>
            <w:vAlign w:val="bottom"/>
          </w:tcPr>
          <w:p w14:paraId="6A8094C1" w14:textId="77777777"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6,000</w:t>
            </w:r>
          </w:p>
        </w:tc>
      </w:tr>
      <w:tr w:rsidR="004F79C3" w:rsidRPr="00520866" w14:paraId="7698C112" w14:textId="77777777" w:rsidTr="00117875">
        <w:trPr>
          <w:trHeight w:val="220"/>
        </w:trPr>
        <w:tc>
          <w:tcPr>
            <w:tcW w:w="4410" w:type="dxa"/>
          </w:tcPr>
          <w:p w14:paraId="272A0C6A" w14:textId="77777777" w:rsidR="004F79C3" w:rsidRPr="00520866" w:rsidRDefault="004F79C3" w:rsidP="00520866">
            <w:pPr>
              <w:spacing w:line="290" w:lineRule="exact"/>
              <w:ind w:left="428" w:hanging="156"/>
              <w:textAlignment w:val="auto"/>
              <w:rPr>
                <w:rFonts w:ascii="Arial" w:hAnsi="Arial" w:cs="Arial"/>
                <w:sz w:val="18"/>
                <w:szCs w:val="18"/>
                <w:cs/>
              </w:rPr>
            </w:pPr>
            <w:r w:rsidRPr="00520866">
              <w:rPr>
                <w:rFonts w:ascii="Arial" w:hAnsi="Arial" w:cs="Arial"/>
                <w:sz w:val="18"/>
                <w:szCs w:val="18"/>
              </w:rPr>
              <w:t>Media &amp; Publishing sector</w:t>
            </w:r>
          </w:p>
        </w:tc>
        <w:tc>
          <w:tcPr>
            <w:tcW w:w="1137" w:type="dxa"/>
            <w:vAlign w:val="bottom"/>
          </w:tcPr>
          <w:p w14:paraId="132B0AB7" w14:textId="3515DC77"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28,600</w:t>
            </w:r>
          </w:p>
        </w:tc>
        <w:tc>
          <w:tcPr>
            <w:tcW w:w="1137" w:type="dxa"/>
            <w:vAlign w:val="bottom"/>
          </w:tcPr>
          <w:p w14:paraId="7546B78A" w14:textId="797FEB0F"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35,390</w:t>
            </w:r>
          </w:p>
        </w:tc>
        <w:tc>
          <w:tcPr>
            <w:tcW w:w="1137" w:type="dxa"/>
            <w:vAlign w:val="bottom"/>
          </w:tcPr>
          <w:p w14:paraId="34FC17A7" w14:textId="5C65D085"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w:t>
            </w:r>
          </w:p>
        </w:tc>
        <w:tc>
          <w:tcPr>
            <w:tcW w:w="1137" w:type="dxa"/>
            <w:vAlign w:val="bottom"/>
          </w:tcPr>
          <w:p w14:paraId="46243883" w14:textId="77777777"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w:t>
            </w:r>
          </w:p>
        </w:tc>
      </w:tr>
      <w:tr w:rsidR="004F79C3" w:rsidRPr="00520866" w14:paraId="2873FFAB" w14:textId="77777777" w:rsidTr="00117875">
        <w:trPr>
          <w:trHeight w:val="220"/>
        </w:trPr>
        <w:tc>
          <w:tcPr>
            <w:tcW w:w="4410" w:type="dxa"/>
          </w:tcPr>
          <w:p w14:paraId="5D33B451" w14:textId="77777777" w:rsidR="004F79C3" w:rsidRPr="00520866" w:rsidRDefault="004F79C3" w:rsidP="00520866">
            <w:pPr>
              <w:spacing w:line="290" w:lineRule="exact"/>
              <w:ind w:left="428" w:hanging="156"/>
              <w:textAlignment w:val="auto"/>
              <w:rPr>
                <w:rFonts w:ascii="Arial" w:hAnsi="Arial" w:cs="Arial"/>
                <w:sz w:val="18"/>
                <w:szCs w:val="18"/>
                <w:cs/>
              </w:rPr>
            </w:pPr>
            <w:r w:rsidRPr="00520866">
              <w:rPr>
                <w:rFonts w:ascii="Arial" w:hAnsi="Arial" w:cs="Arial"/>
                <w:sz w:val="18"/>
                <w:szCs w:val="18"/>
              </w:rPr>
              <w:t>Insurance sector</w:t>
            </w:r>
          </w:p>
        </w:tc>
        <w:tc>
          <w:tcPr>
            <w:tcW w:w="1137" w:type="dxa"/>
            <w:vAlign w:val="bottom"/>
          </w:tcPr>
          <w:p w14:paraId="23996D1B" w14:textId="79A5091F"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98,352</w:t>
            </w:r>
          </w:p>
        </w:tc>
        <w:tc>
          <w:tcPr>
            <w:tcW w:w="1137" w:type="dxa"/>
            <w:vAlign w:val="bottom"/>
          </w:tcPr>
          <w:p w14:paraId="4FFB6AF1" w14:textId="19DCBA14"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105,359</w:t>
            </w:r>
          </w:p>
        </w:tc>
        <w:tc>
          <w:tcPr>
            <w:tcW w:w="1137" w:type="dxa"/>
            <w:vAlign w:val="bottom"/>
          </w:tcPr>
          <w:p w14:paraId="7B4279FC" w14:textId="5291E906"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9,995</w:t>
            </w:r>
          </w:p>
        </w:tc>
        <w:tc>
          <w:tcPr>
            <w:tcW w:w="1137" w:type="dxa"/>
            <w:vAlign w:val="bottom"/>
          </w:tcPr>
          <w:p w14:paraId="404EC1F7" w14:textId="77777777"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1,000</w:t>
            </w:r>
          </w:p>
        </w:tc>
      </w:tr>
      <w:tr w:rsidR="004F79C3" w:rsidRPr="00520866" w14:paraId="121D0AE1" w14:textId="77777777" w:rsidTr="00117875">
        <w:trPr>
          <w:trHeight w:val="220"/>
        </w:trPr>
        <w:tc>
          <w:tcPr>
            <w:tcW w:w="4410" w:type="dxa"/>
          </w:tcPr>
          <w:p w14:paraId="0523FBEC" w14:textId="77777777" w:rsidR="004F79C3" w:rsidRPr="00520866" w:rsidRDefault="004F79C3" w:rsidP="00520866">
            <w:pPr>
              <w:spacing w:line="290" w:lineRule="exact"/>
              <w:ind w:left="428" w:hanging="156"/>
              <w:textAlignment w:val="auto"/>
              <w:rPr>
                <w:rFonts w:ascii="Arial" w:hAnsi="Arial" w:cs="Arial"/>
                <w:sz w:val="18"/>
                <w:szCs w:val="18"/>
                <w:cs/>
              </w:rPr>
            </w:pPr>
            <w:r w:rsidRPr="00520866">
              <w:rPr>
                <w:rFonts w:ascii="Arial" w:hAnsi="Arial" w:cs="Arial"/>
                <w:sz w:val="18"/>
                <w:szCs w:val="18"/>
              </w:rPr>
              <w:t>Commerce sector</w:t>
            </w:r>
          </w:p>
        </w:tc>
        <w:tc>
          <w:tcPr>
            <w:tcW w:w="1137" w:type="dxa"/>
            <w:vAlign w:val="bottom"/>
          </w:tcPr>
          <w:p w14:paraId="50843412" w14:textId="1DFFC2D8"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411,102</w:t>
            </w:r>
          </w:p>
        </w:tc>
        <w:tc>
          <w:tcPr>
            <w:tcW w:w="1137" w:type="dxa"/>
            <w:vAlign w:val="bottom"/>
          </w:tcPr>
          <w:p w14:paraId="7ACE7E3D" w14:textId="0AC09714"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217,44</w:t>
            </w:r>
            <w:r w:rsidRPr="00520866">
              <w:rPr>
                <w:rFonts w:ascii="Arial" w:hAnsi="Arial" w:cs="Arial" w:hint="cs"/>
                <w:sz w:val="18"/>
                <w:szCs w:val="18"/>
                <w:cs/>
              </w:rPr>
              <w:t>8</w:t>
            </w:r>
          </w:p>
        </w:tc>
        <w:tc>
          <w:tcPr>
            <w:tcW w:w="1137" w:type="dxa"/>
            <w:vAlign w:val="bottom"/>
          </w:tcPr>
          <w:p w14:paraId="5ECDD2FC" w14:textId="108CC615"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5,219</w:t>
            </w:r>
          </w:p>
        </w:tc>
        <w:tc>
          <w:tcPr>
            <w:tcW w:w="1137" w:type="dxa"/>
            <w:vAlign w:val="bottom"/>
          </w:tcPr>
          <w:p w14:paraId="1923EBE2" w14:textId="77777777"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1,771</w:t>
            </w:r>
          </w:p>
        </w:tc>
      </w:tr>
      <w:tr w:rsidR="004F79C3" w:rsidRPr="00520866" w14:paraId="242F791A" w14:textId="77777777" w:rsidTr="00117875">
        <w:trPr>
          <w:trHeight w:val="220"/>
        </w:trPr>
        <w:tc>
          <w:tcPr>
            <w:tcW w:w="4410" w:type="dxa"/>
          </w:tcPr>
          <w:p w14:paraId="7F37220A" w14:textId="77777777" w:rsidR="004F79C3" w:rsidRPr="00520866" w:rsidRDefault="004F79C3" w:rsidP="00520866">
            <w:pPr>
              <w:spacing w:line="290" w:lineRule="exact"/>
              <w:ind w:left="428" w:hanging="156"/>
              <w:textAlignment w:val="auto"/>
              <w:rPr>
                <w:rFonts w:ascii="Arial" w:hAnsi="Arial" w:cs="Arial"/>
                <w:sz w:val="18"/>
                <w:szCs w:val="18"/>
                <w:cs/>
              </w:rPr>
            </w:pPr>
            <w:r w:rsidRPr="00520866">
              <w:rPr>
                <w:rFonts w:ascii="Arial" w:hAnsi="Arial" w:cs="Arial"/>
                <w:sz w:val="18"/>
                <w:szCs w:val="18"/>
              </w:rPr>
              <w:t>Health Care Services sector</w:t>
            </w:r>
          </w:p>
        </w:tc>
        <w:tc>
          <w:tcPr>
            <w:tcW w:w="1137" w:type="dxa"/>
            <w:vAlign w:val="bottom"/>
          </w:tcPr>
          <w:p w14:paraId="0121E4B4" w14:textId="4CE28943"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15,312</w:t>
            </w:r>
          </w:p>
        </w:tc>
        <w:tc>
          <w:tcPr>
            <w:tcW w:w="1137" w:type="dxa"/>
            <w:vAlign w:val="bottom"/>
          </w:tcPr>
          <w:p w14:paraId="0C4F85AA" w14:textId="6B448F7A"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13,480</w:t>
            </w:r>
          </w:p>
        </w:tc>
        <w:tc>
          <w:tcPr>
            <w:tcW w:w="1137" w:type="dxa"/>
            <w:vAlign w:val="bottom"/>
          </w:tcPr>
          <w:p w14:paraId="61C78E0B" w14:textId="1DEF3676"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3</w:t>
            </w:r>
          </w:p>
        </w:tc>
        <w:tc>
          <w:tcPr>
            <w:tcW w:w="1137" w:type="dxa"/>
            <w:vAlign w:val="bottom"/>
          </w:tcPr>
          <w:p w14:paraId="3FA125AF" w14:textId="77777777"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2</w:t>
            </w:r>
          </w:p>
        </w:tc>
      </w:tr>
      <w:tr w:rsidR="004F79C3" w:rsidRPr="00520866" w14:paraId="79E1BF45" w14:textId="77777777" w:rsidTr="00117875">
        <w:trPr>
          <w:trHeight w:val="220"/>
        </w:trPr>
        <w:tc>
          <w:tcPr>
            <w:tcW w:w="4410" w:type="dxa"/>
          </w:tcPr>
          <w:p w14:paraId="4C459BB5" w14:textId="77777777" w:rsidR="004F79C3" w:rsidRPr="00520866" w:rsidRDefault="004F79C3" w:rsidP="00520866">
            <w:pPr>
              <w:spacing w:line="290" w:lineRule="exact"/>
              <w:ind w:left="428" w:hanging="156"/>
              <w:textAlignment w:val="auto"/>
              <w:rPr>
                <w:rFonts w:ascii="Arial" w:hAnsi="Arial" w:cs="Arial"/>
                <w:sz w:val="18"/>
                <w:szCs w:val="18"/>
                <w:cs/>
              </w:rPr>
            </w:pPr>
            <w:r w:rsidRPr="00520866">
              <w:rPr>
                <w:rFonts w:ascii="Arial" w:hAnsi="Arial" w:cs="Arial"/>
                <w:sz w:val="18"/>
                <w:szCs w:val="18"/>
              </w:rPr>
              <w:t>Professional Services sector</w:t>
            </w:r>
          </w:p>
        </w:tc>
        <w:tc>
          <w:tcPr>
            <w:tcW w:w="1137" w:type="dxa"/>
            <w:vAlign w:val="bottom"/>
          </w:tcPr>
          <w:p w14:paraId="2573509D" w14:textId="2C44DB20"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194,442</w:t>
            </w:r>
          </w:p>
        </w:tc>
        <w:tc>
          <w:tcPr>
            <w:tcW w:w="1137" w:type="dxa"/>
            <w:vAlign w:val="bottom"/>
          </w:tcPr>
          <w:p w14:paraId="53E8530D" w14:textId="4C3D84FD"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253,354</w:t>
            </w:r>
          </w:p>
        </w:tc>
        <w:tc>
          <w:tcPr>
            <w:tcW w:w="1137" w:type="dxa"/>
            <w:vAlign w:val="bottom"/>
          </w:tcPr>
          <w:p w14:paraId="12C70686" w14:textId="4705612A"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5,499</w:t>
            </w:r>
          </w:p>
        </w:tc>
        <w:tc>
          <w:tcPr>
            <w:tcW w:w="1137" w:type="dxa"/>
            <w:vAlign w:val="bottom"/>
          </w:tcPr>
          <w:p w14:paraId="7851EC43" w14:textId="77777777"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25</w:t>
            </w:r>
          </w:p>
        </w:tc>
      </w:tr>
      <w:tr w:rsidR="004F79C3" w:rsidRPr="00520866" w14:paraId="62F7EA04" w14:textId="77777777" w:rsidTr="00117875">
        <w:trPr>
          <w:trHeight w:val="220"/>
        </w:trPr>
        <w:tc>
          <w:tcPr>
            <w:tcW w:w="4410" w:type="dxa"/>
          </w:tcPr>
          <w:p w14:paraId="6473C0DC" w14:textId="77777777" w:rsidR="004F79C3" w:rsidRPr="00520866" w:rsidRDefault="004F79C3" w:rsidP="00520866">
            <w:pPr>
              <w:spacing w:line="290" w:lineRule="exact"/>
              <w:ind w:left="428" w:hanging="156"/>
              <w:textAlignment w:val="auto"/>
              <w:rPr>
                <w:rFonts w:ascii="Arial" w:hAnsi="Arial" w:cs="Arial"/>
                <w:sz w:val="18"/>
                <w:szCs w:val="18"/>
                <w:cs/>
              </w:rPr>
            </w:pPr>
            <w:r w:rsidRPr="00520866">
              <w:rPr>
                <w:rFonts w:ascii="Arial" w:hAnsi="Arial" w:cs="Arial"/>
                <w:sz w:val="18"/>
                <w:szCs w:val="18"/>
              </w:rPr>
              <w:t>Transportation and Logistic sector</w:t>
            </w:r>
          </w:p>
        </w:tc>
        <w:tc>
          <w:tcPr>
            <w:tcW w:w="1137" w:type="dxa"/>
            <w:vAlign w:val="bottom"/>
          </w:tcPr>
          <w:p w14:paraId="47BAAF6F" w14:textId="0A7719E8"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103,774</w:t>
            </w:r>
          </w:p>
        </w:tc>
        <w:tc>
          <w:tcPr>
            <w:tcW w:w="1137" w:type="dxa"/>
            <w:vAlign w:val="bottom"/>
          </w:tcPr>
          <w:p w14:paraId="5FE9044C" w14:textId="6354466B"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108,47</w:t>
            </w:r>
            <w:r w:rsidRPr="00520866">
              <w:rPr>
                <w:rFonts w:ascii="Arial" w:hAnsi="Arial" w:cs="Arial" w:hint="cs"/>
                <w:sz w:val="18"/>
                <w:szCs w:val="18"/>
                <w:cs/>
              </w:rPr>
              <w:t>6</w:t>
            </w:r>
          </w:p>
        </w:tc>
        <w:tc>
          <w:tcPr>
            <w:tcW w:w="1137" w:type="dxa"/>
            <w:vAlign w:val="bottom"/>
          </w:tcPr>
          <w:p w14:paraId="0956C2B0" w14:textId="30977EEC"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5,029</w:t>
            </w:r>
          </w:p>
        </w:tc>
        <w:tc>
          <w:tcPr>
            <w:tcW w:w="1137" w:type="dxa"/>
            <w:vAlign w:val="bottom"/>
          </w:tcPr>
          <w:p w14:paraId="60777CB4" w14:textId="77777777"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1,644</w:t>
            </w:r>
          </w:p>
        </w:tc>
      </w:tr>
      <w:tr w:rsidR="004F79C3" w:rsidRPr="00520866" w14:paraId="74BADB65" w14:textId="77777777" w:rsidTr="00117875">
        <w:trPr>
          <w:trHeight w:val="220"/>
        </w:trPr>
        <w:tc>
          <w:tcPr>
            <w:tcW w:w="4410" w:type="dxa"/>
          </w:tcPr>
          <w:p w14:paraId="5BD9997B" w14:textId="77777777" w:rsidR="004F79C3" w:rsidRPr="00520866" w:rsidRDefault="004F79C3" w:rsidP="00520866">
            <w:pPr>
              <w:spacing w:line="290" w:lineRule="exact"/>
              <w:ind w:left="428" w:hanging="156"/>
              <w:textAlignment w:val="auto"/>
              <w:rPr>
                <w:rFonts w:ascii="Arial" w:hAnsi="Arial" w:cs="Arial"/>
                <w:sz w:val="18"/>
                <w:szCs w:val="18"/>
                <w:cs/>
              </w:rPr>
            </w:pPr>
            <w:r w:rsidRPr="00520866">
              <w:rPr>
                <w:rFonts w:ascii="Arial" w:hAnsi="Arial" w:cs="Arial"/>
                <w:sz w:val="18"/>
                <w:szCs w:val="18"/>
              </w:rPr>
              <w:t>Construction Services sector</w:t>
            </w:r>
          </w:p>
        </w:tc>
        <w:tc>
          <w:tcPr>
            <w:tcW w:w="1137" w:type="dxa"/>
            <w:vAlign w:val="bottom"/>
          </w:tcPr>
          <w:p w14:paraId="45E1F174" w14:textId="559EE267"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w:t>
            </w:r>
          </w:p>
        </w:tc>
        <w:tc>
          <w:tcPr>
            <w:tcW w:w="1137" w:type="dxa"/>
            <w:vAlign w:val="bottom"/>
          </w:tcPr>
          <w:p w14:paraId="07F8CCF4" w14:textId="63A0EBEE"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13,99</w:t>
            </w:r>
            <w:r w:rsidRPr="00520866">
              <w:rPr>
                <w:rFonts w:ascii="Arial" w:hAnsi="Arial" w:cs="Arial" w:hint="cs"/>
                <w:sz w:val="18"/>
                <w:szCs w:val="18"/>
                <w:cs/>
              </w:rPr>
              <w:t>4</w:t>
            </w:r>
          </w:p>
        </w:tc>
        <w:tc>
          <w:tcPr>
            <w:tcW w:w="1137" w:type="dxa"/>
            <w:vAlign w:val="bottom"/>
          </w:tcPr>
          <w:p w14:paraId="6EDB7000" w14:textId="0EAE6A0A"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w:t>
            </w:r>
          </w:p>
        </w:tc>
        <w:tc>
          <w:tcPr>
            <w:tcW w:w="1137" w:type="dxa"/>
            <w:vAlign w:val="bottom"/>
          </w:tcPr>
          <w:p w14:paraId="73649527" w14:textId="77777777"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w:t>
            </w:r>
          </w:p>
        </w:tc>
      </w:tr>
      <w:tr w:rsidR="004F79C3" w:rsidRPr="00520866" w14:paraId="3DAB4EE3" w14:textId="77777777" w:rsidTr="00117875">
        <w:trPr>
          <w:trHeight w:val="220"/>
        </w:trPr>
        <w:tc>
          <w:tcPr>
            <w:tcW w:w="4410" w:type="dxa"/>
          </w:tcPr>
          <w:p w14:paraId="3F7FB6FD" w14:textId="77777777" w:rsidR="004F79C3" w:rsidRPr="00520866" w:rsidRDefault="004F79C3" w:rsidP="00520866">
            <w:pPr>
              <w:spacing w:line="290" w:lineRule="exact"/>
              <w:ind w:left="428" w:hanging="156"/>
              <w:textAlignment w:val="auto"/>
              <w:rPr>
                <w:rFonts w:ascii="Arial" w:hAnsi="Arial" w:cs="Arial"/>
                <w:sz w:val="18"/>
                <w:szCs w:val="18"/>
                <w:cs/>
              </w:rPr>
            </w:pPr>
            <w:r w:rsidRPr="00520866">
              <w:rPr>
                <w:rFonts w:ascii="Arial" w:hAnsi="Arial" w:cs="Arial"/>
                <w:sz w:val="18"/>
                <w:szCs w:val="18"/>
              </w:rPr>
              <w:t>Tourisms &amp; Leisure sector</w:t>
            </w:r>
          </w:p>
        </w:tc>
        <w:tc>
          <w:tcPr>
            <w:tcW w:w="1137" w:type="dxa"/>
            <w:vAlign w:val="bottom"/>
          </w:tcPr>
          <w:p w14:paraId="219BE725" w14:textId="4D6A9A06"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23,743</w:t>
            </w:r>
          </w:p>
        </w:tc>
        <w:tc>
          <w:tcPr>
            <w:tcW w:w="1137" w:type="dxa"/>
            <w:vAlign w:val="bottom"/>
          </w:tcPr>
          <w:p w14:paraId="74FF4B1C" w14:textId="01D9FFFE"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29,238</w:t>
            </w:r>
          </w:p>
        </w:tc>
        <w:tc>
          <w:tcPr>
            <w:tcW w:w="1137" w:type="dxa"/>
            <w:vAlign w:val="bottom"/>
          </w:tcPr>
          <w:p w14:paraId="00F154C1" w14:textId="2A3B1979"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w:t>
            </w:r>
          </w:p>
        </w:tc>
        <w:tc>
          <w:tcPr>
            <w:tcW w:w="1137" w:type="dxa"/>
            <w:vAlign w:val="bottom"/>
          </w:tcPr>
          <w:p w14:paraId="454D3306" w14:textId="77777777"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w:t>
            </w:r>
          </w:p>
        </w:tc>
      </w:tr>
      <w:tr w:rsidR="004F79C3" w:rsidRPr="00520866" w14:paraId="00C724EB" w14:textId="77777777" w:rsidTr="00117875">
        <w:trPr>
          <w:trHeight w:val="220"/>
        </w:trPr>
        <w:tc>
          <w:tcPr>
            <w:tcW w:w="4410" w:type="dxa"/>
          </w:tcPr>
          <w:p w14:paraId="6FFE3A5F" w14:textId="77777777" w:rsidR="004F79C3" w:rsidRPr="00520866" w:rsidRDefault="004F79C3" w:rsidP="00520866">
            <w:pPr>
              <w:spacing w:line="290" w:lineRule="exact"/>
              <w:ind w:left="428" w:hanging="156"/>
              <w:textAlignment w:val="auto"/>
              <w:rPr>
                <w:rFonts w:ascii="Arial" w:hAnsi="Arial" w:cs="Arial"/>
                <w:sz w:val="18"/>
                <w:szCs w:val="18"/>
              </w:rPr>
            </w:pPr>
            <w:r w:rsidRPr="00520866">
              <w:rPr>
                <w:rFonts w:ascii="Arial" w:hAnsi="Arial" w:cs="Arial"/>
                <w:sz w:val="18"/>
                <w:szCs w:val="18"/>
              </w:rPr>
              <w:t>Information &amp; Communication Technology sector</w:t>
            </w:r>
          </w:p>
        </w:tc>
        <w:tc>
          <w:tcPr>
            <w:tcW w:w="1137" w:type="dxa"/>
            <w:vAlign w:val="bottom"/>
          </w:tcPr>
          <w:p w14:paraId="07123B89" w14:textId="5EEDD916"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w:t>
            </w:r>
          </w:p>
        </w:tc>
        <w:tc>
          <w:tcPr>
            <w:tcW w:w="1137" w:type="dxa"/>
            <w:vAlign w:val="bottom"/>
          </w:tcPr>
          <w:p w14:paraId="6182B555" w14:textId="06AFC096"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1,624</w:t>
            </w:r>
          </w:p>
        </w:tc>
        <w:tc>
          <w:tcPr>
            <w:tcW w:w="1137" w:type="dxa"/>
            <w:vAlign w:val="bottom"/>
          </w:tcPr>
          <w:p w14:paraId="6E73716A" w14:textId="6E31AE1C"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w:t>
            </w:r>
          </w:p>
        </w:tc>
        <w:tc>
          <w:tcPr>
            <w:tcW w:w="1137" w:type="dxa"/>
            <w:vAlign w:val="bottom"/>
          </w:tcPr>
          <w:p w14:paraId="5DD2F328" w14:textId="77777777"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w:t>
            </w:r>
          </w:p>
        </w:tc>
      </w:tr>
      <w:tr w:rsidR="004F79C3" w:rsidRPr="00520866" w14:paraId="1C516362" w14:textId="77777777" w:rsidTr="00117875">
        <w:trPr>
          <w:trHeight w:val="220"/>
        </w:trPr>
        <w:tc>
          <w:tcPr>
            <w:tcW w:w="4410" w:type="dxa"/>
          </w:tcPr>
          <w:p w14:paraId="72E0079C" w14:textId="77777777" w:rsidR="004F79C3" w:rsidRPr="00520866" w:rsidRDefault="004F79C3" w:rsidP="00520866">
            <w:pPr>
              <w:spacing w:line="290" w:lineRule="exact"/>
              <w:ind w:left="428" w:hanging="156"/>
              <w:textAlignment w:val="auto"/>
              <w:rPr>
                <w:rFonts w:ascii="Arial" w:hAnsi="Arial" w:cs="Arial"/>
                <w:sz w:val="18"/>
                <w:szCs w:val="18"/>
              </w:rPr>
            </w:pPr>
            <w:r w:rsidRPr="00520866">
              <w:rPr>
                <w:rFonts w:ascii="Arial" w:hAnsi="Arial" w:cs="Arial"/>
                <w:sz w:val="18"/>
                <w:szCs w:val="18"/>
              </w:rPr>
              <w:t>Electronic Components</w:t>
            </w:r>
          </w:p>
        </w:tc>
        <w:tc>
          <w:tcPr>
            <w:tcW w:w="1137" w:type="dxa"/>
            <w:vAlign w:val="bottom"/>
          </w:tcPr>
          <w:p w14:paraId="1790ED60" w14:textId="60DDF3A2"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478,816</w:t>
            </w:r>
          </w:p>
        </w:tc>
        <w:tc>
          <w:tcPr>
            <w:tcW w:w="1137" w:type="dxa"/>
            <w:vAlign w:val="bottom"/>
          </w:tcPr>
          <w:p w14:paraId="2DEF4B13" w14:textId="3C64AAD3"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240,000</w:t>
            </w:r>
          </w:p>
        </w:tc>
        <w:tc>
          <w:tcPr>
            <w:tcW w:w="1137" w:type="dxa"/>
            <w:vAlign w:val="bottom"/>
          </w:tcPr>
          <w:p w14:paraId="501FF184" w14:textId="27B770FB"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1,725</w:t>
            </w:r>
          </w:p>
        </w:tc>
        <w:tc>
          <w:tcPr>
            <w:tcW w:w="1137" w:type="dxa"/>
            <w:vAlign w:val="bottom"/>
          </w:tcPr>
          <w:p w14:paraId="74813815" w14:textId="77777777" w:rsidR="004F79C3" w:rsidRPr="00520866" w:rsidRDefault="004F79C3"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w:t>
            </w:r>
          </w:p>
        </w:tc>
      </w:tr>
      <w:tr w:rsidR="004F79C3" w:rsidRPr="00520866" w14:paraId="217691BE" w14:textId="77777777" w:rsidTr="00060840">
        <w:trPr>
          <w:trHeight w:val="220"/>
        </w:trPr>
        <w:tc>
          <w:tcPr>
            <w:tcW w:w="4410" w:type="dxa"/>
          </w:tcPr>
          <w:p w14:paraId="795E73D9" w14:textId="77777777" w:rsidR="004F79C3" w:rsidRPr="00520866" w:rsidRDefault="004F79C3" w:rsidP="00520866">
            <w:pPr>
              <w:spacing w:line="290" w:lineRule="exact"/>
              <w:ind w:left="428" w:hanging="156"/>
              <w:textAlignment w:val="auto"/>
              <w:rPr>
                <w:rFonts w:ascii="Arial" w:hAnsi="Arial" w:cs="Arial"/>
                <w:sz w:val="18"/>
                <w:szCs w:val="18"/>
              </w:rPr>
            </w:pPr>
            <w:r w:rsidRPr="00520866">
              <w:rPr>
                <w:rFonts w:ascii="Arial" w:hAnsi="Arial" w:cs="Arial"/>
                <w:sz w:val="18"/>
                <w:szCs w:val="18"/>
              </w:rPr>
              <w:t>Financial Institution Group</w:t>
            </w:r>
          </w:p>
        </w:tc>
        <w:tc>
          <w:tcPr>
            <w:tcW w:w="1137" w:type="dxa"/>
            <w:vAlign w:val="bottom"/>
          </w:tcPr>
          <w:p w14:paraId="378F5673" w14:textId="334AF4BF" w:rsidR="004F79C3" w:rsidRPr="00520866" w:rsidRDefault="004F79C3" w:rsidP="00520866">
            <w:pPr>
              <w:pBdr>
                <w:bottom w:val="single" w:sz="4" w:space="1" w:color="auto"/>
              </w:pBdr>
              <w:tabs>
                <w:tab w:val="decimal" w:pos="885"/>
              </w:tabs>
              <w:spacing w:line="290" w:lineRule="exact"/>
              <w:ind w:left="-23"/>
              <w:rPr>
                <w:rFonts w:ascii="Arial" w:hAnsi="Arial" w:cs="Arial"/>
                <w:sz w:val="18"/>
                <w:szCs w:val="18"/>
              </w:rPr>
            </w:pPr>
            <w:r w:rsidRPr="00520866">
              <w:rPr>
                <w:rFonts w:ascii="Arial" w:hAnsi="Arial" w:cs="Arial"/>
                <w:sz w:val="18"/>
                <w:szCs w:val="18"/>
              </w:rPr>
              <w:t>116,403</w:t>
            </w:r>
          </w:p>
        </w:tc>
        <w:tc>
          <w:tcPr>
            <w:tcW w:w="1137" w:type="dxa"/>
            <w:vAlign w:val="bottom"/>
          </w:tcPr>
          <w:p w14:paraId="10F4551E" w14:textId="4DB365C2" w:rsidR="004F79C3" w:rsidRPr="00520866" w:rsidRDefault="004F79C3" w:rsidP="00520866">
            <w:pPr>
              <w:pBdr>
                <w:bottom w:val="single" w:sz="4" w:space="1" w:color="auto"/>
              </w:pBdr>
              <w:tabs>
                <w:tab w:val="decimal" w:pos="885"/>
              </w:tabs>
              <w:spacing w:line="290" w:lineRule="exact"/>
              <w:ind w:left="-23"/>
              <w:rPr>
                <w:rFonts w:ascii="Arial" w:hAnsi="Arial" w:cs="Arial"/>
                <w:sz w:val="18"/>
                <w:szCs w:val="18"/>
              </w:rPr>
            </w:pPr>
            <w:r w:rsidRPr="00520866">
              <w:rPr>
                <w:rFonts w:ascii="Arial" w:hAnsi="Arial" w:cs="Arial"/>
                <w:sz w:val="18"/>
                <w:szCs w:val="18"/>
              </w:rPr>
              <w:t>96,90</w:t>
            </w:r>
            <w:r w:rsidRPr="00520866">
              <w:rPr>
                <w:rFonts w:ascii="Arial" w:hAnsi="Arial" w:cs="Arial" w:hint="cs"/>
                <w:sz w:val="18"/>
                <w:szCs w:val="18"/>
                <w:cs/>
              </w:rPr>
              <w:t>8</w:t>
            </w:r>
          </w:p>
        </w:tc>
        <w:tc>
          <w:tcPr>
            <w:tcW w:w="1137" w:type="dxa"/>
            <w:vAlign w:val="bottom"/>
          </w:tcPr>
          <w:p w14:paraId="0872237D" w14:textId="01C9B276" w:rsidR="004F79C3" w:rsidRPr="00520866" w:rsidRDefault="004F79C3" w:rsidP="00520866">
            <w:pPr>
              <w:pBdr>
                <w:bottom w:val="single" w:sz="4" w:space="1" w:color="auto"/>
              </w:pBdr>
              <w:tabs>
                <w:tab w:val="decimal" w:pos="885"/>
              </w:tabs>
              <w:spacing w:line="290" w:lineRule="exact"/>
              <w:ind w:left="-23"/>
              <w:rPr>
                <w:rFonts w:ascii="Arial" w:hAnsi="Arial" w:cs="Arial"/>
                <w:sz w:val="18"/>
                <w:szCs w:val="18"/>
              </w:rPr>
            </w:pPr>
            <w:r w:rsidRPr="00520866">
              <w:rPr>
                <w:rFonts w:ascii="Arial" w:hAnsi="Arial" w:cs="Arial" w:hint="cs"/>
                <w:sz w:val="18"/>
                <w:szCs w:val="18"/>
                <w:cs/>
              </w:rPr>
              <w:t>-</w:t>
            </w:r>
          </w:p>
        </w:tc>
        <w:tc>
          <w:tcPr>
            <w:tcW w:w="1137" w:type="dxa"/>
            <w:vAlign w:val="bottom"/>
          </w:tcPr>
          <w:p w14:paraId="1DC81FBF" w14:textId="77777777" w:rsidR="004F79C3" w:rsidRPr="00520866" w:rsidRDefault="004F79C3" w:rsidP="00520866">
            <w:pPr>
              <w:pBdr>
                <w:bottom w:val="single" w:sz="4" w:space="1" w:color="auto"/>
              </w:pBdr>
              <w:tabs>
                <w:tab w:val="decimal" w:pos="885"/>
              </w:tabs>
              <w:spacing w:line="290" w:lineRule="exact"/>
              <w:ind w:left="-23"/>
              <w:rPr>
                <w:rFonts w:ascii="Arial" w:hAnsi="Arial" w:cs="Arial"/>
                <w:sz w:val="18"/>
                <w:szCs w:val="18"/>
              </w:rPr>
            </w:pPr>
            <w:r w:rsidRPr="00520866">
              <w:rPr>
                <w:rFonts w:ascii="Arial" w:hAnsi="Arial" w:cs="Arial"/>
                <w:sz w:val="18"/>
                <w:szCs w:val="18"/>
              </w:rPr>
              <w:t>-</w:t>
            </w:r>
          </w:p>
        </w:tc>
      </w:tr>
      <w:tr w:rsidR="007D1C64" w:rsidRPr="00520866" w14:paraId="5086F255" w14:textId="77777777" w:rsidTr="00117875">
        <w:trPr>
          <w:trHeight w:val="220"/>
        </w:trPr>
        <w:tc>
          <w:tcPr>
            <w:tcW w:w="4410" w:type="dxa"/>
          </w:tcPr>
          <w:p w14:paraId="5CC1F812" w14:textId="77777777" w:rsidR="007D1C64" w:rsidRPr="00520866" w:rsidRDefault="007D1C64" w:rsidP="00520866">
            <w:pPr>
              <w:spacing w:line="290" w:lineRule="exact"/>
              <w:ind w:left="158"/>
              <w:textAlignment w:val="auto"/>
              <w:rPr>
                <w:rFonts w:ascii="Arial" w:hAnsi="Arial" w:cs="Arial"/>
                <w:sz w:val="18"/>
                <w:szCs w:val="18"/>
              </w:rPr>
            </w:pPr>
            <w:r w:rsidRPr="00520866">
              <w:rPr>
                <w:rFonts w:ascii="Arial" w:hAnsi="Arial" w:cs="Arial"/>
                <w:sz w:val="18"/>
                <w:szCs w:val="18"/>
              </w:rPr>
              <w:t>Total non-listed equity instruments</w:t>
            </w:r>
          </w:p>
        </w:tc>
        <w:tc>
          <w:tcPr>
            <w:tcW w:w="1137" w:type="dxa"/>
            <w:vAlign w:val="bottom"/>
          </w:tcPr>
          <w:p w14:paraId="1856A069" w14:textId="597AD0F2" w:rsidR="007D1C64" w:rsidRPr="00520866" w:rsidRDefault="007D1C64" w:rsidP="00520866">
            <w:pPr>
              <w:pBdr>
                <w:bottom w:val="single" w:sz="4" w:space="1" w:color="auto"/>
              </w:pBdr>
              <w:tabs>
                <w:tab w:val="decimal" w:pos="885"/>
              </w:tabs>
              <w:spacing w:line="290" w:lineRule="exact"/>
              <w:ind w:left="-23"/>
              <w:rPr>
                <w:rFonts w:ascii="Arial" w:hAnsi="Arial" w:cs="Arial"/>
                <w:sz w:val="18"/>
                <w:szCs w:val="18"/>
              </w:rPr>
            </w:pPr>
            <w:r w:rsidRPr="00520866">
              <w:rPr>
                <w:rFonts w:ascii="Arial" w:hAnsi="Arial" w:cs="Arial"/>
                <w:sz w:val="18"/>
                <w:szCs w:val="18"/>
              </w:rPr>
              <w:t>6,526,407</w:t>
            </w:r>
          </w:p>
        </w:tc>
        <w:tc>
          <w:tcPr>
            <w:tcW w:w="1137" w:type="dxa"/>
            <w:vAlign w:val="bottom"/>
          </w:tcPr>
          <w:p w14:paraId="4E5495C4" w14:textId="45C012DF" w:rsidR="007D1C64" w:rsidRPr="00520866" w:rsidRDefault="007D1C64" w:rsidP="00520866">
            <w:pPr>
              <w:pBdr>
                <w:bottom w:val="single" w:sz="4" w:space="1" w:color="auto"/>
              </w:pBdr>
              <w:tabs>
                <w:tab w:val="decimal" w:pos="885"/>
              </w:tabs>
              <w:spacing w:line="290" w:lineRule="exact"/>
              <w:ind w:left="-23"/>
              <w:rPr>
                <w:rFonts w:ascii="Arial" w:hAnsi="Arial" w:cs="Arial"/>
                <w:sz w:val="18"/>
                <w:szCs w:val="18"/>
              </w:rPr>
            </w:pPr>
            <w:r w:rsidRPr="00520866">
              <w:rPr>
                <w:rFonts w:ascii="Arial" w:hAnsi="Arial" w:cs="Arial"/>
                <w:sz w:val="18"/>
                <w:szCs w:val="18"/>
              </w:rPr>
              <w:t>6,910,571</w:t>
            </w:r>
          </w:p>
        </w:tc>
        <w:tc>
          <w:tcPr>
            <w:tcW w:w="1137" w:type="dxa"/>
            <w:vAlign w:val="bottom"/>
          </w:tcPr>
          <w:p w14:paraId="1E024DD5" w14:textId="55DF0D61" w:rsidR="007D1C64" w:rsidRPr="00520866" w:rsidRDefault="007D1C64" w:rsidP="00520866">
            <w:pPr>
              <w:pBdr>
                <w:bottom w:val="single" w:sz="4" w:space="1" w:color="auto"/>
              </w:pBdr>
              <w:tabs>
                <w:tab w:val="decimal" w:pos="885"/>
              </w:tabs>
              <w:spacing w:line="290" w:lineRule="exact"/>
              <w:ind w:left="-23"/>
              <w:rPr>
                <w:rFonts w:ascii="Arial" w:hAnsi="Arial" w:cs="Arial"/>
                <w:sz w:val="18"/>
                <w:szCs w:val="18"/>
              </w:rPr>
            </w:pPr>
            <w:r w:rsidRPr="00520866">
              <w:rPr>
                <w:rFonts w:ascii="Arial" w:hAnsi="Arial" w:cs="Arial"/>
                <w:sz w:val="18"/>
                <w:szCs w:val="18"/>
              </w:rPr>
              <w:t>704,064</w:t>
            </w:r>
          </w:p>
        </w:tc>
        <w:tc>
          <w:tcPr>
            <w:tcW w:w="1137" w:type="dxa"/>
            <w:vAlign w:val="bottom"/>
          </w:tcPr>
          <w:p w14:paraId="59709EBF" w14:textId="77777777" w:rsidR="007D1C64" w:rsidRPr="00520866" w:rsidRDefault="007D1C64" w:rsidP="00520866">
            <w:pPr>
              <w:pBdr>
                <w:bottom w:val="single" w:sz="4" w:space="1" w:color="auto"/>
              </w:pBdr>
              <w:tabs>
                <w:tab w:val="decimal" w:pos="885"/>
              </w:tabs>
              <w:spacing w:line="290" w:lineRule="exact"/>
              <w:ind w:left="-23"/>
              <w:rPr>
                <w:rFonts w:ascii="Arial" w:hAnsi="Arial" w:cs="Arial"/>
                <w:sz w:val="18"/>
                <w:szCs w:val="18"/>
              </w:rPr>
            </w:pPr>
            <w:r w:rsidRPr="00520866">
              <w:rPr>
                <w:rFonts w:ascii="Arial" w:hAnsi="Arial" w:cs="Arial"/>
                <w:sz w:val="18"/>
                <w:szCs w:val="18"/>
              </w:rPr>
              <w:t>832,814</w:t>
            </w:r>
          </w:p>
        </w:tc>
      </w:tr>
      <w:tr w:rsidR="007D1C64" w:rsidRPr="00520866" w14:paraId="692B5C4B" w14:textId="77777777" w:rsidTr="00117875">
        <w:trPr>
          <w:trHeight w:val="126"/>
        </w:trPr>
        <w:tc>
          <w:tcPr>
            <w:tcW w:w="4410" w:type="dxa"/>
          </w:tcPr>
          <w:p w14:paraId="640B84C3" w14:textId="77777777" w:rsidR="007D1C64" w:rsidRPr="00520866" w:rsidRDefault="007D1C64" w:rsidP="00520866">
            <w:pPr>
              <w:spacing w:line="290" w:lineRule="exact"/>
              <w:ind w:left="156" w:hanging="156"/>
              <w:textAlignment w:val="auto"/>
              <w:rPr>
                <w:rFonts w:ascii="Arial" w:hAnsi="Arial" w:cs="Arial"/>
                <w:noProof/>
                <w:sz w:val="18"/>
                <w:szCs w:val="18"/>
              </w:rPr>
            </w:pPr>
            <w:r w:rsidRPr="00520866">
              <w:rPr>
                <w:rFonts w:ascii="Arial" w:hAnsi="Arial" w:cs="Arial"/>
                <w:sz w:val="18"/>
                <w:szCs w:val="18"/>
              </w:rPr>
              <w:t>Total equity instruments designated at FVOCI</w:t>
            </w:r>
          </w:p>
        </w:tc>
        <w:tc>
          <w:tcPr>
            <w:tcW w:w="1137" w:type="dxa"/>
            <w:vAlign w:val="bottom"/>
          </w:tcPr>
          <w:p w14:paraId="28F11D89" w14:textId="1AA5563E" w:rsidR="007D1C64" w:rsidRPr="00520866" w:rsidRDefault="007D1C64" w:rsidP="00520866">
            <w:pPr>
              <w:pBdr>
                <w:bottom w:val="single" w:sz="4" w:space="1" w:color="auto"/>
              </w:pBdr>
              <w:tabs>
                <w:tab w:val="decimal" w:pos="885"/>
              </w:tabs>
              <w:spacing w:line="290" w:lineRule="exact"/>
              <w:ind w:left="-23"/>
              <w:rPr>
                <w:rFonts w:ascii="Arial" w:hAnsi="Arial" w:cs="Arial"/>
                <w:sz w:val="18"/>
                <w:szCs w:val="18"/>
              </w:rPr>
            </w:pPr>
            <w:r w:rsidRPr="00520866">
              <w:rPr>
                <w:rFonts w:ascii="Arial" w:hAnsi="Arial" w:cs="Arial"/>
                <w:sz w:val="18"/>
                <w:szCs w:val="18"/>
              </w:rPr>
              <w:t>8,307,</w:t>
            </w:r>
            <w:r w:rsidR="004F79C3" w:rsidRPr="00520866">
              <w:rPr>
                <w:rFonts w:ascii="Arial" w:hAnsi="Arial" w:cstheme="minorBidi"/>
                <w:sz w:val="18"/>
                <w:szCs w:val="18"/>
              </w:rPr>
              <w:t>9</w:t>
            </w:r>
            <w:r w:rsidRPr="00520866">
              <w:rPr>
                <w:rFonts w:ascii="Arial" w:hAnsi="Arial" w:cs="Arial"/>
                <w:sz w:val="18"/>
                <w:szCs w:val="18"/>
              </w:rPr>
              <w:t>59</w:t>
            </w:r>
          </w:p>
        </w:tc>
        <w:tc>
          <w:tcPr>
            <w:tcW w:w="1137" w:type="dxa"/>
            <w:vAlign w:val="bottom"/>
          </w:tcPr>
          <w:p w14:paraId="4506CB70" w14:textId="77777777" w:rsidR="007D1C64" w:rsidRPr="00520866" w:rsidRDefault="007D1C64" w:rsidP="00520866">
            <w:pPr>
              <w:pBdr>
                <w:bottom w:val="single" w:sz="4" w:space="1" w:color="auto"/>
              </w:pBdr>
              <w:tabs>
                <w:tab w:val="decimal" w:pos="885"/>
              </w:tabs>
              <w:spacing w:line="290" w:lineRule="exact"/>
              <w:ind w:left="-23"/>
              <w:rPr>
                <w:rFonts w:ascii="Arial" w:hAnsi="Arial" w:cs="Arial"/>
                <w:sz w:val="18"/>
                <w:szCs w:val="18"/>
              </w:rPr>
            </w:pPr>
            <w:r w:rsidRPr="00520866">
              <w:rPr>
                <w:rFonts w:ascii="Arial" w:hAnsi="Arial" w:cs="Arial"/>
                <w:sz w:val="18"/>
                <w:szCs w:val="18"/>
              </w:rPr>
              <w:t>9,098,858</w:t>
            </w:r>
          </w:p>
        </w:tc>
        <w:tc>
          <w:tcPr>
            <w:tcW w:w="1137" w:type="dxa"/>
            <w:vAlign w:val="bottom"/>
          </w:tcPr>
          <w:p w14:paraId="30B76A25" w14:textId="7F4A57AC" w:rsidR="007D1C64" w:rsidRPr="00520866" w:rsidRDefault="007D1C64" w:rsidP="00520866">
            <w:pPr>
              <w:pBdr>
                <w:bottom w:val="double" w:sz="4" w:space="1" w:color="auto"/>
              </w:pBdr>
              <w:tabs>
                <w:tab w:val="decimal" w:pos="885"/>
              </w:tabs>
              <w:spacing w:line="290" w:lineRule="exact"/>
              <w:ind w:left="-23"/>
              <w:rPr>
                <w:rFonts w:ascii="Arial" w:hAnsi="Arial" w:cs="Arial"/>
                <w:sz w:val="18"/>
                <w:szCs w:val="18"/>
              </w:rPr>
            </w:pPr>
            <w:r w:rsidRPr="00520866">
              <w:rPr>
                <w:rFonts w:ascii="Arial" w:hAnsi="Arial" w:cs="Arial"/>
                <w:sz w:val="18"/>
                <w:szCs w:val="18"/>
              </w:rPr>
              <w:t>762,310</w:t>
            </w:r>
          </w:p>
        </w:tc>
        <w:tc>
          <w:tcPr>
            <w:tcW w:w="1137" w:type="dxa"/>
            <w:vAlign w:val="bottom"/>
          </w:tcPr>
          <w:p w14:paraId="076FDAD9" w14:textId="77777777" w:rsidR="007D1C64" w:rsidRPr="00520866" w:rsidRDefault="007D1C64" w:rsidP="00520866">
            <w:pPr>
              <w:pBdr>
                <w:bottom w:val="double" w:sz="4" w:space="1" w:color="auto"/>
              </w:pBdr>
              <w:tabs>
                <w:tab w:val="decimal" w:pos="885"/>
              </w:tabs>
              <w:spacing w:line="290" w:lineRule="exact"/>
              <w:ind w:left="-23"/>
              <w:rPr>
                <w:rFonts w:ascii="Arial" w:hAnsi="Arial" w:cs="Arial"/>
                <w:sz w:val="18"/>
                <w:szCs w:val="18"/>
              </w:rPr>
            </w:pPr>
            <w:r w:rsidRPr="00520866">
              <w:rPr>
                <w:rFonts w:ascii="Arial" w:hAnsi="Arial" w:cs="Arial"/>
                <w:sz w:val="18"/>
                <w:szCs w:val="18"/>
              </w:rPr>
              <w:t>878,309</w:t>
            </w:r>
          </w:p>
        </w:tc>
      </w:tr>
      <w:tr w:rsidR="007D1C64" w:rsidRPr="00520866" w14:paraId="7E533D26" w14:textId="77777777" w:rsidTr="00060840">
        <w:trPr>
          <w:trHeight w:val="126"/>
        </w:trPr>
        <w:tc>
          <w:tcPr>
            <w:tcW w:w="4410" w:type="dxa"/>
          </w:tcPr>
          <w:p w14:paraId="3F80A28E" w14:textId="77777777" w:rsidR="007D1C64" w:rsidRPr="00520866" w:rsidRDefault="007D1C64" w:rsidP="00520866">
            <w:pPr>
              <w:spacing w:line="290" w:lineRule="exact"/>
              <w:ind w:left="156" w:hanging="156"/>
              <w:textAlignment w:val="auto"/>
              <w:rPr>
                <w:rFonts w:ascii="Arial" w:hAnsi="Arial" w:cs="Arial"/>
                <w:sz w:val="18"/>
                <w:szCs w:val="18"/>
              </w:rPr>
            </w:pPr>
            <w:r w:rsidRPr="00520866">
              <w:rPr>
                <w:rFonts w:ascii="Arial" w:hAnsi="Arial" w:cs="Arial"/>
                <w:sz w:val="18"/>
                <w:szCs w:val="18"/>
              </w:rPr>
              <w:t>Debt instruments designated at FVPL</w:t>
            </w:r>
          </w:p>
        </w:tc>
        <w:tc>
          <w:tcPr>
            <w:tcW w:w="1137" w:type="dxa"/>
            <w:vAlign w:val="bottom"/>
          </w:tcPr>
          <w:p w14:paraId="44E8FE59" w14:textId="34AA678B" w:rsidR="007D1C64" w:rsidRPr="00520866" w:rsidRDefault="007D1C64"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35,493</w:t>
            </w:r>
          </w:p>
        </w:tc>
        <w:tc>
          <w:tcPr>
            <w:tcW w:w="1137" w:type="dxa"/>
            <w:vAlign w:val="bottom"/>
          </w:tcPr>
          <w:p w14:paraId="3972713A" w14:textId="77777777" w:rsidR="007D1C64" w:rsidRPr="00520866" w:rsidRDefault="007D1C64" w:rsidP="00520866">
            <w:pPr>
              <w:tabs>
                <w:tab w:val="decimal" w:pos="885"/>
              </w:tabs>
              <w:spacing w:line="290" w:lineRule="exact"/>
              <w:ind w:left="-23"/>
              <w:rPr>
                <w:rFonts w:ascii="Arial" w:hAnsi="Arial" w:cs="Arial"/>
                <w:sz w:val="18"/>
                <w:szCs w:val="18"/>
              </w:rPr>
            </w:pPr>
            <w:r w:rsidRPr="00520866">
              <w:rPr>
                <w:rFonts w:ascii="Arial" w:hAnsi="Arial" w:cs="Arial"/>
                <w:sz w:val="18"/>
                <w:szCs w:val="18"/>
              </w:rPr>
              <w:t>35,493</w:t>
            </w:r>
          </w:p>
        </w:tc>
        <w:tc>
          <w:tcPr>
            <w:tcW w:w="1137" w:type="dxa"/>
            <w:vAlign w:val="bottom"/>
          </w:tcPr>
          <w:p w14:paraId="766E9030" w14:textId="77777777" w:rsidR="007D1C64" w:rsidRPr="00520866" w:rsidRDefault="007D1C64" w:rsidP="00520866">
            <w:pPr>
              <w:tabs>
                <w:tab w:val="decimal" w:pos="885"/>
              </w:tabs>
              <w:spacing w:line="290" w:lineRule="exact"/>
              <w:ind w:left="-23"/>
              <w:rPr>
                <w:rFonts w:ascii="Arial" w:hAnsi="Arial" w:cs="Arial"/>
                <w:sz w:val="18"/>
                <w:szCs w:val="18"/>
              </w:rPr>
            </w:pPr>
          </w:p>
        </w:tc>
        <w:tc>
          <w:tcPr>
            <w:tcW w:w="1137" w:type="dxa"/>
            <w:vAlign w:val="bottom"/>
          </w:tcPr>
          <w:p w14:paraId="0A9E84A4" w14:textId="77777777" w:rsidR="007D1C64" w:rsidRPr="00520866" w:rsidRDefault="007D1C64" w:rsidP="00520866">
            <w:pPr>
              <w:tabs>
                <w:tab w:val="decimal" w:pos="885"/>
              </w:tabs>
              <w:spacing w:line="290" w:lineRule="exact"/>
              <w:ind w:left="-23"/>
              <w:rPr>
                <w:rFonts w:ascii="Arial" w:hAnsi="Arial" w:cs="Arial"/>
                <w:sz w:val="18"/>
                <w:szCs w:val="18"/>
              </w:rPr>
            </w:pPr>
          </w:p>
        </w:tc>
      </w:tr>
      <w:tr w:rsidR="007D1C64" w:rsidRPr="00520866" w14:paraId="7BBBDFAC" w14:textId="77777777" w:rsidTr="00A82FB0">
        <w:trPr>
          <w:trHeight w:val="126"/>
        </w:trPr>
        <w:tc>
          <w:tcPr>
            <w:tcW w:w="4410" w:type="dxa"/>
          </w:tcPr>
          <w:p w14:paraId="5A5DD623" w14:textId="77777777" w:rsidR="007D1C64" w:rsidRPr="00520866" w:rsidRDefault="007D1C64" w:rsidP="00520866">
            <w:pPr>
              <w:spacing w:line="270" w:lineRule="exact"/>
              <w:textAlignment w:val="auto"/>
              <w:rPr>
                <w:rFonts w:ascii="Arial" w:hAnsi="Arial" w:cs="Arial"/>
                <w:sz w:val="18"/>
                <w:szCs w:val="18"/>
              </w:rPr>
            </w:pPr>
            <w:r w:rsidRPr="00520866">
              <w:rPr>
                <w:rFonts w:ascii="Arial" w:hAnsi="Arial" w:cs="Arial"/>
                <w:sz w:val="18"/>
                <w:szCs w:val="18"/>
              </w:rPr>
              <w:t>Other financial assets at amortised cost</w:t>
            </w:r>
          </w:p>
        </w:tc>
        <w:tc>
          <w:tcPr>
            <w:tcW w:w="1137" w:type="dxa"/>
            <w:vAlign w:val="bottom"/>
          </w:tcPr>
          <w:p w14:paraId="5CECD5F4" w14:textId="72B2DB71" w:rsidR="007D1C64" w:rsidRPr="00520866" w:rsidRDefault="007D1C64" w:rsidP="00520866">
            <w:pPr>
              <w:pBdr>
                <w:bottom w:val="single" w:sz="4" w:space="1" w:color="auto"/>
              </w:pBdr>
              <w:tabs>
                <w:tab w:val="decimal" w:pos="885"/>
              </w:tabs>
              <w:spacing w:line="290" w:lineRule="exact"/>
              <w:ind w:left="-23"/>
              <w:rPr>
                <w:rFonts w:ascii="Arial" w:hAnsi="Arial" w:cs="Arial"/>
                <w:sz w:val="18"/>
                <w:szCs w:val="18"/>
              </w:rPr>
            </w:pPr>
            <w:r w:rsidRPr="00520866">
              <w:rPr>
                <w:rFonts w:ascii="Arial" w:hAnsi="Arial" w:cs="Arial"/>
                <w:sz w:val="18"/>
                <w:szCs w:val="18"/>
              </w:rPr>
              <w:t>30,756</w:t>
            </w:r>
          </w:p>
        </w:tc>
        <w:tc>
          <w:tcPr>
            <w:tcW w:w="1137" w:type="dxa"/>
            <w:vAlign w:val="bottom"/>
          </w:tcPr>
          <w:p w14:paraId="04D8D84C" w14:textId="77777777" w:rsidR="007D1C64" w:rsidRPr="00520866" w:rsidRDefault="007D1C64" w:rsidP="00520866">
            <w:pPr>
              <w:pBdr>
                <w:bottom w:val="single" w:sz="4" w:space="1" w:color="auto"/>
              </w:pBdr>
              <w:tabs>
                <w:tab w:val="decimal" w:pos="885"/>
              </w:tabs>
              <w:spacing w:line="290" w:lineRule="exact"/>
              <w:ind w:left="-23"/>
              <w:rPr>
                <w:rFonts w:ascii="Arial" w:hAnsi="Arial" w:cs="Arial"/>
                <w:sz w:val="18"/>
                <w:szCs w:val="18"/>
              </w:rPr>
            </w:pPr>
            <w:r w:rsidRPr="00520866">
              <w:rPr>
                <w:rFonts w:ascii="Arial" w:hAnsi="Arial" w:cs="Arial"/>
                <w:sz w:val="18"/>
                <w:szCs w:val="18"/>
              </w:rPr>
              <w:t>14,140</w:t>
            </w:r>
          </w:p>
        </w:tc>
        <w:tc>
          <w:tcPr>
            <w:tcW w:w="1137" w:type="dxa"/>
            <w:vAlign w:val="bottom"/>
          </w:tcPr>
          <w:p w14:paraId="0DEE893E" w14:textId="77777777" w:rsidR="007D1C64" w:rsidRPr="00520866" w:rsidRDefault="007D1C64" w:rsidP="00520866">
            <w:pPr>
              <w:tabs>
                <w:tab w:val="decimal" w:pos="885"/>
              </w:tabs>
              <w:spacing w:line="290" w:lineRule="exact"/>
              <w:ind w:left="-23"/>
              <w:rPr>
                <w:rFonts w:ascii="Arial" w:hAnsi="Arial" w:cs="Arial"/>
                <w:sz w:val="18"/>
                <w:szCs w:val="18"/>
              </w:rPr>
            </w:pPr>
          </w:p>
        </w:tc>
        <w:tc>
          <w:tcPr>
            <w:tcW w:w="1137" w:type="dxa"/>
            <w:vAlign w:val="bottom"/>
          </w:tcPr>
          <w:p w14:paraId="1313DAC1" w14:textId="77777777" w:rsidR="007D1C64" w:rsidRPr="00520866" w:rsidRDefault="007D1C64" w:rsidP="00520866">
            <w:pPr>
              <w:tabs>
                <w:tab w:val="decimal" w:pos="885"/>
              </w:tabs>
              <w:spacing w:line="290" w:lineRule="exact"/>
              <w:ind w:left="-23"/>
              <w:rPr>
                <w:rFonts w:ascii="Arial" w:hAnsi="Arial" w:cs="Arial"/>
                <w:sz w:val="18"/>
                <w:szCs w:val="18"/>
              </w:rPr>
            </w:pPr>
          </w:p>
        </w:tc>
      </w:tr>
      <w:tr w:rsidR="007D1C64" w:rsidRPr="00520866" w14:paraId="74F9B5DC" w14:textId="77777777" w:rsidTr="00A82FB0">
        <w:trPr>
          <w:trHeight w:val="126"/>
        </w:trPr>
        <w:tc>
          <w:tcPr>
            <w:tcW w:w="4410" w:type="dxa"/>
          </w:tcPr>
          <w:p w14:paraId="7180C736" w14:textId="77777777" w:rsidR="007D1C64" w:rsidRPr="00520866" w:rsidRDefault="007D1C64" w:rsidP="00520866">
            <w:pPr>
              <w:spacing w:line="270" w:lineRule="exact"/>
              <w:ind w:left="156" w:hanging="156"/>
              <w:textAlignment w:val="auto"/>
              <w:rPr>
                <w:rFonts w:ascii="Arial" w:hAnsi="Arial" w:cs="Arial"/>
                <w:sz w:val="18"/>
                <w:szCs w:val="18"/>
              </w:rPr>
            </w:pPr>
            <w:r w:rsidRPr="00520866">
              <w:rPr>
                <w:rFonts w:ascii="Arial" w:hAnsi="Arial" w:cs="Arial"/>
                <w:sz w:val="18"/>
                <w:szCs w:val="18"/>
              </w:rPr>
              <w:t>Total other non-current financial assets</w:t>
            </w:r>
          </w:p>
        </w:tc>
        <w:tc>
          <w:tcPr>
            <w:tcW w:w="1137" w:type="dxa"/>
            <w:vAlign w:val="bottom"/>
          </w:tcPr>
          <w:p w14:paraId="74675B06" w14:textId="664DECC5" w:rsidR="007D1C64" w:rsidRPr="00520866" w:rsidRDefault="007D1C64" w:rsidP="00520866">
            <w:pPr>
              <w:pBdr>
                <w:bottom w:val="double" w:sz="4" w:space="1" w:color="auto"/>
              </w:pBdr>
              <w:tabs>
                <w:tab w:val="decimal" w:pos="885"/>
              </w:tabs>
              <w:spacing w:line="290" w:lineRule="exact"/>
              <w:ind w:left="-23"/>
              <w:rPr>
                <w:rFonts w:ascii="Arial" w:hAnsi="Arial" w:cs="Arial"/>
                <w:sz w:val="18"/>
                <w:szCs w:val="18"/>
              </w:rPr>
            </w:pPr>
            <w:r w:rsidRPr="00520866">
              <w:rPr>
                <w:rFonts w:ascii="Arial" w:hAnsi="Arial" w:cs="Arial"/>
                <w:sz w:val="18"/>
                <w:szCs w:val="18"/>
              </w:rPr>
              <w:t>8,374,208</w:t>
            </w:r>
          </w:p>
        </w:tc>
        <w:tc>
          <w:tcPr>
            <w:tcW w:w="1137" w:type="dxa"/>
            <w:vAlign w:val="bottom"/>
          </w:tcPr>
          <w:p w14:paraId="3C1BF17C" w14:textId="77777777" w:rsidR="007D1C64" w:rsidRPr="00520866" w:rsidRDefault="007D1C64" w:rsidP="00520866">
            <w:pPr>
              <w:pBdr>
                <w:bottom w:val="double" w:sz="4" w:space="1" w:color="auto"/>
              </w:pBdr>
              <w:tabs>
                <w:tab w:val="decimal" w:pos="885"/>
              </w:tabs>
              <w:spacing w:line="290" w:lineRule="exact"/>
              <w:ind w:left="-23"/>
              <w:rPr>
                <w:rFonts w:ascii="Arial" w:hAnsi="Arial" w:cs="Arial"/>
                <w:sz w:val="18"/>
                <w:szCs w:val="18"/>
              </w:rPr>
            </w:pPr>
            <w:r w:rsidRPr="00520866">
              <w:rPr>
                <w:rFonts w:ascii="Arial" w:hAnsi="Arial" w:cs="Arial"/>
                <w:sz w:val="18"/>
                <w:szCs w:val="18"/>
              </w:rPr>
              <w:t>9,148,491</w:t>
            </w:r>
          </w:p>
        </w:tc>
        <w:tc>
          <w:tcPr>
            <w:tcW w:w="1137" w:type="dxa"/>
            <w:vAlign w:val="bottom"/>
          </w:tcPr>
          <w:p w14:paraId="170C0913" w14:textId="77777777" w:rsidR="007D1C64" w:rsidRPr="00520866" w:rsidRDefault="007D1C64" w:rsidP="00520866">
            <w:pPr>
              <w:tabs>
                <w:tab w:val="decimal" w:pos="885"/>
              </w:tabs>
              <w:spacing w:line="290" w:lineRule="exact"/>
              <w:ind w:left="-23"/>
              <w:rPr>
                <w:rFonts w:ascii="Arial" w:hAnsi="Arial" w:cs="Arial"/>
                <w:sz w:val="18"/>
                <w:szCs w:val="18"/>
              </w:rPr>
            </w:pPr>
          </w:p>
        </w:tc>
        <w:tc>
          <w:tcPr>
            <w:tcW w:w="1137" w:type="dxa"/>
            <w:vAlign w:val="bottom"/>
          </w:tcPr>
          <w:p w14:paraId="43C4EE60" w14:textId="77777777" w:rsidR="007D1C64" w:rsidRPr="00520866" w:rsidRDefault="007D1C64" w:rsidP="00520866">
            <w:pPr>
              <w:tabs>
                <w:tab w:val="decimal" w:pos="885"/>
              </w:tabs>
              <w:spacing w:line="290" w:lineRule="exact"/>
              <w:ind w:left="-23"/>
              <w:rPr>
                <w:rFonts w:ascii="Arial" w:hAnsi="Arial" w:cs="Arial"/>
                <w:sz w:val="18"/>
                <w:szCs w:val="18"/>
              </w:rPr>
            </w:pPr>
          </w:p>
        </w:tc>
      </w:tr>
    </w:tbl>
    <w:p w14:paraId="2AC2A2B9" w14:textId="4F5F6D1A" w:rsidR="00F039F3" w:rsidRPr="00520866" w:rsidRDefault="00F039F3" w:rsidP="00520866">
      <w:pPr>
        <w:spacing w:before="120" w:after="120" w:line="360" w:lineRule="exact"/>
        <w:ind w:left="547" w:right="-43"/>
        <w:jc w:val="thaiDistribute"/>
        <w:rPr>
          <w:rFonts w:ascii="Arial" w:hAnsi="Arial" w:cs="Arial"/>
          <w:sz w:val="28"/>
          <w:szCs w:val="28"/>
        </w:rPr>
      </w:pPr>
      <w:r w:rsidRPr="00520866">
        <w:rPr>
          <w:rFonts w:ascii="Arial" w:hAnsi="Arial" w:cs="Arial"/>
          <w:color w:val="000000"/>
          <w:sz w:val="22"/>
          <w:szCs w:val="22"/>
        </w:rPr>
        <w:t xml:space="preserve">Equity instruments </w:t>
      </w:r>
      <w:r w:rsidR="00DB0B04" w:rsidRPr="00520866">
        <w:rPr>
          <w:rFonts w:ascii="Arial" w:hAnsi="Arial" w:cs="Arial"/>
          <w:color w:val="000000"/>
          <w:sz w:val="22"/>
          <w:szCs w:val="22"/>
        </w:rPr>
        <w:t xml:space="preserve">and Debt instruments </w:t>
      </w:r>
      <w:r w:rsidRPr="00520866">
        <w:rPr>
          <w:rFonts w:ascii="Arial" w:hAnsi="Arial" w:cs="Arial"/>
          <w:color w:val="000000"/>
          <w:sz w:val="22"/>
          <w:szCs w:val="22"/>
        </w:rPr>
        <w:t xml:space="preserve">designated at FVOCI </w:t>
      </w:r>
      <w:r w:rsidRPr="00520866">
        <w:rPr>
          <w:rFonts w:ascii="Arial" w:hAnsi="Arial" w:cs="Arial"/>
          <w:sz w:val="22"/>
          <w:szCs w:val="22"/>
        </w:rPr>
        <w:t xml:space="preserve">include listed and non-listed equity investments which the </w:t>
      </w:r>
      <w:r w:rsidR="00DA6851" w:rsidRPr="00520866">
        <w:rPr>
          <w:rFonts w:ascii="Arial" w:hAnsi="Arial" w:cs="Arial"/>
          <w:sz w:val="22"/>
          <w:szCs w:val="22"/>
        </w:rPr>
        <w:t>Company</w:t>
      </w:r>
      <w:r w:rsidRPr="00520866">
        <w:rPr>
          <w:rFonts w:ascii="Arial" w:hAnsi="Arial" w:cs="Arial"/>
          <w:sz w:val="22"/>
          <w:szCs w:val="22"/>
        </w:rPr>
        <w:t xml:space="preserve"> considers these investments to be strategic in nature. </w:t>
      </w:r>
    </w:p>
    <w:p w14:paraId="07E958F8" w14:textId="174EFF03" w:rsidR="00570E72" w:rsidRPr="00520866" w:rsidRDefault="00570E72" w:rsidP="00520866">
      <w:pPr>
        <w:spacing w:before="120" w:after="120" w:line="360" w:lineRule="exact"/>
        <w:ind w:left="547" w:right="-43"/>
        <w:jc w:val="thaiDistribute"/>
        <w:rPr>
          <w:rFonts w:ascii="Arial" w:hAnsi="Arial" w:cs="Arial"/>
          <w:sz w:val="22"/>
          <w:szCs w:val="22"/>
        </w:rPr>
      </w:pPr>
      <w:r w:rsidRPr="00520866">
        <w:rPr>
          <w:rFonts w:ascii="Arial" w:hAnsi="Arial" w:cs="Arial"/>
          <w:sz w:val="22"/>
          <w:szCs w:val="22"/>
        </w:rPr>
        <w:lastRenderedPageBreak/>
        <w:t xml:space="preserve">During the year </w:t>
      </w:r>
      <w:r w:rsidR="000038B5" w:rsidRPr="00520866">
        <w:rPr>
          <w:rFonts w:ascii="Arial" w:hAnsi="Arial" w:cs="Arial"/>
          <w:sz w:val="22"/>
          <w:szCs w:val="22"/>
        </w:rPr>
        <w:t>2025</w:t>
      </w:r>
      <w:r w:rsidRPr="00520866">
        <w:rPr>
          <w:rFonts w:ascii="Arial" w:hAnsi="Arial" w:cs="Arial"/>
          <w:sz w:val="22"/>
          <w:szCs w:val="22"/>
        </w:rPr>
        <w:t xml:space="preserve">, the </w:t>
      </w:r>
      <w:r w:rsidR="00B5271A" w:rsidRPr="00520866">
        <w:rPr>
          <w:rFonts w:ascii="Arial" w:hAnsi="Arial" w:cs="Arial"/>
          <w:sz w:val="22"/>
          <w:szCs w:val="22"/>
        </w:rPr>
        <w:t>Group</w:t>
      </w:r>
      <w:r w:rsidRPr="00520866">
        <w:rPr>
          <w:rFonts w:ascii="Arial" w:hAnsi="Arial" w:cs="Arial"/>
          <w:sz w:val="22"/>
          <w:szCs w:val="22"/>
        </w:rPr>
        <w:t xml:space="preserve"> sold its listed and non-listed instruments. The fair value on the date of sale </w:t>
      </w:r>
      <w:r w:rsidR="000038B5" w:rsidRPr="00520866">
        <w:rPr>
          <w:rFonts w:ascii="Arial" w:hAnsi="Arial" w:cs="Arial"/>
          <w:sz w:val="22"/>
          <w:szCs w:val="22"/>
        </w:rPr>
        <w:t>totaling</w:t>
      </w:r>
      <w:r w:rsidRPr="00520866">
        <w:rPr>
          <w:rFonts w:ascii="Arial" w:hAnsi="Arial" w:cs="Arial"/>
          <w:sz w:val="22"/>
          <w:szCs w:val="22"/>
        </w:rPr>
        <w:t xml:space="preserve"> Baht </w:t>
      </w:r>
      <w:r w:rsidR="00E30834">
        <w:rPr>
          <w:rFonts w:ascii="Arial" w:hAnsi="Arial" w:cs="Arial"/>
          <w:sz w:val="22"/>
          <w:szCs w:val="22"/>
        </w:rPr>
        <w:t>47</w:t>
      </w:r>
      <w:r w:rsidR="00833CDD">
        <w:rPr>
          <w:rFonts w:ascii="Arial" w:hAnsi="Arial" w:cs="Arial"/>
          <w:sz w:val="22"/>
          <w:szCs w:val="22"/>
        </w:rPr>
        <w:t>5.9</w:t>
      </w:r>
      <w:r w:rsidR="00C43431" w:rsidRPr="00520866">
        <w:rPr>
          <w:rFonts w:ascii="Arial" w:hAnsi="Arial" w:cs="Arial"/>
          <w:sz w:val="22"/>
          <w:szCs w:val="22"/>
        </w:rPr>
        <w:t xml:space="preserve"> </w:t>
      </w:r>
      <w:r w:rsidRPr="00520866">
        <w:rPr>
          <w:rFonts w:ascii="Arial" w:hAnsi="Arial" w:cs="Arial"/>
          <w:sz w:val="22"/>
          <w:szCs w:val="22"/>
        </w:rPr>
        <w:t xml:space="preserve">million </w:t>
      </w:r>
      <w:r w:rsidR="00105AF0" w:rsidRPr="00520866">
        <w:rPr>
          <w:rFonts w:ascii="Arial" w:hAnsi="Arial" w:cs="Arial"/>
          <w:sz w:val="22"/>
          <w:szCs w:val="22"/>
        </w:rPr>
        <w:t>(</w:t>
      </w:r>
      <w:r w:rsidR="000262D4" w:rsidRPr="00520866">
        <w:rPr>
          <w:rFonts w:ascii="Arial" w:hAnsi="Arial" w:cs="Arial"/>
          <w:sz w:val="22"/>
          <w:szCs w:val="22"/>
        </w:rPr>
        <w:t>2024</w:t>
      </w:r>
      <w:r w:rsidR="00AA35B5" w:rsidRPr="00520866">
        <w:rPr>
          <w:rFonts w:ascii="Arial" w:hAnsi="Arial" w:cs="Arial"/>
          <w:sz w:val="22"/>
          <w:szCs w:val="22"/>
        </w:rPr>
        <w:t>:</w:t>
      </w:r>
      <w:r w:rsidRPr="00520866">
        <w:rPr>
          <w:rFonts w:ascii="Arial" w:hAnsi="Arial" w:cs="Arial"/>
          <w:sz w:val="22"/>
          <w:szCs w:val="22"/>
        </w:rPr>
        <w:t xml:space="preserve"> </w:t>
      </w:r>
      <w:r w:rsidR="00A37BD9" w:rsidRPr="00520866">
        <w:rPr>
          <w:rFonts w:ascii="Arial" w:hAnsi="Arial" w:cs="Arial"/>
          <w:sz w:val="22"/>
          <w:szCs w:val="22"/>
        </w:rPr>
        <w:t xml:space="preserve">Baht </w:t>
      </w:r>
      <w:r w:rsidR="000038B5" w:rsidRPr="00520866">
        <w:rPr>
          <w:rFonts w:ascii="Arial" w:hAnsi="Arial" w:cs="Arial"/>
          <w:sz w:val="22"/>
          <w:szCs w:val="22"/>
        </w:rPr>
        <w:t>583.6</w:t>
      </w:r>
      <w:r w:rsidR="00BD5BAD" w:rsidRPr="00520866">
        <w:rPr>
          <w:rFonts w:ascii="Arial" w:hAnsi="Arial" w:cs="Arial"/>
          <w:sz w:val="22"/>
          <w:szCs w:val="22"/>
        </w:rPr>
        <w:t xml:space="preserve"> million</w:t>
      </w:r>
      <w:r w:rsidRPr="00520866">
        <w:rPr>
          <w:rFonts w:ascii="Arial" w:hAnsi="Arial" w:cs="Arial"/>
          <w:sz w:val="22"/>
          <w:szCs w:val="22"/>
        </w:rPr>
        <w:t xml:space="preserve">) and the accumulated </w:t>
      </w:r>
      <w:r w:rsidR="00DC42CF">
        <w:rPr>
          <w:rFonts w:ascii="Arial" w:hAnsi="Arial" w:cs="Browallia New"/>
          <w:sz w:val="22"/>
          <w:szCs w:val="28"/>
        </w:rPr>
        <w:t>loss</w:t>
      </w:r>
      <w:r w:rsidR="005D5060" w:rsidRPr="00520866">
        <w:rPr>
          <w:rFonts w:ascii="Arial" w:hAnsi="Arial" w:cs="Browallia New"/>
          <w:sz w:val="22"/>
          <w:szCs w:val="28"/>
        </w:rPr>
        <w:t xml:space="preserve"> </w:t>
      </w:r>
      <w:r w:rsidRPr="00520866">
        <w:rPr>
          <w:rFonts w:ascii="Arial" w:hAnsi="Arial" w:cs="Arial"/>
          <w:sz w:val="22"/>
          <w:szCs w:val="22"/>
        </w:rPr>
        <w:t xml:space="preserve">recognised in other comprehensive income of Baht </w:t>
      </w:r>
      <w:r w:rsidR="00E331D9">
        <w:rPr>
          <w:rFonts w:ascii="Arial" w:hAnsi="Arial" w:cs="Arial"/>
          <w:sz w:val="22"/>
          <w:szCs w:val="22"/>
        </w:rPr>
        <w:t>222.9</w:t>
      </w:r>
      <w:r w:rsidRPr="00520866">
        <w:rPr>
          <w:rFonts w:ascii="Arial" w:hAnsi="Arial" w:cs="Arial"/>
          <w:sz w:val="22"/>
          <w:szCs w:val="22"/>
        </w:rPr>
        <w:t xml:space="preserve"> million </w:t>
      </w:r>
      <w:r w:rsidR="00105AF0" w:rsidRPr="00520866">
        <w:rPr>
          <w:rFonts w:ascii="Arial" w:hAnsi="Arial" w:cs="Arial"/>
          <w:sz w:val="22"/>
          <w:szCs w:val="22"/>
        </w:rPr>
        <w:t>(</w:t>
      </w:r>
      <w:r w:rsidR="000262D4" w:rsidRPr="00520866">
        <w:rPr>
          <w:rFonts w:ascii="Arial" w:hAnsi="Arial" w:cs="Arial"/>
          <w:sz w:val="22"/>
          <w:szCs w:val="22"/>
        </w:rPr>
        <w:t>2024</w:t>
      </w:r>
      <w:r w:rsidR="00AA35B5" w:rsidRPr="00520866">
        <w:rPr>
          <w:rFonts w:ascii="Arial" w:hAnsi="Arial" w:cs="Arial"/>
          <w:sz w:val="22"/>
          <w:szCs w:val="22"/>
        </w:rPr>
        <w:t>:</w:t>
      </w:r>
      <w:r w:rsidRPr="00520866">
        <w:rPr>
          <w:rFonts w:ascii="Arial" w:hAnsi="Arial" w:cs="Arial"/>
          <w:sz w:val="22"/>
          <w:szCs w:val="22"/>
        </w:rPr>
        <w:t xml:space="preserve"> </w:t>
      </w:r>
      <w:r w:rsidR="000038B5" w:rsidRPr="00520866">
        <w:rPr>
          <w:rFonts w:ascii="Arial" w:hAnsi="Arial" w:cs="Arial"/>
          <w:sz w:val="22"/>
          <w:szCs w:val="22"/>
        </w:rPr>
        <w:t>Profit</w:t>
      </w:r>
      <w:r w:rsidR="00AE1888" w:rsidRPr="00520866">
        <w:rPr>
          <w:rFonts w:ascii="Arial" w:hAnsi="Arial" w:cs="Arial"/>
          <w:sz w:val="22"/>
          <w:szCs w:val="22"/>
        </w:rPr>
        <w:t xml:space="preserve"> </w:t>
      </w:r>
      <w:r w:rsidRPr="00520866">
        <w:rPr>
          <w:rFonts w:ascii="Arial" w:hAnsi="Arial" w:cs="Arial"/>
          <w:sz w:val="22"/>
          <w:szCs w:val="22"/>
        </w:rPr>
        <w:t xml:space="preserve">of Baht </w:t>
      </w:r>
      <w:r w:rsidR="000038B5" w:rsidRPr="00520866">
        <w:rPr>
          <w:rFonts w:ascii="Arial" w:hAnsi="Arial" w:cs="Arial"/>
          <w:sz w:val="22"/>
          <w:szCs w:val="22"/>
        </w:rPr>
        <w:t>24.6</w:t>
      </w:r>
      <w:r w:rsidR="00BD5BAD" w:rsidRPr="00520866">
        <w:rPr>
          <w:rFonts w:ascii="Arial" w:hAnsi="Arial" w:cs="Arial"/>
          <w:sz w:val="22"/>
          <w:szCs w:val="22"/>
        </w:rPr>
        <w:t xml:space="preserve"> million</w:t>
      </w:r>
      <w:r w:rsidRPr="00520866">
        <w:rPr>
          <w:rFonts w:ascii="Arial" w:hAnsi="Arial" w:cs="Arial"/>
          <w:sz w:val="22"/>
          <w:szCs w:val="22"/>
        </w:rPr>
        <w:t xml:space="preserve">) was transferred to retained earnings. </w:t>
      </w:r>
      <w:r w:rsidR="00B5271A" w:rsidRPr="00520866">
        <w:rPr>
          <w:rFonts w:ascii="Arial" w:hAnsi="Arial" w:cs="Arial"/>
          <w:sz w:val="22"/>
          <w:szCs w:val="22"/>
        </w:rPr>
        <w:t>(The Company only: sold its listed and non-listed instruments</w:t>
      </w:r>
      <w:r w:rsidR="002D631E" w:rsidRPr="00520866">
        <w:rPr>
          <w:rFonts w:ascii="Arial" w:hAnsi="Arial" w:cs="Arial"/>
          <w:sz w:val="22"/>
          <w:szCs w:val="22"/>
        </w:rPr>
        <w:t xml:space="preserve"> which </w:t>
      </w:r>
      <w:r w:rsidR="00B5271A" w:rsidRPr="00520866">
        <w:rPr>
          <w:rFonts w:ascii="Arial" w:hAnsi="Arial" w:cs="Arial"/>
          <w:sz w:val="22"/>
          <w:szCs w:val="22"/>
        </w:rPr>
        <w:t xml:space="preserve">fair value on the date of sale </w:t>
      </w:r>
      <w:r w:rsidR="0078095E" w:rsidRPr="00520866">
        <w:rPr>
          <w:rFonts w:ascii="Arial" w:hAnsi="Arial" w:cs="Arial"/>
          <w:sz w:val="22"/>
          <w:szCs w:val="22"/>
        </w:rPr>
        <w:t>totaling</w:t>
      </w:r>
      <w:r w:rsidR="00B5271A" w:rsidRPr="00520866">
        <w:rPr>
          <w:rFonts w:ascii="Arial" w:hAnsi="Arial" w:cs="Arial"/>
          <w:sz w:val="22"/>
          <w:szCs w:val="22"/>
        </w:rPr>
        <w:t xml:space="preserve"> Baht </w:t>
      </w:r>
      <w:r w:rsidR="00C43431" w:rsidRPr="00520866">
        <w:rPr>
          <w:rFonts w:ascii="Arial" w:hAnsi="Arial" w:cs="Arial"/>
          <w:sz w:val="22"/>
          <w:szCs w:val="22"/>
        </w:rPr>
        <w:t xml:space="preserve">470.7 </w:t>
      </w:r>
      <w:r w:rsidR="00B5271A" w:rsidRPr="00520866">
        <w:rPr>
          <w:rFonts w:ascii="Arial" w:hAnsi="Arial" w:cs="Arial"/>
          <w:sz w:val="22"/>
          <w:szCs w:val="22"/>
        </w:rPr>
        <w:t>million (</w:t>
      </w:r>
      <w:r w:rsidR="000262D4" w:rsidRPr="00520866">
        <w:rPr>
          <w:rFonts w:ascii="Arial" w:hAnsi="Arial" w:cs="Arial"/>
          <w:sz w:val="22"/>
          <w:szCs w:val="22"/>
        </w:rPr>
        <w:t>2024</w:t>
      </w:r>
      <w:r w:rsidR="00B5271A" w:rsidRPr="00520866">
        <w:rPr>
          <w:rFonts w:ascii="Arial" w:hAnsi="Arial" w:cs="Arial"/>
          <w:sz w:val="22"/>
          <w:szCs w:val="22"/>
        </w:rPr>
        <w:t xml:space="preserve">: Baht </w:t>
      </w:r>
      <w:r w:rsidR="00ED18DF" w:rsidRPr="00520866">
        <w:rPr>
          <w:rFonts w:ascii="Arial" w:hAnsi="Arial" w:cs="Arial"/>
          <w:sz w:val="22"/>
          <w:szCs w:val="22"/>
        </w:rPr>
        <w:t>583.6</w:t>
      </w:r>
      <w:r w:rsidR="0078095E" w:rsidRPr="00520866">
        <w:rPr>
          <w:rFonts w:ascii="Arial" w:hAnsi="Arial" w:cs="Arial"/>
          <w:sz w:val="22"/>
          <w:szCs w:val="22"/>
        </w:rPr>
        <w:t xml:space="preserve"> </w:t>
      </w:r>
      <w:r w:rsidR="00B5271A" w:rsidRPr="00520866">
        <w:rPr>
          <w:rFonts w:ascii="Arial" w:hAnsi="Arial" w:cs="Arial"/>
          <w:sz w:val="22"/>
          <w:szCs w:val="22"/>
        </w:rPr>
        <w:t xml:space="preserve">million) and the accumulated </w:t>
      </w:r>
      <w:r w:rsidR="000A4FC2" w:rsidRPr="00520866">
        <w:rPr>
          <w:rFonts w:ascii="Arial" w:hAnsi="Arial" w:cs="Arial"/>
          <w:sz w:val="22"/>
          <w:szCs w:val="22"/>
        </w:rPr>
        <w:t>loss</w:t>
      </w:r>
      <w:r w:rsidR="00B5271A" w:rsidRPr="00520866">
        <w:rPr>
          <w:rFonts w:ascii="Arial" w:hAnsi="Arial" w:cs="Arial"/>
          <w:sz w:val="22"/>
          <w:szCs w:val="22"/>
        </w:rPr>
        <w:t xml:space="preserve"> recognised in other comprehensive income of Baht </w:t>
      </w:r>
      <w:r w:rsidR="000A4FC2" w:rsidRPr="00520866">
        <w:rPr>
          <w:rFonts w:ascii="Arial" w:hAnsi="Arial" w:cs="Arial"/>
          <w:sz w:val="22"/>
          <w:szCs w:val="22"/>
        </w:rPr>
        <w:t>222.4</w:t>
      </w:r>
      <w:r w:rsidR="00B5271A" w:rsidRPr="00520866">
        <w:rPr>
          <w:rFonts w:ascii="Arial" w:hAnsi="Arial" w:cs="Arial"/>
          <w:sz w:val="22"/>
          <w:szCs w:val="22"/>
        </w:rPr>
        <w:t xml:space="preserve"> million (</w:t>
      </w:r>
      <w:r w:rsidR="000262D4" w:rsidRPr="00520866">
        <w:rPr>
          <w:rFonts w:ascii="Arial" w:hAnsi="Arial" w:cs="Arial"/>
          <w:sz w:val="22"/>
          <w:szCs w:val="22"/>
        </w:rPr>
        <w:t>2024</w:t>
      </w:r>
      <w:r w:rsidR="00B5271A" w:rsidRPr="00520866">
        <w:rPr>
          <w:rFonts w:ascii="Arial" w:hAnsi="Arial" w:cs="Arial"/>
          <w:sz w:val="22"/>
          <w:szCs w:val="22"/>
        </w:rPr>
        <w:t xml:space="preserve">: </w:t>
      </w:r>
      <w:r w:rsidR="00ED18DF" w:rsidRPr="00520866">
        <w:rPr>
          <w:rFonts w:ascii="Arial" w:hAnsi="Arial" w:cs="Arial"/>
          <w:sz w:val="22"/>
          <w:szCs w:val="22"/>
        </w:rPr>
        <w:t>Profit</w:t>
      </w:r>
      <w:r w:rsidR="00B5271A" w:rsidRPr="00520866">
        <w:rPr>
          <w:rFonts w:ascii="Arial" w:hAnsi="Arial" w:cs="Arial"/>
          <w:sz w:val="22"/>
          <w:szCs w:val="22"/>
        </w:rPr>
        <w:t xml:space="preserve"> of Baht </w:t>
      </w:r>
      <w:r w:rsidR="00ED18DF" w:rsidRPr="00520866">
        <w:rPr>
          <w:rFonts w:ascii="Arial" w:hAnsi="Arial" w:cs="Arial"/>
          <w:sz w:val="22"/>
          <w:szCs w:val="22"/>
        </w:rPr>
        <w:t>24.6</w:t>
      </w:r>
      <w:r w:rsidR="00B5271A" w:rsidRPr="00520866">
        <w:rPr>
          <w:rFonts w:ascii="Arial" w:hAnsi="Arial" w:cs="Arial"/>
          <w:sz w:val="22"/>
          <w:szCs w:val="22"/>
        </w:rPr>
        <w:t xml:space="preserve"> million) was transferred to retained earnings)</w:t>
      </w:r>
      <w:r w:rsidR="00ED18DF" w:rsidRPr="00520866">
        <w:rPr>
          <w:rFonts w:ascii="Arial" w:hAnsi="Arial" w:cs="Arial"/>
          <w:sz w:val="22"/>
          <w:szCs w:val="22"/>
        </w:rPr>
        <w:t>.</w:t>
      </w:r>
    </w:p>
    <w:p w14:paraId="1E06D9B1" w14:textId="77777777" w:rsidR="00781344" w:rsidRPr="00520866" w:rsidRDefault="00781344" w:rsidP="00520866">
      <w:pPr>
        <w:tabs>
          <w:tab w:val="left" w:pos="540"/>
          <w:tab w:val="right" w:pos="7200"/>
          <w:tab w:val="right" w:pos="8540"/>
        </w:tabs>
        <w:spacing w:before="120" w:after="120" w:line="360" w:lineRule="exact"/>
        <w:ind w:right="-43"/>
        <w:jc w:val="thaiDistribute"/>
        <w:outlineLvl w:val="0"/>
        <w:rPr>
          <w:rFonts w:ascii="Arial" w:hAnsi="Arial" w:cs="Arial"/>
          <w:b/>
          <w:bCs/>
          <w:sz w:val="22"/>
          <w:szCs w:val="22"/>
        </w:rPr>
      </w:pPr>
      <w:r w:rsidRPr="00520866">
        <w:rPr>
          <w:rFonts w:ascii="Arial" w:hAnsi="Arial" w:cs="Arial"/>
          <w:b/>
          <w:bCs/>
          <w:sz w:val="22"/>
          <w:szCs w:val="22"/>
        </w:rPr>
        <w:t>1</w:t>
      </w:r>
      <w:r w:rsidR="00620D0D" w:rsidRPr="00520866">
        <w:rPr>
          <w:rFonts w:ascii="Arial" w:hAnsi="Arial" w:cs="Arial"/>
          <w:b/>
          <w:bCs/>
          <w:sz w:val="22"/>
          <w:szCs w:val="22"/>
        </w:rPr>
        <w:t>2</w:t>
      </w:r>
      <w:r w:rsidRPr="00520866">
        <w:rPr>
          <w:rFonts w:ascii="Arial" w:hAnsi="Arial" w:cs="Arial"/>
          <w:b/>
          <w:bCs/>
          <w:sz w:val="22"/>
          <w:szCs w:val="22"/>
        </w:rPr>
        <w:t>.</w:t>
      </w:r>
      <w:r w:rsidRPr="00520866">
        <w:rPr>
          <w:rFonts w:ascii="Arial" w:hAnsi="Arial" w:cs="Arial"/>
          <w:b/>
          <w:bCs/>
          <w:sz w:val="22"/>
          <w:szCs w:val="22"/>
        </w:rPr>
        <w:tab/>
        <w:t>Investment in subsidiaries</w:t>
      </w:r>
    </w:p>
    <w:p w14:paraId="07DA2C9A" w14:textId="77777777" w:rsidR="00781344" w:rsidRPr="00520866" w:rsidRDefault="004078E9" w:rsidP="00520866">
      <w:pPr>
        <w:overflowPunct/>
        <w:spacing w:before="120" w:after="120" w:line="360" w:lineRule="exact"/>
        <w:ind w:left="547" w:hanging="547"/>
        <w:jc w:val="thaiDistribute"/>
        <w:textAlignment w:val="auto"/>
        <w:rPr>
          <w:rFonts w:ascii="Arial" w:hAnsi="Arial" w:cs="Arial"/>
          <w:sz w:val="22"/>
          <w:szCs w:val="22"/>
        </w:rPr>
      </w:pPr>
      <w:r w:rsidRPr="00520866">
        <w:rPr>
          <w:rFonts w:ascii="Arial" w:hAnsi="Arial" w:cs="Cordia New"/>
          <w:sz w:val="22"/>
          <w:szCs w:val="22"/>
        </w:rPr>
        <w:t>12.1</w:t>
      </w:r>
      <w:r w:rsidR="00781344" w:rsidRPr="00520866">
        <w:rPr>
          <w:rFonts w:ascii="Arial" w:hAnsi="Arial" w:cs="Arial"/>
          <w:sz w:val="22"/>
          <w:szCs w:val="22"/>
        </w:rPr>
        <w:tab/>
        <w:t xml:space="preserve">Details of investment in </w:t>
      </w:r>
      <w:r w:rsidR="00C571C4" w:rsidRPr="00520866">
        <w:rPr>
          <w:rFonts w:ascii="Arial" w:hAnsi="Arial" w:cs="Arial"/>
          <w:sz w:val="22"/>
          <w:szCs w:val="22"/>
        </w:rPr>
        <w:t>subsidiaries</w:t>
      </w:r>
      <w:r w:rsidR="00781344" w:rsidRPr="00520866">
        <w:rPr>
          <w:rFonts w:ascii="Arial" w:hAnsi="Arial" w:cs="Arial"/>
          <w:sz w:val="22"/>
          <w:szCs w:val="22"/>
        </w:rPr>
        <w:t>, which were presented in the separate financial statements are as follows:</w:t>
      </w:r>
    </w:p>
    <w:p w14:paraId="31E17715" w14:textId="6C09F66F" w:rsidR="003E3994" w:rsidRPr="00520866" w:rsidRDefault="003E3994" w:rsidP="00520866">
      <w:pPr>
        <w:overflowPunct/>
        <w:spacing w:before="120" w:line="320" w:lineRule="exact"/>
        <w:ind w:left="547" w:right="-410" w:hanging="547"/>
        <w:jc w:val="right"/>
        <w:textAlignment w:val="auto"/>
        <w:rPr>
          <w:rFonts w:ascii="Arial" w:hAnsi="Arial" w:cs="Arial"/>
          <w:sz w:val="16"/>
          <w:szCs w:val="16"/>
        </w:rPr>
      </w:pPr>
      <w:r w:rsidRPr="00520866">
        <w:rPr>
          <w:rFonts w:ascii="Arial" w:hAnsi="Arial" w:cs="Arial"/>
          <w:sz w:val="16"/>
          <w:szCs w:val="16"/>
        </w:rPr>
        <w:t>(Unit: Thousand Baht)</w:t>
      </w:r>
    </w:p>
    <w:tbl>
      <w:tblPr>
        <w:tblW w:w="9477" w:type="dxa"/>
        <w:tblInd w:w="558" w:type="dxa"/>
        <w:tblLayout w:type="fixed"/>
        <w:tblLook w:val="0000" w:firstRow="0" w:lastRow="0" w:firstColumn="0" w:lastColumn="0" w:noHBand="0" w:noVBand="0"/>
      </w:tblPr>
      <w:tblGrid>
        <w:gridCol w:w="2232"/>
        <w:gridCol w:w="877"/>
        <w:gridCol w:w="878"/>
        <w:gridCol w:w="877"/>
        <w:gridCol w:w="878"/>
        <w:gridCol w:w="990"/>
        <w:gridCol w:w="990"/>
        <w:gridCol w:w="877"/>
        <w:gridCol w:w="878"/>
      </w:tblGrid>
      <w:tr w:rsidR="003E3994" w:rsidRPr="00520866" w14:paraId="0B2F90F6" w14:textId="77777777" w:rsidTr="003E3994">
        <w:trPr>
          <w:trHeight w:val="80"/>
        </w:trPr>
        <w:tc>
          <w:tcPr>
            <w:tcW w:w="2232" w:type="dxa"/>
            <w:vAlign w:val="bottom"/>
          </w:tcPr>
          <w:p w14:paraId="31A2275D" w14:textId="682667EA" w:rsidR="003E3994" w:rsidRPr="00520866" w:rsidRDefault="003E3994" w:rsidP="00520866">
            <w:pPr>
              <w:pBdr>
                <w:bottom w:val="single" w:sz="4" w:space="1" w:color="auto"/>
              </w:pBdr>
              <w:spacing w:line="320" w:lineRule="exact"/>
              <w:ind w:hanging="162"/>
              <w:jc w:val="center"/>
              <w:rPr>
                <w:rFonts w:ascii="Arial" w:hAnsi="Arial" w:cs="Arial"/>
                <w:sz w:val="16"/>
                <w:szCs w:val="16"/>
              </w:rPr>
            </w:pPr>
            <w:r w:rsidRPr="00520866">
              <w:rPr>
                <w:rFonts w:ascii="Arial" w:hAnsi="Arial" w:cs="Arial"/>
                <w:sz w:val="16"/>
                <w:szCs w:val="16"/>
              </w:rPr>
              <w:t>Company’s name</w:t>
            </w:r>
          </w:p>
        </w:tc>
        <w:tc>
          <w:tcPr>
            <w:tcW w:w="1755" w:type="dxa"/>
            <w:gridSpan w:val="2"/>
            <w:vAlign w:val="bottom"/>
          </w:tcPr>
          <w:p w14:paraId="34CCE03F" w14:textId="1357C26D" w:rsidR="003E3994" w:rsidRPr="00520866" w:rsidRDefault="003E3994" w:rsidP="00520866">
            <w:pPr>
              <w:pBdr>
                <w:bottom w:val="single" w:sz="4" w:space="1" w:color="auto"/>
              </w:pBdr>
              <w:spacing w:line="320" w:lineRule="exact"/>
              <w:jc w:val="center"/>
              <w:rPr>
                <w:rFonts w:ascii="Arial" w:hAnsi="Arial" w:cs="Arial"/>
                <w:sz w:val="16"/>
                <w:szCs w:val="16"/>
              </w:rPr>
            </w:pPr>
            <w:r w:rsidRPr="00520866">
              <w:rPr>
                <w:rFonts w:ascii="Arial" w:hAnsi="Arial" w:cs="Arial"/>
                <w:sz w:val="16"/>
                <w:szCs w:val="16"/>
              </w:rPr>
              <w:t>Paid-up capital</w:t>
            </w:r>
          </w:p>
        </w:tc>
        <w:tc>
          <w:tcPr>
            <w:tcW w:w="1755" w:type="dxa"/>
            <w:gridSpan w:val="2"/>
            <w:vAlign w:val="bottom"/>
          </w:tcPr>
          <w:p w14:paraId="32C392F9" w14:textId="7ED381E3" w:rsidR="003E3994" w:rsidRPr="00520866" w:rsidRDefault="003E3994" w:rsidP="00520866">
            <w:pPr>
              <w:pBdr>
                <w:bottom w:val="single" w:sz="4" w:space="1" w:color="auto"/>
              </w:pBdr>
              <w:spacing w:line="320" w:lineRule="exact"/>
              <w:jc w:val="center"/>
              <w:rPr>
                <w:rFonts w:ascii="Arial" w:hAnsi="Arial" w:cs="Arial"/>
                <w:sz w:val="16"/>
                <w:szCs w:val="16"/>
                <w:cs/>
              </w:rPr>
            </w:pPr>
            <w:r w:rsidRPr="00520866">
              <w:rPr>
                <w:rFonts w:ascii="Arial" w:hAnsi="Arial" w:cs="Arial"/>
                <w:sz w:val="16"/>
                <w:szCs w:val="16"/>
              </w:rPr>
              <w:t>Shareholding percentage</w:t>
            </w:r>
          </w:p>
        </w:tc>
        <w:tc>
          <w:tcPr>
            <w:tcW w:w="1980" w:type="dxa"/>
            <w:gridSpan w:val="2"/>
            <w:vAlign w:val="bottom"/>
          </w:tcPr>
          <w:p w14:paraId="13EA3C3E" w14:textId="4EC25971" w:rsidR="003E3994" w:rsidRPr="00520866" w:rsidRDefault="003E3994" w:rsidP="00520866">
            <w:pPr>
              <w:pBdr>
                <w:bottom w:val="single" w:sz="4" w:space="1" w:color="auto"/>
              </w:pBdr>
              <w:spacing w:line="320" w:lineRule="exact"/>
              <w:jc w:val="center"/>
              <w:rPr>
                <w:rFonts w:ascii="Arial" w:hAnsi="Arial" w:cs="Arial"/>
                <w:sz w:val="16"/>
                <w:szCs w:val="16"/>
                <w:cs/>
              </w:rPr>
            </w:pPr>
            <w:r w:rsidRPr="00520866">
              <w:rPr>
                <w:rFonts w:ascii="Arial" w:hAnsi="Arial" w:cs="Arial"/>
                <w:sz w:val="16"/>
                <w:szCs w:val="16"/>
              </w:rPr>
              <w:t>Cost</w:t>
            </w:r>
          </w:p>
        </w:tc>
        <w:tc>
          <w:tcPr>
            <w:tcW w:w="1755" w:type="dxa"/>
            <w:gridSpan w:val="2"/>
            <w:vAlign w:val="bottom"/>
          </w:tcPr>
          <w:p w14:paraId="1C15CB93" w14:textId="7B27D22C" w:rsidR="003E3994" w:rsidRPr="00520866" w:rsidRDefault="003E3994" w:rsidP="00520866">
            <w:pPr>
              <w:pBdr>
                <w:bottom w:val="single" w:sz="4" w:space="1" w:color="auto"/>
              </w:pBdr>
              <w:spacing w:line="320" w:lineRule="exact"/>
              <w:jc w:val="center"/>
              <w:rPr>
                <w:rFonts w:ascii="Arial" w:hAnsi="Arial" w:cs="Arial"/>
                <w:sz w:val="16"/>
                <w:szCs w:val="16"/>
                <w:cs/>
              </w:rPr>
            </w:pPr>
            <w:r w:rsidRPr="00520866">
              <w:rPr>
                <w:rFonts w:ascii="Arial" w:hAnsi="Arial" w:cs="Arial"/>
                <w:sz w:val="16"/>
                <w:szCs w:val="16"/>
              </w:rPr>
              <w:t>Dividend received for the year ended          31 December</w:t>
            </w:r>
          </w:p>
        </w:tc>
      </w:tr>
      <w:tr w:rsidR="003E3994" w:rsidRPr="00520866" w14:paraId="622BF129" w14:textId="77777777" w:rsidTr="003E3994">
        <w:tc>
          <w:tcPr>
            <w:tcW w:w="2232" w:type="dxa"/>
            <w:vAlign w:val="bottom"/>
          </w:tcPr>
          <w:p w14:paraId="3AD8D694" w14:textId="77777777" w:rsidR="003E3994" w:rsidRPr="00520866" w:rsidRDefault="003E3994" w:rsidP="00520866">
            <w:pPr>
              <w:spacing w:line="320" w:lineRule="exact"/>
              <w:ind w:left="162" w:right="-36" w:hanging="162"/>
              <w:rPr>
                <w:rFonts w:ascii="Arial" w:hAnsi="Arial" w:cs="Arial"/>
                <w:sz w:val="16"/>
                <w:szCs w:val="16"/>
                <w:u w:val="single"/>
              </w:rPr>
            </w:pPr>
          </w:p>
        </w:tc>
        <w:tc>
          <w:tcPr>
            <w:tcW w:w="877" w:type="dxa"/>
            <w:vAlign w:val="bottom"/>
          </w:tcPr>
          <w:p w14:paraId="2BACC1DC" w14:textId="73837B5F" w:rsidR="003E3994" w:rsidRPr="00520866" w:rsidRDefault="003E3994" w:rsidP="00520866">
            <w:pPr>
              <w:tabs>
                <w:tab w:val="right" w:pos="7200"/>
                <w:tab w:val="right" w:pos="8540"/>
              </w:tabs>
              <w:spacing w:line="320" w:lineRule="exact"/>
              <w:ind w:left="-126" w:right="-78"/>
              <w:jc w:val="center"/>
              <w:rPr>
                <w:rFonts w:ascii="Arial" w:hAnsi="Arial" w:cs="Arial"/>
                <w:sz w:val="16"/>
                <w:szCs w:val="16"/>
                <w:u w:val="single"/>
              </w:rPr>
            </w:pPr>
            <w:r w:rsidRPr="00520866">
              <w:rPr>
                <w:rFonts w:ascii="Arial" w:hAnsi="Arial" w:cs="Arial"/>
                <w:sz w:val="16"/>
                <w:szCs w:val="16"/>
                <w:u w:val="single"/>
              </w:rPr>
              <w:t>2025</w:t>
            </w:r>
          </w:p>
        </w:tc>
        <w:tc>
          <w:tcPr>
            <w:tcW w:w="878" w:type="dxa"/>
            <w:vAlign w:val="bottom"/>
          </w:tcPr>
          <w:p w14:paraId="1D95E373" w14:textId="08363AD9" w:rsidR="003E3994" w:rsidRPr="00520866" w:rsidRDefault="003E3994" w:rsidP="00520866">
            <w:pPr>
              <w:tabs>
                <w:tab w:val="right" w:pos="7200"/>
                <w:tab w:val="right" w:pos="8540"/>
              </w:tabs>
              <w:spacing w:line="320" w:lineRule="exact"/>
              <w:ind w:left="-126" w:right="-78"/>
              <w:jc w:val="center"/>
              <w:rPr>
                <w:rFonts w:ascii="Arial" w:hAnsi="Arial" w:cs="Arial"/>
                <w:sz w:val="16"/>
                <w:szCs w:val="16"/>
                <w:u w:val="single"/>
              </w:rPr>
            </w:pPr>
            <w:r w:rsidRPr="00520866">
              <w:rPr>
                <w:rFonts w:ascii="Arial" w:hAnsi="Arial" w:cs="Arial"/>
                <w:sz w:val="16"/>
                <w:szCs w:val="16"/>
                <w:u w:val="single"/>
              </w:rPr>
              <w:t>2024</w:t>
            </w:r>
          </w:p>
        </w:tc>
        <w:tc>
          <w:tcPr>
            <w:tcW w:w="877" w:type="dxa"/>
            <w:vAlign w:val="bottom"/>
          </w:tcPr>
          <w:p w14:paraId="1A43740B" w14:textId="740495CE" w:rsidR="003E3994" w:rsidRPr="00520866" w:rsidRDefault="003E3994" w:rsidP="00520866">
            <w:pPr>
              <w:tabs>
                <w:tab w:val="right" w:pos="7200"/>
                <w:tab w:val="right" w:pos="8540"/>
              </w:tabs>
              <w:spacing w:line="320" w:lineRule="exact"/>
              <w:ind w:left="-126" w:right="-78"/>
              <w:jc w:val="center"/>
              <w:rPr>
                <w:rFonts w:ascii="Arial" w:hAnsi="Arial" w:cs="Arial"/>
                <w:sz w:val="16"/>
                <w:szCs w:val="16"/>
                <w:u w:val="single"/>
              </w:rPr>
            </w:pPr>
            <w:r w:rsidRPr="00520866">
              <w:rPr>
                <w:rFonts w:ascii="Arial" w:hAnsi="Arial" w:cs="Arial"/>
                <w:sz w:val="16"/>
                <w:szCs w:val="16"/>
                <w:u w:val="single"/>
              </w:rPr>
              <w:t>2025</w:t>
            </w:r>
          </w:p>
        </w:tc>
        <w:tc>
          <w:tcPr>
            <w:tcW w:w="878" w:type="dxa"/>
            <w:vAlign w:val="bottom"/>
          </w:tcPr>
          <w:p w14:paraId="28C7857E" w14:textId="212B3763" w:rsidR="003E3994" w:rsidRPr="00520866" w:rsidRDefault="003E3994" w:rsidP="00520866">
            <w:pPr>
              <w:tabs>
                <w:tab w:val="right" w:pos="7200"/>
                <w:tab w:val="right" w:pos="8540"/>
              </w:tabs>
              <w:spacing w:line="320" w:lineRule="exact"/>
              <w:ind w:left="-63" w:right="-48"/>
              <w:jc w:val="center"/>
              <w:rPr>
                <w:rFonts w:ascii="Arial" w:hAnsi="Arial" w:cs="Arial"/>
                <w:sz w:val="16"/>
                <w:szCs w:val="16"/>
                <w:u w:val="single"/>
              </w:rPr>
            </w:pPr>
            <w:r w:rsidRPr="00520866">
              <w:rPr>
                <w:rFonts w:ascii="Arial" w:hAnsi="Arial" w:cs="Arial"/>
                <w:sz w:val="16"/>
                <w:szCs w:val="16"/>
                <w:u w:val="single"/>
              </w:rPr>
              <w:t>2024</w:t>
            </w:r>
          </w:p>
        </w:tc>
        <w:tc>
          <w:tcPr>
            <w:tcW w:w="990" w:type="dxa"/>
            <w:vAlign w:val="bottom"/>
          </w:tcPr>
          <w:p w14:paraId="0958EECB" w14:textId="06373224" w:rsidR="003E3994" w:rsidRPr="00520866" w:rsidRDefault="003E3994" w:rsidP="00520866">
            <w:pPr>
              <w:spacing w:line="320" w:lineRule="exact"/>
              <w:jc w:val="center"/>
              <w:rPr>
                <w:rFonts w:ascii="Arial" w:hAnsi="Arial" w:cs="Arial"/>
                <w:sz w:val="16"/>
                <w:szCs w:val="16"/>
                <w:u w:val="single"/>
              </w:rPr>
            </w:pPr>
            <w:r w:rsidRPr="00520866">
              <w:rPr>
                <w:rFonts w:ascii="Arial" w:hAnsi="Arial" w:cs="Arial"/>
                <w:sz w:val="16"/>
                <w:szCs w:val="16"/>
                <w:u w:val="single"/>
              </w:rPr>
              <w:t>2025</w:t>
            </w:r>
          </w:p>
        </w:tc>
        <w:tc>
          <w:tcPr>
            <w:tcW w:w="990" w:type="dxa"/>
            <w:vAlign w:val="bottom"/>
          </w:tcPr>
          <w:p w14:paraId="33CDA82E" w14:textId="0E995DDE" w:rsidR="003E3994" w:rsidRPr="00520866" w:rsidRDefault="003E3994" w:rsidP="00520866">
            <w:pPr>
              <w:spacing w:line="320" w:lineRule="exact"/>
              <w:jc w:val="center"/>
              <w:rPr>
                <w:rFonts w:ascii="Arial" w:hAnsi="Arial" w:cs="Arial"/>
                <w:sz w:val="16"/>
                <w:szCs w:val="16"/>
                <w:u w:val="single"/>
              </w:rPr>
            </w:pPr>
            <w:r w:rsidRPr="00520866">
              <w:rPr>
                <w:rFonts w:ascii="Arial" w:hAnsi="Arial" w:cs="Arial"/>
                <w:sz w:val="16"/>
                <w:szCs w:val="16"/>
                <w:u w:val="single"/>
              </w:rPr>
              <w:t>2024</w:t>
            </w:r>
          </w:p>
        </w:tc>
        <w:tc>
          <w:tcPr>
            <w:tcW w:w="877" w:type="dxa"/>
            <w:vAlign w:val="bottom"/>
          </w:tcPr>
          <w:p w14:paraId="73B9BCA8" w14:textId="5F7CC7BF" w:rsidR="003E3994" w:rsidRPr="00520866" w:rsidRDefault="003E3994" w:rsidP="00520866">
            <w:pPr>
              <w:spacing w:line="320" w:lineRule="exact"/>
              <w:jc w:val="center"/>
              <w:rPr>
                <w:rFonts w:ascii="Arial" w:hAnsi="Arial" w:cs="Arial"/>
                <w:sz w:val="16"/>
                <w:szCs w:val="16"/>
                <w:u w:val="single"/>
              </w:rPr>
            </w:pPr>
            <w:r w:rsidRPr="00520866">
              <w:rPr>
                <w:rFonts w:ascii="Arial" w:hAnsi="Arial" w:cs="Arial"/>
                <w:sz w:val="16"/>
                <w:szCs w:val="16"/>
                <w:u w:val="single"/>
              </w:rPr>
              <w:t>2025</w:t>
            </w:r>
          </w:p>
        </w:tc>
        <w:tc>
          <w:tcPr>
            <w:tcW w:w="878" w:type="dxa"/>
            <w:vAlign w:val="bottom"/>
          </w:tcPr>
          <w:p w14:paraId="378771F7" w14:textId="32EB6C23" w:rsidR="003E3994" w:rsidRPr="00520866" w:rsidRDefault="003E3994" w:rsidP="00520866">
            <w:pPr>
              <w:spacing w:line="320" w:lineRule="exact"/>
              <w:jc w:val="center"/>
              <w:rPr>
                <w:rFonts w:ascii="Arial" w:hAnsi="Arial" w:cs="Arial"/>
                <w:sz w:val="16"/>
                <w:szCs w:val="16"/>
                <w:u w:val="single"/>
              </w:rPr>
            </w:pPr>
            <w:r w:rsidRPr="00520866">
              <w:rPr>
                <w:rFonts w:ascii="Arial" w:hAnsi="Arial" w:cs="Arial"/>
                <w:sz w:val="16"/>
                <w:szCs w:val="16"/>
                <w:u w:val="single"/>
              </w:rPr>
              <w:t>2024</w:t>
            </w:r>
          </w:p>
        </w:tc>
      </w:tr>
      <w:tr w:rsidR="003E3994" w:rsidRPr="00520866" w14:paraId="6EA88F21" w14:textId="77777777" w:rsidTr="003E3994">
        <w:tc>
          <w:tcPr>
            <w:tcW w:w="2232" w:type="dxa"/>
            <w:vAlign w:val="bottom"/>
          </w:tcPr>
          <w:p w14:paraId="4ACFA954" w14:textId="77777777" w:rsidR="003E3994" w:rsidRPr="00520866" w:rsidRDefault="003E3994" w:rsidP="00520866">
            <w:pPr>
              <w:spacing w:line="320" w:lineRule="exact"/>
              <w:ind w:left="162" w:right="-36" w:hanging="162"/>
              <w:rPr>
                <w:rFonts w:ascii="Arial" w:hAnsi="Arial" w:cs="Arial"/>
                <w:sz w:val="16"/>
                <w:szCs w:val="16"/>
              </w:rPr>
            </w:pPr>
          </w:p>
        </w:tc>
        <w:tc>
          <w:tcPr>
            <w:tcW w:w="877" w:type="dxa"/>
            <w:vAlign w:val="bottom"/>
          </w:tcPr>
          <w:p w14:paraId="1B9FE9E3" w14:textId="77777777" w:rsidR="003E3994" w:rsidRPr="00520866" w:rsidRDefault="003E3994" w:rsidP="00520866">
            <w:pPr>
              <w:tabs>
                <w:tab w:val="right" w:pos="7200"/>
                <w:tab w:val="right" w:pos="8540"/>
              </w:tabs>
              <w:spacing w:line="320" w:lineRule="exact"/>
              <w:ind w:left="-126" w:right="-78"/>
              <w:jc w:val="center"/>
              <w:rPr>
                <w:rFonts w:ascii="Arial" w:hAnsi="Arial" w:cs="Arial"/>
                <w:sz w:val="16"/>
                <w:szCs w:val="16"/>
                <w:u w:val="single"/>
              </w:rPr>
            </w:pPr>
          </w:p>
        </w:tc>
        <w:tc>
          <w:tcPr>
            <w:tcW w:w="878" w:type="dxa"/>
            <w:vAlign w:val="bottom"/>
          </w:tcPr>
          <w:p w14:paraId="60DC724B" w14:textId="77777777" w:rsidR="003E3994" w:rsidRPr="00520866" w:rsidRDefault="003E3994" w:rsidP="00520866">
            <w:pPr>
              <w:tabs>
                <w:tab w:val="right" w:pos="7200"/>
                <w:tab w:val="right" w:pos="8540"/>
              </w:tabs>
              <w:spacing w:line="320" w:lineRule="exact"/>
              <w:ind w:left="-126" w:right="-78"/>
              <w:jc w:val="center"/>
              <w:rPr>
                <w:rFonts w:ascii="Arial" w:hAnsi="Arial" w:cs="Arial"/>
                <w:sz w:val="16"/>
                <w:szCs w:val="16"/>
                <w:u w:val="single"/>
              </w:rPr>
            </w:pPr>
          </w:p>
        </w:tc>
        <w:tc>
          <w:tcPr>
            <w:tcW w:w="877" w:type="dxa"/>
          </w:tcPr>
          <w:p w14:paraId="0419965E" w14:textId="11E6F41B" w:rsidR="003E3994" w:rsidRPr="00520866" w:rsidRDefault="003E3994" w:rsidP="00520866">
            <w:pPr>
              <w:tabs>
                <w:tab w:val="right" w:pos="7200"/>
                <w:tab w:val="right" w:pos="8540"/>
              </w:tabs>
              <w:spacing w:line="320" w:lineRule="exact"/>
              <w:ind w:left="-126" w:right="-78"/>
              <w:jc w:val="center"/>
              <w:rPr>
                <w:rFonts w:ascii="Arial" w:hAnsi="Arial" w:cs="Arial"/>
                <w:sz w:val="16"/>
                <w:szCs w:val="16"/>
                <w:u w:val="single"/>
              </w:rPr>
            </w:pPr>
            <w:r w:rsidRPr="00520866">
              <w:rPr>
                <w:rFonts w:ascii="Arial" w:hAnsi="Arial" w:cs="Arial"/>
                <w:sz w:val="16"/>
                <w:szCs w:val="16"/>
              </w:rPr>
              <w:t>(Percent)</w:t>
            </w:r>
          </w:p>
        </w:tc>
        <w:tc>
          <w:tcPr>
            <w:tcW w:w="878" w:type="dxa"/>
          </w:tcPr>
          <w:p w14:paraId="64AA55EF" w14:textId="0C78F13C" w:rsidR="003E3994" w:rsidRPr="00520866" w:rsidRDefault="003E3994" w:rsidP="00520866">
            <w:pPr>
              <w:tabs>
                <w:tab w:val="right" w:pos="7200"/>
                <w:tab w:val="right" w:pos="8540"/>
              </w:tabs>
              <w:spacing w:line="320" w:lineRule="exact"/>
              <w:ind w:left="-63" w:right="-48"/>
              <w:jc w:val="center"/>
              <w:rPr>
                <w:rFonts w:ascii="Arial" w:hAnsi="Arial" w:cs="Arial"/>
                <w:sz w:val="16"/>
                <w:szCs w:val="16"/>
                <w:u w:val="single"/>
              </w:rPr>
            </w:pPr>
            <w:r w:rsidRPr="00520866">
              <w:rPr>
                <w:rFonts w:ascii="Arial" w:hAnsi="Arial" w:cs="Arial"/>
                <w:sz w:val="16"/>
                <w:szCs w:val="16"/>
              </w:rPr>
              <w:t>(Percent)</w:t>
            </w:r>
          </w:p>
        </w:tc>
        <w:tc>
          <w:tcPr>
            <w:tcW w:w="990" w:type="dxa"/>
            <w:vAlign w:val="bottom"/>
          </w:tcPr>
          <w:p w14:paraId="75AF9E18" w14:textId="77777777" w:rsidR="003E3994" w:rsidRPr="00520866" w:rsidRDefault="003E3994" w:rsidP="00520866">
            <w:pPr>
              <w:spacing w:line="320" w:lineRule="exact"/>
              <w:jc w:val="center"/>
              <w:rPr>
                <w:rFonts w:ascii="Arial" w:hAnsi="Arial" w:cs="Arial"/>
                <w:sz w:val="16"/>
                <w:szCs w:val="16"/>
              </w:rPr>
            </w:pPr>
          </w:p>
        </w:tc>
        <w:tc>
          <w:tcPr>
            <w:tcW w:w="990" w:type="dxa"/>
            <w:vAlign w:val="bottom"/>
          </w:tcPr>
          <w:p w14:paraId="6D50EA9D" w14:textId="77777777" w:rsidR="003E3994" w:rsidRPr="00520866" w:rsidRDefault="003E3994" w:rsidP="00520866">
            <w:pPr>
              <w:spacing w:line="320" w:lineRule="exact"/>
              <w:jc w:val="center"/>
              <w:rPr>
                <w:rFonts w:ascii="Arial" w:hAnsi="Arial" w:cs="Arial"/>
                <w:sz w:val="16"/>
                <w:szCs w:val="16"/>
              </w:rPr>
            </w:pPr>
          </w:p>
        </w:tc>
        <w:tc>
          <w:tcPr>
            <w:tcW w:w="877" w:type="dxa"/>
            <w:vAlign w:val="bottom"/>
          </w:tcPr>
          <w:p w14:paraId="54457874" w14:textId="77777777" w:rsidR="003E3994" w:rsidRPr="00520866" w:rsidRDefault="003E3994" w:rsidP="00520866">
            <w:pPr>
              <w:tabs>
                <w:tab w:val="decimal" w:pos="616"/>
              </w:tabs>
              <w:spacing w:line="320" w:lineRule="exact"/>
              <w:rPr>
                <w:rFonts w:ascii="Arial" w:hAnsi="Arial" w:cs="Arial"/>
                <w:sz w:val="16"/>
                <w:szCs w:val="16"/>
              </w:rPr>
            </w:pPr>
          </w:p>
        </w:tc>
        <w:tc>
          <w:tcPr>
            <w:tcW w:w="878" w:type="dxa"/>
            <w:vAlign w:val="bottom"/>
          </w:tcPr>
          <w:p w14:paraId="082AD7E1" w14:textId="77777777" w:rsidR="003E3994" w:rsidRPr="00520866" w:rsidRDefault="003E3994" w:rsidP="00520866">
            <w:pPr>
              <w:spacing w:line="320" w:lineRule="exact"/>
              <w:jc w:val="center"/>
              <w:rPr>
                <w:rFonts w:ascii="Arial" w:hAnsi="Arial" w:cs="Arial"/>
                <w:sz w:val="16"/>
                <w:szCs w:val="16"/>
              </w:rPr>
            </w:pPr>
          </w:p>
        </w:tc>
      </w:tr>
      <w:tr w:rsidR="0041230E" w:rsidRPr="00520866" w14:paraId="0D582221" w14:textId="77777777" w:rsidTr="003E3994">
        <w:trPr>
          <w:trHeight w:val="53"/>
        </w:trPr>
        <w:tc>
          <w:tcPr>
            <w:tcW w:w="2232" w:type="dxa"/>
          </w:tcPr>
          <w:p w14:paraId="5387CE43" w14:textId="34D70842" w:rsidR="0041230E" w:rsidRPr="00520866" w:rsidRDefault="0041230E" w:rsidP="00520866">
            <w:pPr>
              <w:spacing w:line="320" w:lineRule="exact"/>
              <w:ind w:left="162" w:right="-36" w:hanging="162"/>
              <w:rPr>
                <w:rFonts w:ascii="Arial" w:hAnsi="Arial" w:cs="Arial"/>
                <w:sz w:val="16"/>
                <w:szCs w:val="16"/>
                <w:cs/>
              </w:rPr>
            </w:pPr>
            <w:r w:rsidRPr="00520866">
              <w:rPr>
                <w:rFonts w:ascii="Arial" w:hAnsi="Arial" w:cs="Arial"/>
                <w:sz w:val="16"/>
                <w:szCs w:val="16"/>
              </w:rPr>
              <w:t>Hydrogen Asset Co., Ltd.</w:t>
            </w:r>
          </w:p>
        </w:tc>
        <w:tc>
          <w:tcPr>
            <w:tcW w:w="877" w:type="dxa"/>
            <w:vAlign w:val="bottom"/>
          </w:tcPr>
          <w:p w14:paraId="1C00C220"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18,000</w:t>
            </w:r>
          </w:p>
        </w:tc>
        <w:tc>
          <w:tcPr>
            <w:tcW w:w="878" w:type="dxa"/>
            <w:vAlign w:val="bottom"/>
          </w:tcPr>
          <w:p w14:paraId="6423FAAC"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18,000</w:t>
            </w:r>
          </w:p>
        </w:tc>
        <w:tc>
          <w:tcPr>
            <w:tcW w:w="877" w:type="dxa"/>
            <w:vAlign w:val="bottom"/>
          </w:tcPr>
          <w:p w14:paraId="53548967" w14:textId="77777777" w:rsidR="0041230E" w:rsidRPr="00520866" w:rsidRDefault="0041230E" w:rsidP="00520866">
            <w:pPr>
              <w:spacing w:line="320" w:lineRule="exact"/>
              <w:ind w:right="72"/>
              <w:jc w:val="right"/>
              <w:rPr>
                <w:rFonts w:ascii="Arial" w:hAnsi="Arial" w:cs="Arial"/>
                <w:sz w:val="16"/>
                <w:szCs w:val="16"/>
              </w:rPr>
            </w:pPr>
            <w:r w:rsidRPr="00520866">
              <w:rPr>
                <w:rFonts w:ascii="Arial" w:hAnsi="Arial" w:cs="Arial"/>
                <w:sz w:val="16"/>
                <w:szCs w:val="16"/>
              </w:rPr>
              <w:t>100</w:t>
            </w:r>
          </w:p>
        </w:tc>
        <w:tc>
          <w:tcPr>
            <w:tcW w:w="878" w:type="dxa"/>
            <w:vAlign w:val="bottom"/>
          </w:tcPr>
          <w:p w14:paraId="6D2803FD" w14:textId="77777777" w:rsidR="0041230E" w:rsidRPr="00520866" w:rsidRDefault="0041230E" w:rsidP="00520866">
            <w:pPr>
              <w:spacing w:line="320" w:lineRule="exact"/>
              <w:ind w:right="72"/>
              <w:jc w:val="right"/>
              <w:rPr>
                <w:rFonts w:ascii="Arial" w:hAnsi="Arial" w:cs="Arial"/>
                <w:sz w:val="16"/>
                <w:szCs w:val="16"/>
              </w:rPr>
            </w:pPr>
            <w:r w:rsidRPr="00520866">
              <w:rPr>
                <w:rFonts w:ascii="Arial" w:hAnsi="Arial" w:cs="Arial"/>
                <w:sz w:val="16"/>
                <w:szCs w:val="16"/>
              </w:rPr>
              <w:t>100</w:t>
            </w:r>
          </w:p>
        </w:tc>
        <w:tc>
          <w:tcPr>
            <w:tcW w:w="990" w:type="dxa"/>
            <w:vAlign w:val="bottom"/>
          </w:tcPr>
          <w:p w14:paraId="332DFD5E" w14:textId="77777777" w:rsidR="0041230E" w:rsidRPr="00520866" w:rsidRDefault="0041230E" w:rsidP="00520866">
            <w:pPr>
              <w:spacing w:line="320" w:lineRule="exact"/>
              <w:jc w:val="right"/>
              <w:rPr>
                <w:rFonts w:ascii="Arial" w:hAnsi="Arial" w:cs="Arial"/>
                <w:sz w:val="16"/>
                <w:szCs w:val="16"/>
              </w:rPr>
            </w:pPr>
            <w:r w:rsidRPr="00520866">
              <w:rPr>
                <w:rFonts w:ascii="Arial" w:hAnsi="Arial" w:cs="Arial"/>
                <w:sz w:val="16"/>
                <w:szCs w:val="16"/>
              </w:rPr>
              <w:t>18,000</w:t>
            </w:r>
          </w:p>
        </w:tc>
        <w:tc>
          <w:tcPr>
            <w:tcW w:w="990" w:type="dxa"/>
            <w:vAlign w:val="bottom"/>
          </w:tcPr>
          <w:p w14:paraId="065DCDC1" w14:textId="77777777" w:rsidR="0041230E" w:rsidRPr="00520866" w:rsidRDefault="0041230E" w:rsidP="00520866">
            <w:pPr>
              <w:spacing w:line="320" w:lineRule="exact"/>
              <w:jc w:val="right"/>
              <w:rPr>
                <w:rFonts w:ascii="Arial" w:hAnsi="Arial" w:cs="Arial"/>
                <w:sz w:val="16"/>
                <w:szCs w:val="16"/>
              </w:rPr>
            </w:pPr>
            <w:r w:rsidRPr="00520866">
              <w:rPr>
                <w:rFonts w:ascii="Arial" w:hAnsi="Arial" w:cs="Arial"/>
                <w:sz w:val="16"/>
                <w:szCs w:val="16"/>
              </w:rPr>
              <w:t>18,000</w:t>
            </w:r>
          </w:p>
        </w:tc>
        <w:tc>
          <w:tcPr>
            <w:tcW w:w="877" w:type="dxa"/>
            <w:vAlign w:val="bottom"/>
          </w:tcPr>
          <w:p w14:paraId="57AB06FB" w14:textId="1015D50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w:t>
            </w:r>
          </w:p>
        </w:tc>
        <w:tc>
          <w:tcPr>
            <w:tcW w:w="878" w:type="dxa"/>
            <w:vAlign w:val="bottom"/>
          </w:tcPr>
          <w:p w14:paraId="5737A8EB"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w:t>
            </w:r>
          </w:p>
        </w:tc>
      </w:tr>
      <w:tr w:rsidR="0041230E" w:rsidRPr="00520866" w14:paraId="3BB703DF" w14:textId="77777777" w:rsidTr="003E3994">
        <w:trPr>
          <w:trHeight w:val="53"/>
        </w:trPr>
        <w:tc>
          <w:tcPr>
            <w:tcW w:w="2232" w:type="dxa"/>
          </w:tcPr>
          <w:p w14:paraId="09220EE7" w14:textId="04E17B24" w:rsidR="0041230E" w:rsidRPr="00520866" w:rsidRDefault="0041230E" w:rsidP="00520866">
            <w:pPr>
              <w:spacing w:line="320" w:lineRule="exact"/>
              <w:ind w:left="162" w:right="-105" w:hanging="162"/>
              <w:rPr>
                <w:rFonts w:ascii="Arial" w:hAnsi="Arial" w:cs="Arial"/>
                <w:sz w:val="16"/>
                <w:szCs w:val="16"/>
                <w:cs/>
              </w:rPr>
            </w:pPr>
            <w:r w:rsidRPr="00520866">
              <w:rPr>
                <w:rFonts w:ascii="Arial" w:hAnsi="Arial" w:cs="Arial"/>
                <w:sz w:val="16"/>
                <w:szCs w:val="16"/>
              </w:rPr>
              <w:t>Quantum SDGM Co., Ltd.</w:t>
            </w:r>
          </w:p>
        </w:tc>
        <w:tc>
          <w:tcPr>
            <w:tcW w:w="877" w:type="dxa"/>
            <w:vAlign w:val="bottom"/>
          </w:tcPr>
          <w:p w14:paraId="7AA26F42"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10,000</w:t>
            </w:r>
          </w:p>
        </w:tc>
        <w:tc>
          <w:tcPr>
            <w:tcW w:w="878" w:type="dxa"/>
            <w:vAlign w:val="bottom"/>
          </w:tcPr>
          <w:p w14:paraId="449331C9"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10,000</w:t>
            </w:r>
          </w:p>
        </w:tc>
        <w:tc>
          <w:tcPr>
            <w:tcW w:w="877" w:type="dxa"/>
            <w:vAlign w:val="bottom"/>
          </w:tcPr>
          <w:p w14:paraId="5DE9BAC5" w14:textId="77777777" w:rsidR="0041230E" w:rsidRPr="00520866" w:rsidRDefault="0041230E" w:rsidP="00520866">
            <w:pPr>
              <w:spacing w:line="320" w:lineRule="exact"/>
              <w:ind w:right="72"/>
              <w:jc w:val="right"/>
              <w:rPr>
                <w:rFonts w:ascii="Arial" w:hAnsi="Arial" w:cs="Arial"/>
                <w:sz w:val="16"/>
                <w:szCs w:val="16"/>
              </w:rPr>
            </w:pPr>
            <w:r w:rsidRPr="00520866">
              <w:rPr>
                <w:rFonts w:ascii="Arial" w:hAnsi="Arial" w:cs="Arial"/>
                <w:sz w:val="16"/>
                <w:szCs w:val="16"/>
              </w:rPr>
              <w:t>100</w:t>
            </w:r>
          </w:p>
        </w:tc>
        <w:tc>
          <w:tcPr>
            <w:tcW w:w="878" w:type="dxa"/>
            <w:vAlign w:val="bottom"/>
          </w:tcPr>
          <w:p w14:paraId="6AAEEDBB" w14:textId="77777777" w:rsidR="0041230E" w:rsidRPr="00520866" w:rsidRDefault="0041230E" w:rsidP="00520866">
            <w:pPr>
              <w:spacing w:line="320" w:lineRule="exact"/>
              <w:ind w:right="72"/>
              <w:jc w:val="right"/>
              <w:rPr>
                <w:rFonts w:ascii="Arial" w:hAnsi="Arial" w:cs="Arial"/>
                <w:sz w:val="16"/>
                <w:szCs w:val="16"/>
              </w:rPr>
            </w:pPr>
            <w:r w:rsidRPr="00520866">
              <w:rPr>
                <w:rFonts w:ascii="Arial" w:hAnsi="Arial" w:cs="Arial"/>
                <w:sz w:val="16"/>
                <w:szCs w:val="16"/>
              </w:rPr>
              <w:t>100</w:t>
            </w:r>
          </w:p>
        </w:tc>
        <w:tc>
          <w:tcPr>
            <w:tcW w:w="990" w:type="dxa"/>
            <w:vAlign w:val="bottom"/>
          </w:tcPr>
          <w:p w14:paraId="53E31ACA" w14:textId="77777777" w:rsidR="0041230E" w:rsidRPr="00520866" w:rsidRDefault="0041230E" w:rsidP="00520866">
            <w:pPr>
              <w:spacing w:line="320" w:lineRule="exact"/>
              <w:jc w:val="right"/>
              <w:rPr>
                <w:rFonts w:ascii="Arial" w:hAnsi="Arial" w:cs="Arial"/>
                <w:sz w:val="16"/>
                <w:szCs w:val="16"/>
              </w:rPr>
            </w:pPr>
            <w:r w:rsidRPr="00520866">
              <w:rPr>
                <w:rFonts w:ascii="Arial" w:hAnsi="Arial" w:cs="Arial"/>
                <w:sz w:val="16"/>
                <w:szCs w:val="16"/>
              </w:rPr>
              <w:t>10,000</w:t>
            </w:r>
          </w:p>
        </w:tc>
        <w:tc>
          <w:tcPr>
            <w:tcW w:w="990" w:type="dxa"/>
            <w:vAlign w:val="bottom"/>
          </w:tcPr>
          <w:p w14:paraId="4A879AE3" w14:textId="77777777" w:rsidR="0041230E" w:rsidRPr="00520866" w:rsidRDefault="0041230E" w:rsidP="00520866">
            <w:pPr>
              <w:spacing w:line="320" w:lineRule="exact"/>
              <w:jc w:val="right"/>
              <w:rPr>
                <w:rFonts w:ascii="Arial" w:hAnsi="Arial" w:cs="Arial"/>
                <w:sz w:val="16"/>
                <w:szCs w:val="16"/>
              </w:rPr>
            </w:pPr>
            <w:r w:rsidRPr="00520866">
              <w:rPr>
                <w:rFonts w:ascii="Arial" w:hAnsi="Arial" w:cs="Arial"/>
                <w:sz w:val="16"/>
                <w:szCs w:val="16"/>
              </w:rPr>
              <w:t>10,000</w:t>
            </w:r>
          </w:p>
        </w:tc>
        <w:tc>
          <w:tcPr>
            <w:tcW w:w="877" w:type="dxa"/>
            <w:vAlign w:val="bottom"/>
          </w:tcPr>
          <w:p w14:paraId="4F4DD8B2" w14:textId="309A33E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w:t>
            </w:r>
          </w:p>
        </w:tc>
        <w:tc>
          <w:tcPr>
            <w:tcW w:w="878" w:type="dxa"/>
            <w:vAlign w:val="bottom"/>
          </w:tcPr>
          <w:p w14:paraId="787F0385"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w:t>
            </w:r>
          </w:p>
        </w:tc>
      </w:tr>
      <w:tr w:rsidR="0041230E" w:rsidRPr="00520866" w14:paraId="4528798A" w14:textId="77777777" w:rsidTr="003E3994">
        <w:trPr>
          <w:trHeight w:val="53"/>
        </w:trPr>
        <w:tc>
          <w:tcPr>
            <w:tcW w:w="2232" w:type="dxa"/>
          </w:tcPr>
          <w:p w14:paraId="771C53E8" w14:textId="321D6442" w:rsidR="0041230E" w:rsidRPr="00520866" w:rsidRDefault="0041230E" w:rsidP="00520866">
            <w:pPr>
              <w:spacing w:line="320" w:lineRule="exact"/>
              <w:ind w:left="162" w:right="-36" w:hanging="162"/>
              <w:rPr>
                <w:rFonts w:ascii="Arial" w:hAnsi="Arial" w:cs="Arial"/>
                <w:sz w:val="16"/>
                <w:szCs w:val="16"/>
                <w:cs/>
              </w:rPr>
            </w:pPr>
            <w:r w:rsidRPr="00520866">
              <w:rPr>
                <w:rFonts w:ascii="Arial" w:hAnsi="Arial" w:cs="Arial"/>
                <w:sz w:val="16"/>
                <w:szCs w:val="16"/>
              </w:rPr>
              <w:t>Saha Lion Land Co., Ltd.</w:t>
            </w:r>
          </w:p>
        </w:tc>
        <w:tc>
          <w:tcPr>
            <w:tcW w:w="877" w:type="dxa"/>
            <w:vAlign w:val="bottom"/>
          </w:tcPr>
          <w:p w14:paraId="14CBD994"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50,000</w:t>
            </w:r>
          </w:p>
        </w:tc>
        <w:tc>
          <w:tcPr>
            <w:tcW w:w="878" w:type="dxa"/>
            <w:vAlign w:val="bottom"/>
          </w:tcPr>
          <w:p w14:paraId="6B66C4A0"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50,000</w:t>
            </w:r>
          </w:p>
        </w:tc>
        <w:tc>
          <w:tcPr>
            <w:tcW w:w="877" w:type="dxa"/>
            <w:vAlign w:val="bottom"/>
          </w:tcPr>
          <w:p w14:paraId="6092215D" w14:textId="77777777" w:rsidR="0041230E" w:rsidRPr="00520866" w:rsidRDefault="0041230E" w:rsidP="00520866">
            <w:pPr>
              <w:spacing w:line="320" w:lineRule="exact"/>
              <w:ind w:right="72"/>
              <w:jc w:val="right"/>
              <w:rPr>
                <w:rFonts w:ascii="Arial" w:hAnsi="Arial" w:cs="Arial"/>
                <w:sz w:val="16"/>
                <w:szCs w:val="16"/>
              </w:rPr>
            </w:pPr>
            <w:r w:rsidRPr="00520866">
              <w:rPr>
                <w:rFonts w:ascii="Arial" w:hAnsi="Arial" w:cs="Arial"/>
                <w:sz w:val="16"/>
                <w:szCs w:val="16"/>
              </w:rPr>
              <w:t>100</w:t>
            </w:r>
          </w:p>
        </w:tc>
        <w:tc>
          <w:tcPr>
            <w:tcW w:w="878" w:type="dxa"/>
            <w:vAlign w:val="bottom"/>
          </w:tcPr>
          <w:p w14:paraId="6116D4B6" w14:textId="77777777" w:rsidR="0041230E" w:rsidRPr="00520866" w:rsidRDefault="0041230E" w:rsidP="00520866">
            <w:pPr>
              <w:spacing w:line="320" w:lineRule="exact"/>
              <w:ind w:right="72"/>
              <w:jc w:val="right"/>
              <w:rPr>
                <w:rFonts w:ascii="Arial" w:hAnsi="Arial" w:cs="Arial"/>
                <w:sz w:val="16"/>
                <w:szCs w:val="16"/>
              </w:rPr>
            </w:pPr>
            <w:r w:rsidRPr="00520866">
              <w:rPr>
                <w:rFonts w:ascii="Arial" w:hAnsi="Arial" w:cs="Arial"/>
                <w:sz w:val="16"/>
                <w:szCs w:val="16"/>
              </w:rPr>
              <w:t>100</w:t>
            </w:r>
          </w:p>
        </w:tc>
        <w:tc>
          <w:tcPr>
            <w:tcW w:w="990" w:type="dxa"/>
            <w:vAlign w:val="bottom"/>
          </w:tcPr>
          <w:p w14:paraId="43EB217C" w14:textId="77777777" w:rsidR="0041230E" w:rsidRPr="00520866" w:rsidRDefault="0041230E" w:rsidP="00520866">
            <w:pPr>
              <w:spacing w:line="320" w:lineRule="exact"/>
              <w:jc w:val="right"/>
              <w:rPr>
                <w:rFonts w:ascii="Arial" w:hAnsi="Arial" w:cs="Arial"/>
                <w:sz w:val="16"/>
                <w:szCs w:val="16"/>
              </w:rPr>
            </w:pPr>
            <w:r w:rsidRPr="00520866">
              <w:rPr>
                <w:rFonts w:ascii="Arial" w:hAnsi="Arial" w:cs="Arial"/>
                <w:sz w:val="16"/>
                <w:szCs w:val="16"/>
              </w:rPr>
              <w:t>50,000</w:t>
            </w:r>
          </w:p>
        </w:tc>
        <w:tc>
          <w:tcPr>
            <w:tcW w:w="990" w:type="dxa"/>
            <w:vAlign w:val="bottom"/>
          </w:tcPr>
          <w:p w14:paraId="2E7063F2" w14:textId="77777777" w:rsidR="0041230E" w:rsidRPr="00520866" w:rsidRDefault="0041230E" w:rsidP="00520866">
            <w:pPr>
              <w:spacing w:line="320" w:lineRule="exact"/>
              <w:jc w:val="right"/>
              <w:rPr>
                <w:rFonts w:ascii="Arial" w:hAnsi="Arial" w:cs="Arial"/>
                <w:sz w:val="16"/>
                <w:szCs w:val="16"/>
              </w:rPr>
            </w:pPr>
            <w:r w:rsidRPr="00520866">
              <w:rPr>
                <w:rFonts w:ascii="Arial" w:hAnsi="Arial" w:cs="Arial"/>
                <w:sz w:val="16"/>
                <w:szCs w:val="16"/>
              </w:rPr>
              <w:t>50,000</w:t>
            </w:r>
          </w:p>
        </w:tc>
        <w:tc>
          <w:tcPr>
            <w:tcW w:w="877" w:type="dxa"/>
            <w:vAlign w:val="bottom"/>
          </w:tcPr>
          <w:p w14:paraId="28B702D9" w14:textId="26C5EDE6"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w:t>
            </w:r>
          </w:p>
        </w:tc>
        <w:tc>
          <w:tcPr>
            <w:tcW w:w="878" w:type="dxa"/>
            <w:vAlign w:val="bottom"/>
          </w:tcPr>
          <w:p w14:paraId="0FF500B2"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w:t>
            </w:r>
          </w:p>
        </w:tc>
      </w:tr>
      <w:tr w:rsidR="0041230E" w:rsidRPr="00520866" w14:paraId="47D3C2AF" w14:textId="77777777" w:rsidTr="003E3994">
        <w:trPr>
          <w:trHeight w:val="53"/>
        </w:trPr>
        <w:tc>
          <w:tcPr>
            <w:tcW w:w="2232" w:type="dxa"/>
          </w:tcPr>
          <w:p w14:paraId="3CCB8AE9" w14:textId="7A53115F" w:rsidR="0041230E" w:rsidRPr="00520866" w:rsidRDefault="0041230E" w:rsidP="00520866">
            <w:pPr>
              <w:spacing w:line="320" w:lineRule="exact"/>
              <w:ind w:left="162" w:right="-36" w:hanging="162"/>
              <w:rPr>
                <w:rFonts w:ascii="Arial" w:hAnsi="Arial" w:cs="Arial"/>
                <w:sz w:val="16"/>
                <w:szCs w:val="16"/>
                <w:cs/>
              </w:rPr>
            </w:pPr>
            <w:r w:rsidRPr="00520866">
              <w:rPr>
                <w:rFonts w:ascii="Arial" w:hAnsi="Arial" w:cs="Arial"/>
                <w:sz w:val="16"/>
                <w:szCs w:val="16"/>
              </w:rPr>
              <w:t>Saha SCG Land Co., Ltd.</w:t>
            </w:r>
          </w:p>
        </w:tc>
        <w:tc>
          <w:tcPr>
            <w:tcW w:w="877" w:type="dxa"/>
            <w:vAlign w:val="bottom"/>
          </w:tcPr>
          <w:p w14:paraId="679CD612"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540,000</w:t>
            </w:r>
          </w:p>
        </w:tc>
        <w:tc>
          <w:tcPr>
            <w:tcW w:w="878" w:type="dxa"/>
            <w:vAlign w:val="bottom"/>
          </w:tcPr>
          <w:p w14:paraId="06CD710B"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540,000</w:t>
            </w:r>
          </w:p>
        </w:tc>
        <w:tc>
          <w:tcPr>
            <w:tcW w:w="877" w:type="dxa"/>
            <w:vAlign w:val="bottom"/>
          </w:tcPr>
          <w:p w14:paraId="12767A2E" w14:textId="77777777" w:rsidR="0041230E" w:rsidRPr="00520866" w:rsidRDefault="0041230E" w:rsidP="00520866">
            <w:pPr>
              <w:spacing w:line="320" w:lineRule="exact"/>
              <w:ind w:right="72"/>
              <w:jc w:val="right"/>
              <w:rPr>
                <w:rFonts w:ascii="Arial" w:hAnsi="Arial" w:cs="Arial"/>
                <w:sz w:val="16"/>
                <w:szCs w:val="16"/>
              </w:rPr>
            </w:pPr>
            <w:r w:rsidRPr="00520866">
              <w:rPr>
                <w:rFonts w:ascii="Arial" w:hAnsi="Arial" w:cs="Arial"/>
                <w:sz w:val="16"/>
                <w:szCs w:val="16"/>
              </w:rPr>
              <w:t>100</w:t>
            </w:r>
          </w:p>
        </w:tc>
        <w:tc>
          <w:tcPr>
            <w:tcW w:w="878" w:type="dxa"/>
            <w:vAlign w:val="bottom"/>
          </w:tcPr>
          <w:p w14:paraId="6639FF9D" w14:textId="77777777" w:rsidR="0041230E" w:rsidRPr="00520866" w:rsidRDefault="0041230E" w:rsidP="00520866">
            <w:pPr>
              <w:spacing w:line="320" w:lineRule="exact"/>
              <w:ind w:right="72"/>
              <w:jc w:val="right"/>
              <w:rPr>
                <w:rFonts w:ascii="Arial" w:hAnsi="Arial" w:cs="Arial"/>
                <w:sz w:val="16"/>
                <w:szCs w:val="16"/>
              </w:rPr>
            </w:pPr>
            <w:r w:rsidRPr="00520866">
              <w:rPr>
                <w:rFonts w:ascii="Arial" w:hAnsi="Arial" w:cs="Arial"/>
                <w:sz w:val="16"/>
                <w:szCs w:val="16"/>
              </w:rPr>
              <w:t>100</w:t>
            </w:r>
          </w:p>
        </w:tc>
        <w:tc>
          <w:tcPr>
            <w:tcW w:w="990" w:type="dxa"/>
            <w:vAlign w:val="bottom"/>
          </w:tcPr>
          <w:p w14:paraId="5A10201F" w14:textId="77777777" w:rsidR="0041230E" w:rsidRPr="00520866" w:rsidRDefault="0041230E" w:rsidP="00520866">
            <w:pPr>
              <w:spacing w:line="320" w:lineRule="exact"/>
              <w:jc w:val="right"/>
              <w:rPr>
                <w:rFonts w:ascii="Arial" w:hAnsi="Arial" w:cs="Arial"/>
                <w:sz w:val="16"/>
                <w:szCs w:val="16"/>
              </w:rPr>
            </w:pPr>
            <w:r w:rsidRPr="00520866">
              <w:rPr>
                <w:rFonts w:ascii="Arial" w:hAnsi="Arial" w:cs="Arial"/>
                <w:sz w:val="16"/>
                <w:szCs w:val="16"/>
              </w:rPr>
              <w:t>540,000</w:t>
            </w:r>
          </w:p>
        </w:tc>
        <w:tc>
          <w:tcPr>
            <w:tcW w:w="990" w:type="dxa"/>
            <w:vAlign w:val="bottom"/>
          </w:tcPr>
          <w:p w14:paraId="37AD294B" w14:textId="77777777" w:rsidR="0041230E" w:rsidRPr="00520866" w:rsidRDefault="0041230E" w:rsidP="00520866">
            <w:pPr>
              <w:spacing w:line="320" w:lineRule="exact"/>
              <w:jc w:val="right"/>
              <w:rPr>
                <w:rFonts w:ascii="Arial" w:hAnsi="Arial" w:cs="Arial"/>
                <w:sz w:val="16"/>
                <w:szCs w:val="16"/>
              </w:rPr>
            </w:pPr>
            <w:r w:rsidRPr="00520866">
              <w:rPr>
                <w:rFonts w:ascii="Arial" w:hAnsi="Arial" w:cs="Arial"/>
                <w:sz w:val="16"/>
                <w:szCs w:val="16"/>
              </w:rPr>
              <w:t>540,000</w:t>
            </w:r>
          </w:p>
        </w:tc>
        <w:tc>
          <w:tcPr>
            <w:tcW w:w="877" w:type="dxa"/>
            <w:vAlign w:val="bottom"/>
          </w:tcPr>
          <w:p w14:paraId="0915E888" w14:textId="12446740"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w:t>
            </w:r>
          </w:p>
        </w:tc>
        <w:tc>
          <w:tcPr>
            <w:tcW w:w="878" w:type="dxa"/>
            <w:vAlign w:val="bottom"/>
          </w:tcPr>
          <w:p w14:paraId="28866B6B"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w:t>
            </w:r>
          </w:p>
        </w:tc>
      </w:tr>
      <w:tr w:rsidR="0041230E" w:rsidRPr="00520866" w14:paraId="78F62D22" w14:textId="77777777" w:rsidTr="003E3994">
        <w:trPr>
          <w:trHeight w:val="53"/>
        </w:trPr>
        <w:tc>
          <w:tcPr>
            <w:tcW w:w="2232" w:type="dxa"/>
          </w:tcPr>
          <w:p w14:paraId="21E0931C" w14:textId="0A9DFB8B" w:rsidR="0041230E" w:rsidRPr="00520866" w:rsidRDefault="0041230E" w:rsidP="00520866">
            <w:pPr>
              <w:spacing w:line="320" w:lineRule="exact"/>
              <w:ind w:left="162" w:right="-111" w:hanging="162"/>
              <w:rPr>
                <w:rFonts w:ascii="Arial" w:hAnsi="Arial" w:cs="Arial"/>
                <w:sz w:val="16"/>
                <w:szCs w:val="16"/>
                <w:cs/>
              </w:rPr>
            </w:pPr>
            <w:r w:rsidRPr="00520866">
              <w:rPr>
                <w:rFonts w:ascii="Arial" w:hAnsi="Arial" w:cs="Arial"/>
                <w:sz w:val="16"/>
                <w:szCs w:val="16"/>
              </w:rPr>
              <w:t>Synergy Spaces Co., Ltd.</w:t>
            </w:r>
          </w:p>
        </w:tc>
        <w:tc>
          <w:tcPr>
            <w:tcW w:w="877" w:type="dxa"/>
            <w:vAlign w:val="bottom"/>
          </w:tcPr>
          <w:p w14:paraId="3F78635A"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85,000</w:t>
            </w:r>
          </w:p>
        </w:tc>
        <w:tc>
          <w:tcPr>
            <w:tcW w:w="878" w:type="dxa"/>
            <w:vAlign w:val="bottom"/>
          </w:tcPr>
          <w:p w14:paraId="088846CB"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70,000</w:t>
            </w:r>
          </w:p>
        </w:tc>
        <w:tc>
          <w:tcPr>
            <w:tcW w:w="877" w:type="dxa"/>
            <w:vAlign w:val="bottom"/>
          </w:tcPr>
          <w:p w14:paraId="6F109E14" w14:textId="77777777" w:rsidR="0041230E" w:rsidRPr="00520866" w:rsidRDefault="0041230E" w:rsidP="00520866">
            <w:pPr>
              <w:spacing w:line="320" w:lineRule="exact"/>
              <w:ind w:right="72"/>
              <w:jc w:val="right"/>
              <w:rPr>
                <w:rFonts w:ascii="Arial" w:hAnsi="Arial" w:cs="Arial"/>
                <w:sz w:val="16"/>
                <w:szCs w:val="16"/>
              </w:rPr>
            </w:pPr>
            <w:r w:rsidRPr="00520866">
              <w:rPr>
                <w:rFonts w:ascii="Arial" w:hAnsi="Arial" w:cs="Arial"/>
                <w:sz w:val="16"/>
                <w:szCs w:val="16"/>
              </w:rPr>
              <w:t>60</w:t>
            </w:r>
          </w:p>
        </w:tc>
        <w:tc>
          <w:tcPr>
            <w:tcW w:w="878" w:type="dxa"/>
            <w:vAlign w:val="bottom"/>
          </w:tcPr>
          <w:p w14:paraId="6B8D5847" w14:textId="77777777" w:rsidR="0041230E" w:rsidRPr="00520866" w:rsidRDefault="0041230E" w:rsidP="00520866">
            <w:pPr>
              <w:spacing w:line="320" w:lineRule="exact"/>
              <w:ind w:right="72"/>
              <w:jc w:val="right"/>
              <w:rPr>
                <w:rFonts w:ascii="Arial" w:hAnsi="Arial" w:cs="Arial"/>
                <w:sz w:val="16"/>
                <w:szCs w:val="16"/>
              </w:rPr>
            </w:pPr>
            <w:r w:rsidRPr="00520866">
              <w:rPr>
                <w:rFonts w:ascii="Arial" w:hAnsi="Arial" w:cs="Arial"/>
                <w:sz w:val="16"/>
                <w:szCs w:val="16"/>
              </w:rPr>
              <w:t>60</w:t>
            </w:r>
          </w:p>
        </w:tc>
        <w:tc>
          <w:tcPr>
            <w:tcW w:w="990" w:type="dxa"/>
            <w:vAlign w:val="bottom"/>
          </w:tcPr>
          <w:p w14:paraId="2880951B" w14:textId="77777777" w:rsidR="0041230E" w:rsidRPr="00520866" w:rsidRDefault="0041230E" w:rsidP="00520866">
            <w:pPr>
              <w:spacing w:line="320" w:lineRule="exact"/>
              <w:jc w:val="right"/>
              <w:rPr>
                <w:rFonts w:ascii="Arial" w:hAnsi="Arial" w:cs="Arial"/>
                <w:sz w:val="16"/>
                <w:szCs w:val="16"/>
              </w:rPr>
            </w:pPr>
            <w:r w:rsidRPr="00520866">
              <w:rPr>
                <w:rFonts w:ascii="Arial" w:hAnsi="Arial" w:cs="Arial"/>
                <w:sz w:val="16"/>
                <w:szCs w:val="16"/>
              </w:rPr>
              <w:t>51,000</w:t>
            </w:r>
          </w:p>
        </w:tc>
        <w:tc>
          <w:tcPr>
            <w:tcW w:w="990" w:type="dxa"/>
            <w:vAlign w:val="bottom"/>
          </w:tcPr>
          <w:p w14:paraId="67E4E348" w14:textId="77777777" w:rsidR="0041230E" w:rsidRPr="00520866" w:rsidRDefault="0041230E" w:rsidP="00520866">
            <w:pPr>
              <w:spacing w:line="320" w:lineRule="exact"/>
              <w:jc w:val="right"/>
              <w:rPr>
                <w:rFonts w:ascii="Arial" w:hAnsi="Arial" w:cs="Arial"/>
                <w:sz w:val="16"/>
                <w:szCs w:val="16"/>
              </w:rPr>
            </w:pPr>
            <w:r w:rsidRPr="00520866">
              <w:rPr>
                <w:rFonts w:ascii="Arial" w:hAnsi="Arial" w:cs="Arial"/>
                <w:sz w:val="16"/>
                <w:szCs w:val="16"/>
              </w:rPr>
              <w:t>42,000</w:t>
            </w:r>
          </w:p>
        </w:tc>
        <w:tc>
          <w:tcPr>
            <w:tcW w:w="877" w:type="dxa"/>
            <w:vAlign w:val="bottom"/>
          </w:tcPr>
          <w:p w14:paraId="52F01D04" w14:textId="6539BBCB"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w:t>
            </w:r>
          </w:p>
        </w:tc>
        <w:tc>
          <w:tcPr>
            <w:tcW w:w="878" w:type="dxa"/>
            <w:vAlign w:val="bottom"/>
          </w:tcPr>
          <w:p w14:paraId="609616D1"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w:t>
            </w:r>
          </w:p>
        </w:tc>
      </w:tr>
      <w:tr w:rsidR="0041230E" w:rsidRPr="00520866" w14:paraId="0B6E325A" w14:textId="77777777" w:rsidTr="003E3994">
        <w:trPr>
          <w:trHeight w:val="53"/>
        </w:trPr>
        <w:tc>
          <w:tcPr>
            <w:tcW w:w="2232" w:type="dxa"/>
          </w:tcPr>
          <w:p w14:paraId="172E700F" w14:textId="2FDCC7F2" w:rsidR="0041230E" w:rsidRPr="00520866" w:rsidRDefault="0041230E" w:rsidP="00520866">
            <w:pPr>
              <w:spacing w:line="320" w:lineRule="exact"/>
              <w:ind w:left="162" w:right="-111" w:hanging="162"/>
              <w:rPr>
                <w:rFonts w:ascii="Arial" w:hAnsi="Arial" w:cs="Arial"/>
                <w:sz w:val="16"/>
                <w:szCs w:val="16"/>
                <w:cs/>
              </w:rPr>
            </w:pPr>
            <w:r w:rsidRPr="00520866">
              <w:rPr>
                <w:rFonts w:ascii="Arial" w:hAnsi="Arial" w:cs="Arial"/>
                <w:sz w:val="16"/>
                <w:szCs w:val="16"/>
              </w:rPr>
              <w:t>Panland Co., Ltd.</w:t>
            </w:r>
          </w:p>
        </w:tc>
        <w:tc>
          <w:tcPr>
            <w:tcW w:w="877" w:type="dxa"/>
            <w:vAlign w:val="bottom"/>
          </w:tcPr>
          <w:p w14:paraId="6B8DA8EB"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400,000</w:t>
            </w:r>
          </w:p>
        </w:tc>
        <w:tc>
          <w:tcPr>
            <w:tcW w:w="878" w:type="dxa"/>
            <w:vAlign w:val="bottom"/>
          </w:tcPr>
          <w:p w14:paraId="3496256D"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400,000</w:t>
            </w:r>
          </w:p>
        </w:tc>
        <w:tc>
          <w:tcPr>
            <w:tcW w:w="877" w:type="dxa"/>
            <w:vAlign w:val="bottom"/>
          </w:tcPr>
          <w:p w14:paraId="7F26895B" w14:textId="77777777" w:rsidR="0041230E" w:rsidRPr="00520866" w:rsidRDefault="0041230E" w:rsidP="00520866">
            <w:pPr>
              <w:spacing w:line="320" w:lineRule="exact"/>
              <w:ind w:right="72"/>
              <w:jc w:val="right"/>
              <w:rPr>
                <w:rFonts w:ascii="Arial" w:hAnsi="Arial" w:cs="Arial"/>
                <w:sz w:val="16"/>
                <w:szCs w:val="16"/>
              </w:rPr>
            </w:pPr>
            <w:r w:rsidRPr="00520866">
              <w:rPr>
                <w:rFonts w:ascii="Arial" w:hAnsi="Arial" w:cs="Arial"/>
                <w:sz w:val="16"/>
                <w:szCs w:val="16"/>
              </w:rPr>
              <w:t>54.82</w:t>
            </w:r>
          </w:p>
        </w:tc>
        <w:tc>
          <w:tcPr>
            <w:tcW w:w="878" w:type="dxa"/>
            <w:vAlign w:val="bottom"/>
          </w:tcPr>
          <w:p w14:paraId="04706232" w14:textId="77777777" w:rsidR="0041230E" w:rsidRPr="00520866" w:rsidRDefault="0041230E" w:rsidP="00520866">
            <w:pPr>
              <w:spacing w:line="320" w:lineRule="exact"/>
              <w:ind w:right="72"/>
              <w:jc w:val="right"/>
              <w:rPr>
                <w:rFonts w:ascii="Arial" w:hAnsi="Arial" w:cs="Arial"/>
                <w:sz w:val="16"/>
                <w:szCs w:val="16"/>
              </w:rPr>
            </w:pPr>
            <w:r w:rsidRPr="00520866">
              <w:rPr>
                <w:rFonts w:ascii="Arial" w:hAnsi="Arial" w:cs="Arial"/>
                <w:sz w:val="16"/>
                <w:szCs w:val="16"/>
              </w:rPr>
              <w:t>52.07</w:t>
            </w:r>
          </w:p>
        </w:tc>
        <w:tc>
          <w:tcPr>
            <w:tcW w:w="990" w:type="dxa"/>
            <w:vAlign w:val="bottom"/>
          </w:tcPr>
          <w:p w14:paraId="6673CEA3" w14:textId="77777777" w:rsidR="0041230E" w:rsidRPr="00520866" w:rsidRDefault="0041230E" w:rsidP="00520866">
            <w:pPr>
              <w:spacing w:line="320" w:lineRule="exact"/>
              <w:jc w:val="right"/>
              <w:rPr>
                <w:rFonts w:ascii="Arial" w:hAnsi="Arial" w:cs="Arial"/>
                <w:sz w:val="16"/>
                <w:szCs w:val="16"/>
              </w:rPr>
            </w:pPr>
            <w:r w:rsidRPr="00520866">
              <w:rPr>
                <w:rFonts w:ascii="Arial" w:hAnsi="Arial" w:cs="Arial"/>
                <w:sz w:val="16"/>
                <w:szCs w:val="16"/>
              </w:rPr>
              <w:t>221,517</w:t>
            </w:r>
          </w:p>
        </w:tc>
        <w:tc>
          <w:tcPr>
            <w:tcW w:w="990" w:type="dxa"/>
            <w:vAlign w:val="bottom"/>
          </w:tcPr>
          <w:p w14:paraId="03CB1F15" w14:textId="77777777" w:rsidR="0041230E" w:rsidRPr="00520866" w:rsidRDefault="0041230E" w:rsidP="00520866">
            <w:pPr>
              <w:spacing w:line="320" w:lineRule="exact"/>
              <w:jc w:val="right"/>
              <w:rPr>
                <w:rFonts w:ascii="Arial" w:hAnsi="Arial" w:cs="Arial"/>
                <w:sz w:val="16"/>
                <w:szCs w:val="16"/>
              </w:rPr>
            </w:pPr>
            <w:r w:rsidRPr="00520866">
              <w:rPr>
                <w:rFonts w:ascii="Arial" w:hAnsi="Arial" w:cs="Arial"/>
                <w:sz w:val="16"/>
                <w:szCs w:val="16"/>
              </w:rPr>
              <w:t>208,266</w:t>
            </w:r>
          </w:p>
        </w:tc>
        <w:tc>
          <w:tcPr>
            <w:tcW w:w="877" w:type="dxa"/>
            <w:vAlign w:val="bottom"/>
          </w:tcPr>
          <w:p w14:paraId="22741045" w14:textId="72E647C4"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w:t>
            </w:r>
          </w:p>
        </w:tc>
        <w:tc>
          <w:tcPr>
            <w:tcW w:w="878" w:type="dxa"/>
            <w:vAlign w:val="bottom"/>
          </w:tcPr>
          <w:p w14:paraId="59A0DDEA"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w:t>
            </w:r>
          </w:p>
        </w:tc>
      </w:tr>
      <w:tr w:rsidR="0041230E" w:rsidRPr="00520866" w14:paraId="7FE295B7" w14:textId="77777777" w:rsidTr="003E3994">
        <w:trPr>
          <w:trHeight w:val="53"/>
        </w:trPr>
        <w:tc>
          <w:tcPr>
            <w:tcW w:w="2232" w:type="dxa"/>
          </w:tcPr>
          <w:p w14:paraId="1D8E6018" w14:textId="51FFEC61" w:rsidR="0041230E" w:rsidRPr="00520866" w:rsidRDefault="0041230E" w:rsidP="00520866">
            <w:pPr>
              <w:spacing w:line="320" w:lineRule="exact"/>
              <w:ind w:left="162" w:right="-111" w:hanging="162"/>
              <w:rPr>
                <w:rFonts w:ascii="Arial" w:hAnsi="Arial" w:cs="Arial"/>
                <w:sz w:val="16"/>
                <w:szCs w:val="16"/>
                <w:cs/>
              </w:rPr>
            </w:pPr>
            <w:r w:rsidRPr="00520866">
              <w:rPr>
                <w:rFonts w:ascii="Arial" w:hAnsi="Arial" w:cs="Arial"/>
                <w:sz w:val="16"/>
                <w:szCs w:val="16"/>
              </w:rPr>
              <w:t>People’s Garment Plc.</w:t>
            </w:r>
          </w:p>
        </w:tc>
        <w:tc>
          <w:tcPr>
            <w:tcW w:w="877" w:type="dxa"/>
            <w:vAlign w:val="bottom"/>
          </w:tcPr>
          <w:p w14:paraId="7A093170"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96,000</w:t>
            </w:r>
          </w:p>
        </w:tc>
        <w:tc>
          <w:tcPr>
            <w:tcW w:w="878" w:type="dxa"/>
            <w:vAlign w:val="bottom"/>
          </w:tcPr>
          <w:p w14:paraId="4DBA82C8"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96,000</w:t>
            </w:r>
          </w:p>
        </w:tc>
        <w:tc>
          <w:tcPr>
            <w:tcW w:w="877" w:type="dxa"/>
            <w:vAlign w:val="bottom"/>
          </w:tcPr>
          <w:p w14:paraId="07381E7B" w14:textId="77777777" w:rsidR="0041230E" w:rsidRPr="00520866" w:rsidRDefault="0041230E" w:rsidP="00520866">
            <w:pPr>
              <w:spacing w:line="320" w:lineRule="exact"/>
              <w:ind w:right="72"/>
              <w:jc w:val="right"/>
              <w:rPr>
                <w:rFonts w:ascii="Arial" w:hAnsi="Arial" w:cs="Arial"/>
                <w:sz w:val="16"/>
                <w:szCs w:val="16"/>
              </w:rPr>
            </w:pPr>
            <w:r w:rsidRPr="00520866">
              <w:rPr>
                <w:rFonts w:ascii="Arial" w:hAnsi="Arial" w:cs="Arial"/>
                <w:sz w:val="16"/>
                <w:szCs w:val="16"/>
              </w:rPr>
              <w:t>47.00</w:t>
            </w:r>
          </w:p>
        </w:tc>
        <w:tc>
          <w:tcPr>
            <w:tcW w:w="878" w:type="dxa"/>
            <w:vAlign w:val="bottom"/>
          </w:tcPr>
          <w:p w14:paraId="0EF616C6" w14:textId="77777777" w:rsidR="0041230E" w:rsidRPr="00520866" w:rsidRDefault="0041230E" w:rsidP="00520866">
            <w:pPr>
              <w:spacing w:line="320" w:lineRule="exact"/>
              <w:ind w:right="72"/>
              <w:jc w:val="right"/>
              <w:rPr>
                <w:rFonts w:ascii="Arial" w:hAnsi="Arial" w:cs="Arial"/>
                <w:sz w:val="16"/>
                <w:szCs w:val="16"/>
              </w:rPr>
            </w:pPr>
            <w:r w:rsidRPr="00520866">
              <w:rPr>
                <w:rFonts w:ascii="Arial" w:hAnsi="Arial" w:cs="Arial"/>
                <w:sz w:val="16"/>
                <w:szCs w:val="16"/>
              </w:rPr>
              <w:t>43.72</w:t>
            </w:r>
          </w:p>
        </w:tc>
        <w:tc>
          <w:tcPr>
            <w:tcW w:w="990" w:type="dxa"/>
            <w:vAlign w:val="bottom"/>
          </w:tcPr>
          <w:p w14:paraId="11D4655A" w14:textId="77777777" w:rsidR="0041230E" w:rsidRPr="00520866" w:rsidRDefault="0041230E" w:rsidP="00520866">
            <w:pPr>
              <w:spacing w:line="320" w:lineRule="exact"/>
              <w:jc w:val="right"/>
              <w:rPr>
                <w:rFonts w:ascii="Arial" w:hAnsi="Arial" w:cs="Arial"/>
                <w:sz w:val="16"/>
                <w:szCs w:val="16"/>
              </w:rPr>
            </w:pPr>
            <w:r w:rsidRPr="00520866">
              <w:rPr>
                <w:rFonts w:ascii="Arial" w:hAnsi="Arial" w:cs="Arial"/>
                <w:sz w:val="16"/>
                <w:szCs w:val="16"/>
              </w:rPr>
              <w:t>405,790</w:t>
            </w:r>
          </w:p>
        </w:tc>
        <w:tc>
          <w:tcPr>
            <w:tcW w:w="990" w:type="dxa"/>
            <w:vAlign w:val="bottom"/>
          </w:tcPr>
          <w:p w14:paraId="1C40E2BF" w14:textId="77777777" w:rsidR="0041230E" w:rsidRPr="00520866" w:rsidRDefault="0041230E" w:rsidP="00520866">
            <w:pPr>
              <w:spacing w:line="320" w:lineRule="exact"/>
              <w:jc w:val="right"/>
              <w:rPr>
                <w:rFonts w:ascii="Arial" w:hAnsi="Arial" w:cs="Arial"/>
                <w:sz w:val="16"/>
                <w:szCs w:val="16"/>
              </w:rPr>
            </w:pPr>
            <w:r w:rsidRPr="00520866">
              <w:rPr>
                <w:rFonts w:ascii="Arial" w:hAnsi="Arial" w:cs="Arial"/>
                <w:sz w:val="16"/>
                <w:szCs w:val="16"/>
              </w:rPr>
              <w:t>377,771</w:t>
            </w:r>
          </w:p>
        </w:tc>
        <w:tc>
          <w:tcPr>
            <w:tcW w:w="877" w:type="dxa"/>
            <w:vAlign w:val="bottom"/>
          </w:tcPr>
          <w:p w14:paraId="004783F2" w14:textId="71BA78CE"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9,024</w:t>
            </w:r>
          </w:p>
        </w:tc>
        <w:tc>
          <w:tcPr>
            <w:tcW w:w="878" w:type="dxa"/>
            <w:vAlign w:val="bottom"/>
          </w:tcPr>
          <w:p w14:paraId="529D8420" w14:textId="5B188183"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hint="cs"/>
                <w:sz w:val="16"/>
                <w:szCs w:val="16"/>
                <w:cs/>
              </w:rPr>
              <w:t>-</w:t>
            </w:r>
          </w:p>
        </w:tc>
      </w:tr>
      <w:tr w:rsidR="0041230E" w:rsidRPr="00520866" w14:paraId="23C144E5" w14:textId="77777777" w:rsidTr="003E3994">
        <w:trPr>
          <w:trHeight w:val="53"/>
        </w:trPr>
        <w:tc>
          <w:tcPr>
            <w:tcW w:w="2232" w:type="dxa"/>
          </w:tcPr>
          <w:p w14:paraId="329690C2" w14:textId="6E901507" w:rsidR="0041230E" w:rsidRPr="00520866" w:rsidRDefault="0041230E" w:rsidP="00520866">
            <w:pPr>
              <w:spacing w:line="320" w:lineRule="exact"/>
              <w:ind w:left="162" w:right="-111" w:hanging="162"/>
              <w:rPr>
                <w:rFonts w:ascii="Arial" w:hAnsi="Arial" w:cs="Arial"/>
                <w:sz w:val="16"/>
                <w:szCs w:val="16"/>
                <w:cs/>
              </w:rPr>
            </w:pPr>
            <w:r w:rsidRPr="00520866">
              <w:rPr>
                <w:rFonts w:ascii="Arial" w:hAnsi="Arial" w:cs="Arial"/>
                <w:sz w:val="16"/>
                <w:szCs w:val="16"/>
              </w:rPr>
              <w:t>Saha Osha Co., Ltd.</w:t>
            </w:r>
          </w:p>
        </w:tc>
        <w:tc>
          <w:tcPr>
            <w:tcW w:w="877" w:type="dxa"/>
            <w:vAlign w:val="bottom"/>
          </w:tcPr>
          <w:p w14:paraId="553C1EF1"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125,000</w:t>
            </w:r>
          </w:p>
        </w:tc>
        <w:tc>
          <w:tcPr>
            <w:tcW w:w="878" w:type="dxa"/>
            <w:vAlign w:val="bottom"/>
          </w:tcPr>
          <w:p w14:paraId="7E7BF3CA"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cs/>
              </w:rPr>
              <w:t>-</w:t>
            </w:r>
          </w:p>
        </w:tc>
        <w:tc>
          <w:tcPr>
            <w:tcW w:w="877" w:type="dxa"/>
            <w:vAlign w:val="bottom"/>
          </w:tcPr>
          <w:p w14:paraId="74449054" w14:textId="77777777" w:rsidR="0041230E" w:rsidRPr="00520866" w:rsidRDefault="0041230E" w:rsidP="00520866">
            <w:pPr>
              <w:spacing w:line="320" w:lineRule="exact"/>
              <w:ind w:right="72"/>
              <w:jc w:val="right"/>
              <w:rPr>
                <w:rFonts w:ascii="Arial" w:hAnsi="Arial" w:cs="Arial"/>
                <w:sz w:val="16"/>
                <w:szCs w:val="16"/>
              </w:rPr>
            </w:pPr>
            <w:r w:rsidRPr="00520866">
              <w:rPr>
                <w:rFonts w:ascii="Arial" w:hAnsi="Arial" w:cs="Arial"/>
                <w:sz w:val="16"/>
                <w:szCs w:val="16"/>
                <w:cs/>
              </w:rPr>
              <w:t>100</w:t>
            </w:r>
          </w:p>
        </w:tc>
        <w:tc>
          <w:tcPr>
            <w:tcW w:w="878" w:type="dxa"/>
            <w:vAlign w:val="bottom"/>
          </w:tcPr>
          <w:p w14:paraId="0561E1C7" w14:textId="77777777" w:rsidR="0041230E" w:rsidRPr="00520866" w:rsidRDefault="0041230E" w:rsidP="00520866">
            <w:pPr>
              <w:spacing w:line="320" w:lineRule="exact"/>
              <w:ind w:right="72"/>
              <w:jc w:val="right"/>
              <w:rPr>
                <w:rFonts w:ascii="Arial" w:hAnsi="Arial" w:cs="Arial"/>
                <w:sz w:val="16"/>
                <w:szCs w:val="16"/>
              </w:rPr>
            </w:pPr>
            <w:r w:rsidRPr="00520866">
              <w:rPr>
                <w:rFonts w:ascii="Arial" w:hAnsi="Arial" w:cs="Arial"/>
                <w:sz w:val="16"/>
                <w:szCs w:val="16"/>
                <w:cs/>
              </w:rPr>
              <w:t>-</w:t>
            </w:r>
          </w:p>
        </w:tc>
        <w:tc>
          <w:tcPr>
            <w:tcW w:w="990" w:type="dxa"/>
            <w:vAlign w:val="bottom"/>
          </w:tcPr>
          <w:p w14:paraId="171F3B21" w14:textId="77777777" w:rsidR="0041230E" w:rsidRPr="00520866" w:rsidRDefault="0041230E" w:rsidP="00520866">
            <w:pPr>
              <w:spacing w:line="320" w:lineRule="exact"/>
              <w:jc w:val="right"/>
              <w:rPr>
                <w:rFonts w:ascii="Arial" w:hAnsi="Arial" w:cs="Arial"/>
                <w:sz w:val="16"/>
                <w:szCs w:val="16"/>
              </w:rPr>
            </w:pPr>
            <w:r w:rsidRPr="00520866">
              <w:rPr>
                <w:rFonts w:ascii="Arial" w:hAnsi="Arial" w:cs="Arial"/>
                <w:sz w:val="16"/>
                <w:szCs w:val="16"/>
              </w:rPr>
              <w:t>125,000</w:t>
            </w:r>
          </w:p>
        </w:tc>
        <w:tc>
          <w:tcPr>
            <w:tcW w:w="990" w:type="dxa"/>
            <w:vAlign w:val="bottom"/>
          </w:tcPr>
          <w:p w14:paraId="242C1E6E" w14:textId="77777777" w:rsidR="0041230E" w:rsidRPr="00520866" w:rsidRDefault="0041230E" w:rsidP="00520866">
            <w:pPr>
              <w:spacing w:line="320" w:lineRule="exact"/>
              <w:jc w:val="right"/>
              <w:rPr>
                <w:rFonts w:ascii="Arial" w:hAnsi="Arial" w:cs="Arial"/>
                <w:sz w:val="16"/>
                <w:szCs w:val="16"/>
              </w:rPr>
            </w:pPr>
            <w:r w:rsidRPr="00520866">
              <w:rPr>
                <w:rFonts w:ascii="Arial" w:hAnsi="Arial" w:cs="Arial"/>
                <w:sz w:val="16"/>
                <w:szCs w:val="16"/>
                <w:cs/>
              </w:rPr>
              <w:t>-</w:t>
            </w:r>
          </w:p>
        </w:tc>
        <w:tc>
          <w:tcPr>
            <w:tcW w:w="877" w:type="dxa"/>
            <w:vAlign w:val="bottom"/>
          </w:tcPr>
          <w:p w14:paraId="4B9839B4" w14:textId="19B9662F"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hint="cs"/>
                <w:sz w:val="16"/>
                <w:szCs w:val="16"/>
                <w:cs/>
              </w:rPr>
              <w:t>-</w:t>
            </w:r>
          </w:p>
        </w:tc>
        <w:tc>
          <w:tcPr>
            <w:tcW w:w="878" w:type="dxa"/>
            <w:vAlign w:val="bottom"/>
          </w:tcPr>
          <w:p w14:paraId="29EA7CC4"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cs/>
              </w:rPr>
              <w:t>-</w:t>
            </w:r>
          </w:p>
        </w:tc>
      </w:tr>
      <w:tr w:rsidR="0041230E" w:rsidRPr="00520866" w14:paraId="47231E8D" w14:textId="77777777" w:rsidTr="003E3994">
        <w:trPr>
          <w:trHeight w:val="53"/>
        </w:trPr>
        <w:tc>
          <w:tcPr>
            <w:tcW w:w="2232" w:type="dxa"/>
          </w:tcPr>
          <w:p w14:paraId="487CC8ED" w14:textId="5ABC5773" w:rsidR="0041230E" w:rsidRPr="00520866" w:rsidRDefault="0041230E" w:rsidP="00520866">
            <w:pPr>
              <w:spacing w:line="320" w:lineRule="exact"/>
              <w:ind w:left="162" w:right="-111" w:hanging="162"/>
              <w:rPr>
                <w:rFonts w:ascii="Arial" w:hAnsi="Arial" w:cs="Arial"/>
                <w:sz w:val="16"/>
                <w:szCs w:val="16"/>
                <w:cs/>
              </w:rPr>
            </w:pPr>
            <w:r w:rsidRPr="00520866">
              <w:rPr>
                <w:rFonts w:ascii="Arial" w:hAnsi="Arial" w:cs="Arial"/>
                <w:sz w:val="16"/>
                <w:szCs w:val="16"/>
              </w:rPr>
              <w:t>Quantum Universe Co., Ltd.</w:t>
            </w:r>
          </w:p>
        </w:tc>
        <w:tc>
          <w:tcPr>
            <w:tcW w:w="877" w:type="dxa"/>
            <w:vAlign w:val="bottom"/>
          </w:tcPr>
          <w:p w14:paraId="76350DBA"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666,000</w:t>
            </w:r>
          </w:p>
        </w:tc>
        <w:tc>
          <w:tcPr>
            <w:tcW w:w="878" w:type="dxa"/>
            <w:vAlign w:val="bottom"/>
          </w:tcPr>
          <w:p w14:paraId="6C5C8C68" w14:textId="77777777" w:rsidR="0041230E" w:rsidRPr="00520866" w:rsidRDefault="0041230E" w:rsidP="00520866">
            <w:pPr>
              <w:tabs>
                <w:tab w:val="decimal" w:pos="616"/>
              </w:tabs>
              <w:spacing w:line="320" w:lineRule="exact"/>
              <w:rPr>
                <w:rFonts w:ascii="Arial" w:hAnsi="Arial" w:cs="Arial"/>
                <w:sz w:val="16"/>
                <w:szCs w:val="16"/>
              </w:rPr>
            </w:pPr>
            <w:r w:rsidRPr="00520866">
              <w:rPr>
                <w:rFonts w:ascii="Arial" w:hAnsi="Arial" w:cs="Arial"/>
                <w:sz w:val="16"/>
                <w:szCs w:val="16"/>
              </w:rPr>
              <w:t>-</w:t>
            </w:r>
          </w:p>
        </w:tc>
        <w:tc>
          <w:tcPr>
            <w:tcW w:w="877" w:type="dxa"/>
            <w:vAlign w:val="bottom"/>
          </w:tcPr>
          <w:p w14:paraId="35836B17" w14:textId="77777777" w:rsidR="0041230E" w:rsidRPr="00520866" w:rsidRDefault="0041230E" w:rsidP="00520866">
            <w:pPr>
              <w:spacing w:line="320" w:lineRule="exact"/>
              <w:ind w:right="72"/>
              <w:jc w:val="right"/>
              <w:rPr>
                <w:rFonts w:ascii="Arial" w:hAnsi="Arial" w:cs="Arial"/>
                <w:sz w:val="16"/>
                <w:szCs w:val="16"/>
              </w:rPr>
            </w:pPr>
            <w:r w:rsidRPr="00520866">
              <w:rPr>
                <w:rFonts w:ascii="Arial" w:hAnsi="Arial" w:cs="Arial"/>
                <w:sz w:val="16"/>
                <w:szCs w:val="16"/>
                <w:cs/>
              </w:rPr>
              <w:t>100</w:t>
            </w:r>
          </w:p>
        </w:tc>
        <w:tc>
          <w:tcPr>
            <w:tcW w:w="878" w:type="dxa"/>
            <w:vAlign w:val="bottom"/>
          </w:tcPr>
          <w:p w14:paraId="0DB02E32" w14:textId="77777777" w:rsidR="0041230E" w:rsidRPr="00520866" w:rsidRDefault="0041230E" w:rsidP="00520866">
            <w:pPr>
              <w:spacing w:line="320" w:lineRule="exact"/>
              <w:ind w:right="72"/>
              <w:jc w:val="right"/>
              <w:rPr>
                <w:rFonts w:ascii="Arial" w:hAnsi="Arial" w:cs="Arial"/>
                <w:sz w:val="16"/>
                <w:szCs w:val="16"/>
                <w:cs/>
              </w:rPr>
            </w:pPr>
            <w:r w:rsidRPr="00520866">
              <w:rPr>
                <w:rFonts w:ascii="Arial" w:hAnsi="Arial" w:cs="Arial"/>
                <w:sz w:val="16"/>
                <w:szCs w:val="16"/>
              </w:rPr>
              <w:t>-</w:t>
            </w:r>
          </w:p>
        </w:tc>
        <w:tc>
          <w:tcPr>
            <w:tcW w:w="990" w:type="dxa"/>
            <w:vAlign w:val="bottom"/>
          </w:tcPr>
          <w:p w14:paraId="3AE8E9AA" w14:textId="77777777" w:rsidR="0041230E" w:rsidRPr="00520866" w:rsidRDefault="0041230E" w:rsidP="00520866">
            <w:pPr>
              <w:pBdr>
                <w:bottom w:val="single" w:sz="4" w:space="1" w:color="auto"/>
              </w:pBdr>
              <w:spacing w:line="320" w:lineRule="exact"/>
              <w:jc w:val="right"/>
              <w:rPr>
                <w:rFonts w:ascii="Arial" w:hAnsi="Arial" w:cs="Arial"/>
                <w:sz w:val="16"/>
                <w:szCs w:val="16"/>
              </w:rPr>
            </w:pPr>
            <w:r w:rsidRPr="00520866">
              <w:rPr>
                <w:rFonts w:ascii="Arial" w:hAnsi="Arial" w:cs="Arial"/>
                <w:sz w:val="16"/>
                <w:szCs w:val="16"/>
              </w:rPr>
              <w:t>666,000</w:t>
            </w:r>
          </w:p>
        </w:tc>
        <w:tc>
          <w:tcPr>
            <w:tcW w:w="990" w:type="dxa"/>
            <w:vAlign w:val="bottom"/>
          </w:tcPr>
          <w:p w14:paraId="1458ECC3" w14:textId="77777777" w:rsidR="0041230E" w:rsidRPr="00520866" w:rsidRDefault="0041230E" w:rsidP="00520866">
            <w:pPr>
              <w:pBdr>
                <w:bottom w:val="single" w:sz="4" w:space="1" w:color="auto"/>
              </w:pBdr>
              <w:spacing w:line="320" w:lineRule="exact"/>
              <w:jc w:val="right"/>
              <w:rPr>
                <w:rFonts w:ascii="Arial" w:hAnsi="Arial" w:cs="Arial"/>
                <w:sz w:val="16"/>
                <w:szCs w:val="16"/>
                <w:cs/>
              </w:rPr>
            </w:pPr>
            <w:r w:rsidRPr="00520866">
              <w:rPr>
                <w:rFonts w:ascii="Arial" w:hAnsi="Arial" w:cs="Arial"/>
                <w:sz w:val="16"/>
                <w:szCs w:val="16"/>
              </w:rPr>
              <w:t>-</w:t>
            </w:r>
          </w:p>
        </w:tc>
        <w:tc>
          <w:tcPr>
            <w:tcW w:w="877" w:type="dxa"/>
            <w:vAlign w:val="bottom"/>
          </w:tcPr>
          <w:p w14:paraId="327FABB0" w14:textId="7891C98D" w:rsidR="0041230E" w:rsidRPr="00520866" w:rsidRDefault="0041230E" w:rsidP="00520866">
            <w:pPr>
              <w:pBdr>
                <w:bottom w:val="single" w:sz="4" w:space="1" w:color="auto"/>
              </w:pBdr>
              <w:tabs>
                <w:tab w:val="decimal" w:pos="616"/>
              </w:tabs>
              <w:spacing w:line="320" w:lineRule="exact"/>
              <w:rPr>
                <w:rFonts w:ascii="Arial" w:hAnsi="Arial" w:cs="Arial"/>
                <w:sz w:val="16"/>
                <w:szCs w:val="16"/>
              </w:rPr>
            </w:pPr>
            <w:r w:rsidRPr="00520866">
              <w:rPr>
                <w:rFonts w:ascii="Arial" w:hAnsi="Arial" w:cs="Arial"/>
                <w:sz w:val="16"/>
                <w:szCs w:val="16"/>
              </w:rPr>
              <w:t>-</w:t>
            </w:r>
          </w:p>
        </w:tc>
        <w:tc>
          <w:tcPr>
            <w:tcW w:w="878" w:type="dxa"/>
            <w:vAlign w:val="bottom"/>
          </w:tcPr>
          <w:p w14:paraId="66EA5747" w14:textId="77777777" w:rsidR="0041230E" w:rsidRPr="00520866" w:rsidRDefault="0041230E" w:rsidP="00520866">
            <w:pPr>
              <w:pBdr>
                <w:bottom w:val="single" w:sz="4" w:space="1" w:color="auto"/>
              </w:pBdr>
              <w:tabs>
                <w:tab w:val="decimal" w:pos="616"/>
              </w:tabs>
              <w:spacing w:line="320" w:lineRule="exact"/>
              <w:rPr>
                <w:rFonts w:ascii="Arial" w:hAnsi="Arial" w:cs="Arial"/>
                <w:sz w:val="16"/>
                <w:szCs w:val="16"/>
                <w:cs/>
              </w:rPr>
            </w:pPr>
            <w:r w:rsidRPr="00520866">
              <w:rPr>
                <w:rFonts w:ascii="Arial" w:hAnsi="Arial" w:cs="Arial"/>
                <w:sz w:val="16"/>
                <w:szCs w:val="16"/>
              </w:rPr>
              <w:t>-</w:t>
            </w:r>
          </w:p>
        </w:tc>
      </w:tr>
      <w:tr w:rsidR="0041230E" w:rsidRPr="00520866" w14:paraId="6B85F26E" w14:textId="77777777" w:rsidTr="003E3994">
        <w:trPr>
          <w:trHeight w:val="324"/>
        </w:trPr>
        <w:tc>
          <w:tcPr>
            <w:tcW w:w="2232" w:type="dxa"/>
          </w:tcPr>
          <w:p w14:paraId="2957E64F" w14:textId="2347E129" w:rsidR="0041230E" w:rsidRPr="00520866" w:rsidRDefault="0041230E" w:rsidP="00520866">
            <w:pPr>
              <w:spacing w:line="320" w:lineRule="exact"/>
              <w:ind w:left="162" w:right="-36" w:hanging="162"/>
              <w:rPr>
                <w:rFonts w:ascii="Arial" w:hAnsi="Arial" w:cs="Arial"/>
                <w:sz w:val="16"/>
                <w:szCs w:val="16"/>
                <w:cs/>
              </w:rPr>
            </w:pPr>
            <w:r w:rsidRPr="00520866">
              <w:rPr>
                <w:rFonts w:ascii="Arial" w:hAnsi="Arial" w:cs="Arial"/>
                <w:sz w:val="16"/>
                <w:szCs w:val="16"/>
              </w:rPr>
              <w:t>Total</w:t>
            </w:r>
          </w:p>
        </w:tc>
        <w:tc>
          <w:tcPr>
            <w:tcW w:w="877" w:type="dxa"/>
            <w:vAlign w:val="bottom"/>
          </w:tcPr>
          <w:p w14:paraId="2C2B2B6F" w14:textId="77777777" w:rsidR="0041230E" w:rsidRPr="00520866" w:rsidRDefault="0041230E" w:rsidP="00520866">
            <w:pPr>
              <w:tabs>
                <w:tab w:val="decimal" w:pos="616"/>
              </w:tabs>
              <w:spacing w:line="320" w:lineRule="exact"/>
              <w:rPr>
                <w:rFonts w:ascii="Arial" w:hAnsi="Arial" w:cs="Arial"/>
                <w:sz w:val="16"/>
                <w:szCs w:val="16"/>
                <w:cs/>
              </w:rPr>
            </w:pPr>
          </w:p>
        </w:tc>
        <w:tc>
          <w:tcPr>
            <w:tcW w:w="878" w:type="dxa"/>
            <w:vAlign w:val="bottom"/>
          </w:tcPr>
          <w:p w14:paraId="0F2E06C9" w14:textId="77777777" w:rsidR="0041230E" w:rsidRPr="00520866" w:rsidRDefault="0041230E" w:rsidP="00520866">
            <w:pPr>
              <w:tabs>
                <w:tab w:val="decimal" w:pos="616"/>
              </w:tabs>
              <w:spacing w:line="320" w:lineRule="exact"/>
              <w:rPr>
                <w:rFonts w:ascii="Arial" w:hAnsi="Arial" w:cs="Arial"/>
                <w:sz w:val="16"/>
                <w:szCs w:val="16"/>
                <w:cs/>
              </w:rPr>
            </w:pPr>
          </w:p>
        </w:tc>
        <w:tc>
          <w:tcPr>
            <w:tcW w:w="877" w:type="dxa"/>
            <w:vAlign w:val="bottom"/>
          </w:tcPr>
          <w:p w14:paraId="73C70F1A" w14:textId="77777777" w:rsidR="0041230E" w:rsidRPr="00520866" w:rsidRDefault="0041230E" w:rsidP="00520866">
            <w:pPr>
              <w:tabs>
                <w:tab w:val="decimal" w:pos="796"/>
              </w:tabs>
              <w:spacing w:line="320" w:lineRule="exact"/>
              <w:rPr>
                <w:rFonts w:ascii="Arial" w:hAnsi="Arial" w:cs="Arial"/>
                <w:sz w:val="16"/>
                <w:szCs w:val="16"/>
                <w:cs/>
              </w:rPr>
            </w:pPr>
          </w:p>
        </w:tc>
        <w:tc>
          <w:tcPr>
            <w:tcW w:w="878" w:type="dxa"/>
            <w:vAlign w:val="bottom"/>
          </w:tcPr>
          <w:p w14:paraId="369B6097" w14:textId="77777777" w:rsidR="0041230E" w:rsidRPr="00520866" w:rsidRDefault="0041230E" w:rsidP="00520866">
            <w:pPr>
              <w:tabs>
                <w:tab w:val="decimal" w:pos="796"/>
              </w:tabs>
              <w:spacing w:line="320" w:lineRule="exact"/>
              <w:rPr>
                <w:rFonts w:ascii="Arial" w:hAnsi="Arial" w:cs="Arial"/>
                <w:sz w:val="16"/>
                <w:szCs w:val="16"/>
                <w:cs/>
              </w:rPr>
            </w:pPr>
          </w:p>
        </w:tc>
        <w:tc>
          <w:tcPr>
            <w:tcW w:w="990" w:type="dxa"/>
            <w:vAlign w:val="bottom"/>
          </w:tcPr>
          <w:p w14:paraId="01D55C59" w14:textId="77777777" w:rsidR="0041230E" w:rsidRPr="00520866" w:rsidRDefault="0041230E" w:rsidP="00520866">
            <w:pPr>
              <w:pBdr>
                <w:bottom w:val="double" w:sz="4" w:space="1" w:color="auto"/>
              </w:pBdr>
              <w:spacing w:line="320" w:lineRule="exact"/>
              <w:jc w:val="right"/>
              <w:rPr>
                <w:rFonts w:ascii="Arial" w:hAnsi="Arial" w:cs="Arial"/>
                <w:sz w:val="16"/>
                <w:szCs w:val="16"/>
                <w:cs/>
              </w:rPr>
            </w:pPr>
            <w:r w:rsidRPr="00520866">
              <w:rPr>
                <w:rFonts w:ascii="Arial" w:hAnsi="Arial" w:cs="Arial"/>
                <w:sz w:val="16"/>
                <w:szCs w:val="16"/>
              </w:rPr>
              <w:t>2,087,307</w:t>
            </w:r>
          </w:p>
        </w:tc>
        <w:tc>
          <w:tcPr>
            <w:tcW w:w="990" w:type="dxa"/>
            <w:vAlign w:val="bottom"/>
          </w:tcPr>
          <w:p w14:paraId="71446D7D" w14:textId="77777777" w:rsidR="0041230E" w:rsidRPr="00520866" w:rsidRDefault="0041230E" w:rsidP="00520866">
            <w:pPr>
              <w:pBdr>
                <w:bottom w:val="double" w:sz="4" w:space="1" w:color="auto"/>
              </w:pBdr>
              <w:spacing w:line="320" w:lineRule="exact"/>
              <w:jc w:val="right"/>
              <w:rPr>
                <w:rFonts w:ascii="Arial" w:hAnsi="Arial" w:cs="Arial"/>
                <w:sz w:val="16"/>
                <w:szCs w:val="16"/>
              </w:rPr>
            </w:pPr>
            <w:r w:rsidRPr="00520866">
              <w:rPr>
                <w:rFonts w:ascii="Arial" w:hAnsi="Arial" w:cs="Arial"/>
                <w:sz w:val="16"/>
                <w:szCs w:val="16"/>
              </w:rPr>
              <w:t>1,246,037</w:t>
            </w:r>
          </w:p>
        </w:tc>
        <w:tc>
          <w:tcPr>
            <w:tcW w:w="877" w:type="dxa"/>
            <w:vAlign w:val="bottom"/>
          </w:tcPr>
          <w:p w14:paraId="6929463A" w14:textId="0BEE1412" w:rsidR="0041230E" w:rsidRPr="00520866" w:rsidRDefault="0041230E" w:rsidP="00520866">
            <w:pPr>
              <w:pBdr>
                <w:bottom w:val="double" w:sz="4" w:space="1" w:color="auto"/>
              </w:pBdr>
              <w:tabs>
                <w:tab w:val="decimal" w:pos="616"/>
              </w:tabs>
              <w:spacing w:line="320" w:lineRule="exact"/>
              <w:rPr>
                <w:rFonts w:ascii="Arial" w:hAnsi="Arial" w:cs="Arial"/>
                <w:sz w:val="16"/>
                <w:szCs w:val="16"/>
              </w:rPr>
            </w:pPr>
            <w:r w:rsidRPr="00520866">
              <w:rPr>
                <w:rFonts w:ascii="Arial" w:hAnsi="Arial" w:cs="Arial"/>
                <w:sz w:val="16"/>
                <w:szCs w:val="16"/>
              </w:rPr>
              <w:t>9,024</w:t>
            </w:r>
          </w:p>
        </w:tc>
        <w:tc>
          <w:tcPr>
            <w:tcW w:w="878" w:type="dxa"/>
            <w:vAlign w:val="bottom"/>
          </w:tcPr>
          <w:p w14:paraId="6F780C8A" w14:textId="77777777" w:rsidR="0041230E" w:rsidRPr="00520866" w:rsidRDefault="0041230E" w:rsidP="00520866">
            <w:pPr>
              <w:pBdr>
                <w:bottom w:val="double" w:sz="4" w:space="1" w:color="auto"/>
              </w:pBdr>
              <w:tabs>
                <w:tab w:val="decimal" w:pos="616"/>
              </w:tabs>
              <w:spacing w:line="320" w:lineRule="exact"/>
              <w:rPr>
                <w:rFonts w:ascii="Arial" w:hAnsi="Arial" w:cs="Arial"/>
                <w:sz w:val="16"/>
                <w:szCs w:val="16"/>
              </w:rPr>
            </w:pPr>
            <w:r w:rsidRPr="00520866">
              <w:rPr>
                <w:rFonts w:ascii="Arial" w:hAnsi="Arial" w:cs="Arial"/>
                <w:sz w:val="16"/>
                <w:szCs w:val="16"/>
              </w:rPr>
              <w:t>-</w:t>
            </w:r>
          </w:p>
        </w:tc>
      </w:tr>
    </w:tbl>
    <w:p w14:paraId="3833F8FB" w14:textId="77777777" w:rsidR="003E42A0" w:rsidRPr="00520866" w:rsidRDefault="003E42A0" w:rsidP="00520866">
      <w:pPr>
        <w:tabs>
          <w:tab w:val="left" w:pos="540"/>
        </w:tabs>
        <w:spacing w:before="240" w:after="120" w:line="360" w:lineRule="exact"/>
        <w:ind w:left="547"/>
        <w:jc w:val="thaiDistribute"/>
        <w:rPr>
          <w:rFonts w:ascii="Arial" w:hAnsi="Arial" w:cs="Arial"/>
          <w:b/>
          <w:bCs/>
          <w:sz w:val="22"/>
          <w:szCs w:val="22"/>
          <w:u w:val="single"/>
        </w:rPr>
      </w:pPr>
      <w:r w:rsidRPr="00520866">
        <w:rPr>
          <w:rFonts w:ascii="Arial" w:hAnsi="Arial" w:cs="Arial"/>
          <w:b/>
          <w:bCs/>
          <w:sz w:val="22"/>
          <w:szCs w:val="22"/>
          <w:u w:val="single"/>
        </w:rPr>
        <w:t>2025</w:t>
      </w:r>
    </w:p>
    <w:p w14:paraId="3CE37686" w14:textId="77777777" w:rsidR="003E42A0" w:rsidRPr="00520866" w:rsidRDefault="003E42A0" w:rsidP="00520866">
      <w:pPr>
        <w:spacing w:before="120" w:after="120" w:line="380" w:lineRule="exact"/>
        <w:ind w:left="547" w:right="-43"/>
        <w:jc w:val="thaiDistribute"/>
        <w:outlineLvl w:val="0"/>
        <w:rPr>
          <w:rFonts w:ascii="Arial" w:hAnsi="Arial" w:cs="Arial"/>
          <w:b/>
          <w:bCs/>
          <w:sz w:val="22"/>
          <w:szCs w:val="22"/>
        </w:rPr>
      </w:pPr>
      <w:r w:rsidRPr="00520866">
        <w:rPr>
          <w:rFonts w:ascii="Arial" w:hAnsi="Arial" w:cs="Arial"/>
          <w:b/>
          <w:bCs/>
          <w:spacing w:val="-2"/>
          <w:sz w:val="22"/>
          <w:szCs w:val="22"/>
        </w:rPr>
        <w:t>Quantum Universe Co., Ltd.</w:t>
      </w:r>
    </w:p>
    <w:p w14:paraId="7D46B523" w14:textId="77777777" w:rsidR="003E42A0" w:rsidRPr="00520866" w:rsidRDefault="003E42A0" w:rsidP="00520866">
      <w:pPr>
        <w:spacing w:before="120" w:after="120" w:line="380" w:lineRule="exact"/>
        <w:ind w:left="547" w:right="-43"/>
        <w:jc w:val="thaiDistribute"/>
        <w:outlineLvl w:val="0"/>
        <w:rPr>
          <w:rFonts w:ascii="Arial" w:hAnsi="Arial" w:cs="Arial"/>
          <w:sz w:val="22"/>
          <w:szCs w:val="22"/>
        </w:rPr>
      </w:pPr>
      <w:r w:rsidRPr="00520866">
        <w:rPr>
          <w:rFonts w:ascii="Arial" w:hAnsi="Arial" w:cs="Arial"/>
          <w:sz w:val="22"/>
          <w:szCs w:val="22"/>
        </w:rPr>
        <w:t>Following the resolution of the Board of Director’s meeting of the Company in June 2025, the Company has established a new subsidiary, namely Quantum Universe</w:t>
      </w:r>
      <w:r w:rsidRPr="00520866">
        <w:rPr>
          <w:rFonts w:ascii="Arial" w:hAnsi="Arial" w:cs="Arial" w:hint="cs"/>
          <w:sz w:val="22"/>
          <w:szCs w:val="22"/>
          <w:cs/>
        </w:rPr>
        <w:t xml:space="preserve"> </w:t>
      </w:r>
      <w:r w:rsidRPr="00520866">
        <w:rPr>
          <w:rFonts w:ascii="Arial" w:hAnsi="Arial" w:cs="Arial"/>
          <w:sz w:val="22"/>
          <w:szCs w:val="22"/>
        </w:rPr>
        <w:t>Co., Ltd., which the Company has shareholding percentage of 100 percent. Quantum Universe</w:t>
      </w:r>
      <w:r w:rsidRPr="00520866">
        <w:rPr>
          <w:rFonts w:ascii="Arial" w:hAnsi="Arial" w:cs="Arial" w:hint="cs"/>
          <w:sz w:val="22"/>
          <w:szCs w:val="22"/>
          <w:cs/>
        </w:rPr>
        <w:t xml:space="preserve"> </w:t>
      </w:r>
      <w:r w:rsidRPr="00520866">
        <w:rPr>
          <w:rFonts w:ascii="Arial" w:hAnsi="Arial" w:cs="Arial"/>
          <w:sz w:val="22"/>
          <w:szCs w:val="22"/>
        </w:rPr>
        <w:t>Co., Ltd.</w:t>
      </w:r>
      <w:r w:rsidRPr="00520866">
        <w:rPr>
          <w:rFonts w:ascii="Arial" w:hAnsi="Arial" w:cs="Cordia New" w:hint="cs"/>
          <w:sz w:val="22"/>
          <w:szCs w:val="22"/>
          <w:cs/>
        </w:rPr>
        <w:t xml:space="preserve"> </w:t>
      </w:r>
      <w:r w:rsidRPr="00520866">
        <w:rPr>
          <w:rFonts w:ascii="Arial" w:hAnsi="Arial" w:cs="Arial"/>
          <w:sz w:val="22"/>
          <w:szCs w:val="22"/>
        </w:rPr>
        <w:t>is principally engaged in business of investment with a registered capital amounting to Baht 888 million. Such subsidiary has completed its establishment registration on</w:t>
      </w:r>
      <w:r w:rsidRPr="00520866">
        <w:rPr>
          <w:rFonts w:ascii="Arial" w:hAnsi="Arial" w:cs="Cordia New" w:hint="cs"/>
          <w:sz w:val="22"/>
          <w:szCs w:val="22"/>
          <w:cs/>
        </w:rPr>
        <w:t xml:space="preserve"> </w:t>
      </w:r>
      <w:r w:rsidRPr="00520866">
        <w:rPr>
          <w:rFonts w:ascii="Arial" w:hAnsi="Arial" w:cs="Arial"/>
          <w:sz w:val="22"/>
          <w:szCs w:val="22"/>
        </w:rPr>
        <w:t xml:space="preserve">15 July 2025. The Company paid </w:t>
      </w:r>
      <w:r w:rsidRPr="00520866">
        <w:rPr>
          <w:rFonts w:ascii="Arial" w:hAnsi="Arial" w:cs="Cordia New"/>
          <w:sz w:val="22"/>
          <w:szCs w:val="22"/>
        </w:rPr>
        <w:t>75</w:t>
      </w:r>
      <w:r w:rsidRPr="00520866">
        <w:rPr>
          <w:rFonts w:ascii="Arial" w:hAnsi="Arial" w:cs="Arial"/>
          <w:sz w:val="22"/>
          <w:szCs w:val="22"/>
        </w:rPr>
        <w:t xml:space="preserve"> percent of the par value according to the called-up amount totaling Baht 666 million.</w:t>
      </w:r>
    </w:p>
    <w:p w14:paraId="596B2AAA" w14:textId="77777777" w:rsidR="00B14AEC" w:rsidRPr="00520866" w:rsidRDefault="00B14AEC" w:rsidP="00520866">
      <w:pPr>
        <w:overflowPunct/>
        <w:autoSpaceDE/>
        <w:autoSpaceDN/>
        <w:adjustRightInd/>
        <w:textAlignment w:val="auto"/>
        <w:rPr>
          <w:rFonts w:ascii="Arial" w:hAnsi="Arial" w:cs="Arial"/>
          <w:b/>
          <w:bCs/>
          <w:spacing w:val="-2"/>
          <w:sz w:val="22"/>
          <w:szCs w:val="22"/>
        </w:rPr>
      </w:pPr>
      <w:r w:rsidRPr="00520866">
        <w:rPr>
          <w:rFonts w:ascii="Arial" w:hAnsi="Arial" w:cs="Arial"/>
          <w:b/>
          <w:bCs/>
          <w:spacing w:val="-2"/>
          <w:sz w:val="22"/>
          <w:szCs w:val="22"/>
        </w:rPr>
        <w:br w:type="page"/>
      </w:r>
    </w:p>
    <w:p w14:paraId="1CA00457" w14:textId="3999B96C" w:rsidR="003E42A0" w:rsidRPr="00520866" w:rsidRDefault="003E42A0" w:rsidP="00520866">
      <w:pPr>
        <w:spacing w:before="120" w:after="120" w:line="380" w:lineRule="exact"/>
        <w:ind w:left="547" w:right="-43"/>
        <w:jc w:val="thaiDistribute"/>
        <w:outlineLvl w:val="0"/>
        <w:rPr>
          <w:rFonts w:ascii="Arial" w:hAnsi="Arial" w:cs="Arial"/>
          <w:b/>
          <w:bCs/>
          <w:sz w:val="22"/>
          <w:szCs w:val="22"/>
        </w:rPr>
      </w:pPr>
      <w:r w:rsidRPr="00520866">
        <w:rPr>
          <w:rFonts w:ascii="Arial" w:hAnsi="Arial" w:cs="Arial"/>
          <w:b/>
          <w:bCs/>
          <w:spacing w:val="-2"/>
          <w:sz w:val="22"/>
          <w:szCs w:val="22"/>
        </w:rPr>
        <w:lastRenderedPageBreak/>
        <w:t>Quantum Vault Co., Ltd.</w:t>
      </w:r>
    </w:p>
    <w:p w14:paraId="41D34490" w14:textId="1DEB8FB9" w:rsidR="003E42A0" w:rsidRPr="00520866" w:rsidRDefault="003E42A0" w:rsidP="00520866">
      <w:pPr>
        <w:spacing w:before="120" w:after="120" w:line="380" w:lineRule="exact"/>
        <w:ind w:left="547" w:right="-43"/>
        <w:jc w:val="thaiDistribute"/>
        <w:outlineLvl w:val="0"/>
        <w:rPr>
          <w:rFonts w:ascii="Arial" w:hAnsi="Arial" w:cs="Arial"/>
          <w:sz w:val="22"/>
          <w:szCs w:val="22"/>
        </w:rPr>
      </w:pPr>
      <w:r w:rsidRPr="00520866">
        <w:rPr>
          <w:rFonts w:ascii="Arial" w:hAnsi="Arial" w:cs="Arial"/>
          <w:sz w:val="22"/>
          <w:szCs w:val="22"/>
        </w:rPr>
        <w:t xml:space="preserve">Following the resolution of the Board of Director’s meeting of </w:t>
      </w:r>
      <w:r w:rsidRPr="00520866">
        <w:rPr>
          <w:rFonts w:ascii="Arial" w:hAnsi="Arial" w:cs="Arial"/>
          <w:spacing w:val="-2"/>
          <w:sz w:val="22"/>
          <w:szCs w:val="22"/>
        </w:rPr>
        <w:t xml:space="preserve">Quantum Universe Co., Ltd. </w:t>
      </w:r>
      <w:r w:rsidRPr="00520866">
        <w:rPr>
          <w:rFonts w:ascii="Arial" w:hAnsi="Arial" w:cs="Arial"/>
          <w:sz w:val="22"/>
          <w:szCs w:val="22"/>
        </w:rPr>
        <w:t xml:space="preserve">in July 2025, Quantum Universe Co., Ltd. has established a new subsidiary, namely Quantum Vault Co., Ltd., which Quantum Universe Co., Ltd. has shareholding percentage of 100 percent. Quantum Vault Co., Ltd. is principally engaged in business of providing safe deposit box rental services with a registered capital amounting to Baht </w:t>
      </w:r>
      <w:r w:rsidR="007729C2" w:rsidRPr="00520866">
        <w:rPr>
          <w:rFonts w:ascii="Arial" w:hAnsi="Arial" w:cs="Arial"/>
          <w:sz w:val="22"/>
          <w:szCs w:val="22"/>
        </w:rPr>
        <w:t>600</w:t>
      </w:r>
      <w:r w:rsidRPr="00520866">
        <w:rPr>
          <w:rFonts w:ascii="Arial" w:hAnsi="Arial" w:cs="Arial"/>
          <w:sz w:val="22"/>
          <w:szCs w:val="22"/>
          <w:cs/>
        </w:rPr>
        <w:t xml:space="preserve"> </w:t>
      </w:r>
      <w:r w:rsidRPr="00520866">
        <w:rPr>
          <w:rFonts w:ascii="Arial" w:hAnsi="Arial" w:cs="Arial"/>
          <w:sz w:val="22"/>
          <w:szCs w:val="22"/>
        </w:rPr>
        <w:t>million. Such subsidiary has completed its establishment registration on 24 July 2025 and called for additional registered share capital.</w:t>
      </w:r>
    </w:p>
    <w:p w14:paraId="60FA22AD" w14:textId="77777777" w:rsidR="003E42A0" w:rsidRPr="00520866" w:rsidRDefault="003E42A0" w:rsidP="00520866">
      <w:pPr>
        <w:spacing w:before="120" w:after="120" w:line="380" w:lineRule="exact"/>
        <w:ind w:left="547" w:right="-43"/>
        <w:jc w:val="thaiDistribute"/>
        <w:outlineLvl w:val="0"/>
        <w:rPr>
          <w:rFonts w:ascii="Arial" w:hAnsi="Arial" w:cs="Arial"/>
          <w:b/>
          <w:bCs/>
          <w:sz w:val="22"/>
          <w:szCs w:val="22"/>
        </w:rPr>
      </w:pPr>
      <w:r w:rsidRPr="00520866">
        <w:rPr>
          <w:rFonts w:ascii="Arial" w:hAnsi="Arial" w:cs="Arial"/>
          <w:b/>
          <w:bCs/>
          <w:spacing w:val="-2"/>
          <w:sz w:val="22"/>
          <w:szCs w:val="22"/>
        </w:rPr>
        <w:t>Quantum Young Co., Ltd.</w:t>
      </w:r>
    </w:p>
    <w:p w14:paraId="771122EE" w14:textId="77777777" w:rsidR="003E42A0" w:rsidRPr="00520866" w:rsidRDefault="003E42A0" w:rsidP="00520866">
      <w:pPr>
        <w:spacing w:before="120" w:after="120" w:line="380" w:lineRule="exact"/>
        <w:ind w:left="547" w:right="-43"/>
        <w:jc w:val="thaiDistribute"/>
        <w:outlineLvl w:val="0"/>
        <w:rPr>
          <w:rFonts w:ascii="Arial" w:hAnsi="Arial" w:cs="Arial"/>
          <w:sz w:val="22"/>
          <w:szCs w:val="22"/>
        </w:rPr>
      </w:pPr>
      <w:r w:rsidRPr="00520866">
        <w:rPr>
          <w:rFonts w:ascii="Arial" w:hAnsi="Arial" w:cs="Arial"/>
          <w:sz w:val="22"/>
          <w:szCs w:val="22"/>
        </w:rPr>
        <w:t xml:space="preserve">Following the resolution of the Board of Director’s meeting of </w:t>
      </w:r>
      <w:r w:rsidRPr="00520866">
        <w:rPr>
          <w:rFonts w:ascii="Arial" w:hAnsi="Arial" w:cs="Arial"/>
          <w:spacing w:val="-2"/>
          <w:sz w:val="22"/>
          <w:szCs w:val="22"/>
        </w:rPr>
        <w:t>Quantum Universe Co., Ltd.</w:t>
      </w:r>
      <w:r w:rsidRPr="00520866">
        <w:rPr>
          <w:rFonts w:ascii="Arial" w:hAnsi="Arial" w:cs="Arial"/>
          <w:b/>
          <w:bCs/>
          <w:spacing w:val="-2"/>
          <w:sz w:val="22"/>
          <w:szCs w:val="22"/>
        </w:rPr>
        <w:t xml:space="preserve"> </w:t>
      </w:r>
      <w:r w:rsidRPr="00520866">
        <w:rPr>
          <w:rFonts w:ascii="Arial" w:hAnsi="Arial" w:cs="Arial"/>
          <w:sz w:val="22"/>
          <w:szCs w:val="22"/>
        </w:rPr>
        <w:t>in July 2025, Quantum Universe Co., Ltd. has established a new subsidiary, namely Quantum Young Co., Ltd., which Quantum Universe Co., Ltd. has shareholding percentage of 100</w:t>
      </w:r>
      <w:r w:rsidRPr="00520866">
        <w:rPr>
          <w:rFonts w:ascii="Arial" w:hAnsi="Arial" w:cs="Arial"/>
          <w:sz w:val="22"/>
          <w:szCs w:val="22"/>
          <w:cs/>
        </w:rPr>
        <w:t xml:space="preserve"> </w:t>
      </w:r>
      <w:r w:rsidRPr="00520866">
        <w:rPr>
          <w:rFonts w:ascii="Arial" w:hAnsi="Arial" w:cs="Arial"/>
          <w:sz w:val="22"/>
          <w:szCs w:val="22"/>
        </w:rPr>
        <w:t xml:space="preserve">percent. Quantum Young Co., Ltd. is principally engaged in business of providing fitness center services with a registered capital amounting to Baht 250 million. Such subsidiary has completed its establishment registration on </w:t>
      </w:r>
      <w:r w:rsidRPr="00520866">
        <w:rPr>
          <w:rFonts w:ascii="Arial" w:hAnsi="Arial" w:cs="Arial"/>
          <w:sz w:val="22"/>
          <w:szCs w:val="22"/>
          <w:cs/>
        </w:rPr>
        <w:t xml:space="preserve">29 </w:t>
      </w:r>
      <w:r w:rsidRPr="00520866">
        <w:rPr>
          <w:rFonts w:ascii="Arial" w:hAnsi="Arial" w:cs="Arial"/>
          <w:sz w:val="22"/>
          <w:szCs w:val="22"/>
        </w:rPr>
        <w:t xml:space="preserve">July </w:t>
      </w:r>
      <w:r w:rsidRPr="00520866">
        <w:rPr>
          <w:rFonts w:ascii="Arial" w:hAnsi="Arial" w:cs="Arial"/>
          <w:sz w:val="22"/>
          <w:szCs w:val="22"/>
          <w:cs/>
        </w:rPr>
        <w:t xml:space="preserve">2025. </w:t>
      </w:r>
      <w:r w:rsidRPr="00520866">
        <w:rPr>
          <w:rFonts w:ascii="Arial" w:hAnsi="Arial" w:cs="Arial"/>
          <w:sz w:val="22"/>
          <w:szCs w:val="22"/>
        </w:rPr>
        <w:t xml:space="preserve">Quantum Universe Co., Ltd. paid </w:t>
      </w:r>
      <w:r w:rsidRPr="00520866">
        <w:rPr>
          <w:rFonts w:ascii="Arial" w:hAnsi="Arial" w:cs="Arial"/>
          <w:sz w:val="22"/>
          <w:szCs w:val="22"/>
          <w:cs/>
        </w:rPr>
        <w:t xml:space="preserve">25 </w:t>
      </w:r>
      <w:r w:rsidRPr="00520866">
        <w:rPr>
          <w:rFonts w:ascii="Arial" w:hAnsi="Arial" w:cs="Arial"/>
          <w:sz w:val="22"/>
          <w:szCs w:val="22"/>
        </w:rPr>
        <w:t xml:space="preserve">percent of the par value according to the called-up amount totaling Baht </w:t>
      </w:r>
      <w:r w:rsidRPr="00520866">
        <w:rPr>
          <w:rFonts w:ascii="Arial" w:hAnsi="Arial" w:cs="Arial"/>
          <w:sz w:val="22"/>
          <w:szCs w:val="22"/>
          <w:cs/>
        </w:rPr>
        <w:t xml:space="preserve">62.5 </w:t>
      </w:r>
      <w:r w:rsidRPr="00520866">
        <w:rPr>
          <w:rFonts w:ascii="Arial" w:hAnsi="Arial" w:cs="Arial"/>
          <w:sz w:val="22"/>
          <w:szCs w:val="22"/>
        </w:rPr>
        <w:t>million.</w:t>
      </w:r>
    </w:p>
    <w:p w14:paraId="67760DBA" w14:textId="77777777" w:rsidR="003E42A0" w:rsidRPr="00520866" w:rsidRDefault="003E42A0" w:rsidP="00520866">
      <w:pPr>
        <w:spacing w:before="120" w:after="120" w:line="380" w:lineRule="exact"/>
        <w:ind w:left="547" w:right="-43"/>
        <w:jc w:val="thaiDistribute"/>
        <w:outlineLvl w:val="0"/>
        <w:rPr>
          <w:rFonts w:ascii="Arial" w:hAnsi="Arial" w:cs="Arial"/>
          <w:b/>
          <w:bCs/>
          <w:sz w:val="22"/>
          <w:szCs w:val="22"/>
        </w:rPr>
      </w:pPr>
      <w:r w:rsidRPr="00520866">
        <w:rPr>
          <w:rFonts w:ascii="Arial" w:hAnsi="Arial" w:cs="Arial"/>
          <w:b/>
          <w:bCs/>
          <w:spacing w:val="-2"/>
          <w:sz w:val="22"/>
          <w:szCs w:val="22"/>
        </w:rPr>
        <w:t>Saha Osha Co., Ltd.</w:t>
      </w:r>
    </w:p>
    <w:p w14:paraId="36F98FC8" w14:textId="7E240E10" w:rsidR="003E42A0" w:rsidRPr="00520866" w:rsidRDefault="003E42A0" w:rsidP="00520866">
      <w:pPr>
        <w:spacing w:before="120" w:after="120" w:line="380" w:lineRule="exact"/>
        <w:ind w:left="547" w:right="-43"/>
        <w:jc w:val="thaiDistribute"/>
        <w:outlineLvl w:val="0"/>
        <w:rPr>
          <w:rFonts w:ascii="Arial" w:hAnsi="Arial" w:cs="Arial"/>
          <w:sz w:val="22"/>
          <w:szCs w:val="22"/>
        </w:rPr>
      </w:pPr>
      <w:r w:rsidRPr="00520866">
        <w:rPr>
          <w:rFonts w:ascii="Arial" w:hAnsi="Arial" w:cs="Arial"/>
          <w:sz w:val="22"/>
          <w:szCs w:val="22"/>
        </w:rPr>
        <w:t xml:space="preserve">Following the resolution of the Board of Director’s meeting of the Company in February 2025, the Company has established a new subsidiary, namely Saha Osha Co., Ltd., which the Company has shareholding percentage of 100 percent. Saha Osha Co., Ltd. is principally engaged in restaurants and related services with a registered capital amounting to Baht 100 million. Such subsidiary has completed its establishment registration on 14 March 2025 and called for additional registered share capital. </w:t>
      </w:r>
    </w:p>
    <w:p w14:paraId="5EF93AEF" w14:textId="7AF43333" w:rsidR="003E3994" w:rsidRPr="00520866" w:rsidRDefault="003E3994" w:rsidP="00520866">
      <w:pPr>
        <w:spacing w:before="120" w:after="120" w:line="380" w:lineRule="exact"/>
        <w:ind w:left="547" w:right="-43"/>
        <w:jc w:val="thaiDistribute"/>
        <w:outlineLvl w:val="0"/>
        <w:rPr>
          <w:rFonts w:ascii="Arial" w:hAnsi="Arial" w:cs="Arial"/>
          <w:sz w:val="22"/>
          <w:szCs w:val="22"/>
        </w:rPr>
      </w:pPr>
      <w:r w:rsidRPr="00520866">
        <w:rPr>
          <w:rFonts w:ascii="Arial" w:hAnsi="Arial" w:cs="Arial"/>
          <w:sz w:val="22"/>
          <w:szCs w:val="22"/>
        </w:rPr>
        <w:t xml:space="preserve">In </w:t>
      </w:r>
      <w:r w:rsidR="00FE2C2B" w:rsidRPr="00520866">
        <w:rPr>
          <w:rFonts w:ascii="Arial" w:hAnsi="Arial" w:cs="Arial"/>
          <w:sz w:val="22"/>
          <w:szCs w:val="22"/>
        </w:rPr>
        <w:t>October 2025</w:t>
      </w:r>
      <w:r w:rsidRPr="00520866">
        <w:rPr>
          <w:rFonts w:ascii="Arial" w:hAnsi="Arial" w:cs="Arial"/>
          <w:sz w:val="22"/>
          <w:szCs w:val="22"/>
        </w:rPr>
        <w:t xml:space="preserve">, </w:t>
      </w:r>
      <w:r w:rsidR="00766048" w:rsidRPr="00520866">
        <w:rPr>
          <w:rFonts w:ascii="Arial" w:hAnsi="Arial" w:cs="Arial"/>
          <w:spacing w:val="-4"/>
          <w:sz w:val="22"/>
          <w:szCs w:val="22"/>
        </w:rPr>
        <w:t xml:space="preserve">the Extraordinary General Meeting of shareholders </w:t>
      </w:r>
      <w:r w:rsidRPr="00520866">
        <w:rPr>
          <w:rFonts w:ascii="Arial" w:hAnsi="Arial" w:cs="Arial"/>
          <w:sz w:val="22"/>
          <w:szCs w:val="22"/>
        </w:rPr>
        <w:t xml:space="preserve">of Saha Osha Co., Ltd. passed a resolution approving the increase in its registered share capital from Baht 100 million to Baht 125 million. Saha Osha Co., Ltd. registered the increase in the share capital with the Ministry of Commerce on </w:t>
      </w:r>
      <w:r w:rsidR="00E3309B" w:rsidRPr="00520866">
        <w:rPr>
          <w:rFonts w:ascii="Arial" w:hAnsi="Arial" w:cs="Arial"/>
          <w:sz w:val="22"/>
          <w:szCs w:val="22"/>
        </w:rPr>
        <w:t>1 December 2025</w:t>
      </w:r>
      <w:r w:rsidRPr="00520866">
        <w:rPr>
          <w:rFonts w:ascii="Arial" w:hAnsi="Arial" w:cs="Arial"/>
          <w:sz w:val="22"/>
          <w:szCs w:val="22"/>
        </w:rPr>
        <w:t xml:space="preserve"> and called for additional registered share capital.</w:t>
      </w:r>
    </w:p>
    <w:p w14:paraId="1F0DC51F" w14:textId="77777777" w:rsidR="003E42A0" w:rsidRPr="00520866" w:rsidRDefault="003E42A0" w:rsidP="00520866">
      <w:pPr>
        <w:tabs>
          <w:tab w:val="left" w:pos="540"/>
        </w:tabs>
        <w:spacing w:before="120" w:after="120" w:line="380" w:lineRule="exact"/>
        <w:jc w:val="thaiDistribute"/>
        <w:rPr>
          <w:rFonts w:ascii="Arial" w:hAnsi="Arial" w:cs="Arial"/>
          <w:b/>
          <w:bCs/>
          <w:sz w:val="22"/>
          <w:szCs w:val="22"/>
        </w:rPr>
      </w:pPr>
      <w:r w:rsidRPr="00520866">
        <w:rPr>
          <w:rFonts w:ascii="Arial" w:hAnsi="Arial" w:cs="Arial"/>
          <w:b/>
          <w:bCs/>
          <w:sz w:val="22"/>
          <w:szCs w:val="22"/>
        </w:rPr>
        <w:tab/>
        <w:t>Kaneko Hannosuke (Thailand) Co., Ltd.</w:t>
      </w:r>
    </w:p>
    <w:p w14:paraId="5EECBE11" w14:textId="655E46C0" w:rsidR="003E42A0" w:rsidRPr="00520866" w:rsidRDefault="003E42A0" w:rsidP="00520866">
      <w:pPr>
        <w:tabs>
          <w:tab w:val="left" w:pos="540"/>
        </w:tabs>
        <w:spacing w:before="120" w:after="120" w:line="380" w:lineRule="exact"/>
        <w:ind w:left="540"/>
        <w:jc w:val="thaiDistribute"/>
        <w:rPr>
          <w:rFonts w:ascii="Arial" w:hAnsi="Arial" w:cs="Arial"/>
          <w:sz w:val="22"/>
          <w:szCs w:val="22"/>
        </w:rPr>
      </w:pPr>
      <w:r w:rsidRPr="00520866">
        <w:rPr>
          <w:rFonts w:ascii="Arial" w:hAnsi="Arial" w:cs="Browallia New"/>
          <w:sz w:val="22"/>
          <w:szCs w:val="28"/>
        </w:rPr>
        <w:t>I</w:t>
      </w:r>
      <w:r w:rsidRPr="00520866">
        <w:rPr>
          <w:rFonts w:ascii="Arial" w:hAnsi="Arial" w:cs="Arial"/>
          <w:sz w:val="22"/>
          <w:szCs w:val="28"/>
        </w:rPr>
        <w:t xml:space="preserve">n March 2025, </w:t>
      </w:r>
      <w:r w:rsidRPr="00520866">
        <w:rPr>
          <w:rFonts w:ascii="Arial" w:hAnsi="Arial" w:cs="Arial"/>
          <w:sz w:val="22"/>
          <w:szCs w:val="22"/>
        </w:rPr>
        <w:t xml:space="preserve">the Board of Director’s meeting of Saha Osha Co., Ltd. passed a resolution approved Saha Osha Co., Ltd. to purchase investments in Kaneko Hannosuke (Thailand)                      Co., Ltd., which is principally engaged in selling of foods and beverages. In the second quarter of 2025, Saha Osha Co., Ltd. purchase investments from </w:t>
      </w:r>
      <w:r w:rsidR="007729C2" w:rsidRPr="00520866">
        <w:rPr>
          <w:rFonts w:ascii="Arial" w:hAnsi="Arial" w:cs="Arial"/>
          <w:sz w:val="22"/>
          <w:szCs w:val="22"/>
        </w:rPr>
        <w:t>the C</w:t>
      </w:r>
      <w:r w:rsidRPr="00520866">
        <w:rPr>
          <w:rFonts w:ascii="Arial" w:hAnsi="Arial" w:cs="Browallia New"/>
          <w:sz w:val="22"/>
          <w:szCs w:val="28"/>
        </w:rPr>
        <w:t xml:space="preserve">ompany and </w:t>
      </w:r>
      <w:r w:rsidRPr="00520866">
        <w:rPr>
          <w:rFonts w:ascii="Arial" w:hAnsi="Arial" w:cs="Arial"/>
          <w:sz w:val="22"/>
          <w:szCs w:val="22"/>
        </w:rPr>
        <w:t xml:space="preserve">related companies totaling 152,000 shares </w:t>
      </w:r>
      <w:r w:rsidRPr="00520866">
        <w:rPr>
          <w:rFonts w:ascii="Arial" w:hAnsi="Arial" w:cs="Arial"/>
          <w:sz w:val="22"/>
          <w:szCs w:val="28"/>
        </w:rPr>
        <w:t>at</w:t>
      </w:r>
      <w:r w:rsidRPr="00520866">
        <w:rPr>
          <w:rFonts w:ascii="Arial" w:hAnsi="Arial" w:cs="Arial"/>
          <w:sz w:val="22"/>
          <w:szCs w:val="22"/>
        </w:rPr>
        <w:t xml:space="preserve"> Baht 16.72 million or 76 percent of registered share capital of such company and classified investment in such company as investment in subsidiary of Saha Osha Co., Ltd. </w:t>
      </w:r>
    </w:p>
    <w:p w14:paraId="3B446F89" w14:textId="77777777" w:rsidR="003E42A0" w:rsidRPr="00520866" w:rsidRDefault="003E42A0" w:rsidP="00520866">
      <w:pPr>
        <w:spacing w:before="120" w:after="120" w:line="380" w:lineRule="exact"/>
        <w:ind w:left="540"/>
        <w:jc w:val="thaiDistribute"/>
        <w:rPr>
          <w:rFonts w:ascii="Arial" w:hAnsi="Arial" w:cs="Cordia New"/>
          <w:sz w:val="22"/>
          <w:szCs w:val="22"/>
        </w:rPr>
      </w:pPr>
      <w:r w:rsidRPr="00520866">
        <w:rPr>
          <w:rFonts w:ascii="Arial" w:hAnsi="Arial" w:cs="Arial"/>
          <w:sz w:val="22"/>
          <w:szCs w:val="22"/>
        </w:rPr>
        <w:lastRenderedPageBreak/>
        <w:t>The fair value of the identifiable assets acquired and liabilities assumed of Kaneko Hannosuke (Thailand) Co., Ltd. as at the acquisition date were summarised as below:</w:t>
      </w:r>
    </w:p>
    <w:tbl>
      <w:tblPr>
        <w:tblW w:w="9090" w:type="dxa"/>
        <w:tblInd w:w="558" w:type="dxa"/>
        <w:tblLayout w:type="fixed"/>
        <w:tblLook w:val="0000" w:firstRow="0" w:lastRow="0" w:firstColumn="0" w:lastColumn="0" w:noHBand="0" w:noVBand="0"/>
      </w:tblPr>
      <w:tblGrid>
        <w:gridCol w:w="7290"/>
        <w:gridCol w:w="1800"/>
      </w:tblGrid>
      <w:tr w:rsidR="003E42A0" w:rsidRPr="00520866" w14:paraId="4C35C0E0" w14:textId="77777777" w:rsidTr="00DD207A">
        <w:trPr>
          <w:trHeight w:val="80"/>
          <w:tblHeader/>
        </w:trPr>
        <w:tc>
          <w:tcPr>
            <w:tcW w:w="9090" w:type="dxa"/>
            <w:gridSpan w:val="2"/>
          </w:tcPr>
          <w:p w14:paraId="4B77C10C" w14:textId="77777777" w:rsidR="003E42A0" w:rsidRPr="00520866" w:rsidRDefault="003E42A0" w:rsidP="00520866">
            <w:pPr>
              <w:spacing w:line="380" w:lineRule="exact"/>
              <w:ind w:left="158" w:right="-15" w:hanging="158"/>
              <w:jc w:val="right"/>
              <w:rPr>
                <w:rFonts w:ascii="Arial" w:hAnsi="Arial" w:cs="Arial"/>
                <w:sz w:val="22"/>
                <w:szCs w:val="22"/>
              </w:rPr>
            </w:pPr>
            <w:r w:rsidRPr="00520866">
              <w:rPr>
                <w:rFonts w:ascii="Arial" w:hAnsi="Arial" w:cs="Arial"/>
                <w:sz w:val="22"/>
                <w:szCs w:val="22"/>
              </w:rPr>
              <w:t>(Unit: Thousand Baht)</w:t>
            </w:r>
          </w:p>
        </w:tc>
      </w:tr>
      <w:tr w:rsidR="003E42A0" w:rsidRPr="00520866" w14:paraId="34852D50" w14:textId="77777777" w:rsidTr="00DD207A">
        <w:trPr>
          <w:trHeight w:val="80"/>
        </w:trPr>
        <w:tc>
          <w:tcPr>
            <w:tcW w:w="7290" w:type="dxa"/>
          </w:tcPr>
          <w:p w14:paraId="45353135" w14:textId="77777777" w:rsidR="003E42A0" w:rsidRPr="00520866" w:rsidRDefault="003E42A0" w:rsidP="00520866">
            <w:pPr>
              <w:tabs>
                <w:tab w:val="left" w:pos="900"/>
                <w:tab w:val="left" w:pos="1440"/>
                <w:tab w:val="left" w:pos="2880"/>
              </w:tabs>
              <w:spacing w:line="380" w:lineRule="exact"/>
              <w:ind w:left="158" w:hanging="158"/>
              <w:jc w:val="thaiDistribute"/>
              <w:rPr>
                <w:rFonts w:ascii="Arial" w:hAnsi="Arial" w:cs="Arial"/>
                <w:sz w:val="22"/>
                <w:szCs w:val="22"/>
              </w:rPr>
            </w:pPr>
            <w:r w:rsidRPr="00520866">
              <w:rPr>
                <w:rFonts w:ascii="Arial" w:hAnsi="Arial" w:cs="Arial"/>
                <w:sz w:val="22"/>
                <w:szCs w:val="22"/>
              </w:rPr>
              <w:t>Cash and cash equivalents</w:t>
            </w:r>
          </w:p>
        </w:tc>
        <w:tc>
          <w:tcPr>
            <w:tcW w:w="1800" w:type="dxa"/>
          </w:tcPr>
          <w:p w14:paraId="24ADA44F" w14:textId="77777777" w:rsidR="003E42A0" w:rsidRPr="00520866" w:rsidRDefault="003E42A0" w:rsidP="00520866">
            <w:pPr>
              <w:tabs>
                <w:tab w:val="decimal" w:pos="1332"/>
              </w:tabs>
              <w:spacing w:line="380" w:lineRule="exact"/>
              <w:ind w:right="-15" w:hanging="15"/>
              <w:rPr>
                <w:rFonts w:ascii="Arial" w:hAnsi="Arial" w:cs="Arial"/>
                <w:sz w:val="22"/>
                <w:szCs w:val="22"/>
              </w:rPr>
            </w:pPr>
            <w:r w:rsidRPr="00520866">
              <w:rPr>
                <w:rFonts w:ascii="Arial" w:hAnsi="Arial" w:cs="Arial"/>
                <w:sz w:val="22"/>
                <w:szCs w:val="22"/>
              </w:rPr>
              <w:t>4,183</w:t>
            </w:r>
          </w:p>
        </w:tc>
      </w:tr>
      <w:tr w:rsidR="003E42A0" w:rsidRPr="00520866" w14:paraId="71A84383" w14:textId="77777777" w:rsidTr="00DD207A">
        <w:trPr>
          <w:trHeight w:val="80"/>
        </w:trPr>
        <w:tc>
          <w:tcPr>
            <w:tcW w:w="7290" w:type="dxa"/>
          </w:tcPr>
          <w:p w14:paraId="74281BE5" w14:textId="77777777" w:rsidR="003E42A0" w:rsidRPr="00520866" w:rsidRDefault="003E42A0" w:rsidP="00520866">
            <w:pPr>
              <w:tabs>
                <w:tab w:val="left" w:pos="900"/>
                <w:tab w:val="left" w:pos="1440"/>
                <w:tab w:val="left" w:pos="2880"/>
              </w:tabs>
              <w:spacing w:line="380" w:lineRule="exact"/>
              <w:ind w:left="158" w:hanging="158"/>
              <w:jc w:val="thaiDistribute"/>
              <w:rPr>
                <w:rFonts w:ascii="Arial" w:hAnsi="Arial" w:cs="Arial"/>
                <w:sz w:val="22"/>
                <w:szCs w:val="22"/>
              </w:rPr>
            </w:pPr>
            <w:r w:rsidRPr="00520866">
              <w:rPr>
                <w:rFonts w:ascii="Arial" w:hAnsi="Arial" w:cs="Arial"/>
                <w:sz w:val="22"/>
                <w:szCs w:val="22"/>
              </w:rPr>
              <w:t>Other current assets</w:t>
            </w:r>
          </w:p>
        </w:tc>
        <w:tc>
          <w:tcPr>
            <w:tcW w:w="1800" w:type="dxa"/>
          </w:tcPr>
          <w:p w14:paraId="41C3051F" w14:textId="77777777" w:rsidR="003E42A0" w:rsidRPr="00520866" w:rsidRDefault="003E42A0" w:rsidP="00520866">
            <w:pPr>
              <w:tabs>
                <w:tab w:val="decimal" w:pos="1332"/>
              </w:tabs>
              <w:spacing w:line="380" w:lineRule="exact"/>
              <w:ind w:right="-15" w:hanging="15"/>
              <w:rPr>
                <w:rFonts w:ascii="Arial" w:hAnsi="Arial" w:cs="Arial"/>
                <w:sz w:val="22"/>
                <w:szCs w:val="22"/>
              </w:rPr>
            </w:pPr>
            <w:r w:rsidRPr="00520866">
              <w:rPr>
                <w:rFonts w:ascii="Arial" w:hAnsi="Arial" w:cs="Arial"/>
                <w:sz w:val="22"/>
                <w:szCs w:val="22"/>
              </w:rPr>
              <w:t>1,106</w:t>
            </w:r>
          </w:p>
        </w:tc>
      </w:tr>
      <w:tr w:rsidR="003E42A0" w:rsidRPr="00520866" w14:paraId="206A39C9" w14:textId="77777777" w:rsidTr="00DD207A">
        <w:trPr>
          <w:trHeight w:val="80"/>
        </w:trPr>
        <w:tc>
          <w:tcPr>
            <w:tcW w:w="7290" w:type="dxa"/>
          </w:tcPr>
          <w:p w14:paraId="5F32DCD8" w14:textId="77777777" w:rsidR="003E42A0" w:rsidRPr="00520866" w:rsidRDefault="003E42A0" w:rsidP="00520866">
            <w:pPr>
              <w:tabs>
                <w:tab w:val="left" w:pos="900"/>
                <w:tab w:val="left" w:pos="1440"/>
                <w:tab w:val="left" w:pos="2880"/>
              </w:tabs>
              <w:spacing w:line="380" w:lineRule="exact"/>
              <w:ind w:left="158" w:hanging="158"/>
              <w:jc w:val="thaiDistribute"/>
              <w:rPr>
                <w:rFonts w:ascii="Arial" w:hAnsi="Arial" w:cs="Arial"/>
                <w:sz w:val="22"/>
                <w:szCs w:val="22"/>
                <w:cs/>
              </w:rPr>
            </w:pPr>
            <w:r w:rsidRPr="00520866">
              <w:rPr>
                <w:rFonts w:ascii="Arial" w:hAnsi="Arial" w:cs="Arial"/>
                <w:sz w:val="22"/>
                <w:szCs w:val="22"/>
              </w:rPr>
              <w:t>Other non-current assets</w:t>
            </w:r>
          </w:p>
        </w:tc>
        <w:tc>
          <w:tcPr>
            <w:tcW w:w="1800" w:type="dxa"/>
          </w:tcPr>
          <w:p w14:paraId="3D4F25CF" w14:textId="77777777" w:rsidR="003E42A0" w:rsidRPr="00520866" w:rsidRDefault="003E42A0" w:rsidP="00520866">
            <w:pPr>
              <w:pBdr>
                <w:bottom w:val="single" w:sz="4" w:space="1" w:color="auto"/>
              </w:pBdr>
              <w:tabs>
                <w:tab w:val="decimal" w:pos="1332"/>
              </w:tabs>
              <w:spacing w:line="380" w:lineRule="exact"/>
              <w:ind w:right="-15" w:hanging="15"/>
              <w:rPr>
                <w:rFonts w:ascii="Arial" w:hAnsi="Arial" w:cs="Arial"/>
                <w:sz w:val="22"/>
                <w:szCs w:val="22"/>
              </w:rPr>
            </w:pPr>
            <w:r w:rsidRPr="00520866">
              <w:rPr>
                <w:rFonts w:ascii="Arial" w:hAnsi="Arial" w:cs="Arial"/>
                <w:sz w:val="22"/>
                <w:szCs w:val="22"/>
              </w:rPr>
              <w:t>22,928</w:t>
            </w:r>
          </w:p>
        </w:tc>
      </w:tr>
      <w:tr w:rsidR="003E42A0" w:rsidRPr="00520866" w14:paraId="237D8F93" w14:textId="77777777" w:rsidTr="00DD207A">
        <w:trPr>
          <w:trHeight w:val="80"/>
        </w:trPr>
        <w:tc>
          <w:tcPr>
            <w:tcW w:w="7290" w:type="dxa"/>
          </w:tcPr>
          <w:p w14:paraId="2637A7B7" w14:textId="77777777" w:rsidR="003E42A0" w:rsidRPr="00520866" w:rsidRDefault="003E42A0" w:rsidP="00520866">
            <w:pPr>
              <w:tabs>
                <w:tab w:val="left" w:pos="900"/>
                <w:tab w:val="left" w:pos="1440"/>
                <w:tab w:val="left" w:pos="2880"/>
              </w:tabs>
              <w:spacing w:line="380" w:lineRule="exact"/>
              <w:ind w:left="158" w:hanging="158"/>
              <w:jc w:val="thaiDistribute"/>
              <w:rPr>
                <w:rFonts w:ascii="Arial" w:hAnsi="Arial" w:cs="Arial"/>
                <w:sz w:val="22"/>
                <w:szCs w:val="22"/>
              </w:rPr>
            </w:pPr>
            <w:r w:rsidRPr="00520866">
              <w:rPr>
                <w:rFonts w:ascii="Arial" w:hAnsi="Arial" w:cs="Arial"/>
                <w:sz w:val="22"/>
                <w:szCs w:val="22"/>
              </w:rPr>
              <w:t>Total assets</w:t>
            </w:r>
          </w:p>
        </w:tc>
        <w:tc>
          <w:tcPr>
            <w:tcW w:w="1800" w:type="dxa"/>
          </w:tcPr>
          <w:p w14:paraId="4029ED33" w14:textId="77777777" w:rsidR="003E42A0" w:rsidRPr="00520866" w:rsidRDefault="003E42A0" w:rsidP="00520866">
            <w:pPr>
              <w:pBdr>
                <w:bottom w:val="single" w:sz="4" w:space="1" w:color="auto"/>
              </w:pBdr>
              <w:tabs>
                <w:tab w:val="decimal" w:pos="1332"/>
              </w:tabs>
              <w:spacing w:line="380" w:lineRule="exact"/>
              <w:ind w:right="-15" w:hanging="15"/>
              <w:rPr>
                <w:rFonts w:ascii="Arial" w:hAnsi="Arial" w:cs="Arial"/>
                <w:sz w:val="22"/>
                <w:szCs w:val="22"/>
              </w:rPr>
            </w:pPr>
            <w:r w:rsidRPr="00520866">
              <w:rPr>
                <w:rFonts w:ascii="Arial" w:hAnsi="Arial" w:cs="Arial"/>
                <w:sz w:val="22"/>
                <w:szCs w:val="22"/>
              </w:rPr>
              <w:t>28,217</w:t>
            </w:r>
          </w:p>
        </w:tc>
      </w:tr>
      <w:tr w:rsidR="003E42A0" w:rsidRPr="00520866" w14:paraId="795C0B58" w14:textId="77777777" w:rsidTr="00DD207A">
        <w:trPr>
          <w:trHeight w:val="80"/>
        </w:trPr>
        <w:tc>
          <w:tcPr>
            <w:tcW w:w="7290" w:type="dxa"/>
          </w:tcPr>
          <w:p w14:paraId="22F9D046" w14:textId="77777777" w:rsidR="003E42A0" w:rsidRPr="00520866" w:rsidRDefault="003E42A0" w:rsidP="00520866">
            <w:pPr>
              <w:tabs>
                <w:tab w:val="left" w:pos="900"/>
                <w:tab w:val="left" w:pos="1440"/>
                <w:tab w:val="left" w:pos="2880"/>
              </w:tabs>
              <w:ind w:left="158" w:hanging="158"/>
              <w:jc w:val="thaiDistribute"/>
              <w:rPr>
                <w:rFonts w:ascii="Arial" w:hAnsi="Arial" w:cs="Arial"/>
                <w:sz w:val="22"/>
                <w:szCs w:val="22"/>
              </w:rPr>
            </w:pPr>
          </w:p>
        </w:tc>
        <w:tc>
          <w:tcPr>
            <w:tcW w:w="1800" w:type="dxa"/>
          </w:tcPr>
          <w:p w14:paraId="64B7C70C" w14:textId="77777777" w:rsidR="003E42A0" w:rsidRPr="00520866" w:rsidRDefault="003E42A0" w:rsidP="00520866">
            <w:pPr>
              <w:tabs>
                <w:tab w:val="decimal" w:pos="1332"/>
              </w:tabs>
              <w:ind w:right="-15" w:hanging="15"/>
              <w:rPr>
                <w:rFonts w:ascii="Arial" w:hAnsi="Arial" w:cs="Arial"/>
                <w:sz w:val="22"/>
                <w:szCs w:val="22"/>
              </w:rPr>
            </w:pPr>
          </w:p>
        </w:tc>
      </w:tr>
      <w:tr w:rsidR="003E42A0" w:rsidRPr="00520866" w14:paraId="397E003C" w14:textId="77777777" w:rsidTr="00DD207A">
        <w:trPr>
          <w:trHeight w:val="80"/>
        </w:trPr>
        <w:tc>
          <w:tcPr>
            <w:tcW w:w="7290" w:type="dxa"/>
          </w:tcPr>
          <w:p w14:paraId="5B2C3610" w14:textId="77777777" w:rsidR="003E42A0" w:rsidRPr="00520866" w:rsidRDefault="003E42A0" w:rsidP="00520866">
            <w:pPr>
              <w:tabs>
                <w:tab w:val="left" w:pos="900"/>
                <w:tab w:val="left" w:pos="1440"/>
                <w:tab w:val="left" w:pos="2880"/>
              </w:tabs>
              <w:spacing w:line="380" w:lineRule="exact"/>
              <w:ind w:left="158" w:hanging="158"/>
              <w:jc w:val="thaiDistribute"/>
              <w:rPr>
                <w:rFonts w:ascii="Arial" w:hAnsi="Arial" w:cs="Arial"/>
                <w:sz w:val="22"/>
                <w:szCs w:val="22"/>
              </w:rPr>
            </w:pPr>
            <w:r w:rsidRPr="00520866">
              <w:rPr>
                <w:rFonts w:ascii="Arial" w:hAnsi="Arial" w:cs="Arial"/>
                <w:sz w:val="22"/>
                <w:szCs w:val="22"/>
              </w:rPr>
              <w:t>Other current liabilities</w:t>
            </w:r>
          </w:p>
        </w:tc>
        <w:tc>
          <w:tcPr>
            <w:tcW w:w="1800" w:type="dxa"/>
          </w:tcPr>
          <w:p w14:paraId="4A22F0D5" w14:textId="77777777" w:rsidR="003E42A0" w:rsidRPr="00520866" w:rsidRDefault="003E42A0" w:rsidP="00520866">
            <w:pPr>
              <w:pBdr>
                <w:bottom w:val="single" w:sz="4" w:space="1" w:color="auto"/>
              </w:pBdr>
              <w:tabs>
                <w:tab w:val="decimal" w:pos="1332"/>
              </w:tabs>
              <w:spacing w:line="380" w:lineRule="exact"/>
              <w:ind w:right="-15" w:hanging="15"/>
              <w:rPr>
                <w:rFonts w:ascii="Arial" w:hAnsi="Arial" w:cs="Arial"/>
                <w:sz w:val="22"/>
                <w:szCs w:val="22"/>
              </w:rPr>
            </w:pPr>
            <w:r w:rsidRPr="00520866">
              <w:rPr>
                <w:rFonts w:ascii="Arial" w:hAnsi="Arial" w:cs="Arial"/>
                <w:sz w:val="22"/>
                <w:szCs w:val="22"/>
              </w:rPr>
              <w:t>4,464</w:t>
            </w:r>
          </w:p>
        </w:tc>
      </w:tr>
      <w:tr w:rsidR="003E42A0" w:rsidRPr="00520866" w14:paraId="7F30D37F" w14:textId="77777777" w:rsidTr="00DD207A">
        <w:trPr>
          <w:trHeight w:val="80"/>
        </w:trPr>
        <w:tc>
          <w:tcPr>
            <w:tcW w:w="7290" w:type="dxa"/>
          </w:tcPr>
          <w:p w14:paraId="31DBC402" w14:textId="77777777" w:rsidR="003E42A0" w:rsidRPr="00520866" w:rsidRDefault="003E42A0" w:rsidP="00520866">
            <w:pPr>
              <w:tabs>
                <w:tab w:val="left" w:pos="900"/>
                <w:tab w:val="left" w:pos="1440"/>
                <w:tab w:val="left" w:pos="2880"/>
              </w:tabs>
              <w:spacing w:line="380" w:lineRule="exact"/>
              <w:ind w:left="158" w:hanging="158"/>
              <w:jc w:val="thaiDistribute"/>
              <w:rPr>
                <w:rFonts w:ascii="Arial" w:hAnsi="Arial" w:cs="Arial"/>
                <w:sz w:val="22"/>
                <w:szCs w:val="22"/>
                <w:cs/>
              </w:rPr>
            </w:pPr>
            <w:r w:rsidRPr="00520866">
              <w:rPr>
                <w:rFonts w:ascii="Arial" w:hAnsi="Arial" w:cs="Arial"/>
                <w:sz w:val="22"/>
                <w:szCs w:val="22"/>
              </w:rPr>
              <w:t>Total liabilities</w:t>
            </w:r>
          </w:p>
        </w:tc>
        <w:tc>
          <w:tcPr>
            <w:tcW w:w="1800" w:type="dxa"/>
          </w:tcPr>
          <w:p w14:paraId="56FB3BC5" w14:textId="77777777" w:rsidR="003E42A0" w:rsidRPr="00520866" w:rsidRDefault="003E42A0" w:rsidP="00520866">
            <w:pPr>
              <w:pBdr>
                <w:bottom w:val="single" w:sz="4" w:space="1" w:color="auto"/>
              </w:pBdr>
              <w:tabs>
                <w:tab w:val="decimal" w:pos="1332"/>
              </w:tabs>
              <w:spacing w:line="380" w:lineRule="exact"/>
              <w:ind w:right="-15" w:hanging="15"/>
              <w:rPr>
                <w:rFonts w:ascii="Arial" w:hAnsi="Arial" w:cs="Arial"/>
                <w:sz w:val="22"/>
                <w:szCs w:val="22"/>
                <w:cs/>
              </w:rPr>
            </w:pPr>
            <w:r w:rsidRPr="00520866">
              <w:rPr>
                <w:rFonts w:ascii="Arial" w:hAnsi="Arial" w:cs="Arial"/>
                <w:sz w:val="22"/>
                <w:szCs w:val="22"/>
              </w:rPr>
              <w:t>4,464</w:t>
            </w:r>
          </w:p>
        </w:tc>
      </w:tr>
      <w:tr w:rsidR="003E42A0" w:rsidRPr="00520866" w14:paraId="53659129" w14:textId="77777777" w:rsidTr="00DD207A">
        <w:trPr>
          <w:trHeight w:val="80"/>
        </w:trPr>
        <w:tc>
          <w:tcPr>
            <w:tcW w:w="7290" w:type="dxa"/>
          </w:tcPr>
          <w:p w14:paraId="0F2EB4AA" w14:textId="77777777" w:rsidR="003E42A0" w:rsidRPr="00520866" w:rsidRDefault="003E42A0" w:rsidP="00520866">
            <w:pPr>
              <w:tabs>
                <w:tab w:val="left" w:pos="900"/>
                <w:tab w:val="left" w:pos="1440"/>
                <w:tab w:val="left" w:pos="2880"/>
              </w:tabs>
              <w:spacing w:line="380" w:lineRule="exact"/>
              <w:ind w:left="158" w:hanging="158"/>
              <w:jc w:val="thaiDistribute"/>
              <w:rPr>
                <w:rFonts w:ascii="Arial" w:hAnsi="Arial" w:cs="Arial"/>
                <w:sz w:val="22"/>
                <w:szCs w:val="22"/>
                <w:cs/>
              </w:rPr>
            </w:pPr>
            <w:r w:rsidRPr="00520866">
              <w:rPr>
                <w:rFonts w:ascii="Arial" w:hAnsi="Arial" w:cs="Arial"/>
                <w:sz w:val="22"/>
                <w:szCs w:val="22"/>
              </w:rPr>
              <w:t>Net assets at acquisition date</w:t>
            </w:r>
          </w:p>
        </w:tc>
        <w:tc>
          <w:tcPr>
            <w:tcW w:w="1800" w:type="dxa"/>
          </w:tcPr>
          <w:p w14:paraId="0DD58540" w14:textId="77777777" w:rsidR="003E42A0" w:rsidRPr="00520866" w:rsidRDefault="003E42A0" w:rsidP="00520866">
            <w:pPr>
              <w:pBdr>
                <w:bottom w:val="single" w:sz="4" w:space="1" w:color="auto"/>
              </w:pBdr>
              <w:tabs>
                <w:tab w:val="decimal" w:pos="1332"/>
              </w:tabs>
              <w:spacing w:line="380" w:lineRule="exact"/>
              <w:ind w:right="-15" w:hanging="15"/>
              <w:rPr>
                <w:rFonts w:ascii="Arial" w:hAnsi="Arial" w:cs="Arial"/>
                <w:sz w:val="22"/>
                <w:szCs w:val="22"/>
              </w:rPr>
            </w:pPr>
            <w:r w:rsidRPr="00520866">
              <w:rPr>
                <w:rFonts w:ascii="Arial" w:hAnsi="Arial" w:cs="Arial"/>
                <w:sz w:val="22"/>
                <w:szCs w:val="22"/>
              </w:rPr>
              <w:t>23,753</w:t>
            </w:r>
          </w:p>
        </w:tc>
      </w:tr>
      <w:tr w:rsidR="003E42A0" w:rsidRPr="00520866" w14:paraId="1A1869A5" w14:textId="77777777" w:rsidTr="00DD207A">
        <w:trPr>
          <w:trHeight w:val="80"/>
        </w:trPr>
        <w:tc>
          <w:tcPr>
            <w:tcW w:w="7290" w:type="dxa"/>
          </w:tcPr>
          <w:p w14:paraId="7A7EB279" w14:textId="77777777" w:rsidR="003E42A0" w:rsidRPr="00520866" w:rsidRDefault="003E42A0" w:rsidP="00520866">
            <w:pPr>
              <w:tabs>
                <w:tab w:val="left" w:pos="900"/>
                <w:tab w:val="left" w:pos="1440"/>
                <w:tab w:val="left" w:pos="2880"/>
              </w:tabs>
              <w:spacing w:line="380" w:lineRule="exact"/>
              <w:ind w:left="158" w:hanging="158"/>
              <w:jc w:val="thaiDistribute"/>
              <w:rPr>
                <w:rFonts w:ascii="Arial" w:hAnsi="Arial" w:cs="Arial"/>
                <w:sz w:val="22"/>
                <w:szCs w:val="22"/>
                <w:cs/>
              </w:rPr>
            </w:pPr>
            <w:r w:rsidRPr="00520866">
              <w:rPr>
                <w:rFonts w:ascii="Arial" w:hAnsi="Arial" w:cs="Arial"/>
                <w:sz w:val="22"/>
                <w:szCs w:val="22"/>
              </w:rPr>
              <w:t xml:space="preserve">Net assets in the portion held by the Group </w:t>
            </w:r>
          </w:p>
        </w:tc>
        <w:tc>
          <w:tcPr>
            <w:tcW w:w="1800" w:type="dxa"/>
          </w:tcPr>
          <w:p w14:paraId="6991D154" w14:textId="77777777" w:rsidR="003E42A0" w:rsidRPr="00520866" w:rsidRDefault="003E42A0" w:rsidP="00520866">
            <w:pPr>
              <w:tabs>
                <w:tab w:val="decimal" w:pos="1332"/>
              </w:tabs>
              <w:spacing w:line="380" w:lineRule="exact"/>
              <w:ind w:right="-15" w:hanging="15"/>
              <w:rPr>
                <w:rFonts w:ascii="Arial" w:hAnsi="Arial" w:cs="Arial"/>
                <w:sz w:val="22"/>
                <w:szCs w:val="22"/>
              </w:rPr>
            </w:pPr>
            <w:r w:rsidRPr="00520866">
              <w:rPr>
                <w:rFonts w:ascii="Arial" w:hAnsi="Arial" w:cs="Arial"/>
                <w:sz w:val="22"/>
                <w:szCs w:val="22"/>
              </w:rPr>
              <w:t>18,052</w:t>
            </w:r>
          </w:p>
        </w:tc>
      </w:tr>
      <w:tr w:rsidR="003E42A0" w:rsidRPr="00520866" w14:paraId="347A87A2" w14:textId="77777777" w:rsidTr="00DD207A">
        <w:trPr>
          <w:trHeight w:val="80"/>
        </w:trPr>
        <w:tc>
          <w:tcPr>
            <w:tcW w:w="7290" w:type="dxa"/>
          </w:tcPr>
          <w:p w14:paraId="3599A886" w14:textId="77777777" w:rsidR="003E42A0" w:rsidRPr="00520866" w:rsidRDefault="003E42A0" w:rsidP="00520866">
            <w:pPr>
              <w:tabs>
                <w:tab w:val="left" w:pos="900"/>
                <w:tab w:val="left" w:pos="1440"/>
                <w:tab w:val="left" w:pos="2880"/>
              </w:tabs>
              <w:spacing w:line="380" w:lineRule="exact"/>
              <w:ind w:left="158" w:hanging="158"/>
              <w:jc w:val="thaiDistribute"/>
              <w:rPr>
                <w:rFonts w:ascii="Arial" w:hAnsi="Arial" w:cs="Arial"/>
                <w:sz w:val="22"/>
                <w:szCs w:val="22"/>
              </w:rPr>
            </w:pPr>
            <w:r w:rsidRPr="00520866">
              <w:rPr>
                <w:rFonts w:ascii="Arial" w:hAnsi="Arial" w:cs="Arial"/>
                <w:sz w:val="22"/>
                <w:szCs w:val="22"/>
              </w:rPr>
              <w:t>Less: Fair value of investment held by the Group before acquisition</w:t>
            </w:r>
          </w:p>
        </w:tc>
        <w:tc>
          <w:tcPr>
            <w:tcW w:w="1800" w:type="dxa"/>
          </w:tcPr>
          <w:p w14:paraId="62E2DE64" w14:textId="77777777" w:rsidR="003E42A0" w:rsidRPr="00520866" w:rsidRDefault="003E42A0" w:rsidP="00520866">
            <w:pPr>
              <w:tabs>
                <w:tab w:val="decimal" w:pos="1332"/>
              </w:tabs>
              <w:spacing w:line="380" w:lineRule="exact"/>
              <w:ind w:right="-15" w:hanging="15"/>
              <w:rPr>
                <w:rFonts w:ascii="Arial" w:hAnsi="Arial" w:cs="Arial"/>
                <w:sz w:val="22"/>
                <w:szCs w:val="22"/>
              </w:rPr>
            </w:pPr>
            <w:r w:rsidRPr="00520866">
              <w:rPr>
                <w:rFonts w:ascii="Arial" w:hAnsi="Arial" w:cs="Arial"/>
                <w:sz w:val="22"/>
                <w:szCs w:val="22"/>
              </w:rPr>
              <w:t>(4,180)</w:t>
            </w:r>
          </w:p>
        </w:tc>
      </w:tr>
      <w:tr w:rsidR="003E42A0" w:rsidRPr="00520866" w14:paraId="61A02F76" w14:textId="77777777" w:rsidTr="00DD207A">
        <w:trPr>
          <w:trHeight w:val="80"/>
        </w:trPr>
        <w:tc>
          <w:tcPr>
            <w:tcW w:w="7290" w:type="dxa"/>
          </w:tcPr>
          <w:p w14:paraId="5BB21B81" w14:textId="77777777" w:rsidR="003E42A0" w:rsidRPr="00520866" w:rsidRDefault="003E42A0" w:rsidP="00520866">
            <w:pPr>
              <w:tabs>
                <w:tab w:val="left" w:pos="699"/>
                <w:tab w:val="left" w:pos="900"/>
                <w:tab w:val="left" w:pos="1440"/>
                <w:tab w:val="left" w:pos="2880"/>
              </w:tabs>
              <w:spacing w:line="380" w:lineRule="exact"/>
              <w:ind w:left="699" w:hanging="699"/>
              <w:rPr>
                <w:rFonts w:ascii="Arial" w:hAnsi="Arial" w:cs="Browallia New"/>
                <w:sz w:val="22"/>
                <w:szCs w:val="28"/>
              </w:rPr>
            </w:pPr>
            <w:r w:rsidRPr="00520866">
              <w:rPr>
                <w:rFonts w:ascii="Arial" w:hAnsi="Arial" w:cs="Arial"/>
                <w:sz w:val="22"/>
                <w:szCs w:val="22"/>
              </w:rPr>
              <w:t>Less: Cash paid for acquisition of investing in subsidiar</w:t>
            </w:r>
            <w:r w:rsidRPr="00520866">
              <w:rPr>
                <w:rFonts w:ascii="Arial" w:hAnsi="Arial" w:cs="Browallia New"/>
                <w:sz w:val="22"/>
                <w:szCs w:val="28"/>
              </w:rPr>
              <w:t>y</w:t>
            </w:r>
          </w:p>
        </w:tc>
        <w:tc>
          <w:tcPr>
            <w:tcW w:w="1800" w:type="dxa"/>
          </w:tcPr>
          <w:p w14:paraId="5AD612E8" w14:textId="77777777" w:rsidR="003E42A0" w:rsidRPr="00520866" w:rsidRDefault="003E42A0" w:rsidP="00520866">
            <w:pPr>
              <w:pBdr>
                <w:bottom w:val="single" w:sz="4" w:space="1" w:color="auto"/>
              </w:pBdr>
              <w:tabs>
                <w:tab w:val="decimal" w:pos="1332"/>
              </w:tabs>
              <w:spacing w:line="380" w:lineRule="exact"/>
              <w:ind w:right="-15" w:hanging="15"/>
              <w:rPr>
                <w:rFonts w:ascii="Arial" w:hAnsi="Arial" w:cs="Arial"/>
                <w:sz w:val="22"/>
                <w:szCs w:val="22"/>
              </w:rPr>
            </w:pPr>
            <w:r w:rsidRPr="00520866">
              <w:rPr>
                <w:rFonts w:ascii="Arial" w:hAnsi="Arial" w:cs="Arial"/>
                <w:sz w:val="22"/>
                <w:szCs w:val="22"/>
              </w:rPr>
              <w:t>(12,540)</w:t>
            </w:r>
          </w:p>
        </w:tc>
      </w:tr>
      <w:tr w:rsidR="003E42A0" w:rsidRPr="00520866" w14:paraId="2669F014" w14:textId="77777777" w:rsidTr="00DD207A">
        <w:trPr>
          <w:trHeight w:val="80"/>
        </w:trPr>
        <w:tc>
          <w:tcPr>
            <w:tcW w:w="7290" w:type="dxa"/>
          </w:tcPr>
          <w:p w14:paraId="5949B242" w14:textId="77777777" w:rsidR="003E42A0" w:rsidRPr="00520866" w:rsidRDefault="003E42A0" w:rsidP="00520866">
            <w:pPr>
              <w:tabs>
                <w:tab w:val="left" w:pos="900"/>
                <w:tab w:val="left" w:pos="1440"/>
                <w:tab w:val="left" w:pos="2880"/>
              </w:tabs>
              <w:spacing w:line="380" w:lineRule="exact"/>
              <w:ind w:left="158" w:hanging="158"/>
              <w:jc w:val="thaiDistribute"/>
              <w:rPr>
                <w:rFonts w:ascii="Arial" w:hAnsi="Arial" w:cs="Arial"/>
                <w:sz w:val="22"/>
                <w:szCs w:val="22"/>
                <w:cs/>
              </w:rPr>
            </w:pPr>
            <w:r w:rsidRPr="00520866">
              <w:rPr>
                <w:rFonts w:ascii="Arial" w:hAnsi="Arial" w:cs="Arial"/>
                <w:sz w:val="22"/>
                <w:szCs w:val="22"/>
              </w:rPr>
              <w:t>Variance</w:t>
            </w:r>
          </w:p>
        </w:tc>
        <w:tc>
          <w:tcPr>
            <w:tcW w:w="1800" w:type="dxa"/>
          </w:tcPr>
          <w:p w14:paraId="7B48797F" w14:textId="77777777" w:rsidR="003E42A0" w:rsidRPr="00520866" w:rsidRDefault="003E42A0" w:rsidP="00520866">
            <w:pPr>
              <w:pBdr>
                <w:bottom w:val="double" w:sz="4" w:space="1" w:color="auto"/>
              </w:pBdr>
              <w:tabs>
                <w:tab w:val="decimal" w:pos="1332"/>
              </w:tabs>
              <w:spacing w:line="380" w:lineRule="exact"/>
              <w:ind w:right="-15" w:hanging="15"/>
              <w:rPr>
                <w:rFonts w:ascii="Arial" w:hAnsi="Arial" w:cs="Arial"/>
                <w:sz w:val="22"/>
                <w:szCs w:val="22"/>
                <w:cs/>
              </w:rPr>
            </w:pPr>
            <w:r w:rsidRPr="00520866">
              <w:rPr>
                <w:rFonts w:ascii="Arial" w:hAnsi="Arial" w:cs="Arial"/>
                <w:sz w:val="22"/>
                <w:szCs w:val="22"/>
              </w:rPr>
              <w:t>1,332</w:t>
            </w:r>
          </w:p>
        </w:tc>
      </w:tr>
    </w:tbl>
    <w:p w14:paraId="492BFB51" w14:textId="3D37D073" w:rsidR="003E42A0" w:rsidRPr="00520866" w:rsidRDefault="003E42A0" w:rsidP="00520866">
      <w:pPr>
        <w:tabs>
          <w:tab w:val="left" w:pos="540"/>
        </w:tabs>
        <w:spacing w:before="240" w:after="120" w:line="360" w:lineRule="exact"/>
        <w:ind w:left="547"/>
        <w:jc w:val="thaiDistribute"/>
        <w:rPr>
          <w:rFonts w:ascii="Arial" w:hAnsi="Arial" w:cs="Arial"/>
          <w:b/>
          <w:bCs/>
          <w:sz w:val="22"/>
          <w:szCs w:val="22"/>
          <w:u w:val="single"/>
        </w:rPr>
      </w:pPr>
      <w:r w:rsidRPr="00520866">
        <w:rPr>
          <w:rFonts w:ascii="Arial" w:hAnsi="Arial" w:cs="Arial"/>
          <w:sz w:val="22"/>
          <w:szCs w:val="22"/>
        </w:rPr>
        <w:t xml:space="preserve">During the </w:t>
      </w:r>
      <w:r w:rsidRPr="00520866">
        <w:rPr>
          <w:rFonts w:ascii="Arial" w:hAnsi="Arial" w:cs="Cordia New"/>
          <w:sz w:val="22"/>
          <w:szCs w:val="22"/>
        </w:rPr>
        <w:t>second quarter of</w:t>
      </w:r>
      <w:r w:rsidRPr="00520866">
        <w:rPr>
          <w:rFonts w:ascii="Arial" w:hAnsi="Arial" w:cs="Arial"/>
          <w:sz w:val="22"/>
          <w:szCs w:val="22"/>
        </w:rPr>
        <w:t xml:space="preserve"> 2025, the Group has completed its assessment of fair value of identifiable assets and liabilities assumed at the acquisition date of Kaneko Hannosuke (Thailand) Co., Ltd. which is within the measurement period of 12 months from the acquisition date in accordance with Thai Financial Reporting Standard No. 3. The variance between net assets at acquisition date and amount paid for acquisition of Kaneko Hannosuke (Thailand) Co., Ltd. of Baht 1.33 million was recognised as gain on purchase bargain in the consolidated statement of comprehensive income</w:t>
      </w:r>
      <w:r w:rsidRPr="00520866">
        <w:rPr>
          <w:rFonts w:ascii="Arial" w:hAnsi="Arial" w:cs="Arial"/>
          <w:spacing w:val="-4"/>
          <w:sz w:val="22"/>
          <w:szCs w:val="22"/>
        </w:rPr>
        <w:t xml:space="preserve"> at the acquisition date</w:t>
      </w:r>
      <w:r w:rsidRPr="00520866">
        <w:rPr>
          <w:rFonts w:ascii="Arial" w:hAnsi="Arial" w:cs="Arial"/>
          <w:sz w:val="22"/>
          <w:szCs w:val="22"/>
        </w:rPr>
        <w:t>.</w:t>
      </w:r>
    </w:p>
    <w:p w14:paraId="37553A47" w14:textId="77777777" w:rsidR="003E42A0" w:rsidRPr="00520866" w:rsidRDefault="003E42A0" w:rsidP="00520866">
      <w:pPr>
        <w:spacing w:before="120" w:after="120" w:line="350" w:lineRule="exact"/>
        <w:ind w:left="547" w:right="-43"/>
        <w:jc w:val="thaiDistribute"/>
        <w:outlineLvl w:val="0"/>
        <w:rPr>
          <w:rFonts w:ascii="Arial" w:hAnsi="Arial" w:cs="Arial"/>
          <w:b/>
          <w:bCs/>
          <w:spacing w:val="-2"/>
          <w:sz w:val="22"/>
          <w:szCs w:val="22"/>
        </w:rPr>
      </w:pPr>
      <w:r w:rsidRPr="00520866">
        <w:rPr>
          <w:rFonts w:ascii="Arial" w:hAnsi="Arial" w:cs="Arial"/>
          <w:b/>
          <w:bCs/>
          <w:spacing w:val="-2"/>
          <w:sz w:val="22"/>
          <w:szCs w:val="22"/>
        </w:rPr>
        <w:t>Panland Co., Ltd.</w:t>
      </w:r>
    </w:p>
    <w:p w14:paraId="5BA98631" w14:textId="77777777" w:rsidR="003E42A0" w:rsidRPr="00520866" w:rsidRDefault="003E42A0" w:rsidP="00520866">
      <w:pPr>
        <w:spacing w:before="120" w:after="120" w:line="350" w:lineRule="exact"/>
        <w:ind w:left="547" w:right="-43"/>
        <w:jc w:val="thaiDistribute"/>
        <w:outlineLvl w:val="0"/>
        <w:rPr>
          <w:rFonts w:ascii="Arial" w:hAnsi="Arial" w:cs="Arial"/>
          <w:sz w:val="22"/>
          <w:szCs w:val="22"/>
        </w:rPr>
      </w:pPr>
      <w:r w:rsidRPr="00520866">
        <w:rPr>
          <w:rFonts w:ascii="Arial" w:hAnsi="Arial" w:cs="Arial"/>
          <w:sz w:val="22"/>
          <w:szCs w:val="22"/>
        </w:rPr>
        <w:t xml:space="preserve">During the </w:t>
      </w:r>
      <w:r w:rsidRPr="00520866">
        <w:rPr>
          <w:rFonts w:ascii="Arial" w:hAnsi="Arial" w:cs="Browallia New"/>
          <w:sz w:val="22"/>
          <w:szCs w:val="28"/>
        </w:rPr>
        <w:t>year</w:t>
      </w:r>
      <w:r w:rsidRPr="00520866">
        <w:rPr>
          <w:rFonts w:ascii="Arial" w:hAnsi="Arial" w:cs="Arial"/>
          <w:sz w:val="22"/>
          <w:szCs w:val="22"/>
        </w:rPr>
        <w:t xml:space="preserve"> ended 31 December 2025, the Company additionally invested in 110,000 ordinary shares of Panland Co., Ltd. at Baht 13.25 million. As a result, the Company’s shareholding percentage in Panland Co., Ltd. as at 31 December 2025 is 54.82 percent.</w:t>
      </w:r>
    </w:p>
    <w:p w14:paraId="118DDBD2" w14:textId="77777777" w:rsidR="003E42A0" w:rsidRPr="00520866" w:rsidRDefault="003E42A0" w:rsidP="00520866">
      <w:pPr>
        <w:spacing w:before="120" w:after="120" w:line="350" w:lineRule="exact"/>
        <w:ind w:left="547"/>
        <w:jc w:val="thaiDistribute"/>
        <w:rPr>
          <w:rFonts w:ascii="Arial" w:hAnsi="Arial" w:cs="Arial"/>
          <w:b/>
          <w:bCs/>
          <w:sz w:val="22"/>
          <w:szCs w:val="22"/>
        </w:rPr>
      </w:pPr>
      <w:r w:rsidRPr="00520866">
        <w:rPr>
          <w:rFonts w:ascii="Arial" w:hAnsi="Arial" w:cs="Arial"/>
          <w:b/>
          <w:bCs/>
          <w:sz w:val="22"/>
          <w:szCs w:val="22"/>
        </w:rPr>
        <w:t>People’s Garment Plc.</w:t>
      </w:r>
    </w:p>
    <w:p w14:paraId="0A36CED9" w14:textId="77777777" w:rsidR="003E42A0" w:rsidRPr="00520866" w:rsidRDefault="003E42A0" w:rsidP="00520866">
      <w:pPr>
        <w:spacing w:before="120" w:after="120" w:line="350" w:lineRule="exact"/>
        <w:ind w:left="547"/>
        <w:jc w:val="thaiDistribute"/>
        <w:rPr>
          <w:rFonts w:ascii="Arial" w:hAnsi="Arial" w:cs="Arial"/>
          <w:sz w:val="22"/>
          <w:szCs w:val="22"/>
        </w:rPr>
      </w:pPr>
      <w:r w:rsidRPr="00520866">
        <w:rPr>
          <w:rFonts w:ascii="Arial" w:hAnsi="Arial" w:cs="Arial"/>
          <w:sz w:val="22"/>
          <w:szCs w:val="22"/>
        </w:rPr>
        <w:t>On 17 October 2024, the Board of Director’s meetings had a resolution to additionally invest in 27.47 million ordinary shares of People’s Garment Plc. at Baht 247.21 million. Therefore, the Company’s shareholding percentage in People’s Garment Plc. increased from 13.78 percent to 42.39 percent and the Company is obligated to make a tender offer for the remaining shares of People’s Garment Plc.</w:t>
      </w:r>
    </w:p>
    <w:p w14:paraId="73AA2036" w14:textId="77777777" w:rsidR="003E42A0" w:rsidRPr="00520866" w:rsidRDefault="003E42A0" w:rsidP="00520866">
      <w:pPr>
        <w:spacing w:before="120" w:after="120" w:line="350" w:lineRule="exact"/>
        <w:ind w:left="547"/>
        <w:jc w:val="thaiDistribute"/>
        <w:rPr>
          <w:rFonts w:ascii="Arial" w:hAnsi="Arial" w:cs="Arial"/>
          <w:sz w:val="22"/>
          <w:szCs w:val="22"/>
        </w:rPr>
      </w:pPr>
    </w:p>
    <w:p w14:paraId="60A2BF76" w14:textId="77777777" w:rsidR="003E42A0" w:rsidRPr="00520866" w:rsidRDefault="003E42A0" w:rsidP="00520866">
      <w:pPr>
        <w:spacing w:before="120" w:after="120" w:line="350" w:lineRule="exact"/>
        <w:ind w:left="547"/>
        <w:jc w:val="thaiDistribute"/>
        <w:rPr>
          <w:rFonts w:ascii="Arial" w:hAnsi="Arial" w:cstheme="minorBidi"/>
          <w:sz w:val="22"/>
          <w:szCs w:val="22"/>
        </w:rPr>
      </w:pPr>
    </w:p>
    <w:p w14:paraId="3E1FE38A" w14:textId="77777777" w:rsidR="003621C3" w:rsidRPr="00520866" w:rsidRDefault="003621C3" w:rsidP="00520866">
      <w:pPr>
        <w:spacing w:before="120" w:after="120" w:line="350" w:lineRule="exact"/>
        <w:ind w:left="547"/>
        <w:jc w:val="thaiDistribute"/>
        <w:rPr>
          <w:rFonts w:ascii="Arial" w:hAnsi="Arial" w:cstheme="minorBidi"/>
          <w:sz w:val="22"/>
          <w:szCs w:val="22"/>
        </w:rPr>
      </w:pPr>
    </w:p>
    <w:p w14:paraId="5E97F7D8" w14:textId="77777777" w:rsidR="003E42A0" w:rsidRPr="00520866" w:rsidRDefault="003E42A0" w:rsidP="00520866">
      <w:pPr>
        <w:spacing w:before="120" w:after="120" w:line="350" w:lineRule="exact"/>
        <w:ind w:left="547"/>
        <w:jc w:val="thaiDistribute"/>
        <w:rPr>
          <w:rFonts w:ascii="Arial" w:hAnsi="Arial" w:cs="Arial"/>
          <w:sz w:val="22"/>
          <w:szCs w:val="22"/>
        </w:rPr>
      </w:pPr>
      <w:r w:rsidRPr="00520866">
        <w:rPr>
          <w:rFonts w:ascii="Arial" w:hAnsi="Arial" w:cs="Arial"/>
          <w:sz w:val="22"/>
          <w:szCs w:val="22"/>
        </w:rPr>
        <w:lastRenderedPageBreak/>
        <w:t>Subsequently on 12 December 2024, after the end of the tender offer for the remaining shares of People’s Garment Plc., the Company has additional share purchase of 1.21 million ordinary shares at Baht 10.90 million and the Company’s shareholding percentage in People’s Garment Plc. is 43.65 percent.</w:t>
      </w:r>
    </w:p>
    <w:p w14:paraId="070BFB7B" w14:textId="77777777" w:rsidR="003E42A0" w:rsidRPr="00520866" w:rsidRDefault="003E42A0" w:rsidP="00520866">
      <w:pPr>
        <w:spacing w:before="120" w:after="120" w:line="350" w:lineRule="exact"/>
        <w:ind w:left="547"/>
        <w:jc w:val="thaiDistribute"/>
        <w:rPr>
          <w:rFonts w:ascii="Arial" w:hAnsi="Arial" w:cs="Arial"/>
          <w:sz w:val="22"/>
          <w:szCs w:val="22"/>
        </w:rPr>
      </w:pPr>
      <w:r w:rsidRPr="00520866">
        <w:rPr>
          <w:rFonts w:ascii="Arial" w:hAnsi="Arial" w:cs="Arial"/>
          <w:sz w:val="22"/>
          <w:szCs w:val="22"/>
        </w:rPr>
        <w:t>After the end of the tender offer, the Company has additional share purchase of People’s Garment Plc. of 0.07 million ordinary shares at Baht 0.6 million and the Company’s shareholding percentage in People’s Garment Plc. as at 31 December 2024 is 43.72 percent.</w:t>
      </w:r>
    </w:p>
    <w:p w14:paraId="71BB4146" w14:textId="77777777" w:rsidR="003E42A0" w:rsidRPr="00520866" w:rsidRDefault="003E42A0" w:rsidP="00520866">
      <w:pPr>
        <w:tabs>
          <w:tab w:val="left" w:pos="540"/>
        </w:tabs>
        <w:spacing w:before="120" w:after="120" w:line="380" w:lineRule="exact"/>
        <w:ind w:left="547"/>
        <w:jc w:val="thaiDistribute"/>
        <w:rPr>
          <w:rFonts w:ascii="Arial" w:hAnsi="Arial" w:cs="Arial"/>
          <w:color w:val="000000"/>
          <w:sz w:val="22"/>
          <w:szCs w:val="22"/>
        </w:rPr>
      </w:pPr>
      <w:r w:rsidRPr="00520866">
        <w:rPr>
          <w:rFonts w:ascii="Arial" w:hAnsi="Arial" w:cs="Arial"/>
          <w:color w:val="000000"/>
          <w:sz w:val="22"/>
          <w:szCs w:val="22"/>
        </w:rPr>
        <w:t xml:space="preserve">As a result of change in investment status, the Company reversed the profit recognised in fair value reserve on change in value of investments in equity instrument at fair value through OCI amounting to Baht 53.7 million to retained earnings. </w:t>
      </w:r>
    </w:p>
    <w:p w14:paraId="37C3FEFC" w14:textId="77777777" w:rsidR="003E42A0" w:rsidRPr="00520866" w:rsidRDefault="003E42A0" w:rsidP="00520866">
      <w:pPr>
        <w:spacing w:before="120" w:after="120" w:line="350" w:lineRule="exact"/>
        <w:ind w:left="547"/>
        <w:jc w:val="thaiDistribute"/>
        <w:rPr>
          <w:rFonts w:ascii="Arial" w:hAnsi="Arial" w:cs="Arial"/>
          <w:sz w:val="22"/>
          <w:szCs w:val="22"/>
        </w:rPr>
      </w:pPr>
      <w:r w:rsidRPr="00520866">
        <w:rPr>
          <w:rFonts w:ascii="Arial" w:hAnsi="Arial" w:cs="Arial"/>
          <w:sz w:val="22"/>
          <w:szCs w:val="22"/>
        </w:rPr>
        <w:t xml:space="preserve">During the </w:t>
      </w:r>
      <w:r w:rsidRPr="00520866">
        <w:rPr>
          <w:rFonts w:ascii="Arial" w:hAnsi="Arial" w:cs="Browallia New"/>
          <w:sz w:val="22"/>
          <w:szCs w:val="28"/>
        </w:rPr>
        <w:t>year</w:t>
      </w:r>
      <w:r w:rsidRPr="00520866">
        <w:rPr>
          <w:rFonts w:ascii="Arial" w:hAnsi="Arial" w:cs="Arial"/>
          <w:sz w:val="22"/>
          <w:szCs w:val="22"/>
        </w:rPr>
        <w:t xml:space="preserve"> ended 31 December 2025, the Company has additional share purchase of such subsidiary of 3.14 million ordinary shares at Baht 28 million and the Company’s shareholding percentage in such subsidiary as at 30 September 2025 is 47.00 percent.</w:t>
      </w:r>
    </w:p>
    <w:p w14:paraId="7519DA64" w14:textId="77777777" w:rsidR="003E42A0" w:rsidRPr="00520866" w:rsidRDefault="003E42A0" w:rsidP="00520866">
      <w:pPr>
        <w:spacing w:before="120" w:after="120" w:line="350" w:lineRule="exact"/>
        <w:ind w:left="547"/>
        <w:jc w:val="thaiDistribute"/>
        <w:rPr>
          <w:rFonts w:ascii="Arial" w:hAnsi="Arial" w:cs="Arial"/>
          <w:sz w:val="22"/>
          <w:szCs w:val="22"/>
        </w:rPr>
      </w:pPr>
      <w:r w:rsidRPr="00520866">
        <w:rPr>
          <w:rFonts w:ascii="Arial" w:hAnsi="Arial" w:cs="Arial"/>
          <w:sz w:val="22"/>
          <w:szCs w:val="22"/>
        </w:rPr>
        <w:t>Investments in People’s Garment Plc. changed its status from other non-current financial assets to investments in subsidiary and has been included in the consolidated financial statements of the Group from 17 October 2024 onwards because the Company had control over People’s Garment Plc. since such date.</w:t>
      </w:r>
    </w:p>
    <w:p w14:paraId="7BDC2E27" w14:textId="7200D4F6" w:rsidR="003E42A0" w:rsidRPr="00520866" w:rsidRDefault="003E42A0" w:rsidP="00520866">
      <w:pPr>
        <w:spacing w:before="120" w:after="120" w:line="350" w:lineRule="exact"/>
        <w:ind w:left="547"/>
        <w:jc w:val="thaiDistribute"/>
        <w:rPr>
          <w:rFonts w:ascii="Arial" w:hAnsi="Arial" w:cs="Arial"/>
          <w:sz w:val="22"/>
          <w:szCs w:val="22"/>
        </w:rPr>
      </w:pPr>
      <w:r w:rsidRPr="00520866">
        <w:rPr>
          <w:rFonts w:ascii="Arial" w:hAnsi="Arial" w:cs="Arial"/>
          <w:spacing w:val="-2"/>
          <w:sz w:val="22"/>
          <w:szCs w:val="22"/>
        </w:rPr>
        <w:t xml:space="preserve">The Company assessed the fair values of identifiable assets acquired and liabilities assumed </w:t>
      </w:r>
      <w:r w:rsidRPr="00520866">
        <w:rPr>
          <w:rFonts w:ascii="Arial" w:hAnsi="Arial" w:cs="Arial"/>
          <w:sz w:val="22"/>
          <w:szCs w:val="22"/>
        </w:rPr>
        <w:t>at the acquisition dates of People’s Garment Public Co., Ltd. The assessments were completed in the current year and within the measurement period of 12</w:t>
      </w:r>
      <w:r w:rsidRPr="00520866">
        <w:rPr>
          <w:rFonts w:ascii="Arial" w:hAnsi="Arial" w:cs="Arial"/>
          <w:sz w:val="22"/>
          <w:szCs w:val="22"/>
          <w:cs/>
        </w:rPr>
        <w:t xml:space="preserve"> </w:t>
      </w:r>
      <w:r w:rsidRPr="00520866">
        <w:rPr>
          <w:rFonts w:ascii="Arial" w:hAnsi="Arial" w:cs="Arial"/>
          <w:sz w:val="22"/>
          <w:szCs w:val="22"/>
        </w:rPr>
        <w:t>months from the acquisition dates pursuant to the year allowed by Thai Financial Reporting Standard No. 3</w:t>
      </w:r>
      <w:r w:rsidRPr="00520866">
        <w:rPr>
          <w:rFonts w:ascii="Arial" w:hAnsi="Arial" w:cs="Arial"/>
          <w:sz w:val="22"/>
          <w:szCs w:val="22"/>
          <w:cs/>
        </w:rPr>
        <w:t>.</w:t>
      </w:r>
      <w:r w:rsidR="00FA6445" w:rsidRPr="00520866">
        <w:rPr>
          <w:rFonts w:ascii="Arial" w:hAnsi="Arial" w:cs="Arial"/>
          <w:spacing w:val="-2"/>
          <w:sz w:val="22"/>
          <w:szCs w:val="22"/>
        </w:rPr>
        <w:t xml:space="preserve">                            </w:t>
      </w:r>
      <w:r w:rsidRPr="00520866">
        <w:rPr>
          <w:rFonts w:ascii="Arial" w:hAnsi="Arial" w:cs="Arial"/>
          <w:sz w:val="22"/>
          <w:szCs w:val="22"/>
        </w:rPr>
        <w:t>During</w:t>
      </w:r>
      <w:r w:rsidR="00FA6445" w:rsidRPr="00520866">
        <w:rPr>
          <w:rFonts w:ascii="Arial" w:hAnsi="Arial" w:cs="Arial"/>
          <w:sz w:val="22"/>
          <w:szCs w:val="22"/>
        </w:rPr>
        <w:t xml:space="preserve"> </w:t>
      </w:r>
      <w:r w:rsidRPr="00520866">
        <w:rPr>
          <w:rFonts w:ascii="Arial" w:hAnsi="Arial" w:cs="Arial"/>
          <w:sz w:val="22"/>
          <w:szCs w:val="22"/>
        </w:rPr>
        <w:t xml:space="preserve">the measurement period, the Company obtained further information on the fair values of part of the assets and liabilities and had retrospectively </w:t>
      </w:r>
      <w:r w:rsidRPr="00520866">
        <w:rPr>
          <w:rFonts w:ascii="Arial" w:hAnsi="Arial" w:cs="Browallia New"/>
          <w:sz w:val="22"/>
          <w:szCs w:val="28"/>
        </w:rPr>
        <w:t>adjusted</w:t>
      </w:r>
      <w:r w:rsidRPr="00520866">
        <w:rPr>
          <w:rFonts w:ascii="Arial" w:hAnsi="Arial" w:cs="Arial"/>
          <w:sz w:val="22"/>
          <w:szCs w:val="22"/>
        </w:rPr>
        <w:t xml:space="preserve"> the provisional amount recognised at the acquisition dates. </w:t>
      </w:r>
      <w:r w:rsidRPr="00520866">
        <w:rPr>
          <w:rFonts w:ascii="Arial" w:hAnsi="Arial" w:cs="Arial"/>
          <w:sz w:val="22"/>
          <w:szCs w:val="22"/>
        </w:rPr>
        <w:br w:type="page"/>
      </w:r>
      <w:r w:rsidRPr="00520866">
        <w:rPr>
          <w:rFonts w:ascii="Arial" w:hAnsi="Arial" w:cs="Arial"/>
          <w:sz w:val="22"/>
          <w:szCs w:val="22"/>
        </w:rPr>
        <w:lastRenderedPageBreak/>
        <w:t>The fair value of the identifiable assets acquired and liabilities assumed of People’s Garment Plc. as at the acquisition date were summarised as below:</w:t>
      </w:r>
    </w:p>
    <w:tbl>
      <w:tblPr>
        <w:tblW w:w="9090" w:type="dxa"/>
        <w:tblInd w:w="558" w:type="dxa"/>
        <w:tblLayout w:type="fixed"/>
        <w:tblLook w:val="0000" w:firstRow="0" w:lastRow="0" w:firstColumn="0" w:lastColumn="0" w:noHBand="0" w:noVBand="0"/>
      </w:tblPr>
      <w:tblGrid>
        <w:gridCol w:w="7380"/>
        <w:gridCol w:w="1710"/>
      </w:tblGrid>
      <w:tr w:rsidR="003E42A0" w:rsidRPr="00520866" w14:paraId="5C2D2C04" w14:textId="77777777" w:rsidTr="00DD207A">
        <w:trPr>
          <w:trHeight w:val="80"/>
          <w:tblHeader/>
        </w:trPr>
        <w:tc>
          <w:tcPr>
            <w:tcW w:w="9090" w:type="dxa"/>
            <w:gridSpan w:val="2"/>
          </w:tcPr>
          <w:p w14:paraId="48E389E0" w14:textId="77777777" w:rsidR="003E42A0" w:rsidRPr="00520866" w:rsidRDefault="003E42A0" w:rsidP="00520866">
            <w:pPr>
              <w:spacing w:line="380" w:lineRule="exact"/>
              <w:ind w:left="158" w:right="-15" w:hanging="158"/>
              <w:jc w:val="right"/>
              <w:rPr>
                <w:rFonts w:ascii="Arial" w:hAnsi="Arial" w:cs="Arial"/>
                <w:sz w:val="22"/>
                <w:szCs w:val="22"/>
              </w:rPr>
            </w:pPr>
            <w:r w:rsidRPr="00520866">
              <w:rPr>
                <w:rFonts w:ascii="Arial" w:hAnsi="Arial" w:cs="Arial"/>
                <w:sz w:val="22"/>
                <w:szCs w:val="22"/>
              </w:rPr>
              <w:t>(Unit: Thousand Baht)</w:t>
            </w:r>
          </w:p>
        </w:tc>
      </w:tr>
      <w:tr w:rsidR="003E42A0" w:rsidRPr="00520866" w14:paraId="095D9953" w14:textId="77777777" w:rsidTr="00DD207A">
        <w:trPr>
          <w:trHeight w:val="80"/>
        </w:trPr>
        <w:tc>
          <w:tcPr>
            <w:tcW w:w="7380" w:type="dxa"/>
            <w:vAlign w:val="bottom"/>
          </w:tcPr>
          <w:p w14:paraId="4BFE86E5" w14:textId="77777777" w:rsidR="003E42A0" w:rsidRPr="00520866" w:rsidRDefault="003E42A0" w:rsidP="00520866">
            <w:pPr>
              <w:tabs>
                <w:tab w:val="left" w:pos="699"/>
                <w:tab w:val="left" w:pos="900"/>
                <w:tab w:val="left" w:pos="1440"/>
                <w:tab w:val="left" w:pos="2880"/>
              </w:tabs>
              <w:spacing w:line="380" w:lineRule="exact"/>
              <w:ind w:left="699" w:hanging="699"/>
              <w:rPr>
                <w:rFonts w:ascii="Arial" w:hAnsi="Arial" w:cs="Arial"/>
                <w:sz w:val="22"/>
                <w:szCs w:val="22"/>
                <w:u w:val="single"/>
              </w:rPr>
            </w:pPr>
            <w:r w:rsidRPr="00520866">
              <w:rPr>
                <w:rFonts w:ascii="Arial" w:hAnsi="Arial" w:cs="Arial"/>
                <w:sz w:val="22"/>
                <w:szCs w:val="22"/>
                <w:u w:val="single"/>
              </w:rPr>
              <w:t>Assets</w:t>
            </w:r>
          </w:p>
        </w:tc>
        <w:tc>
          <w:tcPr>
            <w:tcW w:w="1710" w:type="dxa"/>
          </w:tcPr>
          <w:p w14:paraId="7E89D92D" w14:textId="77777777" w:rsidR="003E42A0" w:rsidRPr="00520866" w:rsidRDefault="003E42A0" w:rsidP="00520866">
            <w:pPr>
              <w:tabs>
                <w:tab w:val="decimal" w:pos="1335"/>
              </w:tabs>
              <w:spacing w:line="380" w:lineRule="exact"/>
              <w:ind w:right="-15" w:hanging="15"/>
              <w:rPr>
                <w:rFonts w:ascii="Arial" w:hAnsi="Arial" w:cs="Arial"/>
                <w:sz w:val="22"/>
                <w:szCs w:val="22"/>
              </w:rPr>
            </w:pPr>
          </w:p>
        </w:tc>
      </w:tr>
      <w:tr w:rsidR="003E42A0" w:rsidRPr="00520866" w14:paraId="577264F7" w14:textId="77777777" w:rsidTr="00DD207A">
        <w:trPr>
          <w:trHeight w:val="80"/>
        </w:trPr>
        <w:tc>
          <w:tcPr>
            <w:tcW w:w="7380" w:type="dxa"/>
            <w:vAlign w:val="bottom"/>
          </w:tcPr>
          <w:p w14:paraId="66CFAFEF" w14:textId="77777777" w:rsidR="003E42A0" w:rsidRPr="00520866" w:rsidRDefault="003E42A0" w:rsidP="00520866">
            <w:pPr>
              <w:tabs>
                <w:tab w:val="left" w:pos="699"/>
                <w:tab w:val="left" w:pos="900"/>
                <w:tab w:val="left" w:pos="1440"/>
                <w:tab w:val="left" w:pos="2880"/>
              </w:tabs>
              <w:spacing w:line="380" w:lineRule="exact"/>
              <w:ind w:left="699" w:hanging="699"/>
              <w:rPr>
                <w:rFonts w:ascii="Arial" w:hAnsi="Arial" w:cs="Arial"/>
                <w:sz w:val="22"/>
                <w:szCs w:val="22"/>
              </w:rPr>
            </w:pPr>
            <w:r w:rsidRPr="00520866">
              <w:rPr>
                <w:rFonts w:ascii="Arial" w:hAnsi="Arial" w:cs="Arial"/>
                <w:sz w:val="22"/>
                <w:szCs w:val="22"/>
              </w:rPr>
              <w:t>Cash and cash equivalents</w:t>
            </w:r>
          </w:p>
        </w:tc>
        <w:tc>
          <w:tcPr>
            <w:tcW w:w="1710" w:type="dxa"/>
          </w:tcPr>
          <w:p w14:paraId="489D5929" w14:textId="77777777" w:rsidR="003E42A0" w:rsidRPr="00520866" w:rsidRDefault="003E42A0" w:rsidP="00520866">
            <w:pPr>
              <w:tabs>
                <w:tab w:val="decimal" w:pos="1335"/>
              </w:tabs>
              <w:spacing w:line="380" w:lineRule="exact"/>
              <w:ind w:right="-15" w:hanging="15"/>
              <w:rPr>
                <w:rFonts w:ascii="Arial" w:hAnsi="Arial" w:cs="Arial"/>
                <w:sz w:val="22"/>
                <w:szCs w:val="22"/>
              </w:rPr>
            </w:pPr>
            <w:r w:rsidRPr="00520866">
              <w:rPr>
                <w:rFonts w:ascii="Arial" w:hAnsi="Arial" w:cs="Arial"/>
                <w:sz w:val="22"/>
                <w:szCs w:val="22"/>
              </w:rPr>
              <w:t>15,122</w:t>
            </w:r>
          </w:p>
        </w:tc>
      </w:tr>
      <w:tr w:rsidR="003E42A0" w:rsidRPr="00520866" w14:paraId="2757CCE9" w14:textId="77777777" w:rsidTr="00DD207A">
        <w:trPr>
          <w:trHeight w:val="80"/>
        </w:trPr>
        <w:tc>
          <w:tcPr>
            <w:tcW w:w="7380" w:type="dxa"/>
            <w:vAlign w:val="bottom"/>
          </w:tcPr>
          <w:p w14:paraId="5A984739" w14:textId="77777777" w:rsidR="003E42A0" w:rsidRPr="00520866" w:rsidRDefault="003E42A0" w:rsidP="00520866">
            <w:pPr>
              <w:tabs>
                <w:tab w:val="left" w:pos="699"/>
                <w:tab w:val="left" w:pos="900"/>
                <w:tab w:val="left" w:pos="1440"/>
                <w:tab w:val="left" w:pos="2880"/>
              </w:tabs>
              <w:spacing w:line="380" w:lineRule="exact"/>
              <w:ind w:left="699" w:hanging="699"/>
              <w:rPr>
                <w:rFonts w:ascii="Arial" w:hAnsi="Arial" w:cs="Arial"/>
                <w:sz w:val="22"/>
                <w:szCs w:val="22"/>
              </w:rPr>
            </w:pPr>
            <w:r w:rsidRPr="00520866">
              <w:rPr>
                <w:rFonts w:ascii="Arial" w:hAnsi="Arial" w:cs="Arial"/>
                <w:sz w:val="22"/>
                <w:szCs w:val="22"/>
              </w:rPr>
              <w:t xml:space="preserve">Trade and other current receivables </w:t>
            </w:r>
          </w:p>
        </w:tc>
        <w:tc>
          <w:tcPr>
            <w:tcW w:w="1710" w:type="dxa"/>
          </w:tcPr>
          <w:p w14:paraId="1EF13A57" w14:textId="77777777" w:rsidR="003E42A0" w:rsidRPr="00520866" w:rsidRDefault="003E42A0" w:rsidP="00520866">
            <w:pPr>
              <w:tabs>
                <w:tab w:val="decimal" w:pos="1335"/>
              </w:tabs>
              <w:spacing w:line="380" w:lineRule="exact"/>
              <w:ind w:right="-15" w:hanging="15"/>
              <w:rPr>
                <w:rFonts w:ascii="Arial" w:hAnsi="Arial" w:cs="Arial"/>
                <w:sz w:val="22"/>
                <w:szCs w:val="22"/>
              </w:rPr>
            </w:pPr>
            <w:r w:rsidRPr="00520866">
              <w:rPr>
                <w:rFonts w:ascii="Arial" w:hAnsi="Arial" w:cs="Arial"/>
                <w:sz w:val="22"/>
                <w:szCs w:val="22"/>
              </w:rPr>
              <w:t>126,711</w:t>
            </w:r>
          </w:p>
        </w:tc>
      </w:tr>
      <w:tr w:rsidR="003E42A0" w:rsidRPr="00520866" w14:paraId="7F569920" w14:textId="77777777" w:rsidTr="00DD207A">
        <w:trPr>
          <w:trHeight w:val="80"/>
        </w:trPr>
        <w:tc>
          <w:tcPr>
            <w:tcW w:w="7380" w:type="dxa"/>
            <w:vAlign w:val="bottom"/>
          </w:tcPr>
          <w:p w14:paraId="6E5CCE0C" w14:textId="77777777" w:rsidR="003E42A0" w:rsidRPr="00520866" w:rsidRDefault="003E42A0" w:rsidP="00520866">
            <w:pPr>
              <w:tabs>
                <w:tab w:val="left" w:pos="699"/>
                <w:tab w:val="left" w:pos="900"/>
                <w:tab w:val="left" w:pos="1440"/>
                <w:tab w:val="left" w:pos="2880"/>
              </w:tabs>
              <w:spacing w:line="380" w:lineRule="exact"/>
              <w:ind w:left="699" w:hanging="699"/>
              <w:rPr>
                <w:rFonts w:ascii="Arial" w:hAnsi="Arial" w:cs="Arial"/>
                <w:sz w:val="22"/>
                <w:szCs w:val="22"/>
              </w:rPr>
            </w:pPr>
            <w:r w:rsidRPr="00520866">
              <w:rPr>
                <w:rFonts w:ascii="Arial" w:hAnsi="Arial" w:cs="Arial"/>
                <w:sz w:val="22"/>
                <w:szCs w:val="22"/>
              </w:rPr>
              <w:t xml:space="preserve">Inventories </w:t>
            </w:r>
          </w:p>
        </w:tc>
        <w:tc>
          <w:tcPr>
            <w:tcW w:w="1710" w:type="dxa"/>
          </w:tcPr>
          <w:p w14:paraId="7959A688" w14:textId="77777777" w:rsidR="003E42A0" w:rsidRPr="00520866" w:rsidRDefault="003E42A0" w:rsidP="00520866">
            <w:pPr>
              <w:tabs>
                <w:tab w:val="decimal" w:pos="1335"/>
              </w:tabs>
              <w:spacing w:line="380" w:lineRule="exact"/>
              <w:ind w:right="-15" w:hanging="15"/>
              <w:rPr>
                <w:rFonts w:ascii="Arial" w:hAnsi="Arial" w:cs="Arial"/>
                <w:sz w:val="22"/>
                <w:szCs w:val="22"/>
              </w:rPr>
            </w:pPr>
            <w:r w:rsidRPr="00520866">
              <w:rPr>
                <w:rFonts w:ascii="Arial" w:hAnsi="Arial" w:cs="Arial"/>
                <w:sz w:val="22"/>
                <w:szCs w:val="22"/>
              </w:rPr>
              <w:t>385,794</w:t>
            </w:r>
          </w:p>
        </w:tc>
      </w:tr>
      <w:tr w:rsidR="003E42A0" w:rsidRPr="00520866" w14:paraId="2A7FD694" w14:textId="77777777" w:rsidTr="00DD207A">
        <w:trPr>
          <w:trHeight w:val="80"/>
        </w:trPr>
        <w:tc>
          <w:tcPr>
            <w:tcW w:w="7380" w:type="dxa"/>
            <w:vAlign w:val="bottom"/>
          </w:tcPr>
          <w:p w14:paraId="383D6C38" w14:textId="77777777" w:rsidR="003E42A0" w:rsidRPr="00520866" w:rsidRDefault="003E42A0" w:rsidP="00520866">
            <w:pPr>
              <w:tabs>
                <w:tab w:val="left" w:pos="699"/>
                <w:tab w:val="left" w:pos="900"/>
                <w:tab w:val="left" w:pos="1440"/>
                <w:tab w:val="left" w:pos="2880"/>
              </w:tabs>
              <w:spacing w:line="380" w:lineRule="exact"/>
              <w:ind w:left="699" w:hanging="699"/>
              <w:rPr>
                <w:rFonts w:ascii="Arial" w:hAnsi="Arial" w:cs="Arial"/>
                <w:sz w:val="22"/>
                <w:szCs w:val="22"/>
              </w:rPr>
            </w:pPr>
            <w:r w:rsidRPr="00520866">
              <w:rPr>
                <w:rFonts w:ascii="Arial" w:hAnsi="Arial" w:cs="Arial"/>
                <w:sz w:val="22"/>
                <w:szCs w:val="22"/>
              </w:rPr>
              <w:t>Other current financial assets</w:t>
            </w:r>
          </w:p>
        </w:tc>
        <w:tc>
          <w:tcPr>
            <w:tcW w:w="1710" w:type="dxa"/>
          </w:tcPr>
          <w:p w14:paraId="276D631B" w14:textId="77777777" w:rsidR="003E42A0" w:rsidRPr="00520866" w:rsidRDefault="003E42A0" w:rsidP="00520866">
            <w:pPr>
              <w:tabs>
                <w:tab w:val="decimal" w:pos="1335"/>
              </w:tabs>
              <w:spacing w:line="380" w:lineRule="exact"/>
              <w:ind w:right="-15" w:hanging="15"/>
              <w:rPr>
                <w:rFonts w:ascii="Arial" w:hAnsi="Arial" w:cs="Arial"/>
                <w:sz w:val="22"/>
                <w:szCs w:val="22"/>
              </w:rPr>
            </w:pPr>
            <w:r w:rsidRPr="00520866">
              <w:rPr>
                <w:rFonts w:ascii="Arial" w:hAnsi="Arial" w:cs="Arial"/>
                <w:sz w:val="22"/>
                <w:szCs w:val="22"/>
              </w:rPr>
              <w:t>209,170</w:t>
            </w:r>
          </w:p>
        </w:tc>
      </w:tr>
      <w:tr w:rsidR="003E42A0" w:rsidRPr="00520866" w14:paraId="28BADA6C" w14:textId="77777777" w:rsidTr="00DD207A">
        <w:trPr>
          <w:trHeight w:val="80"/>
        </w:trPr>
        <w:tc>
          <w:tcPr>
            <w:tcW w:w="7380" w:type="dxa"/>
            <w:vAlign w:val="bottom"/>
          </w:tcPr>
          <w:p w14:paraId="0557C875" w14:textId="77777777" w:rsidR="003E42A0" w:rsidRPr="00520866" w:rsidRDefault="003E42A0" w:rsidP="00520866">
            <w:pPr>
              <w:tabs>
                <w:tab w:val="left" w:pos="699"/>
                <w:tab w:val="left" w:pos="900"/>
                <w:tab w:val="left" w:pos="1440"/>
                <w:tab w:val="left" w:pos="2880"/>
              </w:tabs>
              <w:spacing w:line="380" w:lineRule="exact"/>
              <w:ind w:left="699" w:hanging="699"/>
              <w:rPr>
                <w:rFonts w:ascii="Arial" w:hAnsi="Arial" w:cs="Arial"/>
                <w:sz w:val="22"/>
                <w:szCs w:val="22"/>
              </w:rPr>
            </w:pPr>
            <w:r w:rsidRPr="00520866">
              <w:rPr>
                <w:rFonts w:ascii="Arial" w:hAnsi="Arial" w:cs="Arial"/>
                <w:sz w:val="22"/>
                <w:szCs w:val="22"/>
              </w:rPr>
              <w:t>Other current assets</w:t>
            </w:r>
          </w:p>
        </w:tc>
        <w:tc>
          <w:tcPr>
            <w:tcW w:w="1710" w:type="dxa"/>
          </w:tcPr>
          <w:p w14:paraId="13B1D812" w14:textId="77777777" w:rsidR="003E42A0" w:rsidRPr="00520866" w:rsidRDefault="003E42A0" w:rsidP="00520866">
            <w:pPr>
              <w:tabs>
                <w:tab w:val="decimal" w:pos="1335"/>
              </w:tabs>
              <w:spacing w:line="380" w:lineRule="exact"/>
              <w:ind w:right="-15" w:hanging="15"/>
              <w:rPr>
                <w:rFonts w:ascii="Arial" w:hAnsi="Arial" w:cs="Arial"/>
                <w:sz w:val="22"/>
                <w:szCs w:val="22"/>
              </w:rPr>
            </w:pPr>
            <w:r w:rsidRPr="00520866">
              <w:rPr>
                <w:rFonts w:ascii="Arial" w:hAnsi="Arial" w:cs="Arial"/>
                <w:sz w:val="22"/>
                <w:szCs w:val="22"/>
              </w:rPr>
              <w:t>22,052</w:t>
            </w:r>
          </w:p>
        </w:tc>
      </w:tr>
      <w:tr w:rsidR="003E42A0" w:rsidRPr="00520866" w14:paraId="2E43A7F2" w14:textId="77777777" w:rsidTr="00DD207A">
        <w:trPr>
          <w:trHeight w:val="80"/>
        </w:trPr>
        <w:tc>
          <w:tcPr>
            <w:tcW w:w="7380" w:type="dxa"/>
            <w:vAlign w:val="bottom"/>
          </w:tcPr>
          <w:p w14:paraId="235A1756" w14:textId="77777777" w:rsidR="003E42A0" w:rsidRPr="00520866" w:rsidRDefault="003E42A0" w:rsidP="00520866">
            <w:pPr>
              <w:tabs>
                <w:tab w:val="left" w:pos="699"/>
                <w:tab w:val="left" w:pos="900"/>
                <w:tab w:val="left" w:pos="1440"/>
                <w:tab w:val="left" w:pos="2880"/>
              </w:tabs>
              <w:spacing w:line="380" w:lineRule="exact"/>
              <w:ind w:left="699" w:hanging="699"/>
              <w:rPr>
                <w:rFonts w:ascii="Arial" w:hAnsi="Arial" w:cs="Arial"/>
                <w:sz w:val="22"/>
                <w:szCs w:val="22"/>
              </w:rPr>
            </w:pPr>
            <w:r w:rsidRPr="00520866">
              <w:rPr>
                <w:rFonts w:ascii="Arial" w:hAnsi="Arial" w:cs="Arial"/>
                <w:sz w:val="22"/>
                <w:szCs w:val="22"/>
              </w:rPr>
              <w:t>Other non-current financial assets</w:t>
            </w:r>
          </w:p>
        </w:tc>
        <w:tc>
          <w:tcPr>
            <w:tcW w:w="1710" w:type="dxa"/>
          </w:tcPr>
          <w:p w14:paraId="523DF743" w14:textId="77777777" w:rsidR="003E42A0" w:rsidRPr="00520866" w:rsidRDefault="003E42A0" w:rsidP="00520866">
            <w:pPr>
              <w:tabs>
                <w:tab w:val="decimal" w:pos="1335"/>
              </w:tabs>
              <w:spacing w:line="380" w:lineRule="exact"/>
              <w:ind w:right="-15" w:hanging="15"/>
              <w:rPr>
                <w:rFonts w:ascii="Arial" w:hAnsi="Arial" w:cs="Arial"/>
                <w:sz w:val="22"/>
                <w:szCs w:val="22"/>
              </w:rPr>
            </w:pPr>
            <w:r w:rsidRPr="00520866">
              <w:rPr>
                <w:rFonts w:ascii="Arial" w:hAnsi="Arial" w:cs="Arial"/>
                <w:sz w:val="22"/>
                <w:szCs w:val="22"/>
              </w:rPr>
              <w:t>625,367</w:t>
            </w:r>
          </w:p>
        </w:tc>
      </w:tr>
      <w:tr w:rsidR="003E42A0" w:rsidRPr="00520866" w14:paraId="6EA5EF5F" w14:textId="77777777" w:rsidTr="00DD207A">
        <w:trPr>
          <w:trHeight w:val="80"/>
        </w:trPr>
        <w:tc>
          <w:tcPr>
            <w:tcW w:w="7380" w:type="dxa"/>
            <w:vAlign w:val="center"/>
          </w:tcPr>
          <w:p w14:paraId="748ECA40" w14:textId="77777777" w:rsidR="003E42A0" w:rsidRPr="00520866" w:rsidRDefault="003E42A0" w:rsidP="00520866">
            <w:pPr>
              <w:tabs>
                <w:tab w:val="left" w:pos="699"/>
                <w:tab w:val="left" w:pos="900"/>
                <w:tab w:val="left" w:pos="1440"/>
                <w:tab w:val="left" w:pos="2880"/>
              </w:tabs>
              <w:spacing w:line="380" w:lineRule="exact"/>
              <w:ind w:left="699" w:hanging="699"/>
              <w:rPr>
                <w:rFonts w:ascii="Arial" w:hAnsi="Arial" w:cs="Arial"/>
                <w:sz w:val="22"/>
                <w:szCs w:val="22"/>
              </w:rPr>
            </w:pPr>
            <w:r w:rsidRPr="00520866">
              <w:rPr>
                <w:rFonts w:ascii="Arial" w:hAnsi="Arial" w:cs="Arial"/>
                <w:sz w:val="22"/>
                <w:szCs w:val="22"/>
              </w:rPr>
              <w:t xml:space="preserve">Property, plant and equipment </w:t>
            </w:r>
          </w:p>
        </w:tc>
        <w:tc>
          <w:tcPr>
            <w:tcW w:w="1710" w:type="dxa"/>
          </w:tcPr>
          <w:p w14:paraId="24F1E333" w14:textId="77777777" w:rsidR="003E42A0" w:rsidRPr="00520866" w:rsidRDefault="003E42A0" w:rsidP="00520866">
            <w:pPr>
              <w:tabs>
                <w:tab w:val="decimal" w:pos="1335"/>
              </w:tabs>
              <w:spacing w:line="380" w:lineRule="exact"/>
              <w:ind w:right="-15" w:hanging="15"/>
              <w:rPr>
                <w:rFonts w:ascii="Arial" w:hAnsi="Arial" w:cs="Arial"/>
                <w:sz w:val="22"/>
                <w:szCs w:val="22"/>
              </w:rPr>
            </w:pPr>
            <w:r w:rsidRPr="00520866">
              <w:rPr>
                <w:rFonts w:ascii="Arial" w:hAnsi="Arial" w:cs="Arial"/>
                <w:sz w:val="22"/>
                <w:szCs w:val="22"/>
              </w:rPr>
              <w:t>307,300</w:t>
            </w:r>
          </w:p>
        </w:tc>
      </w:tr>
      <w:tr w:rsidR="003E42A0" w:rsidRPr="00520866" w14:paraId="43C32608" w14:textId="77777777" w:rsidTr="00DD207A">
        <w:trPr>
          <w:trHeight w:val="80"/>
        </w:trPr>
        <w:tc>
          <w:tcPr>
            <w:tcW w:w="7380" w:type="dxa"/>
            <w:vAlign w:val="center"/>
          </w:tcPr>
          <w:p w14:paraId="6EDCF32A" w14:textId="77777777" w:rsidR="003E42A0" w:rsidRPr="00520866" w:rsidRDefault="003E42A0" w:rsidP="00520866">
            <w:pPr>
              <w:tabs>
                <w:tab w:val="left" w:pos="699"/>
                <w:tab w:val="left" w:pos="900"/>
                <w:tab w:val="left" w:pos="1440"/>
                <w:tab w:val="left" w:pos="2880"/>
              </w:tabs>
              <w:spacing w:line="380" w:lineRule="exact"/>
              <w:ind w:left="699" w:hanging="699"/>
              <w:rPr>
                <w:rFonts w:ascii="Arial" w:hAnsi="Arial" w:cs="Arial"/>
                <w:sz w:val="22"/>
                <w:szCs w:val="22"/>
              </w:rPr>
            </w:pPr>
            <w:r w:rsidRPr="00520866">
              <w:rPr>
                <w:rFonts w:ascii="Arial" w:hAnsi="Arial" w:cs="Arial"/>
                <w:sz w:val="22"/>
                <w:szCs w:val="22"/>
              </w:rPr>
              <w:t>Other non-current assets</w:t>
            </w:r>
          </w:p>
        </w:tc>
        <w:tc>
          <w:tcPr>
            <w:tcW w:w="1710" w:type="dxa"/>
          </w:tcPr>
          <w:p w14:paraId="2D698294" w14:textId="77777777" w:rsidR="003E42A0" w:rsidRPr="00520866" w:rsidRDefault="003E42A0" w:rsidP="00520866">
            <w:pPr>
              <w:tabs>
                <w:tab w:val="decimal" w:pos="1335"/>
              </w:tabs>
              <w:spacing w:line="380" w:lineRule="exact"/>
              <w:ind w:right="-15" w:hanging="15"/>
              <w:rPr>
                <w:rFonts w:ascii="Arial" w:hAnsi="Arial" w:cs="Arial"/>
                <w:sz w:val="22"/>
                <w:szCs w:val="22"/>
              </w:rPr>
            </w:pPr>
            <w:r w:rsidRPr="00520866">
              <w:rPr>
                <w:rFonts w:ascii="Arial" w:hAnsi="Arial" w:cs="Arial"/>
                <w:sz w:val="22"/>
                <w:szCs w:val="22"/>
              </w:rPr>
              <w:t>3,354</w:t>
            </w:r>
          </w:p>
        </w:tc>
      </w:tr>
      <w:tr w:rsidR="003E42A0" w:rsidRPr="00520866" w14:paraId="4D4C5102" w14:textId="77777777" w:rsidTr="00DD207A">
        <w:trPr>
          <w:trHeight w:val="80"/>
        </w:trPr>
        <w:tc>
          <w:tcPr>
            <w:tcW w:w="7380" w:type="dxa"/>
            <w:vAlign w:val="bottom"/>
          </w:tcPr>
          <w:p w14:paraId="3096D893" w14:textId="77777777" w:rsidR="003E42A0" w:rsidRPr="00520866" w:rsidRDefault="003E42A0" w:rsidP="00520866">
            <w:pPr>
              <w:tabs>
                <w:tab w:val="left" w:pos="699"/>
                <w:tab w:val="left" w:pos="900"/>
                <w:tab w:val="left" w:pos="1440"/>
                <w:tab w:val="left" w:pos="2880"/>
              </w:tabs>
              <w:spacing w:line="380" w:lineRule="exact"/>
              <w:ind w:left="699" w:hanging="699"/>
              <w:rPr>
                <w:rFonts w:ascii="Arial" w:hAnsi="Arial" w:cs="Arial"/>
                <w:sz w:val="22"/>
                <w:szCs w:val="28"/>
                <w:u w:val="single"/>
              </w:rPr>
            </w:pPr>
            <w:r w:rsidRPr="00520866">
              <w:rPr>
                <w:rFonts w:ascii="Arial" w:hAnsi="Arial" w:cs="Arial"/>
                <w:sz w:val="22"/>
                <w:szCs w:val="28"/>
                <w:u w:val="single"/>
              </w:rPr>
              <w:t>Liabilities</w:t>
            </w:r>
          </w:p>
        </w:tc>
        <w:tc>
          <w:tcPr>
            <w:tcW w:w="1710" w:type="dxa"/>
          </w:tcPr>
          <w:p w14:paraId="25FF46D0" w14:textId="77777777" w:rsidR="003E42A0" w:rsidRPr="00520866" w:rsidRDefault="003E42A0" w:rsidP="00520866">
            <w:pPr>
              <w:tabs>
                <w:tab w:val="decimal" w:pos="1335"/>
              </w:tabs>
              <w:spacing w:line="380" w:lineRule="exact"/>
              <w:ind w:right="-15" w:hanging="15"/>
              <w:rPr>
                <w:rFonts w:ascii="Arial" w:hAnsi="Arial" w:cs="Arial"/>
                <w:sz w:val="22"/>
                <w:szCs w:val="22"/>
              </w:rPr>
            </w:pPr>
          </w:p>
        </w:tc>
      </w:tr>
      <w:tr w:rsidR="003E42A0" w:rsidRPr="00520866" w14:paraId="1AE5278B" w14:textId="77777777" w:rsidTr="00DD207A">
        <w:trPr>
          <w:trHeight w:val="80"/>
        </w:trPr>
        <w:tc>
          <w:tcPr>
            <w:tcW w:w="7380" w:type="dxa"/>
            <w:vAlign w:val="bottom"/>
          </w:tcPr>
          <w:p w14:paraId="03CCA374" w14:textId="77777777" w:rsidR="003E42A0" w:rsidRPr="00520866" w:rsidRDefault="003E42A0" w:rsidP="00520866">
            <w:pPr>
              <w:tabs>
                <w:tab w:val="left" w:pos="699"/>
                <w:tab w:val="left" w:pos="900"/>
                <w:tab w:val="left" w:pos="1440"/>
                <w:tab w:val="left" w:pos="2880"/>
              </w:tabs>
              <w:spacing w:line="380" w:lineRule="exact"/>
              <w:ind w:left="699" w:hanging="699"/>
              <w:rPr>
                <w:rFonts w:ascii="Arial" w:hAnsi="Arial" w:cs="Arial"/>
                <w:sz w:val="22"/>
                <w:szCs w:val="22"/>
              </w:rPr>
            </w:pPr>
            <w:r w:rsidRPr="00520866">
              <w:rPr>
                <w:rFonts w:ascii="Arial" w:hAnsi="Arial" w:cs="Arial"/>
                <w:sz w:val="22"/>
                <w:szCs w:val="22"/>
              </w:rPr>
              <w:t>Trade and other current payables</w:t>
            </w:r>
          </w:p>
        </w:tc>
        <w:tc>
          <w:tcPr>
            <w:tcW w:w="1710" w:type="dxa"/>
          </w:tcPr>
          <w:p w14:paraId="5CA757EE" w14:textId="77777777" w:rsidR="003E42A0" w:rsidRPr="00520866" w:rsidRDefault="003E42A0" w:rsidP="00520866">
            <w:pPr>
              <w:tabs>
                <w:tab w:val="decimal" w:pos="1335"/>
              </w:tabs>
              <w:spacing w:line="380" w:lineRule="exact"/>
              <w:ind w:right="-15" w:hanging="15"/>
              <w:rPr>
                <w:rFonts w:ascii="Arial" w:hAnsi="Arial" w:cs="Arial"/>
                <w:sz w:val="22"/>
                <w:szCs w:val="22"/>
              </w:rPr>
            </w:pPr>
            <w:r w:rsidRPr="00520866">
              <w:rPr>
                <w:rFonts w:ascii="Arial" w:hAnsi="Arial" w:cs="Arial"/>
                <w:sz w:val="22"/>
                <w:szCs w:val="22"/>
              </w:rPr>
              <w:t>88,747</w:t>
            </w:r>
          </w:p>
        </w:tc>
      </w:tr>
      <w:tr w:rsidR="003E42A0" w:rsidRPr="00520866" w14:paraId="305C7669" w14:textId="77777777" w:rsidTr="00DD207A">
        <w:trPr>
          <w:trHeight w:val="80"/>
        </w:trPr>
        <w:tc>
          <w:tcPr>
            <w:tcW w:w="7380" w:type="dxa"/>
            <w:vAlign w:val="bottom"/>
          </w:tcPr>
          <w:p w14:paraId="642AD06B" w14:textId="77777777" w:rsidR="003E42A0" w:rsidRPr="00520866" w:rsidRDefault="003E42A0" w:rsidP="00520866">
            <w:pPr>
              <w:tabs>
                <w:tab w:val="left" w:pos="699"/>
                <w:tab w:val="left" w:pos="900"/>
                <w:tab w:val="left" w:pos="1440"/>
                <w:tab w:val="left" w:pos="2880"/>
              </w:tabs>
              <w:spacing w:line="380" w:lineRule="exact"/>
              <w:ind w:left="699" w:hanging="699"/>
              <w:rPr>
                <w:rFonts w:ascii="Arial" w:hAnsi="Arial" w:cs="Arial"/>
                <w:sz w:val="22"/>
                <w:szCs w:val="22"/>
              </w:rPr>
            </w:pPr>
            <w:r w:rsidRPr="00520866">
              <w:rPr>
                <w:rFonts w:ascii="Arial" w:hAnsi="Arial" w:cs="Arial"/>
                <w:sz w:val="22"/>
                <w:szCs w:val="22"/>
              </w:rPr>
              <w:t>Lease liabilities</w:t>
            </w:r>
          </w:p>
        </w:tc>
        <w:tc>
          <w:tcPr>
            <w:tcW w:w="1710" w:type="dxa"/>
          </w:tcPr>
          <w:p w14:paraId="598A794D" w14:textId="77777777" w:rsidR="003E42A0" w:rsidRPr="00520866" w:rsidRDefault="003E42A0" w:rsidP="00520866">
            <w:pPr>
              <w:tabs>
                <w:tab w:val="decimal" w:pos="1335"/>
              </w:tabs>
              <w:spacing w:line="380" w:lineRule="exact"/>
              <w:ind w:right="-15" w:hanging="15"/>
              <w:rPr>
                <w:rFonts w:ascii="Arial" w:hAnsi="Arial" w:cs="Arial"/>
                <w:sz w:val="22"/>
                <w:szCs w:val="22"/>
              </w:rPr>
            </w:pPr>
            <w:r w:rsidRPr="00520866">
              <w:rPr>
                <w:rFonts w:ascii="Arial" w:hAnsi="Arial" w:cs="Arial"/>
                <w:sz w:val="22"/>
                <w:szCs w:val="22"/>
              </w:rPr>
              <w:t>5,685</w:t>
            </w:r>
          </w:p>
        </w:tc>
      </w:tr>
      <w:tr w:rsidR="003E42A0" w:rsidRPr="00520866" w14:paraId="778D37C1" w14:textId="77777777" w:rsidTr="00DD207A">
        <w:trPr>
          <w:trHeight w:val="80"/>
        </w:trPr>
        <w:tc>
          <w:tcPr>
            <w:tcW w:w="7380" w:type="dxa"/>
            <w:vAlign w:val="bottom"/>
          </w:tcPr>
          <w:p w14:paraId="66376226" w14:textId="77777777" w:rsidR="003E42A0" w:rsidRPr="00520866" w:rsidRDefault="003E42A0" w:rsidP="00520866">
            <w:pPr>
              <w:tabs>
                <w:tab w:val="left" w:pos="699"/>
                <w:tab w:val="left" w:pos="900"/>
                <w:tab w:val="left" w:pos="1440"/>
                <w:tab w:val="left" w:pos="2880"/>
              </w:tabs>
              <w:spacing w:line="380" w:lineRule="exact"/>
              <w:ind w:left="699" w:hanging="699"/>
              <w:rPr>
                <w:rFonts w:ascii="Arial" w:hAnsi="Arial" w:cs="Arial"/>
                <w:sz w:val="22"/>
                <w:szCs w:val="22"/>
              </w:rPr>
            </w:pPr>
            <w:r w:rsidRPr="00520866">
              <w:rPr>
                <w:rFonts w:ascii="Arial" w:hAnsi="Arial" w:cs="Arial"/>
                <w:sz w:val="22"/>
                <w:szCs w:val="22"/>
              </w:rPr>
              <w:t>Other current liabilities</w:t>
            </w:r>
          </w:p>
        </w:tc>
        <w:tc>
          <w:tcPr>
            <w:tcW w:w="1710" w:type="dxa"/>
          </w:tcPr>
          <w:p w14:paraId="75BD3AFF" w14:textId="77777777" w:rsidR="003E42A0" w:rsidRPr="00520866" w:rsidRDefault="003E42A0" w:rsidP="00520866">
            <w:pPr>
              <w:tabs>
                <w:tab w:val="decimal" w:pos="1335"/>
              </w:tabs>
              <w:spacing w:line="380" w:lineRule="exact"/>
              <w:ind w:right="-15" w:hanging="15"/>
              <w:rPr>
                <w:rFonts w:ascii="Arial" w:hAnsi="Arial" w:cs="Arial"/>
                <w:sz w:val="22"/>
                <w:szCs w:val="22"/>
              </w:rPr>
            </w:pPr>
            <w:r w:rsidRPr="00520866">
              <w:rPr>
                <w:rFonts w:ascii="Arial" w:hAnsi="Arial" w:cs="Arial"/>
                <w:sz w:val="22"/>
                <w:szCs w:val="22"/>
              </w:rPr>
              <w:t>9,237</w:t>
            </w:r>
          </w:p>
        </w:tc>
      </w:tr>
      <w:tr w:rsidR="003E42A0" w:rsidRPr="00520866" w14:paraId="285E7B68" w14:textId="77777777" w:rsidTr="00DD207A">
        <w:trPr>
          <w:trHeight w:val="80"/>
        </w:trPr>
        <w:tc>
          <w:tcPr>
            <w:tcW w:w="7380" w:type="dxa"/>
            <w:vAlign w:val="bottom"/>
          </w:tcPr>
          <w:p w14:paraId="7FA0CF56" w14:textId="77777777" w:rsidR="003E42A0" w:rsidRPr="00520866" w:rsidRDefault="003E42A0" w:rsidP="00520866">
            <w:pPr>
              <w:tabs>
                <w:tab w:val="left" w:pos="699"/>
                <w:tab w:val="left" w:pos="900"/>
                <w:tab w:val="left" w:pos="1440"/>
                <w:tab w:val="left" w:pos="2880"/>
              </w:tabs>
              <w:spacing w:line="380" w:lineRule="exact"/>
              <w:rPr>
                <w:rFonts w:ascii="Arial" w:hAnsi="Arial" w:cs="Arial"/>
                <w:sz w:val="22"/>
                <w:szCs w:val="22"/>
              </w:rPr>
            </w:pPr>
            <w:r w:rsidRPr="00520866">
              <w:rPr>
                <w:rFonts w:ascii="Arial" w:hAnsi="Arial" w:cs="Arial"/>
                <w:sz w:val="22"/>
                <w:szCs w:val="22"/>
              </w:rPr>
              <w:t>Non-current provision for employee benefits</w:t>
            </w:r>
          </w:p>
        </w:tc>
        <w:tc>
          <w:tcPr>
            <w:tcW w:w="1710" w:type="dxa"/>
            <w:vAlign w:val="bottom"/>
          </w:tcPr>
          <w:p w14:paraId="573F098E" w14:textId="77777777" w:rsidR="003E42A0" w:rsidRPr="00520866" w:rsidRDefault="003E42A0" w:rsidP="00520866">
            <w:pPr>
              <w:tabs>
                <w:tab w:val="decimal" w:pos="1335"/>
              </w:tabs>
              <w:spacing w:line="380" w:lineRule="exact"/>
              <w:ind w:right="-15" w:hanging="15"/>
              <w:rPr>
                <w:rFonts w:ascii="Arial" w:hAnsi="Arial" w:cs="Arial"/>
                <w:sz w:val="22"/>
                <w:szCs w:val="22"/>
              </w:rPr>
            </w:pPr>
            <w:r w:rsidRPr="00520866">
              <w:rPr>
                <w:rFonts w:ascii="Arial" w:hAnsi="Arial" w:cs="Arial"/>
                <w:sz w:val="22"/>
                <w:szCs w:val="22"/>
              </w:rPr>
              <w:t>59,420</w:t>
            </w:r>
          </w:p>
        </w:tc>
      </w:tr>
      <w:tr w:rsidR="003E42A0" w:rsidRPr="00520866" w14:paraId="03591C82" w14:textId="77777777" w:rsidTr="00DD207A">
        <w:trPr>
          <w:trHeight w:val="80"/>
        </w:trPr>
        <w:tc>
          <w:tcPr>
            <w:tcW w:w="7380" w:type="dxa"/>
            <w:vAlign w:val="bottom"/>
          </w:tcPr>
          <w:p w14:paraId="4BB1110F" w14:textId="77777777" w:rsidR="003E42A0" w:rsidRPr="00520866" w:rsidRDefault="003E42A0" w:rsidP="00520866">
            <w:pPr>
              <w:tabs>
                <w:tab w:val="left" w:pos="699"/>
                <w:tab w:val="left" w:pos="900"/>
                <w:tab w:val="left" w:pos="1440"/>
                <w:tab w:val="left" w:pos="2880"/>
              </w:tabs>
              <w:spacing w:line="380" w:lineRule="exact"/>
              <w:ind w:left="699" w:hanging="699"/>
              <w:rPr>
                <w:rFonts w:ascii="Arial" w:hAnsi="Arial" w:cs="Arial"/>
                <w:sz w:val="22"/>
                <w:szCs w:val="22"/>
              </w:rPr>
            </w:pPr>
            <w:r w:rsidRPr="00520866">
              <w:rPr>
                <w:rFonts w:ascii="Arial" w:hAnsi="Arial" w:cs="Arial"/>
                <w:sz w:val="22"/>
                <w:szCs w:val="22"/>
              </w:rPr>
              <w:t>Deferred tax liabilities</w:t>
            </w:r>
          </w:p>
        </w:tc>
        <w:tc>
          <w:tcPr>
            <w:tcW w:w="1710" w:type="dxa"/>
          </w:tcPr>
          <w:p w14:paraId="62E842D7" w14:textId="77777777" w:rsidR="003E42A0" w:rsidRPr="00520866" w:rsidRDefault="003E42A0" w:rsidP="00520866">
            <w:pPr>
              <w:pBdr>
                <w:bottom w:val="single" w:sz="4" w:space="1" w:color="auto"/>
              </w:pBdr>
              <w:tabs>
                <w:tab w:val="decimal" w:pos="1335"/>
              </w:tabs>
              <w:spacing w:line="380" w:lineRule="exact"/>
              <w:ind w:right="-15" w:hanging="15"/>
              <w:rPr>
                <w:rFonts w:ascii="Arial" w:hAnsi="Arial" w:cs="Arial"/>
                <w:sz w:val="22"/>
                <w:szCs w:val="22"/>
              </w:rPr>
            </w:pPr>
            <w:r w:rsidRPr="00520866">
              <w:rPr>
                <w:rFonts w:ascii="Arial" w:hAnsi="Arial" w:cs="Arial"/>
                <w:sz w:val="22"/>
                <w:szCs w:val="22"/>
              </w:rPr>
              <w:t>47,846</w:t>
            </w:r>
          </w:p>
        </w:tc>
      </w:tr>
      <w:tr w:rsidR="003E42A0" w:rsidRPr="00520866" w14:paraId="0196C424" w14:textId="77777777" w:rsidTr="00DD207A">
        <w:trPr>
          <w:trHeight w:val="80"/>
        </w:trPr>
        <w:tc>
          <w:tcPr>
            <w:tcW w:w="7380" w:type="dxa"/>
          </w:tcPr>
          <w:p w14:paraId="0CA75802" w14:textId="77777777" w:rsidR="003E42A0" w:rsidRPr="00520866" w:rsidRDefault="003E42A0" w:rsidP="00520866">
            <w:pPr>
              <w:tabs>
                <w:tab w:val="left" w:pos="900"/>
                <w:tab w:val="left" w:pos="1440"/>
                <w:tab w:val="left" w:pos="2880"/>
              </w:tabs>
              <w:spacing w:line="380" w:lineRule="exact"/>
              <w:ind w:left="158" w:hanging="158"/>
              <w:jc w:val="thaiDistribute"/>
              <w:rPr>
                <w:rFonts w:ascii="Arial" w:hAnsi="Arial" w:cs="Arial"/>
                <w:sz w:val="22"/>
                <w:szCs w:val="22"/>
                <w:cs/>
              </w:rPr>
            </w:pPr>
            <w:r w:rsidRPr="00520866">
              <w:rPr>
                <w:rFonts w:ascii="Arial" w:hAnsi="Arial" w:cs="Arial"/>
                <w:sz w:val="22"/>
                <w:szCs w:val="22"/>
              </w:rPr>
              <w:t>Net assets at acquisition date</w:t>
            </w:r>
          </w:p>
        </w:tc>
        <w:tc>
          <w:tcPr>
            <w:tcW w:w="1710" w:type="dxa"/>
          </w:tcPr>
          <w:p w14:paraId="0AE801B9" w14:textId="77777777" w:rsidR="003E42A0" w:rsidRPr="00520866" w:rsidRDefault="003E42A0" w:rsidP="00520866">
            <w:pPr>
              <w:pBdr>
                <w:bottom w:val="single" w:sz="4" w:space="1" w:color="auto"/>
              </w:pBdr>
              <w:tabs>
                <w:tab w:val="decimal" w:pos="1335"/>
              </w:tabs>
              <w:spacing w:line="380" w:lineRule="exact"/>
              <w:ind w:right="-15" w:hanging="15"/>
              <w:rPr>
                <w:rFonts w:ascii="Arial" w:hAnsi="Arial" w:cs="Arial"/>
                <w:sz w:val="22"/>
                <w:szCs w:val="22"/>
              </w:rPr>
            </w:pPr>
            <w:r w:rsidRPr="00520866">
              <w:rPr>
                <w:rFonts w:ascii="Arial" w:hAnsi="Arial" w:cs="Arial"/>
                <w:sz w:val="22"/>
                <w:szCs w:val="22"/>
              </w:rPr>
              <w:t>1,483,935</w:t>
            </w:r>
          </w:p>
        </w:tc>
      </w:tr>
      <w:tr w:rsidR="003E42A0" w:rsidRPr="00520866" w14:paraId="26DDC084" w14:textId="77777777" w:rsidTr="00DD207A">
        <w:trPr>
          <w:trHeight w:val="80"/>
        </w:trPr>
        <w:tc>
          <w:tcPr>
            <w:tcW w:w="7380" w:type="dxa"/>
          </w:tcPr>
          <w:p w14:paraId="0FEF59D2" w14:textId="77777777" w:rsidR="003E42A0" w:rsidRPr="00520866" w:rsidRDefault="003E42A0" w:rsidP="00520866">
            <w:pPr>
              <w:tabs>
                <w:tab w:val="left" w:pos="900"/>
                <w:tab w:val="left" w:pos="1440"/>
                <w:tab w:val="left" w:pos="2880"/>
              </w:tabs>
              <w:spacing w:line="380" w:lineRule="exact"/>
              <w:ind w:left="158" w:hanging="158"/>
              <w:jc w:val="thaiDistribute"/>
              <w:rPr>
                <w:rFonts w:ascii="Arial" w:hAnsi="Arial" w:cs="Arial"/>
                <w:sz w:val="22"/>
                <w:szCs w:val="28"/>
              </w:rPr>
            </w:pPr>
            <w:r w:rsidRPr="00520866">
              <w:rPr>
                <w:rFonts w:ascii="Arial" w:hAnsi="Arial" w:cs="Arial"/>
                <w:sz w:val="22"/>
                <w:szCs w:val="22"/>
              </w:rPr>
              <w:t xml:space="preserve">Net assets in the portion held by the </w:t>
            </w:r>
            <w:r w:rsidRPr="00520866">
              <w:rPr>
                <w:rFonts w:ascii="Arial" w:hAnsi="Arial" w:cs="Arial"/>
                <w:sz w:val="22"/>
                <w:szCs w:val="28"/>
              </w:rPr>
              <w:t>Group</w:t>
            </w:r>
          </w:p>
        </w:tc>
        <w:tc>
          <w:tcPr>
            <w:tcW w:w="1710" w:type="dxa"/>
          </w:tcPr>
          <w:p w14:paraId="6C557E5E" w14:textId="77777777" w:rsidR="003E42A0" w:rsidRPr="00520866" w:rsidRDefault="003E42A0" w:rsidP="00520866">
            <w:pPr>
              <w:tabs>
                <w:tab w:val="decimal" w:pos="1335"/>
              </w:tabs>
              <w:spacing w:line="380" w:lineRule="exact"/>
              <w:ind w:right="-15" w:hanging="15"/>
              <w:rPr>
                <w:rFonts w:ascii="Arial" w:hAnsi="Arial" w:cs="Arial"/>
                <w:sz w:val="22"/>
                <w:szCs w:val="22"/>
              </w:rPr>
            </w:pPr>
            <w:r w:rsidRPr="00520866">
              <w:rPr>
                <w:rFonts w:ascii="Arial" w:hAnsi="Arial" w:cs="Arial"/>
                <w:sz w:val="22"/>
                <w:szCs w:val="22"/>
              </w:rPr>
              <w:t>629,044</w:t>
            </w:r>
          </w:p>
        </w:tc>
      </w:tr>
      <w:tr w:rsidR="003E42A0" w:rsidRPr="00520866" w14:paraId="70BBAAF9" w14:textId="77777777" w:rsidTr="00DD207A">
        <w:trPr>
          <w:trHeight w:val="80"/>
        </w:trPr>
        <w:tc>
          <w:tcPr>
            <w:tcW w:w="7380" w:type="dxa"/>
          </w:tcPr>
          <w:p w14:paraId="242F5A74" w14:textId="77777777" w:rsidR="003E42A0" w:rsidRPr="00520866" w:rsidRDefault="003E42A0" w:rsidP="00520866">
            <w:pPr>
              <w:spacing w:line="380" w:lineRule="exact"/>
              <w:ind w:left="615" w:hanging="615"/>
              <w:rPr>
                <w:rFonts w:ascii="Arial" w:hAnsi="Arial" w:cs="Arial"/>
                <w:sz w:val="22"/>
                <w:szCs w:val="22"/>
                <w:cs/>
              </w:rPr>
            </w:pPr>
            <w:r w:rsidRPr="00520866">
              <w:rPr>
                <w:rFonts w:ascii="Arial" w:hAnsi="Arial" w:cs="Arial"/>
                <w:sz w:val="22"/>
                <w:szCs w:val="22"/>
              </w:rPr>
              <w:t xml:space="preserve">Less: </w:t>
            </w:r>
            <w:r w:rsidRPr="00520866">
              <w:rPr>
                <w:rFonts w:ascii="Arial" w:hAnsi="Arial" w:cs="Arial"/>
                <w:sz w:val="22"/>
                <w:szCs w:val="22"/>
                <w:cs/>
              </w:rPr>
              <w:tab/>
            </w:r>
            <w:r w:rsidRPr="00520866">
              <w:rPr>
                <w:rFonts w:ascii="Arial" w:hAnsi="Arial" w:cs="Arial"/>
                <w:sz w:val="22"/>
                <w:szCs w:val="22"/>
              </w:rPr>
              <w:t xml:space="preserve">Fair value of investment held by the </w:t>
            </w:r>
            <w:r w:rsidRPr="00520866">
              <w:rPr>
                <w:rFonts w:ascii="Arial" w:hAnsi="Arial" w:cs="Arial"/>
                <w:sz w:val="22"/>
                <w:szCs w:val="22"/>
              </w:rPr>
              <w:tab/>
              <w:t xml:space="preserve">Company before acquisition </w:t>
            </w:r>
          </w:p>
        </w:tc>
        <w:tc>
          <w:tcPr>
            <w:tcW w:w="1710" w:type="dxa"/>
          </w:tcPr>
          <w:p w14:paraId="47ADC717" w14:textId="77777777" w:rsidR="003E42A0" w:rsidRPr="00520866" w:rsidRDefault="003E42A0" w:rsidP="00520866">
            <w:pPr>
              <w:tabs>
                <w:tab w:val="decimal" w:pos="1335"/>
              </w:tabs>
              <w:spacing w:line="380" w:lineRule="exact"/>
              <w:ind w:right="-15" w:hanging="15"/>
              <w:rPr>
                <w:rFonts w:ascii="Arial" w:hAnsi="Arial" w:cs="Arial"/>
                <w:sz w:val="22"/>
                <w:szCs w:val="22"/>
              </w:rPr>
            </w:pPr>
            <w:r w:rsidRPr="00520866">
              <w:rPr>
                <w:rFonts w:ascii="Arial" w:hAnsi="Arial" w:cs="Arial"/>
                <w:sz w:val="22"/>
                <w:szCs w:val="22"/>
              </w:rPr>
              <w:t>(119,058)</w:t>
            </w:r>
          </w:p>
        </w:tc>
      </w:tr>
      <w:tr w:rsidR="003E42A0" w:rsidRPr="00520866" w14:paraId="74E4B4D8" w14:textId="77777777" w:rsidTr="00DD207A">
        <w:trPr>
          <w:trHeight w:val="80"/>
        </w:trPr>
        <w:tc>
          <w:tcPr>
            <w:tcW w:w="7380" w:type="dxa"/>
          </w:tcPr>
          <w:p w14:paraId="6A9B08B1" w14:textId="77777777" w:rsidR="003E42A0" w:rsidRPr="00520866" w:rsidRDefault="003E42A0" w:rsidP="00520866">
            <w:pPr>
              <w:spacing w:line="380" w:lineRule="exact"/>
              <w:ind w:left="615" w:hanging="615"/>
              <w:rPr>
                <w:rFonts w:ascii="Arial" w:hAnsi="Arial" w:cs="Arial"/>
                <w:sz w:val="22"/>
                <w:szCs w:val="22"/>
                <w:cs/>
              </w:rPr>
            </w:pPr>
            <w:r w:rsidRPr="00520866">
              <w:rPr>
                <w:rFonts w:ascii="Arial" w:hAnsi="Arial" w:cs="Arial"/>
                <w:sz w:val="22"/>
                <w:szCs w:val="22"/>
              </w:rPr>
              <w:t>Less:</w:t>
            </w:r>
            <w:r w:rsidRPr="00520866">
              <w:rPr>
                <w:rFonts w:ascii="Arial" w:hAnsi="Arial" w:cs="Arial"/>
                <w:sz w:val="22"/>
                <w:szCs w:val="22"/>
              </w:rPr>
              <w:tab/>
              <w:t>Cash paid for acquisition of investing in</w:t>
            </w:r>
            <w:r w:rsidRPr="00520866">
              <w:rPr>
                <w:rFonts w:ascii="Arial" w:hAnsi="Arial" w:cs="Arial"/>
                <w:sz w:val="22"/>
                <w:szCs w:val="22"/>
                <w:cs/>
              </w:rPr>
              <w:t xml:space="preserve"> </w:t>
            </w:r>
            <w:r w:rsidRPr="00520866">
              <w:rPr>
                <w:rFonts w:ascii="Arial" w:hAnsi="Arial" w:cs="Arial"/>
                <w:sz w:val="22"/>
                <w:szCs w:val="22"/>
              </w:rPr>
              <w:t>subsidiaries</w:t>
            </w:r>
          </w:p>
        </w:tc>
        <w:tc>
          <w:tcPr>
            <w:tcW w:w="1710" w:type="dxa"/>
          </w:tcPr>
          <w:p w14:paraId="58A9606A" w14:textId="77777777" w:rsidR="003E42A0" w:rsidRPr="00520866" w:rsidRDefault="003E42A0" w:rsidP="00520866">
            <w:pPr>
              <w:pBdr>
                <w:bottom w:val="single" w:sz="4" w:space="1" w:color="auto"/>
              </w:pBdr>
              <w:tabs>
                <w:tab w:val="decimal" w:pos="1335"/>
              </w:tabs>
              <w:spacing w:line="380" w:lineRule="exact"/>
              <w:ind w:right="-15" w:hanging="15"/>
              <w:rPr>
                <w:rFonts w:ascii="Arial" w:hAnsi="Arial" w:cs="Arial"/>
                <w:sz w:val="22"/>
                <w:szCs w:val="22"/>
              </w:rPr>
            </w:pPr>
            <w:r w:rsidRPr="00520866">
              <w:rPr>
                <w:rFonts w:ascii="Arial" w:hAnsi="Arial" w:cs="Arial"/>
                <w:sz w:val="22"/>
                <w:szCs w:val="22"/>
              </w:rPr>
              <w:t>(247,213)</w:t>
            </w:r>
          </w:p>
        </w:tc>
      </w:tr>
      <w:tr w:rsidR="003E42A0" w:rsidRPr="00520866" w14:paraId="78A22383" w14:textId="77777777" w:rsidTr="00DD207A">
        <w:trPr>
          <w:trHeight w:val="171"/>
        </w:trPr>
        <w:tc>
          <w:tcPr>
            <w:tcW w:w="7380" w:type="dxa"/>
          </w:tcPr>
          <w:p w14:paraId="04FAC9B8" w14:textId="77777777" w:rsidR="003E42A0" w:rsidRPr="00520866" w:rsidRDefault="003E42A0" w:rsidP="00520866">
            <w:pPr>
              <w:tabs>
                <w:tab w:val="left" w:pos="900"/>
                <w:tab w:val="left" w:pos="1440"/>
                <w:tab w:val="left" w:pos="2880"/>
              </w:tabs>
              <w:spacing w:line="380" w:lineRule="exact"/>
              <w:ind w:left="158" w:hanging="158"/>
              <w:rPr>
                <w:rFonts w:ascii="Arial" w:hAnsi="Arial" w:cs="Arial"/>
                <w:sz w:val="22"/>
                <w:szCs w:val="28"/>
              </w:rPr>
            </w:pPr>
            <w:r w:rsidRPr="00520866">
              <w:rPr>
                <w:rFonts w:ascii="Arial" w:hAnsi="Arial" w:cs="Arial"/>
                <w:sz w:val="22"/>
                <w:szCs w:val="28"/>
              </w:rPr>
              <w:t>Gain on purchase bargain</w:t>
            </w:r>
          </w:p>
        </w:tc>
        <w:tc>
          <w:tcPr>
            <w:tcW w:w="1710" w:type="dxa"/>
            <w:vAlign w:val="bottom"/>
          </w:tcPr>
          <w:p w14:paraId="24194614" w14:textId="77777777" w:rsidR="003E42A0" w:rsidRPr="00520866" w:rsidRDefault="003E42A0" w:rsidP="00520866">
            <w:pPr>
              <w:pBdr>
                <w:bottom w:val="double" w:sz="4" w:space="1" w:color="auto"/>
              </w:pBdr>
              <w:tabs>
                <w:tab w:val="decimal" w:pos="1335"/>
              </w:tabs>
              <w:spacing w:line="380" w:lineRule="exact"/>
              <w:ind w:right="-15" w:hanging="15"/>
              <w:rPr>
                <w:rFonts w:ascii="Arial" w:hAnsi="Arial" w:cs="Arial"/>
                <w:sz w:val="22"/>
                <w:szCs w:val="22"/>
                <w:cs/>
              </w:rPr>
            </w:pPr>
            <w:r w:rsidRPr="00520866">
              <w:rPr>
                <w:rFonts w:ascii="Arial" w:hAnsi="Arial" w:cs="Arial"/>
                <w:sz w:val="22"/>
                <w:szCs w:val="22"/>
              </w:rPr>
              <w:t>262,773</w:t>
            </w:r>
          </w:p>
        </w:tc>
      </w:tr>
    </w:tbl>
    <w:p w14:paraId="7F3945E8" w14:textId="77777777" w:rsidR="003E42A0" w:rsidRPr="00520866" w:rsidRDefault="003E42A0" w:rsidP="00520866">
      <w:pPr>
        <w:spacing w:before="120" w:after="120" w:line="360" w:lineRule="exact"/>
        <w:ind w:left="547"/>
        <w:jc w:val="thaiDistribute"/>
        <w:rPr>
          <w:rFonts w:ascii="Arial" w:hAnsi="Arial" w:cs="Arial"/>
          <w:sz w:val="22"/>
          <w:szCs w:val="22"/>
        </w:rPr>
      </w:pPr>
    </w:p>
    <w:p w14:paraId="533BD615" w14:textId="77777777" w:rsidR="003E42A0" w:rsidRPr="00520866" w:rsidRDefault="003E42A0" w:rsidP="00520866">
      <w:pPr>
        <w:spacing w:before="120" w:after="120" w:line="380" w:lineRule="exact"/>
        <w:ind w:left="547"/>
        <w:jc w:val="thaiDistribute"/>
        <w:rPr>
          <w:rFonts w:ascii="Arial" w:hAnsi="Arial" w:cs="Arial"/>
          <w:sz w:val="22"/>
          <w:szCs w:val="22"/>
        </w:rPr>
      </w:pPr>
      <w:r w:rsidRPr="00520866">
        <w:rPr>
          <w:rFonts w:ascii="Arial" w:hAnsi="Arial" w:cs="Arial"/>
          <w:sz w:val="22"/>
          <w:szCs w:val="22"/>
        </w:rPr>
        <w:br w:type="page"/>
      </w:r>
      <w:r w:rsidRPr="00520866">
        <w:rPr>
          <w:rFonts w:ascii="Arial" w:hAnsi="Arial" w:cs="Arial"/>
          <w:sz w:val="22"/>
          <w:szCs w:val="22"/>
        </w:rPr>
        <w:lastRenderedPageBreak/>
        <w:t>As a result of the adjustments of the provisional amounts recognised as at the acquisition dates for business combinations in 2024, the Company restated the prior period’s financial statements, presented as comparative information, whereby the amounts of adjustments affecting the consolidated statements of financial position as at 31 December 2024 are summarised below.</w:t>
      </w:r>
    </w:p>
    <w:tbl>
      <w:tblPr>
        <w:tblW w:w="9128" w:type="dxa"/>
        <w:tblInd w:w="450" w:type="dxa"/>
        <w:tblCellMar>
          <w:left w:w="0" w:type="dxa"/>
          <w:right w:w="0" w:type="dxa"/>
        </w:tblCellMar>
        <w:tblLook w:val="04A0" w:firstRow="1" w:lastRow="0" w:firstColumn="1" w:lastColumn="0" w:noHBand="0" w:noVBand="1"/>
      </w:tblPr>
      <w:tblGrid>
        <w:gridCol w:w="6390"/>
        <w:gridCol w:w="2738"/>
      </w:tblGrid>
      <w:tr w:rsidR="003E42A0" w:rsidRPr="00520866" w14:paraId="02FE328A" w14:textId="77777777" w:rsidTr="003E3994">
        <w:trPr>
          <w:trHeight w:val="405"/>
        </w:trPr>
        <w:tc>
          <w:tcPr>
            <w:tcW w:w="6390" w:type="dxa"/>
            <w:tcMar>
              <w:top w:w="0" w:type="dxa"/>
              <w:left w:w="108" w:type="dxa"/>
              <w:bottom w:w="0" w:type="dxa"/>
              <w:right w:w="108" w:type="dxa"/>
            </w:tcMar>
            <w:vAlign w:val="bottom"/>
          </w:tcPr>
          <w:p w14:paraId="3990C6C2" w14:textId="77777777" w:rsidR="003E42A0" w:rsidRPr="00520866" w:rsidRDefault="003E42A0" w:rsidP="00520866">
            <w:pPr>
              <w:tabs>
                <w:tab w:val="left" w:pos="540"/>
                <w:tab w:val="right" w:pos="7200"/>
                <w:tab w:val="right" w:pos="8540"/>
              </w:tabs>
              <w:spacing w:line="380" w:lineRule="exact"/>
              <w:ind w:right="-43"/>
              <w:jc w:val="thaiDistribute"/>
              <w:outlineLvl w:val="0"/>
              <w:rPr>
                <w:rFonts w:ascii="Arial" w:hAnsi="Arial" w:cs="Arial"/>
                <w:b/>
                <w:bCs/>
                <w:sz w:val="22"/>
                <w:szCs w:val="22"/>
              </w:rPr>
            </w:pPr>
          </w:p>
        </w:tc>
        <w:tc>
          <w:tcPr>
            <w:tcW w:w="2738" w:type="dxa"/>
            <w:tcMar>
              <w:top w:w="0" w:type="dxa"/>
              <w:left w:w="108" w:type="dxa"/>
              <w:bottom w:w="0" w:type="dxa"/>
              <w:right w:w="108" w:type="dxa"/>
            </w:tcMar>
            <w:vAlign w:val="bottom"/>
            <w:hideMark/>
          </w:tcPr>
          <w:p w14:paraId="0225E63C" w14:textId="77777777" w:rsidR="003E42A0" w:rsidRPr="00520866" w:rsidRDefault="003E42A0" w:rsidP="00520866">
            <w:pPr>
              <w:tabs>
                <w:tab w:val="left" w:pos="540"/>
                <w:tab w:val="right" w:pos="7200"/>
                <w:tab w:val="right" w:pos="8540"/>
              </w:tabs>
              <w:spacing w:line="380" w:lineRule="exact"/>
              <w:ind w:right="-43"/>
              <w:jc w:val="right"/>
              <w:outlineLvl w:val="0"/>
              <w:rPr>
                <w:rFonts w:ascii="Arial" w:hAnsi="Arial" w:cs="Arial"/>
                <w:sz w:val="22"/>
                <w:szCs w:val="22"/>
              </w:rPr>
            </w:pPr>
            <w:r w:rsidRPr="00520866">
              <w:rPr>
                <w:rFonts w:ascii="Arial" w:hAnsi="Arial" w:cs="Arial"/>
                <w:sz w:val="22"/>
                <w:szCs w:val="22"/>
              </w:rPr>
              <w:t>(Unit: Thousand Baht</w:t>
            </w:r>
            <w:r w:rsidRPr="00520866">
              <w:rPr>
                <w:rFonts w:ascii="Arial" w:hAnsi="Arial" w:cs="Arial"/>
                <w:sz w:val="22"/>
                <w:szCs w:val="22"/>
                <w:cs/>
              </w:rPr>
              <w:t>)</w:t>
            </w:r>
          </w:p>
        </w:tc>
      </w:tr>
      <w:tr w:rsidR="003E42A0" w:rsidRPr="00520866" w14:paraId="480A2FF0" w14:textId="77777777" w:rsidTr="003E3994">
        <w:trPr>
          <w:trHeight w:val="405"/>
        </w:trPr>
        <w:tc>
          <w:tcPr>
            <w:tcW w:w="6390" w:type="dxa"/>
            <w:tcMar>
              <w:top w:w="0" w:type="dxa"/>
              <w:left w:w="108" w:type="dxa"/>
              <w:bottom w:w="0" w:type="dxa"/>
              <w:right w:w="108" w:type="dxa"/>
            </w:tcMar>
            <w:vAlign w:val="bottom"/>
          </w:tcPr>
          <w:p w14:paraId="6CE58816" w14:textId="77777777" w:rsidR="003E42A0" w:rsidRPr="00520866" w:rsidRDefault="003E42A0" w:rsidP="00520866">
            <w:pPr>
              <w:tabs>
                <w:tab w:val="left" w:pos="540"/>
                <w:tab w:val="right" w:pos="7200"/>
                <w:tab w:val="right" w:pos="8540"/>
              </w:tabs>
              <w:spacing w:line="380" w:lineRule="exact"/>
              <w:ind w:right="-43"/>
              <w:jc w:val="thaiDistribute"/>
              <w:outlineLvl w:val="0"/>
              <w:rPr>
                <w:rFonts w:ascii="Arial" w:hAnsi="Arial" w:cs="Arial"/>
                <w:b/>
                <w:bCs/>
                <w:sz w:val="22"/>
                <w:szCs w:val="22"/>
              </w:rPr>
            </w:pPr>
          </w:p>
        </w:tc>
        <w:tc>
          <w:tcPr>
            <w:tcW w:w="2738" w:type="dxa"/>
            <w:tcMar>
              <w:top w:w="0" w:type="dxa"/>
              <w:left w:w="108" w:type="dxa"/>
              <w:bottom w:w="0" w:type="dxa"/>
              <w:right w:w="108" w:type="dxa"/>
            </w:tcMar>
            <w:vAlign w:val="bottom"/>
          </w:tcPr>
          <w:p w14:paraId="3CA2AE6C" w14:textId="77777777" w:rsidR="003E42A0" w:rsidRPr="00520866" w:rsidRDefault="003E42A0" w:rsidP="00520866">
            <w:pPr>
              <w:pBdr>
                <w:bottom w:val="single" w:sz="4" w:space="1" w:color="auto"/>
              </w:pBdr>
              <w:tabs>
                <w:tab w:val="left" w:pos="540"/>
                <w:tab w:val="right" w:pos="7200"/>
                <w:tab w:val="right" w:pos="8540"/>
              </w:tabs>
              <w:spacing w:line="380" w:lineRule="exact"/>
              <w:ind w:right="-43"/>
              <w:jc w:val="center"/>
              <w:outlineLvl w:val="0"/>
              <w:rPr>
                <w:rFonts w:ascii="Arial" w:hAnsi="Arial" w:cs="Arial"/>
                <w:sz w:val="22"/>
                <w:szCs w:val="22"/>
              </w:rPr>
            </w:pPr>
            <w:r w:rsidRPr="00520866">
              <w:rPr>
                <w:rFonts w:ascii="Arial" w:hAnsi="Arial" w:cs="Arial"/>
                <w:sz w:val="22"/>
                <w:szCs w:val="22"/>
              </w:rPr>
              <w:t>As at 31 December 2024</w:t>
            </w:r>
          </w:p>
        </w:tc>
      </w:tr>
      <w:tr w:rsidR="003E42A0" w:rsidRPr="00520866" w14:paraId="06190604" w14:textId="77777777" w:rsidTr="003E3994">
        <w:trPr>
          <w:trHeight w:val="68"/>
        </w:trPr>
        <w:tc>
          <w:tcPr>
            <w:tcW w:w="6390" w:type="dxa"/>
            <w:tcMar>
              <w:top w:w="0" w:type="dxa"/>
              <w:left w:w="108" w:type="dxa"/>
              <w:bottom w:w="0" w:type="dxa"/>
              <w:right w:w="108" w:type="dxa"/>
            </w:tcMar>
            <w:vAlign w:val="bottom"/>
            <w:hideMark/>
          </w:tcPr>
          <w:p w14:paraId="49DDE7B3" w14:textId="77777777" w:rsidR="003E42A0" w:rsidRPr="00520866" w:rsidRDefault="003E42A0" w:rsidP="00520866">
            <w:pPr>
              <w:tabs>
                <w:tab w:val="left" w:pos="540"/>
                <w:tab w:val="right" w:pos="7200"/>
                <w:tab w:val="right" w:pos="8540"/>
              </w:tabs>
              <w:spacing w:line="380" w:lineRule="exact"/>
              <w:ind w:right="-43"/>
              <w:jc w:val="thaiDistribute"/>
              <w:outlineLvl w:val="0"/>
              <w:rPr>
                <w:rFonts w:ascii="Arial" w:hAnsi="Arial" w:cs="Arial"/>
                <w:b/>
                <w:bCs/>
                <w:sz w:val="22"/>
                <w:szCs w:val="22"/>
              </w:rPr>
            </w:pPr>
            <w:r w:rsidRPr="00520866">
              <w:rPr>
                <w:rFonts w:ascii="Arial" w:hAnsi="Arial" w:cs="Arial"/>
                <w:b/>
                <w:bCs/>
                <w:sz w:val="22"/>
                <w:szCs w:val="22"/>
              </w:rPr>
              <w:t>Consolidated statement of financial position</w:t>
            </w:r>
          </w:p>
        </w:tc>
        <w:tc>
          <w:tcPr>
            <w:tcW w:w="2738" w:type="dxa"/>
            <w:tcMar>
              <w:top w:w="0" w:type="dxa"/>
              <w:left w:w="108" w:type="dxa"/>
              <w:bottom w:w="0" w:type="dxa"/>
              <w:right w:w="108" w:type="dxa"/>
            </w:tcMar>
            <w:vAlign w:val="bottom"/>
          </w:tcPr>
          <w:p w14:paraId="610E8BE0" w14:textId="77777777" w:rsidR="003E42A0" w:rsidRPr="00520866" w:rsidRDefault="003E42A0" w:rsidP="00520866">
            <w:pPr>
              <w:tabs>
                <w:tab w:val="left" w:pos="540"/>
                <w:tab w:val="right" w:pos="7200"/>
                <w:tab w:val="right" w:pos="8540"/>
              </w:tabs>
              <w:spacing w:line="380" w:lineRule="exact"/>
              <w:ind w:right="-43"/>
              <w:jc w:val="thaiDistribute"/>
              <w:outlineLvl w:val="0"/>
              <w:rPr>
                <w:rFonts w:ascii="Arial" w:hAnsi="Arial" w:cs="Arial"/>
                <w:sz w:val="22"/>
                <w:szCs w:val="22"/>
                <w:cs/>
              </w:rPr>
            </w:pPr>
          </w:p>
        </w:tc>
      </w:tr>
      <w:tr w:rsidR="003E42A0" w:rsidRPr="00520866" w14:paraId="529201E6" w14:textId="77777777" w:rsidTr="003E3994">
        <w:trPr>
          <w:trHeight w:val="68"/>
        </w:trPr>
        <w:tc>
          <w:tcPr>
            <w:tcW w:w="6390" w:type="dxa"/>
            <w:tcMar>
              <w:top w:w="0" w:type="dxa"/>
              <w:left w:w="108" w:type="dxa"/>
              <w:bottom w:w="0" w:type="dxa"/>
              <w:right w:w="108" w:type="dxa"/>
            </w:tcMar>
            <w:vAlign w:val="bottom"/>
            <w:hideMark/>
          </w:tcPr>
          <w:p w14:paraId="090881AD" w14:textId="77777777" w:rsidR="003E42A0" w:rsidRPr="00520866" w:rsidRDefault="003E42A0" w:rsidP="00520866">
            <w:pPr>
              <w:tabs>
                <w:tab w:val="left" w:pos="540"/>
                <w:tab w:val="right" w:pos="7200"/>
                <w:tab w:val="right" w:pos="8540"/>
              </w:tabs>
              <w:spacing w:line="380" w:lineRule="exact"/>
              <w:ind w:right="-43"/>
              <w:jc w:val="thaiDistribute"/>
              <w:outlineLvl w:val="0"/>
              <w:rPr>
                <w:rFonts w:ascii="Arial" w:hAnsi="Arial" w:cs="Arial"/>
                <w:sz w:val="22"/>
                <w:szCs w:val="22"/>
              </w:rPr>
            </w:pPr>
            <w:r w:rsidRPr="00520866">
              <w:rPr>
                <w:rFonts w:ascii="Arial" w:hAnsi="Arial" w:cs="Arial"/>
                <w:sz w:val="22"/>
                <w:szCs w:val="22"/>
              </w:rPr>
              <w:t>Increase in property, plant and equipment</w:t>
            </w:r>
          </w:p>
        </w:tc>
        <w:tc>
          <w:tcPr>
            <w:tcW w:w="2738" w:type="dxa"/>
            <w:tcMar>
              <w:top w:w="0" w:type="dxa"/>
              <w:left w:w="108" w:type="dxa"/>
              <w:bottom w:w="0" w:type="dxa"/>
              <w:right w:w="108" w:type="dxa"/>
            </w:tcMar>
            <w:vAlign w:val="bottom"/>
          </w:tcPr>
          <w:p w14:paraId="2663827F" w14:textId="77777777" w:rsidR="003E42A0" w:rsidRPr="00520866" w:rsidRDefault="003E42A0" w:rsidP="00520866">
            <w:pPr>
              <w:tabs>
                <w:tab w:val="decimal" w:pos="2245"/>
              </w:tabs>
              <w:spacing w:line="380" w:lineRule="exact"/>
              <w:ind w:right="-43"/>
              <w:outlineLvl w:val="0"/>
              <w:rPr>
                <w:rFonts w:ascii="Arial" w:hAnsi="Arial" w:cs="Arial"/>
                <w:sz w:val="22"/>
                <w:szCs w:val="22"/>
                <w:cs/>
              </w:rPr>
            </w:pPr>
            <w:r w:rsidRPr="00520866">
              <w:rPr>
                <w:rFonts w:ascii="Arial" w:hAnsi="Arial" w:cs="Arial"/>
                <w:sz w:val="22"/>
                <w:szCs w:val="22"/>
              </w:rPr>
              <w:t>14</w:t>
            </w:r>
            <w:r w:rsidRPr="00520866">
              <w:rPr>
                <w:rFonts w:ascii="Arial" w:hAnsi="Arial" w:cs="Arial" w:hint="cs"/>
                <w:sz w:val="22"/>
                <w:szCs w:val="22"/>
                <w:cs/>
              </w:rPr>
              <w:t>6</w:t>
            </w:r>
            <w:r w:rsidRPr="00520866">
              <w:rPr>
                <w:rFonts w:ascii="Arial" w:hAnsi="Arial" w:cs="Arial"/>
                <w:sz w:val="22"/>
                <w:szCs w:val="22"/>
              </w:rPr>
              <w:t>,</w:t>
            </w:r>
            <w:r w:rsidRPr="00520866">
              <w:rPr>
                <w:rFonts w:ascii="Arial" w:hAnsi="Arial" w:cs="Arial" w:hint="cs"/>
                <w:sz w:val="22"/>
                <w:szCs w:val="22"/>
                <w:cs/>
              </w:rPr>
              <w:t>637</w:t>
            </w:r>
          </w:p>
        </w:tc>
      </w:tr>
      <w:tr w:rsidR="003E42A0" w:rsidRPr="00520866" w14:paraId="643410EB" w14:textId="77777777" w:rsidTr="003E3994">
        <w:trPr>
          <w:trHeight w:val="68"/>
        </w:trPr>
        <w:tc>
          <w:tcPr>
            <w:tcW w:w="6390" w:type="dxa"/>
            <w:tcMar>
              <w:top w:w="0" w:type="dxa"/>
              <w:left w:w="108" w:type="dxa"/>
              <w:bottom w:w="0" w:type="dxa"/>
              <w:right w:w="108" w:type="dxa"/>
            </w:tcMar>
            <w:vAlign w:val="bottom"/>
          </w:tcPr>
          <w:p w14:paraId="465FC47F" w14:textId="77777777" w:rsidR="003E42A0" w:rsidRPr="00520866" w:rsidRDefault="003E42A0" w:rsidP="00520866">
            <w:pPr>
              <w:tabs>
                <w:tab w:val="left" w:pos="540"/>
                <w:tab w:val="right" w:pos="7200"/>
                <w:tab w:val="right" w:pos="8540"/>
              </w:tabs>
              <w:spacing w:line="380" w:lineRule="exact"/>
              <w:ind w:right="-43"/>
              <w:jc w:val="thaiDistribute"/>
              <w:outlineLvl w:val="0"/>
              <w:rPr>
                <w:rFonts w:ascii="Arial" w:hAnsi="Arial" w:cs="Arial"/>
                <w:sz w:val="22"/>
                <w:szCs w:val="22"/>
              </w:rPr>
            </w:pPr>
            <w:r w:rsidRPr="00520866">
              <w:rPr>
                <w:rFonts w:ascii="Arial" w:hAnsi="Arial" w:cs="Arial"/>
                <w:sz w:val="22"/>
                <w:szCs w:val="22"/>
              </w:rPr>
              <w:t>Decrease in right-of-use assets</w:t>
            </w:r>
          </w:p>
        </w:tc>
        <w:tc>
          <w:tcPr>
            <w:tcW w:w="2738" w:type="dxa"/>
            <w:tcMar>
              <w:top w:w="0" w:type="dxa"/>
              <w:left w:w="108" w:type="dxa"/>
              <w:bottom w:w="0" w:type="dxa"/>
              <w:right w:w="108" w:type="dxa"/>
            </w:tcMar>
            <w:vAlign w:val="bottom"/>
          </w:tcPr>
          <w:p w14:paraId="63022436" w14:textId="77777777" w:rsidR="003E42A0" w:rsidRPr="00520866" w:rsidRDefault="003E42A0" w:rsidP="00520866">
            <w:pPr>
              <w:tabs>
                <w:tab w:val="decimal" w:pos="2245"/>
              </w:tabs>
              <w:spacing w:line="380" w:lineRule="exact"/>
              <w:ind w:right="-43"/>
              <w:outlineLvl w:val="0"/>
              <w:rPr>
                <w:rFonts w:ascii="Arial" w:hAnsi="Arial" w:cs="Arial"/>
                <w:sz w:val="22"/>
                <w:szCs w:val="22"/>
              </w:rPr>
            </w:pPr>
            <w:r w:rsidRPr="00520866">
              <w:rPr>
                <w:rFonts w:ascii="Arial" w:hAnsi="Arial" w:cs="Arial"/>
                <w:sz w:val="22"/>
                <w:szCs w:val="22"/>
              </w:rPr>
              <w:t>(</w:t>
            </w:r>
            <w:r w:rsidRPr="00520866">
              <w:rPr>
                <w:rFonts w:ascii="Arial" w:hAnsi="Arial" w:cs="Arial" w:hint="cs"/>
                <w:sz w:val="22"/>
                <w:szCs w:val="22"/>
                <w:cs/>
              </w:rPr>
              <w:t>3</w:t>
            </w:r>
            <w:r w:rsidRPr="00520866">
              <w:rPr>
                <w:rFonts w:ascii="Arial" w:hAnsi="Arial" w:cs="Arial"/>
                <w:sz w:val="22"/>
                <w:szCs w:val="22"/>
              </w:rPr>
              <w:t>,</w:t>
            </w:r>
            <w:r w:rsidRPr="00520866">
              <w:rPr>
                <w:rFonts w:ascii="Arial" w:hAnsi="Arial" w:cs="Arial" w:hint="cs"/>
                <w:sz w:val="22"/>
                <w:szCs w:val="22"/>
                <w:cs/>
              </w:rPr>
              <w:t>127</w:t>
            </w:r>
            <w:r w:rsidRPr="00520866">
              <w:rPr>
                <w:rFonts w:ascii="Arial" w:hAnsi="Arial" w:cs="Arial"/>
                <w:sz w:val="22"/>
                <w:szCs w:val="22"/>
              </w:rPr>
              <w:t>)</w:t>
            </w:r>
          </w:p>
        </w:tc>
      </w:tr>
      <w:tr w:rsidR="003E42A0" w:rsidRPr="00520866" w14:paraId="637FADE8" w14:textId="77777777" w:rsidTr="003E3994">
        <w:trPr>
          <w:trHeight w:val="85"/>
        </w:trPr>
        <w:tc>
          <w:tcPr>
            <w:tcW w:w="6390" w:type="dxa"/>
            <w:tcMar>
              <w:top w:w="0" w:type="dxa"/>
              <w:left w:w="108" w:type="dxa"/>
              <w:bottom w:w="0" w:type="dxa"/>
              <w:right w:w="108" w:type="dxa"/>
            </w:tcMar>
            <w:vAlign w:val="bottom"/>
            <w:hideMark/>
          </w:tcPr>
          <w:p w14:paraId="3C79F764" w14:textId="77777777" w:rsidR="003E42A0" w:rsidRPr="00520866" w:rsidRDefault="003E42A0" w:rsidP="00520866">
            <w:pPr>
              <w:tabs>
                <w:tab w:val="left" w:pos="540"/>
                <w:tab w:val="right" w:pos="7200"/>
                <w:tab w:val="right" w:pos="8540"/>
              </w:tabs>
              <w:spacing w:line="380" w:lineRule="exact"/>
              <w:ind w:right="-43"/>
              <w:jc w:val="thaiDistribute"/>
              <w:outlineLvl w:val="0"/>
              <w:rPr>
                <w:rFonts w:ascii="Arial" w:hAnsi="Arial" w:cs="Arial"/>
                <w:sz w:val="22"/>
                <w:szCs w:val="22"/>
              </w:rPr>
            </w:pPr>
            <w:r w:rsidRPr="00520866">
              <w:rPr>
                <w:rFonts w:ascii="Arial" w:hAnsi="Arial" w:cs="Arial"/>
                <w:sz w:val="22"/>
                <w:szCs w:val="22"/>
              </w:rPr>
              <w:t>Increase in deferred tax liabilities</w:t>
            </w:r>
          </w:p>
        </w:tc>
        <w:tc>
          <w:tcPr>
            <w:tcW w:w="2738" w:type="dxa"/>
            <w:tcMar>
              <w:top w:w="0" w:type="dxa"/>
              <w:left w:w="108" w:type="dxa"/>
              <w:bottom w:w="0" w:type="dxa"/>
              <w:right w:w="108" w:type="dxa"/>
            </w:tcMar>
            <w:vAlign w:val="bottom"/>
          </w:tcPr>
          <w:p w14:paraId="2E148003" w14:textId="77777777" w:rsidR="003E42A0" w:rsidRPr="00520866" w:rsidRDefault="003E42A0" w:rsidP="00520866">
            <w:pPr>
              <w:tabs>
                <w:tab w:val="decimal" w:pos="2245"/>
              </w:tabs>
              <w:spacing w:line="380" w:lineRule="exact"/>
              <w:ind w:right="-43"/>
              <w:outlineLvl w:val="0"/>
              <w:rPr>
                <w:rFonts w:ascii="Arial" w:hAnsi="Arial" w:cs="Arial"/>
                <w:sz w:val="22"/>
                <w:szCs w:val="22"/>
                <w:cs/>
              </w:rPr>
            </w:pPr>
            <w:r w:rsidRPr="00520866">
              <w:rPr>
                <w:rFonts w:ascii="Arial" w:hAnsi="Arial" w:cs="Arial"/>
                <w:sz w:val="22"/>
                <w:szCs w:val="22"/>
              </w:rPr>
              <w:t>28,702</w:t>
            </w:r>
          </w:p>
        </w:tc>
      </w:tr>
      <w:tr w:rsidR="003E42A0" w:rsidRPr="00520866" w14:paraId="5A86784D" w14:textId="77777777" w:rsidTr="003E3994">
        <w:trPr>
          <w:trHeight w:val="80"/>
        </w:trPr>
        <w:tc>
          <w:tcPr>
            <w:tcW w:w="6390" w:type="dxa"/>
            <w:tcMar>
              <w:top w:w="0" w:type="dxa"/>
              <w:left w:w="108" w:type="dxa"/>
              <w:bottom w:w="0" w:type="dxa"/>
              <w:right w:w="108" w:type="dxa"/>
            </w:tcMar>
            <w:vAlign w:val="bottom"/>
            <w:hideMark/>
          </w:tcPr>
          <w:p w14:paraId="343F8DAD" w14:textId="77777777" w:rsidR="003E42A0" w:rsidRPr="00520866" w:rsidRDefault="003E42A0" w:rsidP="00520866">
            <w:pPr>
              <w:tabs>
                <w:tab w:val="left" w:pos="540"/>
                <w:tab w:val="right" w:pos="7200"/>
                <w:tab w:val="right" w:pos="8540"/>
              </w:tabs>
              <w:spacing w:line="380" w:lineRule="exact"/>
              <w:ind w:right="-43"/>
              <w:jc w:val="thaiDistribute"/>
              <w:outlineLvl w:val="0"/>
              <w:rPr>
                <w:rFonts w:ascii="Arial" w:hAnsi="Arial" w:cs="Arial"/>
                <w:sz w:val="22"/>
                <w:szCs w:val="22"/>
              </w:rPr>
            </w:pPr>
            <w:r w:rsidRPr="00520866">
              <w:rPr>
                <w:rFonts w:ascii="Arial" w:hAnsi="Arial" w:cs="Arial"/>
                <w:sz w:val="22"/>
                <w:szCs w:val="22"/>
              </w:rPr>
              <w:t>Increase in unappropriated retained earnings</w:t>
            </w:r>
          </w:p>
        </w:tc>
        <w:tc>
          <w:tcPr>
            <w:tcW w:w="2738" w:type="dxa"/>
            <w:tcMar>
              <w:top w:w="0" w:type="dxa"/>
              <w:left w:w="108" w:type="dxa"/>
              <w:bottom w:w="0" w:type="dxa"/>
              <w:right w:w="108" w:type="dxa"/>
            </w:tcMar>
            <w:vAlign w:val="bottom"/>
          </w:tcPr>
          <w:p w14:paraId="052AEB03" w14:textId="77777777" w:rsidR="003E42A0" w:rsidRPr="00520866" w:rsidRDefault="003E42A0" w:rsidP="00520866">
            <w:pPr>
              <w:tabs>
                <w:tab w:val="decimal" w:pos="2245"/>
              </w:tabs>
              <w:spacing w:line="380" w:lineRule="exact"/>
              <w:ind w:right="-43"/>
              <w:outlineLvl w:val="0"/>
              <w:rPr>
                <w:rFonts w:ascii="Arial" w:hAnsi="Arial" w:cs="Arial"/>
                <w:sz w:val="22"/>
                <w:szCs w:val="22"/>
              </w:rPr>
            </w:pPr>
            <w:r w:rsidRPr="00520866">
              <w:rPr>
                <w:rFonts w:ascii="Arial" w:hAnsi="Arial" w:cs="Arial"/>
                <w:sz w:val="22"/>
                <w:szCs w:val="22"/>
              </w:rPr>
              <w:t>48,667</w:t>
            </w:r>
          </w:p>
        </w:tc>
      </w:tr>
      <w:tr w:rsidR="003E42A0" w:rsidRPr="00520866" w14:paraId="4DE6AB8B" w14:textId="77777777" w:rsidTr="003E3994">
        <w:trPr>
          <w:trHeight w:val="80"/>
        </w:trPr>
        <w:tc>
          <w:tcPr>
            <w:tcW w:w="6390" w:type="dxa"/>
            <w:tcMar>
              <w:top w:w="0" w:type="dxa"/>
              <w:left w:w="108" w:type="dxa"/>
              <w:bottom w:w="0" w:type="dxa"/>
              <w:right w:w="108" w:type="dxa"/>
            </w:tcMar>
            <w:vAlign w:val="bottom"/>
            <w:hideMark/>
          </w:tcPr>
          <w:p w14:paraId="73C2143C" w14:textId="77777777" w:rsidR="003E42A0" w:rsidRPr="00520866" w:rsidRDefault="003E42A0" w:rsidP="00520866">
            <w:pPr>
              <w:tabs>
                <w:tab w:val="left" w:pos="540"/>
                <w:tab w:val="right" w:pos="7200"/>
                <w:tab w:val="right" w:pos="8540"/>
              </w:tabs>
              <w:spacing w:line="380" w:lineRule="exact"/>
              <w:ind w:right="-43"/>
              <w:jc w:val="thaiDistribute"/>
              <w:outlineLvl w:val="0"/>
              <w:rPr>
                <w:rFonts w:ascii="Arial" w:hAnsi="Arial" w:cs="Arial"/>
                <w:sz w:val="22"/>
                <w:szCs w:val="22"/>
              </w:rPr>
            </w:pPr>
            <w:r w:rsidRPr="00520866">
              <w:rPr>
                <w:rFonts w:ascii="Arial" w:hAnsi="Arial" w:cs="Arial"/>
                <w:sz w:val="22"/>
                <w:szCs w:val="22"/>
              </w:rPr>
              <w:t>Increase in non-controlling interest of the subsidiary</w:t>
            </w:r>
          </w:p>
        </w:tc>
        <w:tc>
          <w:tcPr>
            <w:tcW w:w="2738" w:type="dxa"/>
            <w:tcMar>
              <w:top w:w="0" w:type="dxa"/>
              <w:left w:w="108" w:type="dxa"/>
              <w:bottom w:w="0" w:type="dxa"/>
              <w:right w:w="108" w:type="dxa"/>
            </w:tcMar>
            <w:vAlign w:val="bottom"/>
          </w:tcPr>
          <w:p w14:paraId="778F4212" w14:textId="77777777" w:rsidR="003E42A0" w:rsidRPr="00520866" w:rsidRDefault="003E42A0" w:rsidP="00520866">
            <w:pPr>
              <w:tabs>
                <w:tab w:val="decimal" w:pos="2245"/>
              </w:tabs>
              <w:spacing w:line="380" w:lineRule="exact"/>
              <w:ind w:right="-43"/>
              <w:outlineLvl w:val="0"/>
              <w:rPr>
                <w:rFonts w:ascii="Arial" w:hAnsi="Arial" w:cs="Arial"/>
                <w:sz w:val="22"/>
                <w:szCs w:val="22"/>
              </w:rPr>
            </w:pPr>
            <w:r w:rsidRPr="00520866">
              <w:rPr>
                <w:rFonts w:ascii="Arial" w:hAnsi="Arial" w:cs="Arial"/>
                <w:sz w:val="22"/>
                <w:szCs w:val="22"/>
              </w:rPr>
              <w:t>66,141</w:t>
            </w:r>
          </w:p>
        </w:tc>
      </w:tr>
    </w:tbl>
    <w:p w14:paraId="254FC8D7" w14:textId="77777777" w:rsidR="00DD207A" w:rsidRPr="00520866" w:rsidRDefault="00DD207A" w:rsidP="00520866">
      <w:pPr>
        <w:spacing w:line="380" w:lineRule="exact"/>
        <w:rPr>
          <w:vanish/>
        </w:rPr>
      </w:pPr>
    </w:p>
    <w:tbl>
      <w:tblPr>
        <w:tblW w:w="9135" w:type="dxa"/>
        <w:tblInd w:w="450" w:type="dxa"/>
        <w:tblLayout w:type="fixed"/>
        <w:tblLook w:val="04A0" w:firstRow="1" w:lastRow="0" w:firstColumn="1" w:lastColumn="0" w:noHBand="0" w:noVBand="1"/>
      </w:tblPr>
      <w:tblGrid>
        <w:gridCol w:w="6930"/>
        <w:gridCol w:w="2205"/>
      </w:tblGrid>
      <w:tr w:rsidR="003E42A0" w:rsidRPr="00520866" w14:paraId="14BE71F6" w14:textId="77777777" w:rsidTr="003E3994">
        <w:trPr>
          <w:trHeight w:val="80"/>
        </w:trPr>
        <w:tc>
          <w:tcPr>
            <w:tcW w:w="9135" w:type="dxa"/>
            <w:gridSpan w:val="2"/>
            <w:vAlign w:val="bottom"/>
          </w:tcPr>
          <w:p w14:paraId="00D8B5AE" w14:textId="77777777" w:rsidR="003E42A0" w:rsidRPr="00520866" w:rsidRDefault="003E42A0" w:rsidP="00520866">
            <w:pPr>
              <w:spacing w:before="240" w:line="380" w:lineRule="exact"/>
              <w:ind w:left="-18"/>
              <w:jc w:val="right"/>
              <w:rPr>
                <w:rFonts w:ascii="Arial" w:hAnsi="Arial" w:cs="Arial"/>
                <w:sz w:val="22"/>
                <w:szCs w:val="22"/>
              </w:rPr>
            </w:pPr>
            <w:r w:rsidRPr="00520866">
              <w:rPr>
                <w:rFonts w:ascii="Arial" w:hAnsi="Arial" w:cs="Arial"/>
                <w:sz w:val="22"/>
                <w:szCs w:val="22"/>
              </w:rPr>
              <w:t>(Unit: Thousand Baht</w:t>
            </w:r>
            <w:r w:rsidRPr="00520866">
              <w:rPr>
                <w:rFonts w:ascii="Arial" w:hAnsi="Arial" w:cs="Arial"/>
                <w:sz w:val="22"/>
                <w:szCs w:val="22"/>
                <w:cs/>
              </w:rPr>
              <w:t>)</w:t>
            </w:r>
          </w:p>
        </w:tc>
      </w:tr>
      <w:tr w:rsidR="003E42A0" w:rsidRPr="00520866" w14:paraId="733DC36B" w14:textId="77777777" w:rsidTr="003E3994">
        <w:trPr>
          <w:trHeight w:val="80"/>
        </w:trPr>
        <w:tc>
          <w:tcPr>
            <w:tcW w:w="6930" w:type="dxa"/>
            <w:vAlign w:val="bottom"/>
          </w:tcPr>
          <w:p w14:paraId="6926A21D" w14:textId="77777777" w:rsidR="003E42A0" w:rsidRPr="00520866" w:rsidRDefault="003E42A0" w:rsidP="00520866">
            <w:pPr>
              <w:spacing w:line="380" w:lineRule="exact"/>
              <w:ind w:left="162" w:right="-108" w:hanging="162"/>
              <w:outlineLvl w:val="0"/>
              <w:rPr>
                <w:rFonts w:ascii="Arial" w:hAnsi="Arial" w:cs="Arial"/>
                <w:b/>
                <w:bCs/>
                <w:color w:val="000000"/>
                <w:sz w:val="22"/>
                <w:szCs w:val="22"/>
                <w:cs/>
              </w:rPr>
            </w:pPr>
          </w:p>
        </w:tc>
        <w:tc>
          <w:tcPr>
            <w:tcW w:w="2205" w:type="dxa"/>
            <w:vAlign w:val="bottom"/>
          </w:tcPr>
          <w:p w14:paraId="0A261D46" w14:textId="77777777" w:rsidR="003E42A0" w:rsidRPr="00520866" w:rsidRDefault="003E42A0" w:rsidP="00520866">
            <w:pPr>
              <w:pBdr>
                <w:bottom w:val="single" w:sz="4" w:space="1" w:color="auto"/>
              </w:pBdr>
              <w:spacing w:line="380" w:lineRule="exact"/>
              <w:ind w:left="-18"/>
              <w:jc w:val="center"/>
              <w:rPr>
                <w:rFonts w:ascii="Arial" w:hAnsi="Arial" w:cs="Arial"/>
                <w:sz w:val="22"/>
                <w:szCs w:val="22"/>
              </w:rPr>
            </w:pPr>
            <w:r w:rsidRPr="00520866">
              <w:rPr>
                <w:rFonts w:ascii="Arial" w:hAnsi="Arial" w:cs="Arial"/>
                <w:sz w:val="22"/>
                <w:szCs w:val="22"/>
              </w:rPr>
              <w:t xml:space="preserve">For the year ended                 </w:t>
            </w:r>
            <w:r w:rsidRPr="00520866">
              <w:rPr>
                <w:rFonts w:ascii="Arial" w:hAnsi="Arial" w:cs="Cordia New"/>
                <w:sz w:val="22"/>
                <w:szCs w:val="22"/>
              </w:rPr>
              <w:t>31 December</w:t>
            </w:r>
            <w:r w:rsidRPr="00520866">
              <w:rPr>
                <w:rFonts w:ascii="Arial" w:hAnsi="Arial" w:cs="Arial"/>
                <w:sz w:val="22"/>
                <w:szCs w:val="22"/>
              </w:rPr>
              <w:t xml:space="preserve"> 2024                              </w:t>
            </w:r>
            <w:r w:rsidRPr="00520866">
              <w:rPr>
                <w:rFonts w:ascii="Arial" w:hAnsi="Arial" w:cs="Cordia New" w:hint="cs"/>
                <w:sz w:val="22"/>
                <w:szCs w:val="22"/>
                <w:cs/>
              </w:rPr>
              <w:t xml:space="preserve"> </w:t>
            </w:r>
          </w:p>
        </w:tc>
      </w:tr>
      <w:tr w:rsidR="003E42A0" w:rsidRPr="00520866" w14:paraId="0CB5C6C2" w14:textId="77777777" w:rsidTr="003E3994">
        <w:trPr>
          <w:trHeight w:val="68"/>
        </w:trPr>
        <w:tc>
          <w:tcPr>
            <w:tcW w:w="6930" w:type="dxa"/>
            <w:vAlign w:val="bottom"/>
          </w:tcPr>
          <w:p w14:paraId="237EDA88" w14:textId="77777777" w:rsidR="003E42A0" w:rsidRPr="00520866" w:rsidRDefault="003E42A0" w:rsidP="00520866">
            <w:pPr>
              <w:spacing w:line="380" w:lineRule="exact"/>
              <w:ind w:left="162" w:right="-108" w:hanging="162"/>
              <w:outlineLvl w:val="0"/>
              <w:rPr>
                <w:rFonts w:ascii="Arial" w:hAnsi="Arial" w:cs="Arial"/>
                <w:b/>
                <w:bCs/>
                <w:color w:val="000000"/>
                <w:sz w:val="22"/>
                <w:szCs w:val="22"/>
                <w:cs/>
              </w:rPr>
            </w:pPr>
            <w:r w:rsidRPr="00520866">
              <w:rPr>
                <w:rFonts w:ascii="Arial" w:hAnsi="Arial" w:cs="Arial"/>
                <w:b/>
                <w:bCs/>
                <w:color w:val="000000"/>
                <w:sz w:val="22"/>
                <w:szCs w:val="22"/>
              </w:rPr>
              <w:t>Consolidated statement of comprehensive income</w:t>
            </w:r>
          </w:p>
        </w:tc>
        <w:tc>
          <w:tcPr>
            <w:tcW w:w="2205" w:type="dxa"/>
            <w:vAlign w:val="bottom"/>
          </w:tcPr>
          <w:p w14:paraId="54925438" w14:textId="77777777" w:rsidR="003E42A0" w:rsidRPr="00520866" w:rsidRDefault="003E42A0" w:rsidP="00520866">
            <w:pPr>
              <w:tabs>
                <w:tab w:val="decimal" w:pos="1784"/>
              </w:tabs>
              <w:spacing w:line="380" w:lineRule="exact"/>
              <w:outlineLvl w:val="0"/>
              <w:rPr>
                <w:rFonts w:ascii="Arial" w:hAnsi="Arial" w:cs="Arial"/>
                <w:color w:val="000000"/>
                <w:sz w:val="22"/>
                <w:szCs w:val="22"/>
              </w:rPr>
            </w:pPr>
          </w:p>
        </w:tc>
      </w:tr>
      <w:tr w:rsidR="00974F42" w:rsidRPr="00520866" w14:paraId="1F5ADAE4" w14:textId="77777777" w:rsidTr="003E3994">
        <w:trPr>
          <w:trHeight w:val="68"/>
        </w:trPr>
        <w:tc>
          <w:tcPr>
            <w:tcW w:w="6930" w:type="dxa"/>
            <w:vAlign w:val="bottom"/>
          </w:tcPr>
          <w:p w14:paraId="3496AEDC" w14:textId="77777777" w:rsidR="00974F42" w:rsidRPr="00520866" w:rsidRDefault="00974F42" w:rsidP="00520866">
            <w:pPr>
              <w:spacing w:line="380" w:lineRule="exact"/>
              <w:ind w:left="162" w:right="-108" w:hanging="162"/>
              <w:outlineLvl w:val="0"/>
              <w:rPr>
                <w:rFonts w:ascii="Arial" w:hAnsi="Arial" w:cs="Arial"/>
                <w:color w:val="000000"/>
                <w:sz w:val="22"/>
                <w:szCs w:val="22"/>
                <w:cs/>
              </w:rPr>
            </w:pPr>
            <w:r w:rsidRPr="00520866">
              <w:rPr>
                <w:rFonts w:ascii="Arial" w:hAnsi="Arial" w:cs="Arial"/>
                <w:color w:val="000000"/>
                <w:sz w:val="22"/>
                <w:szCs w:val="22"/>
              </w:rPr>
              <w:t xml:space="preserve">Increase in </w:t>
            </w:r>
            <w:r w:rsidRPr="00520866">
              <w:rPr>
                <w:rFonts w:ascii="Arial" w:hAnsi="Arial" w:cs="Arial"/>
                <w:sz w:val="22"/>
                <w:szCs w:val="28"/>
              </w:rPr>
              <w:t>gain on purchase bargain</w:t>
            </w:r>
          </w:p>
        </w:tc>
        <w:tc>
          <w:tcPr>
            <w:tcW w:w="2205" w:type="dxa"/>
            <w:vAlign w:val="bottom"/>
          </w:tcPr>
          <w:p w14:paraId="13BEF21C" w14:textId="77777777" w:rsidR="00974F42" w:rsidRPr="00520866" w:rsidRDefault="00974F42" w:rsidP="00520866">
            <w:pPr>
              <w:tabs>
                <w:tab w:val="decimal" w:pos="2245"/>
              </w:tabs>
              <w:spacing w:line="380" w:lineRule="exact"/>
              <w:ind w:right="392"/>
              <w:outlineLvl w:val="0"/>
              <w:rPr>
                <w:rFonts w:ascii="Arial" w:hAnsi="Arial" w:cs="Arial"/>
                <w:sz w:val="22"/>
                <w:szCs w:val="22"/>
              </w:rPr>
            </w:pPr>
            <w:r w:rsidRPr="00520866">
              <w:rPr>
                <w:rFonts w:ascii="Arial" w:hAnsi="Arial" w:cs="Arial"/>
                <w:sz w:val="22"/>
                <w:szCs w:val="22"/>
              </w:rPr>
              <w:t>48,667</w:t>
            </w:r>
          </w:p>
        </w:tc>
      </w:tr>
      <w:tr w:rsidR="00974F42" w:rsidRPr="00520866" w14:paraId="41B5F855" w14:textId="77777777" w:rsidTr="003E3994">
        <w:trPr>
          <w:trHeight w:val="68"/>
        </w:trPr>
        <w:tc>
          <w:tcPr>
            <w:tcW w:w="6930" w:type="dxa"/>
            <w:vAlign w:val="bottom"/>
          </w:tcPr>
          <w:p w14:paraId="7B8C1193" w14:textId="77777777" w:rsidR="00974F42" w:rsidRPr="00520866" w:rsidRDefault="00974F42" w:rsidP="00520866">
            <w:pPr>
              <w:spacing w:line="380" w:lineRule="exact"/>
              <w:ind w:right="-108"/>
              <w:outlineLvl w:val="0"/>
              <w:rPr>
                <w:rFonts w:ascii="Arial" w:hAnsi="Arial" w:cs="Browallia New"/>
                <w:color w:val="000000"/>
                <w:sz w:val="22"/>
              </w:rPr>
            </w:pPr>
            <w:r w:rsidRPr="00520866">
              <w:rPr>
                <w:rFonts w:ascii="Arial" w:hAnsi="Arial" w:cs="Arial"/>
                <w:color w:val="000000"/>
                <w:sz w:val="22"/>
                <w:szCs w:val="22"/>
              </w:rPr>
              <w:t xml:space="preserve">Increase in profit for the </w:t>
            </w:r>
            <w:r w:rsidRPr="00520866">
              <w:rPr>
                <w:rFonts w:ascii="Arial" w:hAnsi="Arial" w:cs="Browallia New"/>
                <w:color w:val="000000"/>
                <w:sz w:val="22"/>
              </w:rPr>
              <w:t>year</w:t>
            </w:r>
          </w:p>
        </w:tc>
        <w:tc>
          <w:tcPr>
            <w:tcW w:w="2205" w:type="dxa"/>
            <w:vAlign w:val="bottom"/>
          </w:tcPr>
          <w:p w14:paraId="478B2FCF" w14:textId="77777777" w:rsidR="00974F42" w:rsidRPr="00520866" w:rsidRDefault="00974F42" w:rsidP="00520866">
            <w:pPr>
              <w:tabs>
                <w:tab w:val="decimal" w:pos="2245"/>
              </w:tabs>
              <w:spacing w:line="380" w:lineRule="exact"/>
              <w:ind w:right="392"/>
              <w:outlineLvl w:val="0"/>
              <w:rPr>
                <w:rFonts w:ascii="Arial" w:hAnsi="Arial" w:cs="Arial"/>
                <w:sz w:val="22"/>
                <w:szCs w:val="22"/>
              </w:rPr>
            </w:pPr>
            <w:r w:rsidRPr="00520866">
              <w:rPr>
                <w:rFonts w:ascii="Arial" w:hAnsi="Arial" w:cs="Arial"/>
                <w:sz w:val="22"/>
                <w:szCs w:val="22"/>
              </w:rPr>
              <w:t>48,667</w:t>
            </w:r>
          </w:p>
        </w:tc>
      </w:tr>
      <w:tr w:rsidR="00974F42" w:rsidRPr="00520866" w14:paraId="4F1B16E7" w14:textId="77777777" w:rsidTr="003E3994">
        <w:trPr>
          <w:trHeight w:val="68"/>
        </w:trPr>
        <w:tc>
          <w:tcPr>
            <w:tcW w:w="6930" w:type="dxa"/>
            <w:vAlign w:val="bottom"/>
          </w:tcPr>
          <w:p w14:paraId="7D04B070" w14:textId="77777777" w:rsidR="00974F42" w:rsidRPr="00520866" w:rsidRDefault="00974F42" w:rsidP="00520866">
            <w:pPr>
              <w:spacing w:line="380" w:lineRule="exact"/>
              <w:ind w:left="162" w:right="-108" w:hanging="162"/>
              <w:outlineLvl w:val="0"/>
              <w:rPr>
                <w:rFonts w:ascii="Arial" w:hAnsi="Arial" w:cs="Arial"/>
                <w:color w:val="000000"/>
                <w:sz w:val="22"/>
                <w:szCs w:val="22"/>
              </w:rPr>
            </w:pPr>
            <w:r w:rsidRPr="00520866">
              <w:rPr>
                <w:rFonts w:ascii="Arial" w:hAnsi="Arial" w:cs="Arial"/>
                <w:color w:val="000000"/>
                <w:sz w:val="22"/>
                <w:szCs w:val="22"/>
              </w:rPr>
              <w:t xml:space="preserve">Increase in total comprehensive income for the </w:t>
            </w:r>
            <w:r w:rsidRPr="00520866">
              <w:rPr>
                <w:rFonts w:ascii="Arial" w:hAnsi="Arial" w:cs="Browallia New"/>
                <w:color w:val="000000"/>
                <w:sz w:val="22"/>
              </w:rPr>
              <w:t>year</w:t>
            </w:r>
          </w:p>
        </w:tc>
        <w:tc>
          <w:tcPr>
            <w:tcW w:w="2205" w:type="dxa"/>
            <w:vAlign w:val="bottom"/>
          </w:tcPr>
          <w:p w14:paraId="37F1B78B" w14:textId="77777777" w:rsidR="00974F42" w:rsidRPr="00520866" w:rsidRDefault="00974F42" w:rsidP="00520866">
            <w:pPr>
              <w:tabs>
                <w:tab w:val="decimal" w:pos="2245"/>
              </w:tabs>
              <w:spacing w:line="380" w:lineRule="exact"/>
              <w:ind w:right="392"/>
              <w:outlineLvl w:val="0"/>
              <w:rPr>
                <w:rFonts w:ascii="Arial" w:hAnsi="Arial" w:cs="Arial"/>
                <w:sz w:val="22"/>
                <w:szCs w:val="22"/>
              </w:rPr>
            </w:pPr>
            <w:r w:rsidRPr="00520866">
              <w:rPr>
                <w:rFonts w:ascii="Arial" w:hAnsi="Arial" w:cs="Arial"/>
                <w:sz w:val="22"/>
                <w:szCs w:val="22"/>
              </w:rPr>
              <w:t>48,667</w:t>
            </w:r>
          </w:p>
        </w:tc>
      </w:tr>
      <w:tr w:rsidR="00974F42" w:rsidRPr="00520866" w14:paraId="088D2867" w14:textId="77777777" w:rsidTr="003E3994">
        <w:trPr>
          <w:trHeight w:val="68"/>
        </w:trPr>
        <w:tc>
          <w:tcPr>
            <w:tcW w:w="6930" w:type="dxa"/>
            <w:vAlign w:val="bottom"/>
          </w:tcPr>
          <w:p w14:paraId="5D4A79BA" w14:textId="77777777" w:rsidR="00974F42" w:rsidRPr="00520866" w:rsidRDefault="00974F42" w:rsidP="00520866">
            <w:pPr>
              <w:spacing w:line="380" w:lineRule="exact"/>
              <w:ind w:left="162" w:right="-108" w:hanging="162"/>
              <w:outlineLvl w:val="0"/>
              <w:rPr>
                <w:rFonts w:ascii="Arial" w:hAnsi="Arial" w:cs="Arial"/>
                <w:b/>
                <w:bCs/>
                <w:color w:val="000000"/>
                <w:sz w:val="22"/>
                <w:szCs w:val="22"/>
                <w:cs/>
              </w:rPr>
            </w:pPr>
            <w:r w:rsidRPr="00520866">
              <w:rPr>
                <w:rFonts w:ascii="Arial" w:hAnsi="Arial" w:cs="Arial"/>
                <w:b/>
                <w:bCs/>
                <w:color w:val="000000"/>
                <w:sz w:val="22"/>
                <w:szCs w:val="22"/>
              </w:rPr>
              <w:t>Profit attributable to</w:t>
            </w:r>
          </w:p>
        </w:tc>
        <w:tc>
          <w:tcPr>
            <w:tcW w:w="2205" w:type="dxa"/>
            <w:vAlign w:val="bottom"/>
          </w:tcPr>
          <w:p w14:paraId="0D2CBE4C" w14:textId="77777777" w:rsidR="00974F42" w:rsidRPr="00520866" w:rsidRDefault="00974F42" w:rsidP="00520866">
            <w:pPr>
              <w:tabs>
                <w:tab w:val="decimal" w:pos="2245"/>
              </w:tabs>
              <w:spacing w:line="380" w:lineRule="exact"/>
              <w:ind w:right="392"/>
              <w:outlineLvl w:val="0"/>
              <w:rPr>
                <w:rFonts w:ascii="Arial" w:hAnsi="Arial" w:cs="Arial"/>
                <w:sz w:val="22"/>
                <w:szCs w:val="22"/>
              </w:rPr>
            </w:pPr>
          </w:p>
        </w:tc>
      </w:tr>
      <w:tr w:rsidR="00974F42" w:rsidRPr="00520866" w14:paraId="32CD4BA6" w14:textId="77777777" w:rsidTr="003E3994">
        <w:trPr>
          <w:trHeight w:val="68"/>
        </w:trPr>
        <w:tc>
          <w:tcPr>
            <w:tcW w:w="6930" w:type="dxa"/>
            <w:vAlign w:val="bottom"/>
          </w:tcPr>
          <w:p w14:paraId="2A53B323" w14:textId="77777777" w:rsidR="00974F42" w:rsidRPr="00520866" w:rsidRDefault="00974F42" w:rsidP="00520866">
            <w:pPr>
              <w:spacing w:line="380" w:lineRule="exact"/>
              <w:ind w:left="162" w:right="-108" w:hanging="162"/>
              <w:outlineLvl w:val="0"/>
              <w:rPr>
                <w:rFonts w:ascii="Arial" w:hAnsi="Arial" w:cs="Arial"/>
                <w:color w:val="000000"/>
                <w:sz w:val="22"/>
                <w:szCs w:val="22"/>
                <w:cs/>
              </w:rPr>
            </w:pPr>
            <w:r w:rsidRPr="00520866">
              <w:rPr>
                <w:rFonts w:ascii="Arial" w:hAnsi="Arial" w:cs="Arial"/>
                <w:color w:val="000000"/>
                <w:sz w:val="22"/>
                <w:szCs w:val="22"/>
              </w:rPr>
              <w:t>Increase in equity holders of the Company</w:t>
            </w:r>
          </w:p>
        </w:tc>
        <w:tc>
          <w:tcPr>
            <w:tcW w:w="2205" w:type="dxa"/>
            <w:vAlign w:val="bottom"/>
          </w:tcPr>
          <w:p w14:paraId="680C16A3" w14:textId="77777777" w:rsidR="00974F42" w:rsidRPr="00520866" w:rsidRDefault="00974F42" w:rsidP="00520866">
            <w:pPr>
              <w:tabs>
                <w:tab w:val="decimal" w:pos="2245"/>
              </w:tabs>
              <w:spacing w:line="380" w:lineRule="exact"/>
              <w:ind w:right="392"/>
              <w:outlineLvl w:val="0"/>
              <w:rPr>
                <w:rFonts w:ascii="Arial" w:hAnsi="Arial" w:cs="Arial"/>
                <w:sz w:val="22"/>
                <w:szCs w:val="22"/>
              </w:rPr>
            </w:pPr>
            <w:r w:rsidRPr="00520866">
              <w:rPr>
                <w:rFonts w:ascii="Arial" w:hAnsi="Arial" w:cs="Arial"/>
                <w:sz w:val="22"/>
                <w:szCs w:val="22"/>
              </w:rPr>
              <w:t>48,667</w:t>
            </w:r>
          </w:p>
        </w:tc>
      </w:tr>
      <w:tr w:rsidR="00974F42" w:rsidRPr="00520866" w14:paraId="66E816B7" w14:textId="77777777" w:rsidTr="003E3994">
        <w:trPr>
          <w:trHeight w:val="68"/>
        </w:trPr>
        <w:tc>
          <w:tcPr>
            <w:tcW w:w="6930" w:type="dxa"/>
            <w:vAlign w:val="bottom"/>
          </w:tcPr>
          <w:p w14:paraId="08DBF061" w14:textId="77777777" w:rsidR="00974F42" w:rsidRPr="00520866" w:rsidRDefault="00974F42" w:rsidP="00520866">
            <w:pPr>
              <w:spacing w:line="380" w:lineRule="exact"/>
              <w:ind w:left="162" w:right="-108" w:hanging="162"/>
              <w:outlineLvl w:val="0"/>
              <w:rPr>
                <w:rFonts w:ascii="Arial" w:hAnsi="Arial" w:cs="Arial"/>
                <w:b/>
                <w:bCs/>
                <w:color w:val="000000"/>
                <w:sz w:val="22"/>
                <w:szCs w:val="22"/>
              </w:rPr>
            </w:pPr>
            <w:r w:rsidRPr="00520866">
              <w:rPr>
                <w:rFonts w:ascii="Arial" w:hAnsi="Arial" w:cs="Arial"/>
                <w:b/>
                <w:bCs/>
                <w:color w:val="000000"/>
                <w:sz w:val="22"/>
                <w:szCs w:val="22"/>
              </w:rPr>
              <w:t>Total comprehensive income attributable to</w:t>
            </w:r>
          </w:p>
        </w:tc>
        <w:tc>
          <w:tcPr>
            <w:tcW w:w="2205" w:type="dxa"/>
            <w:vAlign w:val="bottom"/>
          </w:tcPr>
          <w:p w14:paraId="78A1813E" w14:textId="77777777" w:rsidR="00974F42" w:rsidRPr="00520866" w:rsidRDefault="00974F42" w:rsidP="00520866">
            <w:pPr>
              <w:tabs>
                <w:tab w:val="decimal" w:pos="2245"/>
              </w:tabs>
              <w:spacing w:line="380" w:lineRule="exact"/>
              <w:ind w:right="392"/>
              <w:outlineLvl w:val="0"/>
              <w:rPr>
                <w:rFonts w:ascii="Arial" w:hAnsi="Arial" w:cs="Arial"/>
                <w:sz w:val="22"/>
                <w:szCs w:val="22"/>
              </w:rPr>
            </w:pPr>
          </w:p>
        </w:tc>
      </w:tr>
      <w:tr w:rsidR="00974F42" w:rsidRPr="00520866" w14:paraId="4162345B" w14:textId="77777777" w:rsidTr="003E3994">
        <w:trPr>
          <w:trHeight w:val="68"/>
        </w:trPr>
        <w:tc>
          <w:tcPr>
            <w:tcW w:w="6930" w:type="dxa"/>
            <w:vAlign w:val="bottom"/>
          </w:tcPr>
          <w:p w14:paraId="70BC5999" w14:textId="77777777" w:rsidR="00974F42" w:rsidRPr="00520866" w:rsidRDefault="00974F42" w:rsidP="00520866">
            <w:pPr>
              <w:spacing w:line="380" w:lineRule="exact"/>
              <w:ind w:left="162" w:right="-108" w:hanging="162"/>
              <w:outlineLvl w:val="0"/>
              <w:rPr>
                <w:rFonts w:ascii="Arial" w:hAnsi="Arial" w:cs="Arial"/>
                <w:b/>
                <w:bCs/>
                <w:color w:val="000000"/>
                <w:sz w:val="22"/>
                <w:szCs w:val="22"/>
              </w:rPr>
            </w:pPr>
            <w:r w:rsidRPr="00520866">
              <w:rPr>
                <w:rFonts w:ascii="Arial" w:hAnsi="Arial" w:cs="Arial"/>
                <w:color w:val="000000"/>
                <w:sz w:val="22"/>
                <w:szCs w:val="22"/>
              </w:rPr>
              <w:t>Increase in equity holders of the Company</w:t>
            </w:r>
          </w:p>
        </w:tc>
        <w:tc>
          <w:tcPr>
            <w:tcW w:w="2205" w:type="dxa"/>
            <w:vAlign w:val="bottom"/>
          </w:tcPr>
          <w:p w14:paraId="04C62ABC" w14:textId="77777777" w:rsidR="00974F42" w:rsidRPr="00520866" w:rsidRDefault="00974F42" w:rsidP="00520866">
            <w:pPr>
              <w:tabs>
                <w:tab w:val="decimal" w:pos="2245"/>
              </w:tabs>
              <w:spacing w:line="380" w:lineRule="exact"/>
              <w:ind w:right="392"/>
              <w:outlineLvl w:val="0"/>
              <w:rPr>
                <w:rFonts w:ascii="Arial" w:hAnsi="Arial" w:cs="Arial"/>
                <w:sz w:val="22"/>
                <w:szCs w:val="22"/>
              </w:rPr>
            </w:pPr>
            <w:r w:rsidRPr="00520866">
              <w:rPr>
                <w:rFonts w:ascii="Arial" w:hAnsi="Arial" w:cs="Arial"/>
                <w:sz w:val="22"/>
                <w:szCs w:val="22"/>
              </w:rPr>
              <w:t>48,667</w:t>
            </w:r>
          </w:p>
        </w:tc>
      </w:tr>
      <w:tr w:rsidR="00974F42" w:rsidRPr="00520866" w14:paraId="179A46D5" w14:textId="77777777" w:rsidTr="003E3994">
        <w:trPr>
          <w:trHeight w:val="68"/>
        </w:trPr>
        <w:tc>
          <w:tcPr>
            <w:tcW w:w="6930" w:type="dxa"/>
            <w:vAlign w:val="bottom"/>
          </w:tcPr>
          <w:p w14:paraId="6F7F5A87" w14:textId="77777777" w:rsidR="00974F42" w:rsidRPr="00520866" w:rsidRDefault="00974F42" w:rsidP="00520866">
            <w:pPr>
              <w:spacing w:line="380" w:lineRule="exact"/>
              <w:ind w:left="162" w:right="-108" w:hanging="162"/>
              <w:outlineLvl w:val="0"/>
              <w:rPr>
                <w:rFonts w:ascii="Arial" w:hAnsi="Arial" w:cs="Arial"/>
                <w:b/>
                <w:bCs/>
                <w:color w:val="000000"/>
                <w:sz w:val="22"/>
                <w:szCs w:val="22"/>
                <w:cs/>
              </w:rPr>
            </w:pPr>
            <w:r w:rsidRPr="00520866">
              <w:rPr>
                <w:rFonts w:ascii="Arial" w:hAnsi="Arial" w:cs="Arial"/>
                <w:b/>
                <w:bCs/>
                <w:color w:val="000000"/>
                <w:sz w:val="22"/>
                <w:szCs w:val="22"/>
              </w:rPr>
              <w:t>Earnings per share (Baht)</w:t>
            </w:r>
          </w:p>
        </w:tc>
        <w:tc>
          <w:tcPr>
            <w:tcW w:w="2205" w:type="dxa"/>
            <w:vAlign w:val="bottom"/>
          </w:tcPr>
          <w:p w14:paraId="03C0D439" w14:textId="77777777" w:rsidR="00974F42" w:rsidRPr="00520866" w:rsidRDefault="00974F42" w:rsidP="00520866">
            <w:pPr>
              <w:tabs>
                <w:tab w:val="decimal" w:pos="2245"/>
              </w:tabs>
              <w:spacing w:line="380" w:lineRule="exact"/>
              <w:ind w:right="392"/>
              <w:outlineLvl w:val="0"/>
              <w:rPr>
                <w:rFonts w:ascii="Arial" w:hAnsi="Arial" w:cs="Arial"/>
                <w:sz w:val="22"/>
                <w:szCs w:val="22"/>
              </w:rPr>
            </w:pPr>
          </w:p>
        </w:tc>
      </w:tr>
      <w:tr w:rsidR="00974F42" w:rsidRPr="00520866" w14:paraId="5D1DAB17" w14:textId="77777777" w:rsidTr="003E3994">
        <w:trPr>
          <w:trHeight w:val="68"/>
        </w:trPr>
        <w:tc>
          <w:tcPr>
            <w:tcW w:w="6930" w:type="dxa"/>
            <w:vAlign w:val="bottom"/>
          </w:tcPr>
          <w:p w14:paraId="149C0EBB" w14:textId="77777777" w:rsidR="00974F42" w:rsidRPr="00520866" w:rsidRDefault="00974F42" w:rsidP="00520866">
            <w:pPr>
              <w:spacing w:line="380" w:lineRule="exact"/>
              <w:ind w:left="162" w:right="-108" w:hanging="162"/>
              <w:outlineLvl w:val="0"/>
              <w:rPr>
                <w:rFonts w:ascii="Arial" w:hAnsi="Arial" w:cs="Arial"/>
                <w:color w:val="000000"/>
                <w:sz w:val="22"/>
                <w:szCs w:val="22"/>
                <w:cs/>
              </w:rPr>
            </w:pPr>
            <w:r w:rsidRPr="00520866">
              <w:rPr>
                <w:rFonts w:ascii="Arial" w:hAnsi="Arial" w:cs="Arial"/>
                <w:color w:val="000000"/>
                <w:sz w:val="22"/>
                <w:szCs w:val="22"/>
              </w:rPr>
              <w:t>Increase in basic earnings per share</w:t>
            </w:r>
          </w:p>
        </w:tc>
        <w:tc>
          <w:tcPr>
            <w:tcW w:w="2205" w:type="dxa"/>
            <w:vAlign w:val="bottom"/>
          </w:tcPr>
          <w:p w14:paraId="41EDDBFF" w14:textId="77777777" w:rsidR="00974F42" w:rsidRPr="00520866" w:rsidRDefault="00974F42" w:rsidP="00520866">
            <w:pPr>
              <w:tabs>
                <w:tab w:val="decimal" w:pos="2245"/>
              </w:tabs>
              <w:spacing w:line="380" w:lineRule="exact"/>
              <w:ind w:right="392"/>
              <w:outlineLvl w:val="0"/>
              <w:rPr>
                <w:rFonts w:ascii="Arial" w:hAnsi="Arial" w:cs="Arial"/>
                <w:sz w:val="22"/>
                <w:szCs w:val="22"/>
              </w:rPr>
            </w:pPr>
            <w:r w:rsidRPr="00520866">
              <w:rPr>
                <w:rFonts w:ascii="Arial" w:hAnsi="Arial" w:cs="Arial"/>
                <w:sz w:val="22"/>
                <w:szCs w:val="22"/>
              </w:rPr>
              <w:t>0.08</w:t>
            </w:r>
          </w:p>
        </w:tc>
      </w:tr>
    </w:tbl>
    <w:p w14:paraId="176A0BCA" w14:textId="77777777" w:rsidR="003E3994" w:rsidRPr="00520866" w:rsidRDefault="003E3994" w:rsidP="00520866">
      <w:pPr>
        <w:tabs>
          <w:tab w:val="left" w:pos="540"/>
        </w:tabs>
        <w:spacing w:before="240" w:after="120" w:line="380" w:lineRule="exact"/>
        <w:ind w:left="547"/>
        <w:jc w:val="thaiDistribute"/>
        <w:rPr>
          <w:rFonts w:ascii="Arial" w:hAnsi="Arial" w:cs="Arial"/>
          <w:b/>
          <w:bCs/>
          <w:sz w:val="22"/>
          <w:szCs w:val="22"/>
          <w:u w:val="single"/>
        </w:rPr>
      </w:pPr>
    </w:p>
    <w:p w14:paraId="3FF7F6AF" w14:textId="77777777" w:rsidR="003E3994" w:rsidRPr="00520866" w:rsidRDefault="003E3994" w:rsidP="00520866">
      <w:pPr>
        <w:overflowPunct/>
        <w:autoSpaceDE/>
        <w:autoSpaceDN/>
        <w:adjustRightInd/>
        <w:spacing w:line="380" w:lineRule="exact"/>
        <w:textAlignment w:val="auto"/>
        <w:rPr>
          <w:rFonts w:ascii="Arial" w:hAnsi="Arial" w:cs="Arial"/>
          <w:b/>
          <w:bCs/>
          <w:sz w:val="22"/>
          <w:szCs w:val="22"/>
          <w:u w:val="single"/>
        </w:rPr>
      </w:pPr>
      <w:r w:rsidRPr="00520866">
        <w:rPr>
          <w:rFonts w:ascii="Arial" w:hAnsi="Arial" w:cs="Arial"/>
          <w:b/>
          <w:bCs/>
          <w:sz w:val="22"/>
          <w:szCs w:val="22"/>
          <w:u w:val="single"/>
        </w:rPr>
        <w:br w:type="page"/>
      </w:r>
    </w:p>
    <w:p w14:paraId="563968F2" w14:textId="5A531275" w:rsidR="005F5BE1" w:rsidRPr="00520866" w:rsidRDefault="005F5BE1" w:rsidP="00520866">
      <w:pPr>
        <w:tabs>
          <w:tab w:val="left" w:pos="540"/>
        </w:tabs>
        <w:spacing w:before="240" w:after="120" w:line="380" w:lineRule="exact"/>
        <w:ind w:left="547"/>
        <w:jc w:val="thaiDistribute"/>
        <w:rPr>
          <w:rFonts w:ascii="Arial" w:hAnsi="Arial" w:cs="Arial"/>
          <w:b/>
          <w:bCs/>
          <w:sz w:val="22"/>
          <w:szCs w:val="22"/>
          <w:u w:val="single"/>
        </w:rPr>
      </w:pPr>
      <w:r w:rsidRPr="00520866">
        <w:rPr>
          <w:rFonts w:ascii="Arial" w:hAnsi="Arial" w:cs="Arial"/>
          <w:b/>
          <w:bCs/>
          <w:sz w:val="22"/>
          <w:szCs w:val="22"/>
          <w:u w:val="single"/>
        </w:rPr>
        <w:lastRenderedPageBreak/>
        <w:t>2024</w:t>
      </w:r>
    </w:p>
    <w:p w14:paraId="737BF2B6" w14:textId="77777777" w:rsidR="005F5BE1" w:rsidRPr="00520866" w:rsidRDefault="005F5BE1" w:rsidP="00520866">
      <w:pPr>
        <w:spacing w:before="120" w:after="120" w:line="380" w:lineRule="exact"/>
        <w:ind w:left="547" w:right="-43"/>
        <w:jc w:val="thaiDistribute"/>
        <w:outlineLvl w:val="0"/>
        <w:rPr>
          <w:rFonts w:ascii="Arial" w:hAnsi="Arial" w:cs="Arial"/>
          <w:b/>
          <w:bCs/>
          <w:sz w:val="22"/>
          <w:szCs w:val="22"/>
        </w:rPr>
      </w:pPr>
      <w:r w:rsidRPr="00520866">
        <w:rPr>
          <w:rFonts w:ascii="Arial" w:hAnsi="Arial" w:cs="Arial"/>
          <w:b/>
          <w:bCs/>
          <w:spacing w:val="-2"/>
          <w:sz w:val="22"/>
          <w:szCs w:val="22"/>
        </w:rPr>
        <w:t>Synergy Spaces Co., Ltd.</w:t>
      </w:r>
    </w:p>
    <w:p w14:paraId="751B3869" w14:textId="77777777" w:rsidR="005F5BE1" w:rsidRPr="00520866" w:rsidRDefault="005F5BE1" w:rsidP="00520866">
      <w:pPr>
        <w:spacing w:before="120" w:after="120" w:line="380" w:lineRule="exact"/>
        <w:ind w:left="547" w:right="-43"/>
        <w:jc w:val="thaiDistribute"/>
        <w:outlineLvl w:val="0"/>
        <w:rPr>
          <w:rFonts w:ascii="Arial" w:hAnsi="Arial" w:cs="Cordia New"/>
          <w:sz w:val="22"/>
          <w:szCs w:val="22"/>
        </w:rPr>
      </w:pPr>
      <w:r w:rsidRPr="00520866">
        <w:rPr>
          <w:rFonts w:ascii="Arial" w:hAnsi="Arial" w:cs="Arial"/>
          <w:sz w:val="22"/>
          <w:szCs w:val="22"/>
        </w:rPr>
        <w:t>Following the resolution of the Board of Director’s meeting of the Company in May 2024, the Company has established a new subsidiary, namely Synergy Spaces Co., Ltd., which the Company has shareholding percentage of 60 percent. Synergy Spaces Co., Ltd. is principally engaged in property leasing services for office spaces, including serviced office, flexible workspace, co-working space and related services with a registered capital amounting to Baht 100 million. Such subsidiary has completed its establishment registration on 18 June 2024. The Company paid 70 percent of the par value according to the called up amount totaling Baht 42 million.</w:t>
      </w:r>
    </w:p>
    <w:p w14:paraId="304FFD92" w14:textId="39001511" w:rsidR="005F5BE1" w:rsidRPr="00520866" w:rsidRDefault="005F5BE1" w:rsidP="00520866">
      <w:pPr>
        <w:tabs>
          <w:tab w:val="left" w:pos="540"/>
          <w:tab w:val="right" w:pos="7200"/>
          <w:tab w:val="right" w:pos="8540"/>
        </w:tabs>
        <w:spacing w:before="120" w:after="120" w:line="380" w:lineRule="exact"/>
        <w:ind w:right="-43" w:firstLine="540"/>
        <w:jc w:val="thaiDistribute"/>
        <w:outlineLvl w:val="0"/>
        <w:rPr>
          <w:rFonts w:ascii="Arial" w:hAnsi="Arial" w:cs="Arial"/>
          <w:b/>
          <w:bCs/>
          <w:sz w:val="22"/>
          <w:szCs w:val="22"/>
        </w:rPr>
      </w:pPr>
      <w:r w:rsidRPr="00520866">
        <w:rPr>
          <w:rFonts w:ascii="Arial" w:hAnsi="Arial" w:cs="Arial"/>
          <w:b/>
          <w:bCs/>
          <w:sz w:val="22"/>
          <w:szCs w:val="22"/>
        </w:rPr>
        <w:t>Panland Co., Ltd.</w:t>
      </w:r>
    </w:p>
    <w:p w14:paraId="07BF9366" w14:textId="77777777" w:rsidR="005F5BE1" w:rsidRPr="00520866" w:rsidRDefault="00145152" w:rsidP="00520866">
      <w:pPr>
        <w:spacing w:before="120" w:after="120" w:line="380" w:lineRule="exact"/>
        <w:ind w:left="540" w:right="-43"/>
        <w:jc w:val="thaiDistribute"/>
        <w:outlineLvl w:val="0"/>
        <w:rPr>
          <w:rFonts w:ascii="Arial" w:hAnsi="Arial" w:cs="Arial"/>
          <w:sz w:val="22"/>
          <w:szCs w:val="22"/>
        </w:rPr>
      </w:pPr>
      <w:r w:rsidRPr="00520866">
        <w:rPr>
          <w:rFonts w:ascii="Arial" w:hAnsi="Arial" w:cs="Arial"/>
          <w:sz w:val="22"/>
          <w:szCs w:val="22"/>
        </w:rPr>
        <w:t xml:space="preserve">In the third quarter of 2024, the Company additionally invested in Panland Co., Ltd. and resulting in </w:t>
      </w:r>
      <w:r w:rsidRPr="00520866">
        <w:rPr>
          <w:rFonts w:ascii="Arial" w:hAnsi="Arial" w:cs="Arial"/>
          <w:spacing w:val="-4"/>
          <w:sz w:val="22"/>
          <w:szCs w:val="22"/>
        </w:rPr>
        <w:t xml:space="preserve">change of its status from investments in associates to investments in subsidiaries </w:t>
      </w:r>
      <w:r w:rsidR="00875AC3" w:rsidRPr="00520866">
        <w:rPr>
          <w:rFonts w:ascii="Arial" w:hAnsi="Arial" w:cs="Arial"/>
          <w:spacing w:val="-4"/>
          <w:sz w:val="22"/>
          <w:szCs w:val="22"/>
        </w:rPr>
        <w:t xml:space="preserve">as described in Note 13 </w:t>
      </w:r>
      <w:r w:rsidR="005F5BE1" w:rsidRPr="00520866">
        <w:rPr>
          <w:rFonts w:ascii="Arial" w:hAnsi="Arial" w:cs="Arial"/>
          <w:sz w:val="22"/>
          <w:szCs w:val="22"/>
        </w:rPr>
        <w:t>and has been included in the preparation of the consolidated financial statements of the Group from 1 September 2024 onwards.</w:t>
      </w:r>
    </w:p>
    <w:p w14:paraId="5B865CDC" w14:textId="77777777" w:rsidR="00AE1888" w:rsidRPr="00520866" w:rsidRDefault="005F5BE1" w:rsidP="00520866">
      <w:pPr>
        <w:spacing w:before="120" w:after="120" w:line="380" w:lineRule="exact"/>
        <w:ind w:left="540" w:right="-43"/>
        <w:jc w:val="thaiDistribute"/>
        <w:outlineLvl w:val="0"/>
        <w:rPr>
          <w:rFonts w:ascii="Arial" w:hAnsi="Arial" w:cs="Arial"/>
          <w:sz w:val="22"/>
          <w:szCs w:val="22"/>
        </w:rPr>
      </w:pPr>
      <w:r w:rsidRPr="00520866">
        <w:rPr>
          <w:rFonts w:ascii="Arial" w:hAnsi="Arial" w:cs="Arial"/>
          <w:sz w:val="22"/>
          <w:szCs w:val="22"/>
        </w:rPr>
        <w:t>The Company considered acquisition of such investments in associate as acquisition of assets since most of operating assets of Panland Co., Ltd. are land.</w:t>
      </w:r>
    </w:p>
    <w:p w14:paraId="4CA55596" w14:textId="77777777" w:rsidR="004078E9" w:rsidRPr="00520866" w:rsidRDefault="00AE1888" w:rsidP="00520866">
      <w:pPr>
        <w:spacing w:before="120" w:after="120" w:line="380" w:lineRule="exact"/>
        <w:ind w:left="540" w:right="-43"/>
        <w:jc w:val="thaiDistribute"/>
        <w:outlineLvl w:val="0"/>
        <w:rPr>
          <w:rFonts w:ascii="Arial" w:hAnsi="Arial" w:cs="Arial"/>
          <w:sz w:val="22"/>
          <w:szCs w:val="22"/>
        </w:rPr>
        <w:sectPr w:rsidR="004078E9" w:rsidRPr="00520866" w:rsidSect="005921E4">
          <w:footerReference w:type="default" r:id="rId11"/>
          <w:pgSz w:w="11909" w:h="16834" w:code="9"/>
          <w:pgMar w:top="1296" w:right="1080" w:bottom="1080" w:left="1339" w:header="720" w:footer="720" w:gutter="0"/>
          <w:paperSrc w:first="257" w:other="257"/>
          <w:cols w:space="720"/>
        </w:sectPr>
      </w:pPr>
      <w:r w:rsidRPr="00520866">
        <w:rPr>
          <w:rFonts w:ascii="Arial" w:hAnsi="Arial" w:cs="Arial"/>
          <w:sz w:val="22"/>
          <w:szCs w:val="22"/>
        </w:rPr>
        <w:t xml:space="preserve">In the </w:t>
      </w:r>
      <w:r w:rsidR="00200EE3" w:rsidRPr="00520866">
        <w:rPr>
          <w:rFonts w:ascii="Arial" w:hAnsi="Arial" w:cs="Arial"/>
          <w:sz w:val="22"/>
          <w:szCs w:val="22"/>
        </w:rPr>
        <w:t>fourth</w:t>
      </w:r>
      <w:r w:rsidRPr="00520866">
        <w:rPr>
          <w:rFonts w:ascii="Arial" w:hAnsi="Arial" w:cs="Arial"/>
          <w:sz w:val="22"/>
          <w:szCs w:val="22"/>
        </w:rPr>
        <w:t xml:space="preserve"> quarter of 2024, the Company additionally invested in </w:t>
      </w:r>
      <w:r w:rsidR="00200EE3" w:rsidRPr="00520866">
        <w:rPr>
          <w:rFonts w:ascii="Arial" w:hAnsi="Arial" w:cs="Arial"/>
          <w:sz w:val="22"/>
          <w:szCs w:val="22"/>
        </w:rPr>
        <w:t>20,000</w:t>
      </w:r>
      <w:r w:rsidRPr="00520866">
        <w:rPr>
          <w:rFonts w:ascii="Arial" w:hAnsi="Arial" w:cs="Arial"/>
          <w:sz w:val="22"/>
          <w:szCs w:val="22"/>
        </w:rPr>
        <w:t xml:space="preserve"> ordinary shares of Panland Co., Ltd. at Baht </w:t>
      </w:r>
      <w:r w:rsidR="00200EE3" w:rsidRPr="00520866">
        <w:rPr>
          <w:rFonts w:ascii="Arial" w:hAnsi="Arial" w:cs="Arial"/>
          <w:sz w:val="22"/>
          <w:szCs w:val="22"/>
        </w:rPr>
        <w:t>2</w:t>
      </w:r>
      <w:r w:rsidRPr="00520866">
        <w:rPr>
          <w:rFonts w:ascii="Arial" w:hAnsi="Arial" w:cs="Arial"/>
          <w:sz w:val="22"/>
          <w:szCs w:val="22"/>
        </w:rPr>
        <w:t xml:space="preserve"> million. As a resul</w:t>
      </w:r>
      <w:r w:rsidR="00200EE3" w:rsidRPr="00520866">
        <w:rPr>
          <w:rFonts w:ascii="Arial" w:hAnsi="Arial" w:cs="Arial"/>
          <w:sz w:val="22"/>
          <w:szCs w:val="22"/>
        </w:rPr>
        <w:t>t, the Company’s shareholding percentage in Panland Co., Ltd. as at 31 December 2024 is 52.07 percent.</w:t>
      </w:r>
    </w:p>
    <w:p w14:paraId="7DD14A62" w14:textId="77777777" w:rsidR="004078E9" w:rsidRPr="00520866" w:rsidRDefault="004078E9" w:rsidP="00520866">
      <w:pPr>
        <w:pStyle w:val="BlockText"/>
        <w:keepNext/>
        <w:tabs>
          <w:tab w:val="center" w:pos="6840"/>
          <w:tab w:val="center" w:pos="8280"/>
        </w:tabs>
        <w:spacing w:line="360" w:lineRule="exact"/>
        <w:ind w:left="547" w:hanging="547"/>
        <w:outlineLvl w:val="1"/>
        <w:rPr>
          <w:rFonts w:ascii="Arial" w:hAnsi="Arial" w:cs="Arial"/>
          <w:sz w:val="22"/>
          <w:szCs w:val="22"/>
        </w:rPr>
      </w:pPr>
      <w:r w:rsidRPr="00520866">
        <w:rPr>
          <w:rFonts w:ascii="Arial" w:hAnsi="Arial" w:cs="Arial"/>
          <w:sz w:val="22"/>
          <w:szCs w:val="22"/>
        </w:rPr>
        <w:lastRenderedPageBreak/>
        <w:t>12.2</w:t>
      </w:r>
      <w:r w:rsidRPr="00520866">
        <w:rPr>
          <w:rFonts w:ascii="Arial" w:hAnsi="Arial" w:cs="Arial"/>
          <w:sz w:val="22"/>
          <w:szCs w:val="22"/>
        </w:rPr>
        <w:tab/>
        <w:t xml:space="preserve">Details of investments in subsidiaries that have material non-controlling interests </w:t>
      </w:r>
    </w:p>
    <w:tbl>
      <w:tblPr>
        <w:tblW w:w="13950" w:type="dxa"/>
        <w:tblInd w:w="648" w:type="dxa"/>
        <w:tblLayout w:type="fixed"/>
        <w:tblLook w:val="0000" w:firstRow="0" w:lastRow="0" w:firstColumn="0" w:lastColumn="0" w:noHBand="0" w:noVBand="0"/>
      </w:tblPr>
      <w:tblGrid>
        <w:gridCol w:w="2880"/>
        <w:gridCol w:w="1107"/>
        <w:gridCol w:w="1107"/>
        <w:gridCol w:w="1107"/>
        <w:gridCol w:w="1107"/>
        <w:gridCol w:w="1107"/>
        <w:gridCol w:w="1107"/>
        <w:gridCol w:w="1107"/>
        <w:gridCol w:w="1107"/>
        <w:gridCol w:w="1107"/>
        <w:gridCol w:w="1107"/>
      </w:tblGrid>
      <w:tr w:rsidR="00ED18DF" w:rsidRPr="00520866" w14:paraId="4CC3971C" w14:textId="77777777" w:rsidTr="00E34C7A">
        <w:trPr>
          <w:tblHeader/>
        </w:trPr>
        <w:tc>
          <w:tcPr>
            <w:tcW w:w="2880" w:type="dxa"/>
            <w:tcBorders>
              <w:left w:val="nil"/>
              <w:bottom w:val="nil"/>
              <w:right w:val="nil"/>
            </w:tcBorders>
            <w:vAlign w:val="bottom"/>
          </w:tcPr>
          <w:p w14:paraId="611F8B35" w14:textId="77777777" w:rsidR="00ED18DF" w:rsidRPr="00520866" w:rsidRDefault="00ED18DF" w:rsidP="00520866">
            <w:pPr>
              <w:spacing w:line="340" w:lineRule="exact"/>
              <w:jc w:val="center"/>
              <w:rPr>
                <w:rFonts w:ascii="Arial" w:hAnsi="Arial" w:cs="Cordia New"/>
                <w:sz w:val="18"/>
                <w:szCs w:val="18"/>
                <w:cs/>
              </w:rPr>
            </w:pPr>
          </w:p>
        </w:tc>
        <w:tc>
          <w:tcPr>
            <w:tcW w:w="11070" w:type="dxa"/>
            <w:gridSpan w:val="10"/>
            <w:tcBorders>
              <w:left w:val="nil"/>
              <w:bottom w:val="nil"/>
              <w:right w:val="nil"/>
            </w:tcBorders>
          </w:tcPr>
          <w:p w14:paraId="122C68F7" w14:textId="77777777" w:rsidR="00ED18DF" w:rsidRPr="00520866" w:rsidRDefault="00ED18DF" w:rsidP="00520866">
            <w:pPr>
              <w:spacing w:line="340" w:lineRule="exact"/>
              <w:ind w:left="-29" w:right="-29"/>
              <w:jc w:val="right"/>
              <w:rPr>
                <w:rFonts w:ascii="Arial" w:hAnsi="Arial" w:cs="Arial"/>
                <w:sz w:val="18"/>
                <w:szCs w:val="18"/>
                <w:cs/>
              </w:rPr>
            </w:pPr>
            <w:r w:rsidRPr="00520866">
              <w:rPr>
                <w:rFonts w:ascii="Arial" w:hAnsi="Arial" w:cs="Arial"/>
                <w:sz w:val="18"/>
                <w:szCs w:val="18"/>
              </w:rPr>
              <w:t>(Unit: Thousand Baht)</w:t>
            </w:r>
          </w:p>
        </w:tc>
      </w:tr>
      <w:tr w:rsidR="004078E9" w:rsidRPr="00520866" w14:paraId="20E7F5D1" w14:textId="77777777" w:rsidTr="00B03CFE">
        <w:trPr>
          <w:tblHeader/>
        </w:trPr>
        <w:tc>
          <w:tcPr>
            <w:tcW w:w="2880" w:type="dxa"/>
            <w:tcBorders>
              <w:left w:val="nil"/>
              <w:bottom w:val="nil"/>
              <w:right w:val="nil"/>
            </w:tcBorders>
            <w:vAlign w:val="bottom"/>
          </w:tcPr>
          <w:p w14:paraId="0688DCAD" w14:textId="77777777" w:rsidR="004078E9" w:rsidRPr="00520866" w:rsidRDefault="004078E9" w:rsidP="00520866">
            <w:pPr>
              <w:pBdr>
                <w:bottom w:val="single" w:sz="4" w:space="1" w:color="auto"/>
              </w:pBdr>
              <w:spacing w:line="340" w:lineRule="exact"/>
              <w:jc w:val="center"/>
              <w:rPr>
                <w:rFonts w:ascii="Arial" w:hAnsi="Arial" w:cs="Arial"/>
                <w:sz w:val="18"/>
                <w:szCs w:val="18"/>
                <w:cs/>
              </w:rPr>
            </w:pPr>
            <w:r w:rsidRPr="00520866">
              <w:rPr>
                <w:rFonts w:ascii="Arial" w:hAnsi="Arial" w:cs="Arial"/>
                <w:sz w:val="18"/>
                <w:szCs w:val="18"/>
              </w:rPr>
              <w:t>Company’s name</w:t>
            </w:r>
          </w:p>
        </w:tc>
        <w:tc>
          <w:tcPr>
            <w:tcW w:w="2214" w:type="dxa"/>
            <w:gridSpan w:val="2"/>
            <w:tcBorders>
              <w:top w:val="nil"/>
              <w:left w:val="nil"/>
              <w:bottom w:val="nil"/>
              <w:right w:val="nil"/>
            </w:tcBorders>
            <w:vAlign w:val="bottom"/>
          </w:tcPr>
          <w:p w14:paraId="4B86819C" w14:textId="77777777" w:rsidR="004078E9" w:rsidRPr="00520866" w:rsidRDefault="004078E9" w:rsidP="00520866">
            <w:pPr>
              <w:pBdr>
                <w:bottom w:val="single" w:sz="4" w:space="1" w:color="auto"/>
              </w:pBdr>
              <w:spacing w:line="340" w:lineRule="exact"/>
              <w:ind w:left="-29" w:right="-29"/>
              <w:jc w:val="center"/>
              <w:rPr>
                <w:rFonts w:ascii="Arial" w:hAnsi="Arial" w:cs="Arial"/>
                <w:sz w:val="18"/>
                <w:szCs w:val="18"/>
              </w:rPr>
            </w:pPr>
            <w:r w:rsidRPr="00520866">
              <w:rPr>
                <w:rFonts w:ascii="Arial" w:hAnsi="Arial" w:cs="Arial"/>
                <w:sz w:val="18"/>
                <w:szCs w:val="18"/>
              </w:rPr>
              <w:t xml:space="preserve">Proportion of equity interest held by </w:t>
            </w:r>
          </w:p>
          <w:p w14:paraId="02271052" w14:textId="77777777" w:rsidR="004078E9" w:rsidRPr="00520866" w:rsidRDefault="004078E9" w:rsidP="00520866">
            <w:pPr>
              <w:pBdr>
                <w:bottom w:val="single" w:sz="4" w:space="1" w:color="auto"/>
              </w:pBdr>
              <w:spacing w:line="340" w:lineRule="exact"/>
              <w:ind w:left="-29" w:right="-29"/>
              <w:jc w:val="center"/>
              <w:rPr>
                <w:rFonts w:ascii="Arial" w:hAnsi="Arial" w:cs="Arial"/>
                <w:sz w:val="18"/>
                <w:szCs w:val="18"/>
                <w:cs/>
              </w:rPr>
            </w:pPr>
            <w:r w:rsidRPr="00520866">
              <w:rPr>
                <w:rFonts w:ascii="Arial" w:hAnsi="Arial" w:cs="Arial"/>
                <w:sz w:val="18"/>
                <w:szCs w:val="18"/>
              </w:rPr>
              <w:t>non-controlling interests</w:t>
            </w:r>
          </w:p>
        </w:tc>
        <w:tc>
          <w:tcPr>
            <w:tcW w:w="2214" w:type="dxa"/>
            <w:gridSpan w:val="2"/>
            <w:tcBorders>
              <w:top w:val="nil"/>
              <w:left w:val="nil"/>
              <w:bottom w:val="nil"/>
              <w:right w:val="nil"/>
            </w:tcBorders>
            <w:vAlign w:val="bottom"/>
          </w:tcPr>
          <w:p w14:paraId="2FA9DAAE" w14:textId="77777777" w:rsidR="004078E9" w:rsidRPr="00520866" w:rsidRDefault="004078E9" w:rsidP="00520866">
            <w:pPr>
              <w:pBdr>
                <w:bottom w:val="single" w:sz="4" w:space="1" w:color="auto"/>
              </w:pBdr>
              <w:spacing w:line="340" w:lineRule="exact"/>
              <w:ind w:left="-29" w:right="-29"/>
              <w:jc w:val="center"/>
              <w:rPr>
                <w:rFonts w:ascii="Arial" w:hAnsi="Arial" w:cs="Arial"/>
                <w:sz w:val="18"/>
                <w:szCs w:val="18"/>
              </w:rPr>
            </w:pPr>
            <w:r w:rsidRPr="00520866">
              <w:rPr>
                <w:rFonts w:ascii="Arial" w:hAnsi="Arial" w:cs="Arial"/>
                <w:sz w:val="18"/>
                <w:szCs w:val="18"/>
              </w:rPr>
              <w:t xml:space="preserve">Accumulated balance of </w:t>
            </w:r>
          </w:p>
          <w:p w14:paraId="2237043B" w14:textId="77777777" w:rsidR="004078E9" w:rsidRPr="00520866" w:rsidRDefault="004078E9" w:rsidP="00520866">
            <w:pPr>
              <w:pBdr>
                <w:bottom w:val="single" w:sz="4" w:space="1" w:color="auto"/>
              </w:pBdr>
              <w:spacing w:line="340" w:lineRule="exact"/>
              <w:ind w:left="-29" w:right="-29"/>
              <w:jc w:val="center"/>
              <w:rPr>
                <w:rFonts w:ascii="Arial" w:hAnsi="Arial" w:cs="Arial"/>
                <w:sz w:val="18"/>
                <w:szCs w:val="18"/>
                <w:cs/>
              </w:rPr>
            </w:pPr>
            <w:r w:rsidRPr="00520866">
              <w:rPr>
                <w:rFonts w:ascii="Arial" w:hAnsi="Arial" w:cs="Arial"/>
                <w:sz w:val="18"/>
                <w:szCs w:val="18"/>
              </w:rPr>
              <w:t>non-controlling interests</w:t>
            </w:r>
          </w:p>
        </w:tc>
        <w:tc>
          <w:tcPr>
            <w:tcW w:w="2214" w:type="dxa"/>
            <w:gridSpan w:val="2"/>
            <w:tcBorders>
              <w:top w:val="nil"/>
              <w:left w:val="nil"/>
              <w:bottom w:val="nil"/>
              <w:right w:val="nil"/>
            </w:tcBorders>
            <w:vAlign w:val="bottom"/>
          </w:tcPr>
          <w:p w14:paraId="33AA0CB2" w14:textId="77777777" w:rsidR="004078E9" w:rsidRPr="00520866" w:rsidRDefault="004078E9" w:rsidP="00520866">
            <w:pPr>
              <w:pBdr>
                <w:bottom w:val="single" w:sz="4" w:space="1" w:color="auto"/>
              </w:pBdr>
              <w:tabs>
                <w:tab w:val="right" w:pos="7200"/>
                <w:tab w:val="right" w:pos="8540"/>
              </w:tabs>
              <w:spacing w:line="340" w:lineRule="exact"/>
              <w:ind w:left="-29" w:right="-29"/>
              <w:jc w:val="center"/>
              <w:rPr>
                <w:rFonts w:ascii="Arial" w:hAnsi="Arial" w:cs="Arial"/>
                <w:sz w:val="18"/>
                <w:szCs w:val="18"/>
                <w:cs/>
              </w:rPr>
            </w:pPr>
            <w:r w:rsidRPr="00520866">
              <w:rPr>
                <w:rFonts w:ascii="Arial" w:hAnsi="Arial" w:cs="Arial"/>
                <w:sz w:val="18"/>
                <w:szCs w:val="18"/>
              </w:rPr>
              <w:t>Comprehensive income allocated to non-controlling interests during the year</w:t>
            </w:r>
          </w:p>
        </w:tc>
        <w:tc>
          <w:tcPr>
            <w:tcW w:w="2214" w:type="dxa"/>
            <w:gridSpan w:val="2"/>
            <w:tcBorders>
              <w:left w:val="nil"/>
              <w:right w:val="nil"/>
            </w:tcBorders>
            <w:vAlign w:val="bottom"/>
          </w:tcPr>
          <w:p w14:paraId="1DB5EA86" w14:textId="77777777" w:rsidR="004078E9" w:rsidRPr="00520866" w:rsidRDefault="004078E9" w:rsidP="00520866">
            <w:pPr>
              <w:pBdr>
                <w:bottom w:val="single" w:sz="4" w:space="1" w:color="auto"/>
              </w:pBdr>
              <w:spacing w:line="340" w:lineRule="exact"/>
              <w:ind w:left="-29" w:right="-29"/>
              <w:jc w:val="center"/>
              <w:rPr>
                <w:rFonts w:ascii="Arial" w:hAnsi="Arial" w:cs="Arial"/>
                <w:sz w:val="18"/>
                <w:szCs w:val="18"/>
              </w:rPr>
            </w:pPr>
            <w:r w:rsidRPr="00520866">
              <w:rPr>
                <w:rFonts w:ascii="Arial" w:hAnsi="Arial" w:cs="Browallia New"/>
                <w:sz w:val="18"/>
                <w:szCs w:val="18"/>
              </w:rPr>
              <w:t>Other c</w:t>
            </w:r>
            <w:r w:rsidRPr="00520866">
              <w:rPr>
                <w:rFonts w:ascii="Arial" w:hAnsi="Arial" w:cs="Arial"/>
                <w:sz w:val="18"/>
                <w:szCs w:val="18"/>
              </w:rPr>
              <w:t xml:space="preserve">omprehensive income allocated to non-controlling interests </w:t>
            </w:r>
          </w:p>
          <w:p w14:paraId="66F2D2B2" w14:textId="77777777" w:rsidR="004078E9" w:rsidRPr="00520866" w:rsidRDefault="004078E9" w:rsidP="00520866">
            <w:pPr>
              <w:pBdr>
                <w:bottom w:val="single" w:sz="4" w:space="1" w:color="auto"/>
              </w:pBdr>
              <w:spacing w:line="340" w:lineRule="exact"/>
              <w:ind w:left="-29" w:right="-29"/>
              <w:jc w:val="center"/>
              <w:rPr>
                <w:rFonts w:ascii="Arial" w:hAnsi="Arial" w:cs="Arial"/>
                <w:sz w:val="18"/>
                <w:szCs w:val="18"/>
              </w:rPr>
            </w:pPr>
            <w:r w:rsidRPr="00520866">
              <w:rPr>
                <w:rFonts w:ascii="Arial" w:hAnsi="Arial" w:cs="Arial"/>
                <w:sz w:val="18"/>
                <w:szCs w:val="18"/>
              </w:rPr>
              <w:t>during the year</w:t>
            </w:r>
          </w:p>
        </w:tc>
        <w:tc>
          <w:tcPr>
            <w:tcW w:w="2214" w:type="dxa"/>
            <w:gridSpan w:val="2"/>
            <w:tcBorders>
              <w:left w:val="nil"/>
              <w:right w:val="nil"/>
            </w:tcBorders>
            <w:vAlign w:val="bottom"/>
          </w:tcPr>
          <w:p w14:paraId="0C89E377" w14:textId="77777777" w:rsidR="004078E9" w:rsidRPr="00520866" w:rsidRDefault="004078E9" w:rsidP="00520866">
            <w:pPr>
              <w:pBdr>
                <w:bottom w:val="single" w:sz="4" w:space="1" w:color="auto"/>
              </w:pBdr>
              <w:spacing w:line="340" w:lineRule="exact"/>
              <w:ind w:left="-29" w:right="-29"/>
              <w:jc w:val="center"/>
              <w:rPr>
                <w:rFonts w:ascii="Arial" w:hAnsi="Arial" w:cs="Arial"/>
                <w:sz w:val="18"/>
                <w:szCs w:val="18"/>
                <w:cs/>
              </w:rPr>
            </w:pPr>
            <w:r w:rsidRPr="00520866">
              <w:rPr>
                <w:rFonts w:ascii="Arial" w:hAnsi="Arial" w:cs="Arial"/>
                <w:sz w:val="18"/>
                <w:szCs w:val="18"/>
              </w:rPr>
              <w:t xml:space="preserve">Dividend paid to </w:t>
            </w:r>
            <w:r w:rsidRPr="00520866">
              <w:rPr>
                <w:rFonts w:ascii="Arial" w:hAnsi="Arial" w:cs="Arial" w:hint="cs"/>
                <w:sz w:val="18"/>
                <w:szCs w:val="18"/>
              </w:rPr>
              <w:t xml:space="preserve">                     </w:t>
            </w:r>
            <w:r w:rsidRPr="00520866">
              <w:rPr>
                <w:rFonts w:ascii="Arial" w:hAnsi="Arial" w:cs="Arial"/>
                <w:sz w:val="18"/>
                <w:szCs w:val="18"/>
              </w:rPr>
              <w:t>non-controlling interests during the year</w:t>
            </w:r>
          </w:p>
        </w:tc>
      </w:tr>
      <w:tr w:rsidR="00ED18DF" w:rsidRPr="00520866" w14:paraId="44FD5461" w14:textId="77777777" w:rsidTr="00B03CFE">
        <w:trPr>
          <w:trHeight w:val="288"/>
          <w:tblHeader/>
        </w:trPr>
        <w:tc>
          <w:tcPr>
            <w:tcW w:w="2880" w:type="dxa"/>
            <w:tcBorders>
              <w:top w:val="nil"/>
              <w:left w:val="nil"/>
              <w:bottom w:val="nil"/>
              <w:right w:val="nil"/>
            </w:tcBorders>
            <w:vAlign w:val="bottom"/>
          </w:tcPr>
          <w:p w14:paraId="7DCE257E" w14:textId="77777777" w:rsidR="00ED18DF" w:rsidRPr="00520866" w:rsidRDefault="00ED18DF" w:rsidP="00520866">
            <w:pPr>
              <w:spacing w:line="340" w:lineRule="exact"/>
              <w:jc w:val="center"/>
              <w:rPr>
                <w:rFonts w:ascii="Arial" w:hAnsi="Arial" w:cs="Arial"/>
                <w:spacing w:val="-4"/>
                <w:sz w:val="18"/>
                <w:szCs w:val="18"/>
                <w:cs/>
              </w:rPr>
            </w:pPr>
          </w:p>
        </w:tc>
        <w:tc>
          <w:tcPr>
            <w:tcW w:w="1107" w:type="dxa"/>
            <w:tcBorders>
              <w:top w:val="nil"/>
              <w:left w:val="nil"/>
              <w:bottom w:val="nil"/>
              <w:right w:val="nil"/>
            </w:tcBorders>
            <w:vAlign w:val="bottom"/>
          </w:tcPr>
          <w:p w14:paraId="6881596B" w14:textId="77777777" w:rsidR="00ED18DF" w:rsidRPr="00520866" w:rsidRDefault="00ED18DF" w:rsidP="00520866">
            <w:pPr>
              <w:tabs>
                <w:tab w:val="right" w:pos="7200"/>
                <w:tab w:val="right" w:pos="8540"/>
              </w:tabs>
              <w:spacing w:line="340" w:lineRule="exact"/>
              <w:ind w:left="-29" w:right="-29"/>
              <w:jc w:val="center"/>
              <w:rPr>
                <w:rFonts w:ascii="Arial" w:hAnsi="Arial" w:cs="Arial"/>
                <w:sz w:val="18"/>
                <w:szCs w:val="18"/>
                <w:u w:val="single"/>
              </w:rPr>
            </w:pPr>
            <w:r w:rsidRPr="00520866">
              <w:rPr>
                <w:rFonts w:ascii="Arial" w:hAnsi="Arial" w:cs="Arial"/>
                <w:sz w:val="18"/>
                <w:szCs w:val="18"/>
                <w:u w:val="single"/>
              </w:rPr>
              <w:t>2025</w:t>
            </w:r>
          </w:p>
        </w:tc>
        <w:tc>
          <w:tcPr>
            <w:tcW w:w="1107" w:type="dxa"/>
            <w:tcBorders>
              <w:top w:val="nil"/>
              <w:left w:val="nil"/>
              <w:bottom w:val="nil"/>
              <w:right w:val="nil"/>
            </w:tcBorders>
            <w:vAlign w:val="bottom"/>
          </w:tcPr>
          <w:p w14:paraId="45504772" w14:textId="77777777" w:rsidR="00ED18DF" w:rsidRPr="00520866" w:rsidRDefault="00ED18DF" w:rsidP="00520866">
            <w:pPr>
              <w:tabs>
                <w:tab w:val="right" w:pos="7200"/>
                <w:tab w:val="right" w:pos="8540"/>
              </w:tabs>
              <w:spacing w:line="340" w:lineRule="exact"/>
              <w:ind w:left="-29" w:right="-29"/>
              <w:jc w:val="center"/>
              <w:rPr>
                <w:rFonts w:ascii="Arial" w:hAnsi="Arial" w:cs="Arial"/>
                <w:sz w:val="18"/>
                <w:szCs w:val="18"/>
                <w:u w:val="single"/>
              </w:rPr>
            </w:pPr>
            <w:r w:rsidRPr="00520866">
              <w:rPr>
                <w:rFonts w:ascii="Arial" w:hAnsi="Arial" w:cs="Arial"/>
                <w:sz w:val="18"/>
                <w:szCs w:val="18"/>
                <w:u w:val="single"/>
              </w:rPr>
              <w:t>2024</w:t>
            </w:r>
          </w:p>
        </w:tc>
        <w:tc>
          <w:tcPr>
            <w:tcW w:w="1107" w:type="dxa"/>
            <w:tcBorders>
              <w:top w:val="nil"/>
              <w:left w:val="nil"/>
              <w:bottom w:val="nil"/>
              <w:right w:val="nil"/>
            </w:tcBorders>
            <w:vAlign w:val="bottom"/>
          </w:tcPr>
          <w:p w14:paraId="33D1B7A2" w14:textId="77777777" w:rsidR="00ED18DF" w:rsidRPr="00520866" w:rsidRDefault="00ED18DF" w:rsidP="00520866">
            <w:pPr>
              <w:tabs>
                <w:tab w:val="right" w:pos="7200"/>
                <w:tab w:val="right" w:pos="8540"/>
              </w:tabs>
              <w:spacing w:line="340" w:lineRule="exact"/>
              <w:ind w:left="-29" w:right="-29"/>
              <w:jc w:val="center"/>
              <w:rPr>
                <w:rFonts w:ascii="Arial" w:hAnsi="Arial" w:cs="Arial"/>
                <w:sz w:val="18"/>
                <w:szCs w:val="18"/>
                <w:u w:val="single"/>
              </w:rPr>
            </w:pPr>
            <w:r w:rsidRPr="00520866">
              <w:rPr>
                <w:rFonts w:ascii="Arial" w:hAnsi="Arial" w:cs="Arial"/>
                <w:sz w:val="18"/>
                <w:szCs w:val="18"/>
                <w:u w:val="single"/>
              </w:rPr>
              <w:t>2025</w:t>
            </w:r>
          </w:p>
        </w:tc>
        <w:tc>
          <w:tcPr>
            <w:tcW w:w="1107" w:type="dxa"/>
            <w:tcBorders>
              <w:top w:val="nil"/>
              <w:left w:val="nil"/>
              <w:bottom w:val="nil"/>
              <w:right w:val="nil"/>
            </w:tcBorders>
            <w:vAlign w:val="bottom"/>
          </w:tcPr>
          <w:p w14:paraId="0F7E85D1" w14:textId="77777777" w:rsidR="00ED18DF" w:rsidRPr="00520866" w:rsidRDefault="00ED18DF" w:rsidP="00520866">
            <w:pPr>
              <w:tabs>
                <w:tab w:val="right" w:pos="7200"/>
                <w:tab w:val="right" w:pos="8540"/>
              </w:tabs>
              <w:spacing w:line="340" w:lineRule="exact"/>
              <w:ind w:left="-29" w:right="-29"/>
              <w:jc w:val="center"/>
              <w:rPr>
                <w:rFonts w:ascii="Arial" w:hAnsi="Arial" w:cs="Arial"/>
                <w:sz w:val="18"/>
                <w:szCs w:val="18"/>
                <w:u w:val="single"/>
              </w:rPr>
            </w:pPr>
            <w:r w:rsidRPr="00520866">
              <w:rPr>
                <w:rFonts w:ascii="Arial" w:hAnsi="Arial" w:cs="Arial"/>
                <w:sz w:val="18"/>
                <w:szCs w:val="18"/>
                <w:u w:val="single"/>
              </w:rPr>
              <w:t>2024</w:t>
            </w:r>
          </w:p>
        </w:tc>
        <w:tc>
          <w:tcPr>
            <w:tcW w:w="1107" w:type="dxa"/>
            <w:tcBorders>
              <w:top w:val="nil"/>
              <w:left w:val="nil"/>
              <w:bottom w:val="nil"/>
              <w:right w:val="nil"/>
            </w:tcBorders>
            <w:vAlign w:val="bottom"/>
          </w:tcPr>
          <w:p w14:paraId="03E04CBD" w14:textId="77777777" w:rsidR="00ED18DF" w:rsidRPr="00520866" w:rsidRDefault="00ED18DF" w:rsidP="00520866">
            <w:pPr>
              <w:tabs>
                <w:tab w:val="right" w:pos="7200"/>
                <w:tab w:val="right" w:pos="8540"/>
              </w:tabs>
              <w:spacing w:line="340" w:lineRule="exact"/>
              <w:ind w:left="-29" w:right="-29"/>
              <w:jc w:val="center"/>
              <w:rPr>
                <w:rFonts w:ascii="Arial" w:hAnsi="Arial" w:cs="Arial"/>
                <w:sz w:val="18"/>
                <w:szCs w:val="18"/>
                <w:u w:val="single"/>
              </w:rPr>
            </w:pPr>
            <w:r w:rsidRPr="00520866">
              <w:rPr>
                <w:rFonts w:ascii="Arial" w:hAnsi="Arial" w:cs="Arial"/>
                <w:sz w:val="18"/>
                <w:szCs w:val="18"/>
                <w:u w:val="single"/>
              </w:rPr>
              <w:t>2025</w:t>
            </w:r>
          </w:p>
        </w:tc>
        <w:tc>
          <w:tcPr>
            <w:tcW w:w="1107" w:type="dxa"/>
            <w:tcBorders>
              <w:top w:val="nil"/>
              <w:left w:val="nil"/>
              <w:bottom w:val="nil"/>
              <w:right w:val="nil"/>
            </w:tcBorders>
            <w:vAlign w:val="bottom"/>
          </w:tcPr>
          <w:p w14:paraId="4EECAFC6" w14:textId="77777777" w:rsidR="00ED18DF" w:rsidRPr="00520866" w:rsidRDefault="00ED18DF" w:rsidP="00520866">
            <w:pPr>
              <w:tabs>
                <w:tab w:val="right" w:pos="7200"/>
                <w:tab w:val="right" w:pos="8540"/>
              </w:tabs>
              <w:spacing w:line="340" w:lineRule="exact"/>
              <w:ind w:left="-29" w:right="-29"/>
              <w:jc w:val="center"/>
              <w:rPr>
                <w:rFonts w:ascii="Arial" w:hAnsi="Arial" w:cs="Arial"/>
                <w:sz w:val="18"/>
                <w:szCs w:val="18"/>
                <w:u w:val="single"/>
              </w:rPr>
            </w:pPr>
            <w:r w:rsidRPr="00520866">
              <w:rPr>
                <w:rFonts w:ascii="Arial" w:hAnsi="Arial" w:cs="Arial"/>
                <w:sz w:val="18"/>
                <w:szCs w:val="18"/>
                <w:u w:val="single"/>
              </w:rPr>
              <w:t>2024</w:t>
            </w:r>
          </w:p>
        </w:tc>
        <w:tc>
          <w:tcPr>
            <w:tcW w:w="1107" w:type="dxa"/>
            <w:tcBorders>
              <w:top w:val="nil"/>
              <w:left w:val="nil"/>
              <w:bottom w:val="nil"/>
              <w:right w:val="nil"/>
            </w:tcBorders>
            <w:vAlign w:val="bottom"/>
          </w:tcPr>
          <w:p w14:paraId="692012D9" w14:textId="77777777" w:rsidR="00ED18DF" w:rsidRPr="00520866" w:rsidRDefault="00ED18DF" w:rsidP="00520866">
            <w:pPr>
              <w:tabs>
                <w:tab w:val="right" w:pos="7200"/>
                <w:tab w:val="right" w:pos="8540"/>
              </w:tabs>
              <w:spacing w:line="340" w:lineRule="exact"/>
              <w:ind w:left="-29" w:right="-29"/>
              <w:jc w:val="center"/>
              <w:rPr>
                <w:rFonts w:ascii="Arial" w:hAnsi="Arial" w:cs="Cordia New"/>
                <w:sz w:val="18"/>
                <w:szCs w:val="18"/>
                <w:u w:val="single"/>
              </w:rPr>
            </w:pPr>
            <w:r w:rsidRPr="00520866">
              <w:rPr>
                <w:rFonts w:ascii="Arial" w:hAnsi="Arial" w:cs="Arial"/>
                <w:sz w:val="18"/>
                <w:szCs w:val="18"/>
                <w:u w:val="single"/>
              </w:rPr>
              <w:t>2025</w:t>
            </w:r>
          </w:p>
        </w:tc>
        <w:tc>
          <w:tcPr>
            <w:tcW w:w="1107" w:type="dxa"/>
            <w:tcBorders>
              <w:top w:val="nil"/>
              <w:left w:val="nil"/>
              <w:bottom w:val="nil"/>
              <w:right w:val="nil"/>
            </w:tcBorders>
            <w:vAlign w:val="bottom"/>
          </w:tcPr>
          <w:p w14:paraId="0E7FF975" w14:textId="77777777" w:rsidR="00ED18DF" w:rsidRPr="00520866" w:rsidRDefault="00ED18DF" w:rsidP="00520866">
            <w:pPr>
              <w:tabs>
                <w:tab w:val="right" w:pos="7200"/>
                <w:tab w:val="right" w:pos="8540"/>
              </w:tabs>
              <w:spacing w:line="340" w:lineRule="exact"/>
              <w:ind w:left="-29" w:right="-29"/>
              <w:jc w:val="center"/>
              <w:rPr>
                <w:rFonts w:ascii="Arial" w:hAnsi="Arial" w:cs="Arial"/>
                <w:sz w:val="18"/>
                <w:szCs w:val="18"/>
                <w:u w:val="single"/>
              </w:rPr>
            </w:pPr>
            <w:r w:rsidRPr="00520866">
              <w:rPr>
                <w:rFonts w:ascii="Arial" w:hAnsi="Arial" w:cs="Arial"/>
                <w:sz w:val="18"/>
                <w:szCs w:val="18"/>
                <w:u w:val="single"/>
              </w:rPr>
              <w:t>2024</w:t>
            </w:r>
          </w:p>
        </w:tc>
        <w:tc>
          <w:tcPr>
            <w:tcW w:w="1107" w:type="dxa"/>
            <w:tcBorders>
              <w:top w:val="nil"/>
              <w:left w:val="nil"/>
              <w:bottom w:val="nil"/>
              <w:right w:val="nil"/>
            </w:tcBorders>
            <w:vAlign w:val="bottom"/>
          </w:tcPr>
          <w:p w14:paraId="5E91C330" w14:textId="77777777" w:rsidR="00ED18DF" w:rsidRPr="00520866" w:rsidRDefault="00ED18DF" w:rsidP="00520866">
            <w:pPr>
              <w:tabs>
                <w:tab w:val="right" w:pos="7200"/>
                <w:tab w:val="right" w:pos="8540"/>
              </w:tabs>
              <w:spacing w:line="340" w:lineRule="exact"/>
              <w:ind w:left="-29" w:right="-29"/>
              <w:jc w:val="center"/>
              <w:rPr>
                <w:rFonts w:ascii="Arial" w:hAnsi="Arial" w:cs="Arial"/>
                <w:sz w:val="18"/>
                <w:szCs w:val="18"/>
                <w:u w:val="single"/>
              </w:rPr>
            </w:pPr>
            <w:r w:rsidRPr="00520866">
              <w:rPr>
                <w:rFonts w:ascii="Arial" w:hAnsi="Arial" w:cs="Arial"/>
                <w:sz w:val="18"/>
                <w:szCs w:val="18"/>
                <w:u w:val="single"/>
              </w:rPr>
              <w:t>2025</w:t>
            </w:r>
          </w:p>
        </w:tc>
        <w:tc>
          <w:tcPr>
            <w:tcW w:w="1107" w:type="dxa"/>
            <w:tcBorders>
              <w:top w:val="nil"/>
              <w:left w:val="nil"/>
              <w:bottom w:val="nil"/>
              <w:right w:val="nil"/>
            </w:tcBorders>
            <w:vAlign w:val="bottom"/>
          </w:tcPr>
          <w:p w14:paraId="18F9DF6F" w14:textId="77777777" w:rsidR="00ED18DF" w:rsidRPr="00520866" w:rsidRDefault="00ED18DF" w:rsidP="00520866">
            <w:pPr>
              <w:tabs>
                <w:tab w:val="right" w:pos="7200"/>
                <w:tab w:val="right" w:pos="8540"/>
              </w:tabs>
              <w:spacing w:line="340" w:lineRule="exact"/>
              <w:ind w:left="-29" w:right="-29"/>
              <w:jc w:val="center"/>
              <w:rPr>
                <w:rFonts w:ascii="Arial" w:hAnsi="Arial" w:cs="Arial"/>
                <w:sz w:val="18"/>
                <w:szCs w:val="18"/>
                <w:u w:val="single"/>
              </w:rPr>
            </w:pPr>
            <w:r w:rsidRPr="00520866">
              <w:rPr>
                <w:rFonts w:ascii="Arial" w:hAnsi="Arial" w:cs="Arial"/>
                <w:sz w:val="18"/>
                <w:szCs w:val="18"/>
                <w:u w:val="single"/>
              </w:rPr>
              <w:t>2024</w:t>
            </w:r>
          </w:p>
        </w:tc>
      </w:tr>
      <w:tr w:rsidR="0078095E" w:rsidRPr="00520866" w14:paraId="05862AF3" w14:textId="77777777" w:rsidTr="00B03CFE">
        <w:trPr>
          <w:tblHeader/>
        </w:trPr>
        <w:tc>
          <w:tcPr>
            <w:tcW w:w="2880" w:type="dxa"/>
            <w:tcBorders>
              <w:top w:val="nil"/>
              <w:left w:val="nil"/>
              <w:bottom w:val="nil"/>
              <w:right w:val="nil"/>
            </w:tcBorders>
            <w:vAlign w:val="bottom"/>
          </w:tcPr>
          <w:p w14:paraId="459AE9C6" w14:textId="77777777" w:rsidR="0078095E" w:rsidRPr="00520866" w:rsidRDefault="0078095E" w:rsidP="00520866">
            <w:pPr>
              <w:spacing w:line="340" w:lineRule="exact"/>
              <w:jc w:val="center"/>
              <w:rPr>
                <w:rFonts w:ascii="Arial" w:hAnsi="Arial" w:cs="Arial"/>
                <w:sz w:val="18"/>
                <w:szCs w:val="18"/>
                <w:cs/>
              </w:rPr>
            </w:pPr>
          </w:p>
        </w:tc>
        <w:tc>
          <w:tcPr>
            <w:tcW w:w="1107" w:type="dxa"/>
            <w:tcBorders>
              <w:top w:val="nil"/>
              <w:left w:val="nil"/>
              <w:bottom w:val="nil"/>
              <w:right w:val="nil"/>
            </w:tcBorders>
            <w:vAlign w:val="bottom"/>
          </w:tcPr>
          <w:p w14:paraId="63073748" w14:textId="77777777" w:rsidR="0078095E" w:rsidRPr="00520866" w:rsidRDefault="0078095E" w:rsidP="00520866">
            <w:pPr>
              <w:tabs>
                <w:tab w:val="right" w:pos="7200"/>
                <w:tab w:val="right" w:pos="8540"/>
              </w:tabs>
              <w:spacing w:line="340" w:lineRule="exact"/>
              <w:ind w:left="-29" w:right="-29"/>
              <w:jc w:val="center"/>
              <w:rPr>
                <w:rFonts w:ascii="Arial" w:hAnsi="Arial" w:cs="Arial"/>
                <w:sz w:val="18"/>
                <w:szCs w:val="18"/>
              </w:rPr>
            </w:pPr>
            <w:r w:rsidRPr="00520866">
              <w:rPr>
                <w:rFonts w:ascii="Arial" w:hAnsi="Arial" w:cs="Arial"/>
                <w:sz w:val="18"/>
                <w:szCs w:val="18"/>
              </w:rPr>
              <w:t>(%)</w:t>
            </w:r>
          </w:p>
        </w:tc>
        <w:tc>
          <w:tcPr>
            <w:tcW w:w="1107" w:type="dxa"/>
            <w:tcBorders>
              <w:top w:val="nil"/>
              <w:left w:val="nil"/>
              <w:bottom w:val="nil"/>
              <w:right w:val="nil"/>
            </w:tcBorders>
            <w:vAlign w:val="bottom"/>
          </w:tcPr>
          <w:p w14:paraId="26E0A3A5" w14:textId="77777777" w:rsidR="0078095E" w:rsidRPr="00520866" w:rsidRDefault="0078095E" w:rsidP="00520866">
            <w:pPr>
              <w:tabs>
                <w:tab w:val="right" w:pos="7200"/>
                <w:tab w:val="right" w:pos="8540"/>
              </w:tabs>
              <w:spacing w:line="340" w:lineRule="exact"/>
              <w:ind w:left="-29" w:right="-29"/>
              <w:jc w:val="center"/>
              <w:rPr>
                <w:rFonts w:ascii="Arial" w:hAnsi="Arial" w:cs="Arial"/>
                <w:sz w:val="18"/>
                <w:szCs w:val="18"/>
                <w:u w:val="single"/>
              </w:rPr>
            </w:pPr>
            <w:r w:rsidRPr="00520866">
              <w:rPr>
                <w:rFonts w:ascii="Arial" w:hAnsi="Arial" w:cs="Arial"/>
                <w:sz w:val="18"/>
                <w:szCs w:val="18"/>
              </w:rPr>
              <w:t>(%)</w:t>
            </w:r>
          </w:p>
        </w:tc>
        <w:tc>
          <w:tcPr>
            <w:tcW w:w="1107" w:type="dxa"/>
            <w:tcBorders>
              <w:top w:val="nil"/>
              <w:left w:val="nil"/>
              <w:bottom w:val="nil"/>
              <w:right w:val="nil"/>
            </w:tcBorders>
            <w:vAlign w:val="bottom"/>
          </w:tcPr>
          <w:p w14:paraId="12F2A64B" w14:textId="77777777" w:rsidR="0078095E" w:rsidRPr="00520866" w:rsidRDefault="0078095E" w:rsidP="00520866">
            <w:pPr>
              <w:tabs>
                <w:tab w:val="right" w:pos="7200"/>
                <w:tab w:val="right" w:pos="8540"/>
              </w:tabs>
              <w:spacing w:line="340" w:lineRule="exact"/>
              <w:ind w:left="-29" w:right="-29"/>
              <w:jc w:val="center"/>
              <w:rPr>
                <w:rFonts w:ascii="Arial" w:hAnsi="Arial" w:cs="Arial"/>
                <w:sz w:val="18"/>
                <w:szCs w:val="18"/>
              </w:rPr>
            </w:pPr>
          </w:p>
        </w:tc>
        <w:tc>
          <w:tcPr>
            <w:tcW w:w="1107" w:type="dxa"/>
            <w:tcBorders>
              <w:top w:val="nil"/>
              <w:left w:val="nil"/>
              <w:bottom w:val="nil"/>
              <w:right w:val="nil"/>
            </w:tcBorders>
            <w:vAlign w:val="bottom"/>
          </w:tcPr>
          <w:p w14:paraId="01E24B50" w14:textId="44C2CE80" w:rsidR="0078095E" w:rsidRPr="00520866" w:rsidRDefault="00DE440A" w:rsidP="00520866">
            <w:pPr>
              <w:tabs>
                <w:tab w:val="right" w:pos="7200"/>
                <w:tab w:val="right" w:pos="8540"/>
              </w:tabs>
              <w:spacing w:line="340" w:lineRule="exact"/>
              <w:ind w:left="-29" w:right="-29"/>
              <w:jc w:val="center"/>
              <w:rPr>
                <w:rFonts w:ascii="Arial" w:hAnsi="Arial" w:cs="Arial"/>
                <w:sz w:val="18"/>
                <w:szCs w:val="18"/>
              </w:rPr>
            </w:pPr>
            <w:r w:rsidRPr="00520866">
              <w:rPr>
                <w:rFonts w:ascii="Arial" w:hAnsi="Arial" w:cs="Arial"/>
                <w:sz w:val="18"/>
                <w:szCs w:val="18"/>
              </w:rPr>
              <w:t>(Restated)</w:t>
            </w:r>
          </w:p>
        </w:tc>
        <w:tc>
          <w:tcPr>
            <w:tcW w:w="1107" w:type="dxa"/>
            <w:tcBorders>
              <w:top w:val="nil"/>
              <w:left w:val="nil"/>
              <w:bottom w:val="nil"/>
              <w:right w:val="nil"/>
            </w:tcBorders>
            <w:vAlign w:val="bottom"/>
          </w:tcPr>
          <w:p w14:paraId="616FFB27" w14:textId="77777777" w:rsidR="0078095E" w:rsidRPr="00520866" w:rsidRDefault="0078095E" w:rsidP="00520866">
            <w:pPr>
              <w:tabs>
                <w:tab w:val="right" w:pos="7200"/>
                <w:tab w:val="right" w:pos="8540"/>
              </w:tabs>
              <w:spacing w:line="340" w:lineRule="exact"/>
              <w:ind w:left="-29" w:right="-29"/>
              <w:jc w:val="center"/>
              <w:rPr>
                <w:rFonts w:ascii="Arial" w:hAnsi="Arial" w:cs="Arial"/>
                <w:sz w:val="18"/>
                <w:szCs w:val="18"/>
              </w:rPr>
            </w:pPr>
          </w:p>
        </w:tc>
        <w:tc>
          <w:tcPr>
            <w:tcW w:w="1107" w:type="dxa"/>
            <w:tcBorders>
              <w:top w:val="nil"/>
              <w:left w:val="nil"/>
              <w:bottom w:val="nil"/>
              <w:right w:val="nil"/>
            </w:tcBorders>
            <w:vAlign w:val="bottom"/>
          </w:tcPr>
          <w:p w14:paraId="2002DEC4" w14:textId="77777777" w:rsidR="0078095E" w:rsidRPr="00520866" w:rsidRDefault="0078095E" w:rsidP="00520866">
            <w:pPr>
              <w:tabs>
                <w:tab w:val="right" w:pos="7200"/>
                <w:tab w:val="right" w:pos="8540"/>
              </w:tabs>
              <w:spacing w:line="340" w:lineRule="exact"/>
              <w:ind w:left="-29" w:right="-29"/>
              <w:jc w:val="center"/>
              <w:rPr>
                <w:rFonts w:ascii="Arial" w:hAnsi="Arial" w:cs="Arial"/>
                <w:sz w:val="18"/>
                <w:szCs w:val="18"/>
              </w:rPr>
            </w:pPr>
          </w:p>
        </w:tc>
        <w:tc>
          <w:tcPr>
            <w:tcW w:w="1107" w:type="dxa"/>
            <w:tcBorders>
              <w:top w:val="nil"/>
              <w:left w:val="nil"/>
              <w:right w:val="nil"/>
            </w:tcBorders>
          </w:tcPr>
          <w:p w14:paraId="2928B648" w14:textId="77777777" w:rsidR="0078095E" w:rsidRPr="00520866" w:rsidRDefault="0078095E" w:rsidP="00520866">
            <w:pPr>
              <w:tabs>
                <w:tab w:val="right" w:pos="7200"/>
                <w:tab w:val="right" w:pos="8540"/>
              </w:tabs>
              <w:spacing w:line="340" w:lineRule="exact"/>
              <w:ind w:left="-29" w:right="-29"/>
              <w:jc w:val="center"/>
              <w:rPr>
                <w:rFonts w:ascii="Arial" w:hAnsi="Arial" w:cs="Arial"/>
                <w:sz w:val="18"/>
                <w:szCs w:val="18"/>
              </w:rPr>
            </w:pPr>
          </w:p>
        </w:tc>
        <w:tc>
          <w:tcPr>
            <w:tcW w:w="1107" w:type="dxa"/>
            <w:tcBorders>
              <w:top w:val="nil"/>
              <w:left w:val="nil"/>
              <w:right w:val="nil"/>
            </w:tcBorders>
          </w:tcPr>
          <w:p w14:paraId="19E5C106" w14:textId="77777777" w:rsidR="0078095E" w:rsidRPr="00520866" w:rsidRDefault="0078095E" w:rsidP="00520866">
            <w:pPr>
              <w:tabs>
                <w:tab w:val="right" w:pos="7200"/>
                <w:tab w:val="right" w:pos="8540"/>
              </w:tabs>
              <w:spacing w:line="340" w:lineRule="exact"/>
              <w:ind w:left="-29" w:right="-29"/>
              <w:jc w:val="center"/>
              <w:rPr>
                <w:rFonts w:ascii="Arial" w:hAnsi="Arial" w:cs="Arial"/>
                <w:sz w:val="18"/>
                <w:szCs w:val="18"/>
              </w:rPr>
            </w:pPr>
          </w:p>
        </w:tc>
        <w:tc>
          <w:tcPr>
            <w:tcW w:w="1107" w:type="dxa"/>
            <w:tcBorders>
              <w:top w:val="nil"/>
              <w:left w:val="nil"/>
              <w:right w:val="nil"/>
            </w:tcBorders>
            <w:vAlign w:val="bottom"/>
          </w:tcPr>
          <w:p w14:paraId="1E2AC6FE" w14:textId="77777777" w:rsidR="0078095E" w:rsidRPr="00520866" w:rsidRDefault="0078095E" w:rsidP="00520866">
            <w:pPr>
              <w:tabs>
                <w:tab w:val="right" w:pos="7200"/>
                <w:tab w:val="right" w:pos="8540"/>
              </w:tabs>
              <w:spacing w:line="340" w:lineRule="exact"/>
              <w:ind w:left="-29" w:right="-29"/>
              <w:jc w:val="center"/>
              <w:rPr>
                <w:rFonts w:ascii="Arial" w:hAnsi="Arial" w:cs="Arial"/>
                <w:sz w:val="18"/>
                <w:szCs w:val="18"/>
              </w:rPr>
            </w:pPr>
          </w:p>
        </w:tc>
        <w:tc>
          <w:tcPr>
            <w:tcW w:w="1107" w:type="dxa"/>
            <w:tcBorders>
              <w:top w:val="nil"/>
              <w:left w:val="nil"/>
              <w:right w:val="nil"/>
            </w:tcBorders>
            <w:vAlign w:val="bottom"/>
          </w:tcPr>
          <w:p w14:paraId="6A20C082" w14:textId="77777777" w:rsidR="0078095E" w:rsidRPr="00520866" w:rsidRDefault="0078095E" w:rsidP="00520866">
            <w:pPr>
              <w:tabs>
                <w:tab w:val="right" w:pos="7200"/>
                <w:tab w:val="right" w:pos="8540"/>
              </w:tabs>
              <w:spacing w:line="340" w:lineRule="exact"/>
              <w:ind w:left="-29" w:right="-29"/>
              <w:jc w:val="center"/>
              <w:rPr>
                <w:rFonts w:ascii="Arial" w:hAnsi="Arial" w:cs="Arial"/>
                <w:sz w:val="18"/>
                <w:szCs w:val="18"/>
              </w:rPr>
            </w:pPr>
          </w:p>
        </w:tc>
      </w:tr>
      <w:tr w:rsidR="0078095E" w:rsidRPr="00520866" w14:paraId="38E46802" w14:textId="77777777" w:rsidTr="00B03CFE">
        <w:trPr>
          <w:tblHeader/>
        </w:trPr>
        <w:tc>
          <w:tcPr>
            <w:tcW w:w="2880" w:type="dxa"/>
            <w:tcBorders>
              <w:top w:val="nil"/>
              <w:left w:val="nil"/>
              <w:bottom w:val="nil"/>
              <w:right w:val="nil"/>
            </w:tcBorders>
            <w:vAlign w:val="bottom"/>
          </w:tcPr>
          <w:p w14:paraId="072A5917" w14:textId="77777777" w:rsidR="0078095E" w:rsidRPr="00520866" w:rsidRDefault="0078095E" w:rsidP="00520866">
            <w:pPr>
              <w:spacing w:line="340" w:lineRule="exact"/>
              <w:ind w:right="-204"/>
              <w:rPr>
                <w:rFonts w:ascii="Arial" w:hAnsi="Arial" w:cs="Arial"/>
                <w:b/>
                <w:bCs/>
                <w:spacing w:val="-4"/>
                <w:sz w:val="18"/>
                <w:szCs w:val="18"/>
                <w:u w:val="single"/>
                <w:cs/>
              </w:rPr>
            </w:pPr>
            <w:r w:rsidRPr="00520866">
              <w:rPr>
                <w:rFonts w:ascii="Arial" w:hAnsi="Arial" w:cs="Arial"/>
                <w:b/>
                <w:bCs/>
                <w:spacing w:val="-4"/>
                <w:sz w:val="18"/>
                <w:szCs w:val="18"/>
                <w:u w:val="single"/>
              </w:rPr>
              <w:t>Held by the Company</w:t>
            </w:r>
          </w:p>
        </w:tc>
        <w:tc>
          <w:tcPr>
            <w:tcW w:w="1107" w:type="dxa"/>
            <w:tcBorders>
              <w:top w:val="nil"/>
              <w:left w:val="nil"/>
              <w:bottom w:val="nil"/>
              <w:right w:val="nil"/>
            </w:tcBorders>
            <w:vAlign w:val="bottom"/>
          </w:tcPr>
          <w:p w14:paraId="7EA86C4B" w14:textId="77777777" w:rsidR="0078095E" w:rsidRPr="00520866" w:rsidRDefault="0078095E" w:rsidP="00520866">
            <w:pPr>
              <w:tabs>
                <w:tab w:val="right" w:pos="7200"/>
                <w:tab w:val="right" w:pos="8540"/>
              </w:tabs>
              <w:spacing w:line="340" w:lineRule="exact"/>
              <w:ind w:left="-29" w:right="-29"/>
              <w:jc w:val="center"/>
              <w:rPr>
                <w:rFonts w:ascii="Arial" w:hAnsi="Arial" w:cs="Arial"/>
                <w:sz w:val="18"/>
                <w:szCs w:val="18"/>
              </w:rPr>
            </w:pPr>
          </w:p>
        </w:tc>
        <w:tc>
          <w:tcPr>
            <w:tcW w:w="1107" w:type="dxa"/>
            <w:tcBorders>
              <w:top w:val="nil"/>
              <w:left w:val="nil"/>
              <w:bottom w:val="nil"/>
              <w:right w:val="nil"/>
            </w:tcBorders>
            <w:vAlign w:val="bottom"/>
          </w:tcPr>
          <w:p w14:paraId="1E4F6824" w14:textId="77777777" w:rsidR="0078095E" w:rsidRPr="00520866" w:rsidRDefault="0078095E" w:rsidP="00520866">
            <w:pPr>
              <w:tabs>
                <w:tab w:val="right" w:pos="7200"/>
                <w:tab w:val="right" w:pos="8540"/>
              </w:tabs>
              <w:spacing w:line="340" w:lineRule="exact"/>
              <w:ind w:left="-29" w:right="-29"/>
              <w:jc w:val="center"/>
              <w:rPr>
                <w:rFonts w:ascii="Arial" w:hAnsi="Arial" w:cs="Arial"/>
                <w:sz w:val="18"/>
                <w:szCs w:val="18"/>
              </w:rPr>
            </w:pPr>
          </w:p>
        </w:tc>
        <w:tc>
          <w:tcPr>
            <w:tcW w:w="1107" w:type="dxa"/>
            <w:tcBorders>
              <w:top w:val="nil"/>
              <w:left w:val="nil"/>
              <w:bottom w:val="nil"/>
              <w:right w:val="nil"/>
            </w:tcBorders>
            <w:vAlign w:val="bottom"/>
          </w:tcPr>
          <w:p w14:paraId="675B0052" w14:textId="77777777" w:rsidR="0078095E" w:rsidRPr="00520866" w:rsidRDefault="0078095E" w:rsidP="00520866">
            <w:pPr>
              <w:tabs>
                <w:tab w:val="decimal" w:pos="681"/>
              </w:tabs>
              <w:spacing w:line="340" w:lineRule="exact"/>
              <w:ind w:left="-29" w:right="-2"/>
              <w:rPr>
                <w:rFonts w:ascii="Arial" w:hAnsi="Arial" w:cs="Arial"/>
                <w:sz w:val="18"/>
                <w:szCs w:val="18"/>
              </w:rPr>
            </w:pPr>
          </w:p>
        </w:tc>
        <w:tc>
          <w:tcPr>
            <w:tcW w:w="1107" w:type="dxa"/>
            <w:tcBorders>
              <w:top w:val="nil"/>
              <w:left w:val="nil"/>
              <w:bottom w:val="nil"/>
              <w:right w:val="nil"/>
            </w:tcBorders>
            <w:vAlign w:val="bottom"/>
          </w:tcPr>
          <w:p w14:paraId="2928426D" w14:textId="77777777" w:rsidR="0078095E" w:rsidRPr="00520866" w:rsidRDefault="0078095E" w:rsidP="00520866">
            <w:pPr>
              <w:tabs>
                <w:tab w:val="decimal" w:pos="681"/>
              </w:tabs>
              <w:spacing w:line="340" w:lineRule="exact"/>
              <w:ind w:left="-29" w:right="-2"/>
              <w:rPr>
                <w:rFonts w:ascii="Arial" w:hAnsi="Arial" w:cs="Arial"/>
                <w:sz w:val="18"/>
                <w:szCs w:val="18"/>
              </w:rPr>
            </w:pPr>
          </w:p>
        </w:tc>
        <w:tc>
          <w:tcPr>
            <w:tcW w:w="1107" w:type="dxa"/>
            <w:tcBorders>
              <w:top w:val="nil"/>
              <w:left w:val="nil"/>
              <w:bottom w:val="nil"/>
              <w:right w:val="nil"/>
            </w:tcBorders>
            <w:vAlign w:val="bottom"/>
          </w:tcPr>
          <w:p w14:paraId="08891403" w14:textId="77777777" w:rsidR="0078095E" w:rsidRPr="00520866" w:rsidRDefault="0078095E" w:rsidP="00520866">
            <w:pPr>
              <w:tabs>
                <w:tab w:val="decimal" w:pos="681"/>
                <w:tab w:val="right" w:pos="7200"/>
                <w:tab w:val="right" w:pos="8540"/>
              </w:tabs>
              <w:spacing w:line="340" w:lineRule="exact"/>
              <w:ind w:left="-29" w:right="-2"/>
              <w:rPr>
                <w:rFonts w:ascii="Arial" w:hAnsi="Arial" w:cs="Arial"/>
                <w:sz w:val="18"/>
                <w:szCs w:val="18"/>
              </w:rPr>
            </w:pPr>
          </w:p>
        </w:tc>
        <w:tc>
          <w:tcPr>
            <w:tcW w:w="1107" w:type="dxa"/>
            <w:tcBorders>
              <w:top w:val="nil"/>
              <w:left w:val="nil"/>
              <w:bottom w:val="nil"/>
              <w:right w:val="nil"/>
            </w:tcBorders>
            <w:vAlign w:val="bottom"/>
          </w:tcPr>
          <w:p w14:paraId="0DD1645A" w14:textId="77777777" w:rsidR="0078095E" w:rsidRPr="00520866" w:rsidRDefault="0078095E" w:rsidP="00520866">
            <w:pPr>
              <w:tabs>
                <w:tab w:val="decimal" w:pos="681"/>
                <w:tab w:val="right" w:pos="7200"/>
                <w:tab w:val="right" w:pos="8540"/>
              </w:tabs>
              <w:spacing w:line="340" w:lineRule="exact"/>
              <w:ind w:left="-29" w:right="-2"/>
              <w:rPr>
                <w:rFonts w:ascii="Arial" w:hAnsi="Arial" w:cs="Arial"/>
                <w:sz w:val="18"/>
                <w:szCs w:val="18"/>
              </w:rPr>
            </w:pPr>
          </w:p>
        </w:tc>
        <w:tc>
          <w:tcPr>
            <w:tcW w:w="1107" w:type="dxa"/>
            <w:tcBorders>
              <w:top w:val="nil"/>
              <w:left w:val="nil"/>
              <w:right w:val="nil"/>
            </w:tcBorders>
          </w:tcPr>
          <w:p w14:paraId="35037915" w14:textId="77777777" w:rsidR="0078095E" w:rsidRPr="00520866" w:rsidRDefault="0078095E" w:rsidP="00520866">
            <w:pPr>
              <w:tabs>
                <w:tab w:val="decimal" w:pos="681"/>
              </w:tabs>
              <w:spacing w:line="340" w:lineRule="exact"/>
              <w:ind w:left="-29" w:right="-2"/>
              <w:rPr>
                <w:rFonts w:ascii="Arial" w:hAnsi="Arial" w:cs="Arial"/>
                <w:sz w:val="18"/>
                <w:szCs w:val="18"/>
              </w:rPr>
            </w:pPr>
          </w:p>
        </w:tc>
        <w:tc>
          <w:tcPr>
            <w:tcW w:w="1107" w:type="dxa"/>
            <w:tcBorders>
              <w:top w:val="nil"/>
              <w:left w:val="nil"/>
              <w:right w:val="nil"/>
            </w:tcBorders>
          </w:tcPr>
          <w:p w14:paraId="6148F0CB" w14:textId="77777777" w:rsidR="0078095E" w:rsidRPr="00520866" w:rsidRDefault="0078095E" w:rsidP="00520866">
            <w:pPr>
              <w:tabs>
                <w:tab w:val="decimal" w:pos="681"/>
              </w:tabs>
              <w:spacing w:line="340" w:lineRule="exact"/>
              <w:ind w:left="-29" w:right="-2"/>
              <w:rPr>
                <w:rFonts w:ascii="Arial" w:hAnsi="Arial" w:cs="Arial"/>
                <w:sz w:val="18"/>
                <w:szCs w:val="18"/>
              </w:rPr>
            </w:pPr>
          </w:p>
        </w:tc>
        <w:tc>
          <w:tcPr>
            <w:tcW w:w="1107" w:type="dxa"/>
            <w:tcBorders>
              <w:top w:val="nil"/>
              <w:left w:val="nil"/>
              <w:right w:val="nil"/>
            </w:tcBorders>
            <w:vAlign w:val="bottom"/>
          </w:tcPr>
          <w:p w14:paraId="464A979A" w14:textId="77777777" w:rsidR="0078095E" w:rsidRPr="00520866" w:rsidRDefault="0078095E" w:rsidP="00520866">
            <w:pPr>
              <w:tabs>
                <w:tab w:val="decimal" w:pos="681"/>
              </w:tabs>
              <w:spacing w:line="340" w:lineRule="exact"/>
              <w:ind w:left="-29" w:right="-2"/>
              <w:rPr>
                <w:rFonts w:ascii="Arial" w:hAnsi="Arial" w:cs="Arial"/>
                <w:sz w:val="18"/>
                <w:szCs w:val="18"/>
              </w:rPr>
            </w:pPr>
          </w:p>
        </w:tc>
        <w:tc>
          <w:tcPr>
            <w:tcW w:w="1107" w:type="dxa"/>
            <w:tcBorders>
              <w:top w:val="nil"/>
              <w:left w:val="nil"/>
              <w:right w:val="nil"/>
            </w:tcBorders>
            <w:vAlign w:val="bottom"/>
          </w:tcPr>
          <w:p w14:paraId="36A6D273" w14:textId="77777777" w:rsidR="0078095E" w:rsidRPr="00520866" w:rsidRDefault="0078095E" w:rsidP="00520866">
            <w:pPr>
              <w:tabs>
                <w:tab w:val="decimal" w:pos="681"/>
              </w:tabs>
              <w:spacing w:line="340" w:lineRule="exact"/>
              <w:ind w:left="-29" w:right="-2"/>
              <w:rPr>
                <w:rFonts w:ascii="Arial" w:hAnsi="Arial" w:cs="Arial"/>
                <w:sz w:val="18"/>
                <w:szCs w:val="18"/>
              </w:rPr>
            </w:pPr>
          </w:p>
        </w:tc>
      </w:tr>
      <w:tr w:rsidR="004373EA" w:rsidRPr="00520866" w14:paraId="64BBDA13" w14:textId="77777777" w:rsidTr="00F045C6">
        <w:trPr>
          <w:tblHeader/>
        </w:trPr>
        <w:tc>
          <w:tcPr>
            <w:tcW w:w="2880" w:type="dxa"/>
            <w:tcBorders>
              <w:top w:val="nil"/>
              <w:left w:val="nil"/>
              <w:bottom w:val="nil"/>
              <w:right w:val="nil"/>
            </w:tcBorders>
            <w:vAlign w:val="bottom"/>
          </w:tcPr>
          <w:p w14:paraId="2D76F396" w14:textId="77777777" w:rsidR="004373EA" w:rsidRPr="00520866" w:rsidRDefault="004373EA" w:rsidP="00520866">
            <w:pPr>
              <w:spacing w:line="340" w:lineRule="exact"/>
              <w:rPr>
                <w:rFonts w:ascii="Arial" w:hAnsi="Arial" w:cs="Arial"/>
                <w:sz w:val="18"/>
                <w:szCs w:val="18"/>
              </w:rPr>
            </w:pPr>
            <w:r w:rsidRPr="00520866">
              <w:rPr>
                <w:rFonts w:ascii="Arial" w:hAnsi="Arial" w:cs="Arial"/>
                <w:sz w:val="18"/>
                <w:szCs w:val="18"/>
              </w:rPr>
              <w:t>Synergy Spaces Co., Ltd.</w:t>
            </w:r>
          </w:p>
        </w:tc>
        <w:tc>
          <w:tcPr>
            <w:tcW w:w="1107" w:type="dxa"/>
            <w:tcBorders>
              <w:top w:val="nil"/>
              <w:left w:val="nil"/>
              <w:bottom w:val="nil"/>
              <w:right w:val="nil"/>
            </w:tcBorders>
            <w:vAlign w:val="bottom"/>
          </w:tcPr>
          <w:p w14:paraId="476B99AF" w14:textId="5BACDB30" w:rsidR="004373EA" w:rsidRPr="00520866" w:rsidRDefault="004373EA" w:rsidP="00520866">
            <w:pPr>
              <w:spacing w:line="340" w:lineRule="exact"/>
              <w:ind w:left="-29" w:right="-29"/>
              <w:jc w:val="center"/>
              <w:rPr>
                <w:rFonts w:ascii="Arial" w:hAnsi="Arial" w:cs="Arial"/>
                <w:sz w:val="18"/>
                <w:szCs w:val="18"/>
              </w:rPr>
            </w:pPr>
            <w:r w:rsidRPr="00520866">
              <w:rPr>
                <w:rFonts w:ascii="Arial" w:hAnsi="Arial" w:cs="Arial"/>
                <w:sz w:val="18"/>
                <w:szCs w:val="18"/>
              </w:rPr>
              <w:t>40.00</w:t>
            </w:r>
          </w:p>
        </w:tc>
        <w:tc>
          <w:tcPr>
            <w:tcW w:w="1107" w:type="dxa"/>
            <w:tcBorders>
              <w:top w:val="nil"/>
              <w:left w:val="nil"/>
              <w:bottom w:val="nil"/>
              <w:right w:val="nil"/>
            </w:tcBorders>
            <w:vAlign w:val="bottom"/>
          </w:tcPr>
          <w:p w14:paraId="05F3A066" w14:textId="6A179410" w:rsidR="004373EA" w:rsidRPr="00520866" w:rsidRDefault="004373EA" w:rsidP="00520866">
            <w:pPr>
              <w:spacing w:line="340" w:lineRule="exact"/>
              <w:ind w:left="-29" w:right="-29"/>
              <w:jc w:val="center"/>
              <w:rPr>
                <w:rFonts w:ascii="Arial" w:hAnsi="Arial" w:cs="Arial"/>
                <w:sz w:val="18"/>
                <w:szCs w:val="18"/>
              </w:rPr>
            </w:pPr>
            <w:r w:rsidRPr="00520866">
              <w:rPr>
                <w:rFonts w:ascii="Arial" w:hAnsi="Arial" w:cs="Arial"/>
                <w:sz w:val="18"/>
                <w:szCs w:val="18"/>
              </w:rPr>
              <w:t>40.00</w:t>
            </w:r>
          </w:p>
        </w:tc>
        <w:tc>
          <w:tcPr>
            <w:tcW w:w="1107" w:type="dxa"/>
            <w:tcBorders>
              <w:top w:val="nil"/>
              <w:left w:val="nil"/>
              <w:bottom w:val="nil"/>
              <w:right w:val="nil"/>
            </w:tcBorders>
            <w:vAlign w:val="bottom"/>
          </w:tcPr>
          <w:p w14:paraId="6E5D2A04" w14:textId="25982539" w:rsidR="004373EA" w:rsidRPr="00520866" w:rsidRDefault="004373EA" w:rsidP="00520866">
            <w:pPr>
              <w:tabs>
                <w:tab w:val="decimal" w:pos="825"/>
              </w:tabs>
              <w:spacing w:line="340" w:lineRule="exact"/>
              <w:ind w:left="-29" w:right="-29"/>
              <w:rPr>
                <w:rFonts w:ascii="Arial" w:hAnsi="Arial" w:cs="Arial"/>
                <w:sz w:val="18"/>
                <w:szCs w:val="18"/>
              </w:rPr>
            </w:pPr>
            <w:r w:rsidRPr="00520866">
              <w:rPr>
                <w:rFonts w:ascii="Arial" w:hAnsi="Arial" w:cs="Arial"/>
                <w:sz w:val="18"/>
                <w:szCs w:val="18"/>
              </w:rPr>
              <w:t>28,789</w:t>
            </w:r>
          </w:p>
        </w:tc>
        <w:tc>
          <w:tcPr>
            <w:tcW w:w="1107" w:type="dxa"/>
            <w:tcBorders>
              <w:top w:val="nil"/>
              <w:left w:val="nil"/>
              <w:bottom w:val="nil"/>
              <w:right w:val="nil"/>
            </w:tcBorders>
            <w:vAlign w:val="bottom"/>
          </w:tcPr>
          <w:p w14:paraId="0721C7CE" w14:textId="0CB40504" w:rsidR="004373EA" w:rsidRPr="00520866" w:rsidRDefault="004373EA" w:rsidP="00520866">
            <w:pPr>
              <w:tabs>
                <w:tab w:val="decimal" w:pos="825"/>
              </w:tabs>
              <w:spacing w:line="340" w:lineRule="exact"/>
              <w:ind w:left="-29" w:right="-29"/>
              <w:rPr>
                <w:rFonts w:ascii="Arial" w:hAnsi="Arial" w:cs="Arial"/>
                <w:sz w:val="18"/>
                <w:szCs w:val="18"/>
              </w:rPr>
            </w:pPr>
            <w:r w:rsidRPr="00520866">
              <w:rPr>
                <w:rFonts w:ascii="Arial" w:hAnsi="Arial" w:cs="Arial"/>
                <w:sz w:val="18"/>
                <w:szCs w:val="18"/>
              </w:rPr>
              <w:t>27,958</w:t>
            </w:r>
          </w:p>
        </w:tc>
        <w:tc>
          <w:tcPr>
            <w:tcW w:w="1107" w:type="dxa"/>
            <w:tcBorders>
              <w:top w:val="nil"/>
              <w:left w:val="nil"/>
              <w:bottom w:val="nil"/>
              <w:right w:val="nil"/>
            </w:tcBorders>
            <w:vAlign w:val="bottom"/>
          </w:tcPr>
          <w:p w14:paraId="35FAD020" w14:textId="713120B3" w:rsidR="004373EA" w:rsidRPr="00520866" w:rsidRDefault="004373EA" w:rsidP="00520866">
            <w:pPr>
              <w:tabs>
                <w:tab w:val="decimal" w:pos="825"/>
              </w:tabs>
              <w:spacing w:line="340" w:lineRule="exact"/>
              <w:ind w:left="-29" w:right="-29"/>
              <w:rPr>
                <w:rFonts w:ascii="Arial" w:hAnsi="Arial" w:cs="Arial"/>
                <w:sz w:val="18"/>
                <w:szCs w:val="18"/>
              </w:rPr>
            </w:pPr>
            <w:r w:rsidRPr="00520866">
              <w:rPr>
                <w:rFonts w:ascii="Arial" w:hAnsi="Arial" w:cs="Arial"/>
                <w:sz w:val="18"/>
                <w:szCs w:val="18"/>
              </w:rPr>
              <w:t>(5,168)</w:t>
            </w:r>
          </w:p>
        </w:tc>
        <w:tc>
          <w:tcPr>
            <w:tcW w:w="1107" w:type="dxa"/>
            <w:tcBorders>
              <w:top w:val="nil"/>
              <w:left w:val="nil"/>
              <w:bottom w:val="nil"/>
              <w:right w:val="nil"/>
            </w:tcBorders>
            <w:vAlign w:val="bottom"/>
          </w:tcPr>
          <w:p w14:paraId="720F2E7E" w14:textId="633D10C5" w:rsidR="004373EA" w:rsidRPr="00520866" w:rsidRDefault="004373EA" w:rsidP="00520866">
            <w:pPr>
              <w:tabs>
                <w:tab w:val="decimal" w:pos="825"/>
              </w:tabs>
              <w:spacing w:line="340" w:lineRule="exact"/>
              <w:ind w:left="-29" w:right="-29"/>
              <w:rPr>
                <w:rFonts w:ascii="Arial" w:hAnsi="Arial" w:cs="Arial"/>
                <w:sz w:val="18"/>
                <w:szCs w:val="18"/>
              </w:rPr>
            </w:pPr>
            <w:r w:rsidRPr="00520866">
              <w:rPr>
                <w:rFonts w:ascii="Arial" w:hAnsi="Arial" w:cs="Arial"/>
                <w:sz w:val="18"/>
                <w:szCs w:val="18"/>
              </w:rPr>
              <w:t>(42)</w:t>
            </w:r>
          </w:p>
        </w:tc>
        <w:tc>
          <w:tcPr>
            <w:tcW w:w="1107" w:type="dxa"/>
            <w:tcBorders>
              <w:top w:val="nil"/>
              <w:left w:val="nil"/>
              <w:right w:val="nil"/>
            </w:tcBorders>
          </w:tcPr>
          <w:p w14:paraId="4B7793EE" w14:textId="38B9389F" w:rsidR="004373EA" w:rsidRPr="00520866" w:rsidRDefault="004373EA" w:rsidP="00520866">
            <w:pPr>
              <w:tabs>
                <w:tab w:val="decimal" w:pos="825"/>
              </w:tabs>
              <w:spacing w:line="340" w:lineRule="exact"/>
              <w:ind w:left="-29" w:right="-29"/>
              <w:rPr>
                <w:rFonts w:ascii="Arial" w:hAnsi="Arial" w:cs="Arial"/>
                <w:sz w:val="18"/>
                <w:szCs w:val="18"/>
              </w:rPr>
            </w:pPr>
            <w:r w:rsidRPr="00520866">
              <w:rPr>
                <w:rFonts w:ascii="Arial" w:hAnsi="Arial" w:cs="Arial" w:hint="cs"/>
                <w:sz w:val="18"/>
                <w:szCs w:val="18"/>
                <w:cs/>
              </w:rPr>
              <w:t>-</w:t>
            </w:r>
          </w:p>
        </w:tc>
        <w:tc>
          <w:tcPr>
            <w:tcW w:w="1107" w:type="dxa"/>
            <w:tcBorders>
              <w:top w:val="nil"/>
              <w:left w:val="nil"/>
              <w:right w:val="nil"/>
            </w:tcBorders>
          </w:tcPr>
          <w:p w14:paraId="4572EA8D" w14:textId="79A76E14" w:rsidR="004373EA" w:rsidRPr="00520866" w:rsidRDefault="004373EA" w:rsidP="00520866">
            <w:pPr>
              <w:tabs>
                <w:tab w:val="decimal" w:pos="825"/>
              </w:tabs>
              <w:spacing w:line="340" w:lineRule="exact"/>
              <w:ind w:left="-29" w:right="-29"/>
              <w:rPr>
                <w:rFonts w:ascii="Arial" w:hAnsi="Arial" w:cs="Arial"/>
                <w:sz w:val="18"/>
                <w:szCs w:val="18"/>
              </w:rPr>
            </w:pPr>
            <w:r w:rsidRPr="00520866">
              <w:rPr>
                <w:rFonts w:ascii="Arial" w:hAnsi="Arial" w:cs="Arial"/>
                <w:sz w:val="18"/>
                <w:szCs w:val="18"/>
              </w:rPr>
              <w:t>-</w:t>
            </w:r>
          </w:p>
        </w:tc>
        <w:tc>
          <w:tcPr>
            <w:tcW w:w="1107" w:type="dxa"/>
            <w:tcBorders>
              <w:top w:val="nil"/>
              <w:left w:val="nil"/>
              <w:right w:val="nil"/>
            </w:tcBorders>
            <w:vAlign w:val="bottom"/>
          </w:tcPr>
          <w:p w14:paraId="649CFBF0" w14:textId="01DE5512" w:rsidR="004373EA" w:rsidRPr="00520866" w:rsidRDefault="004373EA" w:rsidP="00520866">
            <w:pPr>
              <w:tabs>
                <w:tab w:val="decimal" w:pos="825"/>
              </w:tabs>
              <w:spacing w:line="340" w:lineRule="exact"/>
              <w:ind w:left="-29" w:right="-29"/>
              <w:rPr>
                <w:rFonts w:ascii="Arial" w:hAnsi="Arial" w:cs="Arial"/>
                <w:sz w:val="18"/>
                <w:szCs w:val="18"/>
              </w:rPr>
            </w:pPr>
            <w:r w:rsidRPr="00520866">
              <w:rPr>
                <w:rFonts w:ascii="Arial" w:hAnsi="Arial" w:cs="Arial"/>
                <w:sz w:val="18"/>
                <w:szCs w:val="18"/>
              </w:rPr>
              <w:t>-</w:t>
            </w:r>
          </w:p>
        </w:tc>
        <w:tc>
          <w:tcPr>
            <w:tcW w:w="1107" w:type="dxa"/>
            <w:tcBorders>
              <w:top w:val="nil"/>
              <w:left w:val="nil"/>
              <w:right w:val="nil"/>
            </w:tcBorders>
            <w:vAlign w:val="bottom"/>
          </w:tcPr>
          <w:p w14:paraId="757A026C" w14:textId="77777777" w:rsidR="004373EA" w:rsidRPr="00520866" w:rsidRDefault="004373EA" w:rsidP="00520866">
            <w:pPr>
              <w:tabs>
                <w:tab w:val="decimal" w:pos="825"/>
              </w:tabs>
              <w:spacing w:line="340" w:lineRule="exact"/>
              <w:ind w:left="-29" w:right="-29"/>
              <w:rPr>
                <w:rFonts w:ascii="Arial" w:hAnsi="Arial" w:cs="Arial"/>
                <w:sz w:val="18"/>
                <w:szCs w:val="18"/>
              </w:rPr>
            </w:pPr>
            <w:r w:rsidRPr="00520866">
              <w:rPr>
                <w:rFonts w:ascii="Arial" w:hAnsi="Arial" w:cs="Arial"/>
                <w:sz w:val="18"/>
                <w:szCs w:val="18"/>
              </w:rPr>
              <w:t>-</w:t>
            </w:r>
          </w:p>
        </w:tc>
      </w:tr>
      <w:tr w:rsidR="004373EA" w:rsidRPr="00520866" w14:paraId="64A612A8" w14:textId="77777777" w:rsidTr="00F045C6">
        <w:trPr>
          <w:tblHeader/>
        </w:trPr>
        <w:tc>
          <w:tcPr>
            <w:tcW w:w="2880" w:type="dxa"/>
            <w:tcBorders>
              <w:top w:val="nil"/>
              <w:left w:val="nil"/>
              <w:bottom w:val="nil"/>
              <w:right w:val="nil"/>
            </w:tcBorders>
            <w:vAlign w:val="bottom"/>
          </w:tcPr>
          <w:p w14:paraId="15A9FA06" w14:textId="77777777" w:rsidR="004373EA" w:rsidRPr="00520866" w:rsidRDefault="004373EA" w:rsidP="00520866">
            <w:pPr>
              <w:spacing w:line="340" w:lineRule="exact"/>
              <w:ind w:right="-204"/>
              <w:rPr>
                <w:rFonts w:ascii="Arial" w:hAnsi="Arial" w:cs="Arial"/>
                <w:spacing w:val="-4"/>
                <w:sz w:val="18"/>
                <w:szCs w:val="18"/>
              </w:rPr>
            </w:pPr>
            <w:r w:rsidRPr="00520866">
              <w:rPr>
                <w:rFonts w:ascii="Arial" w:hAnsi="Arial" w:cs="Arial"/>
                <w:spacing w:val="-4"/>
                <w:sz w:val="18"/>
                <w:szCs w:val="18"/>
              </w:rPr>
              <w:t>Panland Co., Ltd.</w:t>
            </w:r>
          </w:p>
        </w:tc>
        <w:tc>
          <w:tcPr>
            <w:tcW w:w="1107" w:type="dxa"/>
            <w:tcBorders>
              <w:top w:val="nil"/>
              <w:left w:val="nil"/>
              <w:bottom w:val="nil"/>
              <w:right w:val="nil"/>
            </w:tcBorders>
            <w:vAlign w:val="bottom"/>
          </w:tcPr>
          <w:p w14:paraId="34E979F8" w14:textId="3EB3E64B" w:rsidR="004373EA" w:rsidRPr="00520866" w:rsidRDefault="004373EA" w:rsidP="00520866">
            <w:pPr>
              <w:spacing w:line="340" w:lineRule="exact"/>
              <w:ind w:left="-29" w:right="-29"/>
              <w:jc w:val="center"/>
              <w:rPr>
                <w:rFonts w:ascii="Arial" w:hAnsi="Arial" w:cs="Arial"/>
                <w:sz w:val="18"/>
                <w:szCs w:val="18"/>
              </w:rPr>
            </w:pPr>
            <w:r w:rsidRPr="00520866">
              <w:rPr>
                <w:rFonts w:ascii="Arial" w:hAnsi="Arial" w:cs="Arial"/>
                <w:sz w:val="18"/>
                <w:szCs w:val="18"/>
              </w:rPr>
              <w:t>45.18</w:t>
            </w:r>
          </w:p>
        </w:tc>
        <w:tc>
          <w:tcPr>
            <w:tcW w:w="1107" w:type="dxa"/>
            <w:tcBorders>
              <w:top w:val="nil"/>
              <w:left w:val="nil"/>
              <w:bottom w:val="nil"/>
              <w:right w:val="nil"/>
            </w:tcBorders>
            <w:vAlign w:val="bottom"/>
          </w:tcPr>
          <w:p w14:paraId="7BF8E500" w14:textId="2C5F0DA2" w:rsidR="004373EA" w:rsidRPr="00520866" w:rsidRDefault="004373EA" w:rsidP="00520866">
            <w:pPr>
              <w:spacing w:line="340" w:lineRule="exact"/>
              <w:ind w:left="-29" w:right="-29"/>
              <w:jc w:val="center"/>
              <w:rPr>
                <w:rFonts w:ascii="Arial" w:hAnsi="Arial" w:cs="Arial"/>
                <w:sz w:val="18"/>
                <w:szCs w:val="18"/>
              </w:rPr>
            </w:pPr>
            <w:r w:rsidRPr="00520866">
              <w:rPr>
                <w:rFonts w:ascii="Arial" w:hAnsi="Arial" w:cs="Arial"/>
                <w:sz w:val="18"/>
                <w:szCs w:val="18"/>
              </w:rPr>
              <w:t>47.93</w:t>
            </w:r>
          </w:p>
        </w:tc>
        <w:tc>
          <w:tcPr>
            <w:tcW w:w="1107" w:type="dxa"/>
            <w:tcBorders>
              <w:top w:val="nil"/>
              <w:left w:val="nil"/>
              <w:bottom w:val="nil"/>
              <w:right w:val="nil"/>
            </w:tcBorders>
            <w:vAlign w:val="bottom"/>
          </w:tcPr>
          <w:p w14:paraId="16761CE6" w14:textId="559AB846" w:rsidR="004373EA" w:rsidRPr="00520866" w:rsidRDefault="004373EA" w:rsidP="00520866">
            <w:pPr>
              <w:tabs>
                <w:tab w:val="decimal" w:pos="825"/>
              </w:tabs>
              <w:spacing w:line="340" w:lineRule="exact"/>
              <w:ind w:left="-29" w:right="-29"/>
              <w:rPr>
                <w:rFonts w:ascii="Arial" w:hAnsi="Arial" w:cs="Arial"/>
                <w:sz w:val="18"/>
                <w:szCs w:val="18"/>
              </w:rPr>
            </w:pPr>
            <w:r w:rsidRPr="00520866">
              <w:rPr>
                <w:rFonts w:ascii="Arial" w:hAnsi="Arial" w:cs="Arial"/>
                <w:sz w:val="18"/>
                <w:szCs w:val="18"/>
              </w:rPr>
              <w:t>128,976</w:t>
            </w:r>
          </w:p>
        </w:tc>
        <w:tc>
          <w:tcPr>
            <w:tcW w:w="1107" w:type="dxa"/>
            <w:tcBorders>
              <w:top w:val="nil"/>
              <w:left w:val="nil"/>
              <w:bottom w:val="nil"/>
              <w:right w:val="nil"/>
            </w:tcBorders>
            <w:vAlign w:val="bottom"/>
          </w:tcPr>
          <w:p w14:paraId="4C3F6C9C" w14:textId="2083AA9D" w:rsidR="004373EA" w:rsidRPr="00520866" w:rsidRDefault="004373EA" w:rsidP="00520866">
            <w:pPr>
              <w:tabs>
                <w:tab w:val="decimal" w:pos="825"/>
              </w:tabs>
              <w:spacing w:line="340" w:lineRule="exact"/>
              <w:ind w:left="-29" w:right="-29"/>
              <w:rPr>
                <w:rFonts w:ascii="Arial" w:hAnsi="Arial" w:cs="Arial"/>
                <w:sz w:val="18"/>
                <w:szCs w:val="18"/>
              </w:rPr>
            </w:pPr>
            <w:r w:rsidRPr="00520866">
              <w:rPr>
                <w:rFonts w:ascii="Arial" w:hAnsi="Arial" w:cs="Arial"/>
                <w:sz w:val="18"/>
                <w:szCs w:val="18"/>
              </w:rPr>
              <w:t>138,163</w:t>
            </w:r>
          </w:p>
        </w:tc>
        <w:tc>
          <w:tcPr>
            <w:tcW w:w="1107" w:type="dxa"/>
            <w:tcBorders>
              <w:top w:val="nil"/>
              <w:left w:val="nil"/>
              <w:bottom w:val="nil"/>
              <w:right w:val="nil"/>
            </w:tcBorders>
            <w:vAlign w:val="bottom"/>
          </w:tcPr>
          <w:p w14:paraId="38367A55" w14:textId="7635099F" w:rsidR="004373EA" w:rsidRPr="00520866" w:rsidRDefault="004373EA" w:rsidP="00520866">
            <w:pPr>
              <w:tabs>
                <w:tab w:val="decimal" w:pos="825"/>
              </w:tabs>
              <w:spacing w:line="340" w:lineRule="exact"/>
              <w:ind w:left="-29" w:right="-29"/>
              <w:rPr>
                <w:rFonts w:ascii="Arial" w:hAnsi="Arial" w:cs="Arial"/>
                <w:sz w:val="18"/>
                <w:szCs w:val="18"/>
              </w:rPr>
            </w:pPr>
            <w:r w:rsidRPr="00520866">
              <w:rPr>
                <w:rFonts w:ascii="Arial" w:hAnsi="Arial" w:cs="Arial"/>
                <w:sz w:val="18"/>
                <w:szCs w:val="18"/>
              </w:rPr>
              <w:t>(746)</w:t>
            </w:r>
          </w:p>
        </w:tc>
        <w:tc>
          <w:tcPr>
            <w:tcW w:w="1107" w:type="dxa"/>
            <w:tcBorders>
              <w:top w:val="nil"/>
              <w:left w:val="nil"/>
              <w:bottom w:val="nil"/>
              <w:right w:val="nil"/>
            </w:tcBorders>
            <w:vAlign w:val="bottom"/>
          </w:tcPr>
          <w:p w14:paraId="1CFFEAAB" w14:textId="1ABAE9AC" w:rsidR="004373EA" w:rsidRPr="00520866" w:rsidRDefault="004373EA" w:rsidP="00520866">
            <w:pPr>
              <w:tabs>
                <w:tab w:val="decimal" w:pos="825"/>
              </w:tabs>
              <w:spacing w:line="340" w:lineRule="exact"/>
              <w:ind w:left="-29" w:right="-29"/>
              <w:rPr>
                <w:rFonts w:ascii="Arial" w:hAnsi="Arial" w:cs="Arial"/>
                <w:sz w:val="18"/>
                <w:szCs w:val="18"/>
              </w:rPr>
            </w:pPr>
            <w:r w:rsidRPr="00520866">
              <w:rPr>
                <w:rFonts w:ascii="Arial" w:hAnsi="Arial" w:cs="Arial"/>
                <w:sz w:val="18"/>
                <w:szCs w:val="18"/>
              </w:rPr>
              <w:t>(733)</w:t>
            </w:r>
          </w:p>
        </w:tc>
        <w:tc>
          <w:tcPr>
            <w:tcW w:w="1107" w:type="dxa"/>
            <w:tcBorders>
              <w:top w:val="nil"/>
              <w:left w:val="nil"/>
              <w:right w:val="nil"/>
            </w:tcBorders>
          </w:tcPr>
          <w:p w14:paraId="20DA6928" w14:textId="0FA33597" w:rsidR="004373EA" w:rsidRPr="00520866" w:rsidRDefault="004373EA" w:rsidP="00520866">
            <w:pPr>
              <w:tabs>
                <w:tab w:val="decimal" w:pos="825"/>
              </w:tabs>
              <w:spacing w:line="340" w:lineRule="exact"/>
              <w:ind w:left="-29" w:right="-29"/>
              <w:rPr>
                <w:rFonts w:ascii="Arial" w:hAnsi="Arial" w:cs="Arial"/>
                <w:sz w:val="18"/>
                <w:szCs w:val="18"/>
              </w:rPr>
            </w:pPr>
            <w:r w:rsidRPr="00520866">
              <w:rPr>
                <w:rFonts w:ascii="Arial" w:hAnsi="Arial" w:cs="Arial" w:hint="cs"/>
                <w:sz w:val="18"/>
                <w:szCs w:val="18"/>
                <w:cs/>
              </w:rPr>
              <w:t>-</w:t>
            </w:r>
          </w:p>
        </w:tc>
        <w:tc>
          <w:tcPr>
            <w:tcW w:w="1107" w:type="dxa"/>
            <w:tcBorders>
              <w:top w:val="nil"/>
              <w:left w:val="nil"/>
              <w:right w:val="nil"/>
            </w:tcBorders>
          </w:tcPr>
          <w:p w14:paraId="7600DE7F" w14:textId="095E6502" w:rsidR="004373EA" w:rsidRPr="00520866" w:rsidRDefault="004373EA" w:rsidP="00520866">
            <w:pPr>
              <w:tabs>
                <w:tab w:val="decimal" w:pos="825"/>
              </w:tabs>
              <w:spacing w:line="340" w:lineRule="exact"/>
              <w:ind w:left="-29" w:right="-29"/>
              <w:rPr>
                <w:rFonts w:ascii="Arial" w:hAnsi="Arial" w:cs="Arial"/>
                <w:sz w:val="18"/>
                <w:szCs w:val="18"/>
              </w:rPr>
            </w:pPr>
            <w:r w:rsidRPr="00520866">
              <w:rPr>
                <w:rFonts w:ascii="Arial" w:hAnsi="Arial" w:cs="Arial"/>
                <w:sz w:val="18"/>
                <w:szCs w:val="18"/>
              </w:rPr>
              <w:t>-</w:t>
            </w:r>
          </w:p>
        </w:tc>
        <w:tc>
          <w:tcPr>
            <w:tcW w:w="1107" w:type="dxa"/>
            <w:tcBorders>
              <w:top w:val="nil"/>
              <w:left w:val="nil"/>
              <w:right w:val="nil"/>
            </w:tcBorders>
            <w:vAlign w:val="bottom"/>
          </w:tcPr>
          <w:p w14:paraId="1A64AC78" w14:textId="4173B7F7" w:rsidR="004373EA" w:rsidRPr="00520866" w:rsidRDefault="004373EA" w:rsidP="00520866">
            <w:pPr>
              <w:tabs>
                <w:tab w:val="decimal" w:pos="825"/>
              </w:tabs>
              <w:spacing w:line="340" w:lineRule="exact"/>
              <w:ind w:left="-29" w:right="-29"/>
              <w:rPr>
                <w:rFonts w:ascii="Arial" w:hAnsi="Arial" w:cs="Arial"/>
                <w:sz w:val="18"/>
                <w:szCs w:val="18"/>
              </w:rPr>
            </w:pPr>
            <w:r w:rsidRPr="00520866">
              <w:rPr>
                <w:rFonts w:ascii="Arial" w:hAnsi="Arial" w:cs="Arial"/>
                <w:sz w:val="18"/>
                <w:szCs w:val="18"/>
              </w:rPr>
              <w:t>-</w:t>
            </w:r>
          </w:p>
        </w:tc>
        <w:tc>
          <w:tcPr>
            <w:tcW w:w="1107" w:type="dxa"/>
            <w:tcBorders>
              <w:top w:val="nil"/>
              <w:left w:val="nil"/>
              <w:right w:val="nil"/>
            </w:tcBorders>
            <w:vAlign w:val="bottom"/>
          </w:tcPr>
          <w:p w14:paraId="233934AA" w14:textId="77777777" w:rsidR="004373EA" w:rsidRPr="00520866" w:rsidRDefault="004373EA" w:rsidP="00520866">
            <w:pPr>
              <w:tabs>
                <w:tab w:val="decimal" w:pos="825"/>
              </w:tabs>
              <w:spacing w:line="340" w:lineRule="exact"/>
              <w:ind w:left="-29" w:right="-29"/>
              <w:rPr>
                <w:rFonts w:ascii="Arial" w:hAnsi="Arial" w:cs="Arial"/>
                <w:sz w:val="18"/>
                <w:szCs w:val="18"/>
              </w:rPr>
            </w:pPr>
            <w:r w:rsidRPr="00520866">
              <w:rPr>
                <w:rFonts w:ascii="Arial" w:hAnsi="Arial" w:cs="Arial"/>
                <w:sz w:val="18"/>
                <w:szCs w:val="18"/>
              </w:rPr>
              <w:t>-</w:t>
            </w:r>
          </w:p>
        </w:tc>
      </w:tr>
      <w:tr w:rsidR="00924EE1" w:rsidRPr="00520866" w14:paraId="645E3937" w14:textId="77777777" w:rsidTr="00F045C6">
        <w:trPr>
          <w:tblHeader/>
        </w:trPr>
        <w:tc>
          <w:tcPr>
            <w:tcW w:w="2880" w:type="dxa"/>
            <w:tcBorders>
              <w:top w:val="nil"/>
              <w:left w:val="nil"/>
              <w:bottom w:val="nil"/>
              <w:right w:val="nil"/>
            </w:tcBorders>
            <w:vAlign w:val="bottom"/>
          </w:tcPr>
          <w:p w14:paraId="52269A03" w14:textId="77777777" w:rsidR="00924EE1" w:rsidRPr="00520866" w:rsidRDefault="00924EE1" w:rsidP="00520866">
            <w:pPr>
              <w:spacing w:line="340" w:lineRule="exact"/>
              <w:ind w:right="-204"/>
              <w:rPr>
                <w:rFonts w:ascii="Arial" w:hAnsi="Arial" w:cs="Arial"/>
                <w:spacing w:val="-6"/>
                <w:sz w:val="18"/>
                <w:szCs w:val="18"/>
              </w:rPr>
            </w:pPr>
            <w:r w:rsidRPr="00520866">
              <w:rPr>
                <w:rFonts w:ascii="Arial" w:hAnsi="Arial" w:cs="Arial"/>
                <w:spacing w:val="-6"/>
                <w:sz w:val="18"/>
                <w:szCs w:val="18"/>
              </w:rPr>
              <w:t>People’s Garment Plc.</w:t>
            </w:r>
          </w:p>
        </w:tc>
        <w:tc>
          <w:tcPr>
            <w:tcW w:w="1107" w:type="dxa"/>
            <w:tcBorders>
              <w:top w:val="nil"/>
              <w:left w:val="nil"/>
              <w:bottom w:val="nil"/>
              <w:right w:val="nil"/>
            </w:tcBorders>
            <w:vAlign w:val="bottom"/>
          </w:tcPr>
          <w:p w14:paraId="2DEF3CE8" w14:textId="3CD9CC1F" w:rsidR="00924EE1" w:rsidRPr="00520866" w:rsidRDefault="00924EE1" w:rsidP="00520866">
            <w:pPr>
              <w:spacing w:line="340" w:lineRule="exact"/>
              <w:ind w:left="-29" w:right="-29"/>
              <w:jc w:val="center"/>
              <w:rPr>
                <w:rFonts w:ascii="Arial" w:hAnsi="Arial" w:cs="Arial"/>
                <w:sz w:val="18"/>
                <w:szCs w:val="18"/>
              </w:rPr>
            </w:pPr>
            <w:r w:rsidRPr="00520866">
              <w:rPr>
                <w:rFonts w:ascii="Arial" w:hAnsi="Arial" w:cs="Arial"/>
                <w:sz w:val="18"/>
                <w:szCs w:val="18"/>
              </w:rPr>
              <w:t>53.00</w:t>
            </w:r>
          </w:p>
        </w:tc>
        <w:tc>
          <w:tcPr>
            <w:tcW w:w="1107" w:type="dxa"/>
            <w:tcBorders>
              <w:top w:val="nil"/>
              <w:left w:val="nil"/>
              <w:bottom w:val="nil"/>
              <w:right w:val="nil"/>
            </w:tcBorders>
            <w:vAlign w:val="bottom"/>
          </w:tcPr>
          <w:p w14:paraId="4E0065A0" w14:textId="50B4DCAD" w:rsidR="00924EE1" w:rsidRPr="00520866" w:rsidRDefault="00924EE1" w:rsidP="00520866">
            <w:pPr>
              <w:spacing w:line="340" w:lineRule="exact"/>
              <w:ind w:left="-29" w:right="-29"/>
              <w:jc w:val="center"/>
              <w:rPr>
                <w:rFonts w:ascii="Arial" w:hAnsi="Arial" w:cs="Arial"/>
                <w:sz w:val="18"/>
                <w:szCs w:val="18"/>
              </w:rPr>
            </w:pPr>
            <w:r w:rsidRPr="00520866">
              <w:rPr>
                <w:rFonts w:ascii="Arial" w:hAnsi="Arial" w:cs="Arial"/>
                <w:sz w:val="18"/>
                <w:szCs w:val="18"/>
              </w:rPr>
              <w:t>56.28</w:t>
            </w:r>
          </w:p>
        </w:tc>
        <w:tc>
          <w:tcPr>
            <w:tcW w:w="1107" w:type="dxa"/>
            <w:tcBorders>
              <w:top w:val="nil"/>
              <w:left w:val="nil"/>
              <w:bottom w:val="nil"/>
              <w:right w:val="nil"/>
            </w:tcBorders>
            <w:vAlign w:val="bottom"/>
          </w:tcPr>
          <w:p w14:paraId="004780B3" w14:textId="744D17BB" w:rsidR="00924EE1" w:rsidRPr="00520866" w:rsidRDefault="00924EE1" w:rsidP="00520866">
            <w:pPr>
              <w:tabs>
                <w:tab w:val="decimal" w:pos="825"/>
              </w:tabs>
              <w:spacing w:line="340" w:lineRule="exact"/>
              <w:ind w:left="-29" w:right="-29"/>
              <w:rPr>
                <w:rFonts w:ascii="Arial" w:hAnsi="Arial" w:cs="Arial"/>
                <w:sz w:val="18"/>
                <w:szCs w:val="18"/>
              </w:rPr>
            </w:pPr>
            <w:r w:rsidRPr="00520866">
              <w:rPr>
                <w:rFonts w:ascii="Arial" w:hAnsi="Arial" w:cs="Arial"/>
                <w:sz w:val="18"/>
                <w:szCs w:val="18"/>
              </w:rPr>
              <w:t>759,247</w:t>
            </w:r>
          </w:p>
        </w:tc>
        <w:tc>
          <w:tcPr>
            <w:tcW w:w="1107" w:type="dxa"/>
            <w:tcBorders>
              <w:top w:val="nil"/>
              <w:left w:val="nil"/>
              <w:bottom w:val="nil"/>
              <w:right w:val="nil"/>
            </w:tcBorders>
            <w:vAlign w:val="bottom"/>
          </w:tcPr>
          <w:p w14:paraId="5220F0C6" w14:textId="719641F2" w:rsidR="00924EE1" w:rsidRPr="00520866" w:rsidRDefault="00924EE1" w:rsidP="00520866">
            <w:pPr>
              <w:tabs>
                <w:tab w:val="decimal" w:pos="825"/>
              </w:tabs>
              <w:spacing w:line="340" w:lineRule="exact"/>
              <w:ind w:left="-29" w:right="-29"/>
              <w:rPr>
                <w:rFonts w:ascii="Arial" w:hAnsi="Arial" w:cs="Arial"/>
                <w:sz w:val="18"/>
                <w:szCs w:val="18"/>
              </w:rPr>
            </w:pPr>
            <w:r w:rsidRPr="00520866">
              <w:rPr>
                <w:rFonts w:ascii="Arial" w:hAnsi="Arial" w:cs="Arial"/>
                <w:sz w:val="18"/>
                <w:szCs w:val="18"/>
              </w:rPr>
              <w:t>820,456</w:t>
            </w:r>
          </w:p>
        </w:tc>
        <w:tc>
          <w:tcPr>
            <w:tcW w:w="1107" w:type="dxa"/>
            <w:tcBorders>
              <w:top w:val="nil"/>
              <w:left w:val="nil"/>
              <w:bottom w:val="nil"/>
              <w:right w:val="nil"/>
            </w:tcBorders>
            <w:vAlign w:val="bottom"/>
          </w:tcPr>
          <w:p w14:paraId="54C1BA0A" w14:textId="4BBFB83F" w:rsidR="00924EE1" w:rsidRPr="00520866" w:rsidRDefault="00924EE1" w:rsidP="00520866">
            <w:pPr>
              <w:tabs>
                <w:tab w:val="decimal" w:pos="825"/>
              </w:tabs>
              <w:spacing w:line="340" w:lineRule="exact"/>
              <w:ind w:left="-29" w:right="-29"/>
              <w:rPr>
                <w:rFonts w:ascii="Arial" w:hAnsi="Arial" w:cs="Arial"/>
                <w:sz w:val="18"/>
                <w:szCs w:val="18"/>
              </w:rPr>
            </w:pPr>
            <w:r w:rsidRPr="00520866">
              <w:rPr>
                <w:rFonts w:ascii="Arial" w:hAnsi="Arial" w:cs="Arial"/>
                <w:sz w:val="18"/>
                <w:szCs w:val="18"/>
              </w:rPr>
              <w:t>(2,958)</w:t>
            </w:r>
          </w:p>
        </w:tc>
        <w:tc>
          <w:tcPr>
            <w:tcW w:w="1107" w:type="dxa"/>
            <w:tcBorders>
              <w:top w:val="nil"/>
              <w:left w:val="nil"/>
              <w:bottom w:val="nil"/>
              <w:right w:val="nil"/>
            </w:tcBorders>
            <w:vAlign w:val="bottom"/>
          </w:tcPr>
          <w:p w14:paraId="270AFF41" w14:textId="0C2D1BCD" w:rsidR="00924EE1" w:rsidRPr="00520866" w:rsidRDefault="00924EE1" w:rsidP="00520866">
            <w:pPr>
              <w:tabs>
                <w:tab w:val="decimal" w:pos="825"/>
              </w:tabs>
              <w:spacing w:line="340" w:lineRule="exact"/>
              <w:ind w:left="-29" w:right="-29"/>
              <w:rPr>
                <w:rFonts w:ascii="Arial" w:hAnsi="Arial" w:cs="Arial"/>
                <w:sz w:val="18"/>
                <w:szCs w:val="18"/>
              </w:rPr>
            </w:pPr>
            <w:r w:rsidRPr="00520866">
              <w:rPr>
                <w:rFonts w:ascii="Arial" w:hAnsi="Arial" w:cs="Arial"/>
                <w:sz w:val="18"/>
                <w:szCs w:val="18"/>
              </w:rPr>
              <w:t>(5,379)</w:t>
            </w:r>
          </w:p>
        </w:tc>
        <w:tc>
          <w:tcPr>
            <w:tcW w:w="1107" w:type="dxa"/>
            <w:tcBorders>
              <w:top w:val="nil"/>
              <w:left w:val="nil"/>
              <w:right w:val="nil"/>
            </w:tcBorders>
          </w:tcPr>
          <w:p w14:paraId="6BEF307C" w14:textId="220D07A6" w:rsidR="00924EE1" w:rsidRPr="00520866" w:rsidRDefault="00924EE1" w:rsidP="00520866">
            <w:pPr>
              <w:tabs>
                <w:tab w:val="decimal" w:pos="825"/>
              </w:tabs>
              <w:spacing w:line="340" w:lineRule="exact"/>
              <w:ind w:left="-29" w:right="-29"/>
              <w:rPr>
                <w:rFonts w:ascii="Arial" w:hAnsi="Arial" w:cs="Arial"/>
                <w:sz w:val="18"/>
                <w:szCs w:val="18"/>
              </w:rPr>
            </w:pPr>
            <w:r w:rsidRPr="00520866">
              <w:rPr>
                <w:rFonts w:ascii="Arial" w:hAnsi="Arial" w:cs="Arial"/>
                <w:sz w:val="18"/>
                <w:szCs w:val="18"/>
              </w:rPr>
              <w:t>(1,488)</w:t>
            </w:r>
          </w:p>
        </w:tc>
        <w:tc>
          <w:tcPr>
            <w:tcW w:w="1107" w:type="dxa"/>
            <w:tcBorders>
              <w:top w:val="nil"/>
              <w:left w:val="nil"/>
              <w:right w:val="nil"/>
            </w:tcBorders>
          </w:tcPr>
          <w:p w14:paraId="5223F703" w14:textId="0509CF52" w:rsidR="00924EE1" w:rsidRPr="00520866" w:rsidRDefault="00924EE1" w:rsidP="00520866">
            <w:pPr>
              <w:tabs>
                <w:tab w:val="decimal" w:pos="825"/>
              </w:tabs>
              <w:spacing w:line="340" w:lineRule="exact"/>
              <w:ind w:left="-29" w:right="-29"/>
              <w:rPr>
                <w:rFonts w:ascii="Arial" w:hAnsi="Arial" w:cs="Arial"/>
                <w:sz w:val="18"/>
                <w:szCs w:val="18"/>
              </w:rPr>
            </w:pPr>
            <w:r w:rsidRPr="00520866">
              <w:rPr>
                <w:rFonts w:ascii="Arial" w:hAnsi="Arial" w:cs="Arial"/>
                <w:sz w:val="18"/>
                <w:szCs w:val="18"/>
              </w:rPr>
              <w:t>(12,206)</w:t>
            </w:r>
          </w:p>
        </w:tc>
        <w:tc>
          <w:tcPr>
            <w:tcW w:w="1107" w:type="dxa"/>
            <w:tcBorders>
              <w:top w:val="nil"/>
              <w:left w:val="nil"/>
              <w:right w:val="nil"/>
            </w:tcBorders>
            <w:vAlign w:val="bottom"/>
          </w:tcPr>
          <w:p w14:paraId="48C81292" w14:textId="5FBBADD8" w:rsidR="00924EE1" w:rsidRPr="00520866" w:rsidRDefault="00924EE1" w:rsidP="00520866">
            <w:pPr>
              <w:tabs>
                <w:tab w:val="decimal" w:pos="825"/>
              </w:tabs>
              <w:spacing w:line="340" w:lineRule="exact"/>
              <w:ind w:left="-29" w:right="-29"/>
              <w:rPr>
                <w:rFonts w:ascii="Arial" w:hAnsi="Arial" w:cs="Arial"/>
                <w:sz w:val="18"/>
                <w:szCs w:val="18"/>
              </w:rPr>
            </w:pPr>
            <w:r w:rsidRPr="00520866">
              <w:rPr>
                <w:rFonts w:ascii="Arial" w:hAnsi="Arial" w:cs="Arial"/>
                <w:sz w:val="18"/>
                <w:szCs w:val="18"/>
              </w:rPr>
              <w:t>10,177</w:t>
            </w:r>
          </w:p>
        </w:tc>
        <w:tc>
          <w:tcPr>
            <w:tcW w:w="1107" w:type="dxa"/>
            <w:tcBorders>
              <w:top w:val="nil"/>
              <w:left w:val="nil"/>
              <w:right w:val="nil"/>
            </w:tcBorders>
            <w:vAlign w:val="bottom"/>
          </w:tcPr>
          <w:p w14:paraId="3E7D34C5" w14:textId="77777777" w:rsidR="00924EE1" w:rsidRPr="00520866" w:rsidRDefault="00924EE1" w:rsidP="00520866">
            <w:pPr>
              <w:tabs>
                <w:tab w:val="decimal" w:pos="825"/>
              </w:tabs>
              <w:spacing w:line="340" w:lineRule="exact"/>
              <w:ind w:left="-29" w:right="-29"/>
              <w:rPr>
                <w:rFonts w:ascii="Arial" w:hAnsi="Arial" w:cs="Arial"/>
                <w:sz w:val="18"/>
                <w:szCs w:val="18"/>
              </w:rPr>
            </w:pPr>
            <w:r w:rsidRPr="00520866">
              <w:rPr>
                <w:rFonts w:ascii="Arial" w:hAnsi="Arial" w:cs="Arial"/>
                <w:sz w:val="18"/>
                <w:szCs w:val="18"/>
              </w:rPr>
              <w:t>-</w:t>
            </w:r>
          </w:p>
        </w:tc>
      </w:tr>
      <w:tr w:rsidR="00924EE1" w:rsidRPr="00520866" w14:paraId="3FB321E6" w14:textId="77777777" w:rsidTr="0059230B">
        <w:trPr>
          <w:tblHeader/>
        </w:trPr>
        <w:tc>
          <w:tcPr>
            <w:tcW w:w="2880" w:type="dxa"/>
            <w:tcBorders>
              <w:top w:val="nil"/>
              <w:left w:val="nil"/>
              <w:bottom w:val="nil"/>
              <w:right w:val="nil"/>
            </w:tcBorders>
            <w:vAlign w:val="bottom"/>
          </w:tcPr>
          <w:p w14:paraId="54D63BAD" w14:textId="648FA839" w:rsidR="00924EE1" w:rsidRPr="00520866" w:rsidRDefault="00924EE1" w:rsidP="00520866">
            <w:pPr>
              <w:spacing w:line="340" w:lineRule="exact"/>
              <w:ind w:left="240" w:right="-204" w:hanging="240"/>
              <w:rPr>
                <w:rFonts w:ascii="Arial" w:hAnsi="Arial" w:cs="Arial"/>
                <w:spacing w:val="-6"/>
                <w:sz w:val="18"/>
                <w:szCs w:val="18"/>
              </w:rPr>
            </w:pPr>
            <w:r w:rsidRPr="00520866">
              <w:rPr>
                <w:rFonts w:ascii="Arial" w:hAnsi="Arial" w:cs="Arial"/>
                <w:spacing w:val="-6"/>
                <w:sz w:val="18"/>
                <w:szCs w:val="18"/>
              </w:rPr>
              <w:t>Kaneko Hannosuke (Thailand)              Co., Ltd.</w:t>
            </w:r>
          </w:p>
        </w:tc>
        <w:tc>
          <w:tcPr>
            <w:tcW w:w="1107" w:type="dxa"/>
            <w:tcBorders>
              <w:top w:val="nil"/>
              <w:left w:val="nil"/>
              <w:bottom w:val="nil"/>
              <w:right w:val="nil"/>
            </w:tcBorders>
            <w:vAlign w:val="bottom"/>
          </w:tcPr>
          <w:p w14:paraId="39BC46B2" w14:textId="64633F40" w:rsidR="00924EE1" w:rsidRPr="00520866" w:rsidRDefault="00924EE1" w:rsidP="00520866">
            <w:pPr>
              <w:spacing w:line="340" w:lineRule="exact"/>
              <w:ind w:left="-29" w:right="-29"/>
              <w:jc w:val="center"/>
              <w:rPr>
                <w:rFonts w:ascii="Arial" w:hAnsi="Arial" w:cs="Arial"/>
                <w:sz w:val="18"/>
                <w:szCs w:val="18"/>
              </w:rPr>
            </w:pPr>
            <w:r w:rsidRPr="00520866">
              <w:rPr>
                <w:rFonts w:ascii="Arial" w:hAnsi="Arial" w:cs="Arial"/>
                <w:sz w:val="18"/>
                <w:szCs w:val="18"/>
              </w:rPr>
              <w:t>24.00</w:t>
            </w:r>
          </w:p>
        </w:tc>
        <w:tc>
          <w:tcPr>
            <w:tcW w:w="1107" w:type="dxa"/>
            <w:tcBorders>
              <w:top w:val="nil"/>
              <w:left w:val="nil"/>
              <w:bottom w:val="nil"/>
              <w:right w:val="nil"/>
            </w:tcBorders>
            <w:vAlign w:val="bottom"/>
          </w:tcPr>
          <w:p w14:paraId="06F0F542" w14:textId="4E7E5882" w:rsidR="00924EE1" w:rsidRPr="00520866" w:rsidRDefault="00924EE1" w:rsidP="00520866">
            <w:pPr>
              <w:spacing w:line="340" w:lineRule="exact"/>
              <w:ind w:left="-29" w:right="-29"/>
              <w:jc w:val="center"/>
              <w:rPr>
                <w:rFonts w:ascii="Arial" w:hAnsi="Arial" w:cs="Arial"/>
                <w:sz w:val="18"/>
                <w:szCs w:val="18"/>
              </w:rPr>
            </w:pPr>
            <w:r w:rsidRPr="00520866">
              <w:rPr>
                <w:rFonts w:ascii="Arial" w:hAnsi="Arial" w:cs="Arial"/>
                <w:sz w:val="18"/>
                <w:szCs w:val="18"/>
              </w:rPr>
              <w:t>-</w:t>
            </w:r>
          </w:p>
        </w:tc>
        <w:tc>
          <w:tcPr>
            <w:tcW w:w="1107" w:type="dxa"/>
            <w:tcBorders>
              <w:top w:val="nil"/>
              <w:left w:val="nil"/>
              <w:bottom w:val="nil"/>
              <w:right w:val="nil"/>
            </w:tcBorders>
            <w:vAlign w:val="bottom"/>
          </w:tcPr>
          <w:p w14:paraId="64FD893D" w14:textId="6869A931" w:rsidR="00924EE1" w:rsidRPr="00520866" w:rsidRDefault="00924EE1" w:rsidP="00520866">
            <w:pPr>
              <w:pBdr>
                <w:bottom w:val="single" w:sz="4" w:space="1" w:color="auto"/>
              </w:pBdr>
              <w:tabs>
                <w:tab w:val="decimal" w:pos="825"/>
              </w:tabs>
              <w:spacing w:line="340" w:lineRule="exact"/>
              <w:ind w:left="-29" w:right="-29"/>
              <w:rPr>
                <w:rFonts w:ascii="Arial" w:hAnsi="Arial" w:cs="Arial"/>
                <w:sz w:val="18"/>
                <w:szCs w:val="18"/>
              </w:rPr>
            </w:pPr>
            <w:r w:rsidRPr="00520866">
              <w:rPr>
                <w:rFonts w:ascii="Arial" w:hAnsi="Arial" w:cs="Arial"/>
                <w:sz w:val="18"/>
                <w:szCs w:val="18"/>
              </w:rPr>
              <w:t>6,492</w:t>
            </w:r>
          </w:p>
        </w:tc>
        <w:tc>
          <w:tcPr>
            <w:tcW w:w="1107" w:type="dxa"/>
            <w:tcBorders>
              <w:top w:val="nil"/>
              <w:left w:val="nil"/>
              <w:bottom w:val="nil"/>
              <w:right w:val="nil"/>
            </w:tcBorders>
            <w:vAlign w:val="bottom"/>
          </w:tcPr>
          <w:p w14:paraId="6D86E610" w14:textId="07E2DC11" w:rsidR="00924EE1" w:rsidRPr="00520866" w:rsidRDefault="00924EE1" w:rsidP="00520866">
            <w:pPr>
              <w:pBdr>
                <w:bottom w:val="single" w:sz="4" w:space="1" w:color="auto"/>
              </w:pBdr>
              <w:tabs>
                <w:tab w:val="decimal" w:pos="825"/>
              </w:tabs>
              <w:spacing w:line="340" w:lineRule="exact"/>
              <w:ind w:left="-29" w:right="-29"/>
              <w:rPr>
                <w:rFonts w:ascii="Arial" w:hAnsi="Arial" w:cs="Arial"/>
                <w:sz w:val="18"/>
                <w:szCs w:val="18"/>
              </w:rPr>
            </w:pPr>
            <w:r w:rsidRPr="00520866">
              <w:rPr>
                <w:rFonts w:ascii="Arial" w:hAnsi="Arial" w:cs="Arial"/>
                <w:sz w:val="18"/>
                <w:szCs w:val="18"/>
              </w:rPr>
              <w:t>-</w:t>
            </w:r>
          </w:p>
        </w:tc>
        <w:tc>
          <w:tcPr>
            <w:tcW w:w="1107" w:type="dxa"/>
            <w:tcBorders>
              <w:top w:val="nil"/>
              <w:left w:val="nil"/>
              <w:bottom w:val="nil"/>
              <w:right w:val="nil"/>
            </w:tcBorders>
            <w:vAlign w:val="bottom"/>
          </w:tcPr>
          <w:p w14:paraId="6B34EC25" w14:textId="35E25403" w:rsidR="00924EE1" w:rsidRPr="00520866" w:rsidRDefault="00924EE1" w:rsidP="00520866">
            <w:pPr>
              <w:pBdr>
                <w:bottom w:val="single" w:sz="4" w:space="1" w:color="auto"/>
              </w:pBdr>
              <w:tabs>
                <w:tab w:val="decimal" w:pos="825"/>
              </w:tabs>
              <w:spacing w:line="340" w:lineRule="exact"/>
              <w:ind w:left="-29" w:right="-29"/>
              <w:rPr>
                <w:rFonts w:ascii="Arial" w:hAnsi="Arial" w:cs="Arial"/>
                <w:sz w:val="18"/>
                <w:szCs w:val="18"/>
              </w:rPr>
            </w:pPr>
            <w:r w:rsidRPr="00520866">
              <w:rPr>
                <w:rFonts w:ascii="Arial" w:hAnsi="Arial" w:cs="Arial"/>
                <w:sz w:val="18"/>
                <w:szCs w:val="18"/>
              </w:rPr>
              <w:t>791</w:t>
            </w:r>
          </w:p>
        </w:tc>
        <w:tc>
          <w:tcPr>
            <w:tcW w:w="1107" w:type="dxa"/>
            <w:tcBorders>
              <w:top w:val="nil"/>
              <w:left w:val="nil"/>
              <w:bottom w:val="nil"/>
              <w:right w:val="nil"/>
            </w:tcBorders>
            <w:vAlign w:val="bottom"/>
          </w:tcPr>
          <w:p w14:paraId="68543CDA" w14:textId="46BDD93F" w:rsidR="00924EE1" w:rsidRPr="00520866" w:rsidRDefault="00924EE1" w:rsidP="00520866">
            <w:pPr>
              <w:pBdr>
                <w:bottom w:val="single" w:sz="4" w:space="1" w:color="auto"/>
              </w:pBdr>
              <w:tabs>
                <w:tab w:val="decimal" w:pos="825"/>
              </w:tabs>
              <w:spacing w:line="340" w:lineRule="exact"/>
              <w:ind w:left="-29" w:right="-29"/>
              <w:rPr>
                <w:rFonts w:ascii="Arial" w:hAnsi="Arial" w:cs="Arial"/>
                <w:sz w:val="18"/>
                <w:szCs w:val="18"/>
              </w:rPr>
            </w:pPr>
            <w:r w:rsidRPr="00520866">
              <w:rPr>
                <w:rFonts w:ascii="Arial" w:hAnsi="Arial" w:cs="Arial"/>
                <w:sz w:val="18"/>
                <w:szCs w:val="18"/>
              </w:rPr>
              <w:t>-</w:t>
            </w:r>
          </w:p>
        </w:tc>
        <w:tc>
          <w:tcPr>
            <w:tcW w:w="1107" w:type="dxa"/>
            <w:tcBorders>
              <w:top w:val="nil"/>
              <w:left w:val="nil"/>
              <w:right w:val="nil"/>
            </w:tcBorders>
          </w:tcPr>
          <w:p w14:paraId="344036B6" w14:textId="77777777" w:rsidR="00924EE1" w:rsidRPr="00520866" w:rsidRDefault="00924EE1" w:rsidP="00520866">
            <w:pPr>
              <w:pBdr>
                <w:bottom w:val="single" w:sz="4" w:space="1" w:color="auto"/>
              </w:pBdr>
              <w:tabs>
                <w:tab w:val="decimal" w:pos="825"/>
              </w:tabs>
              <w:spacing w:line="340" w:lineRule="exact"/>
              <w:ind w:left="-29" w:right="-29"/>
              <w:rPr>
                <w:rFonts w:ascii="Arial" w:hAnsi="Arial" w:cs="Arial"/>
                <w:sz w:val="18"/>
                <w:szCs w:val="18"/>
              </w:rPr>
            </w:pPr>
          </w:p>
          <w:p w14:paraId="02AF6951" w14:textId="2A19A0F2" w:rsidR="00924EE1" w:rsidRPr="00520866" w:rsidRDefault="00924EE1" w:rsidP="00520866">
            <w:pPr>
              <w:pBdr>
                <w:bottom w:val="single" w:sz="4" w:space="1" w:color="auto"/>
              </w:pBdr>
              <w:tabs>
                <w:tab w:val="decimal" w:pos="825"/>
              </w:tabs>
              <w:spacing w:line="340" w:lineRule="exact"/>
              <w:ind w:left="-29" w:right="-29"/>
              <w:rPr>
                <w:rFonts w:ascii="Arial" w:hAnsi="Arial" w:cs="Arial"/>
                <w:sz w:val="18"/>
                <w:szCs w:val="18"/>
              </w:rPr>
            </w:pPr>
            <w:r w:rsidRPr="00520866">
              <w:rPr>
                <w:rFonts w:ascii="Arial" w:hAnsi="Arial" w:cs="Arial"/>
                <w:sz w:val="18"/>
                <w:szCs w:val="18"/>
              </w:rPr>
              <w:t>-</w:t>
            </w:r>
          </w:p>
        </w:tc>
        <w:tc>
          <w:tcPr>
            <w:tcW w:w="1107" w:type="dxa"/>
            <w:tcBorders>
              <w:top w:val="nil"/>
              <w:left w:val="nil"/>
              <w:right w:val="nil"/>
            </w:tcBorders>
            <w:vAlign w:val="bottom"/>
          </w:tcPr>
          <w:p w14:paraId="1E67EE0B" w14:textId="5C37379A" w:rsidR="00924EE1" w:rsidRPr="00520866" w:rsidRDefault="00924EE1" w:rsidP="00520866">
            <w:pPr>
              <w:pBdr>
                <w:bottom w:val="single" w:sz="4" w:space="1" w:color="auto"/>
              </w:pBdr>
              <w:tabs>
                <w:tab w:val="decimal" w:pos="825"/>
              </w:tabs>
              <w:spacing w:line="340" w:lineRule="exact"/>
              <w:ind w:left="-29" w:right="-29"/>
              <w:rPr>
                <w:rFonts w:ascii="Arial" w:hAnsi="Arial" w:cs="Arial"/>
                <w:sz w:val="18"/>
                <w:szCs w:val="18"/>
              </w:rPr>
            </w:pPr>
            <w:r w:rsidRPr="00520866">
              <w:rPr>
                <w:rFonts w:ascii="Arial" w:hAnsi="Arial" w:cs="Arial"/>
                <w:sz w:val="18"/>
                <w:szCs w:val="18"/>
              </w:rPr>
              <w:t>-</w:t>
            </w:r>
          </w:p>
        </w:tc>
        <w:tc>
          <w:tcPr>
            <w:tcW w:w="1107" w:type="dxa"/>
            <w:tcBorders>
              <w:top w:val="nil"/>
              <w:left w:val="nil"/>
              <w:right w:val="nil"/>
            </w:tcBorders>
            <w:vAlign w:val="bottom"/>
          </w:tcPr>
          <w:p w14:paraId="1423D685" w14:textId="0022D042" w:rsidR="00924EE1" w:rsidRPr="00520866" w:rsidRDefault="00924EE1" w:rsidP="00520866">
            <w:pPr>
              <w:pBdr>
                <w:bottom w:val="single" w:sz="4" w:space="1" w:color="auto"/>
              </w:pBdr>
              <w:tabs>
                <w:tab w:val="decimal" w:pos="825"/>
              </w:tabs>
              <w:spacing w:line="340" w:lineRule="exact"/>
              <w:ind w:left="-29" w:right="-29"/>
              <w:rPr>
                <w:rFonts w:ascii="Arial" w:hAnsi="Arial" w:cs="Arial"/>
                <w:sz w:val="18"/>
                <w:szCs w:val="18"/>
              </w:rPr>
            </w:pPr>
            <w:r w:rsidRPr="00520866">
              <w:rPr>
                <w:rFonts w:ascii="Arial" w:hAnsi="Arial" w:cs="Arial"/>
                <w:sz w:val="18"/>
                <w:szCs w:val="18"/>
              </w:rPr>
              <w:t>-</w:t>
            </w:r>
          </w:p>
        </w:tc>
        <w:tc>
          <w:tcPr>
            <w:tcW w:w="1107" w:type="dxa"/>
            <w:tcBorders>
              <w:top w:val="nil"/>
              <w:left w:val="nil"/>
              <w:right w:val="nil"/>
            </w:tcBorders>
            <w:vAlign w:val="bottom"/>
          </w:tcPr>
          <w:p w14:paraId="3DE9717A" w14:textId="5097E262" w:rsidR="00924EE1" w:rsidRPr="00520866" w:rsidRDefault="00924EE1" w:rsidP="00520866">
            <w:pPr>
              <w:pBdr>
                <w:bottom w:val="single" w:sz="4" w:space="1" w:color="auto"/>
              </w:pBdr>
              <w:tabs>
                <w:tab w:val="decimal" w:pos="825"/>
              </w:tabs>
              <w:spacing w:line="340" w:lineRule="exact"/>
              <w:ind w:left="-29" w:right="-29"/>
              <w:rPr>
                <w:rFonts w:ascii="Arial" w:hAnsi="Arial" w:cs="Arial"/>
                <w:sz w:val="18"/>
                <w:szCs w:val="18"/>
              </w:rPr>
            </w:pPr>
            <w:r w:rsidRPr="00520866">
              <w:rPr>
                <w:rFonts w:ascii="Arial" w:hAnsi="Arial" w:cs="Arial"/>
                <w:sz w:val="18"/>
                <w:szCs w:val="18"/>
              </w:rPr>
              <w:t>-</w:t>
            </w:r>
          </w:p>
        </w:tc>
      </w:tr>
      <w:tr w:rsidR="00924EE1" w:rsidRPr="00520866" w14:paraId="7DB34C57" w14:textId="77777777" w:rsidTr="0059230B">
        <w:trPr>
          <w:tblHeader/>
        </w:trPr>
        <w:tc>
          <w:tcPr>
            <w:tcW w:w="2880" w:type="dxa"/>
            <w:tcBorders>
              <w:top w:val="nil"/>
              <w:left w:val="nil"/>
              <w:bottom w:val="nil"/>
              <w:right w:val="nil"/>
            </w:tcBorders>
            <w:vAlign w:val="bottom"/>
          </w:tcPr>
          <w:p w14:paraId="0DC5D00B" w14:textId="77777777" w:rsidR="00924EE1" w:rsidRPr="00520866" w:rsidRDefault="00924EE1" w:rsidP="00520866">
            <w:pPr>
              <w:spacing w:line="340" w:lineRule="exact"/>
              <w:rPr>
                <w:rFonts w:ascii="Arial" w:hAnsi="Arial" w:cs="Arial"/>
                <w:sz w:val="18"/>
                <w:szCs w:val="18"/>
              </w:rPr>
            </w:pPr>
            <w:r w:rsidRPr="00520866">
              <w:rPr>
                <w:rFonts w:ascii="Arial" w:hAnsi="Arial" w:cs="Arial"/>
                <w:sz w:val="18"/>
                <w:szCs w:val="18"/>
              </w:rPr>
              <w:t>Total</w:t>
            </w:r>
          </w:p>
        </w:tc>
        <w:tc>
          <w:tcPr>
            <w:tcW w:w="1107" w:type="dxa"/>
            <w:tcBorders>
              <w:top w:val="nil"/>
              <w:left w:val="nil"/>
              <w:bottom w:val="nil"/>
              <w:right w:val="nil"/>
            </w:tcBorders>
            <w:vAlign w:val="bottom"/>
          </w:tcPr>
          <w:p w14:paraId="78CB0066" w14:textId="77777777" w:rsidR="00924EE1" w:rsidRPr="00520866" w:rsidRDefault="00924EE1" w:rsidP="00520866">
            <w:pPr>
              <w:tabs>
                <w:tab w:val="decimal" w:pos="825"/>
              </w:tabs>
              <w:spacing w:line="340" w:lineRule="exact"/>
              <w:ind w:left="-29" w:right="-29"/>
              <w:rPr>
                <w:rFonts w:ascii="Arial" w:hAnsi="Arial" w:cs="Arial"/>
                <w:sz w:val="18"/>
                <w:szCs w:val="18"/>
              </w:rPr>
            </w:pPr>
          </w:p>
        </w:tc>
        <w:tc>
          <w:tcPr>
            <w:tcW w:w="1107" w:type="dxa"/>
            <w:tcBorders>
              <w:top w:val="nil"/>
              <w:left w:val="nil"/>
              <w:bottom w:val="nil"/>
              <w:right w:val="nil"/>
            </w:tcBorders>
            <w:vAlign w:val="bottom"/>
          </w:tcPr>
          <w:p w14:paraId="1EDB310F" w14:textId="77777777" w:rsidR="00924EE1" w:rsidRPr="00520866" w:rsidRDefault="00924EE1" w:rsidP="00520866">
            <w:pPr>
              <w:tabs>
                <w:tab w:val="decimal" w:pos="825"/>
              </w:tabs>
              <w:spacing w:line="340" w:lineRule="exact"/>
              <w:ind w:left="-29" w:right="-29"/>
              <w:rPr>
                <w:rFonts w:ascii="Arial" w:hAnsi="Arial" w:cs="Arial"/>
                <w:sz w:val="18"/>
                <w:szCs w:val="18"/>
              </w:rPr>
            </w:pPr>
          </w:p>
        </w:tc>
        <w:tc>
          <w:tcPr>
            <w:tcW w:w="1107" w:type="dxa"/>
            <w:tcBorders>
              <w:top w:val="nil"/>
              <w:left w:val="nil"/>
              <w:bottom w:val="nil"/>
              <w:right w:val="nil"/>
            </w:tcBorders>
            <w:vAlign w:val="bottom"/>
          </w:tcPr>
          <w:p w14:paraId="59F5C46B" w14:textId="071B3A3F" w:rsidR="00924EE1" w:rsidRPr="00520866" w:rsidRDefault="00924EE1" w:rsidP="00520866">
            <w:pPr>
              <w:pBdr>
                <w:bottom w:val="double" w:sz="4" w:space="1" w:color="auto"/>
              </w:pBdr>
              <w:tabs>
                <w:tab w:val="decimal" w:pos="825"/>
              </w:tabs>
              <w:spacing w:line="340" w:lineRule="exact"/>
              <w:ind w:left="-29" w:right="-29"/>
              <w:rPr>
                <w:rFonts w:ascii="Arial" w:hAnsi="Arial" w:cs="Arial"/>
                <w:sz w:val="18"/>
                <w:szCs w:val="18"/>
              </w:rPr>
            </w:pPr>
            <w:r w:rsidRPr="00520866">
              <w:rPr>
                <w:rFonts w:ascii="Arial" w:hAnsi="Arial" w:cs="Arial" w:hint="cs"/>
                <w:sz w:val="18"/>
                <w:szCs w:val="18"/>
                <w:cs/>
              </w:rPr>
              <w:t>9</w:t>
            </w:r>
            <w:r w:rsidRPr="00520866">
              <w:rPr>
                <w:rFonts w:ascii="Arial" w:hAnsi="Arial" w:cs="Arial"/>
                <w:sz w:val="18"/>
                <w:szCs w:val="18"/>
              </w:rPr>
              <w:t>23,504</w:t>
            </w:r>
          </w:p>
        </w:tc>
        <w:tc>
          <w:tcPr>
            <w:tcW w:w="1107" w:type="dxa"/>
            <w:tcBorders>
              <w:top w:val="nil"/>
              <w:left w:val="nil"/>
              <w:bottom w:val="nil"/>
              <w:right w:val="nil"/>
            </w:tcBorders>
            <w:vAlign w:val="bottom"/>
          </w:tcPr>
          <w:p w14:paraId="447D3103" w14:textId="2EA50B7C" w:rsidR="00924EE1" w:rsidRPr="00520866" w:rsidRDefault="00924EE1" w:rsidP="00520866">
            <w:pPr>
              <w:pBdr>
                <w:bottom w:val="double" w:sz="4" w:space="1" w:color="auto"/>
              </w:pBdr>
              <w:tabs>
                <w:tab w:val="decimal" w:pos="825"/>
              </w:tabs>
              <w:spacing w:line="340" w:lineRule="exact"/>
              <w:ind w:left="-29" w:right="-29"/>
              <w:rPr>
                <w:rFonts w:ascii="Arial" w:hAnsi="Arial" w:cs="Arial"/>
                <w:sz w:val="18"/>
                <w:szCs w:val="18"/>
              </w:rPr>
            </w:pPr>
            <w:r w:rsidRPr="00520866">
              <w:rPr>
                <w:rFonts w:ascii="Arial" w:hAnsi="Arial" w:cs="Arial"/>
                <w:sz w:val="18"/>
                <w:szCs w:val="18"/>
              </w:rPr>
              <w:t>986,577</w:t>
            </w:r>
          </w:p>
        </w:tc>
        <w:tc>
          <w:tcPr>
            <w:tcW w:w="1107" w:type="dxa"/>
            <w:tcBorders>
              <w:top w:val="nil"/>
              <w:left w:val="nil"/>
              <w:bottom w:val="nil"/>
              <w:right w:val="nil"/>
            </w:tcBorders>
            <w:vAlign w:val="bottom"/>
          </w:tcPr>
          <w:p w14:paraId="11CE0866" w14:textId="5BC7BD64" w:rsidR="00924EE1" w:rsidRPr="00520866" w:rsidRDefault="00924EE1" w:rsidP="00520866">
            <w:pPr>
              <w:pBdr>
                <w:bottom w:val="double" w:sz="4" w:space="1" w:color="auto"/>
              </w:pBdr>
              <w:tabs>
                <w:tab w:val="decimal" w:pos="825"/>
              </w:tabs>
              <w:spacing w:line="340" w:lineRule="exact"/>
              <w:ind w:left="-29" w:right="-29"/>
              <w:rPr>
                <w:rFonts w:ascii="Arial" w:hAnsi="Arial" w:cs="Arial"/>
                <w:sz w:val="18"/>
                <w:szCs w:val="18"/>
              </w:rPr>
            </w:pPr>
            <w:r w:rsidRPr="00520866">
              <w:rPr>
                <w:rFonts w:ascii="Arial" w:hAnsi="Arial" w:cs="Arial"/>
                <w:sz w:val="18"/>
                <w:szCs w:val="18"/>
              </w:rPr>
              <w:t>(8,081)</w:t>
            </w:r>
          </w:p>
        </w:tc>
        <w:tc>
          <w:tcPr>
            <w:tcW w:w="1107" w:type="dxa"/>
            <w:tcBorders>
              <w:top w:val="nil"/>
              <w:left w:val="nil"/>
              <w:bottom w:val="nil"/>
              <w:right w:val="nil"/>
            </w:tcBorders>
            <w:vAlign w:val="bottom"/>
          </w:tcPr>
          <w:p w14:paraId="2824EF66" w14:textId="23E251A9" w:rsidR="00924EE1" w:rsidRPr="00520866" w:rsidRDefault="00924EE1" w:rsidP="00520866">
            <w:pPr>
              <w:pBdr>
                <w:bottom w:val="double" w:sz="4" w:space="1" w:color="auto"/>
              </w:pBdr>
              <w:tabs>
                <w:tab w:val="decimal" w:pos="825"/>
              </w:tabs>
              <w:spacing w:line="340" w:lineRule="exact"/>
              <w:ind w:left="-29" w:right="-29"/>
              <w:rPr>
                <w:rFonts w:ascii="Arial" w:hAnsi="Arial" w:cs="Arial"/>
                <w:sz w:val="18"/>
                <w:szCs w:val="18"/>
              </w:rPr>
            </w:pPr>
            <w:r w:rsidRPr="00520866">
              <w:rPr>
                <w:rFonts w:ascii="Arial" w:hAnsi="Arial" w:cs="Arial"/>
                <w:sz w:val="18"/>
                <w:szCs w:val="18"/>
              </w:rPr>
              <w:t>(6,154)</w:t>
            </w:r>
          </w:p>
        </w:tc>
        <w:tc>
          <w:tcPr>
            <w:tcW w:w="1107" w:type="dxa"/>
            <w:tcBorders>
              <w:left w:val="nil"/>
              <w:right w:val="nil"/>
            </w:tcBorders>
          </w:tcPr>
          <w:p w14:paraId="2C00D454" w14:textId="4D9154BB" w:rsidR="00924EE1" w:rsidRPr="00520866" w:rsidRDefault="00924EE1" w:rsidP="00520866">
            <w:pPr>
              <w:pBdr>
                <w:bottom w:val="double" w:sz="4" w:space="1" w:color="auto"/>
              </w:pBdr>
              <w:tabs>
                <w:tab w:val="decimal" w:pos="825"/>
              </w:tabs>
              <w:spacing w:line="340" w:lineRule="exact"/>
              <w:ind w:left="-29" w:right="-29"/>
              <w:rPr>
                <w:rFonts w:ascii="Arial" w:hAnsi="Arial" w:cs="Arial"/>
                <w:sz w:val="18"/>
                <w:szCs w:val="18"/>
              </w:rPr>
            </w:pPr>
            <w:r w:rsidRPr="00520866">
              <w:rPr>
                <w:rFonts w:ascii="Arial" w:hAnsi="Arial" w:cs="Arial"/>
                <w:sz w:val="18"/>
                <w:szCs w:val="18"/>
              </w:rPr>
              <w:t>(1,488)</w:t>
            </w:r>
          </w:p>
        </w:tc>
        <w:tc>
          <w:tcPr>
            <w:tcW w:w="1107" w:type="dxa"/>
            <w:tcBorders>
              <w:left w:val="nil"/>
              <w:right w:val="nil"/>
            </w:tcBorders>
            <w:vAlign w:val="bottom"/>
          </w:tcPr>
          <w:p w14:paraId="36DE5DCD" w14:textId="7E85D4FB" w:rsidR="00924EE1" w:rsidRPr="00520866" w:rsidRDefault="00924EE1" w:rsidP="00520866">
            <w:pPr>
              <w:pBdr>
                <w:bottom w:val="double" w:sz="4" w:space="1" w:color="auto"/>
              </w:pBdr>
              <w:tabs>
                <w:tab w:val="decimal" w:pos="825"/>
              </w:tabs>
              <w:spacing w:line="340" w:lineRule="exact"/>
              <w:ind w:left="-29" w:right="-29"/>
              <w:rPr>
                <w:rFonts w:ascii="Arial" w:hAnsi="Arial" w:cs="Arial"/>
                <w:sz w:val="18"/>
                <w:szCs w:val="18"/>
              </w:rPr>
            </w:pPr>
            <w:r w:rsidRPr="00520866">
              <w:rPr>
                <w:rFonts w:ascii="Arial" w:hAnsi="Arial" w:cs="Arial"/>
                <w:sz w:val="18"/>
                <w:szCs w:val="18"/>
              </w:rPr>
              <w:t>(12,206)</w:t>
            </w:r>
          </w:p>
        </w:tc>
        <w:tc>
          <w:tcPr>
            <w:tcW w:w="1107" w:type="dxa"/>
            <w:tcBorders>
              <w:left w:val="nil"/>
              <w:right w:val="nil"/>
            </w:tcBorders>
            <w:vAlign w:val="bottom"/>
          </w:tcPr>
          <w:p w14:paraId="0BC15FA9" w14:textId="4C8B3457" w:rsidR="00924EE1" w:rsidRPr="00520866" w:rsidRDefault="00924EE1" w:rsidP="00520866">
            <w:pPr>
              <w:pBdr>
                <w:bottom w:val="double" w:sz="4" w:space="1" w:color="auto"/>
              </w:pBdr>
              <w:tabs>
                <w:tab w:val="decimal" w:pos="825"/>
              </w:tabs>
              <w:spacing w:line="340" w:lineRule="exact"/>
              <w:ind w:left="-29" w:right="-29"/>
              <w:rPr>
                <w:rFonts w:ascii="Arial" w:hAnsi="Arial" w:cs="Arial"/>
                <w:sz w:val="18"/>
                <w:szCs w:val="18"/>
              </w:rPr>
            </w:pPr>
            <w:r w:rsidRPr="00520866">
              <w:rPr>
                <w:rFonts w:ascii="Arial" w:hAnsi="Arial" w:cs="Arial"/>
                <w:sz w:val="18"/>
                <w:szCs w:val="18"/>
              </w:rPr>
              <w:t>10,177</w:t>
            </w:r>
          </w:p>
        </w:tc>
        <w:tc>
          <w:tcPr>
            <w:tcW w:w="1107" w:type="dxa"/>
            <w:tcBorders>
              <w:left w:val="nil"/>
              <w:right w:val="nil"/>
            </w:tcBorders>
            <w:vAlign w:val="bottom"/>
          </w:tcPr>
          <w:p w14:paraId="147F963D" w14:textId="77777777" w:rsidR="00924EE1" w:rsidRPr="00520866" w:rsidRDefault="00924EE1" w:rsidP="00520866">
            <w:pPr>
              <w:pBdr>
                <w:bottom w:val="double" w:sz="4" w:space="1" w:color="auto"/>
              </w:pBdr>
              <w:tabs>
                <w:tab w:val="decimal" w:pos="825"/>
              </w:tabs>
              <w:spacing w:line="340" w:lineRule="exact"/>
              <w:ind w:left="-29" w:right="-29"/>
              <w:rPr>
                <w:rFonts w:ascii="Arial" w:hAnsi="Arial" w:cs="Arial"/>
                <w:sz w:val="18"/>
                <w:szCs w:val="18"/>
              </w:rPr>
            </w:pPr>
            <w:r w:rsidRPr="00520866">
              <w:rPr>
                <w:rFonts w:ascii="Arial" w:hAnsi="Arial" w:cs="Arial"/>
                <w:sz w:val="18"/>
                <w:szCs w:val="18"/>
              </w:rPr>
              <w:t>-</w:t>
            </w:r>
          </w:p>
        </w:tc>
      </w:tr>
    </w:tbl>
    <w:p w14:paraId="6284AFEC" w14:textId="77777777" w:rsidR="004078E9" w:rsidRPr="00520866" w:rsidRDefault="004078E9" w:rsidP="00520866">
      <w:pPr>
        <w:pStyle w:val="BlockText"/>
        <w:tabs>
          <w:tab w:val="left" w:pos="2160"/>
          <w:tab w:val="center" w:pos="6840"/>
          <w:tab w:val="center" w:pos="8280"/>
        </w:tabs>
        <w:spacing w:line="380" w:lineRule="exact"/>
        <w:ind w:left="547" w:hanging="540"/>
        <w:jc w:val="thaiDistribute"/>
        <w:outlineLvl w:val="1"/>
        <w:rPr>
          <w:rFonts w:ascii="Arial" w:hAnsi="Arial" w:cs="Arial"/>
          <w:b/>
          <w:bCs/>
          <w:sz w:val="22"/>
          <w:szCs w:val="22"/>
        </w:rPr>
        <w:sectPr w:rsidR="004078E9" w:rsidRPr="00520866" w:rsidSect="004078E9">
          <w:pgSz w:w="16834" w:h="11909" w:orient="landscape" w:code="9"/>
          <w:pgMar w:top="1339" w:right="1296" w:bottom="1080" w:left="1080" w:header="576" w:footer="576" w:gutter="0"/>
          <w:cols w:space="720"/>
          <w:docGrid w:linePitch="326"/>
        </w:sectPr>
      </w:pPr>
    </w:p>
    <w:p w14:paraId="175DD691" w14:textId="77777777" w:rsidR="004078E9" w:rsidRPr="00520866" w:rsidRDefault="004078E9" w:rsidP="00520866">
      <w:pPr>
        <w:pStyle w:val="BlockText"/>
        <w:keepNext/>
        <w:tabs>
          <w:tab w:val="center" w:pos="6840"/>
          <w:tab w:val="center" w:pos="8280"/>
        </w:tabs>
        <w:spacing w:line="380" w:lineRule="exact"/>
        <w:ind w:left="547" w:hanging="547"/>
        <w:outlineLvl w:val="1"/>
        <w:rPr>
          <w:rFonts w:ascii="Arial" w:hAnsi="Arial" w:cs="Arial"/>
          <w:sz w:val="22"/>
          <w:szCs w:val="22"/>
        </w:rPr>
      </w:pPr>
      <w:r w:rsidRPr="00520866">
        <w:rPr>
          <w:rFonts w:ascii="Arial" w:hAnsi="Arial" w:cs="Arial"/>
          <w:sz w:val="22"/>
          <w:szCs w:val="22"/>
        </w:rPr>
        <w:lastRenderedPageBreak/>
        <w:t>12.3</w:t>
      </w:r>
      <w:r w:rsidRPr="00520866">
        <w:rPr>
          <w:rFonts w:ascii="Arial" w:hAnsi="Arial" w:cs="Arial"/>
          <w:sz w:val="22"/>
          <w:szCs w:val="22"/>
        </w:rPr>
        <w:tab/>
        <w:t>Summarised financial information that based on amounts before inter-company elimination about subsidiaries that have material non-controlling interests</w:t>
      </w:r>
    </w:p>
    <w:p w14:paraId="05FD2663" w14:textId="77777777" w:rsidR="004078E9" w:rsidRPr="00520866" w:rsidRDefault="004078E9" w:rsidP="00520866">
      <w:pPr>
        <w:pStyle w:val="BlockText"/>
        <w:tabs>
          <w:tab w:val="center" w:pos="6840"/>
          <w:tab w:val="center" w:pos="8280"/>
        </w:tabs>
        <w:spacing w:line="380" w:lineRule="exact"/>
        <w:ind w:left="547" w:firstLine="0"/>
        <w:rPr>
          <w:rFonts w:ascii="Arial" w:hAnsi="Arial" w:cs="Cordia New"/>
          <w:sz w:val="22"/>
          <w:szCs w:val="22"/>
        </w:rPr>
      </w:pPr>
      <w:r w:rsidRPr="00520866">
        <w:rPr>
          <w:rFonts w:ascii="Arial" w:hAnsi="Arial" w:cs="Arial"/>
          <w:sz w:val="22"/>
          <w:szCs w:val="22"/>
        </w:rPr>
        <w:t>Summarised information about financial position</w:t>
      </w:r>
    </w:p>
    <w:p w14:paraId="5BB64FCC" w14:textId="77777777" w:rsidR="00B03CFE" w:rsidRPr="00520866" w:rsidRDefault="00B03CFE" w:rsidP="00520866">
      <w:pPr>
        <w:pStyle w:val="BlockText"/>
        <w:tabs>
          <w:tab w:val="center" w:pos="6840"/>
          <w:tab w:val="center" w:pos="8280"/>
        </w:tabs>
        <w:spacing w:before="0" w:after="0" w:line="380" w:lineRule="exact"/>
        <w:ind w:left="547" w:firstLine="0"/>
        <w:jc w:val="right"/>
        <w:rPr>
          <w:rFonts w:ascii="Arial" w:hAnsi="Arial" w:cs="Cordia New"/>
          <w:sz w:val="22"/>
          <w:szCs w:val="22"/>
        </w:rPr>
      </w:pPr>
      <w:r w:rsidRPr="00520866">
        <w:rPr>
          <w:rFonts w:ascii="Arial" w:hAnsi="Arial" w:cs="Arial"/>
          <w:sz w:val="22"/>
          <w:szCs w:val="22"/>
        </w:rPr>
        <w:t>(Unit: Thousand Baht)</w:t>
      </w:r>
    </w:p>
    <w:tbl>
      <w:tblPr>
        <w:tblW w:w="9270" w:type="dxa"/>
        <w:tblInd w:w="558" w:type="dxa"/>
        <w:tblLayout w:type="fixed"/>
        <w:tblCellMar>
          <w:left w:w="30" w:type="dxa"/>
          <w:right w:w="30" w:type="dxa"/>
        </w:tblCellMar>
        <w:tblLook w:val="0000" w:firstRow="0" w:lastRow="0" w:firstColumn="0" w:lastColumn="0" w:noHBand="0" w:noVBand="0"/>
      </w:tblPr>
      <w:tblGrid>
        <w:gridCol w:w="5490"/>
        <w:gridCol w:w="1890"/>
        <w:gridCol w:w="1890"/>
      </w:tblGrid>
      <w:tr w:rsidR="00294287" w:rsidRPr="00520866" w14:paraId="22C84434" w14:textId="77777777" w:rsidTr="00294287">
        <w:trPr>
          <w:trHeight w:val="128"/>
        </w:trPr>
        <w:tc>
          <w:tcPr>
            <w:tcW w:w="5490" w:type="dxa"/>
            <w:noWrap/>
            <w:tcMar>
              <w:left w:w="108" w:type="dxa"/>
              <w:right w:w="108" w:type="dxa"/>
            </w:tcMar>
            <w:vAlign w:val="bottom"/>
          </w:tcPr>
          <w:p w14:paraId="7C2028E9" w14:textId="77777777" w:rsidR="00294287" w:rsidRPr="00520866" w:rsidRDefault="00294287" w:rsidP="00520866">
            <w:pPr>
              <w:pStyle w:val="BodyTextIndent"/>
              <w:spacing w:before="0" w:after="0" w:line="380" w:lineRule="exact"/>
              <w:ind w:left="75"/>
              <w:jc w:val="right"/>
              <w:rPr>
                <w:rFonts w:ascii="Arial" w:hAnsi="Arial" w:cs="Arial"/>
                <w:snapToGrid w:val="0"/>
                <w:sz w:val="22"/>
                <w:szCs w:val="22"/>
                <w:cs/>
                <w:lang w:eastAsia="th-TH"/>
              </w:rPr>
            </w:pPr>
          </w:p>
        </w:tc>
        <w:tc>
          <w:tcPr>
            <w:tcW w:w="3780" w:type="dxa"/>
            <w:gridSpan w:val="2"/>
          </w:tcPr>
          <w:p w14:paraId="78CE70BF" w14:textId="77777777" w:rsidR="00294287" w:rsidRPr="00520866" w:rsidRDefault="00294287" w:rsidP="00520866">
            <w:pPr>
              <w:pStyle w:val="Heading7"/>
              <w:pBdr>
                <w:bottom w:val="single" w:sz="4" w:space="1" w:color="auto"/>
              </w:pBdr>
              <w:spacing w:line="380" w:lineRule="exact"/>
              <w:ind w:left="56" w:right="65"/>
              <w:jc w:val="center"/>
              <w:rPr>
                <w:rFonts w:ascii="Arial" w:hAnsi="Arial" w:cs="Arial"/>
                <w:b w:val="0"/>
                <w:bCs w:val="0"/>
                <w:sz w:val="22"/>
                <w:szCs w:val="22"/>
                <w:u w:val="none"/>
              </w:rPr>
            </w:pPr>
            <w:r w:rsidRPr="00520866">
              <w:rPr>
                <w:rFonts w:ascii="Arial" w:hAnsi="Arial" w:cs="Arial"/>
                <w:b w:val="0"/>
                <w:bCs w:val="0"/>
                <w:spacing w:val="-6"/>
                <w:sz w:val="22"/>
                <w:szCs w:val="22"/>
                <w:u w:val="none"/>
              </w:rPr>
              <w:t>People’s Garment Plc.</w:t>
            </w:r>
          </w:p>
        </w:tc>
      </w:tr>
      <w:tr w:rsidR="00294287" w:rsidRPr="00520866" w14:paraId="181539D6" w14:textId="77777777" w:rsidTr="00294287">
        <w:trPr>
          <w:trHeight w:val="128"/>
        </w:trPr>
        <w:tc>
          <w:tcPr>
            <w:tcW w:w="5490" w:type="dxa"/>
            <w:noWrap/>
            <w:tcMar>
              <w:left w:w="108" w:type="dxa"/>
              <w:right w:w="108" w:type="dxa"/>
            </w:tcMar>
            <w:vAlign w:val="bottom"/>
          </w:tcPr>
          <w:p w14:paraId="77ED3942" w14:textId="77777777" w:rsidR="00294287" w:rsidRPr="00520866" w:rsidRDefault="00294287" w:rsidP="00520866">
            <w:pPr>
              <w:pStyle w:val="BodyTextIndent"/>
              <w:spacing w:before="0" w:after="0" w:line="380" w:lineRule="exact"/>
              <w:ind w:left="75"/>
              <w:jc w:val="right"/>
              <w:rPr>
                <w:rFonts w:ascii="Arial" w:hAnsi="Arial" w:cs="Arial"/>
                <w:snapToGrid w:val="0"/>
                <w:sz w:val="22"/>
                <w:szCs w:val="22"/>
                <w:cs/>
                <w:lang w:eastAsia="th-TH"/>
              </w:rPr>
            </w:pPr>
          </w:p>
        </w:tc>
        <w:tc>
          <w:tcPr>
            <w:tcW w:w="1890" w:type="dxa"/>
          </w:tcPr>
          <w:p w14:paraId="62BA85EC" w14:textId="77777777" w:rsidR="00294287" w:rsidRPr="00520866" w:rsidRDefault="00294287" w:rsidP="00520866">
            <w:pPr>
              <w:pStyle w:val="Heading7"/>
              <w:pBdr>
                <w:bottom w:val="single" w:sz="4" w:space="1" w:color="auto"/>
              </w:pBdr>
              <w:spacing w:line="380" w:lineRule="exact"/>
              <w:ind w:left="56" w:right="65"/>
              <w:jc w:val="center"/>
              <w:rPr>
                <w:rFonts w:ascii="Arial" w:hAnsi="Arial" w:cs="Arial"/>
                <w:b w:val="0"/>
                <w:bCs w:val="0"/>
                <w:spacing w:val="-6"/>
                <w:sz w:val="22"/>
                <w:szCs w:val="22"/>
                <w:u w:val="none"/>
              </w:rPr>
            </w:pPr>
            <w:r w:rsidRPr="00520866">
              <w:rPr>
                <w:rFonts w:ascii="Arial" w:hAnsi="Arial" w:cs="Arial"/>
                <w:b w:val="0"/>
                <w:bCs w:val="0"/>
                <w:spacing w:val="-6"/>
                <w:sz w:val="22"/>
                <w:szCs w:val="22"/>
                <w:u w:val="none"/>
              </w:rPr>
              <w:t>2025</w:t>
            </w:r>
          </w:p>
        </w:tc>
        <w:tc>
          <w:tcPr>
            <w:tcW w:w="1890" w:type="dxa"/>
            <w:vAlign w:val="bottom"/>
          </w:tcPr>
          <w:p w14:paraId="28B08CC5" w14:textId="77777777" w:rsidR="00294287" w:rsidRPr="00520866" w:rsidRDefault="00294287" w:rsidP="00520866">
            <w:pPr>
              <w:pStyle w:val="Heading7"/>
              <w:pBdr>
                <w:bottom w:val="single" w:sz="4" w:space="1" w:color="auto"/>
              </w:pBdr>
              <w:spacing w:line="380" w:lineRule="exact"/>
              <w:ind w:left="56" w:right="65"/>
              <w:jc w:val="center"/>
              <w:rPr>
                <w:rFonts w:ascii="Arial" w:hAnsi="Arial" w:cs="Arial"/>
                <w:b w:val="0"/>
                <w:bCs w:val="0"/>
                <w:spacing w:val="-6"/>
                <w:sz w:val="22"/>
                <w:szCs w:val="22"/>
                <w:u w:val="none"/>
              </w:rPr>
            </w:pPr>
            <w:r w:rsidRPr="00520866">
              <w:rPr>
                <w:rFonts w:ascii="Arial" w:hAnsi="Arial" w:cs="Arial"/>
                <w:b w:val="0"/>
                <w:bCs w:val="0"/>
                <w:spacing w:val="-6"/>
                <w:sz w:val="22"/>
                <w:szCs w:val="22"/>
                <w:u w:val="none"/>
              </w:rPr>
              <w:t>2024</w:t>
            </w:r>
          </w:p>
        </w:tc>
      </w:tr>
      <w:tr w:rsidR="0069708A" w:rsidRPr="00520866" w14:paraId="2A5F0752" w14:textId="77777777" w:rsidTr="00294287">
        <w:trPr>
          <w:trHeight w:val="384"/>
        </w:trPr>
        <w:tc>
          <w:tcPr>
            <w:tcW w:w="5490" w:type="dxa"/>
            <w:noWrap/>
            <w:tcMar>
              <w:left w:w="108" w:type="dxa"/>
              <w:right w:w="108" w:type="dxa"/>
            </w:tcMar>
            <w:vAlign w:val="bottom"/>
          </w:tcPr>
          <w:p w14:paraId="0158792C" w14:textId="77777777" w:rsidR="0069708A" w:rsidRPr="00520866" w:rsidRDefault="0069708A" w:rsidP="00520866">
            <w:pPr>
              <w:pStyle w:val="BodyTextIndent"/>
              <w:spacing w:before="0" w:after="0" w:line="380" w:lineRule="exact"/>
              <w:ind w:left="72"/>
              <w:rPr>
                <w:rFonts w:ascii="Arial" w:hAnsi="Arial" w:cs="Arial"/>
                <w:sz w:val="22"/>
                <w:szCs w:val="22"/>
              </w:rPr>
            </w:pPr>
            <w:r w:rsidRPr="00520866">
              <w:rPr>
                <w:rFonts w:ascii="Arial" w:hAnsi="Arial" w:cs="Arial"/>
                <w:sz w:val="22"/>
                <w:szCs w:val="22"/>
              </w:rPr>
              <w:t>Current assets</w:t>
            </w:r>
          </w:p>
        </w:tc>
        <w:tc>
          <w:tcPr>
            <w:tcW w:w="1890" w:type="dxa"/>
          </w:tcPr>
          <w:p w14:paraId="3A2D49D4" w14:textId="530978E9" w:rsidR="0069708A" w:rsidRPr="00520866" w:rsidRDefault="0069708A" w:rsidP="00520866">
            <w:pPr>
              <w:tabs>
                <w:tab w:val="decimal" w:pos="1860"/>
              </w:tabs>
              <w:spacing w:line="380" w:lineRule="exact"/>
              <w:ind w:left="-29" w:right="506"/>
              <w:rPr>
                <w:rFonts w:ascii="Arial" w:hAnsi="Arial" w:cstheme="minorBidi"/>
                <w:sz w:val="22"/>
                <w:szCs w:val="22"/>
              </w:rPr>
            </w:pPr>
            <w:r w:rsidRPr="00520866">
              <w:rPr>
                <w:rFonts w:ascii="Arial" w:hAnsi="Arial" w:cs="Arial"/>
                <w:sz w:val="22"/>
                <w:szCs w:val="22"/>
              </w:rPr>
              <w:t>686,47</w:t>
            </w:r>
            <w:r w:rsidR="00FE68A3" w:rsidRPr="00520866">
              <w:rPr>
                <w:rFonts w:ascii="Arial" w:hAnsi="Arial" w:cstheme="minorBidi"/>
                <w:sz w:val="22"/>
                <w:szCs w:val="22"/>
              </w:rPr>
              <w:t>5</w:t>
            </w:r>
          </w:p>
        </w:tc>
        <w:tc>
          <w:tcPr>
            <w:tcW w:w="1890" w:type="dxa"/>
            <w:vAlign w:val="bottom"/>
          </w:tcPr>
          <w:p w14:paraId="7676105F" w14:textId="77777777" w:rsidR="0069708A" w:rsidRPr="00520866" w:rsidRDefault="0069708A" w:rsidP="00520866">
            <w:pPr>
              <w:tabs>
                <w:tab w:val="decimal" w:pos="1860"/>
              </w:tabs>
              <w:spacing w:line="380" w:lineRule="exact"/>
              <w:ind w:left="-29" w:right="506"/>
              <w:rPr>
                <w:rFonts w:ascii="Arial" w:hAnsi="Arial" w:cs="Arial"/>
                <w:sz w:val="22"/>
                <w:szCs w:val="22"/>
              </w:rPr>
            </w:pPr>
            <w:r w:rsidRPr="00520866">
              <w:rPr>
                <w:rFonts w:ascii="Arial" w:hAnsi="Arial" w:cs="Arial"/>
                <w:sz w:val="22"/>
                <w:szCs w:val="22"/>
              </w:rPr>
              <w:t>731,964</w:t>
            </w:r>
          </w:p>
        </w:tc>
      </w:tr>
      <w:tr w:rsidR="0069708A" w:rsidRPr="00520866" w14:paraId="367B0EBC" w14:textId="77777777" w:rsidTr="00294287">
        <w:trPr>
          <w:trHeight w:val="360"/>
        </w:trPr>
        <w:tc>
          <w:tcPr>
            <w:tcW w:w="5490" w:type="dxa"/>
            <w:noWrap/>
            <w:tcMar>
              <w:left w:w="108" w:type="dxa"/>
              <w:right w:w="108" w:type="dxa"/>
            </w:tcMar>
            <w:vAlign w:val="bottom"/>
          </w:tcPr>
          <w:p w14:paraId="1AA8A38B" w14:textId="77777777" w:rsidR="0069708A" w:rsidRPr="00520866" w:rsidRDefault="0069708A" w:rsidP="00520866">
            <w:pPr>
              <w:pStyle w:val="BodyTextIndent"/>
              <w:spacing w:before="0" w:after="0" w:line="380" w:lineRule="exact"/>
              <w:ind w:left="72"/>
              <w:rPr>
                <w:rFonts w:ascii="Arial" w:hAnsi="Arial" w:cs="Arial"/>
                <w:sz w:val="22"/>
                <w:szCs w:val="22"/>
                <w:cs/>
              </w:rPr>
            </w:pPr>
            <w:r w:rsidRPr="00520866">
              <w:rPr>
                <w:rFonts w:ascii="Arial" w:hAnsi="Arial" w:cs="Arial"/>
                <w:sz w:val="22"/>
                <w:szCs w:val="22"/>
              </w:rPr>
              <w:t>Non-current assets</w:t>
            </w:r>
          </w:p>
        </w:tc>
        <w:tc>
          <w:tcPr>
            <w:tcW w:w="1890" w:type="dxa"/>
          </w:tcPr>
          <w:p w14:paraId="5296BB4D" w14:textId="20C98EA4" w:rsidR="0069708A" w:rsidRPr="00520866" w:rsidRDefault="0069708A" w:rsidP="00520866">
            <w:pPr>
              <w:tabs>
                <w:tab w:val="decimal" w:pos="1860"/>
              </w:tabs>
              <w:spacing w:line="380" w:lineRule="exact"/>
              <w:ind w:left="-29" w:right="506"/>
              <w:rPr>
                <w:rFonts w:ascii="Arial" w:hAnsi="Arial" w:cs="Arial"/>
                <w:sz w:val="22"/>
                <w:szCs w:val="22"/>
              </w:rPr>
            </w:pPr>
            <w:r w:rsidRPr="00520866">
              <w:rPr>
                <w:rFonts w:ascii="Arial" w:hAnsi="Arial" w:cs="Arial"/>
                <w:sz w:val="22"/>
                <w:szCs w:val="22"/>
              </w:rPr>
              <w:t>824,896</w:t>
            </w:r>
          </w:p>
        </w:tc>
        <w:tc>
          <w:tcPr>
            <w:tcW w:w="1890" w:type="dxa"/>
            <w:vAlign w:val="bottom"/>
          </w:tcPr>
          <w:p w14:paraId="7B9C4E76" w14:textId="77777777" w:rsidR="0069708A" w:rsidRPr="00520866" w:rsidRDefault="0069708A" w:rsidP="00520866">
            <w:pPr>
              <w:tabs>
                <w:tab w:val="decimal" w:pos="1860"/>
              </w:tabs>
              <w:spacing w:line="380" w:lineRule="exact"/>
              <w:ind w:left="-29" w:right="506"/>
              <w:rPr>
                <w:rFonts w:ascii="Arial" w:hAnsi="Arial" w:cs="Arial"/>
                <w:sz w:val="22"/>
                <w:szCs w:val="22"/>
              </w:rPr>
            </w:pPr>
            <w:r w:rsidRPr="00520866">
              <w:rPr>
                <w:rFonts w:ascii="Arial" w:hAnsi="Arial" w:cs="Arial"/>
                <w:sz w:val="22"/>
                <w:szCs w:val="22"/>
              </w:rPr>
              <w:t>844,609</w:t>
            </w:r>
          </w:p>
        </w:tc>
      </w:tr>
      <w:tr w:rsidR="0069708A" w:rsidRPr="00520866" w14:paraId="4C1A36FE" w14:textId="77777777" w:rsidTr="00294287">
        <w:trPr>
          <w:trHeight w:val="80"/>
        </w:trPr>
        <w:tc>
          <w:tcPr>
            <w:tcW w:w="5490" w:type="dxa"/>
            <w:noWrap/>
            <w:tcMar>
              <w:left w:w="108" w:type="dxa"/>
              <w:right w:w="108" w:type="dxa"/>
            </w:tcMar>
            <w:vAlign w:val="bottom"/>
          </w:tcPr>
          <w:p w14:paraId="29F12488" w14:textId="77777777" w:rsidR="0069708A" w:rsidRPr="00520866" w:rsidRDefault="0069708A" w:rsidP="00520866">
            <w:pPr>
              <w:pStyle w:val="BodyTextIndent"/>
              <w:spacing w:before="0" w:after="0" w:line="380" w:lineRule="exact"/>
              <w:ind w:left="72"/>
              <w:rPr>
                <w:rFonts w:ascii="Arial" w:hAnsi="Arial" w:cs="Arial"/>
                <w:sz w:val="22"/>
                <w:szCs w:val="22"/>
                <w:cs/>
              </w:rPr>
            </w:pPr>
            <w:r w:rsidRPr="00520866">
              <w:rPr>
                <w:rFonts w:ascii="Arial" w:hAnsi="Arial" w:cs="Arial"/>
                <w:sz w:val="22"/>
                <w:szCs w:val="22"/>
              </w:rPr>
              <w:t>Current liabilities</w:t>
            </w:r>
          </w:p>
        </w:tc>
        <w:tc>
          <w:tcPr>
            <w:tcW w:w="1890" w:type="dxa"/>
          </w:tcPr>
          <w:p w14:paraId="23132DE7" w14:textId="6F71E106" w:rsidR="0069708A" w:rsidRPr="00520866" w:rsidRDefault="0069708A" w:rsidP="00520866">
            <w:pPr>
              <w:tabs>
                <w:tab w:val="decimal" w:pos="1860"/>
              </w:tabs>
              <w:spacing w:line="380" w:lineRule="exact"/>
              <w:ind w:left="-29" w:right="506"/>
              <w:rPr>
                <w:rFonts w:ascii="Arial" w:hAnsi="Arial" w:cs="Arial"/>
                <w:sz w:val="22"/>
                <w:szCs w:val="22"/>
              </w:rPr>
            </w:pPr>
            <w:r w:rsidRPr="00520866">
              <w:rPr>
                <w:rFonts w:ascii="Arial" w:hAnsi="Arial" w:cs="Arial"/>
                <w:sz w:val="22"/>
                <w:szCs w:val="22"/>
              </w:rPr>
              <w:t>64,089</w:t>
            </w:r>
          </w:p>
        </w:tc>
        <w:tc>
          <w:tcPr>
            <w:tcW w:w="1890" w:type="dxa"/>
            <w:vAlign w:val="bottom"/>
          </w:tcPr>
          <w:p w14:paraId="31D4CF1C" w14:textId="77777777" w:rsidR="0069708A" w:rsidRPr="00520866" w:rsidRDefault="0069708A" w:rsidP="00520866">
            <w:pPr>
              <w:tabs>
                <w:tab w:val="decimal" w:pos="1860"/>
              </w:tabs>
              <w:spacing w:line="380" w:lineRule="exact"/>
              <w:ind w:left="-29" w:right="506"/>
              <w:rPr>
                <w:rFonts w:ascii="Arial" w:hAnsi="Arial" w:cs="Arial"/>
                <w:sz w:val="22"/>
                <w:szCs w:val="22"/>
              </w:rPr>
            </w:pPr>
            <w:r w:rsidRPr="00520866">
              <w:rPr>
                <w:rFonts w:ascii="Arial" w:hAnsi="Arial" w:cs="Arial"/>
                <w:sz w:val="22"/>
                <w:szCs w:val="22"/>
              </w:rPr>
              <w:t>67,345</w:t>
            </w:r>
          </w:p>
        </w:tc>
      </w:tr>
      <w:tr w:rsidR="0069708A" w:rsidRPr="00520866" w14:paraId="35C1F0BE" w14:textId="77777777" w:rsidTr="00294287">
        <w:trPr>
          <w:trHeight w:val="384"/>
        </w:trPr>
        <w:tc>
          <w:tcPr>
            <w:tcW w:w="5490" w:type="dxa"/>
            <w:noWrap/>
            <w:tcMar>
              <w:left w:w="108" w:type="dxa"/>
              <w:right w:w="108" w:type="dxa"/>
            </w:tcMar>
            <w:vAlign w:val="bottom"/>
          </w:tcPr>
          <w:p w14:paraId="24BC959A" w14:textId="77777777" w:rsidR="0069708A" w:rsidRPr="00520866" w:rsidRDefault="0069708A" w:rsidP="00520866">
            <w:pPr>
              <w:pStyle w:val="BodyTextIndent"/>
              <w:spacing w:before="0" w:after="0" w:line="380" w:lineRule="exact"/>
              <w:ind w:left="72"/>
              <w:rPr>
                <w:rFonts w:ascii="Arial" w:hAnsi="Arial" w:cs="Arial"/>
                <w:sz w:val="22"/>
                <w:szCs w:val="22"/>
                <w:cs/>
              </w:rPr>
            </w:pPr>
            <w:r w:rsidRPr="00520866">
              <w:rPr>
                <w:rFonts w:ascii="Arial" w:hAnsi="Arial" w:cs="Arial"/>
                <w:sz w:val="22"/>
                <w:szCs w:val="22"/>
              </w:rPr>
              <w:t>Non-current liabilities</w:t>
            </w:r>
          </w:p>
        </w:tc>
        <w:tc>
          <w:tcPr>
            <w:tcW w:w="1890" w:type="dxa"/>
          </w:tcPr>
          <w:p w14:paraId="71C3FAED" w14:textId="7ED28CE6" w:rsidR="0069708A" w:rsidRPr="00520866" w:rsidRDefault="0069708A" w:rsidP="00520866">
            <w:pPr>
              <w:tabs>
                <w:tab w:val="decimal" w:pos="1860"/>
              </w:tabs>
              <w:spacing w:line="380" w:lineRule="exact"/>
              <w:ind w:left="-29" w:right="506"/>
              <w:rPr>
                <w:rFonts w:ascii="Arial" w:hAnsi="Arial" w:cs="Arial"/>
                <w:sz w:val="22"/>
                <w:szCs w:val="22"/>
              </w:rPr>
            </w:pPr>
            <w:r w:rsidRPr="00520866">
              <w:rPr>
                <w:rFonts w:ascii="Arial" w:hAnsi="Arial" w:cs="Arial"/>
                <w:sz w:val="22"/>
                <w:szCs w:val="22"/>
              </w:rPr>
              <w:t>145,830</w:t>
            </w:r>
          </w:p>
        </w:tc>
        <w:tc>
          <w:tcPr>
            <w:tcW w:w="1890" w:type="dxa"/>
            <w:vAlign w:val="bottom"/>
          </w:tcPr>
          <w:p w14:paraId="067E48F7" w14:textId="77777777" w:rsidR="0069708A" w:rsidRPr="00520866" w:rsidRDefault="0069708A" w:rsidP="00520866">
            <w:pPr>
              <w:tabs>
                <w:tab w:val="decimal" w:pos="1860"/>
              </w:tabs>
              <w:spacing w:line="380" w:lineRule="exact"/>
              <w:ind w:left="-29" w:right="506"/>
              <w:rPr>
                <w:rFonts w:ascii="Arial" w:hAnsi="Arial" w:cs="Arial"/>
                <w:sz w:val="22"/>
                <w:szCs w:val="22"/>
                <w:cs/>
              </w:rPr>
            </w:pPr>
            <w:r w:rsidRPr="00520866">
              <w:rPr>
                <w:rFonts w:ascii="Arial" w:hAnsi="Arial" w:cs="Arial"/>
                <w:sz w:val="22"/>
                <w:szCs w:val="22"/>
              </w:rPr>
              <w:t>90,996</w:t>
            </w:r>
          </w:p>
        </w:tc>
      </w:tr>
    </w:tbl>
    <w:p w14:paraId="6C3D67A9" w14:textId="77777777" w:rsidR="004078E9" w:rsidRPr="00520866" w:rsidRDefault="004078E9" w:rsidP="00520866">
      <w:pPr>
        <w:pStyle w:val="BlockText"/>
        <w:tabs>
          <w:tab w:val="center" w:pos="6840"/>
          <w:tab w:val="center" w:pos="8280"/>
        </w:tabs>
        <w:spacing w:before="240" w:line="380" w:lineRule="exact"/>
        <w:ind w:left="547" w:firstLine="0"/>
        <w:rPr>
          <w:rFonts w:ascii="Arial" w:hAnsi="Arial" w:cs="Cordia New"/>
          <w:sz w:val="22"/>
          <w:szCs w:val="22"/>
        </w:rPr>
      </w:pPr>
      <w:r w:rsidRPr="00520866">
        <w:rPr>
          <w:rFonts w:ascii="Arial" w:hAnsi="Arial" w:cs="Arial"/>
          <w:sz w:val="22"/>
          <w:szCs w:val="22"/>
        </w:rPr>
        <w:t>Summarised information about comprehensive income</w:t>
      </w:r>
    </w:p>
    <w:p w14:paraId="0ABEB8E8" w14:textId="77777777" w:rsidR="00B03CFE" w:rsidRPr="00520866" w:rsidRDefault="00B03CFE" w:rsidP="00520866">
      <w:pPr>
        <w:pStyle w:val="BlockText"/>
        <w:tabs>
          <w:tab w:val="center" w:pos="6840"/>
          <w:tab w:val="center" w:pos="8280"/>
        </w:tabs>
        <w:spacing w:before="0" w:after="0" w:line="380" w:lineRule="exact"/>
        <w:ind w:left="547" w:firstLine="0"/>
        <w:jc w:val="right"/>
        <w:rPr>
          <w:rFonts w:ascii="Arial" w:hAnsi="Arial" w:cs="Cordia New"/>
          <w:sz w:val="22"/>
          <w:szCs w:val="22"/>
        </w:rPr>
      </w:pPr>
      <w:r w:rsidRPr="00520866">
        <w:rPr>
          <w:rFonts w:ascii="Arial" w:hAnsi="Arial" w:cs="Arial"/>
          <w:sz w:val="22"/>
          <w:szCs w:val="22"/>
        </w:rPr>
        <w:t>(Unit: Thousand Baht)</w:t>
      </w:r>
    </w:p>
    <w:tbl>
      <w:tblPr>
        <w:tblW w:w="9270" w:type="dxa"/>
        <w:tblInd w:w="558" w:type="dxa"/>
        <w:tblLayout w:type="fixed"/>
        <w:tblCellMar>
          <w:left w:w="30" w:type="dxa"/>
          <w:right w:w="30" w:type="dxa"/>
        </w:tblCellMar>
        <w:tblLook w:val="0000" w:firstRow="0" w:lastRow="0" w:firstColumn="0" w:lastColumn="0" w:noHBand="0" w:noVBand="0"/>
      </w:tblPr>
      <w:tblGrid>
        <w:gridCol w:w="5490"/>
        <w:gridCol w:w="1890"/>
        <w:gridCol w:w="1890"/>
      </w:tblGrid>
      <w:tr w:rsidR="00083498" w:rsidRPr="00520866" w14:paraId="48881712" w14:textId="77777777" w:rsidTr="00DD207A">
        <w:trPr>
          <w:trHeight w:val="128"/>
        </w:trPr>
        <w:tc>
          <w:tcPr>
            <w:tcW w:w="5490" w:type="dxa"/>
            <w:noWrap/>
            <w:tcMar>
              <w:left w:w="108" w:type="dxa"/>
              <w:right w:w="108" w:type="dxa"/>
            </w:tcMar>
            <w:vAlign w:val="bottom"/>
          </w:tcPr>
          <w:p w14:paraId="51C84F28" w14:textId="77777777" w:rsidR="00083498" w:rsidRPr="00520866" w:rsidRDefault="00083498" w:rsidP="00520866">
            <w:pPr>
              <w:pStyle w:val="BodyTextIndent"/>
              <w:spacing w:before="0" w:after="0" w:line="380" w:lineRule="exact"/>
              <w:ind w:left="75"/>
              <w:jc w:val="right"/>
              <w:rPr>
                <w:rFonts w:ascii="Arial" w:hAnsi="Arial" w:cs="Arial"/>
                <w:snapToGrid w:val="0"/>
                <w:sz w:val="22"/>
                <w:szCs w:val="22"/>
                <w:cs/>
                <w:lang w:eastAsia="th-TH"/>
              </w:rPr>
            </w:pPr>
          </w:p>
        </w:tc>
        <w:tc>
          <w:tcPr>
            <w:tcW w:w="3780" w:type="dxa"/>
            <w:gridSpan w:val="2"/>
          </w:tcPr>
          <w:p w14:paraId="0C919830" w14:textId="77777777" w:rsidR="00083498" w:rsidRPr="00520866" w:rsidRDefault="00083498" w:rsidP="00520866">
            <w:pPr>
              <w:pStyle w:val="Heading7"/>
              <w:pBdr>
                <w:bottom w:val="single" w:sz="4" w:space="1" w:color="auto"/>
              </w:pBdr>
              <w:spacing w:line="380" w:lineRule="exact"/>
              <w:ind w:left="56" w:right="65"/>
              <w:jc w:val="center"/>
              <w:rPr>
                <w:rFonts w:ascii="Arial" w:hAnsi="Arial" w:cs="Arial"/>
                <w:b w:val="0"/>
                <w:bCs w:val="0"/>
                <w:sz w:val="22"/>
                <w:szCs w:val="22"/>
                <w:u w:val="none"/>
              </w:rPr>
            </w:pPr>
            <w:r w:rsidRPr="00520866">
              <w:rPr>
                <w:rFonts w:ascii="Arial" w:hAnsi="Arial" w:cs="Arial"/>
                <w:b w:val="0"/>
                <w:bCs w:val="0"/>
                <w:spacing w:val="-6"/>
                <w:sz w:val="22"/>
                <w:szCs w:val="22"/>
                <w:u w:val="none"/>
              </w:rPr>
              <w:t>People’s Garment Plc.</w:t>
            </w:r>
          </w:p>
        </w:tc>
      </w:tr>
      <w:tr w:rsidR="00083498" w:rsidRPr="00520866" w14:paraId="7A7E2EEF" w14:textId="77777777" w:rsidTr="00DD207A">
        <w:trPr>
          <w:trHeight w:val="128"/>
        </w:trPr>
        <w:tc>
          <w:tcPr>
            <w:tcW w:w="5490" w:type="dxa"/>
            <w:noWrap/>
            <w:tcMar>
              <w:left w:w="108" w:type="dxa"/>
              <w:right w:w="108" w:type="dxa"/>
            </w:tcMar>
            <w:vAlign w:val="bottom"/>
          </w:tcPr>
          <w:p w14:paraId="27E9D8C5" w14:textId="77777777" w:rsidR="00083498" w:rsidRPr="00520866" w:rsidRDefault="00083498" w:rsidP="00520866">
            <w:pPr>
              <w:pStyle w:val="BodyTextIndent"/>
              <w:spacing w:before="0" w:after="0" w:line="380" w:lineRule="exact"/>
              <w:ind w:left="75"/>
              <w:jc w:val="right"/>
              <w:rPr>
                <w:rFonts w:ascii="Arial" w:hAnsi="Arial" w:cs="Arial"/>
                <w:snapToGrid w:val="0"/>
                <w:sz w:val="22"/>
                <w:szCs w:val="22"/>
                <w:cs/>
                <w:lang w:eastAsia="th-TH"/>
              </w:rPr>
            </w:pPr>
          </w:p>
        </w:tc>
        <w:tc>
          <w:tcPr>
            <w:tcW w:w="1890" w:type="dxa"/>
          </w:tcPr>
          <w:p w14:paraId="512DBF21" w14:textId="77777777" w:rsidR="00083498" w:rsidRPr="00520866" w:rsidRDefault="00083498" w:rsidP="00520866">
            <w:pPr>
              <w:pStyle w:val="Heading7"/>
              <w:pBdr>
                <w:bottom w:val="single" w:sz="4" w:space="1" w:color="auto"/>
              </w:pBdr>
              <w:spacing w:line="380" w:lineRule="exact"/>
              <w:ind w:left="56" w:right="65"/>
              <w:jc w:val="center"/>
              <w:rPr>
                <w:rFonts w:ascii="Arial" w:hAnsi="Arial" w:cs="Arial"/>
                <w:b w:val="0"/>
                <w:bCs w:val="0"/>
                <w:sz w:val="22"/>
                <w:szCs w:val="22"/>
                <w:u w:val="none"/>
              </w:rPr>
            </w:pPr>
          </w:p>
          <w:p w14:paraId="630A2C5A" w14:textId="77777777" w:rsidR="00083498" w:rsidRPr="00520866" w:rsidRDefault="00083498" w:rsidP="00520866">
            <w:pPr>
              <w:pStyle w:val="Heading7"/>
              <w:pBdr>
                <w:bottom w:val="single" w:sz="4" w:space="1" w:color="auto"/>
              </w:pBdr>
              <w:spacing w:line="380" w:lineRule="exact"/>
              <w:ind w:left="56" w:right="65"/>
              <w:jc w:val="center"/>
              <w:rPr>
                <w:rFonts w:ascii="Arial" w:hAnsi="Arial" w:cs="Arial"/>
                <w:b w:val="0"/>
                <w:bCs w:val="0"/>
                <w:spacing w:val="-6"/>
                <w:sz w:val="22"/>
                <w:szCs w:val="22"/>
                <w:u w:val="none"/>
              </w:rPr>
            </w:pPr>
            <w:r w:rsidRPr="00520866">
              <w:rPr>
                <w:rFonts w:ascii="Arial" w:hAnsi="Arial" w:cs="Arial"/>
                <w:b w:val="0"/>
                <w:bCs w:val="0"/>
                <w:sz w:val="22"/>
                <w:szCs w:val="22"/>
                <w:u w:val="none"/>
              </w:rPr>
              <w:t>For the year ended               31 December 2025</w:t>
            </w:r>
          </w:p>
        </w:tc>
        <w:tc>
          <w:tcPr>
            <w:tcW w:w="1890" w:type="dxa"/>
            <w:vAlign w:val="bottom"/>
          </w:tcPr>
          <w:p w14:paraId="185470F5" w14:textId="77777777" w:rsidR="00083498" w:rsidRPr="00520866" w:rsidRDefault="00083498" w:rsidP="00520866">
            <w:pPr>
              <w:pStyle w:val="Heading7"/>
              <w:pBdr>
                <w:bottom w:val="single" w:sz="4" w:space="1" w:color="auto"/>
              </w:pBdr>
              <w:spacing w:line="380" w:lineRule="exact"/>
              <w:ind w:left="56" w:right="65"/>
              <w:jc w:val="center"/>
              <w:rPr>
                <w:rFonts w:ascii="Arial" w:hAnsi="Arial" w:cs="Arial"/>
                <w:b w:val="0"/>
                <w:bCs w:val="0"/>
                <w:spacing w:val="-6"/>
                <w:sz w:val="22"/>
                <w:szCs w:val="22"/>
                <w:u w:val="none"/>
              </w:rPr>
            </w:pPr>
            <w:r w:rsidRPr="00520866">
              <w:rPr>
                <w:rFonts w:ascii="Arial" w:hAnsi="Arial" w:cs="Arial"/>
                <w:b w:val="0"/>
                <w:bCs w:val="0"/>
                <w:sz w:val="22"/>
                <w:szCs w:val="22"/>
                <w:u w:val="none"/>
              </w:rPr>
              <w:t>For the period as from 17 October to               31 December 2024</w:t>
            </w:r>
          </w:p>
        </w:tc>
      </w:tr>
      <w:tr w:rsidR="0069708A" w:rsidRPr="00520866" w14:paraId="729B7FBD" w14:textId="77777777" w:rsidTr="00DD207A">
        <w:trPr>
          <w:trHeight w:val="384"/>
        </w:trPr>
        <w:tc>
          <w:tcPr>
            <w:tcW w:w="5490" w:type="dxa"/>
            <w:noWrap/>
            <w:tcMar>
              <w:left w:w="108" w:type="dxa"/>
              <w:right w:w="108" w:type="dxa"/>
            </w:tcMar>
            <w:vAlign w:val="bottom"/>
          </w:tcPr>
          <w:p w14:paraId="55DB6F0C" w14:textId="77777777" w:rsidR="0069708A" w:rsidRPr="00520866" w:rsidRDefault="0069708A" w:rsidP="00520866">
            <w:pPr>
              <w:pStyle w:val="BodyTextIndent"/>
              <w:spacing w:before="0" w:after="0" w:line="380" w:lineRule="exact"/>
              <w:ind w:left="72"/>
              <w:rPr>
                <w:rFonts w:ascii="Arial" w:hAnsi="Arial" w:cs="Arial"/>
                <w:sz w:val="22"/>
                <w:szCs w:val="22"/>
              </w:rPr>
            </w:pPr>
            <w:r w:rsidRPr="00520866">
              <w:rPr>
                <w:rFonts w:ascii="Arial" w:hAnsi="Arial" w:cs="Arial"/>
                <w:sz w:val="22"/>
                <w:szCs w:val="22"/>
              </w:rPr>
              <w:t>Revenue</w:t>
            </w:r>
          </w:p>
        </w:tc>
        <w:tc>
          <w:tcPr>
            <w:tcW w:w="1890" w:type="dxa"/>
          </w:tcPr>
          <w:p w14:paraId="5E4012AC" w14:textId="0EA8C4AE" w:rsidR="0069708A" w:rsidRPr="00520866" w:rsidRDefault="00F06373" w:rsidP="00520866">
            <w:pPr>
              <w:tabs>
                <w:tab w:val="decimal" w:pos="1860"/>
              </w:tabs>
              <w:spacing w:line="380" w:lineRule="exact"/>
              <w:ind w:left="-29" w:right="506"/>
              <w:rPr>
                <w:rFonts w:ascii="Arial" w:hAnsi="Arial" w:cs="Arial"/>
                <w:sz w:val="22"/>
                <w:szCs w:val="22"/>
              </w:rPr>
            </w:pPr>
            <w:r w:rsidRPr="00520866">
              <w:rPr>
                <w:rFonts w:ascii="Arial" w:hAnsi="Arial" w:cs="Arial"/>
                <w:sz w:val="22"/>
                <w:szCs w:val="22"/>
              </w:rPr>
              <w:t>667,335</w:t>
            </w:r>
          </w:p>
        </w:tc>
        <w:tc>
          <w:tcPr>
            <w:tcW w:w="1890" w:type="dxa"/>
            <w:vAlign w:val="bottom"/>
          </w:tcPr>
          <w:p w14:paraId="5B193F3A" w14:textId="77777777" w:rsidR="0069708A" w:rsidRPr="00520866" w:rsidRDefault="0069708A" w:rsidP="00520866">
            <w:pPr>
              <w:tabs>
                <w:tab w:val="decimal" w:pos="1860"/>
              </w:tabs>
              <w:spacing w:line="380" w:lineRule="exact"/>
              <w:ind w:left="-29" w:right="506"/>
              <w:rPr>
                <w:rFonts w:ascii="Arial" w:hAnsi="Arial" w:cs="Arial"/>
                <w:sz w:val="22"/>
                <w:szCs w:val="22"/>
              </w:rPr>
            </w:pPr>
            <w:r w:rsidRPr="00520866">
              <w:rPr>
                <w:rFonts w:ascii="Arial" w:hAnsi="Arial" w:cs="Arial"/>
                <w:sz w:val="22"/>
                <w:szCs w:val="22"/>
              </w:rPr>
              <w:t>135,335</w:t>
            </w:r>
          </w:p>
        </w:tc>
      </w:tr>
      <w:tr w:rsidR="0069708A" w:rsidRPr="00520866" w14:paraId="6D9A02BD" w14:textId="77777777" w:rsidTr="00DD207A">
        <w:trPr>
          <w:trHeight w:val="360"/>
        </w:trPr>
        <w:tc>
          <w:tcPr>
            <w:tcW w:w="5490" w:type="dxa"/>
            <w:noWrap/>
            <w:tcMar>
              <w:left w:w="108" w:type="dxa"/>
              <w:right w:w="108" w:type="dxa"/>
            </w:tcMar>
            <w:vAlign w:val="bottom"/>
          </w:tcPr>
          <w:p w14:paraId="52807689" w14:textId="77777777" w:rsidR="0069708A" w:rsidRPr="00520866" w:rsidRDefault="0069708A" w:rsidP="00520866">
            <w:pPr>
              <w:pStyle w:val="BodyTextIndent"/>
              <w:spacing w:before="0" w:after="0" w:line="380" w:lineRule="exact"/>
              <w:ind w:left="72"/>
              <w:rPr>
                <w:rFonts w:ascii="Arial" w:hAnsi="Arial" w:cs="Arial"/>
                <w:sz w:val="22"/>
                <w:szCs w:val="22"/>
                <w:cs/>
              </w:rPr>
            </w:pPr>
            <w:r w:rsidRPr="00520866">
              <w:rPr>
                <w:rFonts w:ascii="Arial" w:hAnsi="Arial" w:cs="Arial"/>
                <w:sz w:val="22"/>
                <w:szCs w:val="22"/>
              </w:rPr>
              <w:t>Loss</w:t>
            </w:r>
          </w:p>
        </w:tc>
        <w:tc>
          <w:tcPr>
            <w:tcW w:w="1890" w:type="dxa"/>
          </w:tcPr>
          <w:p w14:paraId="25504FCC" w14:textId="16CEBD24" w:rsidR="0069708A" w:rsidRPr="00520866" w:rsidRDefault="0069708A" w:rsidP="00520866">
            <w:pPr>
              <w:tabs>
                <w:tab w:val="decimal" w:pos="1860"/>
              </w:tabs>
              <w:spacing w:line="380" w:lineRule="exact"/>
              <w:ind w:left="-29" w:right="506"/>
              <w:rPr>
                <w:rFonts w:ascii="Arial" w:hAnsi="Arial" w:cs="Arial"/>
                <w:sz w:val="22"/>
                <w:szCs w:val="22"/>
              </w:rPr>
            </w:pPr>
            <w:r w:rsidRPr="00520866">
              <w:rPr>
                <w:rFonts w:ascii="Arial" w:hAnsi="Arial" w:cs="Arial"/>
                <w:sz w:val="22"/>
                <w:szCs w:val="22"/>
              </w:rPr>
              <w:t>(5,565)</w:t>
            </w:r>
          </w:p>
        </w:tc>
        <w:tc>
          <w:tcPr>
            <w:tcW w:w="1890" w:type="dxa"/>
            <w:vAlign w:val="bottom"/>
          </w:tcPr>
          <w:p w14:paraId="1511F96A" w14:textId="77777777" w:rsidR="0069708A" w:rsidRPr="00520866" w:rsidRDefault="0069708A" w:rsidP="00520866">
            <w:pPr>
              <w:tabs>
                <w:tab w:val="decimal" w:pos="1860"/>
              </w:tabs>
              <w:spacing w:line="380" w:lineRule="exact"/>
              <w:ind w:left="-29" w:right="506"/>
              <w:rPr>
                <w:rFonts w:ascii="Arial" w:hAnsi="Arial" w:cs="Arial"/>
                <w:sz w:val="22"/>
                <w:szCs w:val="22"/>
              </w:rPr>
            </w:pPr>
            <w:r w:rsidRPr="00520866">
              <w:rPr>
                <w:rFonts w:ascii="Arial" w:hAnsi="Arial" w:cs="Arial"/>
                <w:sz w:val="22"/>
                <w:szCs w:val="22"/>
              </w:rPr>
              <w:t>(9,557)</w:t>
            </w:r>
          </w:p>
        </w:tc>
      </w:tr>
      <w:tr w:rsidR="0069708A" w:rsidRPr="00520866" w14:paraId="39E61FD8" w14:textId="77777777" w:rsidTr="00DD207A">
        <w:trPr>
          <w:trHeight w:val="80"/>
        </w:trPr>
        <w:tc>
          <w:tcPr>
            <w:tcW w:w="5490" w:type="dxa"/>
            <w:noWrap/>
            <w:tcMar>
              <w:left w:w="108" w:type="dxa"/>
              <w:right w:w="108" w:type="dxa"/>
            </w:tcMar>
            <w:vAlign w:val="bottom"/>
          </w:tcPr>
          <w:p w14:paraId="48680572" w14:textId="77777777" w:rsidR="0069708A" w:rsidRPr="00520866" w:rsidRDefault="0069708A" w:rsidP="00520866">
            <w:pPr>
              <w:pStyle w:val="BodyTextIndent"/>
              <w:spacing w:before="0" w:after="0" w:line="380" w:lineRule="exact"/>
              <w:ind w:left="72"/>
              <w:rPr>
                <w:rFonts w:ascii="Arial" w:hAnsi="Arial" w:cs="Arial"/>
                <w:sz w:val="22"/>
                <w:szCs w:val="22"/>
                <w:cs/>
              </w:rPr>
            </w:pPr>
            <w:r w:rsidRPr="00520866">
              <w:rPr>
                <w:rFonts w:ascii="Arial" w:hAnsi="Arial" w:cs="Arial"/>
                <w:sz w:val="22"/>
                <w:szCs w:val="22"/>
              </w:rPr>
              <w:t>Other comprehensive income</w:t>
            </w:r>
          </w:p>
        </w:tc>
        <w:tc>
          <w:tcPr>
            <w:tcW w:w="1890" w:type="dxa"/>
          </w:tcPr>
          <w:p w14:paraId="59A5B8C2" w14:textId="497C3F86" w:rsidR="0069708A" w:rsidRPr="00520866" w:rsidRDefault="0069708A" w:rsidP="00520866">
            <w:pPr>
              <w:tabs>
                <w:tab w:val="decimal" w:pos="1860"/>
              </w:tabs>
              <w:spacing w:line="380" w:lineRule="exact"/>
              <w:ind w:left="-29" w:right="506"/>
              <w:rPr>
                <w:rFonts w:ascii="Arial" w:hAnsi="Arial" w:cs="Arial"/>
                <w:sz w:val="22"/>
                <w:szCs w:val="22"/>
              </w:rPr>
            </w:pPr>
            <w:r w:rsidRPr="00520866">
              <w:rPr>
                <w:rFonts w:ascii="Arial" w:hAnsi="Arial" w:cs="Arial"/>
                <w:sz w:val="22"/>
                <w:szCs w:val="22"/>
              </w:rPr>
              <w:t>(27,92</w:t>
            </w:r>
            <w:r w:rsidR="00FE68A3" w:rsidRPr="00520866">
              <w:rPr>
                <w:rFonts w:ascii="Arial" w:hAnsi="Arial" w:cs="Arial"/>
                <w:sz w:val="22"/>
                <w:szCs w:val="22"/>
              </w:rPr>
              <w:t>6</w:t>
            </w:r>
            <w:r w:rsidRPr="00520866">
              <w:rPr>
                <w:rFonts w:ascii="Arial" w:hAnsi="Arial" w:cs="Arial"/>
                <w:sz w:val="22"/>
                <w:szCs w:val="22"/>
              </w:rPr>
              <w:t>)</w:t>
            </w:r>
          </w:p>
        </w:tc>
        <w:tc>
          <w:tcPr>
            <w:tcW w:w="1890" w:type="dxa"/>
            <w:vAlign w:val="bottom"/>
          </w:tcPr>
          <w:p w14:paraId="45ADDC38" w14:textId="77777777" w:rsidR="0069708A" w:rsidRPr="00520866" w:rsidRDefault="0069708A" w:rsidP="00520866">
            <w:pPr>
              <w:tabs>
                <w:tab w:val="decimal" w:pos="1860"/>
              </w:tabs>
              <w:spacing w:line="380" w:lineRule="exact"/>
              <w:ind w:left="-29" w:right="506"/>
              <w:rPr>
                <w:rFonts w:ascii="Arial" w:hAnsi="Arial" w:cs="Arial"/>
                <w:sz w:val="22"/>
                <w:szCs w:val="22"/>
              </w:rPr>
            </w:pPr>
            <w:r w:rsidRPr="00520866">
              <w:rPr>
                <w:rFonts w:ascii="Arial" w:hAnsi="Arial" w:cs="Arial"/>
                <w:sz w:val="22"/>
                <w:szCs w:val="22"/>
              </w:rPr>
              <w:t>(21,693)</w:t>
            </w:r>
          </w:p>
        </w:tc>
      </w:tr>
      <w:tr w:rsidR="0069708A" w:rsidRPr="00520866" w14:paraId="32E18F26" w14:textId="77777777" w:rsidTr="00DD207A">
        <w:trPr>
          <w:trHeight w:val="384"/>
        </w:trPr>
        <w:tc>
          <w:tcPr>
            <w:tcW w:w="5490" w:type="dxa"/>
            <w:noWrap/>
            <w:tcMar>
              <w:left w:w="108" w:type="dxa"/>
              <w:right w:w="108" w:type="dxa"/>
            </w:tcMar>
            <w:vAlign w:val="bottom"/>
          </w:tcPr>
          <w:p w14:paraId="4C607098" w14:textId="77777777" w:rsidR="0069708A" w:rsidRPr="00520866" w:rsidRDefault="0069708A" w:rsidP="00520866">
            <w:pPr>
              <w:pStyle w:val="BodyTextIndent"/>
              <w:spacing w:before="0" w:after="0" w:line="380" w:lineRule="exact"/>
              <w:ind w:left="72"/>
              <w:rPr>
                <w:rFonts w:ascii="Arial" w:hAnsi="Arial" w:cs="Arial"/>
                <w:sz w:val="22"/>
                <w:szCs w:val="22"/>
                <w:cs/>
              </w:rPr>
            </w:pPr>
            <w:r w:rsidRPr="00520866">
              <w:rPr>
                <w:rFonts w:ascii="Arial" w:hAnsi="Arial" w:cs="Arial"/>
                <w:sz w:val="22"/>
                <w:szCs w:val="22"/>
              </w:rPr>
              <w:t>Total comprehensive income</w:t>
            </w:r>
          </w:p>
        </w:tc>
        <w:tc>
          <w:tcPr>
            <w:tcW w:w="1890" w:type="dxa"/>
          </w:tcPr>
          <w:p w14:paraId="2ACC49DE" w14:textId="2C45C017" w:rsidR="0069708A" w:rsidRPr="00520866" w:rsidRDefault="0069708A" w:rsidP="00520866">
            <w:pPr>
              <w:tabs>
                <w:tab w:val="decimal" w:pos="1860"/>
              </w:tabs>
              <w:spacing w:line="380" w:lineRule="exact"/>
              <w:ind w:left="-29" w:right="506"/>
              <w:rPr>
                <w:rFonts w:ascii="Arial" w:hAnsi="Arial" w:cs="Arial"/>
                <w:sz w:val="22"/>
                <w:szCs w:val="22"/>
              </w:rPr>
            </w:pPr>
            <w:r w:rsidRPr="00520866">
              <w:rPr>
                <w:rFonts w:ascii="Arial" w:hAnsi="Arial" w:cs="Arial"/>
                <w:sz w:val="22"/>
                <w:szCs w:val="22"/>
              </w:rPr>
              <w:t>(33,491)</w:t>
            </w:r>
          </w:p>
        </w:tc>
        <w:tc>
          <w:tcPr>
            <w:tcW w:w="1890" w:type="dxa"/>
            <w:vAlign w:val="bottom"/>
          </w:tcPr>
          <w:p w14:paraId="7A3A8A88" w14:textId="77777777" w:rsidR="0069708A" w:rsidRPr="00520866" w:rsidRDefault="0069708A" w:rsidP="00520866">
            <w:pPr>
              <w:tabs>
                <w:tab w:val="decimal" w:pos="1860"/>
              </w:tabs>
              <w:spacing w:line="380" w:lineRule="exact"/>
              <w:ind w:left="-29" w:right="506"/>
              <w:rPr>
                <w:rFonts w:ascii="Arial" w:hAnsi="Arial" w:cs="Arial"/>
                <w:sz w:val="22"/>
                <w:szCs w:val="22"/>
                <w:cs/>
              </w:rPr>
            </w:pPr>
            <w:r w:rsidRPr="00520866">
              <w:rPr>
                <w:rFonts w:ascii="Arial" w:hAnsi="Arial" w:cs="Arial"/>
                <w:sz w:val="22"/>
                <w:szCs w:val="22"/>
              </w:rPr>
              <w:t>(31,250)</w:t>
            </w:r>
          </w:p>
        </w:tc>
      </w:tr>
    </w:tbl>
    <w:p w14:paraId="123D7581" w14:textId="77777777" w:rsidR="00083498" w:rsidRPr="00520866" w:rsidRDefault="00083498" w:rsidP="00520866">
      <w:pPr>
        <w:pStyle w:val="BlockText"/>
        <w:tabs>
          <w:tab w:val="center" w:pos="6840"/>
          <w:tab w:val="center" w:pos="8280"/>
        </w:tabs>
        <w:spacing w:before="0" w:after="0" w:line="380" w:lineRule="exact"/>
        <w:ind w:left="547" w:firstLine="0"/>
        <w:jc w:val="right"/>
        <w:rPr>
          <w:rFonts w:ascii="Arial" w:hAnsi="Arial" w:cs="Cordia New"/>
          <w:sz w:val="22"/>
          <w:szCs w:val="22"/>
        </w:rPr>
      </w:pPr>
    </w:p>
    <w:p w14:paraId="5AD1A164" w14:textId="77777777" w:rsidR="004078E9" w:rsidRPr="00520866" w:rsidRDefault="004078E9" w:rsidP="00520866">
      <w:pPr>
        <w:tabs>
          <w:tab w:val="left" w:pos="540"/>
        </w:tabs>
        <w:spacing w:before="240" w:after="120" w:line="380" w:lineRule="exact"/>
        <w:jc w:val="thaiDistribute"/>
        <w:rPr>
          <w:rFonts w:ascii="Arial" w:eastAsia="Arial Unicode MS" w:hAnsi="Arial" w:cs="Cordia New"/>
          <w:sz w:val="22"/>
          <w:szCs w:val="22"/>
          <w:cs/>
        </w:rPr>
        <w:sectPr w:rsidR="004078E9" w:rsidRPr="00520866" w:rsidSect="005921E4">
          <w:pgSz w:w="11909" w:h="16834" w:code="9"/>
          <w:pgMar w:top="1296" w:right="1080" w:bottom="1080" w:left="1339" w:header="720" w:footer="720" w:gutter="0"/>
          <w:paperSrc w:first="257" w:other="257"/>
          <w:cols w:space="720"/>
        </w:sectPr>
      </w:pPr>
    </w:p>
    <w:p w14:paraId="372956C4" w14:textId="77777777" w:rsidR="00D85BAC" w:rsidRPr="00520866" w:rsidRDefault="007723DF" w:rsidP="00520866">
      <w:pPr>
        <w:spacing w:before="120" w:after="120" w:line="380" w:lineRule="exact"/>
        <w:ind w:left="540" w:hanging="540"/>
        <w:jc w:val="thaiDistribute"/>
        <w:rPr>
          <w:rFonts w:ascii="Arial" w:hAnsi="Arial" w:cs="Arial"/>
          <w:b/>
          <w:bCs/>
          <w:sz w:val="22"/>
          <w:szCs w:val="22"/>
        </w:rPr>
      </w:pPr>
      <w:r w:rsidRPr="00520866">
        <w:rPr>
          <w:rFonts w:ascii="Arial" w:hAnsi="Arial" w:cs="Arial"/>
          <w:b/>
          <w:bCs/>
          <w:sz w:val="22"/>
          <w:szCs w:val="22"/>
        </w:rPr>
        <w:lastRenderedPageBreak/>
        <w:t>1</w:t>
      </w:r>
      <w:r w:rsidR="00620D0D" w:rsidRPr="00520866">
        <w:rPr>
          <w:rFonts w:ascii="Arial" w:hAnsi="Arial" w:cs="Arial"/>
          <w:b/>
          <w:bCs/>
          <w:sz w:val="22"/>
          <w:szCs w:val="22"/>
        </w:rPr>
        <w:t>3</w:t>
      </w:r>
      <w:r w:rsidR="00D85BAC" w:rsidRPr="00520866">
        <w:rPr>
          <w:rFonts w:ascii="Arial" w:hAnsi="Arial" w:cs="Arial"/>
          <w:b/>
          <w:bCs/>
          <w:sz w:val="22"/>
          <w:szCs w:val="22"/>
        </w:rPr>
        <w:t>.</w:t>
      </w:r>
      <w:r w:rsidR="00D85BAC" w:rsidRPr="00520866">
        <w:rPr>
          <w:rFonts w:ascii="Arial" w:hAnsi="Arial" w:cs="Arial"/>
          <w:b/>
          <w:bCs/>
          <w:sz w:val="22"/>
          <w:szCs w:val="22"/>
        </w:rPr>
        <w:tab/>
      </w:r>
      <w:r w:rsidR="00AD27CB" w:rsidRPr="00520866">
        <w:rPr>
          <w:rFonts w:ascii="Arial" w:hAnsi="Arial" w:cs="Arial"/>
          <w:b/>
          <w:bCs/>
          <w:sz w:val="22"/>
          <w:szCs w:val="22"/>
        </w:rPr>
        <w:t>Investment</w:t>
      </w:r>
      <w:r w:rsidR="00D27599" w:rsidRPr="00520866">
        <w:rPr>
          <w:rFonts w:ascii="Arial" w:hAnsi="Arial" w:cs="Arial"/>
          <w:b/>
          <w:bCs/>
          <w:sz w:val="22"/>
          <w:szCs w:val="22"/>
        </w:rPr>
        <w:t>s</w:t>
      </w:r>
      <w:r w:rsidR="00D85BAC" w:rsidRPr="00520866">
        <w:rPr>
          <w:rFonts w:ascii="Arial" w:hAnsi="Arial" w:cs="Arial"/>
          <w:b/>
          <w:bCs/>
          <w:sz w:val="22"/>
          <w:szCs w:val="22"/>
        </w:rPr>
        <w:t xml:space="preserve"> in associate</w:t>
      </w:r>
      <w:r w:rsidR="00D27599" w:rsidRPr="00520866">
        <w:rPr>
          <w:rFonts w:ascii="Arial" w:hAnsi="Arial" w:cs="Arial"/>
          <w:b/>
          <w:bCs/>
          <w:sz w:val="22"/>
          <w:szCs w:val="22"/>
        </w:rPr>
        <w:t>s</w:t>
      </w:r>
    </w:p>
    <w:p w14:paraId="47F26416" w14:textId="77777777" w:rsidR="00EA6C0F" w:rsidRPr="00520866" w:rsidRDefault="007723DF" w:rsidP="00520866">
      <w:pPr>
        <w:tabs>
          <w:tab w:val="right" w:pos="7280"/>
          <w:tab w:val="right" w:pos="8760"/>
        </w:tabs>
        <w:spacing w:before="120" w:after="120" w:line="380" w:lineRule="exact"/>
        <w:ind w:left="540" w:right="-360" w:hanging="540"/>
        <w:rPr>
          <w:rFonts w:ascii="Arial" w:hAnsi="Arial" w:cs="Arial"/>
          <w:sz w:val="22"/>
          <w:szCs w:val="22"/>
        </w:rPr>
      </w:pPr>
      <w:r w:rsidRPr="00520866">
        <w:rPr>
          <w:rFonts w:ascii="Arial" w:hAnsi="Arial" w:cs="Arial"/>
          <w:sz w:val="22"/>
          <w:szCs w:val="22"/>
        </w:rPr>
        <w:t>1</w:t>
      </w:r>
      <w:r w:rsidR="00620D0D" w:rsidRPr="00520866">
        <w:rPr>
          <w:rFonts w:ascii="Arial" w:hAnsi="Arial" w:cs="Arial"/>
          <w:sz w:val="22"/>
          <w:szCs w:val="22"/>
        </w:rPr>
        <w:t>3</w:t>
      </w:r>
      <w:r w:rsidR="007D329F" w:rsidRPr="00520866">
        <w:rPr>
          <w:rFonts w:ascii="Arial" w:hAnsi="Arial" w:cs="Arial"/>
          <w:sz w:val="22"/>
          <w:szCs w:val="22"/>
        </w:rPr>
        <w:t>.</w:t>
      </w:r>
      <w:r w:rsidR="00EA6C0F" w:rsidRPr="00520866">
        <w:rPr>
          <w:rFonts w:ascii="Arial" w:hAnsi="Arial" w:cs="Arial"/>
          <w:sz w:val="22"/>
          <w:szCs w:val="22"/>
        </w:rPr>
        <w:t>1</w:t>
      </w:r>
      <w:r w:rsidR="00EA6C0F" w:rsidRPr="00520866">
        <w:rPr>
          <w:rFonts w:ascii="Arial" w:hAnsi="Arial" w:cs="Arial"/>
          <w:sz w:val="22"/>
          <w:szCs w:val="22"/>
        </w:rPr>
        <w:tab/>
      </w:r>
      <w:bookmarkStart w:id="3" w:name="_Hlk92287361"/>
      <w:r w:rsidR="00EA6C0F" w:rsidRPr="00520866">
        <w:rPr>
          <w:rFonts w:ascii="Arial" w:hAnsi="Arial" w:cs="Arial"/>
          <w:sz w:val="22"/>
          <w:szCs w:val="22"/>
        </w:rPr>
        <w:t xml:space="preserve">Details of </w:t>
      </w:r>
      <w:r w:rsidR="00524C91" w:rsidRPr="00520866">
        <w:rPr>
          <w:rFonts w:ascii="Arial" w:hAnsi="Arial" w:cs="Arial"/>
          <w:sz w:val="22"/>
          <w:szCs w:val="22"/>
        </w:rPr>
        <w:t xml:space="preserve">investments in </w:t>
      </w:r>
      <w:r w:rsidR="00EA6C0F" w:rsidRPr="00520866">
        <w:rPr>
          <w:rFonts w:ascii="Arial" w:hAnsi="Arial" w:cs="Arial"/>
          <w:sz w:val="22"/>
          <w:szCs w:val="22"/>
        </w:rPr>
        <w:t>associates</w:t>
      </w:r>
      <w:r w:rsidR="009655A3" w:rsidRPr="00520866">
        <w:rPr>
          <w:rFonts w:ascii="Arial" w:hAnsi="Arial" w:cs="Arial"/>
          <w:sz w:val="22"/>
          <w:szCs w:val="22"/>
        </w:rPr>
        <w:t xml:space="preserve">, all of which were incorporated in Thailand </w:t>
      </w:r>
      <w:r w:rsidR="00524C91" w:rsidRPr="00520866">
        <w:rPr>
          <w:rFonts w:ascii="Arial" w:hAnsi="Arial" w:cs="Arial"/>
          <w:sz w:val="22"/>
          <w:szCs w:val="22"/>
        </w:rPr>
        <w:t>are as follows</w:t>
      </w:r>
      <w:r w:rsidR="00EA6C0F" w:rsidRPr="00520866">
        <w:rPr>
          <w:rFonts w:ascii="Arial" w:hAnsi="Arial" w:cs="Arial"/>
          <w:sz w:val="22"/>
          <w:szCs w:val="22"/>
        </w:rPr>
        <w:t>:</w:t>
      </w:r>
      <w:bookmarkEnd w:id="3"/>
    </w:p>
    <w:tbl>
      <w:tblPr>
        <w:tblW w:w="14490" w:type="dxa"/>
        <w:tblInd w:w="558" w:type="dxa"/>
        <w:tblLayout w:type="fixed"/>
        <w:tblLook w:val="0000" w:firstRow="0" w:lastRow="0" w:firstColumn="0" w:lastColumn="0" w:noHBand="0" w:noVBand="0"/>
      </w:tblPr>
      <w:tblGrid>
        <w:gridCol w:w="449"/>
        <w:gridCol w:w="262"/>
        <w:gridCol w:w="1089"/>
        <w:gridCol w:w="1440"/>
        <w:gridCol w:w="652"/>
        <w:gridCol w:w="653"/>
        <w:gridCol w:w="652"/>
        <w:gridCol w:w="653"/>
        <w:gridCol w:w="880"/>
        <w:gridCol w:w="880"/>
        <w:gridCol w:w="880"/>
        <w:gridCol w:w="880"/>
        <w:gridCol w:w="880"/>
        <w:gridCol w:w="880"/>
        <w:gridCol w:w="840"/>
        <w:gridCol w:w="840"/>
        <w:gridCol w:w="840"/>
        <w:gridCol w:w="840"/>
      </w:tblGrid>
      <w:tr w:rsidR="00E00056" w:rsidRPr="00520866" w14:paraId="0A8FE385" w14:textId="77777777" w:rsidTr="00DB6E35">
        <w:trPr>
          <w:trHeight w:val="318"/>
          <w:tblHeader/>
        </w:trPr>
        <w:tc>
          <w:tcPr>
            <w:tcW w:w="711" w:type="dxa"/>
            <w:gridSpan w:val="2"/>
            <w:tcBorders>
              <w:top w:val="nil"/>
              <w:left w:val="nil"/>
              <w:bottom w:val="nil"/>
              <w:right w:val="nil"/>
            </w:tcBorders>
          </w:tcPr>
          <w:p w14:paraId="38F67363" w14:textId="77777777" w:rsidR="00E00056" w:rsidRPr="00520866" w:rsidRDefault="00E00056" w:rsidP="00520866">
            <w:pPr>
              <w:spacing w:line="240" w:lineRule="exact"/>
              <w:jc w:val="right"/>
              <w:rPr>
                <w:rFonts w:ascii="Arial" w:hAnsi="Arial" w:cs="Arial"/>
                <w:sz w:val="12"/>
                <w:szCs w:val="12"/>
              </w:rPr>
            </w:pPr>
          </w:p>
        </w:tc>
        <w:tc>
          <w:tcPr>
            <w:tcW w:w="13779" w:type="dxa"/>
            <w:gridSpan w:val="16"/>
            <w:tcBorders>
              <w:top w:val="nil"/>
              <w:left w:val="nil"/>
              <w:bottom w:val="nil"/>
              <w:right w:val="nil"/>
            </w:tcBorders>
          </w:tcPr>
          <w:p w14:paraId="61B57D2C" w14:textId="77777777" w:rsidR="00E00056" w:rsidRPr="00520866" w:rsidRDefault="00E00056" w:rsidP="00520866">
            <w:pPr>
              <w:spacing w:line="240" w:lineRule="exact"/>
              <w:jc w:val="right"/>
              <w:rPr>
                <w:rFonts w:ascii="Arial" w:hAnsi="Arial" w:cs="Arial"/>
                <w:sz w:val="12"/>
                <w:szCs w:val="12"/>
              </w:rPr>
            </w:pPr>
            <w:r w:rsidRPr="00520866">
              <w:rPr>
                <w:rFonts w:ascii="Arial" w:hAnsi="Arial" w:cs="Arial"/>
                <w:sz w:val="12"/>
                <w:szCs w:val="12"/>
              </w:rPr>
              <w:t>(Unit: Thousand Baht)</w:t>
            </w:r>
          </w:p>
        </w:tc>
      </w:tr>
      <w:tr w:rsidR="009D14BE" w:rsidRPr="00520866" w14:paraId="43E6A918" w14:textId="77777777" w:rsidTr="0074081C">
        <w:tblPrEx>
          <w:tblLook w:val="04A0" w:firstRow="1" w:lastRow="0" w:firstColumn="1" w:lastColumn="0" w:noHBand="0" w:noVBand="1"/>
        </w:tblPrEx>
        <w:trPr>
          <w:tblHeader/>
        </w:trPr>
        <w:tc>
          <w:tcPr>
            <w:tcW w:w="449" w:type="dxa"/>
            <w:tcBorders>
              <w:top w:val="nil"/>
              <w:left w:val="nil"/>
              <w:bottom w:val="nil"/>
              <w:right w:val="nil"/>
            </w:tcBorders>
          </w:tcPr>
          <w:p w14:paraId="4D181352" w14:textId="77777777" w:rsidR="009D14BE" w:rsidRPr="00520866" w:rsidRDefault="009D14BE" w:rsidP="00520866">
            <w:pPr>
              <w:overflowPunct/>
              <w:autoSpaceDE/>
              <w:autoSpaceDN/>
              <w:adjustRightInd/>
              <w:spacing w:line="240" w:lineRule="exact"/>
              <w:ind w:left="162" w:hanging="162"/>
              <w:textAlignment w:val="auto"/>
              <w:rPr>
                <w:rFonts w:ascii="Arial" w:hAnsi="Arial" w:cs="Arial"/>
                <w:sz w:val="12"/>
                <w:szCs w:val="12"/>
              </w:rPr>
            </w:pPr>
          </w:p>
        </w:tc>
        <w:tc>
          <w:tcPr>
            <w:tcW w:w="1351" w:type="dxa"/>
            <w:gridSpan w:val="2"/>
            <w:tcBorders>
              <w:top w:val="nil"/>
              <w:left w:val="nil"/>
              <w:bottom w:val="nil"/>
              <w:right w:val="nil"/>
            </w:tcBorders>
            <w:vAlign w:val="center"/>
          </w:tcPr>
          <w:p w14:paraId="2FAA1EDC" w14:textId="77777777" w:rsidR="009D14BE" w:rsidRPr="00520866" w:rsidRDefault="009D14BE" w:rsidP="00520866">
            <w:pPr>
              <w:overflowPunct/>
              <w:autoSpaceDE/>
              <w:autoSpaceDN/>
              <w:adjustRightInd/>
              <w:spacing w:line="240" w:lineRule="exact"/>
              <w:ind w:left="162" w:hanging="162"/>
              <w:textAlignment w:val="auto"/>
              <w:rPr>
                <w:rFonts w:ascii="Arial" w:hAnsi="Arial" w:cs="Arial"/>
                <w:sz w:val="12"/>
                <w:szCs w:val="12"/>
              </w:rPr>
            </w:pPr>
          </w:p>
        </w:tc>
        <w:tc>
          <w:tcPr>
            <w:tcW w:w="1440" w:type="dxa"/>
            <w:tcBorders>
              <w:top w:val="nil"/>
              <w:left w:val="nil"/>
              <w:bottom w:val="nil"/>
              <w:right w:val="nil"/>
            </w:tcBorders>
            <w:noWrap/>
            <w:vAlign w:val="center"/>
          </w:tcPr>
          <w:p w14:paraId="2C6EB13E" w14:textId="77777777" w:rsidR="009D14BE" w:rsidRPr="00520866" w:rsidRDefault="009D14BE" w:rsidP="00520866">
            <w:pPr>
              <w:overflowPunct/>
              <w:autoSpaceDE/>
              <w:autoSpaceDN/>
              <w:adjustRightInd/>
              <w:spacing w:line="240" w:lineRule="exact"/>
              <w:textAlignment w:val="auto"/>
              <w:rPr>
                <w:rFonts w:ascii="Arial" w:hAnsi="Arial" w:cs="Arial"/>
                <w:sz w:val="12"/>
                <w:szCs w:val="12"/>
              </w:rPr>
            </w:pPr>
          </w:p>
        </w:tc>
        <w:tc>
          <w:tcPr>
            <w:tcW w:w="652" w:type="dxa"/>
            <w:tcBorders>
              <w:top w:val="nil"/>
              <w:left w:val="nil"/>
              <w:bottom w:val="nil"/>
              <w:right w:val="nil"/>
            </w:tcBorders>
          </w:tcPr>
          <w:p w14:paraId="2D9270C4" w14:textId="77777777" w:rsidR="009D14BE" w:rsidRPr="00520866" w:rsidRDefault="009D14BE" w:rsidP="00520866">
            <w:pPr>
              <w:overflowPunct/>
              <w:autoSpaceDE/>
              <w:autoSpaceDN/>
              <w:adjustRightInd/>
              <w:spacing w:line="240" w:lineRule="exact"/>
              <w:jc w:val="center"/>
              <w:textAlignment w:val="auto"/>
              <w:rPr>
                <w:rFonts w:ascii="Arial" w:hAnsi="Arial" w:cs="Arial"/>
                <w:sz w:val="12"/>
                <w:szCs w:val="12"/>
              </w:rPr>
            </w:pPr>
          </w:p>
        </w:tc>
        <w:tc>
          <w:tcPr>
            <w:tcW w:w="653" w:type="dxa"/>
            <w:tcBorders>
              <w:top w:val="nil"/>
              <w:left w:val="nil"/>
              <w:bottom w:val="nil"/>
              <w:right w:val="nil"/>
            </w:tcBorders>
            <w:noWrap/>
          </w:tcPr>
          <w:p w14:paraId="65FCCF7D" w14:textId="77777777" w:rsidR="009D14BE" w:rsidRPr="00520866" w:rsidRDefault="009D14BE" w:rsidP="00520866">
            <w:pPr>
              <w:overflowPunct/>
              <w:autoSpaceDE/>
              <w:autoSpaceDN/>
              <w:adjustRightInd/>
              <w:spacing w:line="240" w:lineRule="exact"/>
              <w:jc w:val="center"/>
              <w:textAlignment w:val="auto"/>
              <w:rPr>
                <w:rFonts w:ascii="Arial" w:hAnsi="Arial" w:cs="Arial"/>
                <w:sz w:val="12"/>
                <w:szCs w:val="12"/>
              </w:rPr>
            </w:pPr>
          </w:p>
        </w:tc>
        <w:tc>
          <w:tcPr>
            <w:tcW w:w="652" w:type="dxa"/>
            <w:tcBorders>
              <w:top w:val="nil"/>
              <w:left w:val="nil"/>
              <w:bottom w:val="nil"/>
              <w:right w:val="nil"/>
            </w:tcBorders>
            <w:noWrap/>
          </w:tcPr>
          <w:p w14:paraId="2EB0E8C5" w14:textId="77777777" w:rsidR="009D14BE" w:rsidRPr="00520866" w:rsidRDefault="009D14BE" w:rsidP="00520866">
            <w:pPr>
              <w:spacing w:line="240" w:lineRule="exact"/>
              <w:jc w:val="center"/>
              <w:rPr>
                <w:rFonts w:ascii="Arial" w:hAnsi="Arial" w:cs="Arial"/>
                <w:sz w:val="12"/>
                <w:szCs w:val="12"/>
              </w:rPr>
            </w:pPr>
          </w:p>
        </w:tc>
        <w:tc>
          <w:tcPr>
            <w:tcW w:w="653" w:type="dxa"/>
            <w:tcBorders>
              <w:top w:val="nil"/>
              <w:left w:val="nil"/>
              <w:bottom w:val="nil"/>
              <w:right w:val="nil"/>
            </w:tcBorders>
            <w:noWrap/>
          </w:tcPr>
          <w:p w14:paraId="53DE98CB" w14:textId="77777777" w:rsidR="009D14BE" w:rsidRPr="00520866" w:rsidRDefault="009D14BE" w:rsidP="00520866">
            <w:pPr>
              <w:spacing w:line="240" w:lineRule="exact"/>
              <w:jc w:val="center"/>
              <w:rPr>
                <w:rFonts w:ascii="Arial" w:hAnsi="Arial" w:cs="Arial"/>
                <w:sz w:val="12"/>
                <w:szCs w:val="12"/>
              </w:rPr>
            </w:pPr>
          </w:p>
        </w:tc>
        <w:tc>
          <w:tcPr>
            <w:tcW w:w="5280" w:type="dxa"/>
            <w:gridSpan w:val="6"/>
            <w:tcBorders>
              <w:top w:val="nil"/>
              <w:left w:val="nil"/>
              <w:bottom w:val="nil"/>
              <w:right w:val="nil"/>
            </w:tcBorders>
            <w:noWrap/>
            <w:vAlign w:val="bottom"/>
          </w:tcPr>
          <w:p w14:paraId="1D988BAD" w14:textId="77777777" w:rsidR="009D14BE" w:rsidRPr="00520866" w:rsidRDefault="009D14BE" w:rsidP="00520866">
            <w:pPr>
              <w:pBdr>
                <w:bottom w:val="single" w:sz="4" w:space="1" w:color="auto"/>
              </w:pBdr>
              <w:overflowPunct/>
              <w:autoSpaceDE/>
              <w:autoSpaceDN/>
              <w:adjustRightInd/>
              <w:spacing w:line="240" w:lineRule="exact"/>
              <w:jc w:val="center"/>
              <w:textAlignment w:val="auto"/>
              <w:rPr>
                <w:rFonts w:ascii="Arial" w:hAnsi="Arial" w:cs="Arial"/>
                <w:spacing w:val="-4"/>
                <w:sz w:val="12"/>
                <w:szCs w:val="12"/>
              </w:rPr>
            </w:pPr>
            <w:r w:rsidRPr="00520866">
              <w:rPr>
                <w:rFonts w:ascii="Arial" w:hAnsi="Arial" w:cs="Arial"/>
                <w:spacing w:val="-4"/>
                <w:sz w:val="12"/>
                <w:szCs w:val="12"/>
              </w:rPr>
              <w:t>Consolidated financial statements</w:t>
            </w:r>
          </w:p>
        </w:tc>
        <w:tc>
          <w:tcPr>
            <w:tcW w:w="3360" w:type="dxa"/>
            <w:gridSpan w:val="4"/>
            <w:tcBorders>
              <w:top w:val="nil"/>
              <w:left w:val="nil"/>
              <w:bottom w:val="nil"/>
              <w:right w:val="nil"/>
            </w:tcBorders>
            <w:noWrap/>
            <w:vAlign w:val="bottom"/>
          </w:tcPr>
          <w:p w14:paraId="00331CDB" w14:textId="77777777" w:rsidR="009D14BE" w:rsidRPr="00520866" w:rsidRDefault="009D14BE"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Separate financial statements</w:t>
            </w:r>
          </w:p>
        </w:tc>
      </w:tr>
      <w:tr w:rsidR="001F5B16" w:rsidRPr="00520866" w14:paraId="270F13D8" w14:textId="77777777" w:rsidTr="00B517D1">
        <w:tblPrEx>
          <w:tblLook w:val="04A0" w:firstRow="1" w:lastRow="0" w:firstColumn="1" w:lastColumn="0" w:noHBand="0" w:noVBand="1"/>
        </w:tblPrEx>
        <w:trPr>
          <w:tblHeader/>
        </w:trPr>
        <w:tc>
          <w:tcPr>
            <w:tcW w:w="449" w:type="dxa"/>
            <w:tcBorders>
              <w:top w:val="nil"/>
              <w:left w:val="nil"/>
              <w:bottom w:val="nil"/>
              <w:right w:val="nil"/>
            </w:tcBorders>
            <w:vAlign w:val="bottom"/>
          </w:tcPr>
          <w:p w14:paraId="02F1C5A8" w14:textId="77777777" w:rsidR="001F5B16" w:rsidRPr="00520866" w:rsidRDefault="001F5B16" w:rsidP="00520866">
            <w:pPr>
              <w:pBdr>
                <w:bottom w:val="single" w:sz="4" w:space="1" w:color="auto"/>
              </w:pBdr>
              <w:spacing w:line="240" w:lineRule="exact"/>
              <w:ind w:left="-105" w:right="-105"/>
              <w:jc w:val="center"/>
              <w:rPr>
                <w:rFonts w:ascii="Arial" w:hAnsi="Arial" w:cs="Arial"/>
                <w:sz w:val="12"/>
                <w:szCs w:val="12"/>
              </w:rPr>
            </w:pPr>
            <w:r w:rsidRPr="00520866">
              <w:rPr>
                <w:rFonts w:ascii="Arial" w:hAnsi="Arial" w:cs="Arial"/>
                <w:sz w:val="12"/>
                <w:szCs w:val="12"/>
              </w:rPr>
              <w:t>No.</w:t>
            </w:r>
          </w:p>
        </w:tc>
        <w:tc>
          <w:tcPr>
            <w:tcW w:w="1351" w:type="dxa"/>
            <w:gridSpan w:val="2"/>
            <w:tcBorders>
              <w:top w:val="nil"/>
              <w:left w:val="nil"/>
              <w:bottom w:val="nil"/>
              <w:right w:val="nil"/>
            </w:tcBorders>
            <w:vAlign w:val="bottom"/>
          </w:tcPr>
          <w:p w14:paraId="103867EB" w14:textId="77777777" w:rsidR="001F5B16" w:rsidRPr="00520866" w:rsidRDefault="001F5B16" w:rsidP="00520866">
            <w:pPr>
              <w:pBdr>
                <w:bottom w:val="single" w:sz="4" w:space="1" w:color="auto"/>
              </w:pBdr>
              <w:spacing w:line="240" w:lineRule="exact"/>
              <w:jc w:val="center"/>
              <w:rPr>
                <w:rFonts w:ascii="Arial" w:hAnsi="Arial" w:cs="Arial"/>
                <w:sz w:val="12"/>
                <w:szCs w:val="12"/>
                <w:cs/>
              </w:rPr>
            </w:pPr>
            <w:r w:rsidRPr="00520866">
              <w:rPr>
                <w:rFonts w:ascii="Arial" w:hAnsi="Arial" w:cs="Arial"/>
                <w:sz w:val="12"/>
                <w:szCs w:val="12"/>
              </w:rPr>
              <w:t>Company’s name</w:t>
            </w:r>
          </w:p>
        </w:tc>
        <w:tc>
          <w:tcPr>
            <w:tcW w:w="1440" w:type="dxa"/>
            <w:tcBorders>
              <w:top w:val="nil"/>
              <w:left w:val="nil"/>
              <w:bottom w:val="nil"/>
              <w:right w:val="nil"/>
            </w:tcBorders>
            <w:noWrap/>
            <w:vAlign w:val="bottom"/>
          </w:tcPr>
          <w:p w14:paraId="5EF76A74" w14:textId="77777777" w:rsidR="001F5B16" w:rsidRPr="00520866" w:rsidRDefault="001F5B16" w:rsidP="00520866">
            <w:pPr>
              <w:pBdr>
                <w:bottom w:val="single" w:sz="4" w:space="1" w:color="auto"/>
              </w:pBdr>
              <w:spacing w:line="240" w:lineRule="exact"/>
              <w:jc w:val="center"/>
              <w:rPr>
                <w:rFonts w:ascii="Arial" w:hAnsi="Arial" w:cs="Arial"/>
                <w:sz w:val="12"/>
                <w:szCs w:val="12"/>
                <w:cs/>
              </w:rPr>
            </w:pPr>
            <w:r w:rsidRPr="00520866">
              <w:rPr>
                <w:rFonts w:ascii="Arial" w:hAnsi="Arial" w:cs="Arial"/>
                <w:sz w:val="12"/>
                <w:szCs w:val="12"/>
              </w:rPr>
              <w:t>Nature of business</w:t>
            </w:r>
          </w:p>
        </w:tc>
        <w:tc>
          <w:tcPr>
            <w:tcW w:w="1305" w:type="dxa"/>
            <w:gridSpan w:val="2"/>
            <w:tcBorders>
              <w:top w:val="nil"/>
              <w:left w:val="nil"/>
              <w:bottom w:val="nil"/>
              <w:right w:val="nil"/>
            </w:tcBorders>
            <w:vAlign w:val="bottom"/>
          </w:tcPr>
          <w:p w14:paraId="54BBCAF1" w14:textId="77777777" w:rsidR="001F5B16" w:rsidRPr="00520866" w:rsidRDefault="001F5B16"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Paid-up capital</w:t>
            </w:r>
          </w:p>
        </w:tc>
        <w:tc>
          <w:tcPr>
            <w:tcW w:w="1305" w:type="dxa"/>
            <w:gridSpan w:val="2"/>
            <w:tcBorders>
              <w:top w:val="nil"/>
              <w:left w:val="nil"/>
              <w:bottom w:val="nil"/>
              <w:right w:val="nil"/>
            </w:tcBorders>
            <w:noWrap/>
            <w:vAlign w:val="bottom"/>
          </w:tcPr>
          <w:p w14:paraId="4365617B" w14:textId="77777777" w:rsidR="001F5B16" w:rsidRPr="00520866" w:rsidRDefault="001F5B16" w:rsidP="00520866">
            <w:pPr>
              <w:pBdr>
                <w:bottom w:val="single" w:sz="4" w:space="1" w:color="auto"/>
              </w:pBdr>
              <w:overflowPunct/>
              <w:autoSpaceDE/>
              <w:autoSpaceDN/>
              <w:adjustRightInd/>
              <w:spacing w:line="240" w:lineRule="exact"/>
              <w:jc w:val="center"/>
              <w:textAlignment w:val="auto"/>
              <w:rPr>
                <w:rFonts w:ascii="Arial" w:hAnsi="Arial" w:cs="Cordia New"/>
                <w:sz w:val="12"/>
                <w:szCs w:val="12"/>
              </w:rPr>
            </w:pPr>
            <w:r w:rsidRPr="00520866">
              <w:rPr>
                <w:rFonts w:ascii="Arial" w:hAnsi="Arial" w:cs="Arial"/>
                <w:sz w:val="12"/>
                <w:szCs w:val="12"/>
              </w:rPr>
              <w:t>Investment portion</w:t>
            </w:r>
            <w:r w:rsidR="004964A1" w:rsidRPr="00520866">
              <w:rPr>
                <w:rFonts w:ascii="Arial" w:hAnsi="Arial" w:cs="Cordia New" w:hint="cs"/>
                <w:sz w:val="12"/>
                <w:szCs w:val="12"/>
                <w:cs/>
              </w:rPr>
              <w:t xml:space="preserve"> </w:t>
            </w:r>
            <w:r w:rsidR="004964A1" w:rsidRPr="00520866">
              <w:rPr>
                <w:rFonts w:ascii="Arial" w:hAnsi="Arial" w:cs="Cordia New"/>
                <w:sz w:val="12"/>
                <w:szCs w:val="12"/>
              </w:rPr>
              <w:t>in consolidated (separate) financial statements</w:t>
            </w:r>
          </w:p>
        </w:tc>
        <w:tc>
          <w:tcPr>
            <w:tcW w:w="1760" w:type="dxa"/>
            <w:gridSpan w:val="2"/>
            <w:tcBorders>
              <w:top w:val="nil"/>
              <w:left w:val="nil"/>
              <w:bottom w:val="nil"/>
              <w:right w:val="nil"/>
            </w:tcBorders>
            <w:noWrap/>
            <w:vAlign w:val="bottom"/>
          </w:tcPr>
          <w:p w14:paraId="23599509" w14:textId="77777777" w:rsidR="001F5B16" w:rsidRPr="00520866" w:rsidRDefault="001F5B16"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Carrying amount based on equity method</w:t>
            </w:r>
          </w:p>
        </w:tc>
        <w:tc>
          <w:tcPr>
            <w:tcW w:w="1760" w:type="dxa"/>
            <w:gridSpan w:val="2"/>
            <w:tcBorders>
              <w:top w:val="nil"/>
              <w:left w:val="nil"/>
              <w:bottom w:val="nil"/>
              <w:right w:val="nil"/>
            </w:tcBorders>
            <w:vAlign w:val="bottom"/>
          </w:tcPr>
          <w:p w14:paraId="3EB73C95" w14:textId="77777777" w:rsidR="001F5B16" w:rsidRPr="00520866" w:rsidRDefault="001F5B16" w:rsidP="00520866">
            <w:pPr>
              <w:pBdr>
                <w:bottom w:val="single" w:sz="4" w:space="1" w:color="auto"/>
              </w:pBdr>
              <w:overflowPunct/>
              <w:autoSpaceDE/>
              <w:autoSpaceDN/>
              <w:adjustRightInd/>
              <w:spacing w:line="240" w:lineRule="exact"/>
              <w:ind w:left="-45" w:right="-105"/>
              <w:jc w:val="center"/>
              <w:textAlignment w:val="auto"/>
              <w:rPr>
                <w:rFonts w:ascii="Arial" w:hAnsi="Arial" w:cs="Arial"/>
                <w:sz w:val="12"/>
                <w:szCs w:val="12"/>
              </w:rPr>
            </w:pPr>
            <w:r w:rsidRPr="00520866">
              <w:rPr>
                <w:rFonts w:ascii="Arial" w:hAnsi="Arial" w:cs="Arial"/>
                <w:sz w:val="12"/>
                <w:szCs w:val="12"/>
              </w:rPr>
              <w:t>Share of profit (loss) from investments in associates during the years</w:t>
            </w:r>
          </w:p>
        </w:tc>
        <w:tc>
          <w:tcPr>
            <w:tcW w:w="1760" w:type="dxa"/>
            <w:gridSpan w:val="2"/>
            <w:tcBorders>
              <w:top w:val="nil"/>
              <w:left w:val="nil"/>
              <w:bottom w:val="nil"/>
              <w:right w:val="nil"/>
            </w:tcBorders>
            <w:vAlign w:val="bottom"/>
          </w:tcPr>
          <w:p w14:paraId="169BF074" w14:textId="77777777" w:rsidR="001F5B16" w:rsidRPr="00520866" w:rsidRDefault="001F5B16" w:rsidP="00520866">
            <w:pPr>
              <w:pBdr>
                <w:bottom w:val="single" w:sz="4" w:space="1" w:color="auto"/>
              </w:pBdr>
              <w:overflowPunct/>
              <w:autoSpaceDE/>
              <w:autoSpaceDN/>
              <w:adjustRightInd/>
              <w:spacing w:line="240" w:lineRule="exact"/>
              <w:jc w:val="center"/>
              <w:textAlignment w:val="auto"/>
              <w:rPr>
                <w:rFonts w:ascii="Arial" w:hAnsi="Arial" w:cs="Arial"/>
                <w:sz w:val="12"/>
                <w:szCs w:val="12"/>
                <w:cs/>
              </w:rPr>
            </w:pPr>
            <w:r w:rsidRPr="00520866">
              <w:rPr>
                <w:rFonts w:ascii="Arial" w:hAnsi="Arial" w:cs="Arial"/>
                <w:sz w:val="12"/>
                <w:szCs w:val="12"/>
              </w:rPr>
              <w:t>Share of other comprehensive income from investments in associates during the years</w:t>
            </w:r>
          </w:p>
        </w:tc>
        <w:tc>
          <w:tcPr>
            <w:tcW w:w="1680" w:type="dxa"/>
            <w:gridSpan w:val="2"/>
            <w:tcBorders>
              <w:top w:val="nil"/>
              <w:left w:val="nil"/>
              <w:bottom w:val="nil"/>
              <w:right w:val="nil"/>
            </w:tcBorders>
            <w:noWrap/>
            <w:vAlign w:val="bottom"/>
          </w:tcPr>
          <w:p w14:paraId="77646130" w14:textId="77777777" w:rsidR="001F5B16" w:rsidRPr="00520866" w:rsidRDefault="001F5B16"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Carrying amount based on cost method</w:t>
            </w:r>
          </w:p>
        </w:tc>
        <w:tc>
          <w:tcPr>
            <w:tcW w:w="1680" w:type="dxa"/>
            <w:gridSpan w:val="2"/>
            <w:tcBorders>
              <w:top w:val="nil"/>
              <w:left w:val="nil"/>
              <w:bottom w:val="nil"/>
              <w:right w:val="nil"/>
            </w:tcBorders>
            <w:noWrap/>
            <w:vAlign w:val="bottom"/>
          </w:tcPr>
          <w:p w14:paraId="60F1607A" w14:textId="77777777" w:rsidR="001F5B16" w:rsidRPr="00520866" w:rsidRDefault="001F5B16"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Dividend received                 during the years</w:t>
            </w:r>
          </w:p>
        </w:tc>
      </w:tr>
      <w:tr w:rsidR="00ED18DF" w:rsidRPr="00520866" w14:paraId="51B33852" w14:textId="77777777" w:rsidTr="00B517D1">
        <w:tblPrEx>
          <w:tblLook w:val="04A0" w:firstRow="1" w:lastRow="0" w:firstColumn="1" w:lastColumn="0" w:noHBand="0" w:noVBand="1"/>
        </w:tblPrEx>
        <w:trPr>
          <w:tblHeader/>
        </w:trPr>
        <w:tc>
          <w:tcPr>
            <w:tcW w:w="449" w:type="dxa"/>
            <w:tcBorders>
              <w:top w:val="nil"/>
              <w:left w:val="nil"/>
              <w:bottom w:val="nil"/>
              <w:right w:val="nil"/>
            </w:tcBorders>
          </w:tcPr>
          <w:p w14:paraId="0879120D" w14:textId="77777777" w:rsidR="00ED18DF" w:rsidRPr="00520866" w:rsidRDefault="00ED18DF" w:rsidP="00520866">
            <w:pPr>
              <w:overflowPunct/>
              <w:autoSpaceDE/>
              <w:autoSpaceDN/>
              <w:adjustRightInd/>
              <w:spacing w:line="240" w:lineRule="exact"/>
              <w:ind w:left="162" w:hanging="162"/>
              <w:textAlignment w:val="auto"/>
              <w:rPr>
                <w:rFonts w:ascii="Arial" w:hAnsi="Arial" w:cs="Arial"/>
                <w:sz w:val="12"/>
                <w:szCs w:val="12"/>
              </w:rPr>
            </w:pPr>
          </w:p>
        </w:tc>
        <w:tc>
          <w:tcPr>
            <w:tcW w:w="1351" w:type="dxa"/>
            <w:gridSpan w:val="2"/>
            <w:tcBorders>
              <w:top w:val="nil"/>
              <w:left w:val="nil"/>
              <w:bottom w:val="nil"/>
              <w:right w:val="nil"/>
            </w:tcBorders>
            <w:vAlign w:val="bottom"/>
          </w:tcPr>
          <w:p w14:paraId="27B62243" w14:textId="77777777" w:rsidR="00ED18DF" w:rsidRPr="00520866" w:rsidRDefault="00ED18DF" w:rsidP="00520866">
            <w:pPr>
              <w:overflowPunct/>
              <w:autoSpaceDE/>
              <w:autoSpaceDN/>
              <w:adjustRightInd/>
              <w:spacing w:line="240" w:lineRule="exact"/>
              <w:ind w:left="162" w:hanging="162"/>
              <w:textAlignment w:val="auto"/>
              <w:rPr>
                <w:rFonts w:ascii="Arial" w:hAnsi="Arial" w:cs="Arial"/>
                <w:sz w:val="12"/>
                <w:szCs w:val="12"/>
              </w:rPr>
            </w:pPr>
          </w:p>
        </w:tc>
        <w:tc>
          <w:tcPr>
            <w:tcW w:w="1440" w:type="dxa"/>
            <w:tcBorders>
              <w:top w:val="nil"/>
              <w:left w:val="nil"/>
              <w:bottom w:val="nil"/>
              <w:right w:val="nil"/>
            </w:tcBorders>
            <w:noWrap/>
            <w:vAlign w:val="bottom"/>
          </w:tcPr>
          <w:p w14:paraId="114D3E42" w14:textId="77777777" w:rsidR="00ED18DF" w:rsidRPr="00520866" w:rsidRDefault="00ED18DF" w:rsidP="00520866">
            <w:pPr>
              <w:overflowPunct/>
              <w:autoSpaceDE/>
              <w:autoSpaceDN/>
              <w:adjustRightInd/>
              <w:spacing w:line="240" w:lineRule="exact"/>
              <w:textAlignment w:val="auto"/>
              <w:rPr>
                <w:rFonts w:ascii="Arial" w:hAnsi="Arial" w:cs="Arial"/>
                <w:sz w:val="12"/>
                <w:szCs w:val="12"/>
              </w:rPr>
            </w:pPr>
          </w:p>
        </w:tc>
        <w:tc>
          <w:tcPr>
            <w:tcW w:w="652" w:type="dxa"/>
            <w:tcBorders>
              <w:top w:val="nil"/>
              <w:left w:val="nil"/>
              <w:bottom w:val="nil"/>
              <w:right w:val="nil"/>
            </w:tcBorders>
            <w:vAlign w:val="bottom"/>
          </w:tcPr>
          <w:p w14:paraId="5B5A1C41"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653" w:type="dxa"/>
            <w:tcBorders>
              <w:top w:val="nil"/>
              <w:left w:val="nil"/>
              <w:bottom w:val="nil"/>
              <w:right w:val="nil"/>
            </w:tcBorders>
            <w:noWrap/>
            <w:vAlign w:val="bottom"/>
          </w:tcPr>
          <w:p w14:paraId="2AFABEE2"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652" w:type="dxa"/>
            <w:tcBorders>
              <w:top w:val="nil"/>
              <w:left w:val="nil"/>
              <w:bottom w:val="nil"/>
              <w:right w:val="nil"/>
            </w:tcBorders>
            <w:noWrap/>
            <w:vAlign w:val="bottom"/>
          </w:tcPr>
          <w:p w14:paraId="7079B2B3"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653" w:type="dxa"/>
            <w:tcBorders>
              <w:top w:val="nil"/>
              <w:left w:val="nil"/>
              <w:bottom w:val="nil"/>
              <w:right w:val="nil"/>
            </w:tcBorders>
            <w:noWrap/>
            <w:vAlign w:val="bottom"/>
          </w:tcPr>
          <w:p w14:paraId="07C96BA0"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80" w:type="dxa"/>
            <w:tcBorders>
              <w:top w:val="nil"/>
              <w:left w:val="nil"/>
              <w:bottom w:val="nil"/>
              <w:right w:val="nil"/>
            </w:tcBorders>
            <w:noWrap/>
            <w:vAlign w:val="bottom"/>
          </w:tcPr>
          <w:p w14:paraId="5532907F"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80" w:type="dxa"/>
            <w:tcBorders>
              <w:top w:val="nil"/>
              <w:left w:val="nil"/>
              <w:bottom w:val="nil"/>
              <w:right w:val="nil"/>
            </w:tcBorders>
            <w:noWrap/>
            <w:vAlign w:val="bottom"/>
          </w:tcPr>
          <w:p w14:paraId="0FDE3AE5"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80" w:type="dxa"/>
            <w:tcBorders>
              <w:top w:val="nil"/>
              <w:left w:val="nil"/>
              <w:bottom w:val="nil"/>
              <w:right w:val="nil"/>
            </w:tcBorders>
            <w:vAlign w:val="bottom"/>
          </w:tcPr>
          <w:p w14:paraId="5B86261A"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80" w:type="dxa"/>
            <w:tcBorders>
              <w:top w:val="nil"/>
              <w:left w:val="nil"/>
              <w:bottom w:val="nil"/>
              <w:right w:val="nil"/>
            </w:tcBorders>
            <w:vAlign w:val="bottom"/>
          </w:tcPr>
          <w:p w14:paraId="44709527"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80" w:type="dxa"/>
            <w:tcBorders>
              <w:top w:val="nil"/>
              <w:left w:val="nil"/>
              <w:bottom w:val="nil"/>
              <w:right w:val="nil"/>
            </w:tcBorders>
            <w:vAlign w:val="bottom"/>
          </w:tcPr>
          <w:p w14:paraId="2E16CD9D"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80" w:type="dxa"/>
            <w:tcBorders>
              <w:top w:val="nil"/>
              <w:left w:val="nil"/>
              <w:bottom w:val="nil"/>
              <w:right w:val="nil"/>
            </w:tcBorders>
            <w:vAlign w:val="bottom"/>
          </w:tcPr>
          <w:p w14:paraId="3BDACEB6"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40" w:type="dxa"/>
            <w:tcBorders>
              <w:top w:val="nil"/>
              <w:left w:val="nil"/>
              <w:bottom w:val="nil"/>
              <w:right w:val="nil"/>
            </w:tcBorders>
            <w:noWrap/>
            <w:vAlign w:val="bottom"/>
          </w:tcPr>
          <w:p w14:paraId="5438EB51"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40" w:type="dxa"/>
            <w:tcBorders>
              <w:top w:val="nil"/>
              <w:left w:val="nil"/>
              <w:bottom w:val="nil"/>
              <w:right w:val="nil"/>
            </w:tcBorders>
            <w:noWrap/>
            <w:vAlign w:val="bottom"/>
          </w:tcPr>
          <w:p w14:paraId="26A85C0B"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40" w:type="dxa"/>
            <w:tcBorders>
              <w:top w:val="nil"/>
              <w:left w:val="nil"/>
              <w:bottom w:val="nil"/>
              <w:right w:val="nil"/>
            </w:tcBorders>
            <w:noWrap/>
            <w:vAlign w:val="bottom"/>
          </w:tcPr>
          <w:p w14:paraId="23DFCEC4"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40" w:type="dxa"/>
            <w:tcBorders>
              <w:top w:val="nil"/>
              <w:left w:val="nil"/>
              <w:bottom w:val="nil"/>
              <w:right w:val="nil"/>
            </w:tcBorders>
            <w:noWrap/>
            <w:vAlign w:val="bottom"/>
          </w:tcPr>
          <w:p w14:paraId="5C0BF497"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r>
      <w:tr w:rsidR="001F5B16" w:rsidRPr="00520866" w14:paraId="11539A62" w14:textId="77777777" w:rsidTr="00B517D1">
        <w:tblPrEx>
          <w:tblLook w:val="04A0" w:firstRow="1" w:lastRow="0" w:firstColumn="1" w:lastColumn="0" w:noHBand="0" w:noVBand="1"/>
        </w:tblPrEx>
        <w:trPr>
          <w:tblHeader/>
        </w:trPr>
        <w:tc>
          <w:tcPr>
            <w:tcW w:w="449" w:type="dxa"/>
            <w:tcBorders>
              <w:top w:val="nil"/>
              <w:left w:val="nil"/>
              <w:bottom w:val="nil"/>
              <w:right w:val="nil"/>
            </w:tcBorders>
          </w:tcPr>
          <w:p w14:paraId="6384781B" w14:textId="77777777" w:rsidR="001F5B16" w:rsidRPr="00520866" w:rsidRDefault="001F5B16" w:rsidP="00520866">
            <w:pPr>
              <w:overflowPunct/>
              <w:autoSpaceDE/>
              <w:autoSpaceDN/>
              <w:adjustRightInd/>
              <w:spacing w:line="240" w:lineRule="exact"/>
              <w:ind w:left="162" w:hanging="162"/>
              <w:textAlignment w:val="auto"/>
              <w:rPr>
                <w:rFonts w:ascii="Arial" w:hAnsi="Arial" w:cs="Arial"/>
                <w:sz w:val="12"/>
                <w:szCs w:val="12"/>
              </w:rPr>
            </w:pPr>
          </w:p>
        </w:tc>
        <w:tc>
          <w:tcPr>
            <w:tcW w:w="1351" w:type="dxa"/>
            <w:gridSpan w:val="2"/>
            <w:tcBorders>
              <w:top w:val="nil"/>
              <w:left w:val="nil"/>
              <w:bottom w:val="nil"/>
              <w:right w:val="nil"/>
            </w:tcBorders>
            <w:vAlign w:val="center"/>
          </w:tcPr>
          <w:p w14:paraId="6C00873C" w14:textId="77777777" w:rsidR="001F5B16" w:rsidRPr="00520866" w:rsidRDefault="001F5B16" w:rsidP="00520866">
            <w:pPr>
              <w:overflowPunct/>
              <w:autoSpaceDE/>
              <w:autoSpaceDN/>
              <w:adjustRightInd/>
              <w:spacing w:line="240" w:lineRule="exact"/>
              <w:ind w:left="162" w:hanging="162"/>
              <w:textAlignment w:val="auto"/>
              <w:rPr>
                <w:rFonts w:ascii="Arial" w:hAnsi="Arial" w:cs="Arial"/>
                <w:sz w:val="12"/>
                <w:szCs w:val="12"/>
              </w:rPr>
            </w:pPr>
          </w:p>
        </w:tc>
        <w:tc>
          <w:tcPr>
            <w:tcW w:w="1440" w:type="dxa"/>
            <w:tcBorders>
              <w:top w:val="nil"/>
              <w:left w:val="nil"/>
              <w:bottom w:val="nil"/>
              <w:right w:val="nil"/>
            </w:tcBorders>
            <w:noWrap/>
            <w:vAlign w:val="center"/>
          </w:tcPr>
          <w:p w14:paraId="6B510A6C" w14:textId="77777777" w:rsidR="001F5B16" w:rsidRPr="00520866" w:rsidRDefault="001F5B16" w:rsidP="00520866">
            <w:pPr>
              <w:overflowPunct/>
              <w:autoSpaceDE/>
              <w:autoSpaceDN/>
              <w:adjustRightInd/>
              <w:spacing w:line="240" w:lineRule="exact"/>
              <w:textAlignment w:val="auto"/>
              <w:rPr>
                <w:rFonts w:ascii="Arial" w:hAnsi="Arial" w:cs="Arial"/>
                <w:sz w:val="12"/>
                <w:szCs w:val="12"/>
              </w:rPr>
            </w:pPr>
          </w:p>
        </w:tc>
        <w:tc>
          <w:tcPr>
            <w:tcW w:w="652" w:type="dxa"/>
            <w:tcBorders>
              <w:top w:val="nil"/>
              <w:left w:val="nil"/>
              <w:bottom w:val="nil"/>
              <w:right w:val="nil"/>
            </w:tcBorders>
          </w:tcPr>
          <w:p w14:paraId="1F09B45E" w14:textId="77777777" w:rsidR="001F5B16" w:rsidRPr="00520866" w:rsidRDefault="001F5B16" w:rsidP="00520866">
            <w:pPr>
              <w:overflowPunct/>
              <w:autoSpaceDE/>
              <w:autoSpaceDN/>
              <w:adjustRightInd/>
              <w:spacing w:line="240" w:lineRule="exact"/>
              <w:jc w:val="center"/>
              <w:textAlignment w:val="auto"/>
              <w:rPr>
                <w:rFonts w:ascii="Arial" w:hAnsi="Arial" w:cs="Arial"/>
                <w:sz w:val="12"/>
                <w:szCs w:val="12"/>
              </w:rPr>
            </w:pPr>
          </w:p>
        </w:tc>
        <w:tc>
          <w:tcPr>
            <w:tcW w:w="653" w:type="dxa"/>
            <w:tcBorders>
              <w:top w:val="nil"/>
              <w:left w:val="nil"/>
              <w:bottom w:val="nil"/>
              <w:right w:val="nil"/>
            </w:tcBorders>
            <w:noWrap/>
          </w:tcPr>
          <w:p w14:paraId="5259399D" w14:textId="77777777" w:rsidR="001F5B16" w:rsidRPr="00520866" w:rsidRDefault="001F5B16" w:rsidP="00520866">
            <w:pPr>
              <w:overflowPunct/>
              <w:autoSpaceDE/>
              <w:autoSpaceDN/>
              <w:adjustRightInd/>
              <w:spacing w:line="240" w:lineRule="exact"/>
              <w:jc w:val="center"/>
              <w:textAlignment w:val="auto"/>
              <w:rPr>
                <w:rFonts w:ascii="Arial" w:hAnsi="Arial" w:cs="Arial"/>
                <w:sz w:val="12"/>
                <w:szCs w:val="12"/>
              </w:rPr>
            </w:pPr>
          </w:p>
        </w:tc>
        <w:tc>
          <w:tcPr>
            <w:tcW w:w="652" w:type="dxa"/>
            <w:tcBorders>
              <w:top w:val="nil"/>
              <w:left w:val="nil"/>
              <w:bottom w:val="nil"/>
              <w:right w:val="nil"/>
            </w:tcBorders>
            <w:noWrap/>
          </w:tcPr>
          <w:p w14:paraId="4404101B" w14:textId="77777777" w:rsidR="001F5B16" w:rsidRPr="00520866" w:rsidRDefault="001F5B16" w:rsidP="00520866">
            <w:pPr>
              <w:spacing w:line="240" w:lineRule="exact"/>
              <w:jc w:val="center"/>
              <w:rPr>
                <w:rFonts w:ascii="Arial" w:hAnsi="Arial" w:cs="Arial"/>
                <w:sz w:val="12"/>
                <w:szCs w:val="12"/>
              </w:rPr>
            </w:pPr>
            <w:r w:rsidRPr="00520866">
              <w:rPr>
                <w:rFonts w:ascii="Arial" w:hAnsi="Arial" w:cs="Arial"/>
                <w:sz w:val="12"/>
                <w:szCs w:val="12"/>
              </w:rPr>
              <w:t>(%)</w:t>
            </w:r>
          </w:p>
        </w:tc>
        <w:tc>
          <w:tcPr>
            <w:tcW w:w="653" w:type="dxa"/>
            <w:tcBorders>
              <w:top w:val="nil"/>
              <w:left w:val="nil"/>
              <w:bottom w:val="nil"/>
              <w:right w:val="nil"/>
            </w:tcBorders>
            <w:noWrap/>
          </w:tcPr>
          <w:p w14:paraId="6AEAAE01" w14:textId="77777777" w:rsidR="001F5B16" w:rsidRPr="00520866" w:rsidRDefault="001F5B16" w:rsidP="00520866">
            <w:pPr>
              <w:spacing w:line="240" w:lineRule="exact"/>
              <w:jc w:val="center"/>
              <w:rPr>
                <w:rFonts w:ascii="Arial" w:hAnsi="Arial" w:cs="Arial"/>
                <w:sz w:val="12"/>
                <w:szCs w:val="12"/>
              </w:rPr>
            </w:pPr>
            <w:r w:rsidRPr="00520866">
              <w:rPr>
                <w:rFonts w:ascii="Arial" w:hAnsi="Arial" w:cs="Arial"/>
                <w:sz w:val="12"/>
                <w:szCs w:val="12"/>
              </w:rPr>
              <w:t>(%)</w:t>
            </w:r>
          </w:p>
        </w:tc>
        <w:tc>
          <w:tcPr>
            <w:tcW w:w="880" w:type="dxa"/>
            <w:tcBorders>
              <w:top w:val="nil"/>
              <w:left w:val="nil"/>
              <w:bottom w:val="nil"/>
              <w:right w:val="nil"/>
            </w:tcBorders>
            <w:noWrap/>
          </w:tcPr>
          <w:p w14:paraId="4822402B" w14:textId="77777777" w:rsidR="001F5B16" w:rsidRPr="00520866" w:rsidRDefault="001F5B16" w:rsidP="00520866">
            <w:pPr>
              <w:overflowPunct/>
              <w:autoSpaceDE/>
              <w:autoSpaceDN/>
              <w:adjustRightInd/>
              <w:spacing w:line="240" w:lineRule="exact"/>
              <w:jc w:val="center"/>
              <w:textAlignment w:val="auto"/>
              <w:rPr>
                <w:rFonts w:ascii="Arial" w:hAnsi="Arial" w:cs="Arial"/>
                <w:sz w:val="12"/>
                <w:szCs w:val="12"/>
              </w:rPr>
            </w:pPr>
          </w:p>
        </w:tc>
        <w:tc>
          <w:tcPr>
            <w:tcW w:w="880" w:type="dxa"/>
            <w:tcBorders>
              <w:top w:val="nil"/>
              <w:left w:val="nil"/>
              <w:bottom w:val="nil"/>
              <w:right w:val="nil"/>
            </w:tcBorders>
            <w:noWrap/>
          </w:tcPr>
          <w:p w14:paraId="6504895C" w14:textId="77777777" w:rsidR="001F5B16" w:rsidRPr="00520866" w:rsidRDefault="001F5B16" w:rsidP="00520866">
            <w:pPr>
              <w:overflowPunct/>
              <w:autoSpaceDE/>
              <w:autoSpaceDN/>
              <w:adjustRightInd/>
              <w:spacing w:line="240" w:lineRule="exact"/>
              <w:jc w:val="center"/>
              <w:textAlignment w:val="auto"/>
              <w:rPr>
                <w:rFonts w:ascii="Arial" w:hAnsi="Arial" w:cs="Arial"/>
                <w:sz w:val="12"/>
                <w:szCs w:val="12"/>
              </w:rPr>
            </w:pPr>
          </w:p>
        </w:tc>
        <w:tc>
          <w:tcPr>
            <w:tcW w:w="880" w:type="dxa"/>
            <w:tcBorders>
              <w:top w:val="nil"/>
              <w:left w:val="nil"/>
              <w:bottom w:val="nil"/>
              <w:right w:val="nil"/>
            </w:tcBorders>
          </w:tcPr>
          <w:p w14:paraId="7A168328" w14:textId="77777777" w:rsidR="001F5B16" w:rsidRPr="00520866" w:rsidRDefault="001F5B16" w:rsidP="00520866">
            <w:pPr>
              <w:overflowPunct/>
              <w:autoSpaceDE/>
              <w:autoSpaceDN/>
              <w:adjustRightInd/>
              <w:spacing w:line="240" w:lineRule="exact"/>
              <w:jc w:val="center"/>
              <w:textAlignment w:val="auto"/>
              <w:rPr>
                <w:rFonts w:ascii="Arial" w:hAnsi="Arial" w:cs="Arial"/>
                <w:sz w:val="12"/>
                <w:szCs w:val="12"/>
              </w:rPr>
            </w:pPr>
          </w:p>
        </w:tc>
        <w:tc>
          <w:tcPr>
            <w:tcW w:w="880" w:type="dxa"/>
            <w:tcBorders>
              <w:top w:val="nil"/>
              <w:left w:val="nil"/>
              <w:bottom w:val="nil"/>
              <w:right w:val="nil"/>
            </w:tcBorders>
          </w:tcPr>
          <w:p w14:paraId="4CB29595" w14:textId="77777777" w:rsidR="001F5B16" w:rsidRPr="00520866" w:rsidRDefault="001F5B16" w:rsidP="00520866">
            <w:pPr>
              <w:overflowPunct/>
              <w:autoSpaceDE/>
              <w:autoSpaceDN/>
              <w:adjustRightInd/>
              <w:spacing w:line="240" w:lineRule="exact"/>
              <w:jc w:val="center"/>
              <w:textAlignment w:val="auto"/>
              <w:rPr>
                <w:rFonts w:ascii="Arial" w:hAnsi="Arial" w:cs="Arial"/>
                <w:sz w:val="12"/>
                <w:szCs w:val="12"/>
              </w:rPr>
            </w:pPr>
          </w:p>
        </w:tc>
        <w:tc>
          <w:tcPr>
            <w:tcW w:w="880" w:type="dxa"/>
            <w:tcBorders>
              <w:top w:val="nil"/>
              <w:left w:val="nil"/>
              <w:bottom w:val="nil"/>
              <w:right w:val="nil"/>
            </w:tcBorders>
          </w:tcPr>
          <w:p w14:paraId="7A215F4D" w14:textId="77777777" w:rsidR="001F5B16" w:rsidRPr="00520866" w:rsidRDefault="001F5B16" w:rsidP="00520866">
            <w:pPr>
              <w:overflowPunct/>
              <w:autoSpaceDE/>
              <w:autoSpaceDN/>
              <w:adjustRightInd/>
              <w:spacing w:line="240" w:lineRule="exact"/>
              <w:jc w:val="center"/>
              <w:textAlignment w:val="auto"/>
              <w:rPr>
                <w:rFonts w:ascii="Arial" w:hAnsi="Arial" w:cs="Arial"/>
                <w:sz w:val="12"/>
                <w:szCs w:val="12"/>
              </w:rPr>
            </w:pPr>
          </w:p>
        </w:tc>
        <w:tc>
          <w:tcPr>
            <w:tcW w:w="880" w:type="dxa"/>
            <w:tcBorders>
              <w:top w:val="nil"/>
              <w:left w:val="nil"/>
              <w:bottom w:val="nil"/>
              <w:right w:val="nil"/>
            </w:tcBorders>
          </w:tcPr>
          <w:p w14:paraId="6D51F592" w14:textId="77777777" w:rsidR="001F5B16" w:rsidRPr="00520866" w:rsidRDefault="001F5B16" w:rsidP="00520866">
            <w:pPr>
              <w:overflowPunct/>
              <w:autoSpaceDE/>
              <w:autoSpaceDN/>
              <w:adjustRightInd/>
              <w:spacing w:line="240" w:lineRule="exact"/>
              <w:jc w:val="center"/>
              <w:textAlignment w:val="auto"/>
              <w:rPr>
                <w:rFonts w:ascii="Arial" w:hAnsi="Arial" w:cs="Arial"/>
                <w:sz w:val="12"/>
                <w:szCs w:val="12"/>
              </w:rPr>
            </w:pPr>
          </w:p>
        </w:tc>
        <w:tc>
          <w:tcPr>
            <w:tcW w:w="840" w:type="dxa"/>
            <w:tcBorders>
              <w:top w:val="nil"/>
              <w:left w:val="nil"/>
              <w:bottom w:val="nil"/>
              <w:right w:val="nil"/>
            </w:tcBorders>
            <w:noWrap/>
          </w:tcPr>
          <w:p w14:paraId="7C46D1C1" w14:textId="77777777" w:rsidR="001F5B16" w:rsidRPr="00520866" w:rsidRDefault="001F5B16" w:rsidP="00520866">
            <w:pPr>
              <w:overflowPunct/>
              <w:autoSpaceDE/>
              <w:autoSpaceDN/>
              <w:adjustRightInd/>
              <w:spacing w:line="240" w:lineRule="exact"/>
              <w:jc w:val="center"/>
              <w:textAlignment w:val="auto"/>
              <w:rPr>
                <w:rFonts w:ascii="Arial" w:hAnsi="Arial" w:cs="Arial"/>
                <w:sz w:val="12"/>
                <w:szCs w:val="12"/>
              </w:rPr>
            </w:pPr>
          </w:p>
        </w:tc>
        <w:tc>
          <w:tcPr>
            <w:tcW w:w="840" w:type="dxa"/>
            <w:tcBorders>
              <w:top w:val="nil"/>
              <w:left w:val="nil"/>
              <w:bottom w:val="nil"/>
              <w:right w:val="nil"/>
            </w:tcBorders>
            <w:noWrap/>
          </w:tcPr>
          <w:p w14:paraId="43E9D2B9" w14:textId="77777777" w:rsidR="001F5B16" w:rsidRPr="00520866" w:rsidRDefault="001F5B16" w:rsidP="00520866">
            <w:pPr>
              <w:overflowPunct/>
              <w:autoSpaceDE/>
              <w:autoSpaceDN/>
              <w:adjustRightInd/>
              <w:spacing w:line="240" w:lineRule="exact"/>
              <w:jc w:val="center"/>
              <w:textAlignment w:val="auto"/>
              <w:rPr>
                <w:rFonts w:ascii="Arial" w:hAnsi="Arial" w:cs="Arial"/>
                <w:sz w:val="12"/>
                <w:szCs w:val="12"/>
              </w:rPr>
            </w:pPr>
          </w:p>
        </w:tc>
        <w:tc>
          <w:tcPr>
            <w:tcW w:w="840" w:type="dxa"/>
            <w:tcBorders>
              <w:top w:val="nil"/>
              <w:left w:val="nil"/>
              <w:bottom w:val="nil"/>
              <w:right w:val="nil"/>
            </w:tcBorders>
            <w:noWrap/>
          </w:tcPr>
          <w:p w14:paraId="7C45D58D" w14:textId="77777777" w:rsidR="001F5B16" w:rsidRPr="00520866" w:rsidRDefault="001F5B16" w:rsidP="00520866">
            <w:pPr>
              <w:overflowPunct/>
              <w:autoSpaceDE/>
              <w:autoSpaceDN/>
              <w:adjustRightInd/>
              <w:spacing w:line="240" w:lineRule="exact"/>
              <w:jc w:val="center"/>
              <w:textAlignment w:val="auto"/>
              <w:rPr>
                <w:rFonts w:ascii="Arial" w:hAnsi="Arial" w:cs="Arial"/>
                <w:sz w:val="12"/>
                <w:szCs w:val="12"/>
              </w:rPr>
            </w:pPr>
          </w:p>
        </w:tc>
        <w:tc>
          <w:tcPr>
            <w:tcW w:w="840" w:type="dxa"/>
            <w:tcBorders>
              <w:top w:val="nil"/>
              <w:left w:val="nil"/>
              <w:bottom w:val="nil"/>
              <w:right w:val="nil"/>
            </w:tcBorders>
            <w:noWrap/>
          </w:tcPr>
          <w:p w14:paraId="1E1E73F7" w14:textId="77777777" w:rsidR="001F5B16" w:rsidRPr="00520866" w:rsidRDefault="001F5B16" w:rsidP="00520866">
            <w:pPr>
              <w:overflowPunct/>
              <w:autoSpaceDE/>
              <w:autoSpaceDN/>
              <w:adjustRightInd/>
              <w:spacing w:line="240" w:lineRule="exact"/>
              <w:jc w:val="center"/>
              <w:textAlignment w:val="auto"/>
              <w:rPr>
                <w:rFonts w:ascii="Arial" w:hAnsi="Arial" w:cs="Arial"/>
                <w:sz w:val="12"/>
                <w:szCs w:val="12"/>
              </w:rPr>
            </w:pPr>
          </w:p>
        </w:tc>
      </w:tr>
      <w:tr w:rsidR="00520866" w:rsidRPr="00520866" w14:paraId="55EA4046" w14:textId="77777777" w:rsidTr="00B517D1">
        <w:tblPrEx>
          <w:tblLook w:val="04A0" w:firstRow="1" w:lastRow="0" w:firstColumn="1" w:lastColumn="0" w:noHBand="0" w:noVBand="1"/>
        </w:tblPrEx>
        <w:tc>
          <w:tcPr>
            <w:tcW w:w="449" w:type="dxa"/>
            <w:tcBorders>
              <w:top w:val="nil"/>
              <w:left w:val="nil"/>
              <w:bottom w:val="nil"/>
              <w:right w:val="nil"/>
            </w:tcBorders>
          </w:tcPr>
          <w:p w14:paraId="4F56584C" w14:textId="77777777" w:rsidR="00520866" w:rsidRPr="00520866" w:rsidRDefault="00520866" w:rsidP="00520866">
            <w:pPr>
              <w:spacing w:line="240" w:lineRule="exact"/>
              <w:ind w:left="132" w:right="-105" w:hanging="132"/>
              <w:rPr>
                <w:rFonts w:ascii="Arial" w:hAnsi="Arial" w:cs="Arial"/>
                <w:sz w:val="12"/>
                <w:szCs w:val="12"/>
              </w:rPr>
            </w:pPr>
            <w:r w:rsidRPr="00520866">
              <w:rPr>
                <w:rFonts w:ascii="Arial" w:hAnsi="Arial" w:cs="Arial"/>
                <w:sz w:val="12"/>
                <w:szCs w:val="12"/>
              </w:rPr>
              <w:t>1.</w:t>
            </w:r>
          </w:p>
        </w:tc>
        <w:tc>
          <w:tcPr>
            <w:tcW w:w="1351" w:type="dxa"/>
            <w:gridSpan w:val="2"/>
            <w:tcBorders>
              <w:top w:val="nil"/>
              <w:left w:val="nil"/>
              <w:bottom w:val="nil"/>
              <w:right w:val="nil"/>
            </w:tcBorders>
          </w:tcPr>
          <w:p w14:paraId="3E864C60" w14:textId="77777777" w:rsidR="00520866" w:rsidRPr="00520866" w:rsidRDefault="00520866" w:rsidP="00520866">
            <w:pPr>
              <w:spacing w:line="240" w:lineRule="exact"/>
              <w:ind w:left="132" w:right="-105" w:hanging="132"/>
              <w:rPr>
                <w:rFonts w:ascii="Arial" w:hAnsi="Arial" w:cs="Arial"/>
                <w:sz w:val="12"/>
                <w:szCs w:val="12"/>
              </w:rPr>
            </w:pPr>
            <w:r w:rsidRPr="00520866">
              <w:rPr>
                <w:rFonts w:ascii="Arial" w:hAnsi="Arial" w:cs="Arial"/>
                <w:sz w:val="12"/>
                <w:szCs w:val="12"/>
              </w:rPr>
              <w:t xml:space="preserve">Thai President Foods Plc. </w:t>
            </w:r>
          </w:p>
        </w:tc>
        <w:tc>
          <w:tcPr>
            <w:tcW w:w="1440" w:type="dxa"/>
            <w:tcBorders>
              <w:top w:val="nil"/>
              <w:left w:val="nil"/>
              <w:bottom w:val="nil"/>
              <w:right w:val="nil"/>
            </w:tcBorders>
            <w:noWrap/>
          </w:tcPr>
          <w:p w14:paraId="412CE6E0" w14:textId="77777777" w:rsidR="00520866" w:rsidRPr="00520866" w:rsidRDefault="00520866" w:rsidP="00520866">
            <w:pPr>
              <w:spacing w:line="240" w:lineRule="exact"/>
              <w:ind w:left="75" w:right="-105" w:hanging="75"/>
              <w:rPr>
                <w:rFonts w:ascii="Arial" w:hAnsi="Arial" w:cs="Arial"/>
                <w:sz w:val="12"/>
                <w:szCs w:val="12"/>
              </w:rPr>
            </w:pPr>
            <w:r w:rsidRPr="00520866">
              <w:rPr>
                <w:rFonts w:ascii="Arial" w:hAnsi="Arial" w:cs="Arial"/>
                <w:sz w:val="12"/>
                <w:szCs w:val="12"/>
              </w:rPr>
              <w:t>Manufacturer of instant noodles</w:t>
            </w:r>
          </w:p>
        </w:tc>
        <w:tc>
          <w:tcPr>
            <w:tcW w:w="652" w:type="dxa"/>
            <w:tcBorders>
              <w:top w:val="nil"/>
              <w:left w:val="nil"/>
              <w:bottom w:val="nil"/>
              <w:right w:val="nil"/>
            </w:tcBorders>
          </w:tcPr>
          <w:p w14:paraId="72A1FDB5" w14:textId="6CBBE690" w:rsidR="00520866" w:rsidRPr="00520866" w:rsidRDefault="00520866" w:rsidP="00520866">
            <w:pPr>
              <w:tabs>
                <w:tab w:val="decimal" w:pos="489"/>
              </w:tabs>
              <w:spacing w:line="240" w:lineRule="exact"/>
              <w:ind w:right="-110"/>
              <w:jc w:val="thaiDistribute"/>
              <w:rPr>
                <w:rFonts w:ascii="Arial" w:hAnsi="Arial" w:cs="Arial"/>
                <w:sz w:val="12"/>
                <w:szCs w:val="12"/>
              </w:rPr>
            </w:pPr>
            <w:r w:rsidRPr="00520866">
              <w:rPr>
                <w:rFonts w:ascii="Arial" w:hAnsi="Arial" w:cs="Arial" w:hint="cs"/>
                <w:sz w:val="12"/>
                <w:szCs w:val="12"/>
                <w:cs/>
              </w:rPr>
              <w:t>450</w:t>
            </w:r>
            <w:r w:rsidRPr="00520866">
              <w:rPr>
                <w:rFonts w:ascii="Arial" w:hAnsi="Arial" w:cs="Arial"/>
                <w:sz w:val="12"/>
                <w:szCs w:val="12"/>
              </w:rPr>
              <w:t>,</w:t>
            </w:r>
            <w:r w:rsidRPr="00520866">
              <w:rPr>
                <w:rFonts w:ascii="Arial" w:hAnsi="Arial" w:cs="Arial" w:hint="cs"/>
                <w:sz w:val="12"/>
                <w:szCs w:val="12"/>
                <w:cs/>
              </w:rPr>
              <w:t>000</w:t>
            </w:r>
          </w:p>
        </w:tc>
        <w:tc>
          <w:tcPr>
            <w:tcW w:w="653" w:type="dxa"/>
            <w:tcBorders>
              <w:top w:val="nil"/>
              <w:left w:val="nil"/>
              <w:bottom w:val="nil"/>
              <w:right w:val="nil"/>
            </w:tcBorders>
            <w:noWrap/>
          </w:tcPr>
          <w:p w14:paraId="4B8EFCE4" w14:textId="77777777" w:rsidR="00520866" w:rsidRPr="00520866" w:rsidRDefault="00520866" w:rsidP="00520866">
            <w:pPr>
              <w:tabs>
                <w:tab w:val="decimal" w:pos="489"/>
              </w:tabs>
              <w:spacing w:line="240" w:lineRule="exact"/>
              <w:ind w:right="-110"/>
              <w:jc w:val="thaiDistribute"/>
              <w:rPr>
                <w:rFonts w:ascii="Arial" w:hAnsi="Arial" w:cs="Arial"/>
                <w:sz w:val="12"/>
                <w:szCs w:val="12"/>
              </w:rPr>
            </w:pPr>
            <w:r w:rsidRPr="00520866">
              <w:rPr>
                <w:rFonts w:ascii="Arial" w:hAnsi="Arial" w:cs="Arial"/>
                <w:sz w:val="12"/>
                <w:szCs w:val="12"/>
              </w:rPr>
              <w:t>329,704</w:t>
            </w:r>
          </w:p>
        </w:tc>
        <w:tc>
          <w:tcPr>
            <w:tcW w:w="652" w:type="dxa"/>
            <w:tcBorders>
              <w:top w:val="nil"/>
              <w:left w:val="nil"/>
              <w:bottom w:val="nil"/>
              <w:right w:val="nil"/>
            </w:tcBorders>
            <w:noWrap/>
          </w:tcPr>
          <w:p w14:paraId="4788A5A6" w14:textId="5726896F"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26.34 (26.34)</w:t>
            </w:r>
          </w:p>
        </w:tc>
        <w:tc>
          <w:tcPr>
            <w:tcW w:w="653" w:type="dxa"/>
            <w:tcBorders>
              <w:top w:val="nil"/>
              <w:left w:val="nil"/>
              <w:bottom w:val="nil"/>
              <w:right w:val="nil"/>
            </w:tcBorders>
            <w:noWrap/>
          </w:tcPr>
          <w:p w14:paraId="60479D94"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26.34</w:t>
            </w:r>
            <w:r w:rsidRPr="00520866">
              <w:rPr>
                <w:rFonts w:ascii="Arial" w:hAnsi="Arial" w:cs="Arial" w:hint="cs"/>
                <w:sz w:val="12"/>
                <w:szCs w:val="12"/>
                <w:cs/>
              </w:rPr>
              <w:t xml:space="preserve"> </w:t>
            </w:r>
            <w:r w:rsidRPr="00520866">
              <w:rPr>
                <w:rFonts w:ascii="Arial" w:hAnsi="Arial" w:cs="Arial"/>
                <w:sz w:val="12"/>
                <w:szCs w:val="12"/>
              </w:rPr>
              <w:t>(26.34)</w:t>
            </w:r>
          </w:p>
        </w:tc>
        <w:tc>
          <w:tcPr>
            <w:tcW w:w="880" w:type="dxa"/>
            <w:tcBorders>
              <w:top w:val="nil"/>
              <w:left w:val="nil"/>
              <w:bottom w:val="nil"/>
              <w:right w:val="nil"/>
            </w:tcBorders>
            <w:noWrap/>
          </w:tcPr>
          <w:p w14:paraId="36753386" w14:textId="7E85918F"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11</w:t>
            </w:r>
            <w:r w:rsidRPr="00520866">
              <w:rPr>
                <w:rFonts w:ascii="Arial" w:hAnsi="Arial" w:cs="Arial"/>
                <w:sz w:val="12"/>
                <w:szCs w:val="12"/>
              </w:rPr>
              <w:t>,</w:t>
            </w:r>
            <w:r w:rsidRPr="00520866">
              <w:rPr>
                <w:rFonts w:ascii="Arial" w:hAnsi="Arial" w:cs="Arial"/>
                <w:sz w:val="12"/>
                <w:szCs w:val="12"/>
                <w:cs/>
              </w:rPr>
              <w:t>717</w:t>
            </w:r>
            <w:r w:rsidRPr="00520866">
              <w:rPr>
                <w:rFonts w:ascii="Arial" w:hAnsi="Arial" w:cs="Arial"/>
                <w:sz w:val="12"/>
                <w:szCs w:val="12"/>
              </w:rPr>
              <w:t>,</w:t>
            </w:r>
            <w:r w:rsidRPr="00520866">
              <w:rPr>
                <w:rFonts w:ascii="Arial" w:hAnsi="Arial" w:cs="Arial"/>
                <w:sz w:val="12"/>
                <w:szCs w:val="12"/>
                <w:cs/>
              </w:rPr>
              <w:t>213</w:t>
            </w:r>
            <w:r w:rsidRPr="00520866">
              <w:rPr>
                <w:rFonts w:ascii="Arial" w:hAnsi="Arial" w:cs="Arial"/>
                <w:sz w:val="12"/>
                <w:szCs w:val="12"/>
              </w:rPr>
              <w:t xml:space="preserve"> </w:t>
            </w:r>
          </w:p>
        </w:tc>
        <w:tc>
          <w:tcPr>
            <w:tcW w:w="880" w:type="dxa"/>
            <w:tcBorders>
              <w:top w:val="nil"/>
              <w:left w:val="nil"/>
              <w:bottom w:val="nil"/>
              <w:right w:val="nil"/>
            </w:tcBorders>
            <w:noWrap/>
          </w:tcPr>
          <w:p w14:paraId="49465FB7" w14:textId="36DFA161"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11,276,683</w:t>
            </w:r>
          </w:p>
        </w:tc>
        <w:tc>
          <w:tcPr>
            <w:tcW w:w="880" w:type="dxa"/>
            <w:tcBorders>
              <w:top w:val="nil"/>
              <w:left w:val="nil"/>
              <w:bottom w:val="nil"/>
              <w:right w:val="nil"/>
            </w:tcBorders>
          </w:tcPr>
          <w:p w14:paraId="2BD2C6A0" w14:textId="50F6AA28"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976</w:t>
            </w:r>
            <w:r w:rsidRPr="00520866">
              <w:rPr>
                <w:rFonts w:ascii="Arial" w:hAnsi="Arial" w:cs="Arial"/>
                <w:sz w:val="12"/>
                <w:szCs w:val="12"/>
              </w:rPr>
              <w:t>,</w:t>
            </w:r>
            <w:r w:rsidRPr="00520866">
              <w:rPr>
                <w:rFonts w:ascii="Arial" w:hAnsi="Arial" w:cs="Arial"/>
                <w:sz w:val="12"/>
                <w:szCs w:val="12"/>
                <w:cs/>
              </w:rPr>
              <w:t>561</w:t>
            </w:r>
            <w:r w:rsidRPr="00520866">
              <w:rPr>
                <w:rFonts w:ascii="Arial" w:hAnsi="Arial" w:cs="Arial"/>
                <w:sz w:val="12"/>
                <w:szCs w:val="12"/>
              </w:rPr>
              <w:t xml:space="preserve"> </w:t>
            </w:r>
          </w:p>
        </w:tc>
        <w:tc>
          <w:tcPr>
            <w:tcW w:w="880" w:type="dxa"/>
            <w:tcBorders>
              <w:top w:val="nil"/>
              <w:left w:val="nil"/>
              <w:bottom w:val="nil"/>
              <w:right w:val="nil"/>
            </w:tcBorders>
          </w:tcPr>
          <w:p w14:paraId="501AA51E" w14:textId="3FD22474"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1,180,575</w:t>
            </w:r>
          </w:p>
        </w:tc>
        <w:tc>
          <w:tcPr>
            <w:tcW w:w="880" w:type="dxa"/>
            <w:tcBorders>
              <w:top w:val="nil"/>
              <w:left w:val="nil"/>
              <w:bottom w:val="nil"/>
              <w:right w:val="nil"/>
            </w:tcBorders>
          </w:tcPr>
          <w:p w14:paraId="293D4432" w14:textId="0BD320C5"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(96</w:t>
            </w:r>
            <w:r w:rsidRPr="00520866">
              <w:rPr>
                <w:rFonts w:ascii="Arial" w:hAnsi="Arial" w:cs="Arial"/>
                <w:sz w:val="12"/>
                <w:szCs w:val="12"/>
              </w:rPr>
              <w:t>,555</w:t>
            </w:r>
            <w:r w:rsidRPr="00520866">
              <w:rPr>
                <w:rFonts w:ascii="Arial" w:hAnsi="Arial" w:cs="Arial"/>
                <w:sz w:val="12"/>
                <w:szCs w:val="12"/>
                <w:cs/>
              </w:rPr>
              <w:t>)</w:t>
            </w:r>
          </w:p>
        </w:tc>
        <w:tc>
          <w:tcPr>
            <w:tcW w:w="880" w:type="dxa"/>
            <w:tcBorders>
              <w:top w:val="nil"/>
              <w:left w:val="nil"/>
              <w:bottom w:val="nil"/>
              <w:right w:val="nil"/>
            </w:tcBorders>
          </w:tcPr>
          <w:p w14:paraId="2E6DF2E7" w14:textId="4350E2E9"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1,431</w:t>
            </w:r>
          </w:p>
        </w:tc>
        <w:tc>
          <w:tcPr>
            <w:tcW w:w="840" w:type="dxa"/>
            <w:tcBorders>
              <w:top w:val="nil"/>
              <w:left w:val="nil"/>
              <w:bottom w:val="nil"/>
              <w:right w:val="nil"/>
            </w:tcBorders>
            <w:noWrap/>
          </w:tcPr>
          <w:p w14:paraId="4B0C5F5C" w14:textId="44992DF0"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3,969,294 </w:t>
            </w:r>
          </w:p>
        </w:tc>
        <w:tc>
          <w:tcPr>
            <w:tcW w:w="840" w:type="dxa"/>
            <w:tcBorders>
              <w:top w:val="nil"/>
              <w:left w:val="nil"/>
              <w:bottom w:val="nil"/>
              <w:right w:val="nil"/>
            </w:tcBorders>
            <w:noWrap/>
          </w:tcPr>
          <w:p w14:paraId="34B3254A" w14:textId="42BA0448"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3,969,294</w:t>
            </w:r>
          </w:p>
        </w:tc>
        <w:tc>
          <w:tcPr>
            <w:tcW w:w="840" w:type="dxa"/>
            <w:tcBorders>
              <w:top w:val="nil"/>
              <w:left w:val="nil"/>
              <w:bottom w:val="nil"/>
              <w:right w:val="nil"/>
            </w:tcBorders>
            <w:noWrap/>
          </w:tcPr>
          <w:p w14:paraId="57AA4BB1" w14:textId="28C03189"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439,476 </w:t>
            </w:r>
          </w:p>
        </w:tc>
        <w:tc>
          <w:tcPr>
            <w:tcW w:w="840" w:type="dxa"/>
            <w:tcBorders>
              <w:top w:val="nil"/>
              <w:left w:val="nil"/>
              <w:bottom w:val="nil"/>
              <w:right w:val="nil"/>
            </w:tcBorders>
            <w:noWrap/>
          </w:tcPr>
          <w:p w14:paraId="3B26ADE7" w14:textId="439F7F1A"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440,289</w:t>
            </w:r>
          </w:p>
        </w:tc>
      </w:tr>
      <w:tr w:rsidR="00520866" w:rsidRPr="00520866" w14:paraId="65869867" w14:textId="77777777" w:rsidTr="00B517D1">
        <w:tblPrEx>
          <w:tblLook w:val="04A0" w:firstRow="1" w:lastRow="0" w:firstColumn="1" w:lastColumn="0" w:noHBand="0" w:noVBand="1"/>
        </w:tblPrEx>
        <w:tc>
          <w:tcPr>
            <w:tcW w:w="449" w:type="dxa"/>
            <w:tcBorders>
              <w:top w:val="nil"/>
              <w:left w:val="nil"/>
              <w:bottom w:val="nil"/>
              <w:right w:val="nil"/>
            </w:tcBorders>
          </w:tcPr>
          <w:p w14:paraId="16B0909A" w14:textId="77777777" w:rsidR="00520866" w:rsidRPr="00520866" w:rsidRDefault="00520866" w:rsidP="00520866">
            <w:pPr>
              <w:spacing w:line="240" w:lineRule="exact"/>
              <w:ind w:left="132" w:hanging="132"/>
              <w:rPr>
                <w:rFonts w:ascii="Arial" w:hAnsi="Arial" w:cs="Arial"/>
                <w:sz w:val="12"/>
                <w:szCs w:val="12"/>
              </w:rPr>
            </w:pPr>
            <w:r w:rsidRPr="00520866">
              <w:rPr>
                <w:rFonts w:ascii="Arial" w:hAnsi="Arial" w:cs="Arial"/>
                <w:sz w:val="12"/>
                <w:szCs w:val="12"/>
              </w:rPr>
              <w:t>2.</w:t>
            </w:r>
          </w:p>
        </w:tc>
        <w:tc>
          <w:tcPr>
            <w:tcW w:w="1351" w:type="dxa"/>
            <w:gridSpan w:val="2"/>
            <w:tcBorders>
              <w:top w:val="nil"/>
              <w:left w:val="nil"/>
              <w:bottom w:val="nil"/>
              <w:right w:val="nil"/>
            </w:tcBorders>
          </w:tcPr>
          <w:p w14:paraId="0EA82F40" w14:textId="77777777" w:rsidR="00520866" w:rsidRPr="00520866" w:rsidRDefault="00520866" w:rsidP="00520866">
            <w:pPr>
              <w:spacing w:line="240" w:lineRule="exact"/>
              <w:ind w:left="132" w:hanging="132"/>
              <w:rPr>
                <w:rFonts w:ascii="Arial" w:hAnsi="Arial" w:cs="Arial"/>
                <w:sz w:val="12"/>
                <w:szCs w:val="12"/>
              </w:rPr>
            </w:pPr>
            <w:r w:rsidRPr="00520866">
              <w:rPr>
                <w:rFonts w:ascii="Arial" w:hAnsi="Arial" w:cs="Arial"/>
                <w:sz w:val="12"/>
                <w:szCs w:val="12"/>
              </w:rPr>
              <w:t>President Bakery Plc.</w:t>
            </w:r>
          </w:p>
        </w:tc>
        <w:tc>
          <w:tcPr>
            <w:tcW w:w="1440" w:type="dxa"/>
            <w:tcBorders>
              <w:top w:val="nil"/>
              <w:left w:val="nil"/>
              <w:bottom w:val="nil"/>
              <w:right w:val="nil"/>
            </w:tcBorders>
            <w:noWrap/>
          </w:tcPr>
          <w:p w14:paraId="652972C7" w14:textId="77777777" w:rsidR="00520866" w:rsidRPr="00520866" w:rsidRDefault="00520866" w:rsidP="00520866">
            <w:pPr>
              <w:spacing w:line="240" w:lineRule="exact"/>
              <w:ind w:left="75" w:right="-105" w:hanging="75"/>
              <w:rPr>
                <w:rFonts w:ascii="Arial" w:hAnsi="Arial" w:cs="Arial"/>
                <w:sz w:val="12"/>
                <w:szCs w:val="12"/>
              </w:rPr>
            </w:pPr>
            <w:r w:rsidRPr="00520866">
              <w:rPr>
                <w:rFonts w:ascii="Arial" w:hAnsi="Arial" w:cs="Arial"/>
                <w:sz w:val="12"/>
                <w:szCs w:val="12"/>
              </w:rPr>
              <w:t>Manufacturer of bakery products</w:t>
            </w:r>
          </w:p>
        </w:tc>
        <w:tc>
          <w:tcPr>
            <w:tcW w:w="652" w:type="dxa"/>
            <w:tcBorders>
              <w:top w:val="nil"/>
              <w:left w:val="nil"/>
              <w:bottom w:val="nil"/>
              <w:right w:val="nil"/>
            </w:tcBorders>
          </w:tcPr>
          <w:p w14:paraId="022535E8" w14:textId="7F890597" w:rsidR="00520866" w:rsidRPr="00520866" w:rsidRDefault="00520866" w:rsidP="00520866">
            <w:pPr>
              <w:tabs>
                <w:tab w:val="decimal" w:pos="489"/>
              </w:tabs>
              <w:spacing w:line="240" w:lineRule="exact"/>
              <w:ind w:right="-110"/>
              <w:jc w:val="thaiDistribute"/>
              <w:rPr>
                <w:rFonts w:ascii="Arial" w:hAnsi="Arial" w:cs="Arial"/>
                <w:sz w:val="12"/>
                <w:szCs w:val="12"/>
              </w:rPr>
            </w:pPr>
            <w:r w:rsidRPr="00520866">
              <w:rPr>
                <w:rFonts w:ascii="Arial" w:hAnsi="Arial" w:cs="Arial"/>
                <w:sz w:val="12"/>
                <w:szCs w:val="12"/>
              </w:rPr>
              <w:t>329,704</w:t>
            </w:r>
          </w:p>
        </w:tc>
        <w:tc>
          <w:tcPr>
            <w:tcW w:w="653" w:type="dxa"/>
            <w:tcBorders>
              <w:top w:val="nil"/>
              <w:left w:val="nil"/>
              <w:bottom w:val="nil"/>
              <w:right w:val="nil"/>
            </w:tcBorders>
            <w:noWrap/>
          </w:tcPr>
          <w:p w14:paraId="6891B130" w14:textId="77777777" w:rsidR="00520866" w:rsidRPr="00520866" w:rsidRDefault="00520866" w:rsidP="00520866">
            <w:pPr>
              <w:tabs>
                <w:tab w:val="decimal" w:pos="489"/>
              </w:tabs>
              <w:spacing w:line="240" w:lineRule="exact"/>
              <w:ind w:right="-110"/>
              <w:jc w:val="thaiDistribute"/>
              <w:rPr>
                <w:rFonts w:ascii="Arial" w:hAnsi="Arial" w:cs="Arial"/>
                <w:sz w:val="12"/>
                <w:szCs w:val="12"/>
              </w:rPr>
            </w:pPr>
            <w:r w:rsidRPr="00520866">
              <w:rPr>
                <w:rFonts w:ascii="Arial" w:hAnsi="Arial" w:cs="Arial"/>
                <w:sz w:val="12"/>
                <w:szCs w:val="12"/>
              </w:rPr>
              <w:t>450,000</w:t>
            </w:r>
          </w:p>
        </w:tc>
        <w:tc>
          <w:tcPr>
            <w:tcW w:w="652" w:type="dxa"/>
            <w:tcBorders>
              <w:top w:val="nil"/>
              <w:left w:val="nil"/>
              <w:bottom w:val="nil"/>
              <w:right w:val="nil"/>
            </w:tcBorders>
            <w:noWrap/>
          </w:tcPr>
          <w:p w14:paraId="38476937" w14:textId="3EBC1A28"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theme="minorBidi"/>
                <w:sz w:val="12"/>
                <w:szCs w:val="12"/>
              </w:rPr>
              <w:t>22.62</w:t>
            </w:r>
            <w:r w:rsidRPr="00520866">
              <w:rPr>
                <w:rFonts w:ascii="Arial" w:hAnsi="Arial" w:cs="Arial"/>
                <w:sz w:val="12"/>
                <w:szCs w:val="12"/>
                <w:cs/>
              </w:rPr>
              <w:t xml:space="preserve"> </w:t>
            </w:r>
            <w:r w:rsidRPr="00520866">
              <w:rPr>
                <w:rFonts w:ascii="Arial" w:hAnsi="Arial" w:cs="Arial"/>
                <w:sz w:val="12"/>
                <w:szCs w:val="12"/>
              </w:rPr>
              <w:t>(</w:t>
            </w:r>
            <w:r w:rsidRPr="00520866">
              <w:rPr>
                <w:rFonts w:ascii="Arial" w:hAnsi="Arial" w:cs="Arial"/>
                <w:sz w:val="12"/>
                <w:szCs w:val="12"/>
                <w:cs/>
              </w:rPr>
              <w:t>22.18</w:t>
            </w:r>
            <w:r w:rsidRPr="00520866">
              <w:rPr>
                <w:rFonts w:ascii="Arial" w:hAnsi="Arial" w:cs="Arial"/>
                <w:sz w:val="12"/>
                <w:szCs w:val="12"/>
              </w:rPr>
              <w:t>)</w:t>
            </w:r>
          </w:p>
        </w:tc>
        <w:tc>
          <w:tcPr>
            <w:tcW w:w="653" w:type="dxa"/>
            <w:tcBorders>
              <w:top w:val="nil"/>
              <w:left w:val="nil"/>
              <w:bottom w:val="nil"/>
              <w:right w:val="nil"/>
            </w:tcBorders>
            <w:noWrap/>
          </w:tcPr>
          <w:p w14:paraId="269C273E"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22.</w:t>
            </w:r>
            <w:r w:rsidRPr="00520866">
              <w:rPr>
                <w:rFonts w:ascii="Arial" w:hAnsi="Arial" w:cs="Cordia New"/>
                <w:sz w:val="12"/>
                <w:szCs w:val="12"/>
              </w:rPr>
              <w:t>58</w:t>
            </w:r>
            <w:r w:rsidRPr="00520866">
              <w:rPr>
                <w:rFonts w:ascii="Arial" w:hAnsi="Arial" w:cs="Arial"/>
                <w:sz w:val="12"/>
                <w:szCs w:val="12"/>
              </w:rPr>
              <w:t xml:space="preserve"> (22.17)</w:t>
            </w:r>
          </w:p>
        </w:tc>
        <w:tc>
          <w:tcPr>
            <w:tcW w:w="880" w:type="dxa"/>
            <w:tcBorders>
              <w:top w:val="nil"/>
              <w:left w:val="nil"/>
              <w:bottom w:val="nil"/>
              <w:right w:val="nil"/>
            </w:tcBorders>
            <w:noWrap/>
          </w:tcPr>
          <w:p w14:paraId="4F9A3B35" w14:textId="5B9E7546"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7</w:t>
            </w:r>
            <w:r w:rsidRPr="00520866">
              <w:rPr>
                <w:rFonts w:ascii="Arial" w:hAnsi="Arial" w:cs="Arial"/>
                <w:sz w:val="12"/>
                <w:szCs w:val="12"/>
              </w:rPr>
              <w:t>,</w:t>
            </w:r>
            <w:r w:rsidRPr="00520866">
              <w:rPr>
                <w:rFonts w:ascii="Arial" w:hAnsi="Arial" w:cs="Arial"/>
                <w:sz w:val="12"/>
                <w:szCs w:val="12"/>
                <w:cs/>
              </w:rPr>
              <w:t>943</w:t>
            </w:r>
            <w:r w:rsidRPr="00520866">
              <w:rPr>
                <w:rFonts w:ascii="Arial" w:hAnsi="Arial" w:cs="Arial"/>
                <w:sz w:val="12"/>
                <w:szCs w:val="12"/>
              </w:rPr>
              <w:t>,</w:t>
            </w:r>
            <w:r w:rsidRPr="00520866">
              <w:rPr>
                <w:rFonts w:ascii="Arial" w:hAnsi="Arial" w:cs="Arial"/>
                <w:sz w:val="12"/>
                <w:szCs w:val="12"/>
                <w:cs/>
              </w:rPr>
              <w:t>873</w:t>
            </w:r>
            <w:r w:rsidRPr="00520866">
              <w:rPr>
                <w:rFonts w:ascii="Arial" w:hAnsi="Arial" w:cs="Arial"/>
                <w:sz w:val="12"/>
                <w:szCs w:val="12"/>
              </w:rPr>
              <w:t xml:space="preserve"> </w:t>
            </w:r>
          </w:p>
        </w:tc>
        <w:tc>
          <w:tcPr>
            <w:tcW w:w="880" w:type="dxa"/>
            <w:tcBorders>
              <w:top w:val="nil"/>
              <w:left w:val="nil"/>
              <w:bottom w:val="nil"/>
              <w:right w:val="nil"/>
            </w:tcBorders>
            <w:noWrap/>
          </w:tcPr>
          <w:p w14:paraId="6ADE373E" w14:textId="247F701D"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7,847,498</w:t>
            </w:r>
          </w:p>
        </w:tc>
        <w:tc>
          <w:tcPr>
            <w:tcW w:w="880" w:type="dxa"/>
            <w:tcBorders>
              <w:top w:val="nil"/>
              <w:left w:val="nil"/>
              <w:bottom w:val="nil"/>
              <w:right w:val="nil"/>
            </w:tcBorders>
          </w:tcPr>
          <w:p w14:paraId="69FA414E" w14:textId="49352930"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277</w:t>
            </w:r>
            <w:r w:rsidRPr="00520866">
              <w:rPr>
                <w:rFonts w:ascii="Arial" w:hAnsi="Arial" w:cs="Arial"/>
                <w:sz w:val="12"/>
                <w:szCs w:val="12"/>
              </w:rPr>
              <w:t>,</w:t>
            </w:r>
            <w:r w:rsidRPr="00520866">
              <w:rPr>
                <w:rFonts w:ascii="Arial" w:hAnsi="Arial" w:cs="Arial"/>
                <w:sz w:val="12"/>
                <w:szCs w:val="12"/>
                <w:cs/>
              </w:rPr>
              <w:t>301</w:t>
            </w:r>
            <w:r w:rsidRPr="00520866">
              <w:rPr>
                <w:rFonts w:ascii="Arial" w:hAnsi="Arial" w:cs="Arial"/>
                <w:sz w:val="12"/>
                <w:szCs w:val="12"/>
              </w:rPr>
              <w:t xml:space="preserve"> </w:t>
            </w:r>
          </w:p>
        </w:tc>
        <w:tc>
          <w:tcPr>
            <w:tcW w:w="880" w:type="dxa"/>
            <w:tcBorders>
              <w:top w:val="nil"/>
              <w:left w:val="nil"/>
              <w:bottom w:val="nil"/>
              <w:right w:val="nil"/>
            </w:tcBorders>
          </w:tcPr>
          <w:p w14:paraId="40A829DF" w14:textId="3CB01DB5"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349,619</w:t>
            </w:r>
          </w:p>
        </w:tc>
        <w:tc>
          <w:tcPr>
            <w:tcW w:w="880" w:type="dxa"/>
            <w:tcBorders>
              <w:top w:val="nil"/>
              <w:left w:val="nil"/>
              <w:bottom w:val="nil"/>
              <w:right w:val="nil"/>
            </w:tcBorders>
          </w:tcPr>
          <w:p w14:paraId="0E5B365E" w14:textId="33AE3127"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(7</w:t>
            </w:r>
            <w:r w:rsidRPr="00520866">
              <w:rPr>
                <w:rFonts w:ascii="Arial" w:hAnsi="Arial" w:cs="Arial"/>
                <w:sz w:val="12"/>
                <w:szCs w:val="12"/>
              </w:rPr>
              <w:t>,</w:t>
            </w:r>
            <w:r w:rsidRPr="00520866">
              <w:rPr>
                <w:rFonts w:ascii="Arial" w:hAnsi="Arial" w:cs="Arial"/>
                <w:sz w:val="12"/>
                <w:szCs w:val="12"/>
                <w:cs/>
              </w:rPr>
              <w:t>759)</w:t>
            </w:r>
          </w:p>
        </w:tc>
        <w:tc>
          <w:tcPr>
            <w:tcW w:w="880" w:type="dxa"/>
            <w:tcBorders>
              <w:top w:val="nil"/>
              <w:left w:val="nil"/>
              <w:bottom w:val="nil"/>
              <w:right w:val="nil"/>
            </w:tcBorders>
          </w:tcPr>
          <w:p w14:paraId="5C416C45" w14:textId="74ED391E"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5,430</w:t>
            </w:r>
          </w:p>
        </w:tc>
        <w:tc>
          <w:tcPr>
            <w:tcW w:w="840" w:type="dxa"/>
            <w:tcBorders>
              <w:top w:val="nil"/>
              <w:left w:val="nil"/>
              <w:bottom w:val="nil"/>
              <w:right w:val="nil"/>
            </w:tcBorders>
            <w:noWrap/>
          </w:tcPr>
          <w:p w14:paraId="54E36EC7" w14:textId="4CD426BB" w:rsidR="00520866" w:rsidRPr="00FA3100" w:rsidRDefault="00FA3100" w:rsidP="00520866">
            <w:pPr>
              <w:tabs>
                <w:tab w:val="decimal" w:pos="600"/>
              </w:tabs>
              <w:spacing w:after="40" w:line="240" w:lineRule="exact"/>
              <w:ind w:left="-86"/>
              <w:jc w:val="thaiDistribute"/>
              <w:rPr>
                <w:rFonts w:ascii="Arial" w:hAnsi="Arial" w:cstheme="minorBidi"/>
                <w:sz w:val="12"/>
                <w:szCs w:val="12"/>
              </w:rPr>
            </w:pPr>
            <w:r>
              <w:rPr>
                <w:rFonts w:ascii="Arial" w:hAnsi="Arial" w:cstheme="minorBidi"/>
                <w:sz w:val="12"/>
                <w:szCs w:val="12"/>
              </w:rPr>
              <w:t>5,92</w:t>
            </w:r>
            <w:r w:rsidR="00A25C6E">
              <w:rPr>
                <w:rFonts w:ascii="Arial" w:hAnsi="Arial" w:cstheme="minorBidi"/>
                <w:sz w:val="12"/>
                <w:szCs w:val="12"/>
              </w:rPr>
              <w:t>5</w:t>
            </w:r>
            <w:r>
              <w:rPr>
                <w:rFonts w:ascii="Arial" w:hAnsi="Arial" w:cstheme="minorBidi"/>
                <w:sz w:val="12"/>
                <w:szCs w:val="12"/>
              </w:rPr>
              <w:t>,102</w:t>
            </w:r>
          </w:p>
        </w:tc>
        <w:tc>
          <w:tcPr>
            <w:tcW w:w="840" w:type="dxa"/>
            <w:tcBorders>
              <w:top w:val="nil"/>
              <w:left w:val="nil"/>
              <w:bottom w:val="nil"/>
              <w:right w:val="nil"/>
            </w:tcBorders>
            <w:noWrap/>
          </w:tcPr>
          <w:p w14:paraId="341DAEB9" w14:textId="386A25C3"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5,923,231</w:t>
            </w:r>
          </w:p>
        </w:tc>
        <w:tc>
          <w:tcPr>
            <w:tcW w:w="840" w:type="dxa"/>
            <w:tcBorders>
              <w:top w:val="nil"/>
              <w:left w:val="nil"/>
              <w:bottom w:val="nil"/>
              <w:right w:val="nil"/>
            </w:tcBorders>
            <w:noWrap/>
          </w:tcPr>
          <w:p w14:paraId="71C4AE4B" w14:textId="57EAD00D" w:rsidR="00520866" w:rsidRPr="00520866" w:rsidRDefault="00FA3100" w:rsidP="00520866">
            <w:pPr>
              <w:tabs>
                <w:tab w:val="decimal" w:pos="600"/>
              </w:tabs>
              <w:spacing w:after="40" w:line="240" w:lineRule="exact"/>
              <w:ind w:left="-86"/>
              <w:jc w:val="thaiDistribute"/>
              <w:rPr>
                <w:rFonts w:ascii="Arial" w:hAnsi="Arial" w:cs="Arial"/>
                <w:sz w:val="12"/>
                <w:szCs w:val="12"/>
              </w:rPr>
            </w:pPr>
            <w:r>
              <w:rPr>
                <w:rFonts w:ascii="Arial" w:hAnsi="Arial" w:cs="Arial"/>
                <w:sz w:val="12"/>
                <w:szCs w:val="12"/>
              </w:rPr>
              <w:t>171,601</w:t>
            </w:r>
          </w:p>
        </w:tc>
        <w:tc>
          <w:tcPr>
            <w:tcW w:w="840" w:type="dxa"/>
            <w:tcBorders>
              <w:top w:val="nil"/>
              <w:left w:val="nil"/>
              <w:bottom w:val="nil"/>
              <w:right w:val="nil"/>
            </w:tcBorders>
            <w:noWrap/>
          </w:tcPr>
          <w:p w14:paraId="215F7134" w14:textId="0570E89C"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199,048</w:t>
            </w:r>
          </w:p>
        </w:tc>
      </w:tr>
      <w:tr w:rsidR="00520866" w:rsidRPr="00520866" w14:paraId="414C2301" w14:textId="77777777" w:rsidTr="00B517D1">
        <w:tblPrEx>
          <w:tblLook w:val="04A0" w:firstRow="1" w:lastRow="0" w:firstColumn="1" w:lastColumn="0" w:noHBand="0" w:noVBand="1"/>
        </w:tblPrEx>
        <w:tc>
          <w:tcPr>
            <w:tcW w:w="449" w:type="dxa"/>
            <w:tcBorders>
              <w:top w:val="nil"/>
              <w:left w:val="nil"/>
              <w:bottom w:val="nil"/>
              <w:right w:val="nil"/>
            </w:tcBorders>
          </w:tcPr>
          <w:p w14:paraId="77919051" w14:textId="77777777" w:rsidR="00520866" w:rsidRPr="00520866" w:rsidRDefault="00520866" w:rsidP="00520866">
            <w:pPr>
              <w:spacing w:line="240" w:lineRule="exact"/>
              <w:ind w:left="132" w:hanging="132"/>
              <w:rPr>
                <w:rFonts w:ascii="Arial" w:hAnsi="Arial" w:cs="Arial"/>
                <w:sz w:val="12"/>
                <w:szCs w:val="12"/>
              </w:rPr>
            </w:pPr>
            <w:r w:rsidRPr="00520866">
              <w:rPr>
                <w:rFonts w:ascii="Arial" w:hAnsi="Arial" w:cs="Arial"/>
                <w:sz w:val="12"/>
                <w:szCs w:val="12"/>
              </w:rPr>
              <w:t>3.</w:t>
            </w:r>
          </w:p>
        </w:tc>
        <w:tc>
          <w:tcPr>
            <w:tcW w:w="1351" w:type="dxa"/>
            <w:gridSpan w:val="2"/>
            <w:tcBorders>
              <w:top w:val="nil"/>
              <w:left w:val="nil"/>
              <w:bottom w:val="nil"/>
              <w:right w:val="nil"/>
            </w:tcBorders>
          </w:tcPr>
          <w:p w14:paraId="265A58A8" w14:textId="77777777" w:rsidR="00520866" w:rsidRPr="00520866" w:rsidRDefault="00520866" w:rsidP="00520866">
            <w:pPr>
              <w:spacing w:line="240" w:lineRule="exact"/>
              <w:ind w:left="132" w:hanging="132"/>
              <w:rPr>
                <w:rFonts w:ascii="Arial" w:hAnsi="Arial" w:cs="Arial"/>
                <w:spacing w:val="-2"/>
                <w:sz w:val="12"/>
                <w:szCs w:val="12"/>
              </w:rPr>
            </w:pPr>
            <w:r w:rsidRPr="00520866">
              <w:rPr>
                <w:rFonts w:ascii="Arial" w:hAnsi="Arial" w:cs="Arial"/>
                <w:sz w:val="12"/>
                <w:szCs w:val="12"/>
              </w:rPr>
              <w:t>I.C.C. International Plc.</w:t>
            </w:r>
          </w:p>
        </w:tc>
        <w:tc>
          <w:tcPr>
            <w:tcW w:w="1440" w:type="dxa"/>
            <w:tcBorders>
              <w:top w:val="nil"/>
              <w:left w:val="nil"/>
              <w:bottom w:val="nil"/>
              <w:right w:val="nil"/>
            </w:tcBorders>
            <w:noWrap/>
          </w:tcPr>
          <w:p w14:paraId="7307E7CA" w14:textId="77777777" w:rsidR="00520866" w:rsidRPr="00520866" w:rsidRDefault="00520866" w:rsidP="00520866">
            <w:pPr>
              <w:spacing w:line="240" w:lineRule="exact"/>
              <w:ind w:left="75" w:right="-105" w:hanging="75"/>
              <w:rPr>
                <w:rFonts w:ascii="Arial" w:hAnsi="Arial" w:cs="Arial"/>
                <w:sz w:val="12"/>
                <w:szCs w:val="12"/>
              </w:rPr>
            </w:pPr>
            <w:r w:rsidRPr="00520866">
              <w:rPr>
                <w:rFonts w:ascii="Arial" w:hAnsi="Arial" w:cs="Arial"/>
                <w:sz w:val="12"/>
                <w:szCs w:val="12"/>
              </w:rPr>
              <w:t>Distributor of consumer products</w:t>
            </w:r>
          </w:p>
        </w:tc>
        <w:tc>
          <w:tcPr>
            <w:tcW w:w="652" w:type="dxa"/>
            <w:tcBorders>
              <w:top w:val="nil"/>
              <w:left w:val="nil"/>
              <w:bottom w:val="nil"/>
              <w:right w:val="nil"/>
            </w:tcBorders>
          </w:tcPr>
          <w:p w14:paraId="11542A85" w14:textId="46A8659F" w:rsidR="00520866" w:rsidRPr="00520866" w:rsidRDefault="00520866" w:rsidP="00520866">
            <w:pPr>
              <w:tabs>
                <w:tab w:val="decimal" w:pos="489"/>
              </w:tabs>
              <w:spacing w:line="240" w:lineRule="exact"/>
              <w:ind w:right="-110"/>
              <w:jc w:val="thaiDistribute"/>
              <w:rPr>
                <w:rFonts w:ascii="Arial" w:hAnsi="Arial" w:cs="Arial"/>
                <w:sz w:val="12"/>
                <w:szCs w:val="12"/>
              </w:rPr>
            </w:pPr>
            <w:r w:rsidRPr="00520866">
              <w:rPr>
                <w:rFonts w:ascii="Arial" w:hAnsi="Arial" w:cs="Arial"/>
                <w:sz w:val="12"/>
                <w:szCs w:val="12"/>
              </w:rPr>
              <w:t>500,000</w:t>
            </w:r>
          </w:p>
        </w:tc>
        <w:tc>
          <w:tcPr>
            <w:tcW w:w="653" w:type="dxa"/>
            <w:tcBorders>
              <w:top w:val="nil"/>
              <w:left w:val="nil"/>
              <w:bottom w:val="nil"/>
              <w:right w:val="nil"/>
            </w:tcBorders>
            <w:noWrap/>
          </w:tcPr>
          <w:p w14:paraId="64EFE6CA" w14:textId="77777777" w:rsidR="00520866" w:rsidRPr="00520866" w:rsidRDefault="00520866" w:rsidP="00520866">
            <w:pPr>
              <w:tabs>
                <w:tab w:val="decimal" w:pos="489"/>
              </w:tabs>
              <w:spacing w:line="240" w:lineRule="exact"/>
              <w:ind w:right="-110"/>
              <w:jc w:val="thaiDistribute"/>
              <w:rPr>
                <w:rFonts w:ascii="Arial" w:hAnsi="Arial" w:cs="Arial"/>
                <w:sz w:val="12"/>
                <w:szCs w:val="12"/>
              </w:rPr>
            </w:pPr>
            <w:r w:rsidRPr="00520866">
              <w:rPr>
                <w:rFonts w:ascii="Arial" w:hAnsi="Arial" w:cs="Arial"/>
                <w:sz w:val="12"/>
                <w:szCs w:val="12"/>
              </w:rPr>
              <w:t>365,000</w:t>
            </w:r>
          </w:p>
        </w:tc>
        <w:tc>
          <w:tcPr>
            <w:tcW w:w="652" w:type="dxa"/>
            <w:tcBorders>
              <w:top w:val="nil"/>
              <w:left w:val="nil"/>
              <w:bottom w:val="nil"/>
              <w:right w:val="nil"/>
            </w:tcBorders>
            <w:noWrap/>
          </w:tcPr>
          <w:p w14:paraId="708B8C68"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cs/>
              </w:rPr>
              <w:t>24.86</w:t>
            </w:r>
          </w:p>
          <w:p w14:paraId="6275AF3E" w14:textId="34965284"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(24.26)</w:t>
            </w:r>
          </w:p>
        </w:tc>
        <w:tc>
          <w:tcPr>
            <w:tcW w:w="653" w:type="dxa"/>
            <w:tcBorders>
              <w:top w:val="nil"/>
              <w:left w:val="nil"/>
              <w:bottom w:val="nil"/>
              <w:right w:val="nil"/>
            </w:tcBorders>
            <w:noWrap/>
          </w:tcPr>
          <w:p w14:paraId="57D0D1E3"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24.86 (24.26)</w:t>
            </w:r>
          </w:p>
        </w:tc>
        <w:tc>
          <w:tcPr>
            <w:tcW w:w="880" w:type="dxa"/>
            <w:tcBorders>
              <w:top w:val="nil"/>
              <w:left w:val="nil"/>
              <w:bottom w:val="nil"/>
              <w:right w:val="nil"/>
            </w:tcBorders>
            <w:noWrap/>
          </w:tcPr>
          <w:p w14:paraId="0110CEAE" w14:textId="2307958F"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6,553,157 </w:t>
            </w:r>
          </w:p>
        </w:tc>
        <w:tc>
          <w:tcPr>
            <w:tcW w:w="880" w:type="dxa"/>
            <w:tcBorders>
              <w:top w:val="nil"/>
              <w:left w:val="nil"/>
              <w:bottom w:val="nil"/>
              <w:right w:val="nil"/>
            </w:tcBorders>
            <w:noWrap/>
          </w:tcPr>
          <w:p w14:paraId="7CD59B2F" w14:textId="503AF4C8"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6,563,558</w:t>
            </w:r>
          </w:p>
        </w:tc>
        <w:tc>
          <w:tcPr>
            <w:tcW w:w="880" w:type="dxa"/>
            <w:tcBorders>
              <w:top w:val="nil"/>
              <w:left w:val="nil"/>
              <w:bottom w:val="nil"/>
              <w:right w:val="nil"/>
            </w:tcBorders>
          </w:tcPr>
          <w:p w14:paraId="29AF6033" w14:textId="65813538"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187</w:t>
            </w:r>
            <w:r w:rsidRPr="00520866">
              <w:rPr>
                <w:rFonts w:ascii="Arial" w:hAnsi="Arial" w:cs="Arial"/>
                <w:sz w:val="12"/>
                <w:szCs w:val="12"/>
              </w:rPr>
              <w:t>,</w:t>
            </w:r>
            <w:r w:rsidRPr="00520866">
              <w:rPr>
                <w:rFonts w:ascii="Arial" w:hAnsi="Arial" w:cs="Arial"/>
                <w:sz w:val="12"/>
                <w:szCs w:val="12"/>
                <w:cs/>
              </w:rPr>
              <w:t>014</w:t>
            </w:r>
            <w:r w:rsidRPr="00520866">
              <w:rPr>
                <w:rFonts w:ascii="Arial" w:hAnsi="Arial" w:cs="Arial"/>
                <w:sz w:val="12"/>
                <w:szCs w:val="12"/>
              </w:rPr>
              <w:t xml:space="preserve"> </w:t>
            </w:r>
          </w:p>
        </w:tc>
        <w:tc>
          <w:tcPr>
            <w:tcW w:w="880" w:type="dxa"/>
            <w:tcBorders>
              <w:top w:val="nil"/>
              <w:left w:val="nil"/>
              <w:bottom w:val="nil"/>
              <w:right w:val="nil"/>
            </w:tcBorders>
          </w:tcPr>
          <w:p w14:paraId="480A48C9" w14:textId="3F67139A"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243,874</w:t>
            </w:r>
          </w:p>
        </w:tc>
        <w:tc>
          <w:tcPr>
            <w:tcW w:w="880" w:type="dxa"/>
            <w:tcBorders>
              <w:top w:val="nil"/>
              <w:left w:val="nil"/>
              <w:bottom w:val="nil"/>
              <w:right w:val="nil"/>
            </w:tcBorders>
          </w:tcPr>
          <w:p w14:paraId="4D973311" w14:textId="57FC6FFA"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(140,246)</w:t>
            </w:r>
          </w:p>
        </w:tc>
        <w:tc>
          <w:tcPr>
            <w:tcW w:w="880" w:type="dxa"/>
            <w:tcBorders>
              <w:top w:val="nil"/>
              <w:left w:val="nil"/>
              <w:bottom w:val="nil"/>
              <w:right w:val="nil"/>
            </w:tcBorders>
          </w:tcPr>
          <w:p w14:paraId="3C8EEA2B" w14:textId="3C39309D"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20,837</w:t>
            </w:r>
          </w:p>
        </w:tc>
        <w:tc>
          <w:tcPr>
            <w:tcW w:w="840" w:type="dxa"/>
            <w:tcBorders>
              <w:top w:val="nil"/>
              <w:left w:val="nil"/>
              <w:bottom w:val="nil"/>
              <w:right w:val="nil"/>
            </w:tcBorders>
            <w:noWrap/>
          </w:tcPr>
          <w:p w14:paraId="51BA490A" w14:textId="15C0777C" w:rsidR="00520866" w:rsidRPr="00520866" w:rsidRDefault="00FA3100" w:rsidP="00520866">
            <w:pPr>
              <w:tabs>
                <w:tab w:val="decimal" w:pos="600"/>
              </w:tabs>
              <w:spacing w:after="40" w:line="240" w:lineRule="exact"/>
              <w:ind w:left="-86"/>
              <w:jc w:val="thaiDistribute"/>
              <w:rPr>
                <w:rFonts w:ascii="Arial" w:hAnsi="Arial" w:cs="Arial"/>
                <w:sz w:val="12"/>
                <w:szCs w:val="12"/>
              </w:rPr>
            </w:pPr>
            <w:r>
              <w:rPr>
                <w:rFonts w:ascii="Arial" w:hAnsi="Arial" w:cs="Arial"/>
                <w:sz w:val="12"/>
                <w:szCs w:val="12"/>
              </w:rPr>
              <w:t>959,410</w:t>
            </w:r>
          </w:p>
        </w:tc>
        <w:tc>
          <w:tcPr>
            <w:tcW w:w="840" w:type="dxa"/>
            <w:tcBorders>
              <w:top w:val="nil"/>
              <w:left w:val="nil"/>
              <w:bottom w:val="nil"/>
              <w:right w:val="nil"/>
            </w:tcBorders>
            <w:noWrap/>
          </w:tcPr>
          <w:p w14:paraId="7290E12B" w14:textId="1D196507"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959,410</w:t>
            </w:r>
          </w:p>
        </w:tc>
        <w:tc>
          <w:tcPr>
            <w:tcW w:w="840" w:type="dxa"/>
            <w:tcBorders>
              <w:top w:val="nil"/>
              <w:left w:val="nil"/>
              <w:bottom w:val="nil"/>
              <w:right w:val="nil"/>
            </w:tcBorders>
            <w:noWrap/>
          </w:tcPr>
          <w:p w14:paraId="3B1B14F9" w14:textId="1F6DCE76" w:rsidR="00520866" w:rsidRPr="00520866" w:rsidRDefault="00FA3100" w:rsidP="00520866">
            <w:pPr>
              <w:tabs>
                <w:tab w:val="decimal" w:pos="600"/>
              </w:tabs>
              <w:spacing w:after="40" w:line="240" w:lineRule="exact"/>
              <w:ind w:left="-86"/>
              <w:jc w:val="thaiDistribute"/>
              <w:rPr>
                <w:rFonts w:ascii="Arial" w:hAnsi="Arial" w:cs="Arial"/>
                <w:sz w:val="12"/>
                <w:szCs w:val="12"/>
                <w:cs/>
              </w:rPr>
            </w:pPr>
            <w:r>
              <w:rPr>
                <w:rFonts w:ascii="Arial" w:hAnsi="Arial" w:cs="Arial"/>
                <w:sz w:val="12"/>
                <w:szCs w:val="12"/>
              </w:rPr>
              <w:t>55,791</w:t>
            </w:r>
          </w:p>
        </w:tc>
        <w:tc>
          <w:tcPr>
            <w:tcW w:w="840" w:type="dxa"/>
            <w:tcBorders>
              <w:top w:val="nil"/>
              <w:left w:val="nil"/>
              <w:bottom w:val="nil"/>
              <w:right w:val="nil"/>
            </w:tcBorders>
            <w:noWrap/>
          </w:tcPr>
          <w:p w14:paraId="19007318" w14:textId="0CCE9B90"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82,483</w:t>
            </w:r>
          </w:p>
        </w:tc>
      </w:tr>
      <w:tr w:rsidR="00520866" w:rsidRPr="00520866" w14:paraId="530006B3" w14:textId="77777777" w:rsidTr="00B517D1">
        <w:tblPrEx>
          <w:tblLook w:val="04A0" w:firstRow="1" w:lastRow="0" w:firstColumn="1" w:lastColumn="0" w:noHBand="0" w:noVBand="1"/>
        </w:tblPrEx>
        <w:tc>
          <w:tcPr>
            <w:tcW w:w="449" w:type="dxa"/>
            <w:tcBorders>
              <w:top w:val="nil"/>
              <w:left w:val="nil"/>
              <w:bottom w:val="nil"/>
              <w:right w:val="nil"/>
            </w:tcBorders>
          </w:tcPr>
          <w:p w14:paraId="20E7BB8D" w14:textId="77777777" w:rsidR="00520866" w:rsidRPr="00520866" w:rsidRDefault="00520866" w:rsidP="00520866">
            <w:pPr>
              <w:spacing w:line="240" w:lineRule="exact"/>
              <w:ind w:left="132" w:hanging="132"/>
              <w:rPr>
                <w:rFonts w:ascii="Arial" w:hAnsi="Arial" w:cs="Arial"/>
                <w:sz w:val="12"/>
                <w:szCs w:val="12"/>
              </w:rPr>
            </w:pPr>
            <w:r w:rsidRPr="00520866">
              <w:rPr>
                <w:rFonts w:ascii="Arial" w:hAnsi="Arial" w:cs="Arial"/>
                <w:sz w:val="12"/>
                <w:szCs w:val="12"/>
              </w:rPr>
              <w:t>4.</w:t>
            </w:r>
          </w:p>
        </w:tc>
        <w:tc>
          <w:tcPr>
            <w:tcW w:w="1351" w:type="dxa"/>
            <w:gridSpan w:val="2"/>
            <w:tcBorders>
              <w:top w:val="nil"/>
              <w:left w:val="nil"/>
              <w:bottom w:val="nil"/>
              <w:right w:val="nil"/>
            </w:tcBorders>
          </w:tcPr>
          <w:p w14:paraId="7512D00F" w14:textId="77777777" w:rsidR="00520866" w:rsidRPr="00520866" w:rsidRDefault="00520866" w:rsidP="00520866">
            <w:pPr>
              <w:spacing w:line="240" w:lineRule="exact"/>
              <w:ind w:left="132" w:hanging="132"/>
              <w:rPr>
                <w:rFonts w:ascii="Arial" w:hAnsi="Arial" w:cs="Arial"/>
                <w:spacing w:val="-4"/>
                <w:sz w:val="12"/>
                <w:szCs w:val="12"/>
              </w:rPr>
            </w:pPr>
            <w:r w:rsidRPr="00520866">
              <w:rPr>
                <w:rFonts w:ascii="Arial" w:hAnsi="Arial" w:cs="Arial"/>
                <w:sz w:val="12"/>
                <w:szCs w:val="12"/>
              </w:rPr>
              <w:t>Saha Pathanapibul Plc.</w:t>
            </w:r>
          </w:p>
        </w:tc>
        <w:tc>
          <w:tcPr>
            <w:tcW w:w="1440" w:type="dxa"/>
            <w:tcBorders>
              <w:top w:val="nil"/>
              <w:left w:val="nil"/>
              <w:bottom w:val="nil"/>
              <w:right w:val="nil"/>
            </w:tcBorders>
            <w:noWrap/>
          </w:tcPr>
          <w:p w14:paraId="6DC4C65C" w14:textId="77777777" w:rsidR="00520866" w:rsidRPr="00520866" w:rsidRDefault="00520866" w:rsidP="00520866">
            <w:pPr>
              <w:spacing w:line="240" w:lineRule="exact"/>
              <w:ind w:left="75" w:right="-105" w:hanging="75"/>
              <w:rPr>
                <w:rFonts w:ascii="Arial" w:hAnsi="Arial" w:cs="Arial"/>
                <w:sz w:val="12"/>
                <w:szCs w:val="12"/>
              </w:rPr>
            </w:pPr>
            <w:r w:rsidRPr="00520866">
              <w:rPr>
                <w:rFonts w:ascii="Arial" w:hAnsi="Arial" w:cs="Arial"/>
                <w:sz w:val="12"/>
                <w:szCs w:val="12"/>
              </w:rPr>
              <w:t>Distributor of consumer products</w:t>
            </w:r>
          </w:p>
        </w:tc>
        <w:tc>
          <w:tcPr>
            <w:tcW w:w="652" w:type="dxa"/>
            <w:tcBorders>
              <w:top w:val="nil"/>
              <w:left w:val="nil"/>
              <w:bottom w:val="nil"/>
              <w:right w:val="nil"/>
            </w:tcBorders>
          </w:tcPr>
          <w:p w14:paraId="30FA9B74" w14:textId="454F50AA" w:rsidR="00520866" w:rsidRPr="00520866" w:rsidRDefault="00520866" w:rsidP="00520866">
            <w:pPr>
              <w:tabs>
                <w:tab w:val="decimal" w:pos="489"/>
              </w:tabs>
              <w:spacing w:line="240" w:lineRule="exact"/>
              <w:ind w:right="-110"/>
              <w:jc w:val="thaiDistribute"/>
              <w:rPr>
                <w:rFonts w:ascii="Arial" w:hAnsi="Arial" w:cs="Arial"/>
                <w:sz w:val="12"/>
                <w:szCs w:val="12"/>
              </w:rPr>
            </w:pPr>
            <w:r w:rsidRPr="00520866">
              <w:rPr>
                <w:rFonts w:ascii="Arial" w:hAnsi="Arial" w:cs="Arial"/>
                <w:sz w:val="12"/>
                <w:szCs w:val="12"/>
              </w:rPr>
              <w:t>330,000</w:t>
            </w:r>
          </w:p>
        </w:tc>
        <w:tc>
          <w:tcPr>
            <w:tcW w:w="653" w:type="dxa"/>
            <w:tcBorders>
              <w:top w:val="nil"/>
              <w:left w:val="nil"/>
              <w:bottom w:val="nil"/>
              <w:right w:val="nil"/>
            </w:tcBorders>
            <w:noWrap/>
          </w:tcPr>
          <w:p w14:paraId="192A7780" w14:textId="77777777" w:rsidR="00520866" w:rsidRPr="00520866" w:rsidRDefault="00520866" w:rsidP="00520866">
            <w:pPr>
              <w:tabs>
                <w:tab w:val="decimal" w:pos="489"/>
              </w:tabs>
              <w:spacing w:line="240" w:lineRule="exact"/>
              <w:ind w:right="-110"/>
              <w:jc w:val="thaiDistribute"/>
              <w:rPr>
                <w:rFonts w:ascii="Arial" w:hAnsi="Arial" w:cs="Arial"/>
                <w:sz w:val="12"/>
                <w:szCs w:val="12"/>
              </w:rPr>
            </w:pPr>
            <w:r w:rsidRPr="00520866">
              <w:rPr>
                <w:rFonts w:ascii="Arial" w:hAnsi="Arial" w:cs="Arial"/>
                <w:sz w:val="12"/>
                <w:szCs w:val="12"/>
              </w:rPr>
              <w:t>330,000</w:t>
            </w:r>
          </w:p>
        </w:tc>
        <w:tc>
          <w:tcPr>
            <w:tcW w:w="652" w:type="dxa"/>
            <w:tcBorders>
              <w:top w:val="nil"/>
              <w:left w:val="nil"/>
              <w:bottom w:val="nil"/>
              <w:right w:val="nil"/>
            </w:tcBorders>
            <w:noWrap/>
          </w:tcPr>
          <w:p w14:paraId="0D37327C" w14:textId="3D9C3D8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24.89 (24.82)</w:t>
            </w:r>
          </w:p>
        </w:tc>
        <w:tc>
          <w:tcPr>
            <w:tcW w:w="653" w:type="dxa"/>
            <w:tcBorders>
              <w:top w:val="nil"/>
              <w:left w:val="nil"/>
              <w:bottom w:val="nil"/>
              <w:right w:val="nil"/>
            </w:tcBorders>
            <w:noWrap/>
          </w:tcPr>
          <w:p w14:paraId="19986F61"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25.02 (24.95)</w:t>
            </w:r>
          </w:p>
        </w:tc>
        <w:tc>
          <w:tcPr>
            <w:tcW w:w="880" w:type="dxa"/>
            <w:tcBorders>
              <w:top w:val="nil"/>
              <w:left w:val="nil"/>
              <w:bottom w:val="nil"/>
              <w:right w:val="nil"/>
            </w:tcBorders>
            <w:noWrap/>
          </w:tcPr>
          <w:p w14:paraId="07F595C9" w14:textId="18F9F603"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6,504,147 </w:t>
            </w:r>
          </w:p>
        </w:tc>
        <w:tc>
          <w:tcPr>
            <w:tcW w:w="880" w:type="dxa"/>
            <w:tcBorders>
              <w:top w:val="nil"/>
              <w:left w:val="nil"/>
              <w:bottom w:val="nil"/>
              <w:right w:val="nil"/>
            </w:tcBorders>
            <w:noWrap/>
          </w:tcPr>
          <w:p w14:paraId="738006AD" w14:textId="13F49A46"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6,376,138</w:t>
            </w:r>
          </w:p>
        </w:tc>
        <w:tc>
          <w:tcPr>
            <w:tcW w:w="880" w:type="dxa"/>
            <w:tcBorders>
              <w:top w:val="nil"/>
              <w:left w:val="nil"/>
              <w:bottom w:val="nil"/>
              <w:right w:val="nil"/>
            </w:tcBorders>
          </w:tcPr>
          <w:p w14:paraId="118CFFB4" w14:textId="0A21D3F7"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661,498 </w:t>
            </w:r>
          </w:p>
        </w:tc>
        <w:tc>
          <w:tcPr>
            <w:tcW w:w="880" w:type="dxa"/>
            <w:tcBorders>
              <w:top w:val="nil"/>
              <w:left w:val="nil"/>
              <w:bottom w:val="nil"/>
              <w:right w:val="nil"/>
            </w:tcBorders>
          </w:tcPr>
          <w:p w14:paraId="693A62BF" w14:textId="397873D9"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607,989</w:t>
            </w:r>
          </w:p>
        </w:tc>
        <w:tc>
          <w:tcPr>
            <w:tcW w:w="880" w:type="dxa"/>
            <w:tcBorders>
              <w:top w:val="nil"/>
              <w:left w:val="nil"/>
              <w:bottom w:val="nil"/>
              <w:right w:val="nil"/>
            </w:tcBorders>
          </w:tcPr>
          <w:p w14:paraId="7FEB28BA" w14:textId="0D0F8BB1"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(336,513)</w:t>
            </w:r>
          </w:p>
        </w:tc>
        <w:tc>
          <w:tcPr>
            <w:tcW w:w="880" w:type="dxa"/>
            <w:tcBorders>
              <w:top w:val="nil"/>
              <w:left w:val="nil"/>
              <w:bottom w:val="nil"/>
              <w:right w:val="nil"/>
            </w:tcBorders>
          </w:tcPr>
          <w:p w14:paraId="7B86649F" w14:textId="38CDB1D2"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(28,484)</w:t>
            </w:r>
          </w:p>
        </w:tc>
        <w:tc>
          <w:tcPr>
            <w:tcW w:w="840" w:type="dxa"/>
            <w:tcBorders>
              <w:top w:val="nil"/>
              <w:left w:val="nil"/>
              <w:bottom w:val="nil"/>
              <w:right w:val="nil"/>
            </w:tcBorders>
            <w:noWrap/>
          </w:tcPr>
          <w:p w14:paraId="6DCF2E1B" w14:textId="5E9B4335" w:rsidR="00520866" w:rsidRPr="00520866" w:rsidRDefault="00FA3100" w:rsidP="00520866">
            <w:pPr>
              <w:tabs>
                <w:tab w:val="decimal" w:pos="600"/>
              </w:tabs>
              <w:spacing w:after="40" w:line="240" w:lineRule="exact"/>
              <w:ind w:left="-86"/>
              <w:jc w:val="thaiDistribute"/>
              <w:rPr>
                <w:rFonts w:ascii="Arial" w:hAnsi="Arial" w:cs="Arial"/>
                <w:sz w:val="12"/>
                <w:szCs w:val="12"/>
              </w:rPr>
            </w:pPr>
            <w:r>
              <w:rPr>
                <w:rFonts w:ascii="Arial" w:hAnsi="Arial" w:cs="Arial"/>
                <w:sz w:val="12"/>
                <w:szCs w:val="12"/>
              </w:rPr>
              <w:t>1,195,751</w:t>
            </w:r>
          </w:p>
        </w:tc>
        <w:tc>
          <w:tcPr>
            <w:tcW w:w="840" w:type="dxa"/>
            <w:tcBorders>
              <w:top w:val="nil"/>
              <w:left w:val="nil"/>
              <w:bottom w:val="nil"/>
              <w:right w:val="nil"/>
            </w:tcBorders>
            <w:noWrap/>
          </w:tcPr>
          <w:p w14:paraId="4028B5DF" w14:textId="6E4EFE0B"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1,195,751</w:t>
            </w:r>
          </w:p>
        </w:tc>
        <w:tc>
          <w:tcPr>
            <w:tcW w:w="840" w:type="dxa"/>
            <w:tcBorders>
              <w:top w:val="nil"/>
              <w:left w:val="nil"/>
              <w:bottom w:val="nil"/>
              <w:right w:val="nil"/>
            </w:tcBorders>
            <w:noWrap/>
          </w:tcPr>
          <w:p w14:paraId="74D613C9" w14:textId="17D3D9AE" w:rsidR="00520866" w:rsidRPr="00520866" w:rsidRDefault="00FA3100" w:rsidP="00520866">
            <w:pPr>
              <w:tabs>
                <w:tab w:val="decimal" w:pos="600"/>
              </w:tabs>
              <w:spacing w:after="40" w:line="240" w:lineRule="exact"/>
              <w:ind w:left="-86"/>
              <w:jc w:val="thaiDistribute"/>
              <w:rPr>
                <w:rFonts w:ascii="Arial" w:hAnsi="Arial" w:cs="Arial"/>
                <w:sz w:val="12"/>
                <w:szCs w:val="12"/>
              </w:rPr>
            </w:pPr>
            <w:r>
              <w:rPr>
                <w:rFonts w:ascii="Arial" w:hAnsi="Arial" w:cs="Arial"/>
                <w:sz w:val="12"/>
                <w:szCs w:val="12"/>
              </w:rPr>
              <w:t>196,603</w:t>
            </w:r>
          </w:p>
        </w:tc>
        <w:tc>
          <w:tcPr>
            <w:tcW w:w="840" w:type="dxa"/>
            <w:tcBorders>
              <w:top w:val="nil"/>
              <w:left w:val="nil"/>
              <w:bottom w:val="nil"/>
              <w:right w:val="nil"/>
            </w:tcBorders>
            <w:noWrap/>
          </w:tcPr>
          <w:p w14:paraId="53C1F5D0" w14:textId="4B5EF791"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180,919</w:t>
            </w:r>
          </w:p>
        </w:tc>
      </w:tr>
      <w:tr w:rsidR="00520866" w:rsidRPr="00520866" w14:paraId="74A07A84" w14:textId="77777777" w:rsidTr="00B517D1">
        <w:tblPrEx>
          <w:tblLook w:val="04A0" w:firstRow="1" w:lastRow="0" w:firstColumn="1" w:lastColumn="0" w:noHBand="0" w:noVBand="1"/>
        </w:tblPrEx>
        <w:tc>
          <w:tcPr>
            <w:tcW w:w="449" w:type="dxa"/>
            <w:tcBorders>
              <w:top w:val="nil"/>
              <w:left w:val="nil"/>
              <w:bottom w:val="nil"/>
              <w:right w:val="nil"/>
            </w:tcBorders>
          </w:tcPr>
          <w:p w14:paraId="430DEE93" w14:textId="77777777" w:rsidR="00520866" w:rsidRPr="00520866" w:rsidRDefault="00520866" w:rsidP="00520866">
            <w:pPr>
              <w:spacing w:line="240" w:lineRule="exact"/>
              <w:ind w:left="132" w:hanging="132"/>
              <w:rPr>
                <w:rFonts w:ascii="Arial" w:hAnsi="Arial" w:cs="Arial"/>
                <w:sz w:val="12"/>
                <w:szCs w:val="12"/>
              </w:rPr>
            </w:pPr>
            <w:r w:rsidRPr="00520866">
              <w:rPr>
                <w:rFonts w:ascii="Arial" w:hAnsi="Arial" w:cs="Arial"/>
                <w:sz w:val="12"/>
                <w:szCs w:val="12"/>
              </w:rPr>
              <w:t>5.</w:t>
            </w:r>
          </w:p>
        </w:tc>
        <w:tc>
          <w:tcPr>
            <w:tcW w:w="1351" w:type="dxa"/>
            <w:gridSpan w:val="2"/>
            <w:tcBorders>
              <w:top w:val="nil"/>
              <w:left w:val="nil"/>
              <w:bottom w:val="nil"/>
              <w:right w:val="nil"/>
            </w:tcBorders>
          </w:tcPr>
          <w:p w14:paraId="08864650" w14:textId="77777777" w:rsidR="00520866" w:rsidRPr="00520866" w:rsidRDefault="00520866" w:rsidP="00520866">
            <w:pPr>
              <w:spacing w:line="240" w:lineRule="exact"/>
              <w:ind w:left="132" w:hanging="132"/>
              <w:rPr>
                <w:rFonts w:ascii="Arial" w:hAnsi="Arial" w:cs="Arial"/>
                <w:sz w:val="12"/>
                <w:szCs w:val="12"/>
              </w:rPr>
            </w:pPr>
            <w:r w:rsidRPr="00520866">
              <w:rPr>
                <w:rFonts w:ascii="Arial" w:hAnsi="Arial" w:cs="Arial"/>
                <w:sz w:val="12"/>
                <w:szCs w:val="12"/>
              </w:rPr>
              <w:t>Thai Wacoal Plc.</w:t>
            </w:r>
          </w:p>
        </w:tc>
        <w:tc>
          <w:tcPr>
            <w:tcW w:w="1440" w:type="dxa"/>
            <w:tcBorders>
              <w:top w:val="nil"/>
              <w:left w:val="nil"/>
              <w:bottom w:val="nil"/>
              <w:right w:val="nil"/>
            </w:tcBorders>
            <w:noWrap/>
          </w:tcPr>
          <w:p w14:paraId="2244146D" w14:textId="77777777" w:rsidR="00520866" w:rsidRPr="00520866" w:rsidRDefault="00520866" w:rsidP="00520866">
            <w:pPr>
              <w:spacing w:line="240" w:lineRule="exact"/>
              <w:ind w:left="75" w:right="-105" w:hanging="75"/>
              <w:rPr>
                <w:rFonts w:ascii="Arial" w:hAnsi="Arial" w:cs="Arial"/>
                <w:sz w:val="12"/>
                <w:szCs w:val="12"/>
              </w:rPr>
            </w:pPr>
            <w:r w:rsidRPr="00520866">
              <w:rPr>
                <w:rFonts w:ascii="Arial" w:hAnsi="Arial" w:cs="Arial"/>
                <w:sz w:val="12"/>
                <w:szCs w:val="12"/>
              </w:rPr>
              <w:t>Manufacturer of ladies' lingerie</w:t>
            </w:r>
          </w:p>
        </w:tc>
        <w:tc>
          <w:tcPr>
            <w:tcW w:w="652" w:type="dxa"/>
            <w:tcBorders>
              <w:top w:val="nil"/>
              <w:left w:val="nil"/>
              <w:bottom w:val="nil"/>
              <w:right w:val="nil"/>
            </w:tcBorders>
          </w:tcPr>
          <w:p w14:paraId="28D05744" w14:textId="0ED663AD" w:rsidR="00520866" w:rsidRPr="00520866" w:rsidRDefault="00520866" w:rsidP="00520866">
            <w:pPr>
              <w:tabs>
                <w:tab w:val="decimal" w:pos="489"/>
              </w:tabs>
              <w:spacing w:line="240" w:lineRule="exact"/>
              <w:ind w:right="-110"/>
              <w:jc w:val="thaiDistribute"/>
              <w:rPr>
                <w:rFonts w:ascii="Arial" w:hAnsi="Arial" w:cs="Arial"/>
                <w:sz w:val="12"/>
                <w:szCs w:val="12"/>
              </w:rPr>
            </w:pPr>
            <w:r w:rsidRPr="00520866">
              <w:rPr>
                <w:rFonts w:ascii="Arial" w:hAnsi="Arial" w:cs="Arial"/>
                <w:sz w:val="12"/>
                <w:szCs w:val="12"/>
              </w:rPr>
              <w:t>120,000</w:t>
            </w:r>
          </w:p>
        </w:tc>
        <w:tc>
          <w:tcPr>
            <w:tcW w:w="653" w:type="dxa"/>
            <w:tcBorders>
              <w:top w:val="nil"/>
              <w:left w:val="nil"/>
              <w:bottom w:val="nil"/>
              <w:right w:val="nil"/>
            </w:tcBorders>
            <w:noWrap/>
          </w:tcPr>
          <w:p w14:paraId="5BB091FC" w14:textId="77777777" w:rsidR="00520866" w:rsidRPr="00520866" w:rsidRDefault="00520866" w:rsidP="00520866">
            <w:pPr>
              <w:tabs>
                <w:tab w:val="decimal" w:pos="489"/>
              </w:tabs>
              <w:spacing w:line="240" w:lineRule="exact"/>
              <w:ind w:right="-110"/>
              <w:jc w:val="thaiDistribute"/>
              <w:rPr>
                <w:rFonts w:ascii="Arial" w:hAnsi="Arial" w:cs="Arial"/>
                <w:sz w:val="12"/>
                <w:szCs w:val="12"/>
              </w:rPr>
            </w:pPr>
            <w:r w:rsidRPr="00520866">
              <w:rPr>
                <w:rFonts w:ascii="Arial" w:hAnsi="Arial" w:cs="Arial"/>
                <w:sz w:val="12"/>
                <w:szCs w:val="12"/>
              </w:rPr>
              <w:t>120,000</w:t>
            </w:r>
          </w:p>
        </w:tc>
        <w:tc>
          <w:tcPr>
            <w:tcW w:w="652" w:type="dxa"/>
            <w:tcBorders>
              <w:top w:val="nil"/>
              <w:left w:val="nil"/>
              <w:bottom w:val="nil"/>
              <w:right w:val="nil"/>
            </w:tcBorders>
            <w:noWrap/>
          </w:tcPr>
          <w:p w14:paraId="2DF12A41"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cs/>
              </w:rPr>
              <w:t xml:space="preserve">23.27 </w:t>
            </w:r>
          </w:p>
          <w:p w14:paraId="1FDD58ED" w14:textId="17EEBAA9"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w:t>
            </w:r>
            <w:r w:rsidRPr="00520866">
              <w:rPr>
                <w:rFonts w:ascii="Arial" w:hAnsi="Arial" w:cs="Arial"/>
                <w:sz w:val="12"/>
                <w:szCs w:val="12"/>
                <w:cs/>
              </w:rPr>
              <w:t>23.06</w:t>
            </w:r>
            <w:r w:rsidRPr="00520866">
              <w:rPr>
                <w:rFonts w:ascii="Arial" w:hAnsi="Arial" w:cs="Arial"/>
                <w:sz w:val="12"/>
                <w:szCs w:val="12"/>
              </w:rPr>
              <w:t>)</w:t>
            </w:r>
          </w:p>
        </w:tc>
        <w:tc>
          <w:tcPr>
            <w:tcW w:w="653" w:type="dxa"/>
            <w:tcBorders>
              <w:top w:val="nil"/>
              <w:left w:val="nil"/>
              <w:bottom w:val="nil"/>
              <w:right w:val="nil"/>
            </w:tcBorders>
            <w:noWrap/>
          </w:tcPr>
          <w:p w14:paraId="09A9308D"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23.27 (23.06)</w:t>
            </w:r>
          </w:p>
        </w:tc>
        <w:tc>
          <w:tcPr>
            <w:tcW w:w="880" w:type="dxa"/>
            <w:tcBorders>
              <w:top w:val="nil"/>
              <w:left w:val="nil"/>
              <w:bottom w:val="nil"/>
              <w:right w:val="nil"/>
            </w:tcBorders>
            <w:noWrap/>
          </w:tcPr>
          <w:p w14:paraId="3AB84A65" w14:textId="442A7398"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1,111,951 </w:t>
            </w:r>
          </w:p>
        </w:tc>
        <w:tc>
          <w:tcPr>
            <w:tcW w:w="880" w:type="dxa"/>
            <w:tcBorders>
              <w:top w:val="nil"/>
              <w:left w:val="nil"/>
              <w:bottom w:val="nil"/>
              <w:right w:val="nil"/>
            </w:tcBorders>
            <w:noWrap/>
          </w:tcPr>
          <w:p w14:paraId="4B0ACEDF" w14:textId="68C8E8A3"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1,189,997</w:t>
            </w:r>
          </w:p>
        </w:tc>
        <w:tc>
          <w:tcPr>
            <w:tcW w:w="880" w:type="dxa"/>
            <w:tcBorders>
              <w:top w:val="nil"/>
              <w:left w:val="nil"/>
              <w:bottom w:val="nil"/>
              <w:right w:val="nil"/>
            </w:tcBorders>
          </w:tcPr>
          <w:p w14:paraId="78AF141B" w14:textId="36376390"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(31</w:t>
            </w:r>
            <w:r w:rsidRPr="00520866">
              <w:rPr>
                <w:rFonts w:ascii="Arial" w:hAnsi="Arial" w:cs="Arial"/>
                <w:sz w:val="12"/>
                <w:szCs w:val="12"/>
              </w:rPr>
              <w:t>,</w:t>
            </w:r>
            <w:r w:rsidRPr="00520866">
              <w:rPr>
                <w:rFonts w:ascii="Arial" w:hAnsi="Arial" w:cs="Arial"/>
                <w:sz w:val="12"/>
                <w:szCs w:val="12"/>
                <w:cs/>
              </w:rPr>
              <w:t>952)</w:t>
            </w:r>
          </w:p>
        </w:tc>
        <w:tc>
          <w:tcPr>
            <w:tcW w:w="880" w:type="dxa"/>
            <w:tcBorders>
              <w:top w:val="nil"/>
              <w:left w:val="nil"/>
              <w:bottom w:val="nil"/>
              <w:right w:val="nil"/>
            </w:tcBorders>
          </w:tcPr>
          <w:p w14:paraId="6FA33A81" w14:textId="6376F21E"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5,629</w:t>
            </w:r>
          </w:p>
        </w:tc>
        <w:tc>
          <w:tcPr>
            <w:tcW w:w="880" w:type="dxa"/>
            <w:tcBorders>
              <w:top w:val="nil"/>
              <w:left w:val="nil"/>
              <w:bottom w:val="nil"/>
              <w:right w:val="nil"/>
            </w:tcBorders>
          </w:tcPr>
          <w:p w14:paraId="640859E0" w14:textId="7C7148DC"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(29,345)</w:t>
            </w:r>
          </w:p>
        </w:tc>
        <w:tc>
          <w:tcPr>
            <w:tcW w:w="880" w:type="dxa"/>
            <w:tcBorders>
              <w:top w:val="nil"/>
              <w:left w:val="nil"/>
              <w:bottom w:val="nil"/>
              <w:right w:val="nil"/>
            </w:tcBorders>
          </w:tcPr>
          <w:p w14:paraId="2F6CDFAF" w14:textId="5D943306"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(7,051)</w:t>
            </w:r>
          </w:p>
        </w:tc>
        <w:tc>
          <w:tcPr>
            <w:tcW w:w="840" w:type="dxa"/>
            <w:tcBorders>
              <w:top w:val="nil"/>
              <w:left w:val="nil"/>
              <w:bottom w:val="nil"/>
              <w:right w:val="nil"/>
            </w:tcBorders>
            <w:noWrap/>
          </w:tcPr>
          <w:p w14:paraId="7ECE1955" w14:textId="281816ED" w:rsidR="00520866" w:rsidRPr="00520866" w:rsidRDefault="00FA3100" w:rsidP="00520866">
            <w:pPr>
              <w:tabs>
                <w:tab w:val="decimal" w:pos="600"/>
              </w:tabs>
              <w:spacing w:after="40" w:line="240" w:lineRule="exact"/>
              <w:ind w:left="-86"/>
              <w:jc w:val="thaiDistribute"/>
              <w:rPr>
                <w:rFonts w:ascii="Arial" w:hAnsi="Arial" w:cs="Arial"/>
                <w:sz w:val="12"/>
                <w:szCs w:val="12"/>
              </w:rPr>
            </w:pPr>
            <w:r>
              <w:rPr>
                <w:rFonts w:ascii="Arial" w:hAnsi="Arial" w:cs="Arial"/>
                <w:sz w:val="12"/>
                <w:szCs w:val="12"/>
              </w:rPr>
              <w:t>165,055</w:t>
            </w:r>
          </w:p>
        </w:tc>
        <w:tc>
          <w:tcPr>
            <w:tcW w:w="840" w:type="dxa"/>
            <w:tcBorders>
              <w:top w:val="nil"/>
              <w:left w:val="nil"/>
              <w:bottom w:val="nil"/>
              <w:right w:val="nil"/>
            </w:tcBorders>
            <w:noWrap/>
          </w:tcPr>
          <w:p w14:paraId="43AECD23" w14:textId="4F07F283"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165,055</w:t>
            </w:r>
          </w:p>
        </w:tc>
        <w:tc>
          <w:tcPr>
            <w:tcW w:w="840" w:type="dxa"/>
            <w:tcBorders>
              <w:top w:val="nil"/>
              <w:left w:val="nil"/>
              <w:bottom w:val="nil"/>
              <w:right w:val="nil"/>
            </w:tcBorders>
            <w:noWrap/>
          </w:tcPr>
          <w:p w14:paraId="240089EA" w14:textId="1470DCFE" w:rsidR="00520866" w:rsidRPr="00520866" w:rsidRDefault="00FA3100" w:rsidP="00520866">
            <w:pPr>
              <w:tabs>
                <w:tab w:val="decimal" w:pos="600"/>
              </w:tabs>
              <w:spacing w:after="40" w:line="240" w:lineRule="exact"/>
              <w:ind w:left="-86"/>
              <w:jc w:val="thaiDistribute"/>
              <w:rPr>
                <w:rFonts w:ascii="Arial" w:hAnsi="Arial" w:cs="Arial"/>
                <w:sz w:val="12"/>
                <w:szCs w:val="12"/>
              </w:rPr>
            </w:pPr>
            <w:r>
              <w:rPr>
                <w:rFonts w:ascii="Arial" w:hAnsi="Arial" w:cs="Arial"/>
                <w:sz w:val="12"/>
                <w:szCs w:val="12"/>
              </w:rPr>
              <w:t>16,601</w:t>
            </w:r>
          </w:p>
        </w:tc>
        <w:tc>
          <w:tcPr>
            <w:tcW w:w="840" w:type="dxa"/>
            <w:tcBorders>
              <w:top w:val="nil"/>
              <w:left w:val="nil"/>
              <w:bottom w:val="nil"/>
              <w:right w:val="nil"/>
            </w:tcBorders>
            <w:noWrap/>
          </w:tcPr>
          <w:p w14:paraId="43B79373" w14:textId="2E732B85"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19,368</w:t>
            </w:r>
          </w:p>
        </w:tc>
      </w:tr>
      <w:tr w:rsidR="00520866" w:rsidRPr="00520866" w14:paraId="36E1DDAB" w14:textId="77777777" w:rsidTr="00B517D1">
        <w:tblPrEx>
          <w:tblLook w:val="04A0" w:firstRow="1" w:lastRow="0" w:firstColumn="1" w:lastColumn="0" w:noHBand="0" w:noVBand="1"/>
        </w:tblPrEx>
        <w:tc>
          <w:tcPr>
            <w:tcW w:w="449" w:type="dxa"/>
            <w:tcBorders>
              <w:top w:val="nil"/>
              <w:left w:val="nil"/>
              <w:bottom w:val="nil"/>
              <w:right w:val="nil"/>
            </w:tcBorders>
          </w:tcPr>
          <w:p w14:paraId="4B890EB1" w14:textId="77777777" w:rsidR="00520866" w:rsidRPr="00520866" w:rsidRDefault="00520866" w:rsidP="00520866">
            <w:pPr>
              <w:spacing w:line="240" w:lineRule="exact"/>
              <w:ind w:left="132" w:hanging="132"/>
              <w:rPr>
                <w:rFonts w:ascii="Arial" w:hAnsi="Arial" w:cs="Arial"/>
                <w:sz w:val="12"/>
                <w:szCs w:val="12"/>
              </w:rPr>
            </w:pPr>
            <w:r w:rsidRPr="00520866">
              <w:rPr>
                <w:rFonts w:ascii="Arial" w:hAnsi="Arial" w:cs="Arial"/>
                <w:sz w:val="12"/>
                <w:szCs w:val="12"/>
              </w:rPr>
              <w:t>6.</w:t>
            </w:r>
          </w:p>
        </w:tc>
        <w:tc>
          <w:tcPr>
            <w:tcW w:w="1351" w:type="dxa"/>
            <w:gridSpan w:val="2"/>
            <w:tcBorders>
              <w:top w:val="nil"/>
              <w:left w:val="nil"/>
              <w:bottom w:val="nil"/>
              <w:right w:val="nil"/>
            </w:tcBorders>
          </w:tcPr>
          <w:p w14:paraId="64057623" w14:textId="77777777" w:rsidR="00520866" w:rsidRPr="00520866" w:rsidRDefault="00520866" w:rsidP="00520866">
            <w:pPr>
              <w:spacing w:line="240" w:lineRule="exact"/>
              <w:ind w:left="132" w:hanging="132"/>
              <w:rPr>
                <w:rFonts w:ascii="Arial" w:hAnsi="Arial" w:cs="Arial"/>
                <w:sz w:val="12"/>
                <w:szCs w:val="12"/>
              </w:rPr>
            </w:pPr>
            <w:r w:rsidRPr="00520866">
              <w:rPr>
                <w:rFonts w:ascii="Arial" w:hAnsi="Arial" w:cs="Arial"/>
                <w:sz w:val="12"/>
                <w:szCs w:val="12"/>
              </w:rPr>
              <w:t>S &amp; J International Enterprises Plc.</w:t>
            </w:r>
          </w:p>
        </w:tc>
        <w:tc>
          <w:tcPr>
            <w:tcW w:w="1440" w:type="dxa"/>
            <w:tcBorders>
              <w:top w:val="nil"/>
              <w:left w:val="nil"/>
              <w:bottom w:val="nil"/>
              <w:right w:val="nil"/>
            </w:tcBorders>
            <w:noWrap/>
          </w:tcPr>
          <w:p w14:paraId="409214C0" w14:textId="77777777" w:rsidR="00520866" w:rsidRPr="00520866" w:rsidRDefault="00520866" w:rsidP="00520866">
            <w:pPr>
              <w:spacing w:line="240" w:lineRule="exact"/>
              <w:ind w:left="75" w:right="-105" w:hanging="75"/>
              <w:rPr>
                <w:rFonts w:ascii="Arial" w:hAnsi="Arial" w:cs="Arial"/>
                <w:sz w:val="12"/>
                <w:szCs w:val="12"/>
              </w:rPr>
            </w:pPr>
            <w:r w:rsidRPr="00520866">
              <w:rPr>
                <w:rFonts w:ascii="Arial" w:hAnsi="Arial" w:cs="Arial"/>
                <w:sz w:val="12"/>
                <w:szCs w:val="12"/>
              </w:rPr>
              <w:t>Manufacturer of cosmetics</w:t>
            </w:r>
          </w:p>
        </w:tc>
        <w:tc>
          <w:tcPr>
            <w:tcW w:w="652" w:type="dxa"/>
            <w:tcBorders>
              <w:top w:val="nil"/>
              <w:left w:val="nil"/>
              <w:bottom w:val="nil"/>
              <w:right w:val="nil"/>
            </w:tcBorders>
          </w:tcPr>
          <w:p w14:paraId="3F32E324" w14:textId="51BA9620" w:rsidR="00520866" w:rsidRPr="00520866" w:rsidRDefault="00520866" w:rsidP="00520866">
            <w:pPr>
              <w:tabs>
                <w:tab w:val="decimal" w:pos="489"/>
              </w:tabs>
              <w:spacing w:line="240" w:lineRule="exact"/>
              <w:ind w:right="-110"/>
              <w:jc w:val="thaiDistribute"/>
              <w:rPr>
                <w:rFonts w:ascii="Arial" w:hAnsi="Arial" w:cs="Arial"/>
                <w:sz w:val="12"/>
                <w:szCs w:val="12"/>
              </w:rPr>
            </w:pPr>
            <w:r w:rsidRPr="00520866">
              <w:rPr>
                <w:rFonts w:ascii="Arial" w:hAnsi="Arial" w:cs="Arial"/>
                <w:sz w:val="12"/>
                <w:szCs w:val="12"/>
              </w:rPr>
              <w:t>149,931</w:t>
            </w:r>
          </w:p>
        </w:tc>
        <w:tc>
          <w:tcPr>
            <w:tcW w:w="653" w:type="dxa"/>
            <w:tcBorders>
              <w:top w:val="nil"/>
              <w:left w:val="nil"/>
              <w:bottom w:val="nil"/>
              <w:right w:val="nil"/>
            </w:tcBorders>
            <w:noWrap/>
          </w:tcPr>
          <w:p w14:paraId="1E40AA4E" w14:textId="77777777" w:rsidR="00520866" w:rsidRPr="00520866" w:rsidRDefault="00520866" w:rsidP="00520866">
            <w:pPr>
              <w:tabs>
                <w:tab w:val="decimal" w:pos="489"/>
              </w:tabs>
              <w:spacing w:line="240" w:lineRule="exact"/>
              <w:ind w:right="-110"/>
              <w:jc w:val="thaiDistribute"/>
              <w:rPr>
                <w:rFonts w:ascii="Arial" w:hAnsi="Arial" w:cs="Arial"/>
                <w:sz w:val="12"/>
                <w:szCs w:val="12"/>
              </w:rPr>
            </w:pPr>
            <w:r w:rsidRPr="00520866">
              <w:rPr>
                <w:rFonts w:ascii="Arial" w:hAnsi="Arial" w:cs="Arial"/>
                <w:sz w:val="12"/>
                <w:szCs w:val="12"/>
              </w:rPr>
              <w:t>149,931</w:t>
            </w:r>
          </w:p>
        </w:tc>
        <w:tc>
          <w:tcPr>
            <w:tcW w:w="652" w:type="dxa"/>
            <w:tcBorders>
              <w:top w:val="nil"/>
              <w:left w:val="nil"/>
              <w:bottom w:val="nil"/>
              <w:right w:val="nil"/>
            </w:tcBorders>
            <w:noWrap/>
          </w:tcPr>
          <w:p w14:paraId="31D23E17" w14:textId="6D67EBE3"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20.86 (20.86)</w:t>
            </w:r>
          </w:p>
        </w:tc>
        <w:tc>
          <w:tcPr>
            <w:tcW w:w="653" w:type="dxa"/>
            <w:tcBorders>
              <w:top w:val="nil"/>
              <w:left w:val="nil"/>
              <w:bottom w:val="nil"/>
              <w:right w:val="nil"/>
            </w:tcBorders>
            <w:noWrap/>
          </w:tcPr>
          <w:p w14:paraId="69A4C455"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20.86 (20.86)</w:t>
            </w:r>
          </w:p>
        </w:tc>
        <w:tc>
          <w:tcPr>
            <w:tcW w:w="880" w:type="dxa"/>
            <w:tcBorders>
              <w:top w:val="nil"/>
              <w:left w:val="nil"/>
              <w:bottom w:val="nil"/>
              <w:right w:val="nil"/>
            </w:tcBorders>
            <w:noWrap/>
          </w:tcPr>
          <w:p w14:paraId="710CD1C2" w14:textId="3F21B001"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1</w:t>
            </w:r>
            <w:r w:rsidRPr="00520866">
              <w:rPr>
                <w:rFonts w:ascii="Arial" w:hAnsi="Arial" w:cs="Arial"/>
                <w:sz w:val="12"/>
                <w:szCs w:val="12"/>
              </w:rPr>
              <w:t>,</w:t>
            </w:r>
            <w:r w:rsidRPr="00520866">
              <w:rPr>
                <w:rFonts w:ascii="Arial" w:hAnsi="Arial" w:cs="Arial"/>
                <w:sz w:val="12"/>
                <w:szCs w:val="12"/>
                <w:cs/>
              </w:rPr>
              <w:t>227</w:t>
            </w:r>
            <w:r w:rsidRPr="00520866">
              <w:rPr>
                <w:rFonts w:ascii="Arial" w:hAnsi="Arial" w:cs="Arial"/>
                <w:sz w:val="12"/>
                <w:szCs w:val="12"/>
              </w:rPr>
              <w:t xml:space="preserve">,520 </w:t>
            </w:r>
          </w:p>
        </w:tc>
        <w:tc>
          <w:tcPr>
            <w:tcW w:w="880" w:type="dxa"/>
            <w:tcBorders>
              <w:top w:val="nil"/>
              <w:left w:val="nil"/>
              <w:bottom w:val="nil"/>
              <w:right w:val="nil"/>
            </w:tcBorders>
            <w:noWrap/>
          </w:tcPr>
          <w:p w14:paraId="13D7FA5D" w14:textId="1A95EA92"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1,215,020</w:t>
            </w:r>
          </w:p>
        </w:tc>
        <w:tc>
          <w:tcPr>
            <w:tcW w:w="880" w:type="dxa"/>
            <w:tcBorders>
              <w:top w:val="nil"/>
              <w:left w:val="nil"/>
              <w:bottom w:val="nil"/>
              <w:right w:val="nil"/>
            </w:tcBorders>
          </w:tcPr>
          <w:p w14:paraId="5FAC7110" w14:textId="3B9ADD93"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91</w:t>
            </w:r>
            <w:r w:rsidRPr="00520866">
              <w:rPr>
                <w:rFonts w:ascii="Arial" w:hAnsi="Arial" w:cs="Arial"/>
                <w:sz w:val="12"/>
                <w:szCs w:val="12"/>
              </w:rPr>
              <w:t>,</w:t>
            </w:r>
            <w:r w:rsidRPr="00520866">
              <w:rPr>
                <w:rFonts w:ascii="Arial" w:hAnsi="Arial" w:cs="Arial"/>
                <w:sz w:val="12"/>
                <w:szCs w:val="12"/>
                <w:cs/>
              </w:rPr>
              <w:t>677</w:t>
            </w:r>
            <w:r w:rsidRPr="00520866">
              <w:rPr>
                <w:rFonts w:ascii="Arial" w:hAnsi="Arial" w:cs="Arial"/>
                <w:sz w:val="12"/>
                <w:szCs w:val="12"/>
              </w:rPr>
              <w:t xml:space="preserve"> </w:t>
            </w:r>
          </w:p>
        </w:tc>
        <w:tc>
          <w:tcPr>
            <w:tcW w:w="880" w:type="dxa"/>
            <w:tcBorders>
              <w:top w:val="nil"/>
              <w:left w:val="nil"/>
              <w:bottom w:val="nil"/>
              <w:right w:val="nil"/>
            </w:tcBorders>
          </w:tcPr>
          <w:p w14:paraId="757A6440" w14:textId="2880E2DA"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99,307</w:t>
            </w:r>
          </w:p>
        </w:tc>
        <w:tc>
          <w:tcPr>
            <w:tcW w:w="880" w:type="dxa"/>
            <w:tcBorders>
              <w:top w:val="nil"/>
              <w:left w:val="nil"/>
              <w:bottom w:val="nil"/>
              <w:right w:val="nil"/>
            </w:tcBorders>
          </w:tcPr>
          <w:p w14:paraId="7364EB99" w14:textId="4D8C3783"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(32</w:t>
            </w:r>
            <w:r w:rsidRPr="00520866">
              <w:rPr>
                <w:rFonts w:ascii="Arial" w:hAnsi="Arial" w:cs="Arial"/>
                <w:sz w:val="12"/>
                <w:szCs w:val="12"/>
              </w:rPr>
              <w:t>,</w:t>
            </w:r>
            <w:r w:rsidRPr="00520866">
              <w:rPr>
                <w:rFonts w:ascii="Arial" w:hAnsi="Arial" w:cs="Arial"/>
                <w:sz w:val="12"/>
                <w:szCs w:val="12"/>
                <w:cs/>
              </w:rPr>
              <w:t>260)</w:t>
            </w:r>
          </w:p>
        </w:tc>
        <w:tc>
          <w:tcPr>
            <w:tcW w:w="880" w:type="dxa"/>
            <w:tcBorders>
              <w:top w:val="nil"/>
              <w:left w:val="nil"/>
              <w:bottom w:val="nil"/>
              <w:right w:val="nil"/>
            </w:tcBorders>
          </w:tcPr>
          <w:p w14:paraId="01AF52A2" w14:textId="38822FC6"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(11,349)</w:t>
            </w:r>
          </w:p>
        </w:tc>
        <w:tc>
          <w:tcPr>
            <w:tcW w:w="840" w:type="dxa"/>
            <w:tcBorders>
              <w:top w:val="nil"/>
              <w:left w:val="nil"/>
              <w:bottom w:val="nil"/>
              <w:right w:val="nil"/>
            </w:tcBorders>
            <w:noWrap/>
          </w:tcPr>
          <w:p w14:paraId="3E01C2AE" w14:textId="51F77542"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858,494 </w:t>
            </w:r>
          </w:p>
        </w:tc>
        <w:tc>
          <w:tcPr>
            <w:tcW w:w="840" w:type="dxa"/>
            <w:tcBorders>
              <w:top w:val="nil"/>
              <w:left w:val="nil"/>
              <w:bottom w:val="nil"/>
              <w:right w:val="nil"/>
            </w:tcBorders>
            <w:noWrap/>
          </w:tcPr>
          <w:p w14:paraId="64965F08" w14:textId="2D7003D6"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858,494</w:t>
            </w:r>
          </w:p>
        </w:tc>
        <w:tc>
          <w:tcPr>
            <w:tcW w:w="840" w:type="dxa"/>
            <w:tcBorders>
              <w:top w:val="nil"/>
              <w:left w:val="nil"/>
              <w:bottom w:val="nil"/>
              <w:right w:val="nil"/>
            </w:tcBorders>
            <w:noWrap/>
          </w:tcPr>
          <w:p w14:paraId="77C8B43B" w14:textId="3F5238E4"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46,917 </w:t>
            </w:r>
          </w:p>
        </w:tc>
        <w:tc>
          <w:tcPr>
            <w:tcW w:w="840" w:type="dxa"/>
            <w:tcBorders>
              <w:top w:val="nil"/>
              <w:left w:val="nil"/>
              <w:bottom w:val="nil"/>
              <w:right w:val="nil"/>
            </w:tcBorders>
            <w:noWrap/>
          </w:tcPr>
          <w:p w14:paraId="69B74513" w14:textId="64E61D16"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70,376</w:t>
            </w:r>
          </w:p>
        </w:tc>
      </w:tr>
      <w:tr w:rsidR="00520866" w:rsidRPr="00520866" w14:paraId="30AB7758" w14:textId="77777777" w:rsidTr="00620D0D">
        <w:tblPrEx>
          <w:tblLook w:val="04A0" w:firstRow="1" w:lastRow="0" w:firstColumn="1" w:lastColumn="0" w:noHBand="0" w:noVBand="1"/>
        </w:tblPrEx>
        <w:tc>
          <w:tcPr>
            <w:tcW w:w="449" w:type="dxa"/>
            <w:tcBorders>
              <w:top w:val="nil"/>
              <w:left w:val="nil"/>
              <w:bottom w:val="nil"/>
              <w:right w:val="nil"/>
            </w:tcBorders>
          </w:tcPr>
          <w:p w14:paraId="1201B4F4"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Arial"/>
                <w:sz w:val="12"/>
                <w:szCs w:val="12"/>
              </w:rPr>
              <w:t>7.</w:t>
            </w:r>
          </w:p>
        </w:tc>
        <w:tc>
          <w:tcPr>
            <w:tcW w:w="1351" w:type="dxa"/>
            <w:gridSpan w:val="2"/>
            <w:tcBorders>
              <w:top w:val="nil"/>
              <w:left w:val="nil"/>
              <w:bottom w:val="nil"/>
              <w:right w:val="nil"/>
            </w:tcBorders>
          </w:tcPr>
          <w:p w14:paraId="6687A139" w14:textId="77777777" w:rsidR="00520866" w:rsidRPr="00520866" w:rsidRDefault="00520866" w:rsidP="00520866">
            <w:pPr>
              <w:spacing w:line="240" w:lineRule="exact"/>
              <w:ind w:left="132" w:right="-112" w:hanging="132"/>
              <w:rPr>
                <w:rFonts w:ascii="Arial" w:hAnsi="Arial" w:cs="Arial"/>
                <w:sz w:val="12"/>
                <w:szCs w:val="12"/>
              </w:rPr>
            </w:pPr>
            <w:r w:rsidRPr="00520866">
              <w:rPr>
                <w:rFonts w:ascii="Arial" w:hAnsi="Arial" w:cs="Arial"/>
                <w:sz w:val="12"/>
                <w:szCs w:val="12"/>
              </w:rPr>
              <w:t xml:space="preserve">TPCS Plc. </w:t>
            </w:r>
          </w:p>
        </w:tc>
        <w:tc>
          <w:tcPr>
            <w:tcW w:w="1440" w:type="dxa"/>
            <w:tcBorders>
              <w:top w:val="nil"/>
              <w:left w:val="nil"/>
              <w:bottom w:val="nil"/>
              <w:right w:val="nil"/>
            </w:tcBorders>
            <w:noWrap/>
          </w:tcPr>
          <w:p w14:paraId="7C40E477" w14:textId="77777777" w:rsidR="00520866" w:rsidRPr="00520866" w:rsidRDefault="00520866" w:rsidP="00520866">
            <w:pPr>
              <w:spacing w:line="240" w:lineRule="exact"/>
              <w:ind w:left="75" w:right="-105" w:hanging="75"/>
              <w:rPr>
                <w:rFonts w:ascii="Arial" w:hAnsi="Arial" w:cs="Arial"/>
                <w:sz w:val="12"/>
                <w:szCs w:val="12"/>
              </w:rPr>
            </w:pPr>
            <w:r w:rsidRPr="00520866">
              <w:rPr>
                <w:rFonts w:ascii="Arial" w:hAnsi="Arial" w:cs="Arial"/>
                <w:sz w:val="12"/>
                <w:szCs w:val="12"/>
              </w:rPr>
              <w:t>Manufacturer of industrial textile products</w:t>
            </w:r>
          </w:p>
        </w:tc>
        <w:tc>
          <w:tcPr>
            <w:tcW w:w="652" w:type="dxa"/>
            <w:tcBorders>
              <w:top w:val="nil"/>
              <w:left w:val="nil"/>
              <w:bottom w:val="nil"/>
              <w:right w:val="nil"/>
            </w:tcBorders>
          </w:tcPr>
          <w:p w14:paraId="6089A47C" w14:textId="7E1E1EE4"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108,000</w:t>
            </w:r>
          </w:p>
        </w:tc>
        <w:tc>
          <w:tcPr>
            <w:tcW w:w="653" w:type="dxa"/>
            <w:tcBorders>
              <w:top w:val="nil"/>
              <w:left w:val="nil"/>
              <w:bottom w:val="nil"/>
              <w:right w:val="nil"/>
            </w:tcBorders>
            <w:noWrap/>
          </w:tcPr>
          <w:p w14:paraId="1B78219C" w14:textId="77777777"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108,000</w:t>
            </w:r>
          </w:p>
        </w:tc>
        <w:tc>
          <w:tcPr>
            <w:tcW w:w="652" w:type="dxa"/>
            <w:tcBorders>
              <w:top w:val="nil"/>
              <w:left w:val="nil"/>
              <w:bottom w:val="nil"/>
              <w:right w:val="nil"/>
            </w:tcBorders>
            <w:noWrap/>
          </w:tcPr>
          <w:p w14:paraId="6AAE1B1C" w14:textId="6817BDD1"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21.91 (21.91)</w:t>
            </w:r>
          </w:p>
        </w:tc>
        <w:tc>
          <w:tcPr>
            <w:tcW w:w="653" w:type="dxa"/>
            <w:tcBorders>
              <w:top w:val="nil"/>
              <w:left w:val="nil"/>
              <w:bottom w:val="nil"/>
              <w:right w:val="nil"/>
            </w:tcBorders>
            <w:noWrap/>
          </w:tcPr>
          <w:p w14:paraId="3452FF47"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21.91 (21.91)</w:t>
            </w:r>
          </w:p>
        </w:tc>
        <w:tc>
          <w:tcPr>
            <w:tcW w:w="880" w:type="dxa"/>
            <w:tcBorders>
              <w:top w:val="nil"/>
              <w:left w:val="nil"/>
              <w:bottom w:val="nil"/>
              <w:right w:val="nil"/>
            </w:tcBorders>
            <w:noWrap/>
          </w:tcPr>
          <w:p w14:paraId="6F18152A" w14:textId="27BBE92D"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609</w:t>
            </w:r>
            <w:r w:rsidRPr="00520866">
              <w:rPr>
                <w:rFonts w:ascii="Arial" w:hAnsi="Arial" w:cs="Arial"/>
                <w:sz w:val="12"/>
                <w:szCs w:val="12"/>
              </w:rPr>
              <w:t>,</w:t>
            </w:r>
            <w:r w:rsidRPr="00520866">
              <w:rPr>
                <w:rFonts w:ascii="Arial" w:hAnsi="Arial" w:cs="Arial"/>
                <w:sz w:val="12"/>
                <w:szCs w:val="12"/>
                <w:cs/>
              </w:rPr>
              <w:t>192</w:t>
            </w:r>
            <w:r w:rsidRPr="00520866">
              <w:rPr>
                <w:rFonts w:ascii="Arial" w:hAnsi="Arial" w:cs="Arial"/>
                <w:sz w:val="12"/>
                <w:szCs w:val="12"/>
              </w:rPr>
              <w:t xml:space="preserve"> </w:t>
            </w:r>
          </w:p>
        </w:tc>
        <w:tc>
          <w:tcPr>
            <w:tcW w:w="880" w:type="dxa"/>
            <w:tcBorders>
              <w:top w:val="nil"/>
              <w:left w:val="nil"/>
              <w:bottom w:val="nil"/>
              <w:right w:val="nil"/>
            </w:tcBorders>
            <w:noWrap/>
          </w:tcPr>
          <w:p w14:paraId="09F0EC50" w14:textId="1B1B1119"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587,485</w:t>
            </w:r>
          </w:p>
        </w:tc>
        <w:tc>
          <w:tcPr>
            <w:tcW w:w="880" w:type="dxa"/>
            <w:tcBorders>
              <w:top w:val="nil"/>
              <w:left w:val="nil"/>
              <w:bottom w:val="nil"/>
              <w:right w:val="nil"/>
            </w:tcBorders>
          </w:tcPr>
          <w:p w14:paraId="7AA67CDF" w14:textId="57EB538C"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16</w:t>
            </w:r>
            <w:r w:rsidRPr="00520866">
              <w:rPr>
                <w:rFonts w:ascii="Arial" w:hAnsi="Arial" w:cs="Arial"/>
                <w:sz w:val="12"/>
                <w:szCs w:val="12"/>
              </w:rPr>
              <w:t>,</w:t>
            </w:r>
            <w:r w:rsidRPr="00520866">
              <w:rPr>
                <w:rFonts w:ascii="Arial" w:hAnsi="Arial" w:cs="Arial"/>
                <w:sz w:val="12"/>
                <w:szCs w:val="12"/>
                <w:cs/>
              </w:rPr>
              <w:t>356</w:t>
            </w:r>
            <w:r w:rsidRPr="00520866">
              <w:rPr>
                <w:rFonts w:ascii="Arial" w:hAnsi="Arial" w:cs="Arial"/>
                <w:sz w:val="12"/>
                <w:szCs w:val="12"/>
              </w:rPr>
              <w:t xml:space="preserve"> </w:t>
            </w:r>
          </w:p>
        </w:tc>
        <w:tc>
          <w:tcPr>
            <w:tcW w:w="880" w:type="dxa"/>
            <w:tcBorders>
              <w:top w:val="nil"/>
              <w:left w:val="nil"/>
              <w:bottom w:val="nil"/>
              <w:right w:val="nil"/>
            </w:tcBorders>
          </w:tcPr>
          <w:p w14:paraId="60115F9C" w14:textId="2C53DAF1"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1,750</w:t>
            </w:r>
          </w:p>
        </w:tc>
        <w:tc>
          <w:tcPr>
            <w:tcW w:w="880" w:type="dxa"/>
            <w:tcBorders>
              <w:top w:val="nil"/>
              <w:left w:val="nil"/>
              <w:bottom w:val="nil"/>
              <w:right w:val="nil"/>
            </w:tcBorders>
          </w:tcPr>
          <w:p w14:paraId="158DD365" w14:textId="1C63327C"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11</w:t>
            </w:r>
            <w:r w:rsidRPr="00520866">
              <w:rPr>
                <w:rFonts w:ascii="Arial" w:hAnsi="Arial" w:cs="Arial"/>
                <w:sz w:val="12"/>
                <w:szCs w:val="12"/>
              </w:rPr>
              <w:t>,</w:t>
            </w:r>
            <w:r w:rsidRPr="00520866">
              <w:rPr>
                <w:rFonts w:ascii="Arial" w:hAnsi="Arial" w:cs="Arial"/>
                <w:sz w:val="12"/>
                <w:szCs w:val="12"/>
                <w:cs/>
              </w:rPr>
              <w:t>268</w:t>
            </w:r>
            <w:r w:rsidRPr="00520866">
              <w:rPr>
                <w:rFonts w:ascii="Arial" w:hAnsi="Arial" w:cs="Arial"/>
                <w:sz w:val="12"/>
                <w:szCs w:val="12"/>
              </w:rPr>
              <w:t xml:space="preserve"> </w:t>
            </w:r>
          </w:p>
        </w:tc>
        <w:tc>
          <w:tcPr>
            <w:tcW w:w="880" w:type="dxa"/>
            <w:tcBorders>
              <w:top w:val="nil"/>
              <w:left w:val="nil"/>
              <w:bottom w:val="nil"/>
              <w:right w:val="nil"/>
            </w:tcBorders>
          </w:tcPr>
          <w:p w14:paraId="7CF3767F" w14:textId="71306B5D"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10,228</w:t>
            </w:r>
          </w:p>
        </w:tc>
        <w:tc>
          <w:tcPr>
            <w:tcW w:w="840" w:type="dxa"/>
            <w:tcBorders>
              <w:top w:val="nil"/>
              <w:left w:val="nil"/>
              <w:bottom w:val="nil"/>
              <w:right w:val="nil"/>
            </w:tcBorders>
            <w:noWrap/>
          </w:tcPr>
          <w:p w14:paraId="2315D7CE" w14:textId="623FC248"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330,122 </w:t>
            </w:r>
          </w:p>
        </w:tc>
        <w:tc>
          <w:tcPr>
            <w:tcW w:w="840" w:type="dxa"/>
            <w:tcBorders>
              <w:top w:val="nil"/>
              <w:left w:val="nil"/>
              <w:bottom w:val="nil"/>
              <w:right w:val="nil"/>
            </w:tcBorders>
            <w:noWrap/>
          </w:tcPr>
          <w:p w14:paraId="1804C272" w14:textId="6C7D8C31"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330,122</w:t>
            </w:r>
          </w:p>
        </w:tc>
        <w:tc>
          <w:tcPr>
            <w:tcW w:w="840" w:type="dxa"/>
            <w:tcBorders>
              <w:top w:val="nil"/>
              <w:left w:val="nil"/>
              <w:bottom w:val="nil"/>
              <w:right w:val="nil"/>
            </w:tcBorders>
            <w:noWrap/>
          </w:tcPr>
          <w:p w14:paraId="09A44345" w14:textId="4498F3C6"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 xml:space="preserve"> 5,917 </w:t>
            </w:r>
          </w:p>
        </w:tc>
        <w:tc>
          <w:tcPr>
            <w:tcW w:w="840" w:type="dxa"/>
            <w:tcBorders>
              <w:top w:val="nil"/>
              <w:left w:val="nil"/>
              <w:bottom w:val="nil"/>
              <w:right w:val="nil"/>
            </w:tcBorders>
            <w:noWrap/>
          </w:tcPr>
          <w:p w14:paraId="7DB555DA" w14:textId="15616A42" w:rsidR="00520866" w:rsidRPr="00520866" w:rsidRDefault="00520866" w:rsidP="00520866">
            <w:pPr>
              <w:tabs>
                <w:tab w:val="decimal" w:pos="600"/>
              </w:tabs>
              <w:spacing w:after="40" w:line="240" w:lineRule="exact"/>
              <w:ind w:left="-86"/>
              <w:jc w:val="thaiDistribute"/>
              <w:rPr>
                <w:rFonts w:ascii="Arial" w:hAnsi="Arial" w:cs="Arial"/>
                <w:sz w:val="12"/>
                <w:szCs w:val="12"/>
              </w:rPr>
            </w:pPr>
            <w:r w:rsidRPr="00520866">
              <w:rPr>
                <w:rFonts w:ascii="Arial" w:hAnsi="Arial" w:cs="Arial"/>
                <w:sz w:val="12"/>
                <w:szCs w:val="12"/>
              </w:rPr>
              <w:t>15,384</w:t>
            </w:r>
          </w:p>
        </w:tc>
      </w:tr>
    </w:tbl>
    <w:p w14:paraId="3D0E3B38" w14:textId="77777777" w:rsidR="0014452D" w:rsidRPr="00520866" w:rsidRDefault="0014452D" w:rsidP="00520866">
      <w:pPr>
        <w:spacing w:line="240" w:lineRule="exact"/>
        <w:rPr>
          <w:rFonts w:ascii="Arial" w:hAnsi="Arial" w:cs="Arial"/>
          <w:sz w:val="12"/>
          <w:szCs w:val="12"/>
        </w:rPr>
      </w:pPr>
      <w:r w:rsidRPr="00520866">
        <w:rPr>
          <w:rFonts w:ascii="Arial" w:hAnsi="Arial" w:cs="Arial"/>
          <w:sz w:val="12"/>
          <w:szCs w:val="12"/>
          <w:cs/>
        </w:rPr>
        <w:br w:type="page"/>
      </w:r>
    </w:p>
    <w:tbl>
      <w:tblPr>
        <w:tblW w:w="14490" w:type="dxa"/>
        <w:tblInd w:w="558" w:type="dxa"/>
        <w:tblLayout w:type="fixed"/>
        <w:tblLook w:val="0000" w:firstRow="0" w:lastRow="0" w:firstColumn="0" w:lastColumn="0" w:noHBand="0" w:noVBand="0"/>
      </w:tblPr>
      <w:tblGrid>
        <w:gridCol w:w="449"/>
        <w:gridCol w:w="262"/>
        <w:gridCol w:w="1089"/>
        <w:gridCol w:w="1440"/>
        <w:gridCol w:w="652"/>
        <w:gridCol w:w="653"/>
        <w:gridCol w:w="652"/>
        <w:gridCol w:w="653"/>
        <w:gridCol w:w="880"/>
        <w:gridCol w:w="880"/>
        <w:gridCol w:w="880"/>
        <w:gridCol w:w="880"/>
        <w:gridCol w:w="880"/>
        <w:gridCol w:w="880"/>
        <w:gridCol w:w="840"/>
        <w:gridCol w:w="840"/>
        <w:gridCol w:w="840"/>
        <w:gridCol w:w="840"/>
      </w:tblGrid>
      <w:tr w:rsidR="0014452D" w:rsidRPr="00520866" w14:paraId="71AB31B0" w14:textId="77777777" w:rsidTr="00943771">
        <w:trPr>
          <w:trHeight w:val="318"/>
          <w:tblHeader/>
        </w:trPr>
        <w:tc>
          <w:tcPr>
            <w:tcW w:w="711" w:type="dxa"/>
            <w:gridSpan w:val="2"/>
            <w:tcBorders>
              <w:top w:val="nil"/>
              <w:left w:val="nil"/>
              <w:bottom w:val="nil"/>
              <w:right w:val="nil"/>
            </w:tcBorders>
          </w:tcPr>
          <w:p w14:paraId="66029B6C" w14:textId="77777777" w:rsidR="0014452D" w:rsidRPr="00520866" w:rsidRDefault="0014452D" w:rsidP="00520866">
            <w:pPr>
              <w:spacing w:line="240" w:lineRule="exact"/>
              <w:jc w:val="right"/>
              <w:rPr>
                <w:rFonts w:ascii="Arial" w:hAnsi="Arial" w:cs="Arial"/>
                <w:sz w:val="12"/>
                <w:szCs w:val="12"/>
              </w:rPr>
            </w:pPr>
          </w:p>
        </w:tc>
        <w:tc>
          <w:tcPr>
            <w:tcW w:w="13779" w:type="dxa"/>
            <w:gridSpan w:val="16"/>
            <w:tcBorders>
              <w:top w:val="nil"/>
              <w:left w:val="nil"/>
              <w:bottom w:val="nil"/>
              <w:right w:val="nil"/>
            </w:tcBorders>
          </w:tcPr>
          <w:p w14:paraId="0D117466" w14:textId="77777777" w:rsidR="0014452D" w:rsidRPr="00520866" w:rsidRDefault="0014452D" w:rsidP="00520866">
            <w:pPr>
              <w:spacing w:line="240" w:lineRule="exact"/>
              <w:jc w:val="right"/>
              <w:rPr>
                <w:rFonts w:ascii="Arial" w:hAnsi="Arial" w:cs="Arial"/>
                <w:sz w:val="12"/>
                <w:szCs w:val="12"/>
              </w:rPr>
            </w:pPr>
            <w:r w:rsidRPr="00520866">
              <w:rPr>
                <w:rFonts w:ascii="Arial" w:hAnsi="Arial" w:cs="Arial"/>
                <w:sz w:val="12"/>
                <w:szCs w:val="12"/>
              </w:rPr>
              <w:t>(Unit: Thousand Baht)</w:t>
            </w:r>
          </w:p>
        </w:tc>
      </w:tr>
      <w:tr w:rsidR="00EC353C" w:rsidRPr="00520866" w14:paraId="13EC9F01" w14:textId="77777777" w:rsidTr="0074081C">
        <w:tblPrEx>
          <w:tblLook w:val="04A0" w:firstRow="1" w:lastRow="0" w:firstColumn="1" w:lastColumn="0" w:noHBand="0" w:noVBand="1"/>
        </w:tblPrEx>
        <w:trPr>
          <w:tblHeader/>
        </w:trPr>
        <w:tc>
          <w:tcPr>
            <w:tcW w:w="449" w:type="dxa"/>
            <w:tcBorders>
              <w:top w:val="nil"/>
              <w:left w:val="nil"/>
              <w:bottom w:val="nil"/>
              <w:right w:val="nil"/>
            </w:tcBorders>
          </w:tcPr>
          <w:p w14:paraId="4F9E1576" w14:textId="77777777" w:rsidR="00EC353C" w:rsidRPr="00520866" w:rsidRDefault="00EC353C" w:rsidP="00520866">
            <w:pPr>
              <w:overflowPunct/>
              <w:autoSpaceDE/>
              <w:autoSpaceDN/>
              <w:adjustRightInd/>
              <w:spacing w:line="240" w:lineRule="exact"/>
              <w:ind w:left="162" w:hanging="162"/>
              <w:textAlignment w:val="auto"/>
              <w:rPr>
                <w:rFonts w:ascii="Arial" w:hAnsi="Arial" w:cs="Arial"/>
                <w:sz w:val="12"/>
                <w:szCs w:val="12"/>
              </w:rPr>
            </w:pPr>
          </w:p>
        </w:tc>
        <w:tc>
          <w:tcPr>
            <w:tcW w:w="1351" w:type="dxa"/>
            <w:gridSpan w:val="2"/>
            <w:tcBorders>
              <w:top w:val="nil"/>
              <w:left w:val="nil"/>
              <w:bottom w:val="nil"/>
              <w:right w:val="nil"/>
            </w:tcBorders>
            <w:vAlign w:val="center"/>
          </w:tcPr>
          <w:p w14:paraId="7EAA38B0" w14:textId="77777777" w:rsidR="00EC353C" w:rsidRPr="00520866" w:rsidRDefault="00EC353C" w:rsidP="00520866">
            <w:pPr>
              <w:overflowPunct/>
              <w:autoSpaceDE/>
              <w:autoSpaceDN/>
              <w:adjustRightInd/>
              <w:spacing w:line="240" w:lineRule="exact"/>
              <w:ind w:left="162" w:hanging="162"/>
              <w:textAlignment w:val="auto"/>
              <w:rPr>
                <w:rFonts w:ascii="Arial" w:hAnsi="Arial" w:cs="Arial"/>
                <w:sz w:val="12"/>
                <w:szCs w:val="12"/>
              </w:rPr>
            </w:pPr>
          </w:p>
        </w:tc>
        <w:tc>
          <w:tcPr>
            <w:tcW w:w="1440" w:type="dxa"/>
            <w:tcBorders>
              <w:top w:val="nil"/>
              <w:left w:val="nil"/>
              <w:bottom w:val="nil"/>
              <w:right w:val="nil"/>
            </w:tcBorders>
            <w:noWrap/>
            <w:vAlign w:val="center"/>
          </w:tcPr>
          <w:p w14:paraId="634DBC8F" w14:textId="77777777" w:rsidR="00EC353C" w:rsidRPr="00520866" w:rsidRDefault="00EC353C" w:rsidP="00520866">
            <w:pPr>
              <w:overflowPunct/>
              <w:autoSpaceDE/>
              <w:autoSpaceDN/>
              <w:adjustRightInd/>
              <w:spacing w:line="240" w:lineRule="exact"/>
              <w:textAlignment w:val="auto"/>
              <w:rPr>
                <w:rFonts w:ascii="Arial" w:hAnsi="Arial" w:cs="Arial"/>
                <w:sz w:val="12"/>
                <w:szCs w:val="12"/>
              </w:rPr>
            </w:pPr>
          </w:p>
        </w:tc>
        <w:tc>
          <w:tcPr>
            <w:tcW w:w="652" w:type="dxa"/>
            <w:tcBorders>
              <w:top w:val="nil"/>
              <w:left w:val="nil"/>
              <w:bottom w:val="nil"/>
              <w:right w:val="nil"/>
            </w:tcBorders>
          </w:tcPr>
          <w:p w14:paraId="3847A745"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653" w:type="dxa"/>
            <w:tcBorders>
              <w:top w:val="nil"/>
              <w:left w:val="nil"/>
              <w:bottom w:val="nil"/>
              <w:right w:val="nil"/>
            </w:tcBorders>
            <w:noWrap/>
          </w:tcPr>
          <w:p w14:paraId="2FE8DC6E"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652" w:type="dxa"/>
            <w:tcBorders>
              <w:top w:val="nil"/>
              <w:left w:val="nil"/>
              <w:bottom w:val="nil"/>
              <w:right w:val="nil"/>
            </w:tcBorders>
            <w:noWrap/>
          </w:tcPr>
          <w:p w14:paraId="135D440D" w14:textId="77777777" w:rsidR="00EC353C" w:rsidRPr="00520866" w:rsidRDefault="00EC353C" w:rsidP="00520866">
            <w:pPr>
              <w:spacing w:line="240" w:lineRule="exact"/>
              <w:jc w:val="center"/>
              <w:rPr>
                <w:rFonts w:ascii="Arial" w:hAnsi="Arial" w:cs="Arial"/>
                <w:sz w:val="12"/>
                <w:szCs w:val="12"/>
              </w:rPr>
            </w:pPr>
          </w:p>
        </w:tc>
        <w:tc>
          <w:tcPr>
            <w:tcW w:w="653" w:type="dxa"/>
            <w:tcBorders>
              <w:top w:val="nil"/>
              <w:left w:val="nil"/>
              <w:bottom w:val="nil"/>
              <w:right w:val="nil"/>
            </w:tcBorders>
            <w:noWrap/>
          </w:tcPr>
          <w:p w14:paraId="7C086343" w14:textId="77777777" w:rsidR="00EC353C" w:rsidRPr="00520866" w:rsidRDefault="00EC353C" w:rsidP="00520866">
            <w:pPr>
              <w:spacing w:line="240" w:lineRule="exact"/>
              <w:jc w:val="center"/>
              <w:rPr>
                <w:rFonts w:ascii="Arial" w:hAnsi="Arial" w:cs="Arial"/>
                <w:sz w:val="12"/>
                <w:szCs w:val="12"/>
              </w:rPr>
            </w:pPr>
          </w:p>
        </w:tc>
        <w:tc>
          <w:tcPr>
            <w:tcW w:w="5280" w:type="dxa"/>
            <w:gridSpan w:val="6"/>
            <w:tcBorders>
              <w:top w:val="nil"/>
              <w:left w:val="nil"/>
              <w:bottom w:val="nil"/>
              <w:right w:val="nil"/>
            </w:tcBorders>
            <w:noWrap/>
            <w:vAlign w:val="bottom"/>
          </w:tcPr>
          <w:p w14:paraId="68D4F88C" w14:textId="77777777" w:rsidR="00EC353C" w:rsidRPr="00520866" w:rsidRDefault="00EC353C"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pacing w:val="-4"/>
                <w:sz w:val="12"/>
                <w:szCs w:val="12"/>
              </w:rPr>
              <w:t>Consolidated</w:t>
            </w:r>
            <w:r w:rsidRPr="00520866">
              <w:rPr>
                <w:rFonts w:ascii="Arial" w:hAnsi="Arial" w:cs="Arial"/>
                <w:sz w:val="12"/>
                <w:szCs w:val="12"/>
              </w:rPr>
              <w:t xml:space="preserve"> </w:t>
            </w:r>
            <w:r w:rsidRPr="00520866">
              <w:rPr>
                <w:rFonts w:ascii="Arial" w:hAnsi="Arial" w:cs="Arial"/>
                <w:spacing w:val="-6"/>
                <w:sz w:val="12"/>
                <w:szCs w:val="12"/>
              </w:rPr>
              <w:t>financial statements</w:t>
            </w:r>
          </w:p>
        </w:tc>
        <w:tc>
          <w:tcPr>
            <w:tcW w:w="3360" w:type="dxa"/>
            <w:gridSpan w:val="4"/>
            <w:tcBorders>
              <w:top w:val="nil"/>
              <w:left w:val="nil"/>
              <w:bottom w:val="nil"/>
              <w:right w:val="nil"/>
            </w:tcBorders>
            <w:noWrap/>
            <w:vAlign w:val="bottom"/>
          </w:tcPr>
          <w:p w14:paraId="4D5012C3" w14:textId="77777777" w:rsidR="00EC353C" w:rsidRPr="00520866" w:rsidRDefault="00EC353C"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Separate financial statements</w:t>
            </w:r>
          </w:p>
        </w:tc>
      </w:tr>
      <w:tr w:rsidR="00A160EA" w:rsidRPr="00520866" w14:paraId="1ED84996" w14:textId="77777777" w:rsidTr="00B517D1">
        <w:tblPrEx>
          <w:tblLook w:val="04A0" w:firstRow="1" w:lastRow="0" w:firstColumn="1" w:lastColumn="0" w:noHBand="0" w:noVBand="1"/>
        </w:tblPrEx>
        <w:trPr>
          <w:tblHeader/>
        </w:trPr>
        <w:tc>
          <w:tcPr>
            <w:tcW w:w="449" w:type="dxa"/>
            <w:tcBorders>
              <w:top w:val="nil"/>
              <w:left w:val="nil"/>
              <w:bottom w:val="nil"/>
              <w:right w:val="nil"/>
            </w:tcBorders>
            <w:vAlign w:val="bottom"/>
          </w:tcPr>
          <w:p w14:paraId="779CACDF" w14:textId="77777777" w:rsidR="00A160EA" w:rsidRPr="00520866" w:rsidRDefault="00A160EA" w:rsidP="00520866">
            <w:pPr>
              <w:pBdr>
                <w:bottom w:val="single" w:sz="4" w:space="1" w:color="auto"/>
              </w:pBdr>
              <w:spacing w:line="240" w:lineRule="exact"/>
              <w:ind w:left="-105" w:right="-105"/>
              <w:jc w:val="center"/>
              <w:rPr>
                <w:rFonts w:ascii="Arial" w:hAnsi="Arial" w:cs="Arial"/>
                <w:sz w:val="12"/>
                <w:szCs w:val="12"/>
              </w:rPr>
            </w:pPr>
            <w:r w:rsidRPr="00520866">
              <w:rPr>
                <w:rFonts w:ascii="Arial" w:hAnsi="Arial" w:cs="Arial"/>
                <w:sz w:val="12"/>
                <w:szCs w:val="12"/>
              </w:rPr>
              <w:t>No.</w:t>
            </w:r>
          </w:p>
        </w:tc>
        <w:tc>
          <w:tcPr>
            <w:tcW w:w="1351" w:type="dxa"/>
            <w:gridSpan w:val="2"/>
            <w:tcBorders>
              <w:top w:val="nil"/>
              <w:left w:val="nil"/>
              <w:bottom w:val="nil"/>
              <w:right w:val="nil"/>
            </w:tcBorders>
            <w:vAlign w:val="bottom"/>
          </w:tcPr>
          <w:p w14:paraId="50A0DA1A" w14:textId="77777777" w:rsidR="00A160EA" w:rsidRPr="00520866" w:rsidRDefault="00A160EA" w:rsidP="00520866">
            <w:pPr>
              <w:pBdr>
                <w:bottom w:val="single" w:sz="4" w:space="1" w:color="auto"/>
              </w:pBdr>
              <w:spacing w:line="240" w:lineRule="exact"/>
              <w:jc w:val="center"/>
              <w:rPr>
                <w:rFonts w:ascii="Arial" w:hAnsi="Arial" w:cs="Arial"/>
                <w:sz w:val="12"/>
                <w:szCs w:val="12"/>
                <w:cs/>
              </w:rPr>
            </w:pPr>
            <w:r w:rsidRPr="00520866">
              <w:rPr>
                <w:rFonts w:ascii="Arial" w:hAnsi="Arial" w:cs="Arial"/>
                <w:sz w:val="12"/>
                <w:szCs w:val="12"/>
              </w:rPr>
              <w:t>Company’s name</w:t>
            </w:r>
          </w:p>
        </w:tc>
        <w:tc>
          <w:tcPr>
            <w:tcW w:w="1440" w:type="dxa"/>
            <w:tcBorders>
              <w:top w:val="nil"/>
              <w:left w:val="nil"/>
              <w:bottom w:val="nil"/>
              <w:right w:val="nil"/>
            </w:tcBorders>
            <w:noWrap/>
            <w:vAlign w:val="bottom"/>
          </w:tcPr>
          <w:p w14:paraId="45DBF149" w14:textId="77777777" w:rsidR="00A160EA" w:rsidRPr="00520866" w:rsidRDefault="00A160EA" w:rsidP="00520866">
            <w:pPr>
              <w:pBdr>
                <w:bottom w:val="single" w:sz="4" w:space="1" w:color="auto"/>
              </w:pBdr>
              <w:spacing w:line="240" w:lineRule="exact"/>
              <w:jc w:val="center"/>
              <w:rPr>
                <w:rFonts w:ascii="Arial" w:hAnsi="Arial" w:cs="Arial"/>
                <w:sz w:val="12"/>
                <w:szCs w:val="12"/>
                <w:cs/>
              </w:rPr>
            </w:pPr>
            <w:r w:rsidRPr="00520866">
              <w:rPr>
                <w:rFonts w:ascii="Arial" w:hAnsi="Arial" w:cs="Arial"/>
                <w:sz w:val="12"/>
                <w:szCs w:val="12"/>
              </w:rPr>
              <w:t>Nature of business</w:t>
            </w:r>
          </w:p>
        </w:tc>
        <w:tc>
          <w:tcPr>
            <w:tcW w:w="1305" w:type="dxa"/>
            <w:gridSpan w:val="2"/>
            <w:tcBorders>
              <w:top w:val="nil"/>
              <w:left w:val="nil"/>
              <w:bottom w:val="nil"/>
              <w:right w:val="nil"/>
            </w:tcBorders>
            <w:vAlign w:val="bottom"/>
          </w:tcPr>
          <w:p w14:paraId="21C44F32" w14:textId="77777777" w:rsidR="00A160EA" w:rsidRPr="00520866" w:rsidRDefault="00A160EA"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Paid-up capital</w:t>
            </w:r>
          </w:p>
        </w:tc>
        <w:tc>
          <w:tcPr>
            <w:tcW w:w="1305" w:type="dxa"/>
            <w:gridSpan w:val="2"/>
            <w:tcBorders>
              <w:top w:val="nil"/>
              <w:left w:val="nil"/>
              <w:bottom w:val="nil"/>
              <w:right w:val="nil"/>
            </w:tcBorders>
            <w:noWrap/>
            <w:vAlign w:val="bottom"/>
          </w:tcPr>
          <w:p w14:paraId="031EE432" w14:textId="77777777" w:rsidR="00A160EA" w:rsidRPr="00520866" w:rsidRDefault="004964A1"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Investment portion</w:t>
            </w:r>
            <w:r w:rsidRPr="00520866">
              <w:rPr>
                <w:rFonts w:ascii="Arial" w:hAnsi="Arial" w:cs="Cordia New" w:hint="cs"/>
                <w:sz w:val="12"/>
                <w:szCs w:val="12"/>
                <w:cs/>
              </w:rPr>
              <w:t xml:space="preserve"> </w:t>
            </w:r>
            <w:r w:rsidRPr="00520866">
              <w:rPr>
                <w:rFonts w:ascii="Arial" w:hAnsi="Arial" w:cs="Cordia New"/>
                <w:sz w:val="12"/>
                <w:szCs w:val="12"/>
              </w:rPr>
              <w:t>in consolidated (separate) financial statements</w:t>
            </w:r>
          </w:p>
        </w:tc>
        <w:tc>
          <w:tcPr>
            <w:tcW w:w="1760" w:type="dxa"/>
            <w:gridSpan w:val="2"/>
            <w:tcBorders>
              <w:top w:val="nil"/>
              <w:left w:val="nil"/>
              <w:bottom w:val="nil"/>
              <w:right w:val="nil"/>
            </w:tcBorders>
            <w:noWrap/>
            <w:vAlign w:val="bottom"/>
          </w:tcPr>
          <w:p w14:paraId="5324FA06" w14:textId="77777777" w:rsidR="00A160EA" w:rsidRPr="00520866" w:rsidRDefault="00A160EA"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Carrying amount based on equity method</w:t>
            </w:r>
          </w:p>
        </w:tc>
        <w:tc>
          <w:tcPr>
            <w:tcW w:w="1760" w:type="dxa"/>
            <w:gridSpan w:val="2"/>
            <w:tcBorders>
              <w:top w:val="nil"/>
              <w:left w:val="nil"/>
              <w:bottom w:val="nil"/>
              <w:right w:val="nil"/>
            </w:tcBorders>
            <w:vAlign w:val="bottom"/>
          </w:tcPr>
          <w:p w14:paraId="4C98AA4C" w14:textId="77777777" w:rsidR="00A160EA" w:rsidRPr="00520866" w:rsidRDefault="00A160EA" w:rsidP="00520866">
            <w:pPr>
              <w:pBdr>
                <w:bottom w:val="single" w:sz="4" w:space="1" w:color="auto"/>
              </w:pBdr>
              <w:overflowPunct/>
              <w:autoSpaceDE/>
              <w:autoSpaceDN/>
              <w:adjustRightInd/>
              <w:spacing w:line="240" w:lineRule="exact"/>
              <w:ind w:left="-45" w:right="-105"/>
              <w:jc w:val="center"/>
              <w:textAlignment w:val="auto"/>
              <w:rPr>
                <w:rFonts w:ascii="Arial" w:hAnsi="Arial" w:cs="Arial"/>
                <w:sz w:val="12"/>
                <w:szCs w:val="12"/>
              </w:rPr>
            </w:pPr>
            <w:r w:rsidRPr="00520866">
              <w:rPr>
                <w:rFonts w:ascii="Arial" w:hAnsi="Arial" w:cs="Arial"/>
                <w:sz w:val="12"/>
                <w:szCs w:val="12"/>
              </w:rPr>
              <w:t>Share of profit (loss) from investments in associates during the years</w:t>
            </w:r>
          </w:p>
        </w:tc>
        <w:tc>
          <w:tcPr>
            <w:tcW w:w="1760" w:type="dxa"/>
            <w:gridSpan w:val="2"/>
            <w:tcBorders>
              <w:top w:val="nil"/>
              <w:left w:val="nil"/>
              <w:bottom w:val="nil"/>
              <w:right w:val="nil"/>
            </w:tcBorders>
            <w:vAlign w:val="bottom"/>
          </w:tcPr>
          <w:p w14:paraId="17CA0898" w14:textId="77777777" w:rsidR="00A160EA" w:rsidRPr="00520866" w:rsidRDefault="00A160EA" w:rsidP="00520866">
            <w:pPr>
              <w:pBdr>
                <w:bottom w:val="single" w:sz="4" w:space="1" w:color="auto"/>
              </w:pBdr>
              <w:overflowPunct/>
              <w:autoSpaceDE/>
              <w:autoSpaceDN/>
              <w:adjustRightInd/>
              <w:spacing w:line="240" w:lineRule="exact"/>
              <w:jc w:val="center"/>
              <w:textAlignment w:val="auto"/>
              <w:rPr>
                <w:rFonts w:ascii="Arial" w:hAnsi="Arial" w:cs="Arial"/>
                <w:sz w:val="12"/>
                <w:szCs w:val="12"/>
                <w:cs/>
              </w:rPr>
            </w:pPr>
            <w:r w:rsidRPr="00520866">
              <w:rPr>
                <w:rFonts w:ascii="Arial" w:hAnsi="Arial" w:cs="Arial"/>
                <w:sz w:val="12"/>
                <w:szCs w:val="12"/>
              </w:rPr>
              <w:t>Share of other comprehensive income from investments in associates during the years</w:t>
            </w:r>
          </w:p>
        </w:tc>
        <w:tc>
          <w:tcPr>
            <w:tcW w:w="1680" w:type="dxa"/>
            <w:gridSpan w:val="2"/>
            <w:tcBorders>
              <w:top w:val="nil"/>
              <w:left w:val="nil"/>
              <w:bottom w:val="nil"/>
              <w:right w:val="nil"/>
            </w:tcBorders>
            <w:noWrap/>
            <w:vAlign w:val="bottom"/>
          </w:tcPr>
          <w:p w14:paraId="3CB860AC" w14:textId="77777777" w:rsidR="00A160EA" w:rsidRPr="00520866" w:rsidRDefault="00A160EA"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Carrying amount based on cost method</w:t>
            </w:r>
          </w:p>
        </w:tc>
        <w:tc>
          <w:tcPr>
            <w:tcW w:w="1680" w:type="dxa"/>
            <w:gridSpan w:val="2"/>
            <w:tcBorders>
              <w:top w:val="nil"/>
              <w:left w:val="nil"/>
              <w:bottom w:val="nil"/>
              <w:right w:val="nil"/>
            </w:tcBorders>
            <w:noWrap/>
            <w:vAlign w:val="bottom"/>
          </w:tcPr>
          <w:p w14:paraId="08617BD5" w14:textId="77777777" w:rsidR="00A160EA" w:rsidRPr="00520866" w:rsidRDefault="00A160EA"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Dividend received                 during the years</w:t>
            </w:r>
          </w:p>
        </w:tc>
      </w:tr>
      <w:tr w:rsidR="00ED18DF" w:rsidRPr="00520866" w14:paraId="2605EE17" w14:textId="77777777" w:rsidTr="00B517D1">
        <w:tblPrEx>
          <w:tblLook w:val="04A0" w:firstRow="1" w:lastRow="0" w:firstColumn="1" w:lastColumn="0" w:noHBand="0" w:noVBand="1"/>
        </w:tblPrEx>
        <w:trPr>
          <w:tblHeader/>
        </w:trPr>
        <w:tc>
          <w:tcPr>
            <w:tcW w:w="449" w:type="dxa"/>
            <w:tcBorders>
              <w:top w:val="nil"/>
              <w:left w:val="nil"/>
              <w:bottom w:val="nil"/>
              <w:right w:val="nil"/>
            </w:tcBorders>
          </w:tcPr>
          <w:p w14:paraId="6A8BC39A" w14:textId="77777777" w:rsidR="00ED18DF" w:rsidRPr="00520866" w:rsidRDefault="00ED18DF" w:rsidP="00520866">
            <w:pPr>
              <w:overflowPunct/>
              <w:autoSpaceDE/>
              <w:autoSpaceDN/>
              <w:adjustRightInd/>
              <w:spacing w:line="240" w:lineRule="exact"/>
              <w:ind w:left="162" w:hanging="162"/>
              <w:textAlignment w:val="auto"/>
              <w:rPr>
                <w:rFonts w:ascii="Arial" w:hAnsi="Arial" w:cs="Arial"/>
                <w:sz w:val="12"/>
                <w:szCs w:val="12"/>
              </w:rPr>
            </w:pPr>
          </w:p>
        </w:tc>
        <w:tc>
          <w:tcPr>
            <w:tcW w:w="1351" w:type="dxa"/>
            <w:gridSpan w:val="2"/>
            <w:tcBorders>
              <w:top w:val="nil"/>
              <w:left w:val="nil"/>
              <w:bottom w:val="nil"/>
              <w:right w:val="nil"/>
            </w:tcBorders>
            <w:vAlign w:val="bottom"/>
          </w:tcPr>
          <w:p w14:paraId="0EDBC90F" w14:textId="77777777" w:rsidR="00ED18DF" w:rsidRPr="00520866" w:rsidRDefault="00ED18DF" w:rsidP="00520866">
            <w:pPr>
              <w:overflowPunct/>
              <w:autoSpaceDE/>
              <w:autoSpaceDN/>
              <w:adjustRightInd/>
              <w:spacing w:line="240" w:lineRule="exact"/>
              <w:ind w:left="162" w:hanging="162"/>
              <w:textAlignment w:val="auto"/>
              <w:rPr>
                <w:rFonts w:ascii="Arial" w:hAnsi="Arial" w:cs="Arial"/>
                <w:sz w:val="12"/>
                <w:szCs w:val="12"/>
              </w:rPr>
            </w:pPr>
          </w:p>
        </w:tc>
        <w:tc>
          <w:tcPr>
            <w:tcW w:w="1440" w:type="dxa"/>
            <w:tcBorders>
              <w:top w:val="nil"/>
              <w:left w:val="nil"/>
              <w:bottom w:val="nil"/>
              <w:right w:val="nil"/>
            </w:tcBorders>
            <w:noWrap/>
            <w:vAlign w:val="bottom"/>
          </w:tcPr>
          <w:p w14:paraId="20BCFD52" w14:textId="77777777" w:rsidR="00ED18DF" w:rsidRPr="00520866" w:rsidRDefault="00ED18DF" w:rsidP="00520866">
            <w:pPr>
              <w:overflowPunct/>
              <w:autoSpaceDE/>
              <w:autoSpaceDN/>
              <w:adjustRightInd/>
              <w:spacing w:line="240" w:lineRule="exact"/>
              <w:textAlignment w:val="auto"/>
              <w:rPr>
                <w:rFonts w:ascii="Arial" w:hAnsi="Arial" w:cs="Arial"/>
                <w:sz w:val="12"/>
                <w:szCs w:val="12"/>
              </w:rPr>
            </w:pPr>
          </w:p>
        </w:tc>
        <w:tc>
          <w:tcPr>
            <w:tcW w:w="652" w:type="dxa"/>
            <w:tcBorders>
              <w:top w:val="nil"/>
              <w:left w:val="nil"/>
              <w:bottom w:val="nil"/>
              <w:right w:val="nil"/>
            </w:tcBorders>
            <w:vAlign w:val="bottom"/>
          </w:tcPr>
          <w:p w14:paraId="0D4F0776"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653" w:type="dxa"/>
            <w:tcBorders>
              <w:top w:val="nil"/>
              <w:left w:val="nil"/>
              <w:bottom w:val="nil"/>
              <w:right w:val="nil"/>
            </w:tcBorders>
            <w:noWrap/>
            <w:vAlign w:val="bottom"/>
          </w:tcPr>
          <w:p w14:paraId="2BDDF716"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652" w:type="dxa"/>
            <w:tcBorders>
              <w:top w:val="nil"/>
              <w:left w:val="nil"/>
              <w:bottom w:val="nil"/>
              <w:right w:val="nil"/>
            </w:tcBorders>
            <w:noWrap/>
            <w:vAlign w:val="bottom"/>
          </w:tcPr>
          <w:p w14:paraId="7D5CC9D3"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653" w:type="dxa"/>
            <w:tcBorders>
              <w:top w:val="nil"/>
              <w:left w:val="nil"/>
              <w:bottom w:val="nil"/>
              <w:right w:val="nil"/>
            </w:tcBorders>
            <w:noWrap/>
            <w:vAlign w:val="bottom"/>
          </w:tcPr>
          <w:p w14:paraId="6BB7A4C0"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80" w:type="dxa"/>
            <w:tcBorders>
              <w:top w:val="nil"/>
              <w:left w:val="nil"/>
              <w:bottom w:val="nil"/>
              <w:right w:val="nil"/>
            </w:tcBorders>
            <w:noWrap/>
            <w:vAlign w:val="bottom"/>
          </w:tcPr>
          <w:p w14:paraId="7F3858C0"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80" w:type="dxa"/>
            <w:tcBorders>
              <w:top w:val="nil"/>
              <w:left w:val="nil"/>
              <w:bottom w:val="nil"/>
              <w:right w:val="nil"/>
            </w:tcBorders>
            <w:noWrap/>
            <w:vAlign w:val="bottom"/>
          </w:tcPr>
          <w:p w14:paraId="2FB1B975"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80" w:type="dxa"/>
            <w:tcBorders>
              <w:top w:val="nil"/>
              <w:left w:val="nil"/>
              <w:bottom w:val="nil"/>
              <w:right w:val="nil"/>
            </w:tcBorders>
            <w:vAlign w:val="bottom"/>
          </w:tcPr>
          <w:p w14:paraId="50249325"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80" w:type="dxa"/>
            <w:tcBorders>
              <w:top w:val="nil"/>
              <w:left w:val="nil"/>
              <w:bottom w:val="nil"/>
              <w:right w:val="nil"/>
            </w:tcBorders>
            <w:vAlign w:val="bottom"/>
          </w:tcPr>
          <w:p w14:paraId="262DE3E2"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80" w:type="dxa"/>
            <w:tcBorders>
              <w:top w:val="nil"/>
              <w:left w:val="nil"/>
              <w:bottom w:val="nil"/>
              <w:right w:val="nil"/>
            </w:tcBorders>
            <w:vAlign w:val="bottom"/>
          </w:tcPr>
          <w:p w14:paraId="498C2F17"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80" w:type="dxa"/>
            <w:tcBorders>
              <w:top w:val="nil"/>
              <w:left w:val="nil"/>
              <w:bottom w:val="nil"/>
              <w:right w:val="nil"/>
            </w:tcBorders>
            <w:vAlign w:val="bottom"/>
          </w:tcPr>
          <w:p w14:paraId="21F764F7"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40" w:type="dxa"/>
            <w:tcBorders>
              <w:top w:val="nil"/>
              <w:left w:val="nil"/>
              <w:bottom w:val="nil"/>
              <w:right w:val="nil"/>
            </w:tcBorders>
            <w:noWrap/>
            <w:vAlign w:val="bottom"/>
          </w:tcPr>
          <w:p w14:paraId="2AE928E1"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40" w:type="dxa"/>
            <w:tcBorders>
              <w:top w:val="nil"/>
              <w:left w:val="nil"/>
              <w:bottom w:val="nil"/>
              <w:right w:val="nil"/>
            </w:tcBorders>
            <w:noWrap/>
            <w:vAlign w:val="bottom"/>
          </w:tcPr>
          <w:p w14:paraId="4DD20EB6"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40" w:type="dxa"/>
            <w:tcBorders>
              <w:top w:val="nil"/>
              <w:left w:val="nil"/>
              <w:bottom w:val="nil"/>
              <w:right w:val="nil"/>
            </w:tcBorders>
            <w:noWrap/>
            <w:vAlign w:val="bottom"/>
          </w:tcPr>
          <w:p w14:paraId="0E8B4731"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40" w:type="dxa"/>
            <w:tcBorders>
              <w:top w:val="nil"/>
              <w:left w:val="nil"/>
              <w:bottom w:val="nil"/>
              <w:right w:val="nil"/>
            </w:tcBorders>
            <w:noWrap/>
            <w:vAlign w:val="bottom"/>
          </w:tcPr>
          <w:p w14:paraId="1036EBEF"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r>
      <w:tr w:rsidR="00EC353C" w:rsidRPr="00520866" w14:paraId="2FF4FAE2" w14:textId="77777777" w:rsidTr="00B517D1">
        <w:tblPrEx>
          <w:tblLook w:val="04A0" w:firstRow="1" w:lastRow="0" w:firstColumn="1" w:lastColumn="0" w:noHBand="0" w:noVBand="1"/>
        </w:tblPrEx>
        <w:trPr>
          <w:tblHeader/>
        </w:trPr>
        <w:tc>
          <w:tcPr>
            <w:tcW w:w="449" w:type="dxa"/>
            <w:tcBorders>
              <w:top w:val="nil"/>
              <w:left w:val="nil"/>
              <w:bottom w:val="nil"/>
              <w:right w:val="nil"/>
            </w:tcBorders>
          </w:tcPr>
          <w:p w14:paraId="4C8BC005" w14:textId="77777777" w:rsidR="00EC353C" w:rsidRPr="00520866" w:rsidRDefault="00EC353C" w:rsidP="00520866">
            <w:pPr>
              <w:overflowPunct/>
              <w:autoSpaceDE/>
              <w:autoSpaceDN/>
              <w:adjustRightInd/>
              <w:spacing w:line="240" w:lineRule="exact"/>
              <w:ind w:left="162" w:hanging="162"/>
              <w:textAlignment w:val="auto"/>
              <w:rPr>
                <w:rFonts w:ascii="Arial" w:hAnsi="Arial" w:cs="Arial"/>
                <w:sz w:val="12"/>
                <w:szCs w:val="12"/>
              </w:rPr>
            </w:pPr>
          </w:p>
        </w:tc>
        <w:tc>
          <w:tcPr>
            <w:tcW w:w="1351" w:type="dxa"/>
            <w:gridSpan w:val="2"/>
            <w:tcBorders>
              <w:top w:val="nil"/>
              <w:left w:val="nil"/>
              <w:bottom w:val="nil"/>
              <w:right w:val="nil"/>
            </w:tcBorders>
            <w:vAlign w:val="center"/>
          </w:tcPr>
          <w:p w14:paraId="28526D97" w14:textId="77777777" w:rsidR="00EC353C" w:rsidRPr="00520866" w:rsidRDefault="00EC353C" w:rsidP="00520866">
            <w:pPr>
              <w:overflowPunct/>
              <w:autoSpaceDE/>
              <w:autoSpaceDN/>
              <w:adjustRightInd/>
              <w:spacing w:line="240" w:lineRule="exact"/>
              <w:ind w:left="162" w:hanging="162"/>
              <w:textAlignment w:val="auto"/>
              <w:rPr>
                <w:rFonts w:ascii="Arial" w:hAnsi="Arial" w:cs="Arial"/>
                <w:sz w:val="12"/>
                <w:szCs w:val="12"/>
              </w:rPr>
            </w:pPr>
          </w:p>
        </w:tc>
        <w:tc>
          <w:tcPr>
            <w:tcW w:w="1440" w:type="dxa"/>
            <w:tcBorders>
              <w:top w:val="nil"/>
              <w:left w:val="nil"/>
              <w:bottom w:val="nil"/>
              <w:right w:val="nil"/>
            </w:tcBorders>
            <w:noWrap/>
            <w:vAlign w:val="center"/>
          </w:tcPr>
          <w:p w14:paraId="7D42F14D" w14:textId="77777777" w:rsidR="00EC353C" w:rsidRPr="00520866" w:rsidRDefault="00EC353C" w:rsidP="00520866">
            <w:pPr>
              <w:overflowPunct/>
              <w:autoSpaceDE/>
              <w:autoSpaceDN/>
              <w:adjustRightInd/>
              <w:spacing w:line="240" w:lineRule="exact"/>
              <w:textAlignment w:val="auto"/>
              <w:rPr>
                <w:rFonts w:ascii="Arial" w:hAnsi="Arial" w:cs="Arial"/>
                <w:sz w:val="12"/>
                <w:szCs w:val="12"/>
              </w:rPr>
            </w:pPr>
          </w:p>
        </w:tc>
        <w:tc>
          <w:tcPr>
            <w:tcW w:w="652" w:type="dxa"/>
            <w:tcBorders>
              <w:top w:val="nil"/>
              <w:left w:val="nil"/>
              <w:bottom w:val="nil"/>
              <w:right w:val="nil"/>
            </w:tcBorders>
          </w:tcPr>
          <w:p w14:paraId="0C3000B3"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653" w:type="dxa"/>
            <w:tcBorders>
              <w:top w:val="nil"/>
              <w:left w:val="nil"/>
              <w:bottom w:val="nil"/>
              <w:right w:val="nil"/>
            </w:tcBorders>
            <w:noWrap/>
          </w:tcPr>
          <w:p w14:paraId="289791E5"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652" w:type="dxa"/>
            <w:tcBorders>
              <w:top w:val="nil"/>
              <w:left w:val="nil"/>
              <w:bottom w:val="nil"/>
              <w:right w:val="nil"/>
            </w:tcBorders>
            <w:noWrap/>
          </w:tcPr>
          <w:p w14:paraId="59C4C0E0" w14:textId="77777777" w:rsidR="00EC353C" w:rsidRPr="00520866" w:rsidRDefault="00EC353C" w:rsidP="00520866">
            <w:pPr>
              <w:spacing w:line="240" w:lineRule="exact"/>
              <w:jc w:val="center"/>
              <w:rPr>
                <w:rFonts w:ascii="Arial" w:hAnsi="Arial" w:cs="Arial"/>
                <w:sz w:val="12"/>
                <w:szCs w:val="12"/>
              </w:rPr>
            </w:pPr>
            <w:r w:rsidRPr="00520866">
              <w:rPr>
                <w:rFonts w:ascii="Arial" w:hAnsi="Arial" w:cs="Arial"/>
                <w:sz w:val="12"/>
                <w:szCs w:val="12"/>
              </w:rPr>
              <w:t>(%)</w:t>
            </w:r>
          </w:p>
        </w:tc>
        <w:tc>
          <w:tcPr>
            <w:tcW w:w="653" w:type="dxa"/>
            <w:tcBorders>
              <w:top w:val="nil"/>
              <w:left w:val="nil"/>
              <w:bottom w:val="nil"/>
              <w:right w:val="nil"/>
            </w:tcBorders>
            <w:noWrap/>
          </w:tcPr>
          <w:p w14:paraId="6C28448A" w14:textId="77777777" w:rsidR="00EC353C" w:rsidRPr="00520866" w:rsidRDefault="00EC353C" w:rsidP="00520866">
            <w:pPr>
              <w:spacing w:line="240" w:lineRule="exact"/>
              <w:jc w:val="center"/>
              <w:rPr>
                <w:rFonts w:ascii="Arial" w:hAnsi="Arial" w:cs="Arial"/>
                <w:sz w:val="12"/>
                <w:szCs w:val="12"/>
              </w:rPr>
            </w:pPr>
            <w:r w:rsidRPr="00520866">
              <w:rPr>
                <w:rFonts w:ascii="Arial" w:hAnsi="Arial" w:cs="Arial"/>
                <w:sz w:val="12"/>
                <w:szCs w:val="12"/>
              </w:rPr>
              <w:t>(%)</w:t>
            </w:r>
          </w:p>
        </w:tc>
        <w:tc>
          <w:tcPr>
            <w:tcW w:w="880" w:type="dxa"/>
            <w:tcBorders>
              <w:top w:val="nil"/>
              <w:left w:val="nil"/>
              <w:bottom w:val="nil"/>
              <w:right w:val="nil"/>
            </w:tcBorders>
            <w:noWrap/>
          </w:tcPr>
          <w:p w14:paraId="5FDA42F0"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880" w:type="dxa"/>
            <w:tcBorders>
              <w:top w:val="nil"/>
              <w:left w:val="nil"/>
              <w:bottom w:val="nil"/>
              <w:right w:val="nil"/>
            </w:tcBorders>
            <w:noWrap/>
          </w:tcPr>
          <w:p w14:paraId="5346E51A"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880" w:type="dxa"/>
            <w:tcBorders>
              <w:top w:val="nil"/>
              <w:left w:val="nil"/>
              <w:bottom w:val="nil"/>
              <w:right w:val="nil"/>
            </w:tcBorders>
          </w:tcPr>
          <w:p w14:paraId="61CFF035"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880" w:type="dxa"/>
            <w:tcBorders>
              <w:top w:val="nil"/>
              <w:left w:val="nil"/>
              <w:bottom w:val="nil"/>
              <w:right w:val="nil"/>
            </w:tcBorders>
          </w:tcPr>
          <w:p w14:paraId="013F1253"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880" w:type="dxa"/>
            <w:tcBorders>
              <w:top w:val="nil"/>
              <w:left w:val="nil"/>
              <w:bottom w:val="nil"/>
              <w:right w:val="nil"/>
            </w:tcBorders>
          </w:tcPr>
          <w:p w14:paraId="6BAEB14C"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880" w:type="dxa"/>
            <w:tcBorders>
              <w:top w:val="nil"/>
              <w:left w:val="nil"/>
              <w:bottom w:val="nil"/>
              <w:right w:val="nil"/>
            </w:tcBorders>
          </w:tcPr>
          <w:p w14:paraId="27D4A4D3"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840" w:type="dxa"/>
            <w:tcBorders>
              <w:top w:val="nil"/>
              <w:left w:val="nil"/>
              <w:bottom w:val="nil"/>
              <w:right w:val="nil"/>
            </w:tcBorders>
            <w:noWrap/>
          </w:tcPr>
          <w:p w14:paraId="23C40D8B"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840" w:type="dxa"/>
            <w:tcBorders>
              <w:top w:val="nil"/>
              <w:left w:val="nil"/>
              <w:bottom w:val="nil"/>
              <w:right w:val="nil"/>
            </w:tcBorders>
            <w:noWrap/>
          </w:tcPr>
          <w:p w14:paraId="33484DA3"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840" w:type="dxa"/>
            <w:tcBorders>
              <w:top w:val="nil"/>
              <w:left w:val="nil"/>
              <w:bottom w:val="nil"/>
              <w:right w:val="nil"/>
            </w:tcBorders>
            <w:noWrap/>
          </w:tcPr>
          <w:p w14:paraId="77D72C45"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840" w:type="dxa"/>
            <w:tcBorders>
              <w:top w:val="nil"/>
              <w:left w:val="nil"/>
              <w:bottom w:val="nil"/>
              <w:right w:val="nil"/>
            </w:tcBorders>
            <w:noWrap/>
          </w:tcPr>
          <w:p w14:paraId="14CA4CE7"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r>
      <w:tr w:rsidR="00520866" w:rsidRPr="00520866" w14:paraId="5EBFCD1D" w14:textId="77777777" w:rsidTr="00B517D1">
        <w:tblPrEx>
          <w:tblLook w:val="04A0" w:firstRow="1" w:lastRow="0" w:firstColumn="1" w:lastColumn="0" w:noHBand="0" w:noVBand="1"/>
        </w:tblPrEx>
        <w:tc>
          <w:tcPr>
            <w:tcW w:w="449" w:type="dxa"/>
            <w:tcBorders>
              <w:top w:val="nil"/>
              <w:left w:val="nil"/>
              <w:bottom w:val="nil"/>
              <w:right w:val="nil"/>
            </w:tcBorders>
          </w:tcPr>
          <w:p w14:paraId="64497615"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Arial"/>
                <w:sz w:val="12"/>
                <w:szCs w:val="12"/>
              </w:rPr>
              <w:t>8.</w:t>
            </w:r>
          </w:p>
        </w:tc>
        <w:tc>
          <w:tcPr>
            <w:tcW w:w="1351" w:type="dxa"/>
            <w:gridSpan w:val="2"/>
            <w:tcBorders>
              <w:top w:val="nil"/>
              <w:left w:val="nil"/>
              <w:bottom w:val="nil"/>
              <w:right w:val="nil"/>
            </w:tcBorders>
          </w:tcPr>
          <w:p w14:paraId="7143F67E" w14:textId="77777777" w:rsidR="00520866" w:rsidRPr="00520866" w:rsidRDefault="00520866" w:rsidP="00520866">
            <w:pPr>
              <w:spacing w:line="240" w:lineRule="exact"/>
              <w:ind w:left="132" w:hanging="132"/>
              <w:rPr>
                <w:rFonts w:ascii="Arial" w:hAnsi="Arial" w:cs="Arial"/>
                <w:sz w:val="12"/>
                <w:szCs w:val="12"/>
              </w:rPr>
            </w:pPr>
            <w:r w:rsidRPr="00520866">
              <w:rPr>
                <w:rFonts w:ascii="Arial" w:hAnsi="Arial" w:cs="Arial"/>
                <w:sz w:val="12"/>
                <w:szCs w:val="12"/>
              </w:rPr>
              <w:t>Lion Corporation (Thailand) Co., Ltd.</w:t>
            </w:r>
          </w:p>
        </w:tc>
        <w:tc>
          <w:tcPr>
            <w:tcW w:w="1440" w:type="dxa"/>
            <w:tcBorders>
              <w:top w:val="nil"/>
              <w:left w:val="nil"/>
              <w:bottom w:val="nil"/>
              <w:right w:val="nil"/>
            </w:tcBorders>
            <w:noWrap/>
          </w:tcPr>
          <w:p w14:paraId="57542B12" w14:textId="77777777" w:rsidR="00520866" w:rsidRPr="00520866" w:rsidRDefault="00520866" w:rsidP="00520866">
            <w:pPr>
              <w:spacing w:line="240" w:lineRule="exact"/>
              <w:ind w:left="75" w:right="-105" w:hanging="75"/>
              <w:rPr>
                <w:rFonts w:ascii="Arial" w:hAnsi="Arial" w:cs="Arial"/>
                <w:sz w:val="12"/>
                <w:szCs w:val="12"/>
              </w:rPr>
            </w:pPr>
            <w:r w:rsidRPr="00520866">
              <w:rPr>
                <w:rFonts w:ascii="Arial" w:hAnsi="Arial" w:cs="Arial"/>
                <w:sz w:val="12"/>
                <w:szCs w:val="12"/>
              </w:rPr>
              <w:t>Manufacturer of consumer products</w:t>
            </w:r>
          </w:p>
        </w:tc>
        <w:tc>
          <w:tcPr>
            <w:tcW w:w="652" w:type="dxa"/>
            <w:tcBorders>
              <w:top w:val="nil"/>
              <w:left w:val="nil"/>
              <w:bottom w:val="nil"/>
              <w:right w:val="nil"/>
            </w:tcBorders>
          </w:tcPr>
          <w:p w14:paraId="53052F93" w14:textId="41D78569"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500,000</w:t>
            </w:r>
          </w:p>
        </w:tc>
        <w:tc>
          <w:tcPr>
            <w:tcW w:w="653" w:type="dxa"/>
            <w:tcBorders>
              <w:top w:val="nil"/>
              <w:left w:val="nil"/>
              <w:bottom w:val="nil"/>
              <w:right w:val="nil"/>
            </w:tcBorders>
            <w:noWrap/>
          </w:tcPr>
          <w:p w14:paraId="08FEF2AC" w14:textId="77777777"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500,000</w:t>
            </w:r>
          </w:p>
        </w:tc>
        <w:tc>
          <w:tcPr>
            <w:tcW w:w="652" w:type="dxa"/>
            <w:tcBorders>
              <w:top w:val="nil"/>
              <w:left w:val="nil"/>
              <w:bottom w:val="nil"/>
              <w:right w:val="nil"/>
            </w:tcBorders>
            <w:noWrap/>
          </w:tcPr>
          <w:p w14:paraId="37B062E9"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24.80 (24.80)</w:t>
            </w:r>
          </w:p>
        </w:tc>
        <w:tc>
          <w:tcPr>
            <w:tcW w:w="653" w:type="dxa"/>
            <w:tcBorders>
              <w:top w:val="nil"/>
              <w:left w:val="nil"/>
              <w:bottom w:val="nil"/>
              <w:right w:val="nil"/>
            </w:tcBorders>
            <w:noWrap/>
          </w:tcPr>
          <w:p w14:paraId="04CF67DB"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24.80 (24.80)</w:t>
            </w:r>
          </w:p>
        </w:tc>
        <w:tc>
          <w:tcPr>
            <w:tcW w:w="880" w:type="dxa"/>
            <w:tcBorders>
              <w:top w:val="nil"/>
              <w:left w:val="nil"/>
              <w:bottom w:val="nil"/>
              <w:right w:val="nil"/>
            </w:tcBorders>
            <w:noWrap/>
          </w:tcPr>
          <w:p w14:paraId="23CFDC8E" w14:textId="4F292619"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1</w:t>
            </w:r>
            <w:r w:rsidRPr="00520866">
              <w:rPr>
                <w:rFonts w:ascii="Arial" w:hAnsi="Arial" w:cs="Arial"/>
                <w:sz w:val="12"/>
                <w:szCs w:val="12"/>
              </w:rPr>
              <w:t>,</w:t>
            </w:r>
            <w:r w:rsidRPr="00520866">
              <w:rPr>
                <w:rFonts w:ascii="Arial" w:hAnsi="Arial" w:cs="Arial"/>
                <w:sz w:val="12"/>
                <w:szCs w:val="12"/>
                <w:cs/>
              </w:rPr>
              <w:t>920</w:t>
            </w:r>
            <w:r w:rsidRPr="00520866">
              <w:rPr>
                <w:rFonts w:ascii="Arial" w:hAnsi="Arial" w:cs="Arial"/>
                <w:sz w:val="12"/>
                <w:szCs w:val="12"/>
              </w:rPr>
              <w:t>,</w:t>
            </w:r>
            <w:r w:rsidRPr="00520866">
              <w:rPr>
                <w:rFonts w:ascii="Arial" w:hAnsi="Arial" w:cs="Arial"/>
                <w:sz w:val="12"/>
                <w:szCs w:val="12"/>
                <w:cs/>
              </w:rPr>
              <w:t>411</w:t>
            </w:r>
            <w:r w:rsidRPr="00520866">
              <w:rPr>
                <w:rFonts w:ascii="Arial" w:hAnsi="Arial" w:cs="Arial"/>
                <w:sz w:val="12"/>
                <w:szCs w:val="12"/>
              </w:rPr>
              <w:t xml:space="preserve"> </w:t>
            </w:r>
          </w:p>
        </w:tc>
        <w:tc>
          <w:tcPr>
            <w:tcW w:w="880" w:type="dxa"/>
            <w:tcBorders>
              <w:top w:val="nil"/>
              <w:left w:val="nil"/>
              <w:bottom w:val="nil"/>
              <w:right w:val="nil"/>
            </w:tcBorders>
            <w:noWrap/>
          </w:tcPr>
          <w:p w14:paraId="784CFC90" w14:textId="48D0E128"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1,786,485</w:t>
            </w:r>
          </w:p>
        </w:tc>
        <w:tc>
          <w:tcPr>
            <w:tcW w:w="880" w:type="dxa"/>
            <w:tcBorders>
              <w:top w:val="nil"/>
              <w:left w:val="nil"/>
              <w:bottom w:val="nil"/>
              <w:right w:val="nil"/>
            </w:tcBorders>
          </w:tcPr>
          <w:p w14:paraId="3C821D5E" w14:textId="7EBC6832"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246</w:t>
            </w:r>
            <w:r w:rsidRPr="00520866">
              <w:rPr>
                <w:rFonts w:ascii="Arial" w:hAnsi="Arial" w:cs="Arial"/>
                <w:sz w:val="12"/>
                <w:szCs w:val="12"/>
              </w:rPr>
              <w:t>,</w:t>
            </w:r>
            <w:r w:rsidRPr="00520866">
              <w:rPr>
                <w:rFonts w:ascii="Arial" w:hAnsi="Arial" w:cs="Arial"/>
                <w:sz w:val="12"/>
                <w:szCs w:val="12"/>
                <w:cs/>
              </w:rPr>
              <w:t>952</w:t>
            </w:r>
            <w:r w:rsidRPr="00520866">
              <w:rPr>
                <w:rFonts w:ascii="Arial" w:hAnsi="Arial" w:cs="Arial"/>
                <w:sz w:val="12"/>
                <w:szCs w:val="12"/>
              </w:rPr>
              <w:t xml:space="preserve"> </w:t>
            </w:r>
          </w:p>
        </w:tc>
        <w:tc>
          <w:tcPr>
            <w:tcW w:w="880" w:type="dxa"/>
            <w:tcBorders>
              <w:top w:val="nil"/>
              <w:left w:val="nil"/>
              <w:bottom w:val="nil"/>
              <w:right w:val="nil"/>
            </w:tcBorders>
          </w:tcPr>
          <w:p w14:paraId="66AD7F21" w14:textId="300A497B"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221,390</w:t>
            </w:r>
          </w:p>
        </w:tc>
        <w:tc>
          <w:tcPr>
            <w:tcW w:w="880" w:type="dxa"/>
            <w:tcBorders>
              <w:top w:val="nil"/>
              <w:left w:val="nil"/>
              <w:bottom w:val="nil"/>
              <w:right w:val="nil"/>
            </w:tcBorders>
          </w:tcPr>
          <w:p w14:paraId="28F308FB" w14:textId="605488CA"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(2</w:t>
            </w:r>
            <w:r w:rsidRPr="00520866">
              <w:rPr>
                <w:rFonts w:ascii="Arial" w:hAnsi="Arial" w:cs="Arial"/>
                <w:sz w:val="12"/>
                <w:szCs w:val="12"/>
              </w:rPr>
              <w:t>,</w:t>
            </w:r>
            <w:r w:rsidRPr="00520866">
              <w:rPr>
                <w:rFonts w:ascii="Arial" w:hAnsi="Arial" w:cs="Arial"/>
                <w:sz w:val="12"/>
                <w:szCs w:val="12"/>
                <w:cs/>
              </w:rPr>
              <w:t>331)</w:t>
            </w:r>
          </w:p>
        </w:tc>
        <w:tc>
          <w:tcPr>
            <w:tcW w:w="880" w:type="dxa"/>
            <w:tcBorders>
              <w:top w:val="nil"/>
              <w:left w:val="nil"/>
              <w:bottom w:val="nil"/>
              <w:right w:val="nil"/>
            </w:tcBorders>
          </w:tcPr>
          <w:p w14:paraId="0EAC3F8E" w14:textId="67E6106A"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(6,964)</w:t>
            </w:r>
          </w:p>
        </w:tc>
        <w:tc>
          <w:tcPr>
            <w:tcW w:w="840" w:type="dxa"/>
            <w:tcBorders>
              <w:top w:val="nil"/>
              <w:left w:val="nil"/>
              <w:bottom w:val="nil"/>
              <w:right w:val="nil"/>
            </w:tcBorders>
            <w:noWrap/>
          </w:tcPr>
          <w:p w14:paraId="010EF12C" w14:textId="17D08DE4"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124,000 </w:t>
            </w:r>
          </w:p>
        </w:tc>
        <w:tc>
          <w:tcPr>
            <w:tcW w:w="840" w:type="dxa"/>
            <w:tcBorders>
              <w:top w:val="nil"/>
              <w:left w:val="nil"/>
              <w:bottom w:val="nil"/>
              <w:right w:val="nil"/>
            </w:tcBorders>
            <w:noWrap/>
          </w:tcPr>
          <w:p w14:paraId="3546DC82" w14:textId="517A21AB"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124,000</w:t>
            </w:r>
          </w:p>
        </w:tc>
        <w:tc>
          <w:tcPr>
            <w:tcW w:w="840" w:type="dxa"/>
            <w:tcBorders>
              <w:top w:val="nil"/>
              <w:left w:val="nil"/>
              <w:bottom w:val="nil"/>
              <w:right w:val="nil"/>
            </w:tcBorders>
            <w:noWrap/>
          </w:tcPr>
          <w:p w14:paraId="7A86318E" w14:textId="6F2C1B01"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110,695 </w:t>
            </w:r>
          </w:p>
        </w:tc>
        <w:tc>
          <w:tcPr>
            <w:tcW w:w="840" w:type="dxa"/>
            <w:tcBorders>
              <w:top w:val="nil"/>
              <w:left w:val="nil"/>
              <w:bottom w:val="nil"/>
              <w:right w:val="nil"/>
            </w:tcBorders>
            <w:noWrap/>
          </w:tcPr>
          <w:p w14:paraId="09280120" w14:textId="1F6E9D98"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114,812</w:t>
            </w:r>
          </w:p>
        </w:tc>
      </w:tr>
      <w:tr w:rsidR="00520866" w:rsidRPr="00520866" w14:paraId="54C0179E" w14:textId="77777777" w:rsidTr="00B517D1">
        <w:tblPrEx>
          <w:tblLook w:val="04A0" w:firstRow="1" w:lastRow="0" w:firstColumn="1" w:lastColumn="0" w:noHBand="0" w:noVBand="1"/>
        </w:tblPrEx>
        <w:tc>
          <w:tcPr>
            <w:tcW w:w="449" w:type="dxa"/>
            <w:tcBorders>
              <w:top w:val="nil"/>
              <w:left w:val="nil"/>
              <w:bottom w:val="nil"/>
              <w:right w:val="nil"/>
            </w:tcBorders>
          </w:tcPr>
          <w:p w14:paraId="7F2CBCFB"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Arial"/>
                <w:sz w:val="12"/>
                <w:szCs w:val="12"/>
              </w:rPr>
              <w:t>9.</w:t>
            </w:r>
          </w:p>
        </w:tc>
        <w:tc>
          <w:tcPr>
            <w:tcW w:w="1351" w:type="dxa"/>
            <w:gridSpan w:val="2"/>
            <w:tcBorders>
              <w:top w:val="nil"/>
              <w:left w:val="nil"/>
              <w:bottom w:val="nil"/>
              <w:right w:val="nil"/>
            </w:tcBorders>
          </w:tcPr>
          <w:p w14:paraId="725AD527" w14:textId="77777777" w:rsidR="00520866" w:rsidRPr="00520866" w:rsidRDefault="00520866" w:rsidP="00520866">
            <w:pPr>
              <w:spacing w:line="240" w:lineRule="exact"/>
              <w:ind w:left="132" w:hanging="132"/>
              <w:rPr>
                <w:rFonts w:ascii="Arial" w:hAnsi="Arial" w:cs="Arial"/>
                <w:sz w:val="12"/>
                <w:szCs w:val="12"/>
              </w:rPr>
            </w:pPr>
            <w:r w:rsidRPr="00520866">
              <w:rPr>
                <w:rFonts w:ascii="Arial" w:hAnsi="Arial" w:cs="Arial"/>
                <w:spacing w:val="-6"/>
                <w:sz w:val="12"/>
                <w:szCs w:val="12"/>
              </w:rPr>
              <w:t>International Laboratories</w:t>
            </w:r>
            <w:r w:rsidRPr="00520866">
              <w:rPr>
                <w:rFonts w:ascii="Arial" w:hAnsi="Arial" w:cs="Arial"/>
                <w:sz w:val="12"/>
                <w:szCs w:val="12"/>
              </w:rPr>
              <w:t xml:space="preserve"> Co., Ltd.</w:t>
            </w:r>
          </w:p>
        </w:tc>
        <w:tc>
          <w:tcPr>
            <w:tcW w:w="1440" w:type="dxa"/>
            <w:tcBorders>
              <w:top w:val="nil"/>
              <w:left w:val="nil"/>
              <w:bottom w:val="nil"/>
              <w:right w:val="nil"/>
            </w:tcBorders>
            <w:noWrap/>
          </w:tcPr>
          <w:p w14:paraId="21B02FA2" w14:textId="77777777" w:rsidR="00520866" w:rsidRPr="00520866" w:rsidRDefault="00520866" w:rsidP="00520866">
            <w:pPr>
              <w:spacing w:line="240" w:lineRule="exact"/>
              <w:ind w:left="75" w:right="-105" w:hanging="75"/>
              <w:rPr>
                <w:rFonts w:ascii="Arial" w:hAnsi="Arial" w:cs="Arial"/>
                <w:sz w:val="12"/>
                <w:szCs w:val="12"/>
              </w:rPr>
            </w:pPr>
            <w:r w:rsidRPr="00520866">
              <w:rPr>
                <w:rFonts w:ascii="Arial" w:hAnsi="Arial" w:cs="Arial"/>
                <w:sz w:val="12"/>
                <w:szCs w:val="12"/>
              </w:rPr>
              <w:t>Manufacturer of cosmetics</w:t>
            </w:r>
          </w:p>
        </w:tc>
        <w:tc>
          <w:tcPr>
            <w:tcW w:w="652" w:type="dxa"/>
            <w:tcBorders>
              <w:top w:val="nil"/>
              <w:left w:val="nil"/>
              <w:bottom w:val="nil"/>
              <w:right w:val="nil"/>
            </w:tcBorders>
          </w:tcPr>
          <w:p w14:paraId="7F201411" w14:textId="0425E304"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500,000</w:t>
            </w:r>
          </w:p>
        </w:tc>
        <w:tc>
          <w:tcPr>
            <w:tcW w:w="653" w:type="dxa"/>
            <w:tcBorders>
              <w:top w:val="nil"/>
              <w:left w:val="nil"/>
              <w:bottom w:val="nil"/>
              <w:right w:val="nil"/>
            </w:tcBorders>
            <w:noWrap/>
          </w:tcPr>
          <w:p w14:paraId="0CAED58D" w14:textId="77777777"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250,000</w:t>
            </w:r>
          </w:p>
        </w:tc>
        <w:tc>
          <w:tcPr>
            <w:tcW w:w="652" w:type="dxa"/>
            <w:tcBorders>
              <w:top w:val="nil"/>
              <w:left w:val="nil"/>
              <w:bottom w:val="nil"/>
              <w:right w:val="nil"/>
            </w:tcBorders>
            <w:noWrap/>
          </w:tcPr>
          <w:p w14:paraId="2A4341FD"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25.00 (25.00)</w:t>
            </w:r>
          </w:p>
        </w:tc>
        <w:tc>
          <w:tcPr>
            <w:tcW w:w="653" w:type="dxa"/>
            <w:tcBorders>
              <w:top w:val="nil"/>
              <w:left w:val="nil"/>
              <w:bottom w:val="nil"/>
              <w:right w:val="nil"/>
            </w:tcBorders>
            <w:noWrap/>
          </w:tcPr>
          <w:p w14:paraId="7147507D"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 xml:space="preserve">25.00 </w:t>
            </w:r>
            <w:r w:rsidRPr="00520866">
              <w:rPr>
                <w:rFonts w:ascii="Arial" w:hAnsi="Arial" w:cs="Arial" w:hint="cs"/>
                <w:sz w:val="12"/>
                <w:szCs w:val="12"/>
                <w:cs/>
              </w:rPr>
              <w:t>(</w:t>
            </w:r>
            <w:r w:rsidRPr="00520866">
              <w:rPr>
                <w:rFonts w:ascii="Arial" w:hAnsi="Arial" w:cs="Arial"/>
                <w:sz w:val="12"/>
                <w:szCs w:val="12"/>
              </w:rPr>
              <w:t>25.00</w:t>
            </w:r>
            <w:r w:rsidRPr="00520866">
              <w:rPr>
                <w:rFonts w:ascii="Arial" w:hAnsi="Arial" w:cs="Arial" w:hint="cs"/>
                <w:sz w:val="12"/>
                <w:szCs w:val="12"/>
                <w:cs/>
              </w:rPr>
              <w:t>)</w:t>
            </w:r>
          </w:p>
        </w:tc>
        <w:tc>
          <w:tcPr>
            <w:tcW w:w="880" w:type="dxa"/>
            <w:tcBorders>
              <w:top w:val="nil"/>
              <w:left w:val="nil"/>
              <w:bottom w:val="nil"/>
              <w:right w:val="nil"/>
            </w:tcBorders>
            <w:noWrap/>
          </w:tcPr>
          <w:p w14:paraId="57E7B37C" w14:textId="5EC1E894"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1</w:t>
            </w:r>
            <w:r w:rsidRPr="00520866">
              <w:rPr>
                <w:rFonts w:ascii="Arial" w:hAnsi="Arial" w:cs="Arial"/>
                <w:sz w:val="12"/>
                <w:szCs w:val="12"/>
              </w:rPr>
              <w:t>,</w:t>
            </w:r>
            <w:r w:rsidRPr="00520866">
              <w:rPr>
                <w:rFonts w:ascii="Arial" w:hAnsi="Arial" w:cs="Arial"/>
                <w:sz w:val="12"/>
                <w:szCs w:val="12"/>
                <w:cs/>
              </w:rPr>
              <w:t>144</w:t>
            </w:r>
            <w:r w:rsidRPr="00520866">
              <w:rPr>
                <w:rFonts w:ascii="Arial" w:hAnsi="Arial" w:cs="Arial"/>
                <w:sz w:val="12"/>
                <w:szCs w:val="12"/>
              </w:rPr>
              <w:t>,</w:t>
            </w:r>
            <w:r w:rsidRPr="00520866">
              <w:rPr>
                <w:rFonts w:ascii="Arial" w:hAnsi="Arial" w:cs="Arial"/>
                <w:sz w:val="12"/>
                <w:szCs w:val="12"/>
                <w:cs/>
              </w:rPr>
              <w:t>357</w:t>
            </w:r>
            <w:r w:rsidRPr="00520866">
              <w:rPr>
                <w:rFonts w:ascii="Arial" w:hAnsi="Arial" w:cs="Arial"/>
                <w:sz w:val="12"/>
                <w:szCs w:val="12"/>
              </w:rPr>
              <w:t xml:space="preserve"> </w:t>
            </w:r>
          </w:p>
        </w:tc>
        <w:tc>
          <w:tcPr>
            <w:tcW w:w="880" w:type="dxa"/>
            <w:tcBorders>
              <w:top w:val="nil"/>
              <w:left w:val="nil"/>
              <w:bottom w:val="nil"/>
              <w:right w:val="nil"/>
            </w:tcBorders>
            <w:noWrap/>
          </w:tcPr>
          <w:p w14:paraId="6EDD816C" w14:textId="549EEEBE"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1,072,664</w:t>
            </w:r>
          </w:p>
        </w:tc>
        <w:tc>
          <w:tcPr>
            <w:tcW w:w="880" w:type="dxa"/>
            <w:tcBorders>
              <w:top w:val="nil"/>
              <w:left w:val="nil"/>
              <w:bottom w:val="nil"/>
              <w:right w:val="nil"/>
            </w:tcBorders>
          </w:tcPr>
          <w:p w14:paraId="42BB0338" w14:textId="53BB636C"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25</w:t>
            </w:r>
            <w:r w:rsidRPr="00520866">
              <w:rPr>
                <w:rFonts w:ascii="Arial" w:hAnsi="Arial" w:cs="Arial"/>
                <w:sz w:val="12"/>
                <w:szCs w:val="12"/>
              </w:rPr>
              <w:t>,</w:t>
            </w:r>
            <w:r w:rsidRPr="00520866">
              <w:rPr>
                <w:rFonts w:ascii="Arial" w:hAnsi="Arial" w:cs="Arial"/>
                <w:sz w:val="12"/>
                <w:szCs w:val="12"/>
                <w:cs/>
              </w:rPr>
              <w:t>04</w:t>
            </w:r>
            <w:r w:rsidR="00C520A0">
              <w:rPr>
                <w:rFonts w:ascii="Arial" w:hAnsi="Arial" w:cstheme="minorBidi"/>
                <w:sz w:val="12"/>
                <w:szCs w:val="12"/>
              </w:rPr>
              <w:t>8</w:t>
            </w:r>
            <w:r w:rsidRPr="00520866">
              <w:rPr>
                <w:rFonts w:ascii="Arial" w:hAnsi="Arial" w:cs="Arial"/>
                <w:sz w:val="12"/>
                <w:szCs w:val="12"/>
              </w:rPr>
              <w:t xml:space="preserve"> </w:t>
            </w:r>
          </w:p>
        </w:tc>
        <w:tc>
          <w:tcPr>
            <w:tcW w:w="880" w:type="dxa"/>
            <w:tcBorders>
              <w:top w:val="nil"/>
              <w:left w:val="nil"/>
              <w:bottom w:val="nil"/>
              <w:right w:val="nil"/>
            </w:tcBorders>
          </w:tcPr>
          <w:p w14:paraId="1B776645" w14:textId="0F2BD78D"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89,235</w:t>
            </w:r>
          </w:p>
        </w:tc>
        <w:tc>
          <w:tcPr>
            <w:tcW w:w="880" w:type="dxa"/>
            <w:tcBorders>
              <w:top w:val="nil"/>
              <w:left w:val="nil"/>
              <w:bottom w:val="nil"/>
              <w:right w:val="nil"/>
            </w:tcBorders>
          </w:tcPr>
          <w:p w14:paraId="4E9B2042" w14:textId="2EC53888"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(15</w:t>
            </w:r>
            <w:r w:rsidRPr="00520866">
              <w:rPr>
                <w:rFonts w:ascii="Arial" w:hAnsi="Arial" w:cs="Arial"/>
                <w:sz w:val="12"/>
                <w:szCs w:val="12"/>
              </w:rPr>
              <w:t>,</w:t>
            </w:r>
            <w:r w:rsidRPr="00520866">
              <w:rPr>
                <w:rFonts w:ascii="Arial" w:hAnsi="Arial" w:cs="Arial"/>
                <w:sz w:val="12"/>
                <w:szCs w:val="12"/>
                <w:cs/>
              </w:rPr>
              <w:t>852)</w:t>
            </w:r>
          </w:p>
        </w:tc>
        <w:tc>
          <w:tcPr>
            <w:tcW w:w="880" w:type="dxa"/>
            <w:tcBorders>
              <w:top w:val="nil"/>
              <w:left w:val="nil"/>
              <w:bottom w:val="nil"/>
              <w:right w:val="nil"/>
            </w:tcBorders>
          </w:tcPr>
          <w:p w14:paraId="303170D9" w14:textId="00AE42F8"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(19,406)</w:t>
            </w:r>
          </w:p>
        </w:tc>
        <w:tc>
          <w:tcPr>
            <w:tcW w:w="840" w:type="dxa"/>
            <w:tcBorders>
              <w:top w:val="nil"/>
              <w:left w:val="nil"/>
              <w:bottom w:val="nil"/>
              <w:right w:val="nil"/>
            </w:tcBorders>
            <w:noWrap/>
          </w:tcPr>
          <w:p w14:paraId="73C30BBF" w14:textId="4DC84E2C"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357,500 </w:t>
            </w:r>
          </w:p>
        </w:tc>
        <w:tc>
          <w:tcPr>
            <w:tcW w:w="840" w:type="dxa"/>
            <w:tcBorders>
              <w:top w:val="nil"/>
              <w:left w:val="nil"/>
              <w:bottom w:val="nil"/>
              <w:right w:val="nil"/>
            </w:tcBorders>
            <w:noWrap/>
          </w:tcPr>
          <w:p w14:paraId="1CA69334" w14:textId="7B4DAAC4"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232,500</w:t>
            </w:r>
          </w:p>
        </w:tc>
        <w:tc>
          <w:tcPr>
            <w:tcW w:w="840" w:type="dxa"/>
            <w:tcBorders>
              <w:top w:val="nil"/>
              <w:left w:val="nil"/>
              <w:bottom w:val="nil"/>
              <w:right w:val="nil"/>
            </w:tcBorders>
            <w:noWrap/>
          </w:tcPr>
          <w:p w14:paraId="3D69EC43" w14:textId="417614C0"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62,500 </w:t>
            </w:r>
          </w:p>
        </w:tc>
        <w:tc>
          <w:tcPr>
            <w:tcW w:w="840" w:type="dxa"/>
            <w:tcBorders>
              <w:top w:val="nil"/>
              <w:left w:val="nil"/>
              <w:bottom w:val="nil"/>
              <w:right w:val="nil"/>
            </w:tcBorders>
            <w:noWrap/>
          </w:tcPr>
          <w:p w14:paraId="23998CED" w14:textId="38199C1E"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42,000</w:t>
            </w:r>
          </w:p>
        </w:tc>
      </w:tr>
      <w:tr w:rsidR="00520866" w:rsidRPr="00520866" w14:paraId="6EBCBA08" w14:textId="77777777" w:rsidTr="00B517D1">
        <w:tblPrEx>
          <w:tblLook w:val="04A0" w:firstRow="1" w:lastRow="0" w:firstColumn="1" w:lastColumn="0" w:noHBand="0" w:noVBand="1"/>
        </w:tblPrEx>
        <w:tc>
          <w:tcPr>
            <w:tcW w:w="449" w:type="dxa"/>
            <w:tcBorders>
              <w:top w:val="nil"/>
              <w:left w:val="nil"/>
              <w:bottom w:val="nil"/>
              <w:right w:val="nil"/>
            </w:tcBorders>
          </w:tcPr>
          <w:p w14:paraId="6856F917"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Arial"/>
                <w:sz w:val="12"/>
                <w:szCs w:val="12"/>
              </w:rPr>
              <w:t>10.</w:t>
            </w:r>
          </w:p>
        </w:tc>
        <w:tc>
          <w:tcPr>
            <w:tcW w:w="1351" w:type="dxa"/>
            <w:gridSpan w:val="2"/>
            <w:tcBorders>
              <w:top w:val="nil"/>
              <w:left w:val="nil"/>
              <w:bottom w:val="nil"/>
              <w:right w:val="nil"/>
            </w:tcBorders>
          </w:tcPr>
          <w:p w14:paraId="6B9EC863" w14:textId="77777777" w:rsidR="00520866" w:rsidRPr="00520866" w:rsidRDefault="00520866" w:rsidP="00520866">
            <w:pPr>
              <w:spacing w:line="240" w:lineRule="exact"/>
              <w:ind w:left="132" w:hanging="132"/>
              <w:rPr>
                <w:rFonts w:ascii="Arial" w:hAnsi="Arial" w:cs="Arial"/>
                <w:sz w:val="12"/>
                <w:szCs w:val="12"/>
              </w:rPr>
            </w:pPr>
            <w:r w:rsidRPr="00520866">
              <w:rPr>
                <w:rFonts w:ascii="Arial" w:hAnsi="Arial" w:cs="Arial"/>
                <w:sz w:val="12"/>
                <w:szCs w:val="12"/>
              </w:rPr>
              <w:t xml:space="preserve">Kingbridge Tower Co., Ltd. </w:t>
            </w:r>
          </w:p>
        </w:tc>
        <w:tc>
          <w:tcPr>
            <w:tcW w:w="1440" w:type="dxa"/>
            <w:tcBorders>
              <w:top w:val="nil"/>
              <w:left w:val="nil"/>
              <w:bottom w:val="nil"/>
              <w:right w:val="nil"/>
            </w:tcBorders>
            <w:noWrap/>
          </w:tcPr>
          <w:p w14:paraId="457A606C" w14:textId="77777777" w:rsidR="00520866" w:rsidRPr="00520866" w:rsidRDefault="00520866" w:rsidP="00520866">
            <w:pPr>
              <w:spacing w:line="240" w:lineRule="exact"/>
              <w:ind w:left="75" w:right="-105" w:hanging="75"/>
              <w:rPr>
                <w:rFonts w:ascii="Arial" w:hAnsi="Arial" w:cs="Arial"/>
                <w:sz w:val="12"/>
                <w:szCs w:val="12"/>
              </w:rPr>
            </w:pPr>
            <w:r w:rsidRPr="00520866">
              <w:rPr>
                <w:rFonts w:ascii="Arial" w:hAnsi="Arial" w:cs="Arial"/>
                <w:sz w:val="12"/>
                <w:szCs w:val="12"/>
              </w:rPr>
              <w:t>Provide space rental</w:t>
            </w:r>
          </w:p>
        </w:tc>
        <w:tc>
          <w:tcPr>
            <w:tcW w:w="652" w:type="dxa"/>
            <w:tcBorders>
              <w:top w:val="nil"/>
              <w:left w:val="nil"/>
              <w:bottom w:val="nil"/>
              <w:right w:val="nil"/>
            </w:tcBorders>
          </w:tcPr>
          <w:p w14:paraId="02D1DCCA" w14:textId="3C82CA13"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5,000,000</w:t>
            </w:r>
          </w:p>
        </w:tc>
        <w:tc>
          <w:tcPr>
            <w:tcW w:w="653" w:type="dxa"/>
            <w:tcBorders>
              <w:top w:val="nil"/>
              <w:left w:val="nil"/>
              <w:bottom w:val="nil"/>
              <w:right w:val="nil"/>
            </w:tcBorders>
            <w:noWrap/>
          </w:tcPr>
          <w:p w14:paraId="480FE4C9" w14:textId="77777777"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5,000,000</w:t>
            </w:r>
          </w:p>
        </w:tc>
        <w:tc>
          <w:tcPr>
            <w:tcW w:w="652" w:type="dxa"/>
            <w:tcBorders>
              <w:top w:val="nil"/>
              <w:left w:val="nil"/>
              <w:bottom w:val="nil"/>
              <w:right w:val="nil"/>
            </w:tcBorders>
            <w:noWrap/>
          </w:tcPr>
          <w:p w14:paraId="24C8BDBA"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21.00 (21.00)</w:t>
            </w:r>
          </w:p>
        </w:tc>
        <w:tc>
          <w:tcPr>
            <w:tcW w:w="653" w:type="dxa"/>
            <w:tcBorders>
              <w:top w:val="nil"/>
              <w:left w:val="nil"/>
              <w:bottom w:val="nil"/>
              <w:right w:val="nil"/>
            </w:tcBorders>
            <w:noWrap/>
          </w:tcPr>
          <w:p w14:paraId="442356B8"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21.00 (21.00)</w:t>
            </w:r>
          </w:p>
        </w:tc>
        <w:tc>
          <w:tcPr>
            <w:tcW w:w="880" w:type="dxa"/>
            <w:tcBorders>
              <w:top w:val="nil"/>
              <w:left w:val="nil"/>
              <w:bottom w:val="nil"/>
              <w:right w:val="nil"/>
            </w:tcBorders>
            <w:noWrap/>
          </w:tcPr>
          <w:p w14:paraId="1AC2BBFE" w14:textId="25B7A522"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967</w:t>
            </w:r>
            <w:r w:rsidRPr="00520866">
              <w:rPr>
                <w:rFonts w:ascii="Arial" w:hAnsi="Arial" w:cs="Arial"/>
                <w:sz w:val="12"/>
                <w:szCs w:val="12"/>
              </w:rPr>
              <w:t>,</w:t>
            </w:r>
            <w:r w:rsidRPr="00520866">
              <w:rPr>
                <w:rFonts w:ascii="Arial" w:hAnsi="Arial" w:cs="Arial"/>
                <w:sz w:val="12"/>
                <w:szCs w:val="12"/>
                <w:cs/>
              </w:rPr>
              <w:t>833</w:t>
            </w:r>
            <w:r w:rsidRPr="00520866">
              <w:rPr>
                <w:rFonts w:ascii="Arial" w:hAnsi="Arial" w:cs="Arial"/>
                <w:sz w:val="12"/>
                <w:szCs w:val="12"/>
              </w:rPr>
              <w:t xml:space="preserve"> </w:t>
            </w:r>
          </w:p>
        </w:tc>
        <w:tc>
          <w:tcPr>
            <w:tcW w:w="880" w:type="dxa"/>
            <w:tcBorders>
              <w:top w:val="nil"/>
              <w:left w:val="nil"/>
              <w:bottom w:val="nil"/>
              <w:right w:val="nil"/>
            </w:tcBorders>
            <w:noWrap/>
          </w:tcPr>
          <w:p w14:paraId="3BB2CF5F" w14:textId="63B54C71"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1,023,730</w:t>
            </w:r>
          </w:p>
        </w:tc>
        <w:tc>
          <w:tcPr>
            <w:tcW w:w="880" w:type="dxa"/>
            <w:tcBorders>
              <w:top w:val="nil"/>
              <w:left w:val="nil"/>
              <w:bottom w:val="nil"/>
              <w:right w:val="nil"/>
            </w:tcBorders>
          </w:tcPr>
          <w:p w14:paraId="55CA5005" w14:textId="3A166E9E"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(55</w:t>
            </w:r>
            <w:r w:rsidRPr="00520866">
              <w:rPr>
                <w:rFonts w:ascii="Arial" w:hAnsi="Arial" w:cs="Arial"/>
                <w:sz w:val="12"/>
                <w:szCs w:val="12"/>
              </w:rPr>
              <w:t>,</w:t>
            </w:r>
            <w:r w:rsidRPr="00520866">
              <w:rPr>
                <w:rFonts w:ascii="Arial" w:hAnsi="Arial" w:cs="Arial"/>
                <w:sz w:val="12"/>
                <w:szCs w:val="12"/>
                <w:cs/>
              </w:rPr>
              <w:t>897)</w:t>
            </w:r>
          </w:p>
        </w:tc>
        <w:tc>
          <w:tcPr>
            <w:tcW w:w="880" w:type="dxa"/>
            <w:tcBorders>
              <w:top w:val="nil"/>
              <w:left w:val="nil"/>
              <w:bottom w:val="nil"/>
              <w:right w:val="nil"/>
            </w:tcBorders>
          </w:tcPr>
          <w:p w14:paraId="4D6CA7DB" w14:textId="1F51692E"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(15,458)</w:t>
            </w:r>
          </w:p>
        </w:tc>
        <w:tc>
          <w:tcPr>
            <w:tcW w:w="880" w:type="dxa"/>
            <w:tcBorders>
              <w:top w:val="nil"/>
              <w:left w:val="nil"/>
              <w:bottom w:val="nil"/>
              <w:right w:val="nil"/>
            </w:tcBorders>
          </w:tcPr>
          <w:p w14:paraId="5C7066CE" w14:textId="658B4591"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hint="cs"/>
                <w:sz w:val="12"/>
                <w:szCs w:val="12"/>
                <w:cs/>
              </w:rPr>
              <w:t>-</w:t>
            </w:r>
          </w:p>
        </w:tc>
        <w:tc>
          <w:tcPr>
            <w:tcW w:w="880" w:type="dxa"/>
            <w:tcBorders>
              <w:top w:val="nil"/>
              <w:left w:val="nil"/>
              <w:bottom w:val="nil"/>
              <w:right w:val="nil"/>
            </w:tcBorders>
          </w:tcPr>
          <w:p w14:paraId="5F24DC67" w14:textId="258FC9F7"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w:t>
            </w:r>
          </w:p>
        </w:tc>
        <w:tc>
          <w:tcPr>
            <w:tcW w:w="840" w:type="dxa"/>
            <w:tcBorders>
              <w:top w:val="nil"/>
              <w:left w:val="nil"/>
              <w:bottom w:val="nil"/>
              <w:right w:val="nil"/>
            </w:tcBorders>
            <w:noWrap/>
          </w:tcPr>
          <w:p w14:paraId="24284704" w14:textId="7B303C8F"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1,050,000 </w:t>
            </w:r>
          </w:p>
        </w:tc>
        <w:tc>
          <w:tcPr>
            <w:tcW w:w="840" w:type="dxa"/>
            <w:tcBorders>
              <w:top w:val="nil"/>
              <w:left w:val="nil"/>
              <w:bottom w:val="nil"/>
              <w:right w:val="nil"/>
            </w:tcBorders>
            <w:noWrap/>
          </w:tcPr>
          <w:p w14:paraId="38393800" w14:textId="2A8CCD81"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1,050,000</w:t>
            </w:r>
          </w:p>
        </w:tc>
        <w:tc>
          <w:tcPr>
            <w:tcW w:w="840" w:type="dxa"/>
            <w:tcBorders>
              <w:top w:val="nil"/>
              <w:left w:val="nil"/>
              <w:bottom w:val="nil"/>
              <w:right w:val="nil"/>
            </w:tcBorders>
            <w:noWrap/>
          </w:tcPr>
          <w:p w14:paraId="06261FC9" w14:textId="0A4DA4AE"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p>
        </w:tc>
        <w:tc>
          <w:tcPr>
            <w:tcW w:w="840" w:type="dxa"/>
            <w:tcBorders>
              <w:top w:val="nil"/>
              <w:left w:val="nil"/>
              <w:bottom w:val="nil"/>
              <w:right w:val="nil"/>
            </w:tcBorders>
            <w:noWrap/>
          </w:tcPr>
          <w:p w14:paraId="7F9E15F1" w14:textId="5C0CD57C"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w:t>
            </w:r>
          </w:p>
        </w:tc>
      </w:tr>
      <w:tr w:rsidR="00520866" w:rsidRPr="00520866" w14:paraId="2846A539" w14:textId="77777777" w:rsidTr="00B517D1">
        <w:tblPrEx>
          <w:tblLook w:val="04A0" w:firstRow="1" w:lastRow="0" w:firstColumn="1" w:lastColumn="0" w:noHBand="0" w:noVBand="1"/>
        </w:tblPrEx>
        <w:tc>
          <w:tcPr>
            <w:tcW w:w="449" w:type="dxa"/>
            <w:tcBorders>
              <w:top w:val="nil"/>
              <w:left w:val="nil"/>
              <w:bottom w:val="nil"/>
              <w:right w:val="nil"/>
            </w:tcBorders>
          </w:tcPr>
          <w:p w14:paraId="5939ABEE"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Arial"/>
                <w:sz w:val="12"/>
                <w:szCs w:val="12"/>
              </w:rPr>
              <w:t>11.</w:t>
            </w:r>
          </w:p>
        </w:tc>
        <w:tc>
          <w:tcPr>
            <w:tcW w:w="1351" w:type="dxa"/>
            <w:gridSpan w:val="2"/>
            <w:tcBorders>
              <w:top w:val="nil"/>
              <w:left w:val="nil"/>
              <w:bottom w:val="nil"/>
              <w:right w:val="nil"/>
            </w:tcBorders>
          </w:tcPr>
          <w:p w14:paraId="1485C060" w14:textId="77777777" w:rsidR="00520866" w:rsidRPr="00520866" w:rsidRDefault="00520866" w:rsidP="00520866">
            <w:pPr>
              <w:spacing w:line="240" w:lineRule="exact"/>
              <w:ind w:left="132" w:hanging="132"/>
              <w:rPr>
                <w:rFonts w:ascii="Arial" w:hAnsi="Arial" w:cs="Arial"/>
                <w:sz w:val="12"/>
                <w:szCs w:val="12"/>
              </w:rPr>
            </w:pPr>
            <w:r w:rsidRPr="00520866">
              <w:rPr>
                <w:rFonts w:ascii="Arial" w:hAnsi="Arial" w:cs="Arial"/>
                <w:sz w:val="12"/>
                <w:szCs w:val="12"/>
              </w:rPr>
              <w:t>Thana City Venture Co., Ltd.</w:t>
            </w:r>
          </w:p>
        </w:tc>
        <w:tc>
          <w:tcPr>
            <w:tcW w:w="1440" w:type="dxa"/>
            <w:tcBorders>
              <w:top w:val="nil"/>
              <w:left w:val="nil"/>
              <w:bottom w:val="nil"/>
              <w:right w:val="nil"/>
            </w:tcBorders>
            <w:noWrap/>
          </w:tcPr>
          <w:p w14:paraId="6A31E077" w14:textId="77777777" w:rsidR="00520866" w:rsidRPr="00520866" w:rsidRDefault="00520866" w:rsidP="00520866">
            <w:pPr>
              <w:spacing w:line="240" w:lineRule="exact"/>
              <w:ind w:left="75" w:right="-105" w:hanging="75"/>
              <w:rPr>
                <w:rFonts w:ascii="Arial" w:hAnsi="Arial" w:cs="Arial"/>
                <w:sz w:val="12"/>
                <w:szCs w:val="12"/>
              </w:rPr>
            </w:pPr>
            <w:r w:rsidRPr="00520866">
              <w:rPr>
                <w:rFonts w:ascii="Arial" w:hAnsi="Arial" w:cs="Arial"/>
                <w:sz w:val="12"/>
                <w:szCs w:val="12"/>
              </w:rPr>
              <w:t>Property development</w:t>
            </w:r>
          </w:p>
        </w:tc>
        <w:tc>
          <w:tcPr>
            <w:tcW w:w="652" w:type="dxa"/>
            <w:tcBorders>
              <w:top w:val="nil"/>
              <w:left w:val="nil"/>
              <w:bottom w:val="nil"/>
              <w:right w:val="nil"/>
            </w:tcBorders>
          </w:tcPr>
          <w:p w14:paraId="167D1AE9" w14:textId="008F0888"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w:t>
            </w:r>
          </w:p>
        </w:tc>
        <w:tc>
          <w:tcPr>
            <w:tcW w:w="653" w:type="dxa"/>
            <w:tcBorders>
              <w:top w:val="nil"/>
              <w:left w:val="nil"/>
              <w:bottom w:val="nil"/>
              <w:right w:val="nil"/>
            </w:tcBorders>
            <w:noWrap/>
          </w:tcPr>
          <w:p w14:paraId="587E22C7" w14:textId="77777777"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1,032,000</w:t>
            </w:r>
          </w:p>
        </w:tc>
        <w:tc>
          <w:tcPr>
            <w:tcW w:w="652" w:type="dxa"/>
            <w:tcBorders>
              <w:top w:val="nil"/>
              <w:left w:val="nil"/>
              <w:bottom w:val="nil"/>
              <w:right w:val="nil"/>
            </w:tcBorders>
            <w:noWrap/>
          </w:tcPr>
          <w:p w14:paraId="7A0906BA"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41.00 (41.00)</w:t>
            </w:r>
          </w:p>
        </w:tc>
        <w:tc>
          <w:tcPr>
            <w:tcW w:w="653" w:type="dxa"/>
            <w:tcBorders>
              <w:top w:val="nil"/>
              <w:left w:val="nil"/>
              <w:bottom w:val="nil"/>
              <w:right w:val="nil"/>
            </w:tcBorders>
            <w:noWrap/>
          </w:tcPr>
          <w:p w14:paraId="475416FD"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41.00 (41.00)</w:t>
            </w:r>
          </w:p>
        </w:tc>
        <w:tc>
          <w:tcPr>
            <w:tcW w:w="880" w:type="dxa"/>
            <w:tcBorders>
              <w:top w:val="nil"/>
              <w:left w:val="nil"/>
              <w:bottom w:val="nil"/>
              <w:right w:val="nil"/>
            </w:tcBorders>
            <w:noWrap/>
          </w:tcPr>
          <w:p w14:paraId="0002C6D9" w14:textId="7F689B12"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p>
        </w:tc>
        <w:tc>
          <w:tcPr>
            <w:tcW w:w="880" w:type="dxa"/>
            <w:tcBorders>
              <w:top w:val="nil"/>
              <w:left w:val="nil"/>
              <w:bottom w:val="nil"/>
              <w:right w:val="nil"/>
            </w:tcBorders>
            <w:noWrap/>
          </w:tcPr>
          <w:p w14:paraId="05932BA2" w14:textId="2C442E7F"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442,535</w:t>
            </w:r>
          </w:p>
        </w:tc>
        <w:tc>
          <w:tcPr>
            <w:tcW w:w="880" w:type="dxa"/>
            <w:tcBorders>
              <w:top w:val="nil"/>
              <w:left w:val="nil"/>
              <w:bottom w:val="nil"/>
              <w:right w:val="nil"/>
            </w:tcBorders>
          </w:tcPr>
          <w:p w14:paraId="79FD8D30" w14:textId="1946B388"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(11</w:t>
            </w:r>
            <w:r w:rsidRPr="00520866">
              <w:rPr>
                <w:rFonts w:ascii="Arial" w:hAnsi="Arial" w:cs="Arial"/>
                <w:sz w:val="12"/>
                <w:szCs w:val="12"/>
              </w:rPr>
              <w:t>,</w:t>
            </w:r>
            <w:r w:rsidRPr="00520866">
              <w:rPr>
                <w:rFonts w:ascii="Arial" w:hAnsi="Arial" w:cs="Arial"/>
                <w:sz w:val="12"/>
                <w:szCs w:val="12"/>
                <w:cs/>
              </w:rPr>
              <w:t>950)</w:t>
            </w:r>
          </w:p>
        </w:tc>
        <w:tc>
          <w:tcPr>
            <w:tcW w:w="880" w:type="dxa"/>
            <w:tcBorders>
              <w:top w:val="nil"/>
              <w:left w:val="nil"/>
              <w:bottom w:val="nil"/>
              <w:right w:val="nil"/>
            </w:tcBorders>
          </w:tcPr>
          <w:p w14:paraId="0F1E5FFA" w14:textId="789AAA56"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30,483</w:t>
            </w:r>
          </w:p>
        </w:tc>
        <w:tc>
          <w:tcPr>
            <w:tcW w:w="880" w:type="dxa"/>
            <w:tcBorders>
              <w:top w:val="nil"/>
              <w:left w:val="nil"/>
              <w:bottom w:val="nil"/>
              <w:right w:val="nil"/>
            </w:tcBorders>
          </w:tcPr>
          <w:p w14:paraId="1B54A5CE" w14:textId="023FD721"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hint="cs"/>
                <w:sz w:val="12"/>
                <w:szCs w:val="12"/>
                <w:cs/>
              </w:rPr>
              <w:t>-</w:t>
            </w:r>
          </w:p>
        </w:tc>
        <w:tc>
          <w:tcPr>
            <w:tcW w:w="880" w:type="dxa"/>
            <w:tcBorders>
              <w:top w:val="nil"/>
              <w:left w:val="nil"/>
              <w:bottom w:val="nil"/>
              <w:right w:val="nil"/>
            </w:tcBorders>
          </w:tcPr>
          <w:p w14:paraId="19699B37" w14:textId="5FA97257"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w:t>
            </w:r>
          </w:p>
        </w:tc>
        <w:tc>
          <w:tcPr>
            <w:tcW w:w="840" w:type="dxa"/>
            <w:tcBorders>
              <w:top w:val="nil"/>
              <w:left w:val="nil"/>
              <w:bottom w:val="nil"/>
              <w:right w:val="nil"/>
            </w:tcBorders>
            <w:noWrap/>
          </w:tcPr>
          <w:p w14:paraId="03745C7C" w14:textId="11573E77"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   </w:t>
            </w:r>
          </w:p>
        </w:tc>
        <w:tc>
          <w:tcPr>
            <w:tcW w:w="840" w:type="dxa"/>
            <w:tcBorders>
              <w:top w:val="nil"/>
              <w:left w:val="nil"/>
              <w:bottom w:val="nil"/>
              <w:right w:val="nil"/>
            </w:tcBorders>
            <w:noWrap/>
          </w:tcPr>
          <w:p w14:paraId="220CA9CF" w14:textId="460B5A8D"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423,120</w:t>
            </w:r>
          </w:p>
        </w:tc>
        <w:tc>
          <w:tcPr>
            <w:tcW w:w="840" w:type="dxa"/>
            <w:tcBorders>
              <w:top w:val="nil"/>
              <w:left w:val="nil"/>
              <w:bottom w:val="nil"/>
              <w:right w:val="nil"/>
            </w:tcBorders>
            <w:noWrap/>
          </w:tcPr>
          <w:p w14:paraId="5ADB3CD8" w14:textId="05504FA8"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p>
        </w:tc>
        <w:tc>
          <w:tcPr>
            <w:tcW w:w="840" w:type="dxa"/>
            <w:tcBorders>
              <w:top w:val="nil"/>
              <w:left w:val="nil"/>
              <w:bottom w:val="nil"/>
              <w:right w:val="nil"/>
            </w:tcBorders>
            <w:noWrap/>
          </w:tcPr>
          <w:p w14:paraId="27BA11B9" w14:textId="4DD9DFC0"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w:t>
            </w:r>
          </w:p>
        </w:tc>
      </w:tr>
      <w:tr w:rsidR="00520866" w:rsidRPr="00520866" w14:paraId="581623C0" w14:textId="77777777" w:rsidTr="00B517D1">
        <w:tblPrEx>
          <w:tblLook w:val="04A0" w:firstRow="1" w:lastRow="0" w:firstColumn="1" w:lastColumn="0" w:noHBand="0" w:noVBand="1"/>
        </w:tblPrEx>
        <w:tc>
          <w:tcPr>
            <w:tcW w:w="449" w:type="dxa"/>
            <w:tcBorders>
              <w:top w:val="nil"/>
              <w:left w:val="nil"/>
              <w:bottom w:val="nil"/>
              <w:right w:val="nil"/>
            </w:tcBorders>
          </w:tcPr>
          <w:p w14:paraId="393D4C55"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Arial"/>
                <w:sz w:val="12"/>
                <w:szCs w:val="12"/>
              </w:rPr>
              <w:t>12.</w:t>
            </w:r>
          </w:p>
        </w:tc>
        <w:tc>
          <w:tcPr>
            <w:tcW w:w="1351" w:type="dxa"/>
            <w:gridSpan w:val="2"/>
            <w:tcBorders>
              <w:top w:val="nil"/>
              <w:left w:val="nil"/>
              <w:bottom w:val="nil"/>
              <w:right w:val="nil"/>
            </w:tcBorders>
          </w:tcPr>
          <w:p w14:paraId="7FA61D6F" w14:textId="77777777" w:rsidR="00520866" w:rsidRPr="00520866" w:rsidRDefault="00520866" w:rsidP="00520866">
            <w:pPr>
              <w:spacing w:line="240" w:lineRule="exact"/>
              <w:ind w:left="132" w:hanging="132"/>
              <w:rPr>
                <w:rFonts w:ascii="Arial" w:hAnsi="Arial" w:cs="Arial"/>
                <w:sz w:val="12"/>
                <w:szCs w:val="12"/>
              </w:rPr>
            </w:pPr>
            <w:r w:rsidRPr="00520866">
              <w:rPr>
                <w:rFonts w:ascii="Arial" w:hAnsi="Arial" w:cs="Arial"/>
                <w:sz w:val="12"/>
                <w:szCs w:val="12"/>
              </w:rPr>
              <w:t xml:space="preserve">Thai Secom Security Co., Ltd. </w:t>
            </w:r>
          </w:p>
        </w:tc>
        <w:tc>
          <w:tcPr>
            <w:tcW w:w="1440" w:type="dxa"/>
            <w:tcBorders>
              <w:top w:val="nil"/>
              <w:left w:val="nil"/>
              <w:bottom w:val="nil"/>
              <w:right w:val="nil"/>
            </w:tcBorders>
            <w:noWrap/>
          </w:tcPr>
          <w:p w14:paraId="22C4333F" w14:textId="77777777" w:rsidR="00520866" w:rsidRPr="00520866" w:rsidRDefault="00520866" w:rsidP="00520866">
            <w:pPr>
              <w:spacing w:line="240" w:lineRule="exact"/>
              <w:ind w:left="75" w:right="-105" w:hanging="75"/>
              <w:rPr>
                <w:rFonts w:ascii="Arial" w:hAnsi="Arial" w:cs="Arial"/>
                <w:sz w:val="12"/>
                <w:szCs w:val="12"/>
              </w:rPr>
            </w:pPr>
            <w:r w:rsidRPr="00520866">
              <w:rPr>
                <w:rFonts w:ascii="Arial" w:hAnsi="Arial" w:cs="Arial"/>
                <w:sz w:val="12"/>
                <w:szCs w:val="12"/>
              </w:rPr>
              <w:t>Security services</w:t>
            </w:r>
          </w:p>
        </w:tc>
        <w:tc>
          <w:tcPr>
            <w:tcW w:w="652" w:type="dxa"/>
            <w:tcBorders>
              <w:top w:val="nil"/>
              <w:left w:val="nil"/>
              <w:bottom w:val="nil"/>
              <w:right w:val="nil"/>
            </w:tcBorders>
          </w:tcPr>
          <w:p w14:paraId="5BEEBE8B" w14:textId="0A4703C7"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378,934</w:t>
            </w:r>
          </w:p>
        </w:tc>
        <w:tc>
          <w:tcPr>
            <w:tcW w:w="653" w:type="dxa"/>
            <w:tcBorders>
              <w:top w:val="nil"/>
              <w:left w:val="nil"/>
              <w:bottom w:val="nil"/>
              <w:right w:val="nil"/>
            </w:tcBorders>
            <w:noWrap/>
          </w:tcPr>
          <w:p w14:paraId="7110BF59" w14:textId="77777777"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378,934</w:t>
            </w:r>
          </w:p>
        </w:tc>
        <w:tc>
          <w:tcPr>
            <w:tcW w:w="652" w:type="dxa"/>
            <w:tcBorders>
              <w:top w:val="nil"/>
              <w:left w:val="nil"/>
              <w:bottom w:val="nil"/>
              <w:right w:val="nil"/>
            </w:tcBorders>
            <w:noWrap/>
          </w:tcPr>
          <w:p w14:paraId="2A89A5E8"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25.50 (25.50)</w:t>
            </w:r>
          </w:p>
        </w:tc>
        <w:tc>
          <w:tcPr>
            <w:tcW w:w="653" w:type="dxa"/>
            <w:tcBorders>
              <w:top w:val="nil"/>
              <w:left w:val="nil"/>
              <w:bottom w:val="nil"/>
              <w:right w:val="nil"/>
            </w:tcBorders>
            <w:noWrap/>
          </w:tcPr>
          <w:p w14:paraId="7DAE7065"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25.50 (25.50)</w:t>
            </w:r>
          </w:p>
        </w:tc>
        <w:tc>
          <w:tcPr>
            <w:tcW w:w="880" w:type="dxa"/>
            <w:tcBorders>
              <w:top w:val="nil"/>
              <w:left w:val="nil"/>
              <w:bottom w:val="nil"/>
              <w:right w:val="nil"/>
            </w:tcBorders>
            <w:noWrap/>
          </w:tcPr>
          <w:p w14:paraId="281ADEF5" w14:textId="7DCE9C0B"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354</w:t>
            </w:r>
            <w:r w:rsidRPr="00520866">
              <w:rPr>
                <w:rFonts w:ascii="Arial" w:hAnsi="Arial" w:cs="Arial"/>
                <w:sz w:val="12"/>
                <w:szCs w:val="12"/>
              </w:rPr>
              <w:t>,</w:t>
            </w:r>
            <w:r w:rsidRPr="00520866">
              <w:rPr>
                <w:rFonts w:ascii="Arial" w:hAnsi="Arial" w:cs="Arial"/>
                <w:sz w:val="12"/>
                <w:szCs w:val="12"/>
                <w:cs/>
              </w:rPr>
              <w:t>356</w:t>
            </w:r>
            <w:r w:rsidRPr="00520866">
              <w:rPr>
                <w:rFonts w:ascii="Arial" w:hAnsi="Arial" w:cs="Arial"/>
                <w:sz w:val="12"/>
                <w:szCs w:val="12"/>
              </w:rPr>
              <w:t xml:space="preserve"> </w:t>
            </w:r>
          </w:p>
        </w:tc>
        <w:tc>
          <w:tcPr>
            <w:tcW w:w="880" w:type="dxa"/>
            <w:tcBorders>
              <w:top w:val="nil"/>
              <w:left w:val="nil"/>
              <w:bottom w:val="nil"/>
              <w:right w:val="nil"/>
            </w:tcBorders>
            <w:noWrap/>
          </w:tcPr>
          <w:p w14:paraId="29E8380B" w14:textId="4F0AD04F"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340,384</w:t>
            </w:r>
          </w:p>
        </w:tc>
        <w:tc>
          <w:tcPr>
            <w:tcW w:w="880" w:type="dxa"/>
            <w:tcBorders>
              <w:top w:val="nil"/>
              <w:left w:val="nil"/>
              <w:bottom w:val="nil"/>
              <w:right w:val="nil"/>
            </w:tcBorders>
          </w:tcPr>
          <w:p w14:paraId="4CBACC12" w14:textId="5B1B1F37"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28</w:t>
            </w:r>
            <w:r w:rsidRPr="00520866">
              <w:rPr>
                <w:rFonts w:ascii="Arial" w:hAnsi="Arial" w:cs="Arial"/>
                <w:sz w:val="12"/>
                <w:szCs w:val="12"/>
              </w:rPr>
              <w:t>,</w:t>
            </w:r>
            <w:r w:rsidRPr="00520866">
              <w:rPr>
                <w:rFonts w:ascii="Arial" w:hAnsi="Arial" w:cs="Arial"/>
                <w:sz w:val="12"/>
                <w:szCs w:val="12"/>
                <w:cs/>
              </w:rPr>
              <w:t>215</w:t>
            </w:r>
            <w:r w:rsidRPr="00520866">
              <w:rPr>
                <w:rFonts w:ascii="Arial" w:hAnsi="Arial" w:cs="Arial"/>
                <w:sz w:val="12"/>
                <w:szCs w:val="12"/>
              </w:rPr>
              <w:t xml:space="preserve"> </w:t>
            </w:r>
          </w:p>
        </w:tc>
        <w:tc>
          <w:tcPr>
            <w:tcW w:w="880" w:type="dxa"/>
            <w:tcBorders>
              <w:top w:val="nil"/>
              <w:left w:val="nil"/>
              <w:bottom w:val="nil"/>
              <w:right w:val="nil"/>
            </w:tcBorders>
          </w:tcPr>
          <w:p w14:paraId="3533B2B8" w14:textId="41FB0122"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31,830</w:t>
            </w:r>
          </w:p>
        </w:tc>
        <w:tc>
          <w:tcPr>
            <w:tcW w:w="880" w:type="dxa"/>
            <w:tcBorders>
              <w:top w:val="nil"/>
              <w:left w:val="nil"/>
              <w:bottom w:val="nil"/>
              <w:right w:val="nil"/>
            </w:tcBorders>
          </w:tcPr>
          <w:p w14:paraId="1B5C1111" w14:textId="78F98997"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(2</w:t>
            </w:r>
            <w:r w:rsidRPr="00520866">
              <w:rPr>
                <w:rFonts w:ascii="Arial" w:hAnsi="Arial" w:cs="Arial"/>
                <w:sz w:val="12"/>
                <w:szCs w:val="12"/>
              </w:rPr>
              <w:t>,</w:t>
            </w:r>
            <w:r w:rsidRPr="00520866">
              <w:rPr>
                <w:rFonts w:ascii="Arial" w:hAnsi="Arial" w:cs="Arial"/>
                <w:sz w:val="12"/>
                <w:szCs w:val="12"/>
                <w:cs/>
              </w:rPr>
              <w:t>648)</w:t>
            </w:r>
          </w:p>
        </w:tc>
        <w:tc>
          <w:tcPr>
            <w:tcW w:w="880" w:type="dxa"/>
            <w:tcBorders>
              <w:top w:val="nil"/>
              <w:left w:val="nil"/>
              <w:bottom w:val="nil"/>
              <w:right w:val="nil"/>
            </w:tcBorders>
          </w:tcPr>
          <w:p w14:paraId="360772F2" w14:textId="29F8CD3D"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3,143</w:t>
            </w:r>
          </w:p>
        </w:tc>
        <w:tc>
          <w:tcPr>
            <w:tcW w:w="840" w:type="dxa"/>
            <w:tcBorders>
              <w:top w:val="nil"/>
              <w:left w:val="nil"/>
              <w:bottom w:val="nil"/>
              <w:right w:val="nil"/>
            </w:tcBorders>
            <w:noWrap/>
          </w:tcPr>
          <w:p w14:paraId="56D1897A" w14:textId="490ED399"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196,965 </w:t>
            </w:r>
          </w:p>
        </w:tc>
        <w:tc>
          <w:tcPr>
            <w:tcW w:w="840" w:type="dxa"/>
            <w:tcBorders>
              <w:top w:val="nil"/>
              <w:left w:val="nil"/>
              <w:bottom w:val="nil"/>
              <w:right w:val="nil"/>
            </w:tcBorders>
            <w:noWrap/>
          </w:tcPr>
          <w:p w14:paraId="3F93E5D0" w14:textId="03EB4192"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196,965</w:t>
            </w:r>
          </w:p>
        </w:tc>
        <w:tc>
          <w:tcPr>
            <w:tcW w:w="840" w:type="dxa"/>
            <w:tcBorders>
              <w:top w:val="nil"/>
              <w:left w:val="nil"/>
              <w:bottom w:val="nil"/>
              <w:right w:val="nil"/>
            </w:tcBorders>
            <w:noWrap/>
          </w:tcPr>
          <w:p w14:paraId="27E423E5" w14:textId="5BDF752A"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11,595 </w:t>
            </w:r>
          </w:p>
        </w:tc>
        <w:tc>
          <w:tcPr>
            <w:tcW w:w="840" w:type="dxa"/>
            <w:tcBorders>
              <w:top w:val="nil"/>
              <w:left w:val="nil"/>
              <w:bottom w:val="nil"/>
              <w:right w:val="nil"/>
            </w:tcBorders>
            <w:noWrap/>
          </w:tcPr>
          <w:p w14:paraId="7641DF08" w14:textId="051BA3AA"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11,595</w:t>
            </w:r>
          </w:p>
        </w:tc>
      </w:tr>
      <w:tr w:rsidR="00520866" w:rsidRPr="00520866" w14:paraId="42A6AA78" w14:textId="77777777" w:rsidTr="00B517D1">
        <w:tblPrEx>
          <w:tblLook w:val="04A0" w:firstRow="1" w:lastRow="0" w:firstColumn="1" w:lastColumn="0" w:noHBand="0" w:noVBand="1"/>
        </w:tblPrEx>
        <w:tc>
          <w:tcPr>
            <w:tcW w:w="449" w:type="dxa"/>
            <w:tcBorders>
              <w:top w:val="nil"/>
              <w:left w:val="nil"/>
              <w:bottom w:val="nil"/>
              <w:right w:val="nil"/>
            </w:tcBorders>
          </w:tcPr>
          <w:p w14:paraId="646661AD"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Arial"/>
                <w:sz w:val="12"/>
                <w:szCs w:val="12"/>
              </w:rPr>
              <w:t>13.</w:t>
            </w:r>
          </w:p>
        </w:tc>
        <w:tc>
          <w:tcPr>
            <w:tcW w:w="1351" w:type="dxa"/>
            <w:gridSpan w:val="2"/>
            <w:tcBorders>
              <w:top w:val="nil"/>
              <w:left w:val="nil"/>
              <w:bottom w:val="nil"/>
              <w:right w:val="nil"/>
            </w:tcBorders>
          </w:tcPr>
          <w:p w14:paraId="46BE1D63" w14:textId="77777777" w:rsidR="00520866" w:rsidRPr="00520866" w:rsidRDefault="00520866" w:rsidP="00520866">
            <w:pPr>
              <w:spacing w:line="240" w:lineRule="exact"/>
              <w:ind w:left="132" w:hanging="132"/>
              <w:rPr>
                <w:rFonts w:ascii="Arial" w:hAnsi="Arial" w:cs="Arial"/>
                <w:sz w:val="12"/>
                <w:szCs w:val="12"/>
              </w:rPr>
            </w:pPr>
            <w:r w:rsidRPr="00520866">
              <w:rPr>
                <w:rFonts w:ascii="Arial" w:hAnsi="Arial" w:cs="Arial"/>
                <w:sz w:val="12"/>
                <w:szCs w:val="12"/>
              </w:rPr>
              <w:t>Sahapat Real Estate Co., Ltd.</w:t>
            </w:r>
          </w:p>
        </w:tc>
        <w:tc>
          <w:tcPr>
            <w:tcW w:w="1440" w:type="dxa"/>
            <w:tcBorders>
              <w:top w:val="nil"/>
              <w:left w:val="nil"/>
              <w:bottom w:val="nil"/>
              <w:right w:val="nil"/>
            </w:tcBorders>
            <w:noWrap/>
          </w:tcPr>
          <w:p w14:paraId="067A3C41" w14:textId="77777777" w:rsidR="00520866" w:rsidRPr="00520866" w:rsidRDefault="00520866" w:rsidP="00520866">
            <w:pPr>
              <w:spacing w:line="240" w:lineRule="exact"/>
              <w:ind w:left="75" w:right="-105" w:hanging="75"/>
              <w:rPr>
                <w:rFonts w:ascii="Arial" w:hAnsi="Arial" w:cs="Arial"/>
                <w:sz w:val="12"/>
                <w:szCs w:val="12"/>
              </w:rPr>
            </w:pPr>
            <w:r w:rsidRPr="00520866">
              <w:rPr>
                <w:rFonts w:ascii="Arial" w:hAnsi="Arial" w:cs="Arial"/>
                <w:sz w:val="12"/>
                <w:szCs w:val="12"/>
              </w:rPr>
              <w:t>Property development</w:t>
            </w:r>
          </w:p>
        </w:tc>
        <w:tc>
          <w:tcPr>
            <w:tcW w:w="652" w:type="dxa"/>
            <w:tcBorders>
              <w:top w:val="nil"/>
              <w:left w:val="nil"/>
              <w:bottom w:val="nil"/>
              <w:right w:val="nil"/>
            </w:tcBorders>
          </w:tcPr>
          <w:p w14:paraId="1A664290" w14:textId="6168AFE0"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900,000</w:t>
            </w:r>
          </w:p>
        </w:tc>
        <w:tc>
          <w:tcPr>
            <w:tcW w:w="653" w:type="dxa"/>
            <w:tcBorders>
              <w:top w:val="nil"/>
              <w:left w:val="nil"/>
              <w:bottom w:val="nil"/>
              <w:right w:val="nil"/>
            </w:tcBorders>
            <w:noWrap/>
          </w:tcPr>
          <w:p w14:paraId="60144396" w14:textId="77777777"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900,000</w:t>
            </w:r>
          </w:p>
        </w:tc>
        <w:tc>
          <w:tcPr>
            <w:tcW w:w="652" w:type="dxa"/>
            <w:tcBorders>
              <w:top w:val="nil"/>
              <w:left w:val="nil"/>
              <w:bottom w:val="nil"/>
              <w:right w:val="nil"/>
            </w:tcBorders>
            <w:noWrap/>
          </w:tcPr>
          <w:p w14:paraId="0471B0F4"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40.00 (40.00)</w:t>
            </w:r>
          </w:p>
        </w:tc>
        <w:tc>
          <w:tcPr>
            <w:tcW w:w="653" w:type="dxa"/>
            <w:tcBorders>
              <w:top w:val="nil"/>
              <w:left w:val="nil"/>
              <w:bottom w:val="nil"/>
              <w:right w:val="nil"/>
            </w:tcBorders>
            <w:noWrap/>
          </w:tcPr>
          <w:p w14:paraId="189E43DB"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40.00 (40.00)</w:t>
            </w:r>
          </w:p>
        </w:tc>
        <w:tc>
          <w:tcPr>
            <w:tcW w:w="880" w:type="dxa"/>
            <w:tcBorders>
              <w:top w:val="nil"/>
              <w:left w:val="nil"/>
              <w:bottom w:val="nil"/>
              <w:right w:val="nil"/>
            </w:tcBorders>
            <w:noWrap/>
          </w:tcPr>
          <w:p w14:paraId="0A9DD96A" w14:textId="32257E6C"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461</w:t>
            </w:r>
            <w:r w:rsidRPr="00520866">
              <w:rPr>
                <w:rFonts w:ascii="Arial" w:hAnsi="Arial" w:cs="Arial"/>
                <w:sz w:val="12"/>
                <w:szCs w:val="12"/>
              </w:rPr>
              <w:t>,</w:t>
            </w:r>
            <w:r w:rsidRPr="00520866">
              <w:rPr>
                <w:rFonts w:ascii="Arial" w:hAnsi="Arial" w:cs="Arial"/>
                <w:sz w:val="12"/>
                <w:szCs w:val="12"/>
                <w:cs/>
              </w:rPr>
              <w:t>290</w:t>
            </w:r>
            <w:r w:rsidRPr="00520866">
              <w:rPr>
                <w:rFonts w:ascii="Arial" w:hAnsi="Arial" w:cs="Arial"/>
                <w:sz w:val="12"/>
                <w:szCs w:val="12"/>
              </w:rPr>
              <w:t xml:space="preserve"> </w:t>
            </w:r>
          </w:p>
        </w:tc>
        <w:tc>
          <w:tcPr>
            <w:tcW w:w="880" w:type="dxa"/>
            <w:tcBorders>
              <w:top w:val="nil"/>
              <w:left w:val="nil"/>
              <w:bottom w:val="nil"/>
              <w:right w:val="nil"/>
            </w:tcBorders>
            <w:noWrap/>
          </w:tcPr>
          <w:p w14:paraId="64AA7B77" w14:textId="542B54C7"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474,533</w:t>
            </w:r>
          </w:p>
        </w:tc>
        <w:tc>
          <w:tcPr>
            <w:tcW w:w="880" w:type="dxa"/>
            <w:tcBorders>
              <w:top w:val="nil"/>
              <w:left w:val="nil"/>
              <w:bottom w:val="nil"/>
              <w:right w:val="nil"/>
            </w:tcBorders>
          </w:tcPr>
          <w:p w14:paraId="7B4F7AC4" w14:textId="12116CC3"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(9</w:t>
            </w:r>
            <w:r w:rsidRPr="00520866">
              <w:rPr>
                <w:rFonts w:ascii="Arial" w:hAnsi="Arial" w:cs="Arial"/>
                <w:sz w:val="12"/>
                <w:szCs w:val="12"/>
              </w:rPr>
              <w:t>,</w:t>
            </w:r>
            <w:r w:rsidRPr="00520866">
              <w:rPr>
                <w:rFonts w:ascii="Arial" w:hAnsi="Arial" w:cs="Arial"/>
                <w:sz w:val="12"/>
                <w:szCs w:val="12"/>
                <w:cs/>
              </w:rPr>
              <w:t>514)</w:t>
            </w:r>
          </w:p>
        </w:tc>
        <w:tc>
          <w:tcPr>
            <w:tcW w:w="880" w:type="dxa"/>
            <w:tcBorders>
              <w:top w:val="nil"/>
              <w:left w:val="nil"/>
              <w:bottom w:val="nil"/>
              <w:right w:val="nil"/>
            </w:tcBorders>
          </w:tcPr>
          <w:p w14:paraId="332598AE" w14:textId="5504633B"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8,088</w:t>
            </w:r>
          </w:p>
        </w:tc>
        <w:tc>
          <w:tcPr>
            <w:tcW w:w="880" w:type="dxa"/>
            <w:tcBorders>
              <w:top w:val="nil"/>
              <w:left w:val="nil"/>
              <w:bottom w:val="nil"/>
              <w:right w:val="nil"/>
            </w:tcBorders>
          </w:tcPr>
          <w:p w14:paraId="445F1F35" w14:textId="07ACF5BD"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(2</w:t>
            </w:r>
            <w:r w:rsidRPr="00520866">
              <w:rPr>
                <w:rFonts w:ascii="Arial" w:hAnsi="Arial" w:cs="Arial"/>
                <w:sz w:val="12"/>
                <w:szCs w:val="12"/>
              </w:rPr>
              <w:t>,</w:t>
            </w:r>
            <w:r w:rsidRPr="00520866">
              <w:rPr>
                <w:rFonts w:ascii="Arial" w:hAnsi="Arial" w:cs="Arial"/>
                <w:sz w:val="12"/>
                <w:szCs w:val="12"/>
                <w:cs/>
              </w:rPr>
              <w:t>289)</w:t>
            </w:r>
          </w:p>
        </w:tc>
        <w:tc>
          <w:tcPr>
            <w:tcW w:w="880" w:type="dxa"/>
            <w:tcBorders>
              <w:top w:val="nil"/>
              <w:left w:val="nil"/>
              <w:bottom w:val="nil"/>
              <w:right w:val="nil"/>
            </w:tcBorders>
          </w:tcPr>
          <w:p w14:paraId="103CFF7C" w14:textId="141D0949"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5,706</w:t>
            </w:r>
          </w:p>
        </w:tc>
        <w:tc>
          <w:tcPr>
            <w:tcW w:w="840" w:type="dxa"/>
            <w:tcBorders>
              <w:top w:val="nil"/>
              <w:left w:val="nil"/>
              <w:bottom w:val="nil"/>
              <w:right w:val="nil"/>
            </w:tcBorders>
            <w:noWrap/>
          </w:tcPr>
          <w:p w14:paraId="0F21F99D" w14:textId="662193AB"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360,000 </w:t>
            </w:r>
          </w:p>
        </w:tc>
        <w:tc>
          <w:tcPr>
            <w:tcW w:w="840" w:type="dxa"/>
            <w:tcBorders>
              <w:top w:val="nil"/>
              <w:left w:val="nil"/>
              <w:bottom w:val="nil"/>
              <w:right w:val="nil"/>
            </w:tcBorders>
            <w:noWrap/>
          </w:tcPr>
          <w:p w14:paraId="2571AD0A" w14:textId="5982DB4F"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360,000</w:t>
            </w:r>
          </w:p>
        </w:tc>
        <w:tc>
          <w:tcPr>
            <w:tcW w:w="840" w:type="dxa"/>
            <w:tcBorders>
              <w:top w:val="nil"/>
              <w:left w:val="nil"/>
              <w:bottom w:val="nil"/>
              <w:right w:val="nil"/>
            </w:tcBorders>
            <w:noWrap/>
          </w:tcPr>
          <w:p w14:paraId="15082A88" w14:textId="65C32182"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1,440 </w:t>
            </w:r>
          </w:p>
        </w:tc>
        <w:tc>
          <w:tcPr>
            <w:tcW w:w="840" w:type="dxa"/>
            <w:tcBorders>
              <w:top w:val="nil"/>
              <w:left w:val="nil"/>
              <w:bottom w:val="nil"/>
              <w:right w:val="nil"/>
            </w:tcBorders>
            <w:noWrap/>
          </w:tcPr>
          <w:p w14:paraId="75546B56" w14:textId="29EB60A0"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4,061</w:t>
            </w:r>
          </w:p>
        </w:tc>
      </w:tr>
      <w:tr w:rsidR="00520866" w:rsidRPr="00520866" w14:paraId="504A2F63" w14:textId="77777777" w:rsidTr="00B517D1">
        <w:tblPrEx>
          <w:tblLook w:val="04A0" w:firstRow="1" w:lastRow="0" w:firstColumn="1" w:lastColumn="0" w:noHBand="0" w:noVBand="1"/>
        </w:tblPrEx>
        <w:tc>
          <w:tcPr>
            <w:tcW w:w="449" w:type="dxa"/>
            <w:tcBorders>
              <w:top w:val="nil"/>
              <w:left w:val="nil"/>
              <w:bottom w:val="nil"/>
              <w:right w:val="nil"/>
            </w:tcBorders>
          </w:tcPr>
          <w:p w14:paraId="0EE68A8C"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Arial"/>
                <w:sz w:val="12"/>
                <w:szCs w:val="12"/>
              </w:rPr>
              <w:t>14.</w:t>
            </w:r>
          </w:p>
        </w:tc>
        <w:tc>
          <w:tcPr>
            <w:tcW w:w="1351" w:type="dxa"/>
            <w:gridSpan w:val="2"/>
            <w:tcBorders>
              <w:top w:val="nil"/>
              <w:left w:val="nil"/>
              <w:bottom w:val="nil"/>
              <w:right w:val="nil"/>
            </w:tcBorders>
          </w:tcPr>
          <w:p w14:paraId="3D5DE53E" w14:textId="77777777" w:rsidR="00520866" w:rsidRPr="00520866" w:rsidRDefault="00520866" w:rsidP="00520866">
            <w:pPr>
              <w:spacing w:line="240" w:lineRule="exact"/>
              <w:ind w:left="132" w:hanging="132"/>
              <w:rPr>
                <w:rFonts w:ascii="Arial" w:hAnsi="Arial" w:cs="Arial"/>
                <w:sz w:val="12"/>
                <w:szCs w:val="12"/>
              </w:rPr>
            </w:pPr>
            <w:r w:rsidRPr="00520866">
              <w:rPr>
                <w:rFonts w:ascii="Arial" w:hAnsi="Arial" w:cs="Arial"/>
                <w:sz w:val="12"/>
                <w:szCs w:val="12"/>
              </w:rPr>
              <w:t>Boon Capital Holding Co., Ltd.</w:t>
            </w:r>
          </w:p>
        </w:tc>
        <w:tc>
          <w:tcPr>
            <w:tcW w:w="1440" w:type="dxa"/>
            <w:tcBorders>
              <w:top w:val="nil"/>
              <w:left w:val="nil"/>
              <w:bottom w:val="nil"/>
              <w:right w:val="nil"/>
            </w:tcBorders>
            <w:noWrap/>
          </w:tcPr>
          <w:p w14:paraId="563040D5" w14:textId="77777777" w:rsidR="00520866" w:rsidRPr="00520866" w:rsidRDefault="00520866" w:rsidP="00520866">
            <w:pPr>
              <w:spacing w:line="240" w:lineRule="exact"/>
              <w:ind w:left="75" w:right="-105" w:hanging="75"/>
              <w:rPr>
                <w:rFonts w:ascii="Arial" w:hAnsi="Arial" w:cs="Arial"/>
                <w:sz w:val="12"/>
                <w:szCs w:val="12"/>
              </w:rPr>
            </w:pPr>
            <w:r w:rsidRPr="00520866">
              <w:rPr>
                <w:rFonts w:ascii="Arial" w:hAnsi="Arial" w:cs="Arial"/>
                <w:sz w:val="12"/>
                <w:szCs w:val="12"/>
              </w:rPr>
              <w:t>Investment</w:t>
            </w:r>
          </w:p>
        </w:tc>
        <w:tc>
          <w:tcPr>
            <w:tcW w:w="652" w:type="dxa"/>
            <w:tcBorders>
              <w:top w:val="nil"/>
              <w:left w:val="nil"/>
              <w:bottom w:val="nil"/>
              <w:right w:val="nil"/>
            </w:tcBorders>
          </w:tcPr>
          <w:p w14:paraId="143405E5" w14:textId="08300DC4"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700,000</w:t>
            </w:r>
          </w:p>
        </w:tc>
        <w:tc>
          <w:tcPr>
            <w:tcW w:w="653" w:type="dxa"/>
            <w:tcBorders>
              <w:top w:val="nil"/>
              <w:left w:val="nil"/>
              <w:bottom w:val="nil"/>
              <w:right w:val="nil"/>
            </w:tcBorders>
            <w:noWrap/>
          </w:tcPr>
          <w:p w14:paraId="2AD2E5DA" w14:textId="77777777"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700,000</w:t>
            </w:r>
          </w:p>
        </w:tc>
        <w:tc>
          <w:tcPr>
            <w:tcW w:w="652" w:type="dxa"/>
            <w:tcBorders>
              <w:top w:val="nil"/>
              <w:left w:val="nil"/>
              <w:bottom w:val="nil"/>
              <w:right w:val="nil"/>
            </w:tcBorders>
            <w:noWrap/>
          </w:tcPr>
          <w:p w14:paraId="77C8B6DB"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36.00 (36.00)</w:t>
            </w:r>
          </w:p>
        </w:tc>
        <w:tc>
          <w:tcPr>
            <w:tcW w:w="653" w:type="dxa"/>
            <w:tcBorders>
              <w:top w:val="nil"/>
              <w:left w:val="nil"/>
              <w:bottom w:val="nil"/>
              <w:right w:val="nil"/>
            </w:tcBorders>
            <w:noWrap/>
          </w:tcPr>
          <w:p w14:paraId="6A1BE784"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36.00 (36.00)</w:t>
            </w:r>
          </w:p>
        </w:tc>
        <w:tc>
          <w:tcPr>
            <w:tcW w:w="880" w:type="dxa"/>
            <w:tcBorders>
              <w:top w:val="nil"/>
              <w:left w:val="nil"/>
              <w:bottom w:val="nil"/>
              <w:right w:val="nil"/>
            </w:tcBorders>
            <w:noWrap/>
          </w:tcPr>
          <w:p w14:paraId="4B8DABD0" w14:textId="5C3F6B52"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271</w:t>
            </w:r>
            <w:r w:rsidRPr="00520866">
              <w:rPr>
                <w:rFonts w:ascii="Arial" w:hAnsi="Arial" w:cs="Arial"/>
                <w:sz w:val="12"/>
                <w:szCs w:val="12"/>
              </w:rPr>
              <w:t>,</w:t>
            </w:r>
            <w:r w:rsidRPr="00520866">
              <w:rPr>
                <w:rFonts w:ascii="Arial" w:hAnsi="Arial" w:cs="Arial"/>
                <w:sz w:val="12"/>
                <w:szCs w:val="12"/>
                <w:cs/>
              </w:rPr>
              <w:t>723</w:t>
            </w:r>
            <w:r w:rsidRPr="00520866">
              <w:rPr>
                <w:rFonts w:ascii="Arial" w:hAnsi="Arial" w:cs="Arial"/>
                <w:sz w:val="12"/>
                <w:szCs w:val="12"/>
              </w:rPr>
              <w:t xml:space="preserve"> </w:t>
            </w:r>
          </w:p>
        </w:tc>
        <w:tc>
          <w:tcPr>
            <w:tcW w:w="880" w:type="dxa"/>
            <w:tcBorders>
              <w:top w:val="nil"/>
              <w:left w:val="nil"/>
              <w:bottom w:val="nil"/>
              <w:right w:val="nil"/>
            </w:tcBorders>
            <w:noWrap/>
          </w:tcPr>
          <w:p w14:paraId="150523E1" w14:textId="475EBCD4"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269,251</w:t>
            </w:r>
          </w:p>
        </w:tc>
        <w:tc>
          <w:tcPr>
            <w:tcW w:w="880" w:type="dxa"/>
            <w:tcBorders>
              <w:top w:val="nil"/>
              <w:left w:val="nil"/>
              <w:bottom w:val="nil"/>
              <w:right w:val="nil"/>
            </w:tcBorders>
          </w:tcPr>
          <w:p w14:paraId="013E3600" w14:textId="5621BAF5"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2</w:t>
            </w:r>
            <w:r w:rsidRPr="00520866">
              <w:rPr>
                <w:rFonts w:ascii="Arial" w:hAnsi="Arial" w:cs="Arial"/>
                <w:sz w:val="12"/>
                <w:szCs w:val="12"/>
              </w:rPr>
              <w:t>,</w:t>
            </w:r>
            <w:r w:rsidRPr="00520866">
              <w:rPr>
                <w:rFonts w:ascii="Arial" w:hAnsi="Arial" w:cs="Arial"/>
                <w:sz w:val="12"/>
                <w:szCs w:val="12"/>
                <w:cs/>
              </w:rPr>
              <w:t>472</w:t>
            </w:r>
            <w:r w:rsidRPr="00520866">
              <w:rPr>
                <w:rFonts w:ascii="Arial" w:hAnsi="Arial" w:cs="Arial"/>
                <w:sz w:val="12"/>
                <w:szCs w:val="12"/>
              </w:rPr>
              <w:t xml:space="preserve"> </w:t>
            </w:r>
          </w:p>
        </w:tc>
        <w:tc>
          <w:tcPr>
            <w:tcW w:w="880" w:type="dxa"/>
            <w:tcBorders>
              <w:top w:val="nil"/>
              <w:left w:val="nil"/>
              <w:bottom w:val="nil"/>
              <w:right w:val="nil"/>
            </w:tcBorders>
          </w:tcPr>
          <w:p w14:paraId="4AAA4783" w14:textId="248F47D1"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(909)</w:t>
            </w:r>
          </w:p>
        </w:tc>
        <w:tc>
          <w:tcPr>
            <w:tcW w:w="880" w:type="dxa"/>
            <w:tcBorders>
              <w:top w:val="nil"/>
              <w:left w:val="nil"/>
              <w:bottom w:val="nil"/>
              <w:right w:val="nil"/>
            </w:tcBorders>
          </w:tcPr>
          <w:p w14:paraId="01863833" w14:textId="78124D77"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hint="cs"/>
                <w:sz w:val="12"/>
                <w:szCs w:val="12"/>
                <w:cs/>
              </w:rPr>
              <w:t>-</w:t>
            </w:r>
          </w:p>
        </w:tc>
        <w:tc>
          <w:tcPr>
            <w:tcW w:w="880" w:type="dxa"/>
            <w:tcBorders>
              <w:top w:val="nil"/>
              <w:left w:val="nil"/>
              <w:bottom w:val="nil"/>
              <w:right w:val="nil"/>
            </w:tcBorders>
          </w:tcPr>
          <w:p w14:paraId="15269FAC" w14:textId="45098B5D"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w:t>
            </w:r>
          </w:p>
        </w:tc>
        <w:tc>
          <w:tcPr>
            <w:tcW w:w="840" w:type="dxa"/>
            <w:tcBorders>
              <w:top w:val="nil"/>
              <w:left w:val="nil"/>
              <w:bottom w:val="nil"/>
              <w:right w:val="nil"/>
            </w:tcBorders>
            <w:noWrap/>
          </w:tcPr>
          <w:p w14:paraId="05C8443C" w14:textId="643D2380"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252,000 </w:t>
            </w:r>
          </w:p>
        </w:tc>
        <w:tc>
          <w:tcPr>
            <w:tcW w:w="840" w:type="dxa"/>
            <w:tcBorders>
              <w:top w:val="nil"/>
              <w:left w:val="nil"/>
              <w:bottom w:val="nil"/>
              <w:right w:val="nil"/>
            </w:tcBorders>
            <w:noWrap/>
          </w:tcPr>
          <w:p w14:paraId="6EEE59FE" w14:textId="2D5F2046"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252,000</w:t>
            </w:r>
          </w:p>
        </w:tc>
        <w:tc>
          <w:tcPr>
            <w:tcW w:w="840" w:type="dxa"/>
            <w:tcBorders>
              <w:top w:val="nil"/>
              <w:left w:val="nil"/>
              <w:bottom w:val="nil"/>
              <w:right w:val="nil"/>
            </w:tcBorders>
            <w:noWrap/>
          </w:tcPr>
          <w:p w14:paraId="48FF6391" w14:textId="242D9F58"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p>
        </w:tc>
        <w:tc>
          <w:tcPr>
            <w:tcW w:w="840" w:type="dxa"/>
            <w:tcBorders>
              <w:top w:val="nil"/>
              <w:left w:val="nil"/>
              <w:bottom w:val="nil"/>
              <w:right w:val="nil"/>
            </w:tcBorders>
            <w:noWrap/>
          </w:tcPr>
          <w:p w14:paraId="089B7E55" w14:textId="3C6AF53C"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w:t>
            </w:r>
          </w:p>
        </w:tc>
      </w:tr>
      <w:tr w:rsidR="00520866" w:rsidRPr="00520866" w14:paraId="33E80ABD" w14:textId="77777777" w:rsidTr="00BA771A">
        <w:tblPrEx>
          <w:tblLook w:val="04A0" w:firstRow="1" w:lastRow="0" w:firstColumn="1" w:lastColumn="0" w:noHBand="0" w:noVBand="1"/>
        </w:tblPrEx>
        <w:tc>
          <w:tcPr>
            <w:tcW w:w="449" w:type="dxa"/>
            <w:tcBorders>
              <w:top w:val="nil"/>
              <w:left w:val="nil"/>
              <w:bottom w:val="nil"/>
              <w:right w:val="nil"/>
            </w:tcBorders>
          </w:tcPr>
          <w:p w14:paraId="4908BEC2"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Arial"/>
                <w:sz w:val="12"/>
                <w:szCs w:val="12"/>
              </w:rPr>
              <w:t>15.</w:t>
            </w:r>
          </w:p>
        </w:tc>
        <w:tc>
          <w:tcPr>
            <w:tcW w:w="1351" w:type="dxa"/>
            <w:gridSpan w:val="2"/>
            <w:tcBorders>
              <w:top w:val="nil"/>
              <w:left w:val="nil"/>
              <w:bottom w:val="nil"/>
              <w:right w:val="nil"/>
            </w:tcBorders>
          </w:tcPr>
          <w:p w14:paraId="6F8AF17D" w14:textId="77777777" w:rsidR="00520866" w:rsidRPr="00520866" w:rsidRDefault="00520866" w:rsidP="00520866">
            <w:pPr>
              <w:spacing w:line="240" w:lineRule="exact"/>
              <w:ind w:left="132" w:hanging="132"/>
              <w:rPr>
                <w:rFonts w:ascii="Arial" w:hAnsi="Arial" w:cs="Arial"/>
                <w:sz w:val="12"/>
                <w:szCs w:val="12"/>
              </w:rPr>
            </w:pPr>
            <w:r w:rsidRPr="00520866">
              <w:rPr>
                <w:rFonts w:ascii="Arial" w:hAnsi="Arial" w:cs="Arial"/>
                <w:sz w:val="12"/>
                <w:szCs w:val="12"/>
              </w:rPr>
              <w:t>Saha Tokyu Corporation Co., Ltd.</w:t>
            </w:r>
          </w:p>
        </w:tc>
        <w:tc>
          <w:tcPr>
            <w:tcW w:w="1440" w:type="dxa"/>
            <w:tcBorders>
              <w:top w:val="nil"/>
              <w:left w:val="nil"/>
              <w:bottom w:val="nil"/>
              <w:right w:val="nil"/>
            </w:tcBorders>
            <w:noWrap/>
          </w:tcPr>
          <w:p w14:paraId="405F4085" w14:textId="77777777" w:rsidR="00520866" w:rsidRPr="00520866" w:rsidRDefault="00520866" w:rsidP="00520866">
            <w:pPr>
              <w:spacing w:line="240" w:lineRule="exact"/>
              <w:ind w:left="75" w:right="-105" w:hanging="75"/>
              <w:rPr>
                <w:rFonts w:ascii="Arial" w:hAnsi="Arial" w:cs="Arial"/>
                <w:sz w:val="12"/>
                <w:szCs w:val="12"/>
              </w:rPr>
            </w:pPr>
            <w:r w:rsidRPr="00520866">
              <w:rPr>
                <w:rFonts w:ascii="Arial" w:hAnsi="Arial" w:cs="Arial"/>
                <w:sz w:val="12"/>
                <w:szCs w:val="12"/>
              </w:rPr>
              <w:t>Serviced residence</w:t>
            </w:r>
          </w:p>
        </w:tc>
        <w:tc>
          <w:tcPr>
            <w:tcW w:w="652" w:type="dxa"/>
            <w:tcBorders>
              <w:top w:val="nil"/>
              <w:left w:val="nil"/>
              <w:bottom w:val="nil"/>
              <w:right w:val="nil"/>
            </w:tcBorders>
          </w:tcPr>
          <w:p w14:paraId="213B0EC0" w14:textId="368CCADB"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1,056,000</w:t>
            </w:r>
          </w:p>
        </w:tc>
        <w:tc>
          <w:tcPr>
            <w:tcW w:w="653" w:type="dxa"/>
            <w:tcBorders>
              <w:top w:val="nil"/>
              <w:left w:val="nil"/>
              <w:bottom w:val="nil"/>
              <w:right w:val="nil"/>
            </w:tcBorders>
            <w:noWrap/>
          </w:tcPr>
          <w:p w14:paraId="71B1ACD2" w14:textId="77777777"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792,000</w:t>
            </w:r>
          </w:p>
        </w:tc>
        <w:tc>
          <w:tcPr>
            <w:tcW w:w="652" w:type="dxa"/>
            <w:tcBorders>
              <w:top w:val="nil"/>
              <w:left w:val="nil"/>
              <w:bottom w:val="nil"/>
              <w:right w:val="nil"/>
            </w:tcBorders>
            <w:noWrap/>
          </w:tcPr>
          <w:p w14:paraId="483FE2A9"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20.00 (20.00)</w:t>
            </w:r>
          </w:p>
        </w:tc>
        <w:tc>
          <w:tcPr>
            <w:tcW w:w="653" w:type="dxa"/>
            <w:tcBorders>
              <w:top w:val="nil"/>
              <w:left w:val="nil"/>
              <w:bottom w:val="nil"/>
              <w:right w:val="nil"/>
            </w:tcBorders>
            <w:noWrap/>
          </w:tcPr>
          <w:p w14:paraId="55E7364C"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20.00 (20.00)</w:t>
            </w:r>
          </w:p>
        </w:tc>
        <w:tc>
          <w:tcPr>
            <w:tcW w:w="880" w:type="dxa"/>
            <w:tcBorders>
              <w:top w:val="nil"/>
              <w:left w:val="nil"/>
              <w:bottom w:val="nil"/>
              <w:right w:val="nil"/>
            </w:tcBorders>
            <w:noWrap/>
          </w:tcPr>
          <w:p w14:paraId="221AF7B3" w14:textId="045A9ED9"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224</w:t>
            </w:r>
            <w:r w:rsidRPr="00520866">
              <w:rPr>
                <w:rFonts w:ascii="Arial" w:hAnsi="Arial" w:cs="Arial"/>
                <w:sz w:val="12"/>
                <w:szCs w:val="12"/>
              </w:rPr>
              <w:t>,</w:t>
            </w:r>
            <w:r w:rsidRPr="00520866">
              <w:rPr>
                <w:rFonts w:ascii="Arial" w:hAnsi="Arial" w:cs="Arial"/>
                <w:sz w:val="12"/>
                <w:szCs w:val="12"/>
                <w:cs/>
              </w:rPr>
              <w:t>960</w:t>
            </w:r>
            <w:r w:rsidRPr="00520866">
              <w:rPr>
                <w:rFonts w:ascii="Arial" w:hAnsi="Arial" w:cs="Arial"/>
                <w:sz w:val="12"/>
                <w:szCs w:val="12"/>
              </w:rPr>
              <w:t xml:space="preserve"> </w:t>
            </w:r>
          </w:p>
        </w:tc>
        <w:tc>
          <w:tcPr>
            <w:tcW w:w="880" w:type="dxa"/>
            <w:tcBorders>
              <w:top w:val="nil"/>
              <w:left w:val="nil"/>
              <w:bottom w:val="nil"/>
              <w:right w:val="nil"/>
            </w:tcBorders>
            <w:noWrap/>
          </w:tcPr>
          <w:p w14:paraId="7F9D4BB1" w14:textId="61D36EB3"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171,662</w:t>
            </w:r>
          </w:p>
        </w:tc>
        <w:tc>
          <w:tcPr>
            <w:tcW w:w="880" w:type="dxa"/>
            <w:tcBorders>
              <w:top w:val="nil"/>
              <w:left w:val="nil"/>
              <w:bottom w:val="nil"/>
              <w:right w:val="nil"/>
            </w:tcBorders>
          </w:tcPr>
          <w:p w14:paraId="506DB1F2" w14:textId="5A30B873"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675</w:t>
            </w:r>
            <w:r w:rsidRPr="00520866">
              <w:rPr>
                <w:rFonts w:ascii="Arial" w:hAnsi="Arial" w:cs="Arial"/>
                <w:sz w:val="12"/>
                <w:szCs w:val="12"/>
              </w:rPr>
              <w:t xml:space="preserve"> </w:t>
            </w:r>
          </w:p>
        </w:tc>
        <w:tc>
          <w:tcPr>
            <w:tcW w:w="880" w:type="dxa"/>
            <w:tcBorders>
              <w:top w:val="nil"/>
              <w:left w:val="nil"/>
              <w:bottom w:val="nil"/>
              <w:right w:val="nil"/>
            </w:tcBorders>
          </w:tcPr>
          <w:p w14:paraId="1B507971" w14:textId="7FA13187"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1,810</w:t>
            </w:r>
          </w:p>
        </w:tc>
        <w:tc>
          <w:tcPr>
            <w:tcW w:w="880" w:type="dxa"/>
            <w:tcBorders>
              <w:top w:val="nil"/>
              <w:left w:val="nil"/>
              <w:bottom w:val="nil"/>
              <w:right w:val="nil"/>
            </w:tcBorders>
          </w:tcPr>
          <w:p w14:paraId="794FA66F" w14:textId="2A84AC30"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hint="cs"/>
                <w:sz w:val="12"/>
                <w:szCs w:val="12"/>
                <w:cs/>
              </w:rPr>
              <w:t>-</w:t>
            </w:r>
          </w:p>
        </w:tc>
        <w:tc>
          <w:tcPr>
            <w:tcW w:w="880" w:type="dxa"/>
            <w:tcBorders>
              <w:top w:val="nil"/>
              <w:left w:val="nil"/>
              <w:bottom w:val="nil"/>
              <w:right w:val="nil"/>
            </w:tcBorders>
          </w:tcPr>
          <w:p w14:paraId="7FB0EDFA" w14:textId="110C444B"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w:t>
            </w:r>
          </w:p>
        </w:tc>
        <w:tc>
          <w:tcPr>
            <w:tcW w:w="840" w:type="dxa"/>
            <w:tcBorders>
              <w:top w:val="nil"/>
              <w:left w:val="nil"/>
              <w:bottom w:val="nil"/>
              <w:right w:val="nil"/>
            </w:tcBorders>
            <w:noWrap/>
          </w:tcPr>
          <w:p w14:paraId="41A68130" w14:textId="2BD78FD2"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211,200 </w:t>
            </w:r>
          </w:p>
        </w:tc>
        <w:tc>
          <w:tcPr>
            <w:tcW w:w="840" w:type="dxa"/>
            <w:tcBorders>
              <w:top w:val="nil"/>
              <w:left w:val="nil"/>
              <w:bottom w:val="nil"/>
              <w:right w:val="nil"/>
            </w:tcBorders>
            <w:noWrap/>
          </w:tcPr>
          <w:p w14:paraId="2BB6E189" w14:textId="5082F0A6"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158,400</w:t>
            </w:r>
          </w:p>
        </w:tc>
        <w:tc>
          <w:tcPr>
            <w:tcW w:w="840" w:type="dxa"/>
            <w:tcBorders>
              <w:top w:val="nil"/>
              <w:left w:val="nil"/>
              <w:bottom w:val="nil"/>
              <w:right w:val="nil"/>
            </w:tcBorders>
            <w:noWrap/>
          </w:tcPr>
          <w:p w14:paraId="21F7091B" w14:textId="072A1389"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177 </w:t>
            </w:r>
          </w:p>
        </w:tc>
        <w:tc>
          <w:tcPr>
            <w:tcW w:w="840" w:type="dxa"/>
            <w:tcBorders>
              <w:top w:val="nil"/>
              <w:left w:val="nil"/>
              <w:bottom w:val="nil"/>
              <w:right w:val="nil"/>
            </w:tcBorders>
            <w:noWrap/>
          </w:tcPr>
          <w:p w14:paraId="1D251D76" w14:textId="5FA0907E"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165</w:t>
            </w:r>
          </w:p>
        </w:tc>
      </w:tr>
      <w:tr w:rsidR="00520866" w:rsidRPr="00520866" w14:paraId="50960EA4" w14:textId="77777777" w:rsidTr="00BA771A">
        <w:tblPrEx>
          <w:tblLook w:val="04A0" w:firstRow="1" w:lastRow="0" w:firstColumn="1" w:lastColumn="0" w:noHBand="0" w:noVBand="1"/>
        </w:tblPrEx>
        <w:tc>
          <w:tcPr>
            <w:tcW w:w="449" w:type="dxa"/>
            <w:tcBorders>
              <w:top w:val="nil"/>
              <w:left w:val="nil"/>
              <w:bottom w:val="nil"/>
              <w:right w:val="nil"/>
            </w:tcBorders>
          </w:tcPr>
          <w:p w14:paraId="67F0CA73"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Arial"/>
                <w:sz w:val="12"/>
                <w:szCs w:val="12"/>
                <w:cs/>
              </w:rPr>
              <w:t>1</w:t>
            </w:r>
            <w:r w:rsidRPr="00520866">
              <w:rPr>
                <w:rFonts w:ascii="Arial" w:hAnsi="Arial" w:cs="Arial"/>
                <w:sz w:val="12"/>
                <w:szCs w:val="12"/>
              </w:rPr>
              <w:t>6.</w:t>
            </w:r>
          </w:p>
        </w:tc>
        <w:tc>
          <w:tcPr>
            <w:tcW w:w="1351" w:type="dxa"/>
            <w:gridSpan w:val="2"/>
            <w:tcBorders>
              <w:top w:val="nil"/>
              <w:left w:val="nil"/>
              <w:bottom w:val="nil"/>
              <w:right w:val="nil"/>
            </w:tcBorders>
          </w:tcPr>
          <w:p w14:paraId="1B939D28" w14:textId="77777777" w:rsidR="00520866" w:rsidRPr="00520866" w:rsidRDefault="00520866" w:rsidP="00520866">
            <w:pPr>
              <w:spacing w:line="240" w:lineRule="exact"/>
              <w:ind w:left="132" w:right="-105" w:hanging="132"/>
              <w:rPr>
                <w:rFonts w:ascii="Arial" w:hAnsi="Arial" w:cs="Arial"/>
                <w:sz w:val="12"/>
                <w:szCs w:val="12"/>
              </w:rPr>
            </w:pPr>
            <w:r w:rsidRPr="00520866">
              <w:rPr>
                <w:rFonts w:ascii="Arial" w:hAnsi="Arial" w:cs="Arial"/>
                <w:sz w:val="12"/>
                <w:szCs w:val="12"/>
              </w:rPr>
              <w:t xml:space="preserve">Top Trend Manufacturing Co., Ltd. </w:t>
            </w:r>
          </w:p>
        </w:tc>
        <w:tc>
          <w:tcPr>
            <w:tcW w:w="1440" w:type="dxa"/>
            <w:tcBorders>
              <w:top w:val="nil"/>
              <w:left w:val="nil"/>
              <w:bottom w:val="nil"/>
              <w:right w:val="nil"/>
            </w:tcBorders>
            <w:noWrap/>
          </w:tcPr>
          <w:p w14:paraId="0900D948" w14:textId="77777777" w:rsidR="00520866" w:rsidRPr="00520866" w:rsidRDefault="00520866" w:rsidP="00520866">
            <w:pPr>
              <w:spacing w:line="240" w:lineRule="exact"/>
              <w:ind w:left="75" w:right="-105" w:hanging="75"/>
              <w:rPr>
                <w:rFonts w:ascii="Arial" w:hAnsi="Arial" w:cs="Arial"/>
                <w:sz w:val="12"/>
                <w:szCs w:val="12"/>
              </w:rPr>
            </w:pPr>
            <w:r w:rsidRPr="00520866">
              <w:rPr>
                <w:rFonts w:ascii="Arial" w:hAnsi="Arial" w:cs="Arial"/>
                <w:sz w:val="12"/>
                <w:szCs w:val="12"/>
              </w:rPr>
              <w:t>Manufacturer of cosmetic packaging</w:t>
            </w:r>
          </w:p>
        </w:tc>
        <w:tc>
          <w:tcPr>
            <w:tcW w:w="652" w:type="dxa"/>
            <w:tcBorders>
              <w:top w:val="nil"/>
              <w:left w:val="nil"/>
              <w:bottom w:val="nil"/>
              <w:right w:val="nil"/>
            </w:tcBorders>
          </w:tcPr>
          <w:p w14:paraId="009C5928" w14:textId="524F054E"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120,000</w:t>
            </w:r>
          </w:p>
        </w:tc>
        <w:tc>
          <w:tcPr>
            <w:tcW w:w="653" w:type="dxa"/>
            <w:tcBorders>
              <w:top w:val="nil"/>
              <w:left w:val="nil"/>
              <w:bottom w:val="nil"/>
              <w:right w:val="nil"/>
            </w:tcBorders>
            <w:noWrap/>
          </w:tcPr>
          <w:p w14:paraId="0914F747" w14:textId="77777777"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120,000</w:t>
            </w:r>
          </w:p>
        </w:tc>
        <w:tc>
          <w:tcPr>
            <w:tcW w:w="652" w:type="dxa"/>
            <w:tcBorders>
              <w:top w:val="nil"/>
              <w:left w:val="nil"/>
              <w:bottom w:val="nil"/>
              <w:right w:val="nil"/>
            </w:tcBorders>
            <w:noWrap/>
          </w:tcPr>
          <w:p w14:paraId="045F0490"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20.00 (20.00)</w:t>
            </w:r>
          </w:p>
        </w:tc>
        <w:tc>
          <w:tcPr>
            <w:tcW w:w="653" w:type="dxa"/>
            <w:tcBorders>
              <w:top w:val="nil"/>
              <w:left w:val="nil"/>
              <w:bottom w:val="nil"/>
              <w:right w:val="nil"/>
            </w:tcBorders>
            <w:noWrap/>
          </w:tcPr>
          <w:p w14:paraId="4C3EB5E8"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20.00 (20.00)</w:t>
            </w:r>
          </w:p>
        </w:tc>
        <w:tc>
          <w:tcPr>
            <w:tcW w:w="880" w:type="dxa"/>
            <w:tcBorders>
              <w:top w:val="nil"/>
              <w:left w:val="nil"/>
              <w:bottom w:val="nil"/>
              <w:right w:val="nil"/>
            </w:tcBorders>
            <w:noWrap/>
          </w:tcPr>
          <w:p w14:paraId="1CD56036" w14:textId="40C14AA8"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212</w:t>
            </w:r>
            <w:r w:rsidRPr="00520866">
              <w:rPr>
                <w:rFonts w:ascii="Arial" w:hAnsi="Arial" w:cs="Arial"/>
                <w:sz w:val="12"/>
                <w:szCs w:val="12"/>
              </w:rPr>
              <w:t>,</w:t>
            </w:r>
            <w:r w:rsidRPr="00520866">
              <w:rPr>
                <w:rFonts w:ascii="Arial" w:hAnsi="Arial" w:cs="Arial"/>
                <w:sz w:val="12"/>
                <w:szCs w:val="12"/>
                <w:cs/>
              </w:rPr>
              <w:t>619</w:t>
            </w:r>
            <w:r w:rsidRPr="00520866">
              <w:rPr>
                <w:rFonts w:ascii="Arial" w:hAnsi="Arial" w:cs="Arial"/>
                <w:sz w:val="12"/>
                <w:szCs w:val="12"/>
              </w:rPr>
              <w:t xml:space="preserve"> </w:t>
            </w:r>
          </w:p>
        </w:tc>
        <w:tc>
          <w:tcPr>
            <w:tcW w:w="880" w:type="dxa"/>
            <w:tcBorders>
              <w:top w:val="nil"/>
              <w:left w:val="nil"/>
              <w:bottom w:val="nil"/>
              <w:right w:val="nil"/>
            </w:tcBorders>
            <w:noWrap/>
          </w:tcPr>
          <w:p w14:paraId="40D8A805" w14:textId="5C8CD899"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189,368</w:t>
            </w:r>
          </w:p>
        </w:tc>
        <w:tc>
          <w:tcPr>
            <w:tcW w:w="880" w:type="dxa"/>
            <w:tcBorders>
              <w:top w:val="nil"/>
              <w:left w:val="nil"/>
              <w:bottom w:val="nil"/>
              <w:right w:val="nil"/>
            </w:tcBorders>
          </w:tcPr>
          <w:p w14:paraId="52B2AEB1" w14:textId="17C1C0BB"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29</w:t>
            </w:r>
            <w:r w:rsidRPr="00520866">
              <w:rPr>
                <w:rFonts w:ascii="Arial" w:hAnsi="Arial" w:cs="Arial"/>
                <w:sz w:val="12"/>
                <w:szCs w:val="12"/>
              </w:rPr>
              <w:t>,</w:t>
            </w:r>
            <w:r w:rsidRPr="00520866">
              <w:rPr>
                <w:rFonts w:ascii="Arial" w:hAnsi="Arial" w:cs="Arial"/>
                <w:sz w:val="12"/>
                <w:szCs w:val="12"/>
                <w:cs/>
              </w:rPr>
              <w:t>251</w:t>
            </w:r>
            <w:r w:rsidRPr="00520866">
              <w:rPr>
                <w:rFonts w:ascii="Arial" w:hAnsi="Arial" w:cs="Arial"/>
                <w:sz w:val="12"/>
                <w:szCs w:val="12"/>
              </w:rPr>
              <w:t xml:space="preserve"> </w:t>
            </w:r>
          </w:p>
        </w:tc>
        <w:tc>
          <w:tcPr>
            <w:tcW w:w="880" w:type="dxa"/>
            <w:tcBorders>
              <w:top w:val="nil"/>
              <w:left w:val="nil"/>
              <w:bottom w:val="nil"/>
              <w:right w:val="nil"/>
            </w:tcBorders>
          </w:tcPr>
          <w:p w14:paraId="2BE4A534" w14:textId="7AAA0FDC"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18,258</w:t>
            </w:r>
          </w:p>
        </w:tc>
        <w:tc>
          <w:tcPr>
            <w:tcW w:w="880" w:type="dxa"/>
            <w:tcBorders>
              <w:top w:val="nil"/>
              <w:left w:val="nil"/>
              <w:bottom w:val="nil"/>
              <w:right w:val="nil"/>
            </w:tcBorders>
          </w:tcPr>
          <w:p w14:paraId="7DA27AC1" w14:textId="593F129D"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hint="cs"/>
                <w:sz w:val="12"/>
                <w:szCs w:val="12"/>
                <w:cs/>
              </w:rPr>
              <w:t>-</w:t>
            </w:r>
          </w:p>
        </w:tc>
        <w:tc>
          <w:tcPr>
            <w:tcW w:w="880" w:type="dxa"/>
            <w:tcBorders>
              <w:top w:val="nil"/>
              <w:left w:val="nil"/>
              <w:bottom w:val="nil"/>
              <w:right w:val="nil"/>
            </w:tcBorders>
          </w:tcPr>
          <w:p w14:paraId="5D4C2729" w14:textId="722BDA3D"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w:t>
            </w:r>
          </w:p>
        </w:tc>
        <w:tc>
          <w:tcPr>
            <w:tcW w:w="840" w:type="dxa"/>
            <w:tcBorders>
              <w:top w:val="nil"/>
              <w:left w:val="nil"/>
              <w:bottom w:val="nil"/>
              <w:right w:val="nil"/>
            </w:tcBorders>
            <w:noWrap/>
          </w:tcPr>
          <w:p w14:paraId="4D874335" w14:textId="62998517"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47,625 </w:t>
            </w:r>
          </w:p>
        </w:tc>
        <w:tc>
          <w:tcPr>
            <w:tcW w:w="840" w:type="dxa"/>
            <w:tcBorders>
              <w:top w:val="nil"/>
              <w:left w:val="nil"/>
              <w:bottom w:val="nil"/>
              <w:right w:val="nil"/>
            </w:tcBorders>
            <w:noWrap/>
          </w:tcPr>
          <w:p w14:paraId="592A36FF" w14:textId="596F6869"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47,625</w:t>
            </w:r>
          </w:p>
        </w:tc>
        <w:tc>
          <w:tcPr>
            <w:tcW w:w="840" w:type="dxa"/>
            <w:tcBorders>
              <w:top w:val="nil"/>
              <w:left w:val="nil"/>
              <w:bottom w:val="nil"/>
              <w:right w:val="nil"/>
            </w:tcBorders>
            <w:noWrap/>
          </w:tcPr>
          <w:p w14:paraId="438CC04F" w14:textId="44F02754"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6,000 </w:t>
            </w:r>
          </w:p>
        </w:tc>
        <w:tc>
          <w:tcPr>
            <w:tcW w:w="840" w:type="dxa"/>
            <w:tcBorders>
              <w:top w:val="nil"/>
              <w:left w:val="nil"/>
              <w:bottom w:val="nil"/>
              <w:right w:val="nil"/>
            </w:tcBorders>
            <w:noWrap/>
          </w:tcPr>
          <w:p w14:paraId="09BA7137" w14:textId="3C49C6A3"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4,800</w:t>
            </w:r>
          </w:p>
        </w:tc>
      </w:tr>
      <w:tr w:rsidR="00520866" w:rsidRPr="00520866" w14:paraId="4844C00B" w14:textId="77777777" w:rsidTr="00BA771A">
        <w:tblPrEx>
          <w:tblLook w:val="04A0" w:firstRow="1" w:lastRow="0" w:firstColumn="1" w:lastColumn="0" w:noHBand="0" w:noVBand="1"/>
        </w:tblPrEx>
        <w:tc>
          <w:tcPr>
            <w:tcW w:w="449" w:type="dxa"/>
            <w:tcBorders>
              <w:top w:val="nil"/>
              <w:left w:val="nil"/>
              <w:bottom w:val="nil"/>
              <w:right w:val="nil"/>
            </w:tcBorders>
          </w:tcPr>
          <w:p w14:paraId="27BC843E"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Arial"/>
                <w:sz w:val="12"/>
                <w:szCs w:val="12"/>
              </w:rPr>
              <w:t>17.</w:t>
            </w:r>
          </w:p>
        </w:tc>
        <w:tc>
          <w:tcPr>
            <w:tcW w:w="1351" w:type="dxa"/>
            <w:gridSpan w:val="2"/>
            <w:tcBorders>
              <w:top w:val="nil"/>
              <w:left w:val="nil"/>
              <w:bottom w:val="nil"/>
              <w:right w:val="nil"/>
            </w:tcBorders>
          </w:tcPr>
          <w:p w14:paraId="062A1020" w14:textId="77777777" w:rsidR="00520866" w:rsidRPr="00520866" w:rsidRDefault="00520866" w:rsidP="00520866">
            <w:pPr>
              <w:spacing w:line="240" w:lineRule="exact"/>
              <w:ind w:left="132" w:right="-163" w:hanging="132"/>
              <w:rPr>
                <w:rFonts w:ascii="Arial" w:hAnsi="Arial" w:cs="Arial"/>
                <w:spacing w:val="-6"/>
                <w:sz w:val="12"/>
                <w:szCs w:val="12"/>
              </w:rPr>
            </w:pPr>
            <w:r w:rsidRPr="00520866">
              <w:rPr>
                <w:rFonts w:ascii="Arial" w:hAnsi="Arial" w:cs="Arial"/>
                <w:spacing w:val="-6"/>
                <w:sz w:val="12"/>
                <w:szCs w:val="12"/>
              </w:rPr>
              <w:t>Impact Solar Co., Ltd.</w:t>
            </w:r>
          </w:p>
        </w:tc>
        <w:tc>
          <w:tcPr>
            <w:tcW w:w="1440" w:type="dxa"/>
            <w:tcBorders>
              <w:top w:val="nil"/>
              <w:left w:val="nil"/>
              <w:bottom w:val="nil"/>
              <w:right w:val="nil"/>
            </w:tcBorders>
            <w:noWrap/>
          </w:tcPr>
          <w:p w14:paraId="16B947B0" w14:textId="77777777" w:rsidR="00520866" w:rsidRPr="00520866" w:rsidRDefault="00520866" w:rsidP="00520866">
            <w:pPr>
              <w:spacing w:line="240" w:lineRule="exact"/>
              <w:ind w:left="75" w:hanging="75"/>
              <w:rPr>
                <w:rFonts w:ascii="Arial" w:hAnsi="Arial" w:cs="Arial"/>
                <w:sz w:val="12"/>
                <w:szCs w:val="12"/>
              </w:rPr>
            </w:pPr>
            <w:r w:rsidRPr="00520866">
              <w:rPr>
                <w:rFonts w:ascii="Arial" w:hAnsi="Arial" w:cs="Arial"/>
                <w:sz w:val="12"/>
                <w:szCs w:val="12"/>
              </w:rPr>
              <w:t>Solar rooftop power plant</w:t>
            </w:r>
          </w:p>
        </w:tc>
        <w:tc>
          <w:tcPr>
            <w:tcW w:w="652" w:type="dxa"/>
            <w:tcBorders>
              <w:top w:val="nil"/>
              <w:left w:val="nil"/>
              <w:bottom w:val="nil"/>
              <w:right w:val="nil"/>
            </w:tcBorders>
          </w:tcPr>
          <w:p w14:paraId="5CFFD6EB" w14:textId="3C8B61B2"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563,000</w:t>
            </w:r>
          </w:p>
        </w:tc>
        <w:tc>
          <w:tcPr>
            <w:tcW w:w="653" w:type="dxa"/>
            <w:tcBorders>
              <w:top w:val="nil"/>
              <w:left w:val="nil"/>
              <w:bottom w:val="nil"/>
              <w:right w:val="nil"/>
            </w:tcBorders>
            <w:noWrap/>
          </w:tcPr>
          <w:p w14:paraId="5DE4E71C" w14:textId="77777777"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563,000</w:t>
            </w:r>
          </w:p>
        </w:tc>
        <w:tc>
          <w:tcPr>
            <w:tcW w:w="652" w:type="dxa"/>
            <w:tcBorders>
              <w:top w:val="nil"/>
              <w:left w:val="nil"/>
              <w:bottom w:val="nil"/>
              <w:right w:val="nil"/>
            </w:tcBorders>
            <w:noWrap/>
          </w:tcPr>
          <w:p w14:paraId="31831309"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21.00 (21.00)</w:t>
            </w:r>
          </w:p>
        </w:tc>
        <w:tc>
          <w:tcPr>
            <w:tcW w:w="653" w:type="dxa"/>
            <w:tcBorders>
              <w:top w:val="nil"/>
              <w:left w:val="nil"/>
              <w:bottom w:val="nil"/>
              <w:right w:val="nil"/>
            </w:tcBorders>
            <w:noWrap/>
          </w:tcPr>
          <w:p w14:paraId="0C7E0F66" w14:textId="77777777" w:rsidR="00520866" w:rsidRPr="00520866" w:rsidRDefault="00520866" w:rsidP="00520866">
            <w:pPr>
              <w:tabs>
                <w:tab w:val="decimal" w:pos="270"/>
              </w:tabs>
              <w:spacing w:line="240" w:lineRule="exact"/>
              <w:ind w:right="-110"/>
              <w:jc w:val="thaiDistribute"/>
              <w:rPr>
                <w:rFonts w:ascii="Arial" w:hAnsi="Arial" w:cs="Arial"/>
                <w:sz w:val="12"/>
                <w:szCs w:val="12"/>
              </w:rPr>
            </w:pPr>
            <w:r w:rsidRPr="00520866">
              <w:rPr>
                <w:rFonts w:ascii="Arial" w:hAnsi="Arial" w:cs="Arial"/>
                <w:sz w:val="12"/>
                <w:szCs w:val="12"/>
              </w:rPr>
              <w:t>21.00 (21.00)</w:t>
            </w:r>
          </w:p>
        </w:tc>
        <w:tc>
          <w:tcPr>
            <w:tcW w:w="880" w:type="dxa"/>
            <w:tcBorders>
              <w:top w:val="nil"/>
              <w:left w:val="nil"/>
              <w:bottom w:val="nil"/>
              <w:right w:val="nil"/>
            </w:tcBorders>
            <w:noWrap/>
          </w:tcPr>
          <w:p w14:paraId="5B216856" w14:textId="402C6569"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119</w:t>
            </w:r>
            <w:r w:rsidRPr="00520866">
              <w:rPr>
                <w:rFonts w:ascii="Arial" w:hAnsi="Arial" w:cs="Arial"/>
                <w:sz w:val="12"/>
                <w:szCs w:val="12"/>
              </w:rPr>
              <w:t>,</w:t>
            </w:r>
            <w:r w:rsidRPr="00520866">
              <w:rPr>
                <w:rFonts w:ascii="Arial" w:hAnsi="Arial" w:cs="Arial"/>
                <w:sz w:val="12"/>
                <w:szCs w:val="12"/>
                <w:cs/>
              </w:rPr>
              <w:t>702</w:t>
            </w:r>
            <w:r w:rsidRPr="00520866">
              <w:rPr>
                <w:rFonts w:ascii="Arial" w:hAnsi="Arial" w:cs="Arial"/>
                <w:sz w:val="12"/>
                <w:szCs w:val="12"/>
              </w:rPr>
              <w:t xml:space="preserve"> </w:t>
            </w:r>
          </w:p>
        </w:tc>
        <w:tc>
          <w:tcPr>
            <w:tcW w:w="880" w:type="dxa"/>
            <w:tcBorders>
              <w:top w:val="nil"/>
              <w:left w:val="nil"/>
              <w:bottom w:val="nil"/>
              <w:right w:val="nil"/>
            </w:tcBorders>
            <w:noWrap/>
          </w:tcPr>
          <w:p w14:paraId="2BAC927F" w14:textId="395549BE"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120,921</w:t>
            </w:r>
          </w:p>
        </w:tc>
        <w:tc>
          <w:tcPr>
            <w:tcW w:w="880" w:type="dxa"/>
            <w:tcBorders>
              <w:top w:val="nil"/>
              <w:left w:val="nil"/>
              <w:bottom w:val="nil"/>
              <w:right w:val="nil"/>
            </w:tcBorders>
          </w:tcPr>
          <w:p w14:paraId="167CD127" w14:textId="0C384D79"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4</w:t>
            </w:r>
            <w:r w:rsidRPr="00520866">
              <w:rPr>
                <w:rFonts w:ascii="Arial" w:hAnsi="Arial" w:cs="Arial"/>
                <w:sz w:val="12"/>
                <w:szCs w:val="12"/>
              </w:rPr>
              <w:t>,</w:t>
            </w:r>
            <w:r w:rsidRPr="00520866">
              <w:rPr>
                <w:rFonts w:ascii="Arial" w:hAnsi="Arial" w:cs="Arial"/>
                <w:sz w:val="12"/>
                <w:szCs w:val="12"/>
                <w:cs/>
              </w:rPr>
              <w:t>693</w:t>
            </w:r>
            <w:r w:rsidRPr="00520866">
              <w:rPr>
                <w:rFonts w:ascii="Arial" w:hAnsi="Arial" w:cs="Arial"/>
                <w:sz w:val="12"/>
                <w:szCs w:val="12"/>
              </w:rPr>
              <w:t xml:space="preserve"> </w:t>
            </w:r>
          </w:p>
        </w:tc>
        <w:tc>
          <w:tcPr>
            <w:tcW w:w="880" w:type="dxa"/>
            <w:tcBorders>
              <w:top w:val="nil"/>
              <w:left w:val="nil"/>
              <w:bottom w:val="nil"/>
              <w:right w:val="nil"/>
            </w:tcBorders>
          </w:tcPr>
          <w:p w14:paraId="4D7095CA" w14:textId="26C8354E"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4,741</w:t>
            </w:r>
          </w:p>
        </w:tc>
        <w:tc>
          <w:tcPr>
            <w:tcW w:w="880" w:type="dxa"/>
            <w:tcBorders>
              <w:top w:val="nil"/>
              <w:left w:val="nil"/>
              <w:bottom w:val="nil"/>
              <w:right w:val="nil"/>
            </w:tcBorders>
          </w:tcPr>
          <w:p w14:paraId="732F514D" w14:textId="63A71C35"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w:t>
            </w:r>
            <w:r w:rsidRPr="00520866">
              <w:rPr>
                <w:rFonts w:ascii="Arial" w:hAnsi="Arial" w:cs="Arial" w:hint="cs"/>
                <w:sz w:val="12"/>
                <w:szCs w:val="12"/>
                <w:cs/>
              </w:rPr>
              <w:t>-</w:t>
            </w:r>
          </w:p>
        </w:tc>
        <w:tc>
          <w:tcPr>
            <w:tcW w:w="880" w:type="dxa"/>
            <w:tcBorders>
              <w:top w:val="nil"/>
              <w:left w:val="nil"/>
              <w:bottom w:val="nil"/>
              <w:right w:val="nil"/>
            </w:tcBorders>
          </w:tcPr>
          <w:p w14:paraId="794EFEE4" w14:textId="0F1066CD"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w:t>
            </w:r>
          </w:p>
        </w:tc>
        <w:tc>
          <w:tcPr>
            <w:tcW w:w="840" w:type="dxa"/>
            <w:tcBorders>
              <w:top w:val="nil"/>
              <w:left w:val="nil"/>
              <w:bottom w:val="nil"/>
              <w:right w:val="nil"/>
            </w:tcBorders>
            <w:noWrap/>
          </w:tcPr>
          <w:p w14:paraId="66955DD9" w14:textId="75017134"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118,230 </w:t>
            </w:r>
          </w:p>
        </w:tc>
        <w:tc>
          <w:tcPr>
            <w:tcW w:w="840" w:type="dxa"/>
            <w:tcBorders>
              <w:top w:val="nil"/>
              <w:left w:val="nil"/>
              <w:bottom w:val="nil"/>
              <w:right w:val="nil"/>
            </w:tcBorders>
            <w:noWrap/>
          </w:tcPr>
          <w:p w14:paraId="0B3E32C4" w14:textId="4679EBF2"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118,230</w:t>
            </w:r>
          </w:p>
        </w:tc>
        <w:tc>
          <w:tcPr>
            <w:tcW w:w="840" w:type="dxa"/>
            <w:tcBorders>
              <w:top w:val="nil"/>
              <w:left w:val="nil"/>
              <w:bottom w:val="nil"/>
              <w:right w:val="nil"/>
            </w:tcBorders>
            <w:noWrap/>
          </w:tcPr>
          <w:p w14:paraId="6C2E3003" w14:textId="711DC596"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 xml:space="preserve"> 5,912 </w:t>
            </w:r>
          </w:p>
        </w:tc>
        <w:tc>
          <w:tcPr>
            <w:tcW w:w="840" w:type="dxa"/>
            <w:tcBorders>
              <w:top w:val="nil"/>
              <w:left w:val="nil"/>
              <w:bottom w:val="nil"/>
              <w:right w:val="nil"/>
            </w:tcBorders>
            <w:noWrap/>
          </w:tcPr>
          <w:p w14:paraId="42F4E6BD" w14:textId="06247870" w:rsidR="00520866" w:rsidRPr="00520866" w:rsidRDefault="00520866" w:rsidP="00520866">
            <w:pPr>
              <w:tabs>
                <w:tab w:val="decimal" w:pos="503"/>
              </w:tabs>
              <w:spacing w:line="240" w:lineRule="exact"/>
              <w:ind w:right="-40"/>
              <w:jc w:val="thaiDistribute"/>
              <w:rPr>
                <w:rFonts w:ascii="Arial" w:hAnsi="Arial" w:cs="Arial"/>
                <w:sz w:val="12"/>
                <w:szCs w:val="12"/>
              </w:rPr>
            </w:pPr>
            <w:r w:rsidRPr="00520866">
              <w:rPr>
                <w:rFonts w:ascii="Arial" w:hAnsi="Arial" w:cs="Arial"/>
                <w:sz w:val="12"/>
                <w:szCs w:val="12"/>
              </w:rPr>
              <w:t>11,823</w:t>
            </w:r>
          </w:p>
        </w:tc>
      </w:tr>
    </w:tbl>
    <w:p w14:paraId="1088489B" w14:textId="77777777" w:rsidR="0051218F" w:rsidRPr="00520866" w:rsidRDefault="0051218F" w:rsidP="00520866">
      <w:pPr>
        <w:rPr>
          <w:rFonts w:ascii="Arial" w:hAnsi="Arial" w:cs="Arial"/>
        </w:rPr>
      </w:pPr>
      <w:r w:rsidRPr="00520866">
        <w:rPr>
          <w:rFonts w:ascii="Arial" w:hAnsi="Arial" w:cs="Arial"/>
        </w:rPr>
        <w:br w:type="page"/>
      </w:r>
    </w:p>
    <w:tbl>
      <w:tblPr>
        <w:tblW w:w="14535" w:type="dxa"/>
        <w:tblInd w:w="558" w:type="dxa"/>
        <w:tblLayout w:type="fixed"/>
        <w:tblLook w:val="0000" w:firstRow="0" w:lastRow="0" w:firstColumn="0" w:lastColumn="0" w:noHBand="0" w:noVBand="0"/>
      </w:tblPr>
      <w:tblGrid>
        <w:gridCol w:w="449"/>
        <w:gridCol w:w="262"/>
        <w:gridCol w:w="1089"/>
        <w:gridCol w:w="1440"/>
        <w:gridCol w:w="652"/>
        <w:gridCol w:w="698"/>
        <w:gridCol w:w="652"/>
        <w:gridCol w:w="653"/>
        <w:gridCol w:w="880"/>
        <w:gridCol w:w="880"/>
        <w:gridCol w:w="880"/>
        <w:gridCol w:w="880"/>
        <w:gridCol w:w="880"/>
        <w:gridCol w:w="880"/>
        <w:gridCol w:w="840"/>
        <w:gridCol w:w="840"/>
        <w:gridCol w:w="840"/>
        <w:gridCol w:w="840"/>
      </w:tblGrid>
      <w:tr w:rsidR="0051218F" w:rsidRPr="00520866" w14:paraId="41F85281" w14:textId="77777777" w:rsidTr="00B30498">
        <w:trPr>
          <w:trHeight w:val="318"/>
          <w:tblHeader/>
        </w:trPr>
        <w:tc>
          <w:tcPr>
            <w:tcW w:w="711" w:type="dxa"/>
            <w:gridSpan w:val="2"/>
            <w:tcBorders>
              <w:top w:val="nil"/>
              <w:left w:val="nil"/>
              <w:bottom w:val="nil"/>
              <w:right w:val="nil"/>
            </w:tcBorders>
          </w:tcPr>
          <w:p w14:paraId="57561748" w14:textId="77777777" w:rsidR="0051218F" w:rsidRPr="00520866" w:rsidRDefault="0051218F" w:rsidP="00520866">
            <w:pPr>
              <w:spacing w:line="240" w:lineRule="exact"/>
              <w:jc w:val="right"/>
              <w:rPr>
                <w:rFonts w:ascii="Arial" w:hAnsi="Arial" w:cs="Arial"/>
                <w:sz w:val="12"/>
                <w:szCs w:val="12"/>
              </w:rPr>
            </w:pPr>
          </w:p>
        </w:tc>
        <w:tc>
          <w:tcPr>
            <w:tcW w:w="13824" w:type="dxa"/>
            <w:gridSpan w:val="16"/>
            <w:tcBorders>
              <w:top w:val="nil"/>
              <w:left w:val="nil"/>
              <w:bottom w:val="nil"/>
              <w:right w:val="nil"/>
            </w:tcBorders>
          </w:tcPr>
          <w:p w14:paraId="1CC80F1B" w14:textId="77777777" w:rsidR="0051218F" w:rsidRPr="00520866" w:rsidRDefault="0051218F" w:rsidP="00520866">
            <w:pPr>
              <w:spacing w:line="240" w:lineRule="exact"/>
              <w:jc w:val="right"/>
              <w:rPr>
                <w:rFonts w:ascii="Arial" w:hAnsi="Arial" w:cs="Arial"/>
                <w:sz w:val="12"/>
                <w:szCs w:val="12"/>
              </w:rPr>
            </w:pPr>
            <w:r w:rsidRPr="00520866">
              <w:rPr>
                <w:rFonts w:ascii="Arial" w:hAnsi="Arial" w:cs="Arial"/>
                <w:sz w:val="12"/>
                <w:szCs w:val="12"/>
              </w:rPr>
              <w:t>(Unit: Thousand Baht)</w:t>
            </w:r>
          </w:p>
        </w:tc>
      </w:tr>
      <w:tr w:rsidR="00EC353C" w:rsidRPr="00520866" w14:paraId="4837898F" w14:textId="77777777" w:rsidTr="009E0C1D">
        <w:tblPrEx>
          <w:tblLook w:val="04A0" w:firstRow="1" w:lastRow="0" w:firstColumn="1" w:lastColumn="0" w:noHBand="0" w:noVBand="1"/>
        </w:tblPrEx>
        <w:trPr>
          <w:tblHeader/>
        </w:trPr>
        <w:tc>
          <w:tcPr>
            <w:tcW w:w="449" w:type="dxa"/>
            <w:tcBorders>
              <w:top w:val="nil"/>
              <w:left w:val="nil"/>
              <w:bottom w:val="nil"/>
              <w:right w:val="nil"/>
            </w:tcBorders>
          </w:tcPr>
          <w:p w14:paraId="6E81F494" w14:textId="77777777" w:rsidR="00EC353C" w:rsidRPr="00520866" w:rsidRDefault="00EC353C" w:rsidP="00520866">
            <w:pPr>
              <w:overflowPunct/>
              <w:autoSpaceDE/>
              <w:autoSpaceDN/>
              <w:adjustRightInd/>
              <w:spacing w:line="240" w:lineRule="exact"/>
              <w:ind w:left="162" w:hanging="162"/>
              <w:textAlignment w:val="auto"/>
              <w:rPr>
                <w:rFonts w:ascii="Arial" w:hAnsi="Arial" w:cs="Arial"/>
                <w:sz w:val="12"/>
                <w:szCs w:val="12"/>
              </w:rPr>
            </w:pPr>
          </w:p>
        </w:tc>
        <w:tc>
          <w:tcPr>
            <w:tcW w:w="1351" w:type="dxa"/>
            <w:gridSpan w:val="2"/>
            <w:tcBorders>
              <w:top w:val="nil"/>
              <w:left w:val="nil"/>
              <w:bottom w:val="nil"/>
              <w:right w:val="nil"/>
            </w:tcBorders>
            <w:vAlign w:val="center"/>
          </w:tcPr>
          <w:p w14:paraId="0A90CA2E" w14:textId="77777777" w:rsidR="00EC353C" w:rsidRPr="00520866" w:rsidRDefault="00EC353C" w:rsidP="00520866">
            <w:pPr>
              <w:overflowPunct/>
              <w:autoSpaceDE/>
              <w:autoSpaceDN/>
              <w:adjustRightInd/>
              <w:spacing w:line="240" w:lineRule="exact"/>
              <w:ind w:left="162" w:hanging="162"/>
              <w:textAlignment w:val="auto"/>
              <w:rPr>
                <w:rFonts w:ascii="Arial" w:hAnsi="Arial" w:cs="Arial"/>
                <w:sz w:val="12"/>
                <w:szCs w:val="12"/>
              </w:rPr>
            </w:pPr>
          </w:p>
        </w:tc>
        <w:tc>
          <w:tcPr>
            <w:tcW w:w="1440" w:type="dxa"/>
            <w:tcBorders>
              <w:top w:val="nil"/>
              <w:left w:val="nil"/>
              <w:bottom w:val="nil"/>
              <w:right w:val="nil"/>
            </w:tcBorders>
            <w:noWrap/>
            <w:vAlign w:val="center"/>
          </w:tcPr>
          <w:p w14:paraId="6FA8F64A" w14:textId="77777777" w:rsidR="00EC353C" w:rsidRPr="00520866" w:rsidRDefault="00EC353C" w:rsidP="00520866">
            <w:pPr>
              <w:overflowPunct/>
              <w:autoSpaceDE/>
              <w:autoSpaceDN/>
              <w:adjustRightInd/>
              <w:spacing w:line="240" w:lineRule="exact"/>
              <w:textAlignment w:val="auto"/>
              <w:rPr>
                <w:rFonts w:ascii="Arial" w:hAnsi="Arial" w:cs="Arial"/>
                <w:sz w:val="12"/>
                <w:szCs w:val="12"/>
              </w:rPr>
            </w:pPr>
          </w:p>
        </w:tc>
        <w:tc>
          <w:tcPr>
            <w:tcW w:w="652" w:type="dxa"/>
            <w:tcBorders>
              <w:top w:val="nil"/>
              <w:left w:val="nil"/>
              <w:bottom w:val="nil"/>
              <w:right w:val="nil"/>
            </w:tcBorders>
          </w:tcPr>
          <w:p w14:paraId="3FFD5BD6"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698" w:type="dxa"/>
            <w:tcBorders>
              <w:top w:val="nil"/>
              <w:left w:val="nil"/>
              <w:bottom w:val="nil"/>
              <w:right w:val="nil"/>
            </w:tcBorders>
            <w:noWrap/>
          </w:tcPr>
          <w:p w14:paraId="75B8EA65"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652" w:type="dxa"/>
            <w:tcBorders>
              <w:top w:val="nil"/>
              <w:left w:val="nil"/>
              <w:bottom w:val="nil"/>
              <w:right w:val="nil"/>
            </w:tcBorders>
            <w:noWrap/>
          </w:tcPr>
          <w:p w14:paraId="520513BC" w14:textId="77777777" w:rsidR="00EC353C" w:rsidRPr="00520866" w:rsidRDefault="00EC353C" w:rsidP="00520866">
            <w:pPr>
              <w:spacing w:line="240" w:lineRule="exact"/>
              <w:jc w:val="center"/>
              <w:rPr>
                <w:rFonts w:ascii="Arial" w:hAnsi="Arial" w:cs="Arial"/>
                <w:sz w:val="12"/>
                <w:szCs w:val="12"/>
              </w:rPr>
            </w:pPr>
          </w:p>
        </w:tc>
        <w:tc>
          <w:tcPr>
            <w:tcW w:w="653" w:type="dxa"/>
            <w:tcBorders>
              <w:top w:val="nil"/>
              <w:left w:val="nil"/>
              <w:bottom w:val="nil"/>
              <w:right w:val="nil"/>
            </w:tcBorders>
            <w:noWrap/>
          </w:tcPr>
          <w:p w14:paraId="27D2F4A1" w14:textId="77777777" w:rsidR="00EC353C" w:rsidRPr="00520866" w:rsidRDefault="00EC353C" w:rsidP="00520866">
            <w:pPr>
              <w:spacing w:line="240" w:lineRule="exact"/>
              <w:jc w:val="center"/>
              <w:rPr>
                <w:rFonts w:ascii="Arial" w:hAnsi="Arial" w:cs="Arial"/>
                <w:sz w:val="12"/>
                <w:szCs w:val="12"/>
              </w:rPr>
            </w:pPr>
          </w:p>
        </w:tc>
        <w:tc>
          <w:tcPr>
            <w:tcW w:w="5280" w:type="dxa"/>
            <w:gridSpan w:val="6"/>
            <w:tcBorders>
              <w:top w:val="nil"/>
              <w:left w:val="nil"/>
              <w:bottom w:val="nil"/>
              <w:right w:val="nil"/>
            </w:tcBorders>
            <w:noWrap/>
            <w:vAlign w:val="bottom"/>
          </w:tcPr>
          <w:p w14:paraId="62FF9C74" w14:textId="77777777" w:rsidR="00EC353C" w:rsidRPr="00520866" w:rsidRDefault="00EC353C" w:rsidP="00520866">
            <w:pPr>
              <w:pBdr>
                <w:bottom w:val="single" w:sz="4" w:space="1" w:color="auto"/>
              </w:pBdr>
              <w:overflowPunct/>
              <w:autoSpaceDE/>
              <w:autoSpaceDN/>
              <w:adjustRightInd/>
              <w:spacing w:line="240" w:lineRule="exact"/>
              <w:jc w:val="center"/>
              <w:textAlignment w:val="auto"/>
              <w:rPr>
                <w:rFonts w:ascii="Arial" w:hAnsi="Arial" w:cs="Arial"/>
                <w:spacing w:val="-4"/>
                <w:sz w:val="12"/>
                <w:szCs w:val="12"/>
              </w:rPr>
            </w:pPr>
            <w:r w:rsidRPr="00520866">
              <w:rPr>
                <w:rFonts w:ascii="Arial" w:hAnsi="Arial" w:cs="Arial"/>
                <w:spacing w:val="-4"/>
                <w:sz w:val="12"/>
                <w:szCs w:val="12"/>
              </w:rPr>
              <w:t>Consolidated financial statements</w:t>
            </w:r>
          </w:p>
        </w:tc>
        <w:tc>
          <w:tcPr>
            <w:tcW w:w="3360" w:type="dxa"/>
            <w:gridSpan w:val="4"/>
            <w:tcBorders>
              <w:top w:val="nil"/>
              <w:left w:val="nil"/>
              <w:bottom w:val="nil"/>
              <w:right w:val="nil"/>
            </w:tcBorders>
            <w:noWrap/>
            <w:vAlign w:val="bottom"/>
          </w:tcPr>
          <w:p w14:paraId="0321F16D" w14:textId="77777777" w:rsidR="00EC353C" w:rsidRPr="00520866" w:rsidRDefault="00EC353C"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Separate financial statements</w:t>
            </w:r>
          </w:p>
        </w:tc>
      </w:tr>
      <w:tr w:rsidR="00A160EA" w:rsidRPr="00520866" w14:paraId="7E54ACE0" w14:textId="77777777" w:rsidTr="009E0C1D">
        <w:tblPrEx>
          <w:tblLook w:val="04A0" w:firstRow="1" w:lastRow="0" w:firstColumn="1" w:lastColumn="0" w:noHBand="0" w:noVBand="1"/>
        </w:tblPrEx>
        <w:trPr>
          <w:tblHeader/>
        </w:trPr>
        <w:tc>
          <w:tcPr>
            <w:tcW w:w="449" w:type="dxa"/>
            <w:tcBorders>
              <w:top w:val="nil"/>
              <w:left w:val="nil"/>
              <w:bottom w:val="nil"/>
              <w:right w:val="nil"/>
            </w:tcBorders>
            <w:vAlign w:val="bottom"/>
          </w:tcPr>
          <w:p w14:paraId="15A51E2D" w14:textId="77777777" w:rsidR="00A160EA" w:rsidRPr="00520866" w:rsidRDefault="00A160EA" w:rsidP="00520866">
            <w:pPr>
              <w:pBdr>
                <w:bottom w:val="single" w:sz="4" w:space="1" w:color="auto"/>
              </w:pBdr>
              <w:spacing w:line="240" w:lineRule="exact"/>
              <w:ind w:left="-105" w:right="-105"/>
              <w:jc w:val="center"/>
              <w:rPr>
                <w:rFonts w:ascii="Arial" w:hAnsi="Arial" w:cs="Arial"/>
                <w:sz w:val="12"/>
                <w:szCs w:val="12"/>
              </w:rPr>
            </w:pPr>
            <w:r w:rsidRPr="00520866">
              <w:rPr>
                <w:rFonts w:ascii="Arial" w:hAnsi="Arial" w:cs="Arial"/>
                <w:sz w:val="12"/>
                <w:szCs w:val="12"/>
              </w:rPr>
              <w:t>No.</w:t>
            </w:r>
          </w:p>
        </w:tc>
        <w:tc>
          <w:tcPr>
            <w:tcW w:w="1351" w:type="dxa"/>
            <w:gridSpan w:val="2"/>
            <w:tcBorders>
              <w:top w:val="nil"/>
              <w:left w:val="nil"/>
              <w:bottom w:val="nil"/>
              <w:right w:val="nil"/>
            </w:tcBorders>
            <w:vAlign w:val="bottom"/>
          </w:tcPr>
          <w:p w14:paraId="7A836C0D" w14:textId="77777777" w:rsidR="00A160EA" w:rsidRPr="00520866" w:rsidRDefault="00A160EA" w:rsidP="00520866">
            <w:pPr>
              <w:pBdr>
                <w:bottom w:val="single" w:sz="4" w:space="1" w:color="auto"/>
              </w:pBdr>
              <w:spacing w:line="240" w:lineRule="exact"/>
              <w:jc w:val="center"/>
              <w:rPr>
                <w:rFonts w:ascii="Arial" w:hAnsi="Arial" w:cs="Arial"/>
                <w:sz w:val="12"/>
                <w:szCs w:val="12"/>
                <w:cs/>
              </w:rPr>
            </w:pPr>
            <w:r w:rsidRPr="00520866">
              <w:rPr>
                <w:rFonts w:ascii="Arial" w:hAnsi="Arial" w:cs="Arial"/>
                <w:sz w:val="12"/>
                <w:szCs w:val="12"/>
              </w:rPr>
              <w:t>Company’s name</w:t>
            </w:r>
          </w:p>
        </w:tc>
        <w:tc>
          <w:tcPr>
            <w:tcW w:w="1440" w:type="dxa"/>
            <w:tcBorders>
              <w:top w:val="nil"/>
              <w:left w:val="nil"/>
              <w:bottom w:val="nil"/>
              <w:right w:val="nil"/>
            </w:tcBorders>
            <w:noWrap/>
            <w:vAlign w:val="bottom"/>
          </w:tcPr>
          <w:p w14:paraId="1ED52869" w14:textId="77777777" w:rsidR="00A160EA" w:rsidRPr="00520866" w:rsidRDefault="00A160EA" w:rsidP="00520866">
            <w:pPr>
              <w:pBdr>
                <w:bottom w:val="single" w:sz="4" w:space="1" w:color="auto"/>
              </w:pBdr>
              <w:spacing w:line="240" w:lineRule="exact"/>
              <w:jc w:val="center"/>
              <w:rPr>
                <w:rFonts w:ascii="Arial" w:hAnsi="Arial" w:cs="Arial"/>
                <w:sz w:val="12"/>
                <w:szCs w:val="12"/>
                <w:cs/>
              </w:rPr>
            </w:pPr>
            <w:r w:rsidRPr="00520866">
              <w:rPr>
                <w:rFonts w:ascii="Arial" w:hAnsi="Arial" w:cs="Arial"/>
                <w:sz w:val="12"/>
                <w:szCs w:val="12"/>
              </w:rPr>
              <w:t>Nature of business</w:t>
            </w:r>
          </w:p>
        </w:tc>
        <w:tc>
          <w:tcPr>
            <w:tcW w:w="1350" w:type="dxa"/>
            <w:gridSpan w:val="2"/>
            <w:tcBorders>
              <w:top w:val="nil"/>
              <w:left w:val="nil"/>
              <w:bottom w:val="nil"/>
              <w:right w:val="nil"/>
            </w:tcBorders>
            <w:vAlign w:val="bottom"/>
          </w:tcPr>
          <w:p w14:paraId="727BF705" w14:textId="77777777" w:rsidR="00A160EA" w:rsidRPr="00520866" w:rsidRDefault="00A160EA"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Paid-up capital</w:t>
            </w:r>
          </w:p>
        </w:tc>
        <w:tc>
          <w:tcPr>
            <w:tcW w:w="1305" w:type="dxa"/>
            <w:gridSpan w:val="2"/>
            <w:tcBorders>
              <w:top w:val="nil"/>
              <w:left w:val="nil"/>
              <w:bottom w:val="nil"/>
              <w:right w:val="nil"/>
            </w:tcBorders>
            <w:noWrap/>
            <w:vAlign w:val="bottom"/>
          </w:tcPr>
          <w:p w14:paraId="18C06179" w14:textId="77777777" w:rsidR="00A160EA" w:rsidRPr="00520866" w:rsidRDefault="009E0C1D"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Investment portion</w:t>
            </w:r>
            <w:r w:rsidRPr="00520866">
              <w:rPr>
                <w:rFonts w:ascii="Arial" w:hAnsi="Arial" w:cs="Cordia New" w:hint="cs"/>
                <w:sz w:val="12"/>
                <w:szCs w:val="12"/>
                <w:cs/>
              </w:rPr>
              <w:t xml:space="preserve"> </w:t>
            </w:r>
            <w:r w:rsidRPr="00520866">
              <w:rPr>
                <w:rFonts w:ascii="Arial" w:hAnsi="Arial" w:cs="Cordia New"/>
                <w:sz w:val="12"/>
                <w:szCs w:val="12"/>
              </w:rPr>
              <w:t>in consolidated (separate) financial statements</w:t>
            </w:r>
          </w:p>
        </w:tc>
        <w:tc>
          <w:tcPr>
            <w:tcW w:w="1760" w:type="dxa"/>
            <w:gridSpan w:val="2"/>
            <w:tcBorders>
              <w:top w:val="nil"/>
              <w:left w:val="nil"/>
              <w:bottom w:val="nil"/>
              <w:right w:val="nil"/>
            </w:tcBorders>
            <w:noWrap/>
            <w:vAlign w:val="bottom"/>
          </w:tcPr>
          <w:p w14:paraId="27680CBD" w14:textId="77777777" w:rsidR="00A160EA" w:rsidRPr="00520866" w:rsidRDefault="00A160EA"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Carrying amount based on equity method</w:t>
            </w:r>
          </w:p>
        </w:tc>
        <w:tc>
          <w:tcPr>
            <w:tcW w:w="1760" w:type="dxa"/>
            <w:gridSpan w:val="2"/>
            <w:tcBorders>
              <w:top w:val="nil"/>
              <w:left w:val="nil"/>
              <w:bottom w:val="nil"/>
              <w:right w:val="nil"/>
            </w:tcBorders>
            <w:vAlign w:val="bottom"/>
          </w:tcPr>
          <w:p w14:paraId="5DBD87D3" w14:textId="77777777" w:rsidR="00A160EA" w:rsidRPr="00520866" w:rsidRDefault="00A160EA" w:rsidP="00520866">
            <w:pPr>
              <w:pBdr>
                <w:bottom w:val="single" w:sz="4" w:space="1" w:color="auto"/>
              </w:pBdr>
              <w:overflowPunct/>
              <w:autoSpaceDE/>
              <w:autoSpaceDN/>
              <w:adjustRightInd/>
              <w:spacing w:line="240" w:lineRule="exact"/>
              <w:ind w:left="-45" w:right="-105"/>
              <w:jc w:val="center"/>
              <w:textAlignment w:val="auto"/>
              <w:rPr>
                <w:rFonts w:ascii="Arial" w:hAnsi="Arial" w:cs="Arial"/>
                <w:sz w:val="12"/>
                <w:szCs w:val="12"/>
              </w:rPr>
            </w:pPr>
            <w:r w:rsidRPr="00520866">
              <w:rPr>
                <w:rFonts w:ascii="Arial" w:hAnsi="Arial" w:cs="Arial"/>
                <w:sz w:val="12"/>
                <w:szCs w:val="12"/>
              </w:rPr>
              <w:t>Share of profit (loss) from investments in associates during the years</w:t>
            </w:r>
          </w:p>
        </w:tc>
        <w:tc>
          <w:tcPr>
            <w:tcW w:w="1760" w:type="dxa"/>
            <w:gridSpan w:val="2"/>
            <w:tcBorders>
              <w:top w:val="nil"/>
              <w:left w:val="nil"/>
              <w:bottom w:val="nil"/>
              <w:right w:val="nil"/>
            </w:tcBorders>
            <w:vAlign w:val="bottom"/>
          </w:tcPr>
          <w:p w14:paraId="4B108956" w14:textId="77777777" w:rsidR="00A160EA" w:rsidRPr="00520866" w:rsidRDefault="00A160EA" w:rsidP="00520866">
            <w:pPr>
              <w:pBdr>
                <w:bottom w:val="single" w:sz="4" w:space="1" w:color="auto"/>
              </w:pBdr>
              <w:overflowPunct/>
              <w:autoSpaceDE/>
              <w:autoSpaceDN/>
              <w:adjustRightInd/>
              <w:spacing w:line="240" w:lineRule="exact"/>
              <w:jc w:val="center"/>
              <w:textAlignment w:val="auto"/>
              <w:rPr>
                <w:rFonts w:ascii="Arial" w:hAnsi="Arial" w:cs="Arial"/>
                <w:sz w:val="12"/>
                <w:szCs w:val="12"/>
                <w:cs/>
              </w:rPr>
            </w:pPr>
            <w:r w:rsidRPr="00520866">
              <w:rPr>
                <w:rFonts w:ascii="Arial" w:hAnsi="Arial" w:cs="Arial"/>
                <w:sz w:val="12"/>
                <w:szCs w:val="12"/>
              </w:rPr>
              <w:t>Share of other comprehensive income from investments in associates during the years</w:t>
            </w:r>
          </w:p>
        </w:tc>
        <w:tc>
          <w:tcPr>
            <w:tcW w:w="1680" w:type="dxa"/>
            <w:gridSpan w:val="2"/>
            <w:tcBorders>
              <w:top w:val="nil"/>
              <w:left w:val="nil"/>
              <w:bottom w:val="nil"/>
              <w:right w:val="nil"/>
            </w:tcBorders>
            <w:noWrap/>
            <w:vAlign w:val="bottom"/>
          </w:tcPr>
          <w:p w14:paraId="5471805B" w14:textId="77777777" w:rsidR="00A160EA" w:rsidRPr="00520866" w:rsidRDefault="00A160EA"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Carrying amount based on cost method</w:t>
            </w:r>
          </w:p>
        </w:tc>
        <w:tc>
          <w:tcPr>
            <w:tcW w:w="1680" w:type="dxa"/>
            <w:gridSpan w:val="2"/>
            <w:tcBorders>
              <w:top w:val="nil"/>
              <w:left w:val="nil"/>
              <w:bottom w:val="nil"/>
              <w:right w:val="nil"/>
            </w:tcBorders>
            <w:noWrap/>
            <w:vAlign w:val="bottom"/>
          </w:tcPr>
          <w:p w14:paraId="21561447" w14:textId="77777777" w:rsidR="00A160EA" w:rsidRPr="00520866" w:rsidRDefault="00A160EA"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Dividend received                 during the years</w:t>
            </w:r>
          </w:p>
        </w:tc>
      </w:tr>
      <w:tr w:rsidR="00ED18DF" w:rsidRPr="00520866" w14:paraId="1B52A636" w14:textId="77777777" w:rsidTr="009E0C1D">
        <w:tblPrEx>
          <w:tblLook w:val="04A0" w:firstRow="1" w:lastRow="0" w:firstColumn="1" w:lastColumn="0" w:noHBand="0" w:noVBand="1"/>
        </w:tblPrEx>
        <w:trPr>
          <w:tblHeader/>
        </w:trPr>
        <w:tc>
          <w:tcPr>
            <w:tcW w:w="449" w:type="dxa"/>
            <w:tcBorders>
              <w:top w:val="nil"/>
              <w:left w:val="nil"/>
              <w:bottom w:val="nil"/>
              <w:right w:val="nil"/>
            </w:tcBorders>
          </w:tcPr>
          <w:p w14:paraId="1178F95A" w14:textId="77777777" w:rsidR="00ED18DF" w:rsidRPr="00520866" w:rsidRDefault="00ED18DF" w:rsidP="00520866">
            <w:pPr>
              <w:overflowPunct/>
              <w:autoSpaceDE/>
              <w:autoSpaceDN/>
              <w:adjustRightInd/>
              <w:spacing w:line="240" w:lineRule="exact"/>
              <w:ind w:left="162" w:hanging="162"/>
              <w:textAlignment w:val="auto"/>
              <w:rPr>
                <w:rFonts w:ascii="Arial" w:hAnsi="Arial" w:cs="Arial"/>
                <w:sz w:val="12"/>
                <w:szCs w:val="12"/>
              </w:rPr>
            </w:pPr>
          </w:p>
        </w:tc>
        <w:tc>
          <w:tcPr>
            <w:tcW w:w="1351" w:type="dxa"/>
            <w:gridSpan w:val="2"/>
            <w:tcBorders>
              <w:top w:val="nil"/>
              <w:left w:val="nil"/>
              <w:bottom w:val="nil"/>
              <w:right w:val="nil"/>
            </w:tcBorders>
            <w:vAlign w:val="bottom"/>
          </w:tcPr>
          <w:p w14:paraId="69029B6E" w14:textId="77777777" w:rsidR="00ED18DF" w:rsidRPr="00520866" w:rsidRDefault="00ED18DF" w:rsidP="00520866">
            <w:pPr>
              <w:overflowPunct/>
              <w:autoSpaceDE/>
              <w:autoSpaceDN/>
              <w:adjustRightInd/>
              <w:spacing w:line="240" w:lineRule="exact"/>
              <w:ind w:left="162" w:hanging="162"/>
              <w:textAlignment w:val="auto"/>
              <w:rPr>
                <w:rFonts w:ascii="Arial" w:hAnsi="Arial" w:cs="Arial"/>
                <w:sz w:val="12"/>
                <w:szCs w:val="12"/>
              </w:rPr>
            </w:pPr>
          </w:p>
        </w:tc>
        <w:tc>
          <w:tcPr>
            <w:tcW w:w="1440" w:type="dxa"/>
            <w:tcBorders>
              <w:top w:val="nil"/>
              <w:left w:val="nil"/>
              <w:bottom w:val="nil"/>
              <w:right w:val="nil"/>
            </w:tcBorders>
            <w:noWrap/>
            <w:vAlign w:val="bottom"/>
          </w:tcPr>
          <w:p w14:paraId="2411AB78" w14:textId="77777777" w:rsidR="00ED18DF" w:rsidRPr="00520866" w:rsidRDefault="00ED18DF" w:rsidP="00520866">
            <w:pPr>
              <w:overflowPunct/>
              <w:autoSpaceDE/>
              <w:autoSpaceDN/>
              <w:adjustRightInd/>
              <w:spacing w:line="240" w:lineRule="exact"/>
              <w:textAlignment w:val="auto"/>
              <w:rPr>
                <w:rFonts w:ascii="Arial" w:hAnsi="Arial" w:cs="Arial"/>
                <w:sz w:val="12"/>
                <w:szCs w:val="12"/>
              </w:rPr>
            </w:pPr>
          </w:p>
        </w:tc>
        <w:tc>
          <w:tcPr>
            <w:tcW w:w="652" w:type="dxa"/>
            <w:tcBorders>
              <w:top w:val="nil"/>
              <w:left w:val="nil"/>
              <w:bottom w:val="nil"/>
              <w:right w:val="nil"/>
            </w:tcBorders>
            <w:vAlign w:val="bottom"/>
          </w:tcPr>
          <w:p w14:paraId="54EBF2A2"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698" w:type="dxa"/>
            <w:tcBorders>
              <w:top w:val="nil"/>
              <w:left w:val="nil"/>
              <w:bottom w:val="nil"/>
              <w:right w:val="nil"/>
            </w:tcBorders>
            <w:noWrap/>
            <w:vAlign w:val="bottom"/>
          </w:tcPr>
          <w:p w14:paraId="7AC81B19"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652" w:type="dxa"/>
            <w:tcBorders>
              <w:top w:val="nil"/>
              <w:left w:val="nil"/>
              <w:bottom w:val="nil"/>
              <w:right w:val="nil"/>
            </w:tcBorders>
            <w:noWrap/>
            <w:vAlign w:val="bottom"/>
          </w:tcPr>
          <w:p w14:paraId="69C47DA6"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653" w:type="dxa"/>
            <w:tcBorders>
              <w:top w:val="nil"/>
              <w:left w:val="nil"/>
              <w:bottom w:val="nil"/>
              <w:right w:val="nil"/>
            </w:tcBorders>
            <w:noWrap/>
            <w:vAlign w:val="bottom"/>
          </w:tcPr>
          <w:p w14:paraId="321534FA"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80" w:type="dxa"/>
            <w:tcBorders>
              <w:top w:val="nil"/>
              <w:left w:val="nil"/>
              <w:bottom w:val="nil"/>
              <w:right w:val="nil"/>
            </w:tcBorders>
            <w:noWrap/>
            <w:vAlign w:val="bottom"/>
          </w:tcPr>
          <w:p w14:paraId="729E3555"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80" w:type="dxa"/>
            <w:tcBorders>
              <w:top w:val="nil"/>
              <w:left w:val="nil"/>
              <w:bottom w:val="nil"/>
              <w:right w:val="nil"/>
            </w:tcBorders>
            <w:noWrap/>
            <w:vAlign w:val="bottom"/>
          </w:tcPr>
          <w:p w14:paraId="3A70E7E7"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80" w:type="dxa"/>
            <w:tcBorders>
              <w:top w:val="nil"/>
              <w:left w:val="nil"/>
              <w:bottom w:val="nil"/>
              <w:right w:val="nil"/>
            </w:tcBorders>
            <w:vAlign w:val="bottom"/>
          </w:tcPr>
          <w:p w14:paraId="187D63A9"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80" w:type="dxa"/>
            <w:tcBorders>
              <w:top w:val="nil"/>
              <w:left w:val="nil"/>
              <w:bottom w:val="nil"/>
              <w:right w:val="nil"/>
            </w:tcBorders>
            <w:vAlign w:val="bottom"/>
          </w:tcPr>
          <w:p w14:paraId="1D64FC99"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80" w:type="dxa"/>
            <w:tcBorders>
              <w:top w:val="nil"/>
              <w:left w:val="nil"/>
              <w:bottom w:val="nil"/>
              <w:right w:val="nil"/>
            </w:tcBorders>
            <w:vAlign w:val="bottom"/>
          </w:tcPr>
          <w:p w14:paraId="463B47E2"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80" w:type="dxa"/>
            <w:tcBorders>
              <w:top w:val="nil"/>
              <w:left w:val="nil"/>
              <w:bottom w:val="nil"/>
              <w:right w:val="nil"/>
            </w:tcBorders>
            <w:vAlign w:val="bottom"/>
          </w:tcPr>
          <w:p w14:paraId="6B417BD2"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40" w:type="dxa"/>
            <w:tcBorders>
              <w:top w:val="nil"/>
              <w:left w:val="nil"/>
              <w:bottom w:val="nil"/>
              <w:right w:val="nil"/>
            </w:tcBorders>
            <w:noWrap/>
            <w:vAlign w:val="bottom"/>
          </w:tcPr>
          <w:p w14:paraId="4A381582"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40" w:type="dxa"/>
            <w:tcBorders>
              <w:top w:val="nil"/>
              <w:left w:val="nil"/>
              <w:bottom w:val="nil"/>
              <w:right w:val="nil"/>
            </w:tcBorders>
            <w:noWrap/>
            <w:vAlign w:val="bottom"/>
          </w:tcPr>
          <w:p w14:paraId="649DFD8E"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40" w:type="dxa"/>
            <w:tcBorders>
              <w:top w:val="nil"/>
              <w:left w:val="nil"/>
              <w:bottom w:val="nil"/>
              <w:right w:val="nil"/>
            </w:tcBorders>
            <w:noWrap/>
            <w:vAlign w:val="bottom"/>
          </w:tcPr>
          <w:p w14:paraId="1C152EEB"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40" w:type="dxa"/>
            <w:tcBorders>
              <w:top w:val="nil"/>
              <w:left w:val="nil"/>
              <w:bottom w:val="nil"/>
              <w:right w:val="nil"/>
            </w:tcBorders>
            <w:noWrap/>
            <w:vAlign w:val="bottom"/>
          </w:tcPr>
          <w:p w14:paraId="73B5AA49"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r>
      <w:tr w:rsidR="00EC353C" w:rsidRPr="00520866" w14:paraId="46167AB5" w14:textId="77777777" w:rsidTr="009E0C1D">
        <w:tblPrEx>
          <w:tblLook w:val="04A0" w:firstRow="1" w:lastRow="0" w:firstColumn="1" w:lastColumn="0" w:noHBand="0" w:noVBand="1"/>
        </w:tblPrEx>
        <w:tc>
          <w:tcPr>
            <w:tcW w:w="449" w:type="dxa"/>
            <w:tcBorders>
              <w:top w:val="nil"/>
              <w:left w:val="nil"/>
              <w:bottom w:val="nil"/>
              <w:right w:val="nil"/>
            </w:tcBorders>
          </w:tcPr>
          <w:p w14:paraId="4CBF2A7A" w14:textId="77777777" w:rsidR="00EC353C" w:rsidRPr="00520866" w:rsidRDefault="00EC353C" w:rsidP="00520866">
            <w:pPr>
              <w:spacing w:line="240" w:lineRule="exact"/>
              <w:ind w:left="-15" w:right="-105" w:firstLine="15"/>
              <w:rPr>
                <w:rFonts w:ascii="Arial" w:hAnsi="Arial" w:cs="Arial"/>
                <w:sz w:val="12"/>
                <w:szCs w:val="12"/>
                <w:cs/>
              </w:rPr>
            </w:pPr>
          </w:p>
        </w:tc>
        <w:tc>
          <w:tcPr>
            <w:tcW w:w="1351" w:type="dxa"/>
            <w:gridSpan w:val="2"/>
            <w:tcBorders>
              <w:top w:val="nil"/>
              <w:left w:val="nil"/>
              <w:bottom w:val="nil"/>
              <w:right w:val="nil"/>
            </w:tcBorders>
          </w:tcPr>
          <w:p w14:paraId="5CCD6163" w14:textId="77777777" w:rsidR="00EC353C" w:rsidRPr="00520866" w:rsidRDefault="00EC353C" w:rsidP="00520866">
            <w:pPr>
              <w:spacing w:line="240" w:lineRule="exact"/>
              <w:ind w:left="132" w:hanging="132"/>
              <w:rPr>
                <w:rFonts w:ascii="Arial" w:hAnsi="Arial" w:cs="Arial"/>
                <w:sz w:val="12"/>
                <w:szCs w:val="12"/>
              </w:rPr>
            </w:pPr>
          </w:p>
        </w:tc>
        <w:tc>
          <w:tcPr>
            <w:tcW w:w="1440" w:type="dxa"/>
            <w:tcBorders>
              <w:top w:val="nil"/>
              <w:left w:val="nil"/>
              <w:bottom w:val="nil"/>
              <w:right w:val="nil"/>
            </w:tcBorders>
            <w:noWrap/>
          </w:tcPr>
          <w:p w14:paraId="4E1DEF5A" w14:textId="77777777" w:rsidR="00EC353C" w:rsidRPr="00520866" w:rsidRDefault="00EC353C" w:rsidP="00520866">
            <w:pPr>
              <w:spacing w:line="240" w:lineRule="exact"/>
              <w:ind w:left="75" w:right="-105" w:hanging="75"/>
              <w:rPr>
                <w:rFonts w:ascii="Arial" w:hAnsi="Arial" w:cs="Arial"/>
                <w:sz w:val="12"/>
                <w:szCs w:val="12"/>
              </w:rPr>
            </w:pPr>
          </w:p>
        </w:tc>
        <w:tc>
          <w:tcPr>
            <w:tcW w:w="652" w:type="dxa"/>
            <w:tcBorders>
              <w:top w:val="nil"/>
              <w:left w:val="nil"/>
              <w:bottom w:val="nil"/>
              <w:right w:val="nil"/>
            </w:tcBorders>
          </w:tcPr>
          <w:p w14:paraId="6D74281C" w14:textId="77777777" w:rsidR="00EC353C" w:rsidRPr="00520866" w:rsidRDefault="00EC353C" w:rsidP="00520866">
            <w:pPr>
              <w:tabs>
                <w:tab w:val="decimal" w:pos="496"/>
              </w:tabs>
              <w:spacing w:line="240" w:lineRule="exact"/>
              <w:ind w:right="-110"/>
              <w:jc w:val="thaiDistribute"/>
              <w:rPr>
                <w:rFonts w:ascii="Arial" w:hAnsi="Arial" w:cs="Arial"/>
                <w:sz w:val="12"/>
                <w:szCs w:val="12"/>
              </w:rPr>
            </w:pPr>
          </w:p>
        </w:tc>
        <w:tc>
          <w:tcPr>
            <w:tcW w:w="698" w:type="dxa"/>
            <w:tcBorders>
              <w:top w:val="nil"/>
              <w:left w:val="nil"/>
              <w:bottom w:val="nil"/>
              <w:right w:val="nil"/>
            </w:tcBorders>
            <w:noWrap/>
          </w:tcPr>
          <w:p w14:paraId="1C33A0E7" w14:textId="77777777" w:rsidR="00EC353C" w:rsidRPr="00520866" w:rsidRDefault="00EC353C" w:rsidP="00520866">
            <w:pPr>
              <w:tabs>
                <w:tab w:val="decimal" w:pos="496"/>
              </w:tabs>
              <w:spacing w:line="240" w:lineRule="exact"/>
              <w:ind w:right="-110"/>
              <w:jc w:val="thaiDistribute"/>
              <w:rPr>
                <w:rFonts w:ascii="Arial" w:hAnsi="Arial" w:cs="Arial"/>
                <w:sz w:val="12"/>
                <w:szCs w:val="12"/>
              </w:rPr>
            </w:pPr>
          </w:p>
        </w:tc>
        <w:tc>
          <w:tcPr>
            <w:tcW w:w="652" w:type="dxa"/>
            <w:tcBorders>
              <w:top w:val="nil"/>
              <w:left w:val="nil"/>
              <w:bottom w:val="nil"/>
              <w:right w:val="nil"/>
            </w:tcBorders>
            <w:noWrap/>
          </w:tcPr>
          <w:p w14:paraId="03B07299" w14:textId="77777777" w:rsidR="00EC353C" w:rsidRPr="00520866" w:rsidRDefault="00EC353C" w:rsidP="00520866">
            <w:pPr>
              <w:tabs>
                <w:tab w:val="decimal" w:pos="316"/>
              </w:tabs>
              <w:spacing w:line="240" w:lineRule="exact"/>
              <w:jc w:val="thaiDistribute"/>
              <w:rPr>
                <w:rFonts w:ascii="Arial" w:eastAsia="Arial Unicode MS" w:hAnsi="Arial" w:cs="Arial"/>
                <w:sz w:val="12"/>
                <w:szCs w:val="12"/>
              </w:rPr>
            </w:pPr>
            <w:r w:rsidRPr="00520866">
              <w:rPr>
                <w:rFonts w:ascii="Arial" w:hAnsi="Arial" w:cs="Arial"/>
                <w:sz w:val="12"/>
                <w:szCs w:val="12"/>
              </w:rPr>
              <w:t>(%)</w:t>
            </w:r>
          </w:p>
        </w:tc>
        <w:tc>
          <w:tcPr>
            <w:tcW w:w="653" w:type="dxa"/>
            <w:tcBorders>
              <w:top w:val="nil"/>
              <w:left w:val="nil"/>
              <w:bottom w:val="nil"/>
              <w:right w:val="nil"/>
            </w:tcBorders>
            <w:noWrap/>
          </w:tcPr>
          <w:p w14:paraId="2328FF4C" w14:textId="77777777" w:rsidR="00EC353C" w:rsidRPr="00520866" w:rsidRDefault="00EC353C" w:rsidP="00520866">
            <w:pPr>
              <w:tabs>
                <w:tab w:val="decimal" w:pos="316"/>
              </w:tabs>
              <w:spacing w:line="240" w:lineRule="exact"/>
              <w:jc w:val="thaiDistribute"/>
              <w:rPr>
                <w:rFonts w:ascii="Arial" w:eastAsia="Arial Unicode MS" w:hAnsi="Arial" w:cs="Arial"/>
                <w:sz w:val="12"/>
                <w:szCs w:val="12"/>
              </w:rPr>
            </w:pPr>
            <w:r w:rsidRPr="00520866">
              <w:rPr>
                <w:rFonts w:ascii="Arial" w:hAnsi="Arial" w:cs="Arial"/>
                <w:sz w:val="12"/>
                <w:szCs w:val="12"/>
              </w:rPr>
              <w:t>(%)</w:t>
            </w:r>
          </w:p>
        </w:tc>
        <w:tc>
          <w:tcPr>
            <w:tcW w:w="880" w:type="dxa"/>
            <w:tcBorders>
              <w:top w:val="nil"/>
              <w:left w:val="nil"/>
              <w:bottom w:val="nil"/>
              <w:right w:val="nil"/>
            </w:tcBorders>
            <w:noWrap/>
          </w:tcPr>
          <w:p w14:paraId="76D6C46C" w14:textId="77777777" w:rsidR="00EC353C" w:rsidRPr="00520866" w:rsidRDefault="00EC353C" w:rsidP="00520866">
            <w:pPr>
              <w:tabs>
                <w:tab w:val="decimal" w:pos="600"/>
              </w:tabs>
              <w:spacing w:after="40" w:line="240" w:lineRule="exact"/>
              <w:ind w:left="-86"/>
              <w:jc w:val="thaiDistribute"/>
              <w:rPr>
                <w:rFonts w:ascii="Arial" w:hAnsi="Arial" w:cs="Arial"/>
                <w:sz w:val="12"/>
                <w:szCs w:val="12"/>
              </w:rPr>
            </w:pPr>
          </w:p>
        </w:tc>
        <w:tc>
          <w:tcPr>
            <w:tcW w:w="880" w:type="dxa"/>
            <w:tcBorders>
              <w:top w:val="nil"/>
              <w:left w:val="nil"/>
              <w:bottom w:val="nil"/>
              <w:right w:val="nil"/>
            </w:tcBorders>
            <w:noWrap/>
          </w:tcPr>
          <w:p w14:paraId="283A5DD2" w14:textId="77777777" w:rsidR="00EC353C" w:rsidRPr="00520866" w:rsidRDefault="00EC353C" w:rsidP="00520866">
            <w:pPr>
              <w:tabs>
                <w:tab w:val="decimal" w:pos="600"/>
              </w:tabs>
              <w:spacing w:after="40" w:line="240" w:lineRule="exact"/>
              <w:ind w:left="-86"/>
              <w:jc w:val="thaiDistribute"/>
              <w:rPr>
                <w:rFonts w:ascii="Arial" w:hAnsi="Arial" w:cs="Arial"/>
                <w:sz w:val="12"/>
                <w:szCs w:val="12"/>
              </w:rPr>
            </w:pPr>
          </w:p>
        </w:tc>
        <w:tc>
          <w:tcPr>
            <w:tcW w:w="880" w:type="dxa"/>
            <w:tcBorders>
              <w:top w:val="nil"/>
              <w:left w:val="nil"/>
              <w:bottom w:val="nil"/>
              <w:right w:val="nil"/>
            </w:tcBorders>
          </w:tcPr>
          <w:p w14:paraId="622DFB0F" w14:textId="77777777" w:rsidR="00EC353C" w:rsidRPr="00520866" w:rsidRDefault="00EC353C" w:rsidP="00520866">
            <w:pPr>
              <w:tabs>
                <w:tab w:val="decimal" w:pos="600"/>
              </w:tabs>
              <w:spacing w:after="40" w:line="240" w:lineRule="exact"/>
              <w:ind w:left="-86"/>
              <w:jc w:val="thaiDistribute"/>
              <w:rPr>
                <w:rFonts w:ascii="Arial" w:hAnsi="Arial" w:cs="Arial"/>
                <w:sz w:val="12"/>
                <w:szCs w:val="12"/>
              </w:rPr>
            </w:pPr>
          </w:p>
        </w:tc>
        <w:tc>
          <w:tcPr>
            <w:tcW w:w="880" w:type="dxa"/>
            <w:tcBorders>
              <w:top w:val="nil"/>
              <w:left w:val="nil"/>
              <w:bottom w:val="nil"/>
              <w:right w:val="nil"/>
            </w:tcBorders>
          </w:tcPr>
          <w:p w14:paraId="19054A04" w14:textId="77777777" w:rsidR="00EC353C" w:rsidRPr="00520866" w:rsidRDefault="00EC353C" w:rsidP="00520866">
            <w:pPr>
              <w:tabs>
                <w:tab w:val="decimal" w:pos="600"/>
              </w:tabs>
              <w:spacing w:after="40" w:line="240" w:lineRule="exact"/>
              <w:ind w:left="-86"/>
              <w:jc w:val="thaiDistribute"/>
              <w:rPr>
                <w:rFonts w:ascii="Arial" w:hAnsi="Arial" w:cs="Arial"/>
                <w:sz w:val="12"/>
                <w:szCs w:val="12"/>
              </w:rPr>
            </w:pPr>
          </w:p>
        </w:tc>
        <w:tc>
          <w:tcPr>
            <w:tcW w:w="880" w:type="dxa"/>
            <w:tcBorders>
              <w:top w:val="nil"/>
              <w:left w:val="nil"/>
              <w:bottom w:val="nil"/>
              <w:right w:val="nil"/>
            </w:tcBorders>
          </w:tcPr>
          <w:p w14:paraId="7AF52D94" w14:textId="77777777" w:rsidR="00EC353C" w:rsidRPr="00520866" w:rsidRDefault="00EC353C" w:rsidP="00520866">
            <w:pPr>
              <w:tabs>
                <w:tab w:val="decimal" w:pos="600"/>
              </w:tabs>
              <w:spacing w:after="40" w:line="240" w:lineRule="exact"/>
              <w:ind w:left="-86"/>
              <w:jc w:val="thaiDistribute"/>
              <w:rPr>
                <w:rFonts w:ascii="Arial" w:hAnsi="Arial" w:cs="Arial"/>
                <w:sz w:val="12"/>
                <w:szCs w:val="12"/>
              </w:rPr>
            </w:pPr>
          </w:p>
        </w:tc>
        <w:tc>
          <w:tcPr>
            <w:tcW w:w="880" w:type="dxa"/>
            <w:tcBorders>
              <w:top w:val="nil"/>
              <w:left w:val="nil"/>
              <w:bottom w:val="nil"/>
              <w:right w:val="nil"/>
            </w:tcBorders>
          </w:tcPr>
          <w:p w14:paraId="2AE27476" w14:textId="77777777" w:rsidR="00EC353C" w:rsidRPr="00520866" w:rsidRDefault="00EC353C" w:rsidP="00520866">
            <w:pPr>
              <w:tabs>
                <w:tab w:val="decimal" w:pos="600"/>
              </w:tabs>
              <w:spacing w:after="40" w:line="240" w:lineRule="exact"/>
              <w:ind w:left="-86"/>
              <w:jc w:val="thaiDistribute"/>
              <w:rPr>
                <w:rFonts w:ascii="Arial" w:hAnsi="Arial" w:cs="Arial"/>
                <w:sz w:val="12"/>
                <w:szCs w:val="12"/>
              </w:rPr>
            </w:pPr>
          </w:p>
        </w:tc>
        <w:tc>
          <w:tcPr>
            <w:tcW w:w="840" w:type="dxa"/>
            <w:tcBorders>
              <w:top w:val="nil"/>
              <w:left w:val="nil"/>
              <w:bottom w:val="nil"/>
              <w:right w:val="nil"/>
            </w:tcBorders>
            <w:noWrap/>
          </w:tcPr>
          <w:p w14:paraId="4C9AA9B5" w14:textId="77777777" w:rsidR="00EC353C" w:rsidRPr="00520866" w:rsidRDefault="00EC353C" w:rsidP="00520866">
            <w:pPr>
              <w:tabs>
                <w:tab w:val="decimal" w:pos="600"/>
              </w:tabs>
              <w:spacing w:after="40" w:line="240" w:lineRule="exact"/>
              <w:ind w:left="-86"/>
              <w:jc w:val="thaiDistribute"/>
              <w:rPr>
                <w:rFonts w:ascii="Arial" w:hAnsi="Arial" w:cs="Arial"/>
                <w:sz w:val="12"/>
                <w:szCs w:val="12"/>
              </w:rPr>
            </w:pPr>
          </w:p>
        </w:tc>
        <w:tc>
          <w:tcPr>
            <w:tcW w:w="840" w:type="dxa"/>
            <w:tcBorders>
              <w:top w:val="nil"/>
              <w:left w:val="nil"/>
              <w:bottom w:val="nil"/>
              <w:right w:val="nil"/>
            </w:tcBorders>
            <w:noWrap/>
          </w:tcPr>
          <w:p w14:paraId="646D7299" w14:textId="77777777" w:rsidR="00EC353C" w:rsidRPr="00520866" w:rsidRDefault="00EC353C" w:rsidP="00520866">
            <w:pPr>
              <w:tabs>
                <w:tab w:val="decimal" w:pos="600"/>
              </w:tabs>
              <w:spacing w:after="40" w:line="240" w:lineRule="exact"/>
              <w:ind w:left="-86"/>
              <w:jc w:val="thaiDistribute"/>
              <w:rPr>
                <w:rFonts w:ascii="Arial" w:hAnsi="Arial" w:cs="Arial"/>
                <w:sz w:val="12"/>
                <w:szCs w:val="12"/>
              </w:rPr>
            </w:pPr>
          </w:p>
        </w:tc>
        <w:tc>
          <w:tcPr>
            <w:tcW w:w="840" w:type="dxa"/>
            <w:tcBorders>
              <w:top w:val="nil"/>
              <w:left w:val="nil"/>
              <w:bottom w:val="nil"/>
              <w:right w:val="nil"/>
            </w:tcBorders>
            <w:noWrap/>
          </w:tcPr>
          <w:p w14:paraId="55D23C5C" w14:textId="77777777" w:rsidR="00EC353C" w:rsidRPr="00520866" w:rsidRDefault="00EC353C" w:rsidP="00520866">
            <w:pPr>
              <w:tabs>
                <w:tab w:val="decimal" w:pos="503"/>
              </w:tabs>
              <w:spacing w:line="240" w:lineRule="exact"/>
              <w:ind w:right="-40"/>
              <w:jc w:val="thaiDistribute"/>
              <w:rPr>
                <w:rFonts w:ascii="Arial" w:hAnsi="Arial" w:cs="Arial"/>
                <w:sz w:val="12"/>
                <w:szCs w:val="12"/>
              </w:rPr>
            </w:pPr>
          </w:p>
        </w:tc>
        <w:tc>
          <w:tcPr>
            <w:tcW w:w="840" w:type="dxa"/>
            <w:tcBorders>
              <w:top w:val="nil"/>
              <w:left w:val="nil"/>
              <w:bottom w:val="nil"/>
              <w:right w:val="nil"/>
            </w:tcBorders>
            <w:noWrap/>
          </w:tcPr>
          <w:p w14:paraId="7D627B05" w14:textId="77777777" w:rsidR="00EC353C" w:rsidRPr="00520866" w:rsidRDefault="00EC353C" w:rsidP="00520866">
            <w:pPr>
              <w:tabs>
                <w:tab w:val="decimal" w:pos="503"/>
              </w:tabs>
              <w:spacing w:line="240" w:lineRule="exact"/>
              <w:ind w:right="-40"/>
              <w:jc w:val="thaiDistribute"/>
              <w:rPr>
                <w:rFonts w:ascii="Arial" w:hAnsi="Arial" w:cs="Arial"/>
                <w:sz w:val="12"/>
                <w:szCs w:val="12"/>
              </w:rPr>
            </w:pPr>
          </w:p>
        </w:tc>
      </w:tr>
      <w:tr w:rsidR="00520866" w:rsidRPr="00520866" w14:paraId="12430D7A" w14:textId="77777777" w:rsidTr="009E0C1D">
        <w:tblPrEx>
          <w:tblLook w:val="04A0" w:firstRow="1" w:lastRow="0" w:firstColumn="1" w:lastColumn="0" w:noHBand="0" w:noVBand="1"/>
        </w:tblPrEx>
        <w:tc>
          <w:tcPr>
            <w:tcW w:w="449" w:type="dxa"/>
            <w:tcBorders>
              <w:top w:val="nil"/>
              <w:left w:val="nil"/>
              <w:bottom w:val="nil"/>
              <w:right w:val="nil"/>
            </w:tcBorders>
          </w:tcPr>
          <w:p w14:paraId="676E5063"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Arial"/>
                <w:sz w:val="12"/>
                <w:szCs w:val="12"/>
              </w:rPr>
              <w:t>18.</w:t>
            </w:r>
          </w:p>
        </w:tc>
        <w:tc>
          <w:tcPr>
            <w:tcW w:w="1351" w:type="dxa"/>
            <w:gridSpan w:val="2"/>
            <w:tcBorders>
              <w:top w:val="nil"/>
              <w:left w:val="nil"/>
              <w:bottom w:val="nil"/>
              <w:right w:val="nil"/>
            </w:tcBorders>
          </w:tcPr>
          <w:p w14:paraId="0E0ECF9E" w14:textId="77777777" w:rsidR="00520866" w:rsidRPr="00520866" w:rsidRDefault="00520866" w:rsidP="00520866">
            <w:pPr>
              <w:spacing w:line="240" w:lineRule="exact"/>
              <w:ind w:left="132" w:right="-163" w:hanging="132"/>
              <w:rPr>
                <w:rFonts w:ascii="Arial" w:hAnsi="Arial" w:cs="Arial"/>
                <w:sz w:val="12"/>
                <w:szCs w:val="12"/>
              </w:rPr>
            </w:pPr>
            <w:r w:rsidRPr="00520866">
              <w:rPr>
                <w:rFonts w:ascii="Arial" w:hAnsi="Arial" w:cs="Arial"/>
                <w:sz w:val="12"/>
                <w:szCs w:val="12"/>
              </w:rPr>
              <w:t xml:space="preserve">First United Industry </w:t>
            </w:r>
            <w:r w:rsidRPr="00520866">
              <w:rPr>
                <w:rFonts w:ascii="Arial" w:hAnsi="Arial" w:cs="Arial"/>
                <w:sz w:val="12"/>
                <w:szCs w:val="12"/>
                <w:cs/>
              </w:rPr>
              <w:t xml:space="preserve"> </w:t>
            </w:r>
            <w:r w:rsidRPr="00520866">
              <w:rPr>
                <w:rFonts w:ascii="Arial" w:hAnsi="Arial" w:cs="Arial"/>
                <w:sz w:val="12"/>
                <w:szCs w:val="12"/>
              </w:rPr>
              <w:t>Co., Ltd.</w:t>
            </w:r>
          </w:p>
        </w:tc>
        <w:tc>
          <w:tcPr>
            <w:tcW w:w="1440" w:type="dxa"/>
            <w:tcBorders>
              <w:top w:val="nil"/>
              <w:left w:val="nil"/>
              <w:bottom w:val="nil"/>
              <w:right w:val="nil"/>
            </w:tcBorders>
            <w:noWrap/>
          </w:tcPr>
          <w:p w14:paraId="693F9838" w14:textId="77777777" w:rsidR="00520866" w:rsidRPr="00520866" w:rsidRDefault="00520866" w:rsidP="00520866">
            <w:pPr>
              <w:spacing w:line="240" w:lineRule="exact"/>
              <w:ind w:left="75" w:hanging="75"/>
              <w:rPr>
                <w:rFonts w:ascii="Arial" w:hAnsi="Arial" w:cs="Arial"/>
                <w:sz w:val="12"/>
                <w:szCs w:val="12"/>
              </w:rPr>
            </w:pPr>
            <w:r w:rsidRPr="00520866">
              <w:rPr>
                <w:rFonts w:ascii="Arial" w:hAnsi="Arial" w:cs="Arial"/>
                <w:sz w:val="12"/>
                <w:szCs w:val="12"/>
              </w:rPr>
              <w:t>Real estate for rent</w:t>
            </w:r>
          </w:p>
        </w:tc>
        <w:tc>
          <w:tcPr>
            <w:tcW w:w="652" w:type="dxa"/>
            <w:tcBorders>
              <w:top w:val="nil"/>
              <w:left w:val="nil"/>
              <w:bottom w:val="nil"/>
              <w:right w:val="nil"/>
            </w:tcBorders>
          </w:tcPr>
          <w:p w14:paraId="47BF828C" w14:textId="7E31D7FB"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40,000</w:t>
            </w:r>
          </w:p>
        </w:tc>
        <w:tc>
          <w:tcPr>
            <w:tcW w:w="698" w:type="dxa"/>
            <w:tcBorders>
              <w:top w:val="nil"/>
              <w:left w:val="nil"/>
              <w:bottom w:val="nil"/>
              <w:right w:val="nil"/>
            </w:tcBorders>
            <w:noWrap/>
          </w:tcPr>
          <w:p w14:paraId="19000569" w14:textId="77777777"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40,000</w:t>
            </w:r>
          </w:p>
        </w:tc>
        <w:tc>
          <w:tcPr>
            <w:tcW w:w="652" w:type="dxa"/>
            <w:tcBorders>
              <w:top w:val="nil"/>
              <w:left w:val="nil"/>
              <w:bottom w:val="nil"/>
              <w:right w:val="nil"/>
            </w:tcBorders>
            <w:noWrap/>
          </w:tcPr>
          <w:p w14:paraId="30DC4ABD" w14:textId="77777777" w:rsidR="00520866" w:rsidRPr="00520866" w:rsidRDefault="00520866" w:rsidP="00520866">
            <w:pPr>
              <w:tabs>
                <w:tab w:val="decimal" w:pos="226"/>
              </w:tabs>
              <w:spacing w:line="240" w:lineRule="exact"/>
              <w:ind w:right="-58"/>
              <w:jc w:val="right"/>
              <w:rPr>
                <w:rFonts w:ascii="Arial" w:hAnsi="Arial" w:cs="Arial"/>
                <w:sz w:val="12"/>
                <w:szCs w:val="12"/>
              </w:rPr>
            </w:pPr>
            <w:r w:rsidRPr="00520866">
              <w:rPr>
                <w:rFonts w:ascii="Arial" w:hAnsi="Arial" w:cs="Arial"/>
                <w:sz w:val="12"/>
                <w:szCs w:val="12"/>
              </w:rPr>
              <w:t>28.15 (28.15)</w:t>
            </w:r>
          </w:p>
        </w:tc>
        <w:tc>
          <w:tcPr>
            <w:tcW w:w="653" w:type="dxa"/>
            <w:tcBorders>
              <w:top w:val="nil"/>
              <w:left w:val="nil"/>
              <w:bottom w:val="nil"/>
              <w:right w:val="nil"/>
            </w:tcBorders>
            <w:noWrap/>
          </w:tcPr>
          <w:p w14:paraId="0E2BF3FA" w14:textId="77777777" w:rsidR="00520866" w:rsidRPr="00520866" w:rsidRDefault="00520866" w:rsidP="00520866">
            <w:pPr>
              <w:tabs>
                <w:tab w:val="decimal" w:pos="226"/>
              </w:tabs>
              <w:spacing w:line="240" w:lineRule="exact"/>
              <w:ind w:right="-58"/>
              <w:jc w:val="right"/>
              <w:rPr>
                <w:rFonts w:ascii="Arial" w:eastAsia="Arial Unicode MS" w:hAnsi="Arial" w:cs="Arial"/>
                <w:sz w:val="12"/>
                <w:szCs w:val="12"/>
              </w:rPr>
            </w:pPr>
            <w:r w:rsidRPr="00520866">
              <w:rPr>
                <w:rFonts w:ascii="Arial" w:hAnsi="Arial" w:cs="Arial"/>
                <w:sz w:val="12"/>
                <w:szCs w:val="12"/>
              </w:rPr>
              <w:t>28.15 (28.15)</w:t>
            </w:r>
          </w:p>
        </w:tc>
        <w:tc>
          <w:tcPr>
            <w:tcW w:w="880" w:type="dxa"/>
            <w:tcBorders>
              <w:top w:val="nil"/>
              <w:left w:val="nil"/>
              <w:bottom w:val="nil"/>
              <w:right w:val="nil"/>
            </w:tcBorders>
            <w:noWrap/>
          </w:tcPr>
          <w:p w14:paraId="473B83F4" w14:textId="490B0214"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115</w:t>
            </w:r>
            <w:r w:rsidRPr="00520866">
              <w:rPr>
                <w:rFonts w:ascii="Arial" w:hAnsi="Arial" w:cs="Arial"/>
                <w:sz w:val="12"/>
                <w:szCs w:val="12"/>
              </w:rPr>
              <w:t>,</w:t>
            </w:r>
            <w:r w:rsidRPr="00520866">
              <w:rPr>
                <w:rFonts w:ascii="Arial" w:hAnsi="Arial" w:cs="Arial"/>
                <w:sz w:val="12"/>
                <w:szCs w:val="12"/>
                <w:cs/>
              </w:rPr>
              <w:t>765</w:t>
            </w:r>
            <w:r w:rsidRPr="00520866">
              <w:rPr>
                <w:rFonts w:ascii="Arial" w:hAnsi="Arial" w:cs="Arial"/>
                <w:sz w:val="12"/>
                <w:szCs w:val="12"/>
              </w:rPr>
              <w:t xml:space="preserve"> </w:t>
            </w:r>
          </w:p>
        </w:tc>
        <w:tc>
          <w:tcPr>
            <w:tcW w:w="880" w:type="dxa"/>
            <w:tcBorders>
              <w:top w:val="nil"/>
              <w:left w:val="nil"/>
              <w:bottom w:val="nil"/>
              <w:right w:val="nil"/>
            </w:tcBorders>
            <w:noWrap/>
          </w:tcPr>
          <w:p w14:paraId="51420214" w14:textId="404CF9D2"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117,487</w:t>
            </w:r>
          </w:p>
        </w:tc>
        <w:tc>
          <w:tcPr>
            <w:tcW w:w="880" w:type="dxa"/>
            <w:tcBorders>
              <w:top w:val="nil"/>
              <w:left w:val="nil"/>
              <w:bottom w:val="nil"/>
              <w:right w:val="nil"/>
            </w:tcBorders>
          </w:tcPr>
          <w:p w14:paraId="6C569C52" w14:textId="23F581AC"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2</w:t>
            </w:r>
            <w:r w:rsidRPr="00520866">
              <w:rPr>
                <w:rFonts w:ascii="Arial" w:hAnsi="Arial" w:cs="Arial"/>
                <w:sz w:val="12"/>
                <w:szCs w:val="12"/>
              </w:rPr>
              <w:t>,</w:t>
            </w:r>
            <w:r w:rsidRPr="00520866">
              <w:rPr>
                <w:rFonts w:ascii="Arial" w:hAnsi="Arial" w:cs="Arial"/>
                <w:sz w:val="12"/>
                <w:szCs w:val="12"/>
                <w:cs/>
              </w:rPr>
              <w:t>791</w:t>
            </w:r>
            <w:r w:rsidRPr="00520866">
              <w:rPr>
                <w:rFonts w:ascii="Arial" w:hAnsi="Arial" w:cs="Arial"/>
                <w:sz w:val="12"/>
                <w:szCs w:val="12"/>
              </w:rPr>
              <w:t xml:space="preserve"> </w:t>
            </w:r>
          </w:p>
        </w:tc>
        <w:tc>
          <w:tcPr>
            <w:tcW w:w="880" w:type="dxa"/>
            <w:tcBorders>
              <w:top w:val="nil"/>
              <w:left w:val="nil"/>
              <w:bottom w:val="nil"/>
              <w:right w:val="nil"/>
            </w:tcBorders>
          </w:tcPr>
          <w:p w14:paraId="51B7D493" w14:textId="6D9BD970"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5,118</w:t>
            </w:r>
          </w:p>
        </w:tc>
        <w:tc>
          <w:tcPr>
            <w:tcW w:w="880" w:type="dxa"/>
            <w:tcBorders>
              <w:top w:val="nil"/>
              <w:left w:val="nil"/>
              <w:bottom w:val="nil"/>
              <w:right w:val="nil"/>
            </w:tcBorders>
          </w:tcPr>
          <w:p w14:paraId="1462DCB4" w14:textId="613E1F4F"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(3</w:t>
            </w:r>
            <w:r w:rsidRPr="00520866">
              <w:rPr>
                <w:rFonts w:ascii="Arial" w:hAnsi="Arial" w:cs="Arial"/>
                <w:sz w:val="12"/>
                <w:szCs w:val="12"/>
              </w:rPr>
              <w:t>,</w:t>
            </w:r>
            <w:r w:rsidRPr="00520866">
              <w:rPr>
                <w:rFonts w:ascii="Arial" w:hAnsi="Arial" w:cs="Arial"/>
                <w:sz w:val="12"/>
                <w:szCs w:val="12"/>
                <w:cs/>
              </w:rPr>
              <w:t>950)</w:t>
            </w:r>
          </w:p>
        </w:tc>
        <w:tc>
          <w:tcPr>
            <w:tcW w:w="880" w:type="dxa"/>
            <w:tcBorders>
              <w:top w:val="nil"/>
              <w:left w:val="nil"/>
              <w:bottom w:val="nil"/>
              <w:right w:val="nil"/>
            </w:tcBorders>
          </w:tcPr>
          <w:p w14:paraId="2FB99BF1" w14:textId="74EB666A"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(2,129)</w:t>
            </w:r>
          </w:p>
        </w:tc>
        <w:tc>
          <w:tcPr>
            <w:tcW w:w="840" w:type="dxa"/>
            <w:tcBorders>
              <w:top w:val="nil"/>
              <w:left w:val="nil"/>
              <w:bottom w:val="nil"/>
              <w:right w:val="nil"/>
            </w:tcBorders>
            <w:noWrap/>
          </w:tcPr>
          <w:p w14:paraId="7EA02904" w14:textId="6D67BDE7"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11,258 </w:t>
            </w:r>
          </w:p>
        </w:tc>
        <w:tc>
          <w:tcPr>
            <w:tcW w:w="840" w:type="dxa"/>
            <w:tcBorders>
              <w:top w:val="nil"/>
              <w:left w:val="nil"/>
              <w:bottom w:val="nil"/>
              <w:right w:val="nil"/>
            </w:tcBorders>
            <w:noWrap/>
          </w:tcPr>
          <w:p w14:paraId="61526EB2" w14:textId="091C8CA3"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11,258</w:t>
            </w:r>
          </w:p>
        </w:tc>
        <w:tc>
          <w:tcPr>
            <w:tcW w:w="840" w:type="dxa"/>
            <w:tcBorders>
              <w:top w:val="nil"/>
              <w:left w:val="nil"/>
              <w:bottom w:val="nil"/>
              <w:right w:val="nil"/>
            </w:tcBorders>
            <w:noWrap/>
          </w:tcPr>
          <w:p w14:paraId="326D8067" w14:textId="27669847"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563 </w:t>
            </w:r>
          </w:p>
        </w:tc>
        <w:tc>
          <w:tcPr>
            <w:tcW w:w="840" w:type="dxa"/>
            <w:tcBorders>
              <w:top w:val="nil"/>
              <w:left w:val="nil"/>
              <w:bottom w:val="nil"/>
              <w:right w:val="nil"/>
            </w:tcBorders>
            <w:noWrap/>
          </w:tcPr>
          <w:p w14:paraId="2DE3ABD0" w14:textId="68B0E0B3"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w:t>
            </w:r>
          </w:p>
        </w:tc>
      </w:tr>
      <w:tr w:rsidR="00520866" w:rsidRPr="00520866" w14:paraId="322666E8" w14:textId="77777777" w:rsidTr="009E0C1D">
        <w:tblPrEx>
          <w:tblLook w:val="04A0" w:firstRow="1" w:lastRow="0" w:firstColumn="1" w:lastColumn="0" w:noHBand="0" w:noVBand="1"/>
        </w:tblPrEx>
        <w:tc>
          <w:tcPr>
            <w:tcW w:w="449" w:type="dxa"/>
            <w:tcBorders>
              <w:top w:val="nil"/>
              <w:left w:val="nil"/>
              <w:bottom w:val="nil"/>
              <w:right w:val="nil"/>
            </w:tcBorders>
          </w:tcPr>
          <w:p w14:paraId="3168BCAA"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Arial"/>
                <w:sz w:val="12"/>
                <w:szCs w:val="12"/>
              </w:rPr>
              <w:t>19.</w:t>
            </w:r>
          </w:p>
        </w:tc>
        <w:tc>
          <w:tcPr>
            <w:tcW w:w="1351" w:type="dxa"/>
            <w:gridSpan w:val="2"/>
            <w:tcBorders>
              <w:top w:val="nil"/>
              <w:left w:val="nil"/>
              <w:bottom w:val="nil"/>
              <w:right w:val="nil"/>
            </w:tcBorders>
          </w:tcPr>
          <w:p w14:paraId="1A1A9A34" w14:textId="77777777" w:rsidR="00520866" w:rsidRPr="00520866" w:rsidRDefault="00520866" w:rsidP="00520866">
            <w:pPr>
              <w:spacing w:line="240" w:lineRule="exact"/>
              <w:ind w:left="132" w:right="-163" w:hanging="132"/>
              <w:rPr>
                <w:rFonts w:ascii="Arial" w:hAnsi="Arial" w:cs="Arial"/>
                <w:sz w:val="12"/>
                <w:szCs w:val="12"/>
              </w:rPr>
            </w:pPr>
            <w:r w:rsidRPr="00520866">
              <w:rPr>
                <w:rFonts w:ascii="Arial" w:hAnsi="Arial" w:cs="Arial"/>
                <w:sz w:val="12"/>
                <w:szCs w:val="12"/>
              </w:rPr>
              <w:t>Pitakkij Co., Ltd.</w:t>
            </w:r>
          </w:p>
        </w:tc>
        <w:tc>
          <w:tcPr>
            <w:tcW w:w="1440" w:type="dxa"/>
            <w:tcBorders>
              <w:top w:val="nil"/>
              <w:left w:val="nil"/>
              <w:bottom w:val="nil"/>
              <w:right w:val="nil"/>
            </w:tcBorders>
            <w:noWrap/>
          </w:tcPr>
          <w:p w14:paraId="099A8B92" w14:textId="77777777" w:rsidR="00520866" w:rsidRPr="00520866" w:rsidRDefault="00520866" w:rsidP="00520866">
            <w:pPr>
              <w:spacing w:line="240" w:lineRule="exact"/>
              <w:ind w:left="75" w:hanging="75"/>
              <w:rPr>
                <w:rFonts w:ascii="Arial" w:hAnsi="Arial" w:cs="Arial"/>
                <w:sz w:val="12"/>
                <w:szCs w:val="12"/>
              </w:rPr>
            </w:pPr>
            <w:r w:rsidRPr="00520866">
              <w:rPr>
                <w:rFonts w:ascii="Arial" w:hAnsi="Arial" w:cs="Arial"/>
                <w:sz w:val="12"/>
                <w:szCs w:val="12"/>
              </w:rPr>
              <w:t>Construction</w:t>
            </w:r>
          </w:p>
        </w:tc>
        <w:tc>
          <w:tcPr>
            <w:tcW w:w="652" w:type="dxa"/>
            <w:tcBorders>
              <w:top w:val="nil"/>
              <w:left w:val="nil"/>
              <w:bottom w:val="nil"/>
              <w:right w:val="nil"/>
            </w:tcBorders>
          </w:tcPr>
          <w:p w14:paraId="08E908E1" w14:textId="5937C2E0"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20,000</w:t>
            </w:r>
          </w:p>
        </w:tc>
        <w:tc>
          <w:tcPr>
            <w:tcW w:w="698" w:type="dxa"/>
            <w:tcBorders>
              <w:top w:val="nil"/>
              <w:left w:val="nil"/>
              <w:bottom w:val="nil"/>
              <w:right w:val="nil"/>
            </w:tcBorders>
            <w:noWrap/>
          </w:tcPr>
          <w:p w14:paraId="6F0652FD" w14:textId="77777777"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20,000</w:t>
            </w:r>
          </w:p>
        </w:tc>
        <w:tc>
          <w:tcPr>
            <w:tcW w:w="652" w:type="dxa"/>
            <w:tcBorders>
              <w:top w:val="nil"/>
              <w:left w:val="nil"/>
              <w:bottom w:val="nil"/>
              <w:right w:val="nil"/>
            </w:tcBorders>
            <w:noWrap/>
          </w:tcPr>
          <w:p w14:paraId="60AA970A" w14:textId="77777777" w:rsidR="00520866" w:rsidRPr="00520866" w:rsidRDefault="00520866" w:rsidP="00520866">
            <w:pPr>
              <w:tabs>
                <w:tab w:val="decimal" w:pos="226"/>
              </w:tabs>
              <w:spacing w:line="240" w:lineRule="exact"/>
              <w:ind w:right="-58"/>
              <w:jc w:val="right"/>
              <w:rPr>
                <w:rFonts w:ascii="Arial" w:hAnsi="Arial" w:cs="Arial"/>
                <w:sz w:val="12"/>
                <w:szCs w:val="12"/>
              </w:rPr>
            </w:pPr>
            <w:r w:rsidRPr="00520866">
              <w:rPr>
                <w:rFonts w:ascii="Arial" w:hAnsi="Arial" w:cs="Arial"/>
                <w:sz w:val="12"/>
                <w:szCs w:val="12"/>
              </w:rPr>
              <w:t>33.52 (33.52)</w:t>
            </w:r>
          </w:p>
        </w:tc>
        <w:tc>
          <w:tcPr>
            <w:tcW w:w="653" w:type="dxa"/>
            <w:tcBorders>
              <w:top w:val="nil"/>
              <w:left w:val="nil"/>
              <w:bottom w:val="nil"/>
              <w:right w:val="nil"/>
            </w:tcBorders>
            <w:noWrap/>
          </w:tcPr>
          <w:p w14:paraId="0B714077" w14:textId="77777777" w:rsidR="00520866" w:rsidRPr="00520866" w:rsidRDefault="00520866" w:rsidP="00520866">
            <w:pPr>
              <w:tabs>
                <w:tab w:val="decimal" w:pos="226"/>
              </w:tabs>
              <w:spacing w:line="240" w:lineRule="exact"/>
              <w:ind w:right="-58"/>
              <w:jc w:val="right"/>
              <w:rPr>
                <w:rFonts w:ascii="Arial" w:eastAsia="Arial Unicode MS" w:hAnsi="Arial" w:cs="Arial"/>
                <w:sz w:val="12"/>
                <w:szCs w:val="12"/>
              </w:rPr>
            </w:pPr>
            <w:r w:rsidRPr="00520866">
              <w:rPr>
                <w:rFonts w:ascii="Arial" w:hAnsi="Arial" w:cs="Arial"/>
                <w:sz w:val="12"/>
                <w:szCs w:val="12"/>
              </w:rPr>
              <w:t>33.52 (33.52)</w:t>
            </w:r>
          </w:p>
        </w:tc>
        <w:tc>
          <w:tcPr>
            <w:tcW w:w="880" w:type="dxa"/>
            <w:tcBorders>
              <w:top w:val="nil"/>
              <w:left w:val="nil"/>
              <w:bottom w:val="nil"/>
              <w:right w:val="nil"/>
            </w:tcBorders>
            <w:noWrap/>
          </w:tcPr>
          <w:p w14:paraId="12C2C2F1" w14:textId="0429433A"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70</w:t>
            </w:r>
            <w:r w:rsidRPr="00520866">
              <w:rPr>
                <w:rFonts w:ascii="Arial" w:hAnsi="Arial" w:cs="Arial"/>
                <w:sz w:val="12"/>
                <w:szCs w:val="12"/>
              </w:rPr>
              <w:t xml:space="preserve">,387 </w:t>
            </w:r>
          </w:p>
        </w:tc>
        <w:tc>
          <w:tcPr>
            <w:tcW w:w="880" w:type="dxa"/>
            <w:tcBorders>
              <w:top w:val="nil"/>
              <w:left w:val="nil"/>
              <w:bottom w:val="nil"/>
              <w:right w:val="nil"/>
            </w:tcBorders>
            <w:noWrap/>
          </w:tcPr>
          <w:p w14:paraId="54BD4362" w14:textId="56DDD88E"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65,067</w:t>
            </w:r>
          </w:p>
        </w:tc>
        <w:tc>
          <w:tcPr>
            <w:tcW w:w="880" w:type="dxa"/>
            <w:tcBorders>
              <w:top w:val="nil"/>
              <w:left w:val="nil"/>
              <w:bottom w:val="nil"/>
              <w:right w:val="nil"/>
            </w:tcBorders>
          </w:tcPr>
          <w:p w14:paraId="7BCEEA67" w14:textId="2F097A00"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5</w:t>
            </w:r>
            <w:r w:rsidRPr="00520866">
              <w:rPr>
                <w:rFonts w:ascii="Arial" w:hAnsi="Arial" w:cs="Arial"/>
                <w:sz w:val="12"/>
                <w:szCs w:val="12"/>
              </w:rPr>
              <w:t>,</w:t>
            </w:r>
            <w:r w:rsidRPr="00520866">
              <w:rPr>
                <w:rFonts w:ascii="Arial" w:hAnsi="Arial" w:cs="Arial"/>
                <w:sz w:val="12"/>
                <w:szCs w:val="12"/>
                <w:cs/>
              </w:rPr>
              <w:t>564</w:t>
            </w:r>
            <w:r w:rsidRPr="00520866">
              <w:rPr>
                <w:rFonts w:ascii="Arial" w:hAnsi="Arial" w:cs="Arial"/>
                <w:sz w:val="12"/>
                <w:szCs w:val="12"/>
              </w:rPr>
              <w:t xml:space="preserve"> </w:t>
            </w:r>
          </w:p>
        </w:tc>
        <w:tc>
          <w:tcPr>
            <w:tcW w:w="880" w:type="dxa"/>
            <w:tcBorders>
              <w:top w:val="nil"/>
              <w:left w:val="nil"/>
              <w:bottom w:val="nil"/>
              <w:right w:val="nil"/>
            </w:tcBorders>
          </w:tcPr>
          <w:p w14:paraId="4C036F86" w14:textId="47D06876"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6,034</w:t>
            </w:r>
          </w:p>
        </w:tc>
        <w:tc>
          <w:tcPr>
            <w:tcW w:w="880" w:type="dxa"/>
            <w:tcBorders>
              <w:top w:val="nil"/>
              <w:left w:val="nil"/>
              <w:bottom w:val="nil"/>
              <w:right w:val="nil"/>
            </w:tcBorders>
          </w:tcPr>
          <w:p w14:paraId="3ADA3621" w14:textId="569C4D1F"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91</w:t>
            </w:r>
            <w:r w:rsidRPr="00520866">
              <w:rPr>
                <w:rFonts w:ascii="Arial" w:hAnsi="Arial" w:cs="Arial"/>
                <w:sz w:val="12"/>
                <w:szCs w:val="12"/>
              </w:rPr>
              <w:t xml:space="preserve"> </w:t>
            </w:r>
          </w:p>
        </w:tc>
        <w:tc>
          <w:tcPr>
            <w:tcW w:w="880" w:type="dxa"/>
            <w:tcBorders>
              <w:top w:val="nil"/>
              <w:left w:val="nil"/>
              <w:bottom w:val="nil"/>
              <w:right w:val="nil"/>
            </w:tcBorders>
          </w:tcPr>
          <w:p w14:paraId="605B70A5" w14:textId="628C66F8"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462</w:t>
            </w:r>
          </w:p>
        </w:tc>
        <w:tc>
          <w:tcPr>
            <w:tcW w:w="840" w:type="dxa"/>
            <w:tcBorders>
              <w:top w:val="nil"/>
              <w:left w:val="nil"/>
              <w:bottom w:val="nil"/>
              <w:right w:val="nil"/>
            </w:tcBorders>
            <w:noWrap/>
          </w:tcPr>
          <w:p w14:paraId="2EFD4FEC" w14:textId="0B9CA0E3"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6,704 </w:t>
            </w:r>
          </w:p>
        </w:tc>
        <w:tc>
          <w:tcPr>
            <w:tcW w:w="840" w:type="dxa"/>
            <w:tcBorders>
              <w:top w:val="nil"/>
              <w:left w:val="nil"/>
              <w:bottom w:val="nil"/>
              <w:right w:val="nil"/>
            </w:tcBorders>
            <w:noWrap/>
          </w:tcPr>
          <w:p w14:paraId="46EFCC61" w14:textId="098FB42F"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6,704</w:t>
            </w:r>
          </w:p>
        </w:tc>
        <w:tc>
          <w:tcPr>
            <w:tcW w:w="840" w:type="dxa"/>
            <w:tcBorders>
              <w:top w:val="nil"/>
              <w:left w:val="nil"/>
              <w:bottom w:val="nil"/>
              <w:right w:val="nil"/>
            </w:tcBorders>
            <w:noWrap/>
          </w:tcPr>
          <w:p w14:paraId="78806F30" w14:textId="46B89BB2"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335 </w:t>
            </w:r>
          </w:p>
        </w:tc>
        <w:tc>
          <w:tcPr>
            <w:tcW w:w="840" w:type="dxa"/>
            <w:tcBorders>
              <w:top w:val="nil"/>
              <w:left w:val="nil"/>
              <w:bottom w:val="nil"/>
              <w:right w:val="nil"/>
            </w:tcBorders>
            <w:noWrap/>
          </w:tcPr>
          <w:p w14:paraId="72368F5A" w14:textId="47FFE88C"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335</w:t>
            </w:r>
          </w:p>
        </w:tc>
      </w:tr>
      <w:tr w:rsidR="00520866" w:rsidRPr="00520866" w14:paraId="4EA8EC72" w14:textId="77777777" w:rsidTr="009E0C1D">
        <w:tblPrEx>
          <w:tblLook w:val="04A0" w:firstRow="1" w:lastRow="0" w:firstColumn="1" w:lastColumn="0" w:noHBand="0" w:noVBand="1"/>
        </w:tblPrEx>
        <w:tc>
          <w:tcPr>
            <w:tcW w:w="449" w:type="dxa"/>
            <w:tcBorders>
              <w:top w:val="nil"/>
              <w:left w:val="nil"/>
              <w:bottom w:val="nil"/>
              <w:right w:val="nil"/>
            </w:tcBorders>
          </w:tcPr>
          <w:p w14:paraId="0646ABD3"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Arial"/>
                <w:sz w:val="12"/>
                <w:szCs w:val="12"/>
              </w:rPr>
              <w:t>20.</w:t>
            </w:r>
          </w:p>
        </w:tc>
        <w:tc>
          <w:tcPr>
            <w:tcW w:w="1351" w:type="dxa"/>
            <w:gridSpan w:val="2"/>
            <w:tcBorders>
              <w:top w:val="nil"/>
              <w:left w:val="nil"/>
              <w:bottom w:val="nil"/>
              <w:right w:val="nil"/>
            </w:tcBorders>
          </w:tcPr>
          <w:p w14:paraId="603A7373" w14:textId="77777777" w:rsidR="00520866" w:rsidRPr="00520866" w:rsidRDefault="00520866" w:rsidP="00520866">
            <w:pPr>
              <w:spacing w:line="240" w:lineRule="exact"/>
              <w:ind w:left="132" w:right="-102" w:hanging="132"/>
              <w:rPr>
                <w:rFonts w:ascii="Arial" w:hAnsi="Arial" w:cs="Arial"/>
                <w:sz w:val="12"/>
                <w:szCs w:val="12"/>
              </w:rPr>
            </w:pPr>
            <w:r w:rsidRPr="00520866">
              <w:rPr>
                <w:rFonts w:ascii="Arial" w:hAnsi="Arial" w:cs="Arial"/>
                <w:sz w:val="12"/>
                <w:szCs w:val="12"/>
              </w:rPr>
              <w:t>Eastern Thai Consulting 1992 Co., Ltd.</w:t>
            </w:r>
          </w:p>
        </w:tc>
        <w:tc>
          <w:tcPr>
            <w:tcW w:w="1440" w:type="dxa"/>
            <w:tcBorders>
              <w:top w:val="nil"/>
              <w:left w:val="nil"/>
              <w:bottom w:val="nil"/>
              <w:right w:val="nil"/>
            </w:tcBorders>
            <w:noWrap/>
          </w:tcPr>
          <w:p w14:paraId="3D6BECA7" w14:textId="77777777" w:rsidR="00520866" w:rsidRPr="00520866" w:rsidRDefault="00520866" w:rsidP="00520866">
            <w:pPr>
              <w:spacing w:line="240" w:lineRule="exact"/>
              <w:ind w:left="75" w:hanging="75"/>
              <w:rPr>
                <w:rFonts w:ascii="Arial" w:hAnsi="Arial" w:cs="Arial"/>
                <w:sz w:val="12"/>
                <w:szCs w:val="12"/>
              </w:rPr>
            </w:pPr>
            <w:r w:rsidRPr="00520866">
              <w:rPr>
                <w:rFonts w:ascii="Arial" w:hAnsi="Arial" w:cs="Arial"/>
                <w:sz w:val="12"/>
                <w:szCs w:val="12"/>
              </w:rPr>
              <w:t>Environmental management</w:t>
            </w:r>
          </w:p>
        </w:tc>
        <w:tc>
          <w:tcPr>
            <w:tcW w:w="652" w:type="dxa"/>
            <w:tcBorders>
              <w:top w:val="nil"/>
              <w:left w:val="nil"/>
              <w:bottom w:val="nil"/>
              <w:right w:val="nil"/>
            </w:tcBorders>
          </w:tcPr>
          <w:p w14:paraId="70628F64" w14:textId="4B3BED9B"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20,000</w:t>
            </w:r>
          </w:p>
        </w:tc>
        <w:tc>
          <w:tcPr>
            <w:tcW w:w="698" w:type="dxa"/>
            <w:tcBorders>
              <w:top w:val="nil"/>
              <w:left w:val="nil"/>
              <w:bottom w:val="nil"/>
              <w:right w:val="nil"/>
            </w:tcBorders>
            <w:noWrap/>
          </w:tcPr>
          <w:p w14:paraId="1023EF89" w14:textId="77777777"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20,000</w:t>
            </w:r>
          </w:p>
        </w:tc>
        <w:tc>
          <w:tcPr>
            <w:tcW w:w="652" w:type="dxa"/>
            <w:tcBorders>
              <w:top w:val="nil"/>
              <w:left w:val="nil"/>
              <w:bottom w:val="nil"/>
              <w:right w:val="nil"/>
            </w:tcBorders>
            <w:noWrap/>
          </w:tcPr>
          <w:p w14:paraId="4DA90627" w14:textId="77777777" w:rsidR="00520866" w:rsidRPr="00520866" w:rsidRDefault="00520866" w:rsidP="00520866">
            <w:pPr>
              <w:tabs>
                <w:tab w:val="decimal" w:pos="226"/>
              </w:tabs>
              <w:spacing w:line="240" w:lineRule="exact"/>
              <w:ind w:right="-58"/>
              <w:jc w:val="right"/>
              <w:rPr>
                <w:rFonts w:ascii="Arial" w:hAnsi="Arial" w:cs="Arial"/>
                <w:sz w:val="12"/>
                <w:szCs w:val="12"/>
              </w:rPr>
            </w:pPr>
            <w:r w:rsidRPr="00520866">
              <w:rPr>
                <w:rFonts w:ascii="Arial" w:hAnsi="Arial" w:cs="Arial"/>
                <w:sz w:val="12"/>
                <w:szCs w:val="12"/>
              </w:rPr>
              <w:t>40.00 (40.00)</w:t>
            </w:r>
          </w:p>
        </w:tc>
        <w:tc>
          <w:tcPr>
            <w:tcW w:w="653" w:type="dxa"/>
            <w:tcBorders>
              <w:top w:val="nil"/>
              <w:left w:val="nil"/>
              <w:bottom w:val="nil"/>
              <w:right w:val="nil"/>
            </w:tcBorders>
            <w:noWrap/>
          </w:tcPr>
          <w:p w14:paraId="685DE686" w14:textId="77777777" w:rsidR="00520866" w:rsidRPr="00520866" w:rsidRDefault="00520866" w:rsidP="00520866">
            <w:pPr>
              <w:tabs>
                <w:tab w:val="decimal" w:pos="226"/>
              </w:tabs>
              <w:spacing w:line="240" w:lineRule="exact"/>
              <w:ind w:right="-58"/>
              <w:jc w:val="right"/>
              <w:rPr>
                <w:rFonts w:ascii="Arial" w:eastAsia="Arial Unicode MS" w:hAnsi="Arial" w:cs="Arial"/>
                <w:sz w:val="12"/>
                <w:szCs w:val="12"/>
              </w:rPr>
            </w:pPr>
            <w:r w:rsidRPr="00520866">
              <w:rPr>
                <w:rFonts w:ascii="Arial" w:hAnsi="Arial" w:cs="Arial"/>
                <w:sz w:val="12"/>
                <w:szCs w:val="12"/>
              </w:rPr>
              <w:t>40.00 (40.00)</w:t>
            </w:r>
          </w:p>
        </w:tc>
        <w:tc>
          <w:tcPr>
            <w:tcW w:w="880" w:type="dxa"/>
            <w:tcBorders>
              <w:top w:val="nil"/>
              <w:left w:val="nil"/>
              <w:bottom w:val="nil"/>
              <w:right w:val="nil"/>
            </w:tcBorders>
            <w:noWrap/>
          </w:tcPr>
          <w:p w14:paraId="75619325" w14:textId="4B08BB52"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63</w:t>
            </w:r>
            <w:r w:rsidRPr="00520866">
              <w:rPr>
                <w:rFonts w:ascii="Arial" w:hAnsi="Arial" w:cs="Arial"/>
                <w:sz w:val="12"/>
                <w:szCs w:val="12"/>
              </w:rPr>
              <w:t>,</w:t>
            </w:r>
            <w:r w:rsidRPr="00520866">
              <w:rPr>
                <w:rFonts w:ascii="Arial" w:hAnsi="Arial" w:cs="Arial"/>
                <w:sz w:val="12"/>
                <w:szCs w:val="12"/>
                <w:cs/>
              </w:rPr>
              <w:t>049</w:t>
            </w:r>
            <w:r w:rsidRPr="00520866">
              <w:rPr>
                <w:rFonts w:ascii="Arial" w:hAnsi="Arial" w:cs="Arial"/>
                <w:sz w:val="12"/>
                <w:szCs w:val="12"/>
              </w:rPr>
              <w:t xml:space="preserve"> </w:t>
            </w:r>
          </w:p>
        </w:tc>
        <w:tc>
          <w:tcPr>
            <w:tcW w:w="880" w:type="dxa"/>
            <w:tcBorders>
              <w:top w:val="nil"/>
              <w:left w:val="nil"/>
              <w:bottom w:val="nil"/>
              <w:right w:val="nil"/>
            </w:tcBorders>
            <w:noWrap/>
          </w:tcPr>
          <w:p w14:paraId="3B56E4EF" w14:textId="11D24019"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58,383</w:t>
            </w:r>
          </w:p>
        </w:tc>
        <w:tc>
          <w:tcPr>
            <w:tcW w:w="880" w:type="dxa"/>
            <w:tcBorders>
              <w:top w:val="nil"/>
              <w:left w:val="nil"/>
              <w:bottom w:val="nil"/>
              <w:right w:val="nil"/>
            </w:tcBorders>
          </w:tcPr>
          <w:p w14:paraId="0F996D48" w14:textId="5C415CBE"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5</w:t>
            </w:r>
            <w:r w:rsidRPr="00520866">
              <w:rPr>
                <w:rFonts w:ascii="Arial" w:hAnsi="Arial" w:cs="Arial"/>
                <w:sz w:val="12"/>
                <w:szCs w:val="12"/>
              </w:rPr>
              <w:t>,</w:t>
            </w:r>
            <w:r w:rsidRPr="00520866">
              <w:rPr>
                <w:rFonts w:ascii="Arial" w:hAnsi="Arial" w:cs="Arial"/>
                <w:sz w:val="12"/>
                <w:szCs w:val="12"/>
                <w:cs/>
              </w:rPr>
              <w:t>866</w:t>
            </w:r>
            <w:r w:rsidRPr="00520866">
              <w:rPr>
                <w:rFonts w:ascii="Arial" w:hAnsi="Arial" w:cs="Arial"/>
                <w:sz w:val="12"/>
                <w:szCs w:val="12"/>
              </w:rPr>
              <w:t xml:space="preserve"> </w:t>
            </w:r>
          </w:p>
        </w:tc>
        <w:tc>
          <w:tcPr>
            <w:tcW w:w="880" w:type="dxa"/>
            <w:tcBorders>
              <w:top w:val="nil"/>
              <w:left w:val="nil"/>
              <w:bottom w:val="nil"/>
              <w:right w:val="nil"/>
            </w:tcBorders>
          </w:tcPr>
          <w:p w14:paraId="0C022F70" w14:textId="73B326C0"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6,990</w:t>
            </w:r>
          </w:p>
        </w:tc>
        <w:tc>
          <w:tcPr>
            <w:tcW w:w="880" w:type="dxa"/>
            <w:tcBorders>
              <w:top w:val="nil"/>
              <w:left w:val="nil"/>
              <w:bottom w:val="nil"/>
              <w:right w:val="nil"/>
            </w:tcBorders>
          </w:tcPr>
          <w:p w14:paraId="4AE28BB7" w14:textId="200DF814"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hint="cs"/>
                <w:sz w:val="12"/>
                <w:szCs w:val="12"/>
                <w:cs/>
              </w:rPr>
              <w:t>-</w:t>
            </w:r>
          </w:p>
        </w:tc>
        <w:tc>
          <w:tcPr>
            <w:tcW w:w="880" w:type="dxa"/>
            <w:tcBorders>
              <w:top w:val="nil"/>
              <w:left w:val="nil"/>
              <w:bottom w:val="nil"/>
              <w:right w:val="nil"/>
            </w:tcBorders>
          </w:tcPr>
          <w:p w14:paraId="7016D5E0" w14:textId="4A2A2C3C"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bottom w:val="nil"/>
              <w:right w:val="nil"/>
            </w:tcBorders>
            <w:noWrap/>
          </w:tcPr>
          <w:p w14:paraId="3717EFE1" w14:textId="61BC4434"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10,000 </w:t>
            </w:r>
          </w:p>
        </w:tc>
        <w:tc>
          <w:tcPr>
            <w:tcW w:w="840" w:type="dxa"/>
            <w:tcBorders>
              <w:top w:val="nil"/>
              <w:left w:val="nil"/>
              <w:bottom w:val="nil"/>
              <w:right w:val="nil"/>
            </w:tcBorders>
            <w:noWrap/>
          </w:tcPr>
          <w:p w14:paraId="2C5A6E2B" w14:textId="7C6CC86B"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10,000</w:t>
            </w:r>
          </w:p>
        </w:tc>
        <w:tc>
          <w:tcPr>
            <w:tcW w:w="840" w:type="dxa"/>
            <w:tcBorders>
              <w:top w:val="nil"/>
              <w:left w:val="nil"/>
              <w:bottom w:val="nil"/>
              <w:right w:val="nil"/>
            </w:tcBorders>
            <w:noWrap/>
          </w:tcPr>
          <w:p w14:paraId="244142E3" w14:textId="79C9FCB0"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1,200 </w:t>
            </w:r>
          </w:p>
        </w:tc>
        <w:tc>
          <w:tcPr>
            <w:tcW w:w="840" w:type="dxa"/>
            <w:tcBorders>
              <w:top w:val="nil"/>
              <w:left w:val="nil"/>
              <w:bottom w:val="nil"/>
              <w:right w:val="nil"/>
            </w:tcBorders>
            <w:noWrap/>
          </w:tcPr>
          <w:p w14:paraId="76AFBB14" w14:textId="0BCB1D6F"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1,200</w:t>
            </w:r>
          </w:p>
        </w:tc>
      </w:tr>
      <w:tr w:rsidR="00520866" w:rsidRPr="00520866" w14:paraId="50B79EBD" w14:textId="77777777" w:rsidTr="009E0C1D">
        <w:tblPrEx>
          <w:tblLook w:val="04A0" w:firstRow="1" w:lastRow="0" w:firstColumn="1" w:lastColumn="0" w:noHBand="0" w:noVBand="1"/>
        </w:tblPrEx>
        <w:tc>
          <w:tcPr>
            <w:tcW w:w="449" w:type="dxa"/>
            <w:tcBorders>
              <w:top w:val="nil"/>
              <w:left w:val="nil"/>
              <w:bottom w:val="nil"/>
              <w:right w:val="nil"/>
            </w:tcBorders>
          </w:tcPr>
          <w:p w14:paraId="4183A6C2"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Arial"/>
                <w:sz w:val="12"/>
                <w:szCs w:val="12"/>
              </w:rPr>
              <w:t>21.</w:t>
            </w:r>
          </w:p>
        </w:tc>
        <w:tc>
          <w:tcPr>
            <w:tcW w:w="1351" w:type="dxa"/>
            <w:gridSpan w:val="2"/>
            <w:tcBorders>
              <w:top w:val="nil"/>
              <w:left w:val="nil"/>
              <w:bottom w:val="nil"/>
              <w:right w:val="nil"/>
            </w:tcBorders>
          </w:tcPr>
          <w:p w14:paraId="72A1360B" w14:textId="77777777" w:rsidR="00520866" w:rsidRPr="00520866" w:rsidRDefault="00520866" w:rsidP="00520866">
            <w:pPr>
              <w:spacing w:line="240" w:lineRule="exact"/>
              <w:ind w:left="132" w:right="-163" w:hanging="132"/>
              <w:rPr>
                <w:rFonts w:ascii="Arial" w:hAnsi="Arial" w:cs="Arial"/>
                <w:sz w:val="12"/>
                <w:szCs w:val="12"/>
              </w:rPr>
            </w:pPr>
            <w:r w:rsidRPr="00520866">
              <w:rPr>
                <w:rFonts w:ascii="Arial" w:hAnsi="Arial" w:cs="Arial"/>
                <w:sz w:val="12"/>
                <w:szCs w:val="12"/>
              </w:rPr>
              <w:t>Saha Komehyo Co., Ltd.</w:t>
            </w:r>
          </w:p>
        </w:tc>
        <w:tc>
          <w:tcPr>
            <w:tcW w:w="1440" w:type="dxa"/>
            <w:tcBorders>
              <w:top w:val="nil"/>
              <w:left w:val="nil"/>
              <w:bottom w:val="nil"/>
              <w:right w:val="nil"/>
            </w:tcBorders>
            <w:noWrap/>
          </w:tcPr>
          <w:p w14:paraId="2DA32E78" w14:textId="77777777" w:rsidR="00520866" w:rsidRPr="00520866" w:rsidRDefault="00520866" w:rsidP="00520866">
            <w:pPr>
              <w:spacing w:line="240" w:lineRule="exact"/>
              <w:ind w:left="75" w:hanging="75"/>
              <w:rPr>
                <w:rFonts w:ascii="Arial" w:hAnsi="Arial" w:cs="Arial"/>
                <w:sz w:val="12"/>
                <w:szCs w:val="12"/>
              </w:rPr>
            </w:pPr>
            <w:r w:rsidRPr="00520866">
              <w:rPr>
                <w:rFonts w:ascii="Arial" w:hAnsi="Arial" w:cs="Arial"/>
                <w:sz w:val="12"/>
                <w:szCs w:val="12"/>
              </w:rPr>
              <w:t>Distributor of second hand brand name products</w:t>
            </w:r>
          </w:p>
        </w:tc>
        <w:tc>
          <w:tcPr>
            <w:tcW w:w="652" w:type="dxa"/>
            <w:tcBorders>
              <w:top w:val="nil"/>
              <w:left w:val="nil"/>
              <w:bottom w:val="nil"/>
              <w:right w:val="nil"/>
            </w:tcBorders>
          </w:tcPr>
          <w:p w14:paraId="683A8FC7" w14:textId="5517322B"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165,000</w:t>
            </w:r>
          </w:p>
        </w:tc>
        <w:tc>
          <w:tcPr>
            <w:tcW w:w="698" w:type="dxa"/>
            <w:tcBorders>
              <w:top w:val="nil"/>
              <w:left w:val="nil"/>
              <w:bottom w:val="nil"/>
              <w:right w:val="nil"/>
            </w:tcBorders>
            <w:noWrap/>
          </w:tcPr>
          <w:p w14:paraId="29AAAB7F" w14:textId="77777777"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165,000</w:t>
            </w:r>
          </w:p>
        </w:tc>
        <w:tc>
          <w:tcPr>
            <w:tcW w:w="652" w:type="dxa"/>
            <w:tcBorders>
              <w:top w:val="nil"/>
              <w:left w:val="nil"/>
              <w:bottom w:val="nil"/>
              <w:right w:val="nil"/>
            </w:tcBorders>
            <w:noWrap/>
          </w:tcPr>
          <w:p w14:paraId="1381F7B0" w14:textId="77777777" w:rsidR="00520866" w:rsidRPr="00520866" w:rsidRDefault="00520866" w:rsidP="00520866">
            <w:pPr>
              <w:tabs>
                <w:tab w:val="decimal" w:pos="226"/>
              </w:tabs>
              <w:spacing w:line="240" w:lineRule="exact"/>
              <w:ind w:right="-58"/>
              <w:jc w:val="right"/>
              <w:rPr>
                <w:rFonts w:ascii="Arial" w:hAnsi="Arial" w:cs="Arial"/>
                <w:sz w:val="12"/>
                <w:szCs w:val="12"/>
              </w:rPr>
            </w:pPr>
            <w:r w:rsidRPr="00520866">
              <w:rPr>
                <w:rFonts w:ascii="Arial" w:hAnsi="Arial" w:cs="Arial"/>
                <w:sz w:val="12"/>
                <w:szCs w:val="12"/>
              </w:rPr>
              <w:t>36.00 (36.00)</w:t>
            </w:r>
          </w:p>
        </w:tc>
        <w:tc>
          <w:tcPr>
            <w:tcW w:w="653" w:type="dxa"/>
            <w:tcBorders>
              <w:top w:val="nil"/>
              <w:left w:val="nil"/>
              <w:bottom w:val="nil"/>
              <w:right w:val="nil"/>
            </w:tcBorders>
            <w:noWrap/>
          </w:tcPr>
          <w:p w14:paraId="7C07D886" w14:textId="77777777" w:rsidR="00520866" w:rsidRPr="00520866" w:rsidRDefault="00520866" w:rsidP="00520866">
            <w:pPr>
              <w:tabs>
                <w:tab w:val="decimal" w:pos="226"/>
              </w:tabs>
              <w:spacing w:line="240" w:lineRule="exact"/>
              <w:ind w:right="-58"/>
              <w:jc w:val="right"/>
              <w:rPr>
                <w:rFonts w:ascii="Arial" w:eastAsia="Arial Unicode MS" w:hAnsi="Arial" w:cs="Arial"/>
                <w:sz w:val="12"/>
                <w:szCs w:val="12"/>
              </w:rPr>
            </w:pPr>
            <w:r w:rsidRPr="00520866">
              <w:rPr>
                <w:rFonts w:ascii="Arial" w:hAnsi="Arial" w:cs="Arial"/>
                <w:sz w:val="12"/>
                <w:szCs w:val="12"/>
              </w:rPr>
              <w:t>31.00 (31.00)</w:t>
            </w:r>
          </w:p>
        </w:tc>
        <w:tc>
          <w:tcPr>
            <w:tcW w:w="880" w:type="dxa"/>
            <w:tcBorders>
              <w:top w:val="nil"/>
              <w:left w:val="nil"/>
              <w:bottom w:val="nil"/>
              <w:right w:val="nil"/>
            </w:tcBorders>
            <w:noWrap/>
          </w:tcPr>
          <w:p w14:paraId="540A98B8" w14:textId="123A7EBA"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69</w:t>
            </w:r>
            <w:r w:rsidRPr="00520866">
              <w:rPr>
                <w:rFonts w:ascii="Arial" w:hAnsi="Arial" w:cs="Arial"/>
                <w:sz w:val="12"/>
                <w:szCs w:val="12"/>
              </w:rPr>
              <w:t>,</w:t>
            </w:r>
            <w:r w:rsidRPr="00520866">
              <w:rPr>
                <w:rFonts w:ascii="Arial" w:hAnsi="Arial" w:cs="Arial"/>
                <w:sz w:val="12"/>
                <w:szCs w:val="12"/>
                <w:cs/>
              </w:rPr>
              <w:t>562</w:t>
            </w:r>
            <w:r w:rsidRPr="00520866">
              <w:rPr>
                <w:rFonts w:ascii="Arial" w:hAnsi="Arial" w:cs="Arial"/>
                <w:sz w:val="12"/>
                <w:szCs w:val="12"/>
              </w:rPr>
              <w:t xml:space="preserve"> </w:t>
            </w:r>
          </w:p>
        </w:tc>
        <w:tc>
          <w:tcPr>
            <w:tcW w:w="880" w:type="dxa"/>
            <w:tcBorders>
              <w:top w:val="nil"/>
              <w:left w:val="nil"/>
              <w:bottom w:val="nil"/>
              <w:right w:val="nil"/>
            </w:tcBorders>
            <w:noWrap/>
          </w:tcPr>
          <w:p w14:paraId="3591B76A" w14:textId="7FDE8F89"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57,102</w:t>
            </w:r>
          </w:p>
        </w:tc>
        <w:tc>
          <w:tcPr>
            <w:tcW w:w="880" w:type="dxa"/>
            <w:tcBorders>
              <w:top w:val="nil"/>
              <w:left w:val="nil"/>
              <w:bottom w:val="nil"/>
              <w:right w:val="nil"/>
            </w:tcBorders>
          </w:tcPr>
          <w:p w14:paraId="32363EEA" w14:textId="573CCE4F"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3</w:t>
            </w:r>
            <w:r w:rsidRPr="00520866">
              <w:rPr>
                <w:rFonts w:ascii="Arial" w:hAnsi="Arial" w:cs="Arial"/>
                <w:sz w:val="12"/>
                <w:szCs w:val="12"/>
              </w:rPr>
              <w:t>,</w:t>
            </w:r>
            <w:r w:rsidRPr="00520866">
              <w:rPr>
                <w:rFonts w:ascii="Arial" w:hAnsi="Arial" w:cs="Arial"/>
                <w:sz w:val="12"/>
                <w:szCs w:val="12"/>
                <w:cs/>
              </w:rPr>
              <w:t>532</w:t>
            </w:r>
            <w:r w:rsidRPr="00520866">
              <w:rPr>
                <w:rFonts w:ascii="Arial" w:hAnsi="Arial" w:cs="Arial"/>
                <w:sz w:val="12"/>
                <w:szCs w:val="12"/>
              </w:rPr>
              <w:t xml:space="preserve"> </w:t>
            </w:r>
          </w:p>
        </w:tc>
        <w:tc>
          <w:tcPr>
            <w:tcW w:w="880" w:type="dxa"/>
            <w:tcBorders>
              <w:top w:val="nil"/>
              <w:left w:val="nil"/>
              <w:bottom w:val="nil"/>
              <w:right w:val="nil"/>
            </w:tcBorders>
          </w:tcPr>
          <w:p w14:paraId="661875F1" w14:textId="32F04397"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2,883</w:t>
            </w:r>
          </w:p>
        </w:tc>
        <w:tc>
          <w:tcPr>
            <w:tcW w:w="880" w:type="dxa"/>
            <w:tcBorders>
              <w:top w:val="nil"/>
              <w:left w:val="nil"/>
              <w:bottom w:val="nil"/>
              <w:right w:val="nil"/>
            </w:tcBorders>
          </w:tcPr>
          <w:p w14:paraId="53717DB5" w14:textId="15656C51"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hint="cs"/>
                <w:sz w:val="12"/>
                <w:szCs w:val="12"/>
                <w:cs/>
              </w:rPr>
              <w:t>-</w:t>
            </w:r>
          </w:p>
        </w:tc>
        <w:tc>
          <w:tcPr>
            <w:tcW w:w="880" w:type="dxa"/>
            <w:tcBorders>
              <w:top w:val="nil"/>
              <w:left w:val="nil"/>
              <w:bottom w:val="nil"/>
              <w:right w:val="nil"/>
            </w:tcBorders>
          </w:tcPr>
          <w:p w14:paraId="43F07CD1" w14:textId="6687805F"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bottom w:val="nil"/>
              <w:right w:val="nil"/>
            </w:tcBorders>
            <w:noWrap/>
          </w:tcPr>
          <w:p w14:paraId="7BF145A0" w14:textId="03580987"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60,948 </w:t>
            </w:r>
          </w:p>
        </w:tc>
        <w:tc>
          <w:tcPr>
            <w:tcW w:w="840" w:type="dxa"/>
            <w:tcBorders>
              <w:top w:val="nil"/>
              <w:left w:val="nil"/>
              <w:bottom w:val="nil"/>
              <w:right w:val="nil"/>
            </w:tcBorders>
            <w:noWrap/>
          </w:tcPr>
          <w:p w14:paraId="7208F3F2" w14:textId="2D075FD2"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51,604</w:t>
            </w:r>
          </w:p>
        </w:tc>
        <w:tc>
          <w:tcPr>
            <w:tcW w:w="840" w:type="dxa"/>
            <w:tcBorders>
              <w:top w:val="nil"/>
              <w:left w:val="nil"/>
              <w:bottom w:val="nil"/>
              <w:right w:val="nil"/>
            </w:tcBorders>
            <w:noWrap/>
          </w:tcPr>
          <w:p w14:paraId="5C838F9C" w14:textId="390AFE44"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416 </w:t>
            </w:r>
          </w:p>
        </w:tc>
        <w:tc>
          <w:tcPr>
            <w:tcW w:w="840" w:type="dxa"/>
            <w:tcBorders>
              <w:top w:val="nil"/>
              <w:left w:val="nil"/>
              <w:bottom w:val="nil"/>
              <w:right w:val="nil"/>
            </w:tcBorders>
            <w:noWrap/>
          </w:tcPr>
          <w:p w14:paraId="3E2947E3" w14:textId="293A514F"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358</w:t>
            </w:r>
          </w:p>
        </w:tc>
      </w:tr>
      <w:tr w:rsidR="00520866" w:rsidRPr="00520866" w14:paraId="333B712E" w14:textId="77777777" w:rsidTr="009E0C1D">
        <w:tblPrEx>
          <w:tblLook w:val="04A0" w:firstRow="1" w:lastRow="0" w:firstColumn="1" w:lastColumn="0" w:noHBand="0" w:noVBand="1"/>
        </w:tblPrEx>
        <w:tc>
          <w:tcPr>
            <w:tcW w:w="449" w:type="dxa"/>
            <w:tcBorders>
              <w:top w:val="nil"/>
              <w:left w:val="nil"/>
              <w:bottom w:val="nil"/>
              <w:right w:val="nil"/>
            </w:tcBorders>
          </w:tcPr>
          <w:p w14:paraId="2F51993E"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Arial"/>
                <w:sz w:val="12"/>
                <w:szCs w:val="12"/>
              </w:rPr>
              <w:t>22.</w:t>
            </w:r>
          </w:p>
        </w:tc>
        <w:tc>
          <w:tcPr>
            <w:tcW w:w="1351" w:type="dxa"/>
            <w:gridSpan w:val="2"/>
            <w:tcBorders>
              <w:top w:val="nil"/>
              <w:left w:val="nil"/>
              <w:bottom w:val="nil"/>
              <w:right w:val="nil"/>
            </w:tcBorders>
          </w:tcPr>
          <w:p w14:paraId="6870BE88" w14:textId="77777777" w:rsidR="00520866" w:rsidRPr="00520866" w:rsidRDefault="00520866" w:rsidP="00520866">
            <w:pPr>
              <w:spacing w:line="240" w:lineRule="exact"/>
              <w:ind w:left="132" w:right="-163" w:hanging="132"/>
              <w:rPr>
                <w:rFonts w:ascii="Arial" w:hAnsi="Arial" w:cs="Arial"/>
                <w:sz w:val="12"/>
                <w:szCs w:val="12"/>
              </w:rPr>
            </w:pPr>
            <w:r w:rsidRPr="00520866">
              <w:rPr>
                <w:rFonts w:ascii="Arial" w:hAnsi="Arial" w:cs="Arial"/>
                <w:sz w:val="12"/>
                <w:szCs w:val="12"/>
              </w:rPr>
              <w:t>Saha Advance Network Co., Ltd.</w:t>
            </w:r>
          </w:p>
        </w:tc>
        <w:tc>
          <w:tcPr>
            <w:tcW w:w="1440" w:type="dxa"/>
            <w:tcBorders>
              <w:top w:val="nil"/>
              <w:left w:val="nil"/>
              <w:bottom w:val="nil"/>
              <w:right w:val="nil"/>
            </w:tcBorders>
            <w:noWrap/>
          </w:tcPr>
          <w:p w14:paraId="484A4D89" w14:textId="77777777" w:rsidR="00520866" w:rsidRPr="00520866" w:rsidRDefault="00520866" w:rsidP="00520866">
            <w:pPr>
              <w:spacing w:line="240" w:lineRule="exact"/>
              <w:ind w:left="75" w:hanging="75"/>
              <w:rPr>
                <w:rFonts w:ascii="Arial" w:hAnsi="Arial" w:cs="Arial"/>
                <w:sz w:val="12"/>
                <w:szCs w:val="12"/>
              </w:rPr>
            </w:pPr>
            <w:r w:rsidRPr="00520866">
              <w:rPr>
                <w:rFonts w:ascii="Arial" w:hAnsi="Arial" w:cs="Arial"/>
                <w:sz w:val="12"/>
                <w:szCs w:val="12"/>
              </w:rPr>
              <w:t>Network Services and fiber optic</w:t>
            </w:r>
          </w:p>
        </w:tc>
        <w:tc>
          <w:tcPr>
            <w:tcW w:w="652" w:type="dxa"/>
            <w:tcBorders>
              <w:top w:val="nil"/>
              <w:left w:val="nil"/>
              <w:bottom w:val="nil"/>
              <w:right w:val="nil"/>
            </w:tcBorders>
          </w:tcPr>
          <w:p w14:paraId="658D4A59" w14:textId="75EC73CF"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30,000</w:t>
            </w:r>
          </w:p>
        </w:tc>
        <w:tc>
          <w:tcPr>
            <w:tcW w:w="698" w:type="dxa"/>
            <w:tcBorders>
              <w:top w:val="nil"/>
              <w:left w:val="nil"/>
              <w:bottom w:val="nil"/>
              <w:right w:val="nil"/>
            </w:tcBorders>
            <w:noWrap/>
          </w:tcPr>
          <w:p w14:paraId="786A2068" w14:textId="77777777"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30,000</w:t>
            </w:r>
          </w:p>
        </w:tc>
        <w:tc>
          <w:tcPr>
            <w:tcW w:w="652" w:type="dxa"/>
            <w:tcBorders>
              <w:top w:val="nil"/>
              <w:left w:val="nil"/>
              <w:bottom w:val="nil"/>
              <w:right w:val="nil"/>
            </w:tcBorders>
            <w:noWrap/>
          </w:tcPr>
          <w:p w14:paraId="1A6A1B16" w14:textId="77777777" w:rsidR="00520866" w:rsidRPr="00520866" w:rsidRDefault="00520866" w:rsidP="00520866">
            <w:pPr>
              <w:tabs>
                <w:tab w:val="decimal" w:pos="226"/>
              </w:tabs>
              <w:spacing w:line="240" w:lineRule="exact"/>
              <w:ind w:right="-58"/>
              <w:jc w:val="right"/>
              <w:rPr>
                <w:rFonts w:ascii="Arial" w:hAnsi="Arial" w:cs="Arial"/>
                <w:sz w:val="12"/>
                <w:szCs w:val="12"/>
              </w:rPr>
            </w:pPr>
            <w:r w:rsidRPr="00520866">
              <w:rPr>
                <w:rFonts w:ascii="Arial" w:hAnsi="Arial" w:cs="Arial"/>
                <w:sz w:val="12"/>
                <w:szCs w:val="12"/>
              </w:rPr>
              <w:t>30.00 (30.00)</w:t>
            </w:r>
          </w:p>
        </w:tc>
        <w:tc>
          <w:tcPr>
            <w:tcW w:w="653" w:type="dxa"/>
            <w:tcBorders>
              <w:top w:val="nil"/>
              <w:left w:val="nil"/>
              <w:bottom w:val="nil"/>
              <w:right w:val="nil"/>
            </w:tcBorders>
            <w:noWrap/>
          </w:tcPr>
          <w:p w14:paraId="739DE4A5" w14:textId="77777777" w:rsidR="00520866" w:rsidRPr="00520866" w:rsidRDefault="00520866" w:rsidP="00520866">
            <w:pPr>
              <w:tabs>
                <w:tab w:val="decimal" w:pos="226"/>
              </w:tabs>
              <w:spacing w:line="240" w:lineRule="exact"/>
              <w:ind w:right="-58"/>
              <w:jc w:val="right"/>
              <w:rPr>
                <w:rFonts w:ascii="Arial" w:eastAsia="Arial Unicode MS" w:hAnsi="Arial" w:cs="Arial"/>
                <w:sz w:val="12"/>
                <w:szCs w:val="12"/>
              </w:rPr>
            </w:pPr>
            <w:r w:rsidRPr="00520866">
              <w:rPr>
                <w:rFonts w:ascii="Arial" w:hAnsi="Arial" w:cs="Arial"/>
                <w:sz w:val="12"/>
                <w:szCs w:val="12"/>
              </w:rPr>
              <w:t>30.00 (30.00)</w:t>
            </w:r>
          </w:p>
        </w:tc>
        <w:tc>
          <w:tcPr>
            <w:tcW w:w="880" w:type="dxa"/>
            <w:tcBorders>
              <w:top w:val="nil"/>
              <w:left w:val="nil"/>
              <w:bottom w:val="nil"/>
              <w:right w:val="nil"/>
            </w:tcBorders>
            <w:noWrap/>
          </w:tcPr>
          <w:p w14:paraId="0B597CFD" w14:textId="489F2519"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13</w:t>
            </w:r>
            <w:r w:rsidRPr="00520866">
              <w:rPr>
                <w:rFonts w:ascii="Arial" w:hAnsi="Arial" w:cs="Arial"/>
                <w:sz w:val="12"/>
                <w:szCs w:val="12"/>
              </w:rPr>
              <w:t>,</w:t>
            </w:r>
            <w:r w:rsidRPr="00520866">
              <w:rPr>
                <w:rFonts w:ascii="Arial" w:hAnsi="Arial" w:cs="Arial"/>
                <w:sz w:val="12"/>
                <w:szCs w:val="12"/>
                <w:cs/>
              </w:rPr>
              <w:t>863</w:t>
            </w:r>
            <w:r w:rsidRPr="00520866">
              <w:rPr>
                <w:rFonts w:ascii="Arial" w:hAnsi="Arial" w:cs="Arial"/>
                <w:sz w:val="12"/>
                <w:szCs w:val="12"/>
              </w:rPr>
              <w:t xml:space="preserve"> </w:t>
            </w:r>
          </w:p>
        </w:tc>
        <w:tc>
          <w:tcPr>
            <w:tcW w:w="880" w:type="dxa"/>
            <w:tcBorders>
              <w:top w:val="nil"/>
              <w:left w:val="nil"/>
              <w:bottom w:val="nil"/>
              <w:right w:val="nil"/>
            </w:tcBorders>
            <w:noWrap/>
          </w:tcPr>
          <w:p w14:paraId="031CB0E2" w14:textId="03F880D3"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11,728</w:t>
            </w:r>
          </w:p>
        </w:tc>
        <w:tc>
          <w:tcPr>
            <w:tcW w:w="880" w:type="dxa"/>
            <w:tcBorders>
              <w:top w:val="nil"/>
              <w:left w:val="nil"/>
              <w:bottom w:val="nil"/>
              <w:right w:val="nil"/>
            </w:tcBorders>
          </w:tcPr>
          <w:p w14:paraId="7EBA7FB3" w14:textId="47F87724"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2</w:t>
            </w:r>
            <w:r w:rsidRPr="00520866">
              <w:rPr>
                <w:rFonts w:ascii="Arial" w:hAnsi="Arial" w:cs="Arial"/>
                <w:sz w:val="12"/>
                <w:szCs w:val="12"/>
              </w:rPr>
              <w:t>,</w:t>
            </w:r>
            <w:r w:rsidRPr="00520866">
              <w:rPr>
                <w:rFonts w:ascii="Arial" w:hAnsi="Arial" w:cs="Arial"/>
                <w:sz w:val="12"/>
                <w:szCs w:val="12"/>
                <w:cs/>
              </w:rPr>
              <w:t>13</w:t>
            </w:r>
            <w:r w:rsidR="001D7E58">
              <w:rPr>
                <w:rFonts w:ascii="Arial" w:hAnsi="Arial" w:cs="Arial"/>
                <w:sz w:val="12"/>
                <w:szCs w:val="12"/>
              </w:rPr>
              <w:t>9</w:t>
            </w:r>
          </w:p>
        </w:tc>
        <w:tc>
          <w:tcPr>
            <w:tcW w:w="880" w:type="dxa"/>
            <w:tcBorders>
              <w:top w:val="nil"/>
              <w:left w:val="nil"/>
              <w:bottom w:val="nil"/>
              <w:right w:val="nil"/>
            </w:tcBorders>
          </w:tcPr>
          <w:p w14:paraId="53C1FFAC" w14:textId="70B05D78"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1,523</w:t>
            </w:r>
          </w:p>
        </w:tc>
        <w:tc>
          <w:tcPr>
            <w:tcW w:w="880" w:type="dxa"/>
            <w:tcBorders>
              <w:top w:val="nil"/>
              <w:left w:val="nil"/>
              <w:bottom w:val="nil"/>
              <w:right w:val="nil"/>
            </w:tcBorders>
          </w:tcPr>
          <w:p w14:paraId="547A4DD0" w14:textId="1DEAF93A"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(3)</w:t>
            </w:r>
          </w:p>
        </w:tc>
        <w:tc>
          <w:tcPr>
            <w:tcW w:w="880" w:type="dxa"/>
            <w:tcBorders>
              <w:top w:val="nil"/>
              <w:left w:val="nil"/>
              <w:bottom w:val="nil"/>
              <w:right w:val="nil"/>
            </w:tcBorders>
          </w:tcPr>
          <w:p w14:paraId="730806B7" w14:textId="5C680929"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bottom w:val="nil"/>
              <w:right w:val="nil"/>
            </w:tcBorders>
            <w:noWrap/>
          </w:tcPr>
          <w:p w14:paraId="15F698BD" w14:textId="57F75F5F"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9,000 </w:t>
            </w:r>
          </w:p>
        </w:tc>
        <w:tc>
          <w:tcPr>
            <w:tcW w:w="840" w:type="dxa"/>
            <w:tcBorders>
              <w:top w:val="nil"/>
              <w:left w:val="nil"/>
              <w:bottom w:val="nil"/>
              <w:right w:val="nil"/>
            </w:tcBorders>
            <w:noWrap/>
          </w:tcPr>
          <w:p w14:paraId="304E40AF" w14:textId="0CD9C023"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9,000</w:t>
            </w:r>
          </w:p>
        </w:tc>
        <w:tc>
          <w:tcPr>
            <w:tcW w:w="840" w:type="dxa"/>
            <w:tcBorders>
              <w:top w:val="nil"/>
              <w:left w:val="nil"/>
              <w:bottom w:val="nil"/>
              <w:right w:val="nil"/>
            </w:tcBorders>
            <w:noWrap/>
          </w:tcPr>
          <w:p w14:paraId="451451FD" w14:textId="35FA5F6E"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p>
        </w:tc>
        <w:tc>
          <w:tcPr>
            <w:tcW w:w="840" w:type="dxa"/>
            <w:tcBorders>
              <w:top w:val="nil"/>
              <w:left w:val="nil"/>
              <w:bottom w:val="nil"/>
              <w:right w:val="nil"/>
            </w:tcBorders>
            <w:noWrap/>
          </w:tcPr>
          <w:p w14:paraId="379A3DA3" w14:textId="788DEBC7"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w:t>
            </w:r>
          </w:p>
        </w:tc>
      </w:tr>
      <w:tr w:rsidR="00520866" w:rsidRPr="00520866" w14:paraId="103099E2" w14:textId="77777777" w:rsidTr="009E0C1D">
        <w:tblPrEx>
          <w:tblLook w:val="04A0" w:firstRow="1" w:lastRow="0" w:firstColumn="1" w:lastColumn="0" w:noHBand="0" w:noVBand="1"/>
        </w:tblPrEx>
        <w:tc>
          <w:tcPr>
            <w:tcW w:w="449" w:type="dxa"/>
            <w:tcBorders>
              <w:top w:val="nil"/>
              <w:left w:val="nil"/>
              <w:bottom w:val="nil"/>
              <w:right w:val="nil"/>
            </w:tcBorders>
          </w:tcPr>
          <w:p w14:paraId="0A71B8D2"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Arial"/>
                <w:sz w:val="12"/>
                <w:szCs w:val="12"/>
              </w:rPr>
              <w:t>23.</w:t>
            </w:r>
          </w:p>
        </w:tc>
        <w:tc>
          <w:tcPr>
            <w:tcW w:w="1351" w:type="dxa"/>
            <w:gridSpan w:val="2"/>
            <w:tcBorders>
              <w:top w:val="nil"/>
              <w:left w:val="nil"/>
              <w:bottom w:val="nil"/>
              <w:right w:val="nil"/>
            </w:tcBorders>
          </w:tcPr>
          <w:p w14:paraId="47CC123A" w14:textId="77777777" w:rsidR="00520866" w:rsidRPr="00520866" w:rsidRDefault="00520866" w:rsidP="00520866">
            <w:pPr>
              <w:spacing w:line="240" w:lineRule="exact"/>
              <w:ind w:left="132" w:right="-163" w:hanging="132"/>
              <w:rPr>
                <w:rFonts w:ascii="Arial" w:hAnsi="Arial" w:cs="Arial"/>
                <w:sz w:val="12"/>
                <w:szCs w:val="12"/>
              </w:rPr>
            </w:pPr>
            <w:r w:rsidRPr="00520866">
              <w:rPr>
                <w:rFonts w:ascii="Arial" w:hAnsi="Arial" w:cs="Arial"/>
                <w:sz w:val="12"/>
                <w:szCs w:val="12"/>
              </w:rPr>
              <w:t>Sahapat Properties Co., Ltd.</w:t>
            </w:r>
          </w:p>
        </w:tc>
        <w:tc>
          <w:tcPr>
            <w:tcW w:w="1440" w:type="dxa"/>
            <w:tcBorders>
              <w:top w:val="nil"/>
              <w:left w:val="nil"/>
              <w:bottom w:val="nil"/>
              <w:right w:val="nil"/>
            </w:tcBorders>
            <w:noWrap/>
          </w:tcPr>
          <w:p w14:paraId="7AE40EE9" w14:textId="77777777" w:rsidR="00520866" w:rsidRPr="00520866" w:rsidRDefault="00520866" w:rsidP="00520866">
            <w:pPr>
              <w:spacing w:line="240" w:lineRule="exact"/>
              <w:ind w:left="75" w:hanging="75"/>
              <w:rPr>
                <w:rFonts w:ascii="Arial" w:hAnsi="Arial" w:cs="Arial"/>
                <w:sz w:val="12"/>
                <w:szCs w:val="12"/>
              </w:rPr>
            </w:pPr>
            <w:r w:rsidRPr="00520866">
              <w:rPr>
                <w:rFonts w:ascii="Arial" w:hAnsi="Arial" w:cs="Arial"/>
                <w:sz w:val="12"/>
                <w:szCs w:val="12"/>
              </w:rPr>
              <w:t>Investment</w:t>
            </w:r>
          </w:p>
        </w:tc>
        <w:tc>
          <w:tcPr>
            <w:tcW w:w="652" w:type="dxa"/>
            <w:tcBorders>
              <w:top w:val="nil"/>
              <w:left w:val="nil"/>
              <w:bottom w:val="nil"/>
              <w:right w:val="nil"/>
            </w:tcBorders>
          </w:tcPr>
          <w:p w14:paraId="1A1D0AAA" w14:textId="0B23C463"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20,000</w:t>
            </w:r>
          </w:p>
        </w:tc>
        <w:tc>
          <w:tcPr>
            <w:tcW w:w="698" w:type="dxa"/>
            <w:tcBorders>
              <w:top w:val="nil"/>
              <w:left w:val="nil"/>
              <w:bottom w:val="nil"/>
              <w:right w:val="nil"/>
            </w:tcBorders>
            <w:noWrap/>
          </w:tcPr>
          <w:p w14:paraId="672EE5B6" w14:textId="77777777"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20,000</w:t>
            </w:r>
          </w:p>
        </w:tc>
        <w:tc>
          <w:tcPr>
            <w:tcW w:w="652" w:type="dxa"/>
            <w:tcBorders>
              <w:top w:val="nil"/>
              <w:left w:val="nil"/>
              <w:bottom w:val="nil"/>
              <w:right w:val="nil"/>
            </w:tcBorders>
            <w:noWrap/>
          </w:tcPr>
          <w:p w14:paraId="0D2F5BAD" w14:textId="638B2E2B" w:rsidR="00520866" w:rsidRPr="00520866" w:rsidRDefault="00520866" w:rsidP="00520866">
            <w:pPr>
              <w:tabs>
                <w:tab w:val="decimal" w:pos="226"/>
              </w:tabs>
              <w:spacing w:line="240" w:lineRule="exact"/>
              <w:ind w:right="-58"/>
              <w:jc w:val="right"/>
              <w:rPr>
                <w:rFonts w:ascii="Arial" w:hAnsi="Arial" w:cs="Arial"/>
                <w:sz w:val="12"/>
                <w:szCs w:val="12"/>
              </w:rPr>
            </w:pPr>
            <w:r w:rsidRPr="00520866">
              <w:rPr>
                <w:rFonts w:ascii="Arial" w:hAnsi="Arial" w:cs="Arial"/>
                <w:sz w:val="12"/>
                <w:szCs w:val="12"/>
              </w:rPr>
              <w:t>26.25 (26.25)</w:t>
            </w:r>
          </w:p>
        </w:tc>
        <w:tc>
          <w:tcPr>
            <w:tcW w:w="653" w:type="dxa"/>
            <w:tcBorders>
              <w:top w:val="nil"/>
              <w:left w:val="nil"/>
              <w:bottom w:val="nil"/>
              <w:right w:val="nil"/>
            </w:tcBorders>
            <w:noWrap/>
          </w:tcPr>
          <w:p w14:paraId="6CDCA62E" w14:textId="77777777" w:rsidR="00520866" w:rsidRPr="00520866" w:rsidRDefault="00520866" w:rsidP="00520866">
            <w:pPr>
              <w:tabs>
                <w:tab w:val="decimal" w:pos="226"/>
              </w:tabs>
              <w:spacing w:line="240" w:lineRule="exact"/>
              <w:ind w:right="-58"/>
              <w:jc w:val="right"/>
              <w:rPr>
                <w:rFonts w:ascii="Arial" w:eastAsia="Arial Unicode MS" w:hAnsi="Arial" w:cs="Arial"/>
                <w:sz w:val="12"/>
                <w:szCs w:val="12"/>
              </w:rPr>
            </w:pPr>
            <w:r w:rsidRPr="00520866">
              <w:rPr>
                <w:rFonts w:ascii="Arial" w:hAnsi="Arial" w:cs="Arial"/>
                <w:sz w:val="12"/>
                <w:szCs w:val="12"/>
              </w:rPr>
              <w:t>28.25 (26.25)</w:t>
            </w:r>
          </w:p>
        </w:tc>
        <w:tc>
          <w:tcPr>
            <w:tcW w:w="880" w:type="dxa"/>
            <w:tcBorders>
              <w:top w:val="nil"/>
              <w:left w:val="nil"/>
              <w:bottom w:val="nil"/>
              <w:right w:val="nil"/>
            </w:tcBorders>
            <w:noWrap/>
          </w:tcPr>
          <w:p w14:paraId="67E0249A" w14:textId="665A8DFC"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hint="cs"/>
                <w:sz w:val="12"/>
                <w:szCs w:val="12"/>
                <w:cs/>
              </w:rPr>
              <w:t>-</w:t>
            </w:r>
          </w:p>
        </w:tc>
        <w:tc>
          <w:tcPr>
            <w:tcW w:w="880" w:type="dxa"/>
            <w:tcBorders>
              <w:top w:val="nil"/>
              <w:left w:val="nil"/>
              <w:bottom w:val="nil"/>
              <w:right w:val="nil"/>
            </w:tcBorders>
            <w:noWrap/>
          </w:tcPr>
          <w:p w14:paraId="1CE90562" w14:textId="6C516ADD"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w:t>
            </w:r>
          </w:p>
        </w:tc>
        <w:tc>
          <w:tcPr>
            <w:tcW w:w="880" w:type="dxa"/>
            <w:tcBorders>
              <w:top w:val="nil"/>
              <w:left w:val="nil"/>
              <w:bottom w:val="nil"/>
              <w:right w:val="nil"/>
            </w:tcBorders>
          </w:tcPr>
          <w:p w14:paraId="3280477C" w14:textId="0F159D82"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263</w:t>
            </w:r>
            <w:r w:rsidRPr="00520866">
              <w:rPr>
                <w:rFonts w:ascii="Arial" w:hAnsi="Arial" w:cs="Arial"/>
                <w:sz w:val="12"/>
                <w:szCs w:val="12"/>
              </w:rPr>
              <w:t xml:space="preserve"> </w:t>
            </w:r>
          </w:p>
        </w:tc>
        <w:tc>
          <w:tcPr>
            <w:tcW w:w="880" w:type="dxa"/>
            <w:tcBorders>
              <w:top w:val="nil"/>
              <w:left w:val="nil"/>
              <w:bottom w:val="nil"/>
              <w:right w:val="nil"/>
            </w:tcBorders>
          </w:tcPr>
          <w:p w14:paraId="7E433370" w14:textId="302E3C4B"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263</w:t>
            </w:r>
          </w:p>
        </w:tc>
        <w:tc>
          <w:tcPr>
            <w:tcW w:w="880" w:type="dxa"/>
            <w:tcBorders>
              <w:top w:val="nil"/>
              <w:left w:val="nil"/>
              <w:bottom w:val="nil"/>
              <w:right w:val="nil"/>
            </w:tcBorders>
          </w:tcPr>
          <w:p w14:paraId="73195642" w14:textId="3CC0239C"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hint="cs"/>
                <w:sz w:val="12"/>
                <w:szCs w:val="12"/>
                <w:cs/>
              </w:rPr>
              <w:t>-</w:t>
            </w:r>
          </w:p>
        </w:tc>
        <w:tc>
          <w:tcPr>
            <w:tcW w:w="880" w:type="dxa"/>
            <w:tcBorders>
              <w:top w:val="nil"/>
              <w:left w:val="nil"/>
              <w:bottom w:val="nil"/>
              <w:right w:val="nil"/>
            </w:tcBorders>
          </w:tcPr>
          <w:p w14:paraId="2E0F0482" w14:textId="0181014D"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bottom w:val="nil"/>
              <w:right w:val="nil"/>
            </w:tcBorders>
            <w:noWrap/>
          </w:tcPr>
          <w:p w14:paraId="112CC3AD" w14:textId="3620C98A"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5,250 </w:t>
            </w:r>
          </w:p>
        </w:tc>
        <w:tc>
          <w:tcPr>
            <w:tcW w:w="840" w:type="dxa"/>
            <w:tcBorders>
              <w:top w:val="nil"/>
              <w:left w:val="nil"/>
              <w:bottom w:val="nil"/>
              <w:right w:val="nil"/>
            </w:tcBorders>
            <w:noWrap/>
          </w:tcPr>
          <w:p w14:paraId="7D5B6C28" w14:textId="19A1743F"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5,250</w:t>
            </w:r>
          </w:p>
        </w:tc>
        <w:tc>
          <w:tcPr>
            <w:tcW w:w="840" w:type="dxa"/>
            <w:tcBorders>
              <w:top w:val="nil"/>
              <w:left w:val="nil"/>
              <w:bottom w:val="nil"/>
              <w:right w:val="nil"/>
            </w:tcBorders>
            <w:noWrap/>
          </w:tcPr>
          <w:p w14:paraId="37513018" w14:textId="1BF3F1CB"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263 </w:t>
            </w:r>
          </w:p>
        </w:tc>
        <w:tc>
          <w:tcPr>
            <w:tcW w:w="840" w:type="dxa"/>
            <w:tcBorders>
              <w:top w:val="nil"/>
              <w:left w:val="nil"/>
              <w:bottom w:val="nil"/>
              <w:right w:val="nil"/>
            </w:tcBorders>
            <w:noWrap/>
          </w:tcPr>
          <w:p w14:paraId="40AEE268" w14:textId="14AA6AC9"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263</w:t>
            </w:r>
          </w:p>
        </w:tc>
      </w:tr>
      <w:tr w:rsidR="00520866" w:rsidRPr="00520866" w14:paraId="0ED2C39B" w14:textId="77777777" w:rsidTr="009E0C1D">
        <w:tblPrEx>
          <w:tblLook w:val="04A0" w:firstRow="1" w:lastRow="0" w:firstColumn="1" w:lastColumn="0" w:noHBand="0" w:noVBand="1"/>
        </w:tblPrEx>
        <w:tc>
          <w:tcPr>
            <w:tcW w:w="449" w:type="dxa"/>
            <w:tcBorders>
              <w:top w:val="nil"/>
              <w:left w:val="nil"/>
              <w:bottom w:val="nil"/>
              <w:right w:val="nil"/>
            </w:tcBorders>
          </w:tcPr>
          <w:p w14:paraId="338C2E5F"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Arial"/>
                <w:sz w:val="12"/>
                <w:szCs w:val="12"/>
              </w:rPr>
              <w:t>24.</w:t>
            </w:r>
          </w:p>
        </w:tc>
        <w:tc>
          <w:tcPr>
            <w:tcW w:w="1351" w:type="dxa"/>
            <w:gridSpan w:val="2"/>
            <w:tcBorders>
              <w:top w:val="nil"/>
              <w:left w:val="nil"/>
              <w:bottom w:val="nil"/>
              <w:right w:val="nil"/>
            </w:tcBorders>
          </w:tcPr>
          <w:p w14:paraId="23DBBFFD" w14:textId="77777777" w:rsidR="00520866" w:rsidRPr="00520866" w:rsidRDefault="00520866" w:rsidP="00520866">
            <w:pPr>
              <w:spacing w:line="240" w:lineRule="exact"/>
              <w:ind w:left="132" w:right="-163" w:hanging="132"/>
              <w:rPr>
                <w:rFonts w:ascii="Arial" w:hAnsi="Arial" w:cs="Arial"/>
                <w:sz w:val="12"/>
                <w:szCs w:val="12"/>
              </w:rPr>
            </w:pPr>
            <w:r w:rsidRPr="00520866">
              <w:rPr>
                <w:rFonts w:ascii="Arial" w:hAnsi="Arial" w:cs="Arial"/>
                <w:sz w:val="12"/>
                <w:szCs w:val="12"/>
              </w:rPr>
              <w:t>Saha</w:t>
            </w:r>
            <w:r w:rsidRPr="00520866">
              <w:rPr>
                <w:rFonts w:ascii="Arial" w:hAnsi="Arial" w:cs="Arial"/>
                <w:sz w:val="12"/>
                <w:szCs w:val="12"/>
                <w:cs/>
              </w:rPr>
              <w:t xml:space="preserve"> </w:t>
            </w:r>
            <w:r w:rsidRPr="00520866">
              <w:rPr>
                <w:rFonts w:ascii="Arial" w:hAnsi="Arial" w:cs="Arial"/>
                <w:sz w:val="12"/>
                <w:szCs w:val="12"/>
              </w:rPr>
              <w:t>charoensin Estate Co., Ltd.</w:t>
            </w:r>
          </w:p>
        </w:tc>
        <w:tc>
          <w:tcPr>
            <w:tcW w:w="1440" w:type="dxa"/>
            <w:tcBorders>
              <w:top w:val="nil"/>
              <w:left w:val="nil"/>
              <w:bottom w:val="nil"/>
              <w:right w:val="nil"/>
            </w:tcBorders>
            <w:noWrap/>
          </w:tcPr>
          <w:p w14:paraId="40611FB5" w14:textId="77777777" w:rsidR="00520866" w:rsidRPr="00520866" w:rsidRDefault="00520866" w:rsidP="00520866">
            <w:pPr>
              <w:spacing w:line="240" w:lineRule="exact"/>
              <w:ind w:left="75" w:hanging="75"/>
              <w:rPr>
                <w:rFonts w:ascii="Arial" w:hAnsi="Arial" w:cs="Arial"/>
                <w:sz w:val="12"/>
                <w:szCs w:val="12"/>
              </w:rPr>
            </w:pPr>
            <w:r w:rsidRPr="00520866">
              <w:rPr>
                <w:rFonts w:ascii="Arial" w:hAnsi="Arial" w:cs="Arial"/>
                <w:sz w:val="12"/>
                <w:szCs w:val="12"/>
              </w:rPr>
              <w:t xml:space="preserve">Development of service apartments and buildings </w:t>
            </w:r>
          </w:p>
        </w:tc>
        <w:tc>
          <w:tcPr>
            <w:tcW w:w="652" w:type="dxa"/>
            <w:tcBorders>
              <w:top w:val="nil"/>
              <w:left w:val="nil"/>
              <w:bottom w:val="nil"/>
              <w:right w:val="nil"/>
            </w:tcBorders>
          </w:tcPr>
          <w:p w14:paraId="690A3194" w14:textId="7631CAED"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200,000</w:t>
            </w:r>
          </w:p>
        </w:tc>
        <w:tc>
          <w:tcPr>
            <w:tcW w:w="698" w:type="dxa"/>
            <w:tcBorders>
              <w:top w:val="nil"/>
              <w:left w:val="nil"/>
              <w:bottom w:val="nil"/>
              <w:right w:val="nil"/>
            </w:tcBorders>
            <w:noWrap/>
          </w:tcPr>
          <w:p w14:paraId="471CD7E7" w14:textId="77777777"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100,000</w:t>
            </w:r>
          </w:p>
        </w:tc>
        <w:tc>
          <w:tcPr>
            <w:tcW w:w="652" w:type="dxa"/>
            <w:tcBorders>
              <w:top w:val="nil"/>
              <w:left w:val="nil"/>
              <w:bottom w:val="nil"/>
              <w:right w:val="nil"/>
            </w:tcBorders>
            <w:noWrap/>
          </w:tcPr>
          <w:p w14:paraId="38938A4A" w14:textId="0EC12105" w:rsidR="00520866" w:rsidRPr="00520866" w:rsidRDefault="00520866" w:rsidP="00520866">
            <w:pPr>
              <w:tabs>
                <w:tab w:val="decimal" w:pos="226"/>
              </w:tabs>
              <w:spacing w:line="240" w:lineRule="exact"/>
              <w:ind w:right="-58"/>
              <w:jc w:val="right"/>
              <w:rPr>
                <w:rFonts w:ascii="Arial" w:hAnsi="Arial" w:cs="Arial"/>
                <w:sz w:val="12"/>
                <w:szCs w:val="12"/>
              </w:rPr>
            </w:pPr>
            <w:r w:rsidRPr="00520866">
              <w:rPr>
                <w:rFonts w:ascii="Arial" w:hAnsi="Arial" w:cs="Arial"/>
                <w:sz w:val="12"/>
                <w:szCs w:val="12"/>
              </w:rPr>
              <w:t>35.00 (35.00)</w:t>
            </w:r>
          </w:p>
        </w:tc>
        <w:tc>
          <w:tcPr>
            <w:tcW w:w="653" w:type="dxa"/>
            <w:tcBorders>
              <w:top w:val="nil"/>
              <w:left w:val="nil"/>
              <w:bottom w:val="nil"/>
              <w:right w:val="nil"/>
            </w:tcBorders>
            <w:noWrap/>
          </w:tcPr>
          <w:p w14:paraId="0F2D1CC4" w14:textId="77777777" w:rsidR="00520866" w:rsidRPr="00520866" w:rsidRDefault="00520866" w:rsidP="00520866">
            <w:pPr>
              <w:tabs>
                <w:tab w:val="decimal" w:pos="226"/>
              </w:tabs>
              <w:spacing w:line="240" w:lineRule="exact"/>
              <w:ind w:right="-58"/>
              <w:jc w:val="right"/>
              <w:rPr>
                <w:rFonts w:ascii="Arial" w:eastAsia="Arial Unicode MS" w:hAnsi="Arial" w:cs="Arial"/>
                <w:sz w:val="12"/>
                <w:szCs w:val="12"/>
              </w:rPr>
            </w:pPr>
            <w:r w:rsidRPr="00520866">
              <w:rPr>
                <w:rFonts w:ascii="Arial" w:hAnsi="Arial" w:cs="Arial"/>
                <w:sz w:val="12"/>
                <w:szCs w:val="12"/>
              </w:rPr>
              <w:t>35.00 (35.00)</w:t>
            </w:r>
          </w:p>
        </w:tc>
        <w:tc>
          <w:tcPr>
            <w:tcW w:w="880" w:type="dxa"/>
            <w:tcBorders>
              <w:top w:val="nil"/>
              <w:left w:val="nil"/>
              <w:bottom w:val="nil"/>
              <w:right w:val="nil"/>
            </w:tcBorders>
            <w:noWrap/>
          </w:tcPr>
          <w:p w14:paraId="50B5438C" w14:textId="3CB4A286"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55</w:t>
            </w:r>
            <w:r w:rsidRPr="00520866">
              <w:rPr>
                <w:rFonts w:ascii="Arial" w:hAnsi="Arial" w:cs="Arial"/>
                <w:sz w:val="12"/>
                <w:szCs w:val="12"/>
              </w:rPr>
              <w:t>,</w:t>
            </w:r>
            <w:r w:rsidRPr="00520866">
              <w:rPr>
                <w:rFonts w:ascii="Arial" w:hAnsi="Arial" w:cs="Arial"/>
                <w:sz w:val="12"/>
                <w:szCs w:val="12"/>
                <w:cs/>
              </w:rPr>
              <w:t>572</w:t>
            </w:r>
            <w:r w:rsidRPr="00520866">
              <w:rPr>
                <w:rFonts w:ascii="Arial" w:hAnsi="Arial" w:cs="Arial"/>
                <w:sz w:val="12"/>
                <w:szCs w:val="12"/>
              </w:rPr>
              <w:t xml:space="preserve"> </w:t>
            </w:r>
          </w:p>
        </w:tc>
        <w:tc>
          <w:tcPr>
            <w:tcW w:w="880" w:type="dxa"/>
            <w:tcBorders>
              <w:top w:val="nil"/>
              <w:left w:val="nil"/>
              <w:bottom w:val="nil"/>
              <w:right w:val="nil"/>
            </w:tcBorders>
            <w:noWrap/>
          </w:tcPr>
          <w:p w14:paraId="54ED427A" w14:textId="3BE6F2DA"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32,183</w:t>
            </w:r>
          </w:p>
        </w:tc>
        <w:tc>
          <w:tcPr>
            <w:tcW w:w="880" w:type="dxa"/>
            <w:tcBorders>
              <w:top w:val="nil"/>
              <w:left w:val="nil"/>
              <w:bottom w:val="nil"/>
              <w:right w:val="nil"/>
            </w:tcBorders>
          </w:tcPr>
          <w:p w14:paraId="2D1C1C63" w14:textId="536A7CE8"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(11</w:t>
            </w:r>
            <w:r w:rsidRPr="00520866">
              <w:rPr>
                <w:rFonts w:ascii="Arial" w:hAnsi="Arial" w:cs="Arial"/>
                <w:sz w:val="12"/>
                <w:szCs w:val="12"/>
              </w:rPr>
              <w:t>,</w:t>
            </w:r>
            <w:r w:rsidRPr="00520866">
              <w:rPr>
                <w:rFonts w:ascii="Arial" w:hAnsi="Arial" w:cs="Arial"/>
                <w:sz w:val="12"/>
                <w:szCs w:val="12"/>
                <w:cs/>
              </w:rPr>
              <w:t>611)</w:t>
            </w:r>
          </w:p>
        </w:tc>
        <w:tc>
          <w:tcPr>
            <w:tcW w:w="880" w:type="dxa"/>
            <w:tcBorders>
              <w:top w:val="nil"/>
              <w:left w:val="nil"/>
              <w:bottom w:val="nil"/>
              <w:right w:val="nil"/>
            </w:tcBorders>
          </w:tcPr>
          <w:p w14:paraId="2A79C22E" w14:textId="2DB6F066"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(2,325)</w:t>
            </w:r>
          </w:p>
        </w:tc>
        <w:tc>
          <w:tcPr>
            <w:tcW w:w="880" w:type="dxa"/>
            <w:tcBorders>
              <w:top w:val="nil"/>
              <w:left w:val="nil"/>
              <w:bottom w:val="nil"/>
              <w:right w:val="nil"/>
            </w:tcBorders>
          </w:tcPr>
          <w:p w14:paraId="1C1B2BBD" w14:textId="24B07397"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hint="cs"/>
                <w:sz w:val="12"/>
                <w:szCs w:val="12"/>
                <w:cs/>
              </w:rPr>
              <w:t>-</w:t>
            </w:r>
          </w:p>
        </w:tc>
        <w:tc>
          <w:tcPr>
            <w:tcW w:w="880" w:type="dxa"/>
            <w:tcBorders>
              <w:top w:val="nil"/>
              <w:left w:val="nil"/>
              <w:bottom w:val="nil"/>
              <w:right w:val="nil"/>
            </w:tcBorders>
          </w:tcPr>
          <w:p w14:paraId="5969C102" w14:textId="19257788"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bottom w:val="nil"/>
              <w:right w:val="nil"/>
            </w:tcBorders>
            <w:noWrap/>
          </w:tcPr>
          <w:p w14:paraId="491E5147" w14:textId="11C647E0"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70,000 </w:t>
            </w:r>
          </w:p>
        </w:tc>
        <w:tc>
          <w:tcPr>
            <w:tcW w:w="840" w:type="dxa"/>
            <w:tcBorders>
              <w:top w:val="nil"/>
              <w:left w:val="nil"/>
              <w:bottom w:val="nil"/>
              <w:right w:val="nil"/>
            </w:tcBorders>
            <w:noWrap/>
          </w:tcPr>
          <w:p w14:paraId="2B20EBAF" w14:textId="2CE18531"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35,000</w:t>
            </w:r>
          </w:p>
        </w:tc>
        <w:tc>
          <w:tcPr>
            <w:tcW w:w="840" w:type="dxa"/>
            <w:tcBorders>
              <w:top w:val="nil"/>
              <w:left w:val="nil"/>
              <w:bottom w:val="nil"/>
              <w:right w:val="nil"/>
            </w:tcBorders>
            <w:noWrap/>
          </w:tcPr>
          <w:p w14:paraId="28FE58B7" w14:textId="655D3DC5"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p>
        </w:tc>
        <w:tc>
          <w:tcPr>
            <w:tcW w:w="840" w:type="dxa"/>
            <w:tcBorders>
              <w:top w:val="nil"/>
              <w:left w:val="nil"/>
              <w:bottom w:val="nil"/>
              <w:right w:val="nil"/>
            </w:tcBorders>
            <w:noWrap/>
          </w:tcPr>
          <w:p w14:paraId="409E2A8A" w14:textId="758A5690"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w:t>
            </w:r>
          </w:p>
        </w:tc>
      </w:tr>
      <w:tr w:rsidR="00520866" w:rsidRPr="00520866" w14:paraId="78DEF62C" w14:textId="77777777" w:rsidTr="009E0C1D">
        <w:tblPrEx>
          <w:tblLook w:val="04A0" w:firstRow="1" w:lastRow="0" w:firstColumn="1" w:lastColumn="0" w:noHBand="0" w:noVBand="1"/>
        </w:tblPrEx>
        <w:tc>
          <w:tcPr>
            <w:tcW w:w="449" w:type="dxa"/>
            <w:tcBorders>
              <w:top w:val="nil"/>
              <w:left w:val="nil"/>
              <w:bottom w:val="nil"/>
              <w:right w:val="nil"/>
            </w:tcBorders>
          </w:tcPr>
          <w:p w14:paraId="46A6D21F"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Arial"/>
                <w:sz w:val="12"/>
                <w:szCs w:val="12"/>
              </w:rPr>
              <w:t>25.</w:t>
            </w:r>
          </w:p>
        </w:tc>
        <w:tc>
          <w:tcPr>
            <w:tcW w:w="1351" w:type="dxa"/>
            <w:gridSpan w:val="2"/>
            <w:tcBorders>
              <w:top w:val="nil"/>
              <w:left w:val="nil"/>
              <w:bottom w:val="nil"/>
              <w:right w:val="nil"/>
            </w:tcBorders>
          </w:tcPr>
          <w:p w14:paraId="08D7CDAD" w14:textId="77777777" w:rsidR="00520866" w:rsidRPr="00520866" w:rsidRDefault="00520866" w:rsidP="00520866">
            <w:pPr>
              <w:spacing w:line="240" w:lineRule="exact"/>
              <w:ind w:left="132" w:right="-163" w:hanging="132"/>
              <w:rPr>
                <w:rFonts w:ascii="Arial" w:hAnsi="Arial" w:cs="Arial"/>
                <w:sz w:val="12"/>
                <w:szCs w:val="12"/>
              </w:rPr>
            </w:pPr>
            <w:r w:rsidRPr="00520866">
              <w:rPr>
                <w:rFonts w:ascii="Arial" w:hAnsi="Arial" w:cs="Arial"/>
                <w:sz w:val="12"/>
                <w:szCs w:val="12"/>
              </w:rPr>
              <w:t>King Square Development Co., Ltd.</w:t>
            </w:r>
          </w:p>
        </w:tc>
        <w:tc>
          <w:tcPr>
            <w:tcW w:w="1440" w:type="dxa"/>
            <w:tcBorders>
              <w:top w:val="nil"/>
              <w:left w:val="nil"/>
              <w:bottom w:val="nil"/>
              <w:right w:val="nil"/>
            </w:tcBorders>
            <w:noWrap/>
          </w:tcPr>
          <w:p w14:paraId="59FA143A" w14:textId="77777777" w:rsidR="00520866" w:rsidRPr="00520866" w:rsidRDefault="00520866" w:rsidP="00520866">
            <w:pPr>
              <w:spacing w:line="240" w:lineRule="exact"/>
              <w:ind w:left="75" w:hanging="75"/>
              <w:rPr>
                <w:rFonts w:ascii="Arial" w:hAnsi="Arial" w:cs="Arial"/>
                <w:sz w:val="12"/>
                <w:szCs w:val="12"/>
              </w:rPr>
            </w:pPr>
            <w:r w:rsidRPr="00520866">
              <w:rPr>
                <w:rFonts w:ascii="Arial" w:hAnsi="Arial" w:cs="Arial"/>
                <w:sz w:val="12"/>
                <w:szCs w:val="12"/>
              </w:rPr>
              <w:t>Rental and real estate</w:t>
            </w:r>
          </w:p>
        </w:tc>
        <w:tc>
          <w:tcPr>
            <w:tcW w:w="652" w:type="dxa"/>
            <w:tcBorders>
              <w:top w:val="nil"/>
              <w:left w:val="nil"/>
              <w:bottom w:val="nil"/>
              <w:right w:val="nil"/>
            </w:tcBorders>
          </w:tcPr>
          <w:p w14:paraId="69E6DF9E" w14:textId="6F42D271"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800,000</w:t>
            </w:r>
          </w:p>
        </w:tc>
        <w:tc>
          <w:tcPr>
            <w:tcW w:w="698" w:type="dxa"/>
            <w:tcBorders>
              <w:top w:val="nil"/>
              <w:left w:val="nil"/>
              <w:bottom w:val="nil"/>
              <w:right w:val="nil"/>
            </w:tcBorders>
            <w:noWrap/>
          </w:tcPr>
          <w:p w14:paraId="591D957A" w14:textId="77777777"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800,000</w:t>
            </w:r>
          </w:p>
        </w:tc>
        <w:tc>
          <w:tcPr>
            <w:tcW w:w="652" w:type="dxa"/>
            <w:tcBorders>
              <w:top w:val="nil"/>
              <w:left w:val="nil"/>
              <w:bottom w:val="nil"/>
              <w:right w:val="nil"/>
            </w:tcBorders>
            <w:noWrap/>
          </w:tcPr>
          <w:p w14:paraId="5EFC446E" w14:textId="366ED18B" w:rsidR="00520866" w:rsidRPr="00520866" w:rsidRDefault="00520866" w:rsidP="00520866">
            <w:pPr>
              <w:tabs>
                <w:tab w:val="decimal" w:pos="226"/>
              </w:tabs>
              <w:spacing w:line="240" w:lineRule="exact"/>
              <w:ind w:right="-58"/>
              <w:jc w:val="right"/>
              <w:rPr>
                <w:rFonts w:ascii="Arial" w:hAnsi="Arial" w:cs="Arial"/>
                <w:sz w:val="12"/>
                <w:szCs w:val="12"/>
              </w:rPr>
            </w:pPr>
            <w:r w:rsidRPr="00520866">
              <w:rPr>
                <w:rFonts w:ascii="Arial" w:hAnsi="Arial" w:cs="Arial"/>
                <w:sz w:val="12"/>
                <w:szCs w:val="12"/>
              </w:rPr>
              <w:t>30.00 (30.00)</w:t>
            </w:r>
          </w:p>
        </w:tc>
        <w:tc>
          <w:tcPr>
            <w:tcW w:w="653" w:type="dxa"/>
            <w:tcBorders>
              <w:top w:val="nil"/>
              <w:left w:val="nil"/>
              <w:bottom w:val="nil"/>
              <w:right w:val="nil"/>
            </w:tcBorders>
            <w:noWrap/>
          </w:tcPr>
          <w:p w14:paraId="0EDA2B5F" w14:textId="77777777" w:rsidR="00520866" w:rsidRPr="00520866" w:rsidRDefault="00520866" w:rsidP="00520866">
            <w:pPr>
              <w:tabs>
                <w:tab w:val="decimal" w:pos="226"/>
              </w:tabs>
              <w:spacing w:line="240" w:lineRule="exact"/>
              <w:ind w:right="-58"/>
              <w:jc w:val="right"/>
              <w:rPr>
                <w:rFonts w:ascii="Arial" w:eastAsia="Arial Unicode MS" w:hAnsi="Arial" w:cs="Arial"/>
                <w:sz w:val="12"/>
                <w:szCs w:val="12"/>
              </w:rPr>
            </w:pPr>
            <w:r w:rsidRPr="00520866">
              <w:rPr>
                <w:rFonts w:ascii="Arial" w:hAnsi="Arial" w:cs="Arial"/>
                <w:sz w:val="12"/>
                <w:szCs w:val="12"/>
              </w:rPr>
              <w:t>30.00 (30.00)</w:t>
            </w:r>
          </w:p>
        </w:tc>
        <w:tc>
          <w:tcPr>
            <w:tcW w:w="880" w:type="dxa"/>
            <w:tcBorders>
              <w:top w:val="nil"/>
              <w:left w:val="nil"/>
              <w:bottom w:val="nil"/>
              <w:right w:val="nil"/>
            </w:tcBorders>
            <w:noWrap/>
          </w:tcPr>
          <w:p w14:paraId="62BE9534" w14:textId="34CCF8F4"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204</w:t>
            </w:r>
            <w:r w:rsidRPr="00520866">
              <w:rPr>
                <w:rFonts w:ascii="Arial" w:hAnsi="Arial" w:cs="Arial"/>
                <w:sz w:val="12"/>
                <w:szCs w:val="12"/>
              </w:rPr>
              <w:t>,</w:t>
            </w:r>
            <w:r w:rsidRPr="00520866">
              <w:rPr>
                <w:rFonts w:ascii="Arial" w:hAnsi="Arial" w:cs="Arial"/>
                <w:sz w:val="12"/>
                <w:szCs w:val="12"/>
                <w:cs/>
              </w:rPr>
              <w:t>858</w:t>
            </w:r>
            <w:r w:rsidRPr="00520866">
              <w:rPr>
                <w:rFonts w:ascii="Arial" w:hAnsi="Arial" w:cs="Arial"/>
                <w:sz w:val="12"/>
                <w:szCs w:val="12"/>
              </w:rPr>
              <w:t xml:space="preserve"> </w:t>
            </w:r>
          </w:p>
        </w:tc>
        <w:tc>
          <w:tcPr>
            <w:tcW w:w="880" w:type="dxa"/>
            <w:tcBorders>
              <w:top w:val="nil"/>
              <w:left w:val="nil"/>
              <w:bottom w:val="nil"/>
              <w:right w:val="nil"/>
            </w:tcBorders>
            <w:noWrap/>
          </w:tcPr>
          <w:p w14:paraId="446EE6D9" w14:textId="1DCAA8EA"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218,300</w:t>
            </w:r>
          </w:p>
        </w:tc>
        <w:tc>
          <w:tcPr>
            <w:tcW w:w="880" w:type="dxa"/>
            <w:tcBorders>
              <w:top w:val="nil"/>
              <w:left w:val="nil"/>
              <w:bottom w:val="nil"/>
              <w:right w:val="nil"/>
            </w:tcBorders>
          </w:tcPr>
          <w:p w14:paraId="6D9AEF71" w14:textId="70831701"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(13</w:t>
            </w:r>
            <w:r w:rsidRPr="00520866">
              <w:rPr>
                <w:rFonts w:ascii="Arial" w:hAnsi="Arial" w:cs="Arial"/>
                <w:sz w:val="12"/>
                <w:szCs w:val="12"/>
              </w:rPr>
              <w:t>,</w:t>
            </w:r>
            <w:r w:rsidRPr="00520866">
              <w:rPr>
                <w:rFonts w:ascii="Arial" w:hAnsi="Arial" w:cs="Arial"/>
                <w:sz w:val="12"/>
                <w:szCs w:val="12"/>
                <w:cs/>
              </w:rPr>
              <w:t>443)</w:t>
            </w:r>
          </w:p>
        </w:tc>
        <w:tc>
          <w:tcPr>
            <w:tcW w:w="880" w:type="dxa"/>
            <w:tcBorders>
              <w:top w:val="nil"/>
              <w:left w:val="nil"/>
              <w:bottom w:val="nil"/>
              <w:right w:val="nil"/>
            </w:tcBorders>
          </w:tcPr>
          <w:p w14:paraId="6BE0AF5E" w14:textId="289E1590"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(13,420)</w:t>
            </w:r>
          </w:p>
        </w:tc>
        <w:tc>
          <w:tcPr>
            <w:tcW w:w="880" w:type="dxa"/>
            <w:tcBorders>
              <w:top w:val="nil"/>
              <w:left w:val="nil"/>
              <w:bottom w:val="nil"/>
              <w:right w:val="nil"/>
            </w:tcBorders>
          </w:tcPr>
          <w:p w14:paraId="25B4A9F4" w14:textId="53EA867B"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hint="cs"/>
                <w:sz w:val="12"/>
                <w:szCs w:val="12"/>
                <w:cs/>
              </w:rPr>
              <w:t>-</w:t>
            </w:r>
          </w:p>
        </w:tc>
        <w:tc>
          <w:tcPr>
            <w:tcW w:w="880" w:type="dxa"/>
            <w:tcBorders>
              <w:top w:val="nil"/>
              <w:left w:val="nil"/>
              <w:bottom w:val="nil"/>
              <w:right w:val="nil"/>
            </w:tcBorders>
          </w:tcPr>
          <w:p w14:paraId="1EE8B269" w14:textId="1F921E13"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bottom w:val="nil"/>
              <w:right w:val="nil"/>
            </w:tcBorders>
            <w:noWrap/>
          </w:tcPr>
          <w:p w14:paraId="60112588" w14:textId="4B82783C"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242,323 </w:t>
            </w:r>
          </w:p>
        </w:tc>
        <w:tc>
          <w:tcPr>
            <w:tcW w:w="840" w:type="dxa"/>
            <w:tcBorders>
              <w:top w:val="nil"/>
              <w:left w:val="nil"/>
              <w:bottom w:val="nil"/>
              <w:right w:val="nil"/>
            </w:tcBorders>
            <w:noWrap/>
          </w:tcPr>
          <w:p w14:paraId="0CD9C5E0" w14:textId="56ACF35D"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242,323</w:t>
            </w:r>
          </w:p>
        </w:tc>
        <w:tc>
          <w:tcPr>
            <w:tcW w:w="840" w:type="dxa"/>
            <w:tcBorders>
              <w:top w:val="nil"/>
              <w:left w:val="nil"/>
              <w:bottom w:val="nil"/>
              <w:right w:val="nil"/>
            </w:tcBorders>
            <w:noWrap/>
          </w:tcPr>
          <w:p w14:paraId="1988D255" w14:textId="7B90B1A2"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p>
        </w:tc>
        <w:tc>
          <w:tcPr>
            <w:tcW w:w="840" w:type="dxa"/>
            <w:tcBorders>
              <w:top w:val="nil"/>
              <w:left w:val="nil"/>
              <w:bottom w:val="nil"/>
              <w:right w:val="nil"/>
            </w:tcBorders>
            <w:noWrap/>
          </w:tcPr>
          <w:p w14:paraId="30F9C3F2" w14:textId="2D9BA583"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w:t>
            </w:r>
          </w:p>
        </w:tc>
      </w:tr>
      <w:tr w:rsidR="00520866" w:rsidRPr="00520866" w14:paraId="7462CCD3" w14:textId="77777777" w:rsidTr="009E0C1D">
        <w:tblPrEx>
          <w:tblLook w:val="04A0" w:firstRow="1" w:lastRow="0" w:firstColumn="1" w:lastColumn="0" w:noHBand="0" w:noVBand="1"/>
        </w:tblPrEx>
        <w:tc>
          <w:tcPr>
            <w:tcW w:w="449" w:type="dxa"/>
            <w:tcBorders>
              <w:top w:val="nil"/>
              <w:left w:val="nil"/>
              <w:bottom w:val="nil"/>
              <w:right w:val="nil"/>
            </w:tcBorders>
          </w:tcPr>
          <w:p w14:paraId="1C96FF55" w14:textId="77777777" w:rsidR="00520866" w:rsidRPr="00520866" w:rsidRDefault="00520866" w:rsidP="00520866">
            <w:pPr>
              <w:spacing w:line="240" w:lineRule="exact"/>
              <w:ind w:left="-15" w:right="-105" w:firstLine="15"/>
              <w:rPr>
                <w:rFonts w:ascii="Arial" w:hAnsi="Arial" w:cs="Arial"/>
                <w:sz w:val="12"/>
                <w:szCs w:val="12"/>
                <w:cs/>
              </w:rPr>
            </w:pPr>
            <w:r w:rsidRPr="00520866">
              <w:rPr>
                <w:rFonts w:ascii="Arial" w:hAnsi="Arial" w:cs="Arial"/>
                <w:sz w:val="12"/>
                <w:szCs w:val="12"/>
              </w:rPr>
              <w:t>26.</w:t>
            </w:r>
          </w:p>
        </w:tc>
        <w:tc>
          <w:tcPr>
            <w:tcW w:w="1351" w:type="dxa"/>
            <w:gridSpan w:val="2"/>
            <w:tcBorders>
              <w:top w:val="nil"/>
              <w:left w:val="nil"/>
              <w:bottom w:val="nil"/>
              <w:right w:val="nil"/>
            </w:tcBorders>
          </w:tcPr>
          <w:p w14:paraId="67CE1168" w14:textId="77777777" w:rsidR="00520866" w:rsidRPr="00520866" w:rsidRDefault="00520866" w:rsidP="00520866">
            <w:pPr>
              <w:spacing w:line="240" w:lineRule="exact"/>
              <w:ind w:left="132" w:right="-163" w:hanging="132"/>
              <w:rPr>
                <w:rFonts w:ascii="Arial" w:hAnsi="Arial" w:cs="Arial"/>
                <w:sz w:val="12"/>
                <w:szCs w:val="12"/>
              </w:rPr>
            </w:pPr>
            <w:r w:rsidRPr="00520866">
              <w:rPr>
                <w:rFonts w:ascii="Arial" w:hAnsi="Arial" w:cs="Arial"/>
                <w:sz w:val="12"/>
                <w:szCs w:val="12"/>
              </w:rPr>
              <w:t>Kingbridge Asset Co., Ltd.</w:t>
            </w:r>
          </w:p>
        </w:tc>
        <w:tc>
          <w:tcPr>
            <w:tcW w:w="1440" w:type="dxa"/>
            <w:tcBorders>
              <w:top w:val="nil"/>
              <w:left w:val="nil"/>
              <w:bottom w:val="nil"/>
              <w:right w:val="nil"/>
            </w:tcBorders>
            <w:noWrap/>
          </w:tcPr>
          <w:p w14:paraId="677E9F17" w14:textId="77777777" w:rsidR="00520866" w:rsidRPr="00520866" w:rsidRDefault="00520866" w:rsidP="00520866">
            <w:pPr>
              <w:spacing w:line="240" w:lineRule="exact"/>
              <w:ind w:left="75" w:hanging="75"/>
              <w:rPr>
                <w:rFonts w:ascii="Arial" w:hAnsi="Arial" w:cs="Arial"/>
                <w:sz w:val="12"/>
                <w:szCs w:val="12"/>
              </w:rPr>
            </w:pPr>
            <w:r w:rsidRPr="00520866">
              <w:rPr>
                <w:rFonts w:ascii="Arial" w:hAnsi="Arial" w:cs="Arial"/>
                <w:sz w:val="12"/>
                <w:szCs w:val="12"/>
              </w:rPr>
              <w:t>Buying and selling real estate</w:t>
            </w:r>
          </w:p>
        </w:tc>
        <w:tc>
          <w:tcPr>
            <w:tcW w:w="652" w:type="dxa"/>
            <w:tcBorders>
              <w:top w:val="nil"/>
              <w:left w:val="nil"/>
              <w:bottom w:val="nil"/>
              <w:right w:val="nil"/>
            </w:tcBorders>
          </w:tcPr>
          <w:p w14:paraId="7FAA2D2A" w14:textId="71902C10"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2,400,000</w:t>
            </w:r>
          </w:p>
        </w:tc>
        <w:tc>
          <w:tcPr>
            <w:tcW w:w="698" w:type="dxa"/>
            <w:tcBorders>
              <w:top w:val="nil"/>
              <w:left w:val="nil"/>
              <w:bottom w:val="nil"/>
              <w:right w:val="nil"/>
            </w:tcBorders>
            <w:noWrap/>
          </w:tcPr>
          <w:p w14:paraId="3E938F1B" w14:textId="77777777" w:rsidR="00520866" w:rsidRPr="00520866" w:rsidRDefault="00520866" w:rsidP="00520866">
            <w:pPr>
              <w:tabs>
                <w:tab w:val="decimal" w:pos="480"/>
              </w:tabs>
              <w:spacing w:line="240" w:lineRule="exact"/>
              <w:ind w:left="-131" w:right="-110"/>
              <w:jc w:val="thaiDistribute"/>
              <w:rPr>
                <w:rFonts w:ascii="Arial" w:hAnsi="Arial" w:cs="Arial"/>
                <w:sz w:val="12"/>
                <w:szCs w:val="12"/>
              </w:rPr>
            </w:pPr>
            <w:r w:rsidRPr="00520866">
              <w:rPr>
                <w:rFonts w:ascii="Arial" w:hAnsi="Arial" w:cs="Arial"/>
                <w:sz w:val="12"/>
                <w:szCs w:val="12"/>
              </w:rPr>
              <w:t>2,400,000</w:t>
            </w:r>
          </w:p>
        </w:tc>
        <w:tc>
          <w:tcPr>
            <w:tcW w:w="652" w:type="dxa"/>
            <w:tcBorders>
              <w:top w:val="nil"/>
              <w:left w:val="nil"/>
              <w:bottom w:val="nil"/>
              <w:right w:val="nil"/>
            </w:tcBorders>
            <w:noWrap/>
          </w:tcPr>
          <w:p w14:paraId="3DE5D98C" w14:textId="6F59E7DD" w:rsidR="00520866" w:rsidRPr="00520866" w:rsidRDefault="00520866" w:rsidP="00520866">
            <w:pPr>
              <w:tabs>
                <w:tab w:val="decimal" w:pos="226"/>
              </w:tabs>
              <w:spacing w:line="240" w:lineRule="exact"/>
              <w:ind w:right="-58"/>
              <w:jc w:val="right"/>
              <w:rPr>
                <w:rFonts w:ascii="Arial" w:hAnsi="Arial" w:cs="Arial"/>
                <w:sz w:val="12"/>
                <w:szCs w:val="12"/>
              </w:rPr>
            </w:pPr>
            <w:r w:rsidRPr="00520866">
              <w:rPr>
                <w:rFonts w:ascii="Arial" w:hAnsi="Arial" w:cs="Arial"/>
                <w:sz w:val="12"/>
                <w:szCs w:val="12"/>
              </w:rPr>
              <w:t>41.00 (41.00)</w:t>
            </w:r>
          </w:p>
        </w:tc>
        <w:tc>
          <w:tcPr>
            <w:tcW w:w="653" w:type="dxa"/>
            <w:tcBorders>
              <w:top w:val="nil"/>
              <w:left w:val="nil"/>
              <w:bottom w:val="nil"/>
              <w:right w:val="nil"/>
            </w:tcBorders>
            <w:noWrap/>
          </w:tcPr>
          <w:p w14:paraId="35D7A86D" w14:textId="77777777" w:rsidR="00520866" w:rsidRPr="00520866" w:rsidRDefault="00520866" w:rsidP="00520866">
            <w:pPr>
              <w:tabs>
                <w:tab w:val="decimal" w:pos="226"/>
              </w:tabs>
              <w:spacing w:line="240" w:lineRule="exact"/>
              <w:ind w:right="-58"/>
              <w:jc w:val="right"/>
              <w:rPr>
                <w:rFonts w:ascii="Arial" w:eastAsia="Arial Unicode MS" w:hAnsi="Arial" w:cs="Arial"/>
                <w:sz w:val="12"/>
                <w:szCs w:val="12"/>
              </w:rPr>
            </w:pPr>
            <w:r w:rsidRPr="00520866">
              <w:rPr>
                <w:rFonts w:ascii="Arial" w:hAnsi="Arial" w:cs="Arial" w:hint="cs"/>
                <w:sz w:val="12"/>
                <w:szCs w:val="12"/>
              </w:rPr>
              <w:t>31.00</w:t>
            </w:r>
            <w:r w:rsidRPr="00520866">
              <w:rPr>
                <w:rFonts w:ascii="Arial" w:hAnsi="Arial" w:cs="Arial"/>
                <w:sz w:val="12"/>
                <w:szCs w:val="12"/>
              </w:rPr>
              <w:t xml:space="preserve"> (31.00)</w:t>
            </w:r>
          </w:p>
        </w:tc>
        <w:tc>
          <w:tcPr>
            <w:tcW w:w="880" w:type="dxa"/>
            <w:tcBorders>
              <w:top w:val="nil"/>
              <w:left w:val="nil"/>
              <w:bottom w:val="nil"/>
              <w:right w:val="nil"/>
            </w:tcBorders>
            <w:noWrap/>
          </w:tcPr>
          <w:p w14:paraId="2D652BE6" w14:textId="663DB0E6"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998</w:t>
            </w:r>
            <w:r w:rsidRPr="00520866">
              <w:rPr>
                <w:rFonts w:ascii="Arial" w:hAnsi="Arial" w:cs="Arial"/>
                <w:sz w:val="12"/>
                <w:szCs w:val="12"/>
              </w:rPr>
              <w:t>,</w:t>
            </w:r>
            <w:r w:rsidRPr="00520866">
              <w:rPr>
                <w:rFonts w:ascii="Arial" w:hAnsi="Arial" w:cs="Arial"/>
                <w:sz w:val="12"/>
                <w:szCs w:val="12"/>
                <w:cs/>
              </w:rPr>
              <w:t>367</w:t>
            </w:r>
            <w:r w:rsidRPr="00520866">
              <w:rPr>
                <w:rFonts w:ascii="Arial" w:hAnsi="Arial" w:cs="Arial"/>
                <w:sz w:val="12"/>
                <w:szCs w:val="12"/>
              </w:rPr>
              <w:t xml:space="preserve"> </w:t>
            </w:r>
          </w:p>
        </w:tc>
        <w:tc>
          <w:tcPr>
            <w:tcW w:w="880" w:type="dxa"/>
            <w:tcBorders>
              <w:top w:val="nil"/>
              <w:left w:val="nil"/>
              <w:bottom w:val="nil"/>
              <w:right w:val="nil"/>
            </w:tcBorders>
            <w:noWrap/>
          </w:tcPr>
          <w:p w14:paraId="1D51E947" w14:textId="27D05664"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744,653</w:t>
            </w:r>
          </w:p>
        </w:tc>
        <w:tc>
          <w:tcPr>
            <w:tcW w:w="880" w:type="dxa"/>
            <w:tcBorders>
              <w:top w:val="nil"/>
              <w:left w:val="nil"/>
              <w:bottom w:val="nil"/>
              <w:right w:val="nil"/>
            </w:tcBorders>
          </w:tcPr>
          <w:p w14:paraId="6A6F10A6" w14:textId="520B4709"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(686)</w:t>
            </w:r>
          </w:p>
        </w:tc>
        <w:tc>
          <w:tcPr>
            <w:tcW w:w="880" w:type="dxa"/>
            <w:tcBorders>
              <w:top w:val="nil"/>
              <w:left w:val="nil"/>
              <w:bottom w:val="nil"/>
              <w:right w:val="nil"/>
            </w:tcBorders>
          </w:tcPr>
          <w:p w14:paraId="41DE9190" w14:textId="40C3D8D9"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9</w:t>
            </w:r>
          </w:p>
        </w:tc>
        <w:tc>
          <w:tcPr>
            <w:tcW w:w="880" w:type="dxa"/>
            <w:tcBorders>
              <w:top w:val="nil"/>
              <w:left w:val="nil"/>
              <w:bottom w:val="nil"/>
              <w:right w:val="nil"/>
            </w:tcBorders>
          </w:tcPr>
          <w:p w14:paraId="12831250" w14:textId="4BA7BAA0"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hint="cs"/>
                <w:sz w:val="12"/>
                <w:szCs w:val="12"/>
                <w:cs/>
              </w:rPr>
              <w:t>-</w:t>
            </w:r>
          </w:p>
        </w:tc>
        <w:tc>
          <w:tcPr>
            <w:tcW w:w="880" w:type="dxa"/>
            <w:tcBorders>
              <w:top w:val="nil"/>
              <w:left w:val="nil"/>
              <w:bottom w:val="nil"/>
              <w:right w:val="nil"/>
            </w:tcBorders>
          </w:tcPr>
          <w:p w14:paraId="4962481A" w14:textId="718573C7"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341</w:t>
            </w:r>
          </w:p>
        </w:tc>
        <w:tc>
          <w:tcPr>
            <w:tcW w:w="840" w:type="dxa"/>
            <w:tcBorders>
              <w:top w:val="nil"/>
              <w:left w:val="nil"/>
              <w:bottom w:val="nil"/>
              <w:right w:val="nil"/>
            </w:tcBorders>
            <w:noWrap/>
          </w:tcPr>
          <w:p w14:paraId="5A74DA65" w14:textId="46CB0E70"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998,400 </w:t>
            </w:r>
          </w:p>
        </w:tc>
        <w:tc>
          <w:tcPr>
            <w:tcW w:w="840" w:type="dxa"/>
            <w:tcBorders>
              <w:top w:val="nil"/>
              <w:left w:val="nil"/>
              <w:bottom w:val="nil"/>
              <w:right w:val="nil"/>
            </w:tcBorders>
            <w:noWrap/>
          </w:tcPr>
          <w:p w14:paraId="4FEB436F" w14:textId="4DE56B7F"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744,000</w:t>
            </w:r>
          </w:p>
        </w:tc>
        <w:tc>
          <w:tcPr>
            <w:tcW w:w="840" w:type="dxa"/>
            <w:tcBorders>
              <w:top w:val="nil"/>
              <w:left w:val="nil"/>
              <w:bottom w:val="nil"/>
              <w:right w:val="nil"/>
            </w:tcBorders>
            <w:noWrap/>
          </w:tcPr>
          <w:p w14:paraId="0F86E500" w14:textId="0F8C45A6"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p>
        </w:tc>
        <w:tc>
          <w:tcPr>
            <w:tcW w:w="840" w:type="dxa"/>
            <w:tcBorders>
              <w:top w:val="nil"/>
              <w:left w:val="nil"/>
              <w:bottom w:val="nil"/>
              <w:right w:val="nil"/>
            </w:tcBorders>
            <w:noWrap/>
          </w:tcPr>
          <w:p w14:paraId="450BE526" w14:textId="19517F3C"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w:t>
            </w:r>
          </w:p>
        </w:tc>
      </w:tr>
      <w:tr w:rsidR="00520866" w:rsidRPr="00520866" w14:paraId="2B980A16" w14:textId="77777777" w:rsidTr="009E0C1D">
        <w:tblPrEx>
          <w:tblLook w:val="04A0" w:firstRow="1" w:lastRow="0" w:firstColumn="1" w:lastColumn="0" w:noHBand="0" w:noVBand="1"/>
        </w:tblPrEx>
        <w:tc>
          <w:tcPr>
            <w:tcW w:w="449" w:type="dxa"/>
            <w:tcBorders>
              <w:top w:val="nil"/>
              <w:left w:val="nil"/>
              <w:bottom w:val="nil"/>
              <w:right w:val="nil"/>
            </w:tcBorders>
          </w:tcPr>
          <w:p w14:paraId="0D58BBAF"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Arial"/>
                <w:sz w:val="12"/>
                <w:szCs w:val="12"/>
              </w:rPr>
              <w:t>27.</w:t>
            </w:r>
          </w:p>
        </w:tc>
        <w:tc>
          <w:tcPr>
            <w:tcW w:w="1351" w:type="dxa"/>
            <w:gridSpan w:val="2"/>
            <w:tcBorders>
              <w:top w:val="nil"/>
              <w:left w:val="nil"/>
              <w:bottom w:val="nil"/>
              <w:right w:val="nil"/>
            </w:tcBorders>
          </w:tcPr>
          <w:p w14:paraId="2024D3F6" w14:textId="77777777" w:rsidR="00520866" w:rsidRPr="00520866" w:rsidRDefault="00520866" w:rsidP="00520866">
            <w:pPr>
              <w:spacing w:line="240" w:lineRule="exact"/>
              <w:ind w:left="132" w:right="-163" w:hanging="132"/>
              <w:rPr>
                <w:rFonts w:ascii="Arial" w:hAnsi="Arial" w:cs="Arial"/>
                <w:sz w:val="12"/>
                <w:szCs w:val="12"/>
              </w:rPr>
            </w:pPr>
            <w:r w:rsidRPr="00520866">
              <w:rPr>
                <w:rFonts w:ascii="Arial" w:hAnsi="Arial" w:cs="Arial"/>
                <w:sz w:val="12"/>
                <w:szCs w:val="12"/>
              </w:rPr>
              <w:t xml:space="preserve">Panland Co., Ltd. </w:t>
            </w:r>
          </w:p>
        </w:tc>
        <w:tc>
          <w:tcPr>
            <w:tcW w:w="1440" w:type="dxa"/>
            <w:tcBorders>
              <w:top w:val="nil"/>
              <w:left w:val="nil"/>
              <w:bottom w:val="nil"/>
              <w:right w:val="nil"/>
            </w:tcBorders>
            <w:noWrap/>
          </w:tcPr>
          <w:p w14:paraId="3FE43E5D" w14:textId="77777777" w:rsidR="00520866" w:rsidRPr="00520866" w:rsidRDefault="00520866" w:rsidP="00520866">
            <w:pPr>
              <w:spacing w:line="240" w:lineRule="exact"/>
              <w:ind w:left="75" w:hanging="75"/>
              <w:rPr>
                <w:rFonts w:ascii="Arial" w:hAnsi="Arial" w:cs="Arial"/>
                <w:sz w:val="12"/>
                <w:szCs w:val="12"/>
              </w:rPr>
            </w:pPr>
            <w:r w:rsidRPr="00520866">
              <w:rPr>
                <w:rFonts w:ascii="Arial" w:hAnsi="Arial" w:cs="Arial"/>
                <w:sz w:val="12"/>
                <w:szCs w:val="12"/>
              </w:rPr>
              <w:t>Buying and selling real estate</w:t>
            </w:r>
          </w:p>
        </w:tc>
        <w:tc>
          <w:tcPr>
            <w:tcW w:w="652" w:type="dxa"/>
            <w:tcBorders>
              <w:top w:val="nil"/>
              <w:left w:val="nil"/>
              <w:bottom w:val="nil"/>
              <w:right w:val="nil"/>
            </w:tcBorders>
          </w:tcPr>
          <w:p w14:paraId="32393FE4" w14:textId="266F911A" w:rsidR="00520866" w:rsidRPr="00520866" w:rsidRDefault="00520866" w:rsidP="00520866">
            <w:pPr>
              <w:tabs>
                <w:tab w:val="decimal" w:pos="496"/>
              </w:tabs>
              <w:spacing w:line="240" w:lineRule="exact"/>
              <w:ind w:right="-110"/>
              <w:jc w:val="thaiDistribute"/>
              <w:rPr>
                <w:rFonts w:ascii="Arial" w:hAnsi="Arial" w:cs="Arial"/>
                <w:sz w:val="12"/>
                <w:szCs w:val="12"/>
              </w:rPr>
            </w:pPr>
            <w:r w:rsidRPr="00520866">
              <w:rPr>
                <w:rFonts w:ascii="Arial" w:hAnsi="Arial" w:cs="Arial"/>
                <w:sz w:val="12"/>
                <w:szCs w:val="12"/>
              </w:rPr>
              <w:t>-</w:t>
            </w:r>
          </w:p>
        </w:tc>
        <w:tc>
          <w:tcPr>
            <w:tcW w:w="698" w:type="dxa"/>
            <w:tcBorders>
              <w:top w:val="nil"/>
              <w:left w:val="nil"/>
              <w:bottom w:val="nil"/>
              <w:right w:val="nil"/>
            </w:tcBorders>
            <w:noWrap/>
          </w:tcPr>
          <w:p w14:paraId="5954D9F4" w14:textId="77777777" w:rsidR="00520866" w:rsidRPr="00520866" w:rsidRDefault="00520866" w:rsidP="00520866">
            <w:pPr>
              <w:tabs>
                <w:tab w:val="decimal" w:pos="499"/>
              </w:tabs>
              <w:spacing w:line="240" w:lineRule="exact"/>
              <w:ind w:right="-110"/>
              <w:jc w:val="thaiDistribute"/>
              <w:rPr>
                <w:rFonts w:ascii="Arial" w:hAnsi="Arial" w:cs="Arial"/>
                <w:sz w:val="12"/>
                <w:szCs w:val="12"/>
              </w:rPr>
            </w:pPr>
            <w:r w:rsidRPr="00520866">
              <w:rPr>
                <w:rFonts w:ascii="Arial" w:hAnsi="Arial" w:cs="Arial"/>
                <w:sz w:val="12"/>
                <w:szCs w:val="12"/>
              </w:rPr>
              <w:t>-</w:t>
            </w:r>
          </w:p>
        </w:tc>
        <w:tc>
          <w:tcPr>
            <w:tcW w:w="652" w:type="dxa"/>
            <w:tcBorders>
              <w:top w:val="nil"/>
              <w:left w:val="nil"/>
              <w:bottom w:val="nil"/>
              <w:right w:val="nil"/>
            </w:tcBorders>
            <w:noWrap/>
          </w:tcPr>
          <w:p w14:paraId="273A5476" w14:textId="77777777" w:rsidR="00520866" w:rsidRPr="00520866" w:rsidRDefault="00520866" w:rsidP="00520866">
            <w:pPr>
              <w:tabs>
                <w:tab w:val="decimal" w:pos="226"/>
              </w:tabs>
              <w:spacing w:line="240" w:lineRule="exact"/>
              <w:ind w:right="-58"/>
              <w:jc w:val="right"/>
              <w:rPr>
                <w:rFonts w:ascii="Arial" w:hAnsi="Arial" w:cs="Arial"/>
                <w:sz w:val="12"/>
                <w:szCs w:val="12"/>
              </w:rPr>
            </w:pPr>
            <w:r w:rsidRPr="00520866">
              <w:rPr>
                <w:rFonts w:ascii="Arial" w:hAnsi="Arial" w:cs="Arial"/>
                <w:sz w:val="12"/>
                <w:szCs w:val="12"/>
              </w:rPr>
              <w:t>-</w:t>
            </w:r>
          </w:p>
        </w:tc>
        <w:tc>
          <w:tcPr>
            <w:tcW w:w="653" w:type="dxa"/>
            <w:tcBorders>
              <w:top w:val="nil"/>
              <w:left w:val="nil"/>
              <w:bottom w:val="nil"/>
              <w:right w:val="nil"/>
            </w:tcBorders>
            <w:noWrap/>
          </w:tcPr>
          <w:p w14:paraId="03C6FF26" w14:textId="77777777" w:rsidR="00520866" w:rsidRPr="00520866" w:rsidRDefault="00520866" w:rsidP="00520866">
            <w:pPr>
              <w:tabs>
                <w:tab w:val="decimal" w:pos="226"/>
              </w:tabs>
              <w:spacing w:line="240" w:lineRule="exact"/>
              <w:ind w:right="-58"/>
              <w:jc w:val="right"/>
              <w:rPr>
                <w:rFonts w:ascii="Arial" w:hAnsi="Arial" w:cs="Arial"/>
                <w:sz w:val="12"/>
                <w:szCs w:val="12"/>
              </w:rPr>
            </w:pPr>
            <w:r w:rsidRPr="00520866">
              <w:rPr>
                <w:rFonts w:ascii="Arial" w:hAnsi="Arial" w:cs="Arial"/>
                <w:sz w:val="12"/>
                <w:szCs w:val="12"/>
              </w:rPr>
              <w:t>-</w:t>
            </w:r>
          </w:p>
        </w:tc>
        <w:tc>
          <w:tcPr>
            <w:tcW w:w="880" w:type="dxa"/>
            <w:tcBorders>
              <w:top w:val="nil"/>
              <w:left w:val="nil"/>
              <w:bottom w:val="nil"/>
              <w:right w:val="nil"/>
            </w:tcBorders>
            <w:noWrap/>
          </w:tcPr>
          <w:p w14:paraId="043704D6" w14:textId="4E4E34F1"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hint="cs"/>
                <w:sz w:val="12"/>
                <w:szCs w:val="12"/>
                <w:cs/>
              </w:rPr>
              <w:t>-</w:t>
            </w:r>
          </w:p>
        </w:tc>
        <w:tc>
          <w:tcPr>
            <w:tcW w:w="880" w:type="dxa"/>
            <w:tcBorders>
              <w:top w:val="nil"/>
              <w:left w:val="nil"/>
              <w:bottom w:val="nil"/>
              <w:right w:val="nil"/>
            </w:tcBorders>
            <w:noWrap/>
          </w:tcPr>
          <w:p w14:paraId="4DC149C7" w14:textId="47E0F464"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w:t>
            </w:r>
          </w:p>
        </w:tc>
        <w:tc>
          <w:tcPr>
            <w:tcW w:w="880" w:type="dxa"/>
            <w:tcBorders>
              <w:top w:val="nil"/>
              <w:left w:val="nil"/>
              <w:bottom w:val="nil"/>
              <w:right w:val="nil"/>
            </w:tcBorders>
          </w:tcPr>
          <w:p w14:paraId="0B382E70" w14:textId="27330439"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hint="cs"/>
                <w:sz w:val="12"/>
                <w:szCs w:val="12"/>
                <w:cs/>
              </w:rPr>
              <w:t>-</w:t>
            </w:r>
          </w:p>
        </w:tc>
        <w:tc>
          <w:tcPr>
            <w:tcW w:w="880" w:type="dxa"/>
            <w:tcBorders>
              <w:top w:val="nil"/>
              <w:left w:val="nil"/>
              <w:bottom w:val="nil"/>
              <w:right w:val="nil"/>
            </w:tcBorders>
          </w:tcPr>
          <w:p w14:paraId="055A3BAF" w14:textId="0AA79135"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(1,006)</w:t>
            </w:r>
          </w:p>
        </w:tc>
        <w:tc>
          <w:tcPr>
            <w:tcW w:w="880" w:type="dxa"/>
            <w:tcBorders>
              <w:top w:val="nil"/>
              <w:left w:val="nil"/>
              <w:bottom w:val="nil"/>
              <w:right w:val="nil"/>
            </w:tcBorders>
          </w:tcPr>
          <w:p w14:paraId="71B05681" w14:textId="47952277"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hint="cs"/>
                <w:sz w:val="12"/>
                <w:szCs w:val="12"/>
                <w:cs/>
              </w:rPr>
              <w:t>-</w:t>
            </w:r>
          </w:p>
        </w:tc>
        <w:tc>
          <w:tcPr>
            <w:tcW w:w="880" w:type="dxa"/>
            <w:tcBorders>
              <w:top w:val="nil"/>
              <w:left w:val="nil"/>
              <w:bottom w:val="nil"/>
              <w:right w:val="nil"/>
            </w:tcBorders>
          </w:tcPr>
          <w:p w14:paraId="14F379F8" w14:textId="2D3EA1C9"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bottom w:val="nil"/>
              <w:right w:val="nil"/>
            </w:tcBorders>
            <w:noWrap/>
          </w:tcPr>
          <w:p w14:paraId="5B9AD02C" w14:textId="392DF26D"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p>
        </w:tc>
        <w:tc>
          <w:tcPr>
            <w:tcW w:w="840" w:type="dxa"/>
            <w:tcBorders>
              <w:top w:val="nil"/>
              <w:left w:val="nil"/>
              <w:bottom w:val="nil"/>
              <w:right w:val="nil"/>
            </w:tcBorders>
            <w:noWrap/>
          </w:tcPr>
          <w:p w14:paraId="5D3100D9" w14:textId="28DBEA72"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bottom w:val="nil"/>
              <w:right w:val="nil"/>
            </w:tcBorders>
            <w:noWrap/>
          </w:tcPr>
          <w:p w14:paraId="3BFA6F02" w14:textId="6C53227E"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 xml:space="preserve"> -</w:t>
            </w:r>
          </w:p>
        </w:tc>
        <w:tc>
          <w:tcPr>
            <w:tcW w:w="840" w:type="dxa"/>
            <w:tcBorders>
              <w:top w:val="nil"/>
              <w:left w:val="nil"/>
              <w:bottom w:val="nil"/>
              <w:right w:val="nil"/>
            </w:tcBorders>
            <w:noWrap/>
          </w:tcPr>
          <w:p w14:paraId="118161F7" w14:textId="7693F7E2" w:rsidR="00520866" w:rsidRPr="00520866" w:rsidRDefault="00520866" w:rsidP="00520866">
            <w:pPr>
              <w:tabs>
                <w:tab w:val="decimal" w:pos="510"/>
              </w:tabs>
              <w:spacing w:line="240" w:lineRule="exact"/>
              <w:ind w:left="-90" w:right="-40"/>
              <w:rPr>
                <w:rFonts w:ascii="Arial" w:hAnsi="Arial" w:cs="Arial"/>
                <w:sz w:val="12"/>
                <w:szCs w:val="12"/>
              </w:rPr>
            </w:pPr>
            <w:r w:rsidRPr="00520866">
              <w:rPr>
                <w:rFonts w:ascii="Arial" w:hAnsi="Arial" w:cs="Arial"/>
                <w:sz w:val="12"/>
                <w:szCs w:val="12"/>
              </w:rPr>
              <w:t>-</w:t>
            </w:r>
          </w:p>
        </w:tc>
      </w:tr>
    </w:tbl>
    <w:p w14:paraId="02C7C12B" w14:textId="77777777" w:rsidR="0014452D" w:rsidRPr="00520866" w:rsidRDefault="0014452D" w:rsidP="00520866">
      <w:pPr>
        <w:spacing w:line="240" w:lineRule="exact"/>
        <w:rPr>
          <w:rFonts w:ascii="Arial" w:hAnsi="Arial" w:cs="Arial"/>
          <w:sz w:val="12"/>
          <w:szCs w:val="12"/>
        </w:rPr>
      </w:pPr>
      <w:r w:rsidRPr="00520866">
        <w:rPr>
          <w:rFonts w:ascii="Arial" w:hAnsi="Arial" w:cs="Arial"/>
          <w:sz w:val="12"/>
          <w:szCs w:val="12"/>
        </w:rPr>
        <w:br w:type="page"/>
      </w:r>
    </w:p>
    <w:tbl>
      <w:tblPr>
        <w:tblW w:w="14557" w:type="dxa"/>
        <w:tblInd w:w="558" w:type="dxa"/>
        <w:tblLayout w:type="fixed"/>
        <w:tblLook w:val="0000" w:firstRow="0" w:lastRow="0" w:firstColumn="0" w:lastColumn="0" w:noHBand="0" w:noVBand="0"/>
      </w:tblPr>
      <w:tblGrid>
        <w:gridCol w:w="448"/>
        <w:gridCol w:w="261"/>
        <w:gridCol w:w="1088"/>
        <w:gridCol w:w="1439"/>
        <w:gridCol w:w="670"/>
        <w:gridCol w:w="670"/>
        <w:gridCol w:w="670"/>
        <w:gridCol w:w="671"/>
        <w:gridCol w:w="880"/>
        <w:gridCol w:w="880"/>
        <w:gridCol w:w="880"/>
        <w:gridCol w:w="880"/>
        <w:gridCol w:w="880"/>
        <w:gridCol w:w="880"/>
        <w:gridCol w:w="840"/>
        <w:gridCol w:w="840"/>
        <w:gridCol w:w="840"/>
        <w:gridCol w:w="773"/>
        <w:gridCol w:w="67"/>
      </w:tblGrid>
      <w:tr w:rsidR="0014452D" w:rsidRPr="00520866" w14:paraId="0339BFB9" w14:textId="77777777" w:rsidTr="00943771">
        <w:trPr>
          <w:gridAfter w:val="1"/>
          <w:wAfter w:w="67" w:type="dxa"/>
          <w:trHeight w:val="318"/>
          <w:tblHeader/>
        </w:trPr>
        <w:tc>
          <w:tcPr>
            <w:tcW w:w="709" w:type="dxa"/>
            <w:gridSpan w:val="2"/>
            <w:tcBorders>
              <w:top w:val="nil"/>
              <w:left w:val="nil"/>
              <w:bottom w:val="nil"/>
              <w:right w:val="nil"/>
            </w:tcBorders>
          </w:tcPr>
          <w:p w14:paraId="444A3390" w14:textId="77777777" w:rsidR="0014452D" w:rsidRPr="00520866" w:rsidRDefault="0014452D" w:rsidP="00520866">
            <w:pPr>
              <w:spacing w:line="240" w:lineRule="exact"/>
              <w:jc w:val="right"/>
              <w:rPr>
                <w:rFonts w:ascii="Arial" w:hAnsi="Arial" w:cs="Arial"/>
                <w:sz w:val="12"/>
                <w:szCs w:val="12"/>
              </w:rPr>
            </w:pPr>
          </w:p>
        </w:tc>
        <w:tc>
          <w:tcPr>
            <w:tcW w:w="13781" w:type="dxa"/>
            <w:gridSpan w:val="16"/>
            <w:tcBorders>
              <w:top w:val="nil"/>
              <w:left w:val="nil"/>
              <w:bottom w:val="nil"/>
              <w:right w:val="nil"/>
            </w:tcBorders>
          </w:tcPr>
          <w:p w14:paraId="6DA8E3D8" w14:textId="77777777" w:rsidR="0014452D" w:rsidRPr="00520866" w:rsidRDefault="0014452D" w:rsidP="00520866">
            <w:pPr>
              <w:spacing w:line="240" w:lineRule="exact"/>
              <w:jc w:val="right"/>
              <w:rPr>
                <w:rFonts w:ascii="Arial" w:hAnsi="Arial" w:cs="Arial"/>
                <w:sz w:val="12"/>
                <w:szCs w:val="12"/>
              </w:rPr>
            </w:pPr>
            <w:r w:rsidRPr="00520866">
              <w:rPr>
                <w:rFonts w:ascii="Arial" w:hAnsi="Arial" w:cs="Arial"/>
                <w:sz w:val="12"/>
                <w:szCs w:val="12"/>
              </w:rPr>
              <w:t>(Unit: Thousand Baht)</w:t>
            </w:r>
          </w:p>
        </w:tc>
      </w:tr>
      <w:tr w:rsidR="00EC353C" w:rsidRPr="00520866" w14:paraId="550D4BED" w14:textId="77777777" w:rsidTr="0074081C">
        <w:tblPrEx>
          <w:tblLook w:val="04A0" w:firstRow="1" w:lastRow="0" w:firstColumn="1" w:lastColumn="0" w:noHBand="0" w:noVBand="1"/>
        </w:tblPrEx>
        <w:trPr>
          <w:tblHeader/>
        </w:trPr>
        <w:tc>
          <w:tcPr>
            <w:tcW w:w="448" w:type="dxa"/>
            <w:tcBorders>
              <w:top w:val="nil"/>
              <w:left w:val="nil"/>
              <w:bottom w:val="nil"/>
              <w:right w:val="nil"/>
            </w:tcBorders>
          </w:tcPr>
          <w:p w14:paraId="597CBF33" w14:textId="77777777" w:rsidR="00EC353C" w:rsidRPr="00520866" w:rsidRDefault="00EC353C" w:rsidP="00520866">
            <w:pPr>
              <w:overflowPunct/>
              <w:autoSpaceDE/>
              <w:autoSpaceDN/>
              <w:adjustRightInd/>
              <w:spacing w:line="240" w:lineRule="exact"/>
              <w:ind w:left="162" w:hanging="162"/>
              <w:textAlignment w:val="auto"/>
              <w:rPr>
                <w:rFonts w:ascii="Arial" w:hAnsi="Arial" w:cs="Arial"/>
                <w:sz w:val="12"/>
                <w:szCs w:val="12"/>
              </w:rPr>
            </w:pPr>
          </w:p>
        </w:tc>
        <w:tc>
          <w:tcPr>
            <w:tcW w:w="1349" w:type="dxa"/>
            <w:gridSpan w:val="2"/>
            <w:tcBorders>
              <w:top w:val="nil"/>
              <w:left w:val="nil"/>
              <w:bottom w:val="nil"/>
              <w:right w:val="nil"/>
            </w:tcBorders>
            <w:vAlign w:val="center"/>
          </w:tcPr>
          <w:p w14:paraId="21BFDAB4" w14:textId="77777777" w:rsidR="00EC353C" w:rsidRPr="00520866" w:rsidRDefault="00EC353C" w:rsidP="00520866">
            <w:pPr>
              <w:overflowPunct/>
              <w:autoSpaceDE/>
              <w:autoSpaceDN/>
              <w:adjustRightInd/>
              <w:spacing w:line="240" w:lineRule="exact"/>
              <w:ind w:left="162" w:hanging="162"/>
              <w:textAlignment w:val="auto"/>
              <w:rPr>
                <w:rFonts w:ascii="Arial" w:hAnsi="Arial" w:cs="Arial"/>
                <w:sz w:val="12"/>
                <w:szCs w:val="12"/>
              </w:rPr>
            </w:pPr>
          </w:p>
        </w:tc>
        <w:tc>
          <w:tcPr>
            <w:tcW w:w="1439" w:type="dxa"/>
            <w:tcBorders>
              <w:top w:val="nil"/>
              <w:left w:val="nil"/>
              <w:bottom w:val="nil"/>
              <w:right w:val="nil"/>
            </w:tcBorders>
            <w:noWrap/>
            <w:vAlign w:val="center"/>
          </w:tcPr>
          <w:p w14:paraId="5835E755" w14:textId="77777777" w:rsidR="00EC353C" w:rsidRPr="00520866" w:rsidRDefault="00EC353C" w:rsidP="00520866">
            <w:pPr>
              <w:overflowPunct/>
              <w:autoSpaceDE/>
              <w:autoSpaceDN/>
              <w:adjustRightInd/>
              <w:spacing w:line="240" w:lineRule="exact"/>
              <w:textAlignment w:val="auto"/>
              <w:rPr>
                <w:rFonts w:ascii="Arial" w:hAnsi="Arial" w:cs="Arial"/>
                <w:sz w:val="12"/>
                <w:szCs w:val="12"/>
              </w:rPr>
            </w:pPr>
          </w:p>
        </w:tc>
        <w:tc>
          <w:tcPr>
            <w:tcW w:w="670" w:type="dxa"/>
            <w:tcBorders>
              <w:top w:val="nil"/>
              <w:left w:val="nil"/>
              <w:bottom w:val="nil"/>
              <w:right w:val="nil"/>
            </w:tcBorders>
          </w:tcPr>
          <w:p w14:paraId="26F88DB5"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670" w:type="dxa"/>
            <w:tcBorders>
              <w:top w:val="nil"/>
              <w:left w:val="nil"/>
              <w:bottom w:val="nil"/>
              <w:right w:val="nil"/>
            </w:tcBorders>
            <w:noWrap/>
          </w:tcPr>
          <w:p w14:paraId="28612CD3"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670" w:type="dxa"/>
            <w:tcBorders>
              <w:top w:val="nil"/>
              <w:left w:val="nil"/>
              <w:bottom w:val="nil"/>
              <w:right w:val="nil"/>
            </w:tcBorders>
            <w:noWrap/>
          </w:tcPr>
          <w:p w14:paraId="33016CDA" w14:textId="77777777" w:rsidR="00EC353C" w:rsidRPr="00520866" w:rsidRDefault="00EC353C" w:rsidP="00520866">
            <w:pPr>
              <w:spacing w:line="240" w:lineRule="exact"/>
              <w:jc w:val="center"/>
              <w:rPr>
                <w:rFonts w:ascii="Arial" w:hAnsi="Arial" w:cs="Arial"/>
                <w:sz w:val="12"/>
                <w:szCs w:val="12"/>
              </w:rPr>
            </w:pPr>
          </w:p>
        </w:tc>
        <w:tc>
          <w:tcPr>
            <w:tcW w:w="671" w:type="dxa"/>
            <w:tcBorders>
              <w:top w:val="nil"/>
              <w:left w:val="nil"/>
              <w:bottom w:val="nil"/>
              <w:right w:val="nil"/>
            </w:tcBorders>
            <w:noWrap/>
          </w:tcPr>
          <w:p w14:paraId="58B9A4A3" w14:textId="77777777" w:rsidR="00EC353C" w:rsidRPr="00520866" w:rsidRDefault="00EC353C" w:rsidP="00520866">
            <w:pPr>
              <w:spacing w:line="240" w:lineRule="exact"/>
              <w:jc w:val="center"/>
              <w:rPr>
                <w:rFonts w:ascii="Arial" w:hAnsi="Arial" w:cs="Arial"/>
                <w:sz w:val="12"/>
                <w:szCs w:val="12"/>
              </w:rPr>
            </w:pPr>
          </w:p>
        </w:tc>
        <w:tc>
          <w:tcPr>
            <w:tcW w:w="5280" w:type="dxa"/>
            <w:gridSpan w:val="6"/>
            <w:tcBorders>
              <w:top w:val="nil"/>
              <w:left w:val="nil"/>
              <w:bottom w:val="nil"/>
              <w:right w:val="nil"/>
            </w:tcBorders>
            <w:noWrap/>
            <w:vAlign w:val="bottom"/>
          </w:tcPr>
          <w:p w14:paraId="64EDD8F4" w14:textId="77777777" w:rsidR="00EC353C" w:rsidRPr="00520866" w:rsidRDefault="00EC353C" w:rsidP="00520866">
            <w:pPr>
              <w:pBdr>
                <w:bottom w:val="single" w:sz="4" w:space="1" w:color="auto"/>
              </w:pBdr>
              <w:overflowPunct/>
              <w:autoSpaceDE/>
              <w:autoSpaceDN/>
              <w:adjustRightInd/>
              <w:spacing w:line="240" w:lineRule="exact"/>
              <w:jc w:val="center"/>
              <w:textAlignment w:val="auto"/>
              <w:rPr>
                <w:rFonts w:ascii="Arial" w:hAnsi="Arial" w:cs="Arial"/>
                <w:spacing w:val="-4"/>
                <w:sz w:val="12"/>
                <w:szCs w:val="12"/>
              </w:rPr>
            </w:pPr>
            <w:r w:rsidRPr="00520866">
              <w:rPr>
                <w:rFonts w:ascii="Arial" w:hAnsi="Arial" w:cs="Arial"/>
                <w:spacing w:val="-4"/>
                <w:sz w:val="12"/>
                <w:szCs w:val="12"/>
              </w:rPr>
              <w:t>Consolidated financial statements</w:t>
            </w:r>
          </w:p>
        </w:tc>
        <w:tc>
          <w:tcPr>
            <w:tcW w:w="3360" w:type="dxa"/>
            <w:gridSpan w:val="5"/>
            <w:tcBorders>
              <w:top w:val="nil"/>
              <w:left w:val="nil"/>
              <w:bottom w:val="nil"/>
              <w:right w:val="nil"/>
            </w:tcBorders>
            <w:noWrap/>
            <w:vAlign w:val="bottom"/>
          </w:tcPr>
          <w:p w14:paraId="13A8FD62" w14:textId="77777777" w:rsidR="00EC353C" w:rsidRPr="00520866" w:rsidRDefault="00EC353C"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Separate financial statements</w:t>
            </w:r>
          </w:p>
        </w:tc>
      </w:tr>
      <w:tr w:rsidR="00A160EA" w:rsidRPr="00520866" w14:paraId="73F2E517" w14:textId="77777777" w:rsidTr="00B517D1">
        <w:tblPrEx>
          <w:tblLook w:val="04A0" w:firstRow="1" w:lastRow="0" w:firstColumn="1" w:lastColumn="0" w:noHBand="0" w:noVBand="1"/>
        </w:tblPrEx>
        <w:trPr>
          <w:tblHeader/>
        </w:trPr>
        <w:tc>
          <w:tcPr>
            <w:tcW w:w="448" w:type="dxa"/>
            <w:tcBorders>
              <w:top w:val="nil"/>
              <w:left w:val="nil"/>
              <w:bottom w:val="nil"/>
              <w:right w:val="nil"/>
            </w:tcBorders>
            <w:vAlign w:val="bottom"/>
          </w:tcPr>
          <w:p w14:paraId="7A26AD31" w14:textId="77777777" w:rsidR="00A160EA" w:rsidRPr="00520866" w:rsidRDefault="00A160EA" w:rsidP="00520866">
            <w:pPr>
              <w:pBdr>
                <w:bottom w:val="single" w:sz="4" w:space="1" w:color="auto"/>
              </w:pBdr>
              <w:spacing w:line="240" w:lineRule="exact"/>
              <w:ind w:left="-105" w:right="-105"/>
              <w:jc w:val="center"/>
              <w:rPr>
                <w:rFonts w:ascii="Arial" w:hAnsi="Arial" w:cs="Arial"/>
                <w:sz w:val="12"/>
                <w:szCs w:val="12"/>
              </w:rPr>
            </w:pPr>
            <w:r w:rsidRPr="00520866">
              <w:rPr>
                <w:rFonts w:ascii="Arial" w:hAnsi="Arial" w:cs="Arial"/>
                <w:sz w:val="12"/>
                <w:szCs w:val="12"/>
              </w:rPr>
              <w:t>No.</w:t>
            </w:r>
          </w:p>
        </w:tc>
        <w:tc>
          <w:tcPr>
            <w:tcW w:w="1349" w:type="dxa"/>
            <w:gridSpan w:val="2"/>
            <w:tcBorders>
              <w:top w:val="nil"/>
              <w:left w:val="nil"/>
              <w:bottom w:val="nil"/>
              <w:right w:val="nil"/>
            </w:tcBorders>
            <w:vAlign w:val="bottom"/>
          </w:tcPr>
          <w:p w14:paraId="38CF38CC" w14:textId="77777777" w:rsidR="00A160EA" w:rsidRPr="00520866" w:rsidRDefault="00A160EA" w:rsidP="00520866">
            <w:pPr>
              <w:pBdr>
                <w:bottom w:val="single" w:sz="4" w:space="1" w:color="auto"/>
              </w:pBdr>
              <w:spacing w:line="240" w:lineRule="exact"/>
              <w:jc w:val="center"/>
              <w:rPr>
                <w:rFonts w:ascii="Arial" w:hAnsi="Arial" w:cs="Arial"/>
                <w:sz w:val="12"/>
                <w:szCs w:val="12"/>
                <w:cs/>
              </w:rPr>
            </w:pPr>
            <w:r w:rsidRPr="00520866">
              <w:rPr>
                <w:rFonts w:ascii="Arial" w:hAnsi="Arial" w:cs="Arial"/>
                <w:sz w:val="12"/>
                <w:szCs w:val="12"/>
              </w:rPr>
              <w:t>Company’s name</w:t>
            </w:r>
          </w:p>
        </w:tc>
        <w:tc>
          <w:tcPr>
            <w:tcW w:w="1439" w:type="dxa"/>
            <w:tcBorders>
              <w:top w:val="nil"/>
              <w:left w:val="nil"/>
              <w:bottom w:val="nil"/>
              <w:right w:val="nil"/>
            </w:tcBorders>
            <w:noWrap/>
            <w:vAlign w:val="bottom"/>
          </w:tcPr>
          <w:p w14:paraId="00C2B7AA" w14:textId="77777777" w:rsidR="00A160EA" w:rsidRPr="00520866" w:rsidRDefault="00A160EA" w:rsidP="00520866">
            <w:pPr>
              <w:pBdr>
                <w:bottom w:val="single" w:sz="4" w:space="1" w:color="auto"/>
              </w:pBdr>
              <w:spacing w:line="240" w:lineRule="exact"/>
              <w:jc w:val="center"/>
              <w:rPr>
                <w:rFonts w:ascii="Arial" w:hAnsi="Arial" w:cs="Arial"/>
                <w:sz w:val="12"/>
                <w:szCs w:val="12"/>
                <w:cs/>
              </w:rPr>
            </w:pPr>
            <w:r w:rsidRPr="00520866">
              <w:rPr>
                <w:rFonts w:ascii="Arial" w:hAnsi="Arial" w:cs="Arial"/>
                <w:sz w:val="12"/>
                <w:szCs w:val="12"/>
              </w:rPr>
              <w:t>Nature of business</w:t>
            </w:r>
          </w:p>
        </w:tc>
        <w:tc>
          <w:tcPr>
            <w:tcW w:w="1340" w:type="dxa"/>
            <w:gridSpan w:val="2"/>
            <w:tcBorders>
              <w:top w:val="nil"/>
              <w:left w:val="nil"/>
              <w:bottom w:val="nil"/>
              <w:right w:val="nil"/>
            </w:tcBorders>
            <w:vAlign w:val="bottom"/>
          </w:tcPr>
          <w:p w14:paraId="490CA829" w14:textId="77777777" w:rsidR="00A160EA" w:rsidRPr="00520866" w:rsidRDefault="00A160EA"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Paid-up capital</w:t>
            </w:r>
          </w:p>
        </w:tc>
        <w:tc>
          <w:tcPr>
            <w:tcW w:w="1341" w:type="dxa"/>
            <w:gridSpan w:val="2"/>
            <w:tcBorders>
              <w:top w:val="nil"/>
              <w:left w:val="nil"/>
              <w:bottom w:val="nil"/>
              <w:right w:val="nil"/>
            </w:tcBorders>
            <w:noWrap/>
            <w:vAlign w:val="bottom"/>
          </w:tcPr>
          <w:p w14:paraId="059BF79A" w14:textId="77777777" w:rsidR="00A160EA" w:rsidRPr="00520866" w:rsidRDefault="009E0C1D"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Investment portion</w:t>
            </w:r>
            <w:r w:rsidRPr="00520866">
              <w:rPr>
                <w:rFonts w:ascii="Arial" w:hAnsi="Arial" w:cs="Cordia New" w:hint="cs"/>
                <w:sz w:val="12"/>
                <w:szCs w:val="12"/>
                <w:cs/>
              </w:rPr>
              <w:t xml:space="preserve"> </w:t>
            </w:r>
            <w:r w:rsidRPr="00520866">
              <w:rPr>
                <w:rFonts w:ascii="Arial" w:hAnsi="Arial" w:cs="Cordia New"/>
                <w:sz w:val="12"/>
                <w:szCs w:val="12"/>
              </w:rPr>
              <w:t>in consolidated (separate) financial statements</w:t>
            </w:r>
          </w:p>
        </w:tc>
        <w:tc>
          <w:tcPr>
            <w:tcW w:w="1760" w:type="dxa"/>
            <w:gridSpan w:val="2"/>
            <w:tcBorders>
              <w:top w:val="nil"/>
              <w:left w:val="nil"/>
              <w:bottom w:val="nil"/>
              <w:right w:val="nil"/>
            </w:tcBorders>
            <w:noWrap/>
            <w:vAlign w:val="bottom"/>
          </w:tcPr>
          <w:p w14:paraId="4B76918E" w14:textId="77777777" w:rsidR="00A160EA" w:rsidRPr="00520866" w:rsidRDefault="00A160EA"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Carrying amount based on equity method</w:t>
            </w:r>
          </w:p>
        </w:tc>
        <w:tc>
          <w:tcPr>
            <w:tcW w:w="1760" w:type="dxa"/>
            <w:gridSpan w:val="2"/>
            <w:tcBorders>
              <w:top w:val="nil"/>
              <w:left w:val="nil"/>
              <w:bottom w:val="nil"/>
              <w:right w:val="nil"/>
            </w:tcBorders>
            <w:vAlign w:val="bottom"/>
          </w:tcPr>
          <w:p w14:paraId="1EBAE0C9" w14:textId="77777777" w:rsidR="00A160EA" w:rsidRPr="00520866" w:rsidRDefault="00A160EA" w:rsidP="00520866">
            <w:pPr>
              <w:pBdr>
                <w:bottom w:val="single" w:sz="4" w:space="1" w:color="auto"/>
              </w:pBdr>
              <w:overflowPunct/>
              <w:autoSpaceDE/>
              <w:autoSpaceDN/>
              <w:adjustRightInd/>
              <w:spacing w:line="240" w:lineRule="exact"/>
              <w:ind w:left="-45" w:right="-105"/>
              <w:jc w:val="center"/>
              <w:textAlignment w:val="auto"/>
              <w:rPr>
                <w:rFonts w:ascii="Arial" w:hAnsi="Arial" w:cs="Arial"/>
                <w:sz w:val="12"/>
                <w:szCs w:val="12"/>
              </w:rPr>
            </w:pPr>
            <w:r w:rsidRPr="00520866">
              <w:rPr>
                <w:rFonts w:ascii="Arial" w:hAnsi="Arial" w:cs="Arial"/>
                <w:sz w:val="12"/>
                <w:szCs w:val="12"/>
              </w:rPr>
              <w:t>Share of profit (loss) from investments in associates during the years</w:t>
            </w:r>
          </w:p>
        </w:tc>
        <w:tc>
          <w:tcPr>
            <w:tcW w:w="1760" w:type="dxa"/>
            <w:gridSpan w:val="2"/>
            <w:tcBorders>
              <w:top w:val="nil"/>
              <w:left w:val="nil"/>
              <w:bottom w:val="nil"/>
              <w:right w:val="nil"/>
            </w:tcBorders>
            <w:vAlign w:val="bottom"/>
          </w:tcPr>
          <w:p w14:paraId="024E3D97" w14:textId="77777777" w:rsidR="00A160EA" w:rsidRPr="00520866" w:rsidRDefault="00A160EA" w:rsidP="00520866">
            <w:pPr>
              <w:pBdr>
                <w:bottom w:val="single" w:sz="4" w:space="1" w:color="auto"/>
              </w:pBdr>
              <w:overflowPunct/>
              <w:autoSpaceDE/>
              <w:autoSpaceDN/>
              <w:adjustRightInd/>
              <w:spacing w:line="240" w:lineRule="exact"/>
              <w:jc w:val="center"/>
              <w:textAlignment w:val="auto"/>
              <w:rPr>
                <w:rFonts w:ascii="Arial" w:hAnsi="Arial" w:cs="Arial"/>
                <w:sz w:val="12"/>
                <w:szCs w:val="12"/>
                <w:cs/>
              </w:rPr>
            </w:pPr>
            <w:r w:rsidRPr="00520866">
              <w:rPr>
                <w:rFonts w:ascii="Arial" w:hAnsi="Arial" w:cs="Arial"/>
                <w:sz w:val="12"/>
                <w:szCs w:val="12"/>
              </w:rPr>
              <w:t>Share of other comprehensive income from investments in associates during the years</w:t>
            </w:r>
          </w:p>
        </w:tc>
        <w:tc>
          <w:tcPr>
            <w:tcW w:w="1680" w:type="dxa"/>
            <w:gridSpan w:val="2"/>
            <w:tcBorders>
              <w:top w:val="nil"/>
              <w:left w:val="nil"/>
              <w:bottom w:val="nil"/>
              <w:right w:val="nil"/>
            </w:tcBorders>
            <w:noWrap/>
            <w:vAlign w:val="bottom"/>
          </w:tcPr>
          <w:p w14:paraId="0E9D70AC" w14:textId="77777777" w:rsidR="00A160EA" w:rsidRPr="00520866" w:rsidRDefault="00A160EA"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Carrying amount based on cost method</w:t>
            </w:r>
          </w:p>
        </w:tc>
        <w:tc>
          <w:tcPr>
            <w:tcW w:w="1680" w:type="dxa"/>
            <w:gridSpan w:val="3"/>
            <w:tcBorders>
              <w:top w:val="nil"/>
              <w:left w:val="nil"/>
              <w:bottom w:val="nil"/>
              <w:right w:val="nil"/>
            </w:tcBorders>
            <w:noWrap/>
            <w:vAlign w:val="bottom"/>
          </w:tcPr>
          <w:p w14:paraId="48F82D69" w14:textId="77777777" w:rsidR="00A160EA" w:rsidRPr="00520866" w:rsidRDefault="00A160EA"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Dividend received                 during the years</w:t>
            </w:r>
          </w:p>
        </w:tc>
      </w:tr>
      <w:tr w:rsidR="00ED18DF" w:rsidRPr="00520866" w14:paraId="1B23FB92" w14:textId="77777777" w:rsidTr="00B517D1">
        <w:tblPrEx>
          <w:tblLook w:val="04A0" w:firstRow="1" w:lastRow="0" w:firstColumn="1" w:lastColumn="0" w:noHBand="0" w:noVBand="1"/>
        </w:tblPrEx>
        <w:trPr>
          <w:tblHeader/>
        </w:trPr>
        <w:tc>
          <w:tcPr>
            <w:tcW w:w="448" w:type="dxa"/>
            <w:tcBorders>
              <w:top w:val="nil"/>
              <w:left w:val="nil"/>
              <w:bottom w:val="nil"/>
              <w:right w:val="nil"/>
            </w:tcBorders>
          </w:tcPr>
          <w:p w14:paraId="484B9C4A" w14:textId="77777777" w:rsidR="00ED18DF" w:rsidRPr="00520866" w:rsidRDefault="00ED18DF" w:rsidP="00520866">
            <w:pPr>
              <w:overflowPunct/>
              <w:autoSpaceDE/>
              <w:autoSpaceDN/>
              <w:adjustRightInd/>
              <w:spacing w:line="240" w:lineRule="exact"/>
              <w:ind w:left="162" w:hanging="162"/>
              <w:textAlignment w:val="auto"/>
              <w:rPr>
                <w:rFonts w:ascii="Arial" w:hAnsi="Arial" w:cs="Arial"/>
                <w:sz w:val="12"/>
                <w:szCs w:val="12"/>
              </w:rPr>
            </w:pPr>
          </w:p>
        </w:tc>
        <w:tc>
          <w:tcPr>
            <w:tcW w:w="1349" w:type="dxa"/>
            <w:gridSpan w:val="2"/>
            <w:tcBorders>
              <w:top w:val="nil"/>
              <w:left w:val="nil"/>
              <w:bottom w:val="nil"/>
              <w:right w:val="nil"/>
            </w:tcBorders>
            <w:vAlign w:val="bottom"/>
          </w:tcPr>
          <w:p w14:paraId="17B7A351" w14:textId="77777777" w:rsidR="00ED18DF" w:rsidRPr="00520866" w:rsidRDefault="00ED18DF" w:rsidP="00520866">
            <w:pPr>
              <w:overflowPunct/>
              <w:autoSpaceDE/>
              <w:autoSpaceDN/>
              <w:adjustRightInd/>
              <w:spacing w:line="240" w:lineRule="exact"/>
              <w:ind w:left="162" w:hanging="162"/>
              <w:textAlignment w:val="auto"/>
              <w:rPr>
                <w:rFonts w:ascii="Arial" w:hAnsi="Arial" w:cs="Arial"/>
                <w:sz w:val="12"/>
                <w:szCs w:val="12"/>
              </w:rPr>
            </w:pPr>
          </w:p>
        </w:tc>
        <w:tc>
          <w:tcPr>
            <w:tcW w:w="1439" w:type="dxa"/>
            <w:tcBorders>
              <w:top w:val="nil"/>
              <w:left w:val="nil"/>
              <w:bottom w:val="nil"/>
              <w:right w:val="nil"/>
            </w:tcBorders>
            <w:noWrap/>
            <w:vAlign w:val="bottom"/>
          </w:tcPr>
          <w:p w14:paraId="7B012B7F" w14:textId="77777777" w:rsidR="00ED18DF" w:rsidRPr="00520866" w:rsidRDefault="00ED18DF" w:rsidP="00520866">
            <w:pPr>
              <w:overflowPunct/>
              <w:autoSpaceDE/>
              <w:autoSpaceDN/>
              <w:adjustRightInd/>
              <w:spacing w:line="240" w:lineRule="exact"/>
              <w:textAlignment w:val="auto"/>
              <w:rPr>
                <w:rFonts w:ascii="Arial" w:hAnsi="Arial" w:cs="Arial"/>
                <w:sz w:val="12"/>
                <w:szCs w:val="12"/>
              </w:rPr>
            </w:pPr>
          </w:p>
        </w:tc>
        <w:tc>
          <w:tcPr>
            <w:tcW w:w="670" w:type="dxa"/>
            <w:tcBorders>
              <w:top w:val="nil"/>
              <w:left w:val="nil"/>
              <w:bottom w:val="nil"/>
              <w:right w:val="nil"/>
            </w:tcBorders>
            <w:vAlign w:val="bottom"/>
          </w:tcPr>
          <w:p w14:paraId="76EE9581"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670" w:type="dxa"/>
            <w:tcBorders>
              <w:top w:val="nil"/>
              <w:left w:val="nil"/>
              <w:bottom w:val="nil"/>
              <w:right w:val="nil"/>
            </w:tcBorders>
            <w:noWrap/>
            <w:vAlign w:val="bottom"/>
          </w:tcPr>
          <w:p w14:paraId="39EA6522"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670" w:type="dxa"/>
            <w:tcBorders>
              <w:top w:val="nil"/>
              <w:left w:val="nil"/>
              <w:bottom w:val="nil"/>
              <w:right w:val="nil"/>
            </w:tcBorders>
            <w:noWrap/>
            <w:vAlign w:val="bottom"/>
          </w:tcPr>
          <w:p w14:paraId="70369926"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671" w:type="dxa"/>
            <w:tcBorders>
              <w:top w:val="nil"/>
              <w:left w:val="nil"/>
              <w:bottom w:val="nil"/>
              <w:right w:val="nil"/>
            </w:tcBorders>
            <w:noWrap/>
            <w:vAlign w:val="bottom"/>
          </w:tcPr>
          <w:p w14:paraId="799E31CD"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80" w:type="dxa"/>
            <w:tcBorders>
              <w:top w:val="nil"/>
              <w:left w:val="nil"/>
              <w:bottom w:val="nil"/>
              <w:right w:val="nil"/>
            </w:tcBorders>
            <w:noWrap/>
            <w:vAlign w:val="bottom"/>
          </w:tcPr>
          <w:p w14:paraId="44E96DFF"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80" w:type="dxa"/>
            <w:tcBorders>
              <w:top w:val="nil"/>
              <w:left w:val="nil"/>
              <w:bottom w:val="nil"/>
              <w:right w:val="nil"/>
            </w:tcBorders>
            <w:noWrap/>
            <w:vAlign w:val="bottom"/>
          </w:tcPr>
          <w:p w14:paraId="4A2DB876"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80" w:type="dxa"/>
            <w:tcBorders>
              <w:top w:val="nil"/>
              <w:left w:val="nil"/>
              <w:bottom w:val="nil"/>
              <w:right w:val="nil"/>
            </w:tcBorders>
            <w:vAlign w:val="bottom"/>
          </w:tcPr>
          <w:p w14:paraId="570A6520"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80" w:type="dxa"/>
            <w:tcBorders>
              <w:top w:val="nil"/>
              <w:left w:val="nil"/>
              <w:bottom w:val="nil"/>
              <w:right w:val="nil"/>
            </w:tcBorders>
            <w:vAlign w:val="bottom"/>
          </w:tcPr>
          <w:p w14:paraId="44D669CC"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80" w:type="dxa"/>
            <w:tcBorders>
              <w:top w:val="nil"/>
              <w:left w:val="nil"/>
              <w:bottom w:val="nil"/>
              <w:right w:val="nil"/>
            </w:tcBorders>
            <w:vAlign w:val="bottom"/>
          </w:tcPr>
          <w:p w14:paraId="70A58389"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80" w:type="dxa"/>
            <w:tcBorders>
              <w:top w:val="nil"/>
              <w:left w:val="nil"/>
              <w:bottom w:val="nil"/>
              <w:right w:val="nil"/>
            </w:tcBorders>
            <w:vAlign w:val="bottom"/>
          </w:tcPr>
          <w:p w14:paraId="18B4031A"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40" w:type="dxa"/>
            <w:tcBorders>
              <w:top w:val="nil"/>
              <w:left w:val="nil"/>
              <w:bottom w:val="nil"/>
              <w:right w:val="nil"/>
            </w:tcBorders>
            <w:noWrap/>
            <w:vAlign w:val="bottom"/>
          </w:tcPr>
          <w:p w14:paraId="4CE7B850"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40" w:type="dxa"/>
            <w:tcBorders>
              <w:top w:val="nil"/>
              <w:left w:val="nil"/>
              <w:bottom w:val="nil"/>
              <w:right w:val="nil"/>
            </w:tcBorders>
            <w:noWrap/>
            <w:vAlign w:val="bottom"/>
          </w:tcPr>
          <w:p w14:paraId="7096B3EB"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40" w:type="dxa"/>
            <w:tcBorders>
              <w:top w:val="nil"/>
              <w:left w:val="nil"/>
              <w:bottom w:val="nil"/>
              <w:right w:val="nil"/>
            </w:tcBorders>
            <w:noWrap/>
            <w:vAlign w:val="bottom"/>
          </w:tcPr>
          <w:p w14:paraId="60813CEC"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40" w:type="dxa"/>
            <w:gridSpan w:val="2"/>
            <w:tcBorders>
              <w:top w:val="nil"/>
              <w:left w:val="nil"/>
              <w:bottom w:val="nil"/>
              <w:right w:val="nil"/>
            </w:tcBorders>
            <w:noWrap/>
            <w:vAlign w:val="bottom"/>
          </w:tcPr>
          <w:p w14:paraId="590B21FE" w14:textId="77777777" w:rsidR="00ED18DF" w:rsidRPr="00520866" w:rsidRDefault="00ED18DF"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r>
      <w:tr w:rsidR="00EC353C" w:rsidRPr="00520866" w14:paraId="5C434750" w14:textId="77777777" w:rsidTr="00B517D1">
        <w:tblPrEx>
          <w:tblLook w:val="04A0" w:firstRow="1" w:lastRow="0" w:firstColumn="1" w:lastColumn="0" w:noHBand="0" w:noVBand="1"/>
        </w:tblPrEx>
        <w:trPr>
          <w:tblHeader/>
        </w:trPr>
        <w:tc>
          <w:tcPr>
            <w:tcW w:w="448" w:type="dxa"/>
            <w:tcBorders>
              <w:top w:val="nil"/>
              <w:left w:val="nil"/>
              <w:bottom w:val="nil"/>
              <w:right w:val="nil"/>
            </w:tcBorders>
          </w:tcPr>
          <w:p w14:paraId="4E76D1E7" w14:textId="77777777" w:rsidR="00EC353C" w:rsidRPr="00520866" w:rsidRDefault="00EC353C" w:rsidP="00520866">
            <w:pPr>
              <w:overflowPunct/>
              <w:autoSpaceDE/>
              <w:autoSpaceDN/>
              <w:adjustRightInd/>
              <w:spacing w:line="240" w:lineRule="exact"/>
              <w:ind w:left="162" w:hanging="162"/>
              <w:textAlignment w:val="auto"/>
              <w:rPr>
                <w:rFonts w:ascii="Arial" w:hAnsi="Arial" w:cs="Arial"/>
                <w:sz w:val="12"/>
                <w:szCs w:val="12"/>
              </w:rPr>
            </w:pPr>
          </w:p>
        </w:tc>
        <w:tc>
          <w:tcPr>
            <w:tcW w:w="1349" w:type="dxa"/>
            <w:gridSpan w:val="2"/>
            <w:tcBorders>
              <w:top w:val="nil"/>
              <w:left w:val="nil"/>
              <w:bottom w:val="nil"/>
              <w:right w:val="nil"/>
            </w:tcBorders>
            <w:vAlign w:val="center"/>
          </w:tcPr>
          <w:p w14:paraId="3F5F57CB" w14:textId="77777777" w:rsidR="00EC353C" w:rsidRPr="00520866" w:rsidRDefault="00EC353C" w:rsidP="00520866">
            <w:pPr>
              <w:overflowPunct/>
              <w:autoSpaceDE/>
              <w:autoSpaceDN/>
              <w:adjustRightInd/>
              <w:spacing w:line="240" w:lineRule="exact"/>
              <w:ind w:left="162" w:hanging="162"/>
              <w:textAlignment w:val="auto"/>
              <w:rPr>
                <w:rFonts w:ascii="Arial" w:hAnsi="Arial" w:cs="Arial"/>
                <w:sz w:val="12"/>
                <w:szCs w:val="12"/>
              </w:rPr>
            </w:pPr>
          </w:p>
        </w:tc>
        <w:tc>
          <w:tcPr>
            <w:tcW w:w="1439" w:type="dxa"/>
            <w:tcBorders>
              <w:top w:val="nil"/>
              <w:left w:val="nil"/>
              <w:bottom w:val="nil"/>
              <w:right w:val="nil"/>
            </w:tcBorders>
            <w:noWrap/>
            <w:vAlign w:val="center"/>
          </w:tcPr>
          <w:p w14:paraId="47B7EE86" w14:textId="77777777" w:rsidR="00EC353C" w:rsidRPr="00520866" w:rsidRDefault="00EC353C" w:rsidP="00520866">
            <w:pPr>
              <w:overflowPunct/>
              <w:autoSpaceDE/>
              <w:autoSpaceDN/>
              <w:adjustRightInd/>
              <w:spacing w:line="240" w:lineRule="exact"/>
              <w:textAlignment w:val="auto"/>
              <w:rPr>
                <w:rFonts w:ascii="Arial" w:hAnsi="Arial" w:cs="Arial"/>
                <w:sz w:val="12"/>
                <w:szCs w:val="12"/>
              </w:rPr>
            </w:pPr>
          </w:p>
        </w:tc>
        <w:tc>
          <w:tcPr>
            <w:tcW w:w="670" w:type="dxa"/>
            <w:tcBorders>
              <w:top w:val="nil"/>
              <w:left w:val="nil"/>
              <w:bottom w:val="nil"/>
              <w:right w:val="nil"/>
            </w:tcBorders>
          </w:tcPr>
          <w:p w14:paraId="7646541B"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670" w:type="dxa"/>
            <w:tcBorders>
              <w:top w:val="nil"/>
              <w:left w:val="nil"/>
              <w:bottom w:val="nil"/>
              <w:right w:val="nil"/>
            </w:tcBorders>
            <w:noWrap/>
          </w:tcPr>
          <w:p w14:paraId="03159051"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670" w:type="dxa"/>
            <w:tcBorders>
              <w:top w:val="nil"/>
              <w:left w:val="nil"/>
              <w:bottom w:val="nil"/>
              <w:right w:val="nil"/>
            </w:tcBorders>
            <w:noWrap/>
          </w:tcPr>
          <w:p w14:paraId="6D4E1451" w14:textId="77777777" w:rsidR="00EC353C" w:rsidRPr="00520866" w:rsidRDefault="00EC353C" w:rsidP="00520866">
            <w:pPr>
              <w:spacing w:line="240" w:lineRule="exact"/>
              <w:jc w:val="center"/>
              <w:rPr>
                <w:rFonts w:ascii="Arial" w:hAnsi="Arial" w:cs="Arial"/>
                <w:sz w:val="12"/>
                <w:szCs w:val="12"/>
              </w:rPr>
            </w:pPr>
            <w:r w:rsidRPr="00520866">
              <w:rPr>
                <w:rFonts w:ascii="Arial" w:hAnsi="Arial" w:cs="Arial"/>
                <w:sz w:val="12"/>
                <w:szCs w:val="12"/>
              </w:rPr>
              <w:t>(%)</w:t>
            </w:r>
          </w:p>
        </w:tc>
        <w:tc>
          <w:tcPr>
            <w:tcW w:w="671" w:type="dxa"/>
            <w:tcBorders>
              <w:top w:val="nil"/>
              <w:left w:val="nil"/>
              <w:bottom w:val="nil"/>
              <w:right w:val="nil"/>
            </w:tcBorders>
            <w:noWrap/>
          </w:tcPr>
          <w:p w14:paraId="676E5DAA" w14:textId="77777777" w:rsidR="00EC353C" w:rsidRPr="00520866" w:rsidRDefault="00EC353C" w:rsidP="00520866">
            <w:pPr>
              <w:spacing w:line="240" w:lineRule="exact"/>
              <w:jc w:val="center"/>
              <w:rPr>
                <w:rFonts w:ascii="Arial" w:hAnsi="Arial" w:cs="Arial"/>
                <w:sz w:val="12"/>
                <w:szCs w:val="12"/>
              </w:rPr>
            </w:pPr>
            <w:r w:rsidRPr="00520866">
              <w:rPr>
                <w:rFonts w:ascii="Arial" w:hAnsi="Arial" w:cs="Arial"/>
                <w:sz w:val="12"/>
                <w:szCs w:val="12"/>
              </w:rPr>
              <w:t>(%)</w:t>
            </w:r>
          </w:p>
        </w:tc>
        <w:tc>
          <w:tcPr>
            <w:tcW w:w="880" w:type="dxa"/>
            <w:tcBorders>
              <w:top w:val="nil"/>
              <w:left w:val="nil"/>
              <w:bottom w:val="nil"/>
              <w:right w:val="nil"/>
            </w:tcBorders>
            <w:noWrap/>
          </w:tcPr>
          <w:p w14:paraId="100C2571"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880" w:type="dxa"/>
            <w:tcBorders>
              <w:top w:val="nil"/>
              <w:left w:val="nil"/>
              <w:bottom w:val="nil"/>
              <w:right w:val="nil"/>
            </w:tcBorders>
            <w:noWrap/>
          </w:tcPr>
          <w:p w14:paraId="3D051BFE"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880" w:type="dxa"/>
            <w:tcBorders>
              <w:top w:val="nil"/>
              <w:left w:val="nil"/>
              <w:bottom w:val="nil"/>
              <w:right w:val="nil"/>
            </w:tcBorders>
          </w:tcPr>
          <w:p w14:paraId="080FC51B"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880" w:type="dxa"/>
            <w:tcBorders>
              <w:top w:val="nil"/>
              <w:left w:val="nil"/>
              <w:bottom w:val="nil"/>
              <w:right w:val="nil"/>
            </w:tcBorders>
          </w:tcPr>
          <w:p w14:paraId="60094A83"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880" w:type="dxa"/>
            <w:tcBorders>
              <w:top w:val="nil"/>
              <w:left w:val="nil"/>
              <w:bottom w:val="nil"/>
              <w:right w:val="nil"/>
            </w:tcBorders>
          </w:tcPr>
          <w:p w14:paraId="5F7C7C26"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880" w:type="dxa"/>
            <w:tcBorders>
              <w:top w:val="nil"/>
              <w:left w:val="nil"/>
              <w:bottom w:val="nil"/>
              <w:right w:val="nil"/>
            </w:tcBorders>
          </w:tcPr>
          <w:p w14:paraId="45B3A19C"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840" w:type="dxa"/>
            <w:tcBorders>
              <w:top w:val="nil"/>
              <w:left w:val="nil"/>
              <w:bottom w:val="nil"/>
              <w:right w:val="nil"/>
            </w:tcBorders>
            <w:noWrap/>
          </w:tcPr>
          <w:p w14:paraId="174BB56A"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840" w:type="dxa"/>
            <w:tcBorders>
              <w:top w:val="nil"/>
              <w:left w:val="nil"/>
              <w:bottom w:val="nil"/>
              <w:right w:val="nil"/>
            </w:tcBorders>
            <w:noWrap/>
          </w:tcPr>
          <w:p w14:paraId="4E7B71E2"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840" w:type="dxa"/>
            <w:tcBorders>
              <w:top w:val="nil"/>
              <w:left w:val="nil"/>
              <w:bottom w:val="nil"/>
              <w:right w:val="nil"/>
            </w:tcBorders>
            <w:noWrap/>
          </w:tcPr>
          <w:p w14:paraId="70CCC4CA"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c>
          <w:tcPr>
            <w:tcW w:w="840" w:type="dxa"/>
            <w:gridSpan w:val="2"/>
            <w:tcBorders>
              <w:top w:val="nil"/>
              <w:left w:val="nil"/>
              <w:bottom w:val="nil"/>
              <w:right w:val="nil"/>
            </w:tcBorders>
            <w:noWrap/>
          </w:tcPr>
          <w:p w14:paraId="7AA6637A" w14:textId="77777777" w:rsidR="00EC353C" w:rsidRPr="00520866" w:rsidRDefault="00EC353C" w:rsidP="00520866">
            <w:pPr>
              <w:overflowPunct/>
              <w:autoSpaceDE/>
              <w:autoSpaceDN/>
              <w:adjustRightInd/>
              <w:spacing w:line="240" w:lineRule="exact"/>
              <w:jc w:val="center"/>
              <w:textAlignment w:val="auto"/>
              <w:rPr>
                <w:rFonts w:ascii="Arial" w:hAnsi="Arial" w:cs="Arial"/>
                <w:sz w:val="12"/>
                <w:szCs w:val="12"/>
              </w:rPr>
            </w:pPr>
          </w:p>
        </w:tc>
      </w:tr>
      <w:tr w:rsidR="00520866" w:rsidRPr="00520866" w14:paraId="6FF39EDB" w14:textId="77777777" w:rsidTr="00CB59F0">
        <w:tblPrEx>
          <w:tblLook w:val="04A0" w:firstRow="1" w:lastRow="0" w:firstColumn="1" w:lastColumn="0" w:noHBand="0" w:noVBand="1"/>
        </w:tblPrEx>
        <w:tc>
          <w:tcPr>
            <w:tcW w:w="448" w:type="dxa"/>
            <w:tcBorders>
              <w:top w:val="nil"/>
              <w:left w:val="nil"/>
              <w:bottom w:val="nil"/>
              <w:right w:val="nil"/>
            </w:tcBorders>
          </w:tcPr>
          <w:p w14:paraId="1C13BBFB" w14:textId="77777777" w:rsidR="00520866" w:rsidRPr="00520866" w:rsidRDefault="00520866" w:rsidP="00520866">
            <w:pPr>
              <w:spacing w:line="240" w:lineRule="exact"/>
              <w:ind w:left="-15" w:right="-105" w:firstLine="15"/>
              <w:rPr>
                <w:rFonts w:ascii="Arial" w:hAnsi="Arial" w:cs="Arial"/>
                <w:sz w:val="12"/>
                <w:szCs w:val="12"/>
                <w:cs/>
              </w:rPr>
            </w:pPr>
            <w:r w:rsidRPr="00520866">
              <w:rPr>
                <w:rFonts w:ascii="Arial" w:hAnsi="Arial" w:cs="Arial"/>
                <w:sz w:val="12"/>
                <w:szCs w:val="12"/>
              </w:rPr>
              <w:t>28.</w:t>
            </w:r>
          </w:p>
        </w:tc>
        <w:tc>
          <w:tcPr>
            <w:tcW w:w="1349" w:type="dxa"/>
            <w:gridSpan w:val="2"/>
            <w:tcBorders>
              <w:top w:val="nil"/>
              <w:left w:val="nil"/>
              <w:bottom w:val="nil"/>
              <w:right w:val="nil"/>
            </w:tcBorders>
          </w:tcPr>
          <w:p w14:paraId="3C1F3F96" w14:textId="77777777" w:rsidR="00520866" w:rsidRPr="00520866" w:rsidRDefault="00520866" w:rsidP="00520866">
            <w:pPr>
              <w:spacing w:line="240" w:lineRule="exact"/>
              <w:ind w:left="132" w:right="-114" w:hanging="132"/>
              <w:rPr>
                <w:rFonts w:ascii="Arial" w:hAnsi="Arial" w:cs="Arial"/>
                <w:sz w:val="12"/>
                <w:szCs w:val="12"/>
              </w:rPr>
            </w:pPr>
            <w:r w:rsidRPr="00520866">
              <w:rPr>
                <w:rFonts w:ascii="Arial" w:hAnsi="Arial" w:cs="Arial"/>
                <w:sz w:val="12"/>
                <w:szCs w:val="12"/>
              </w:rPr>
              <w:t>Thailand Prime Property Freehold and Leasehold Real Estate Investment Trust</w:t>
            </w:r>
          </w:p>
        </w:tc>
        <w:tc>
          <w:tcPr>
            <w:tcW w:w="1439" w:type="dxa"/>
            <w:tcBorders>
              <w:top w:val="nil"/>
              <w:left w:val="nil"/>
              <w:bottom w:val="nil"/>
              <w:right w:val="nil"/>
            </w:tcBorders>
            <w:noWrap/>
          </w:tcPr>
          <w:p w14:paraId="15D72833" w14:textId="77777777" w:rsidR="00520866" w:rsidRPr="00520866" w:rsidRDefault="00520866" w:rsidP="00520866">
            <w:pPr>
              <w:spacing w:line="240" w:lineRule="exact"/>
              <w:ind w:left="75" w:hanging="75"/>
              <w:rPr>
                <w:rFonts w:ascii="Arial" w:hAnsi="Arial" w:cs="Arial"/>
                <w:sz w:val="12"/>
                <w:szCs w:val="12"/>
              </w:rPr>
            </w:pPr>
            <w:r w:rsidRPr="00520866">
              <w:rPr>
                <w:rFonts w:ascii="Arial" w:hAnsi="Arial" w:cs="Arial"/>
                <w:sz w:val="12"/>
                <w:szCs w:val="12"/>
              </w:rPr>
              <w:t>Investment in leasehold right</w:t>
            </w:r>
          </w:p>
        </w:tc>
        <w:tc>
          <w:tcPr>
            <w:tcW w:w="670" w:type="dxa"/>
            <w:tcBorders>
              <w:top w:val="nil"/>
              <w:left w:val="nil"/>
              <w:bottom w:val="nil"/>
              <w:right w:val="nil"/>
            </w:tcBorders>
          </w:tcPr>
          <w:p w14:paraId="7A2DE3AC" w14:textId="2A690C05"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sz w:val="12"/>
                <w:szCs w:val="12"/>
              </w:rPr>
              <w:t>4,528,811</w:t>
            </w:r>
          </w:p>
        </w:tc>
        <w:tc>
          <w:tcPr>
            <w:tcW w:w="670" w:type="dxa"/>
            <w:tcBorders>
              <w:top w:val="nil"/>
              <w:left w:val="nil"/>
              <w:bottom w:val="nil"/>
              <w:right w:val="nil"/>
            </w:tcBorders>
            <w:noWrap/>
          </w:tcPr>
          <w:p w14:paraId="4D8431B3" w14:textId="77777777"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sz w:val="12"/>
                <w:szCs w:val="12"/>
              </w:rPr>
              <w:t>4,588,105</w:t>
            </w:r>
          </w:p>
        </w:tc>
        <w:tc>
          <w:tcPr>
            <w:tcW w:w="670" w:type="dxa"/>
            <w:tcBorders>
              <w:top w:val="nil"/>
              <w:left w:val="nil"/>
              <w:bottom w:val="nil"/>
              <w:right w:val="nil"/>
            </w:tcBorders>
            <w:noWrap/>
          </w:tcPr>
          <w:p w14:paraId="63736F60" w14:textId="13BA99C1" w:rsidR="00520866" w:rsidRPr="00520866" w:rsidRDefault="00520866" w:rsidP="00520866">
            <w:pPr>
              <w:tabs>
                <w:tab w:val="decimal" w:pos="316"/>
              </w:tabs>
              <w:spacing w:line="240" w:lineRule="exact"/>
              <w:ind w:right="-110"/>
              <w:jc w:val="thaiDistribute"/>
              <w:rPr>
                <w:rFonts w:ascii="Arial" w:eastAsia="Arial Unicode MS" w:hAnsi="Arial" w:cs="Arial"/>
                <w:sz w:val="12"/>
                <w:szCs w:val="12"/>
              </w:rPr>
            </w:pPr>
            <w:r w:rsidRPr="00520866">
              <w:rPr>
                <w:rFonts w:ascii="Arial" w:eastAsia="Arial Unicode MS" w:hAnsi="Arial" w:cs="Arial"/>
                <w:sz w:val="12"/>
                <w:szCs w:val="12"/>
              </w:rPr>
              <w:t>39.15 (39.15)</w:t>
            </w:r>
          </w:p>
        </w:tc>
        <w:tc>
          <w:tcPr>
            <w:tcW w:w="671" w:type="dxa"/>
            <w:tcBorders>
              <w:top w:val="nil"/>
              <w:left w:val="nil"/>
              <w:bottom w:val="nil"/>
              <w:right w:val="nil"/>
            </w:tcBorders>
            <w:noWrap/>
          </w:tcPr>
          <w:p w14:paraId="5E849D6D" w14:textId="77777777" w:rsidR="00520866" w:rsidRPr="00520866" w:rsidRDefault="00520866" w:rsidP="00520866">
            <w:pPr>
              <w:tabs>
                <w:tab w:val="decimal" w:pos="316"/>
              </w:tabs>
              <w:spacing w:line="240" w:lineRule="exact"/>
              <w:ind w:right="-110"/>
              <w:jc w:val="thaiDistribute"/>
              <w:rPr>
                <w:rFonts w:ascii="Arial" w:eastAsia="Arial Unicode MS" w:hAnsi="Arial" w:cs="Arial"/>
                <w:sz w:val="12"/>
                <w:szCs w:val="12"/>
              </w:rPr>
            </w:pPr>
            <w:r w:rsidRPr="00520866">
              <w:rPr>
                <w:rFonts w:ascii="Arial" w:eastAsia="Arial Unicode MS" w:hAnsi="Arial" w:cs="Arial"/>
                <w:sz w:val="12"/>
                <w:szCs w:val="12"/>
              </w:rPr>
              <w:t>38.50 (</w:t>
            </w:r>
            <w:r w:rsidRPr="00520866">
              <w:rPr>
                <w:rFonts w:ascii="Arial" w:eastAsia="Arial Unicode MS" w:hAnsi="Arial" w:cs="Arial" w:hint="cs"/>
                <w:sz w:val="12"/>
                <w:szCs w:val="12"/>
                <w:cs/>
              </w:rPr>
              <w:t>38</w:t>
            </w:r>
            <w:r w:rsidRPr="00520866">
              <w:rPr>
                <w:rFonts w:ascii="Arial" w:eastAsia="Arial Unicode MS" w:hAnsi="Arial" w:cs="Arial"/>
                <w:sz w:val="12"/>
                <w:szCs w:val="12"/>
              </w:rPr>
              <w:t>.</w:t>
            </w:r>
            <w:r w:rsidRPr="00520866">
              <w:rPr>
                <w:rFonts w:ascii="Arial" w:eastAsia="Arial Unicode MS" w:hAnsi="Arial" w:cs="Arial" w:hint="cs"/>
                <w:sz w:val="12"/>
                <w:szCs w:val="12"/>
                <w:cs/>
              </w:rPr>
              <w:t>50</w:t>
            </w:r>
            <w:r w:rsidRPr="00520866">
              <w:rPr>
                <w:rFonts w:ascii="Arial" w:eastAsia="Arial Unicode MS" w:hAnsi="Arial" w:cs="Arial"/>
                <w:sz w:val="12"/>
                <w:szCs w:val="12"/>
              </w:rPr>
              <w:t>)</w:t>
            </w:r>
          </w:p>
        </w:tc>
        <w:tc>
          <w:tcPr>
            <w:tcW w:w="880" w:type="dxa"/>
            <w:tcBorders>
              <w:top w:val="nil"/>
              <w:left w:val="nil"/>
              <w:bottom w:val="nil"/>
              <w:right w:val="nil"/>
            </w:tcBorders>
            <w:noWrap/>
          </w:tcPr>
          <w:p w14:paraId="2098397D" w14:textId="2B8E28E4"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1</w:t>
            </w:r>
            <w:r w:rsidRPr="00520866">
              <w:rPr>
                <w:rFonts w:ascii="Arial" w:hAnsi="Arial" w:cs="Arial"/>
                <w:sz w:val="12"/>
                <w:szCs w:val="12"/>
              </w:rPr>
              <w:t>,</w:t>
            </w:r>
            <w:r w:rsidRPr="00520866">
              <w:rPr>
                <w:rFonts w:ascii="Arial" w:hAnsi="Arial" w:cs="Arial"/>
                <w:sz w:val="12"/>
                <w:szCs w:val="12"/>
                <w:cs/>
              </w:rPr>
              <w:t>518</w:t>
            </w:r>
            <w:r w:rsidRPr="00520866">
              <w:rPr>
                <w:rFonts w:ascii="Arial" w:hAnsi="Arial" w:cs="Arial"/>
                <w:sz w:val="12"/>
                <w:szCs w:val="12"/>
              </w:rPr>
              <w:t>,</w:t>
            </w:r>
            <w:r w:rsidRPr="00520866">
              <w:rPr>
                <w:rFonts w:ascii="Arial" w:hAnsi="Arial" w:cs="Arial"/>
                <w:sz w:val="12"/>
                <w:szCs w:val="12"/>
                <w:cs/>
              </w:rPr>
              <w:t>511</w:t>
            </w:r>
            <w:r w:rsidRPr="00520866">
              <w:rPr>
                <w:rFonts w:ascii="Arial" w:hAnsi="Arial" w:cs="Arial"/>
                <w:sz w:val="12"/>
                <w:szCs w:val="12"/>
              </w:rPr>
              <w:t xml:space="preserve"> </w:t>
            </w:r>
          </w:p>
        </w:tc>
        <w:tc>
          <w:tcPr>
            <w:tcW w:w="880" w:type="dxa"/>
            <w:tcBorders>
              <w:top w:val="nil"/>
              <w:left w:val="nil"/>
              <w:bottom w:val="nil"/>
              <w:right w:val="nil"/>
            </w:tcBorders>
            <w:noWrap/>
          </w:tcPr>
          <w:p w14:paraId="0AE2308D" w14:textId="6FE7BC9B"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1,544,348</w:t>
            </w:r>
          </w:p>
        </w:tc>
        <w:tc>
          <w:tcPr>
            <w:tcW w:w="880" w:type="dxa"/>
            <w:tcBorders>
              <w:top w:val="nil"/>
              <w:left w:val="nil"/>
              <w:bottom w:val="nil"/>
              <w:right w:val="nil"/>
            </w:tcBorders>
          </w:tcPr>
          <w:p w14:paraId="226D5748" w14:textId="0DEC299E"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66</w:t>
            </w:r>
            <w:r w:rsidRPr="00520866">
              <w:rPr>
                <w:rFonts w:ascii="Arial" w:hAnsi="Arial" w:cs="Arial"/>
                <w:sz w:val="12"/>
                <w:szCs w:val="12"/>
              </w:rPr>
              <w:t>,</w:t>
            </w:r>
            <w:r w:rsidRPr="00520866">
              <w:rPr>
                <w:rFonts w:ascii="Arial" w:hAnsi="Arial" w:cs="Arial"/>
                <w:sz w:val="12"/>
                <w:szCs w:val="12"/>
                <w:cs/>
              </w:rPr>
              <w:t>692</w:t>
            </w:r>
            <w:r w:rsidRPr="00520866">
              <w:rPr>
                <w:rFonts w:ascii="Arial" w:hAnsi="Arial" w:cs="Arial"/>
                <w:sz w:val="12"/>
                <w:szCs w:val="12"/>
              </w:rPr>
              <w:t xml:space="preserve"> </w:t>
            </w:r>
          </w:p>
        </w:tc>
        <w:tc>
          <w:tcPr>
            <w:tcW w:w="880" w:type="dxa"/>
            <w:tcBorders>
              <w:top w:val="nil"/>
              <w:left w:val="nil"/>
              <w:bottom w:val="nil"/>
              <w:right w:val="nil"/>
            </w:tcBorders>
          </w:tcPr>
          <w:p w14:paraId="57BA38A0" w14:textId="3D989113"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58,416</w:t>
            </w:r>
          </w:p>
        </w:tc>
        <w:tc>
          <w:tcPr>
            <w:tcW w:w="880" w:type="dxa"/>
            <w:tcBorders>
              <w:top w:val="nil"/>
              <w:left w:val="nil"/>
              <w:bottom w:val="nil"/>
              <w:right w:val="nil"/>
            </w:tcBorders>
          </w:tcPr>
          <w:p w14:paraId="1E1B394E" w14:textId="7059CDA3"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cs/>
              </w:rPr>
              <w:t>141</w:t>
            </w:r>
          </w:p>
        </w:tc>
        <w:tc>
          <w:tcPr>
            <w:tcW w:w="880" w:type="dxa"/>
            <w:tcBorders>
              <w:top w:val="nil"/>
              <w:left w:val="nil"/>
              <w:bottom w:val="nil"/>
              <w:right w:val="nil"/>
            </w:tcBorders>
          </w:tcPr>
          <w:p w14:paraId="15721D63" w14:textId="78FE2860"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(6)</w:t>
            </w:r>
          </w:p>
        </w:tc>
        <w:tc>
          <w:tcPr>
            <w:tcW w:w="840" w:type="dxa"/>
            <w:tcBorders>
              <w:top w:val="nil"/>
              <w:left w:val="nil"/>
              <w:right w:val="nil"/>
            </w:tcBorders>
            <w:noWrap/>
          </w:tcPr>
          <w:p w14:paraId="55DE0D58" w14:textId="7DE465F1"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1,563,914 </w:t>
            </w:r>
          </w:p>
        </w:tc>
        <w:tc>
          <w:tcPr>
            <w:tcW w:w="840" w:type="dxa"/>
            <w:tcBorders>
              <w:top w:val="nil"/>
              <w:left w:val="nil"/>
              <w:right w:val="nil"/>
            </w:tcBorders>
            <w:noWrap/>
          </w:tcPr>
          <w:p w14:paraId="42B2D384" w14:textId="155C54A8"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1,568,757</w:t>
            </w:r>
          </w:p>
        </w:tc>
        <w:tc>
          <w:tcPr>
            <w:tcW w:w="840" w:type="dxa"/>
            <w:tcBorders>
              <w:top w:val="nil"/>
              <w:left w:val="nil"/>
              <w:bottom w:val="nil"/>
              <w:right w:val="nil"/>
            </w:tcBorders>
            <w:noWrap/>
          </w:tcPr>
          <w:p w14:paraId="61695408" w14:textId="35AF9DDA"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87,826 </w:t>
            </w:r>
          </w:p>
        </w:tc>
        <w:tc>
          <w:tcPr>
            <w:tcW w:w="840" w:type="dxa"/>
            <w:gridSpan w:val="2"/>
            <w:tcBorders>
              <w:top w:val="nil"/>
              <w:left w:val="nil"/>
              <w:bottom w:val="nil"/>
              <w:right w:val="nil"/>
            </w:tcBorders>
            <w:noWrap/>
          </w:tcPr>
          <w:p w14:paraId="20C99205" w14:textId="31E6816A"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81,454</w:t>
            </w:r>
          </w:p>
        </w:tc>
      </w:tr>
      <w:tr w:rsidR="00520866" w:rsidRPr="00520866" w14:paraId="375AF1F9" w14:textId="77777777" w:rsidTr="00CB59F0">
        <w:tblPrEx>
          <w:tblLook w:val="04A0" w:firstRow="1" w:lastRow="0" w:firstColumn="1" w:lastColumn="0" w:noHBand="0" w:noVBand="1"/>
        </w:tblPrEx>
        <w:tc>
          <w:tcPr>
            <w:tcW w:w="448" w:type="dxa"/>
            <w:tcBorders>
              <w:top w:val="nil"/>
              <w:left w:val="nil"/>
              <w:bottom w:val="nil"/>
              <w:right w:val="nil"/>
            </w:tcBorders>
          </w:tcPr>
          <w:p w14:paraId="70223DFA"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Arial"/>
                <w:sz w:val="12"/>
                <w:szCs w:val="12"/>
              </w:rPr>
              <w:t>29.</w:t>
            </w:r>
          </w:p>
        </w:tc>
        <w:tc>
          <w:tcPr>
            <w:tcW w:w="1349" w:type="dxa"/>
            <w:gridSpan w:val="2"/>
            <w:tcBorders>
              <w:top w:val="nil"/>
              <w:left w:val="nil"/>
              <w:bottom w:val="nil"/>
              <w:right w:val="nil"/>
            </w:tcBorders>
          </w:tcPr>
          <w:p w14:paraId="6CB09AED" w14:textId="77777777" w:rsidR="00520866" w:rsidRPr="00520866" w:rsidRDefault="00520866" w:rsidP="00520866">
            <w:pPr>
              <w:spacing w:line="240" w:lineRule="exact"/>
              <w:ind w:left="132" w:right="-114" w:hanging="132"/>
              <w:rPr>
                <w:rFonts w:ascii="Arial" w:hAnsi="Arial" w:cs="Arial"/>
                <w:sz w:val="12"/>
                <w:szCs w:val="12"/>
              </w:rPr>
            </w:pPr>
            <w:r w:rsidRPr="00520866">
              <w:rPr>
                <w:rFonts w:ascii="Arial" w:hAnsi="Arial" w:cs="Arial"/>
                <w:sz w:val="12"/>
                <w:szCs w:val="12"/>
              </w:rPr>
              <w:t>Charoensup Kamlung 3 Co., Ltd.</w:t>
            </w:r>
          </w:p>
        </w:tc>
        <w:tc>
          <w:tcPr>
            <w:tcW w:w="1439" w:type="dxa"/>
            <w:tcBorders>
              <w:top w:val="nil"/>
              <w:left w:val="nil"/>
              <w:bottom w:val="nil"/>
              <w:right w:val="nil"/>
            </w:tcBorders>
            <w:noWrap/>
          </w:tcPr>
          <w:p w14:paraId="4E3460B8" w14:textId="77777777" w:rsidR="00520866" w:rsidRPr="00520866" w:rsidRDefault="00520866" w:rsidP="00520866">
            <w:pPr>
              <w:spacing w:line="240" w:lineRule="exact"/>
              <w:ind w:left="75" w:hanging="75"/>
              <w:rPr>
                <w:rFonts w:ascii="Arial" w:hAnsi="Arial" w:cs="Arial"/>
                <w:sz w:val="12"/>
                <w:szCs w:val="12"/>
              </w:rPr>
            </w:pPr>
            <w:r w:rsidRPr="00520866">
              <w:rPr>
                <w:rFonts w:ascii="Arial" w:hAnsi="Arial" w:cs="Arial"/>
                <w:sz w:val="12"/>
                <w:szCs w:val="12"/>
              </w:rPr>
              <w:t>Distributor of furniture</w:t>
            </w:r>
          </w:p>
        </w:tc>
        <w:tc>
          <w:tcPr>
            <w:tcW w:w="670" w:type="dxa"/>
            <w:tcBorders>
              <w:top w:val="nil"/>
              <w:left w:val="nil"/>
              <w:bottom w:val="nil"/>
              <w:right w:val="nil"/>
            </w:tcBorders>
          </w:tcPr>
          <w:p w14:paraId="4A6F5EF7" w14:textId="1AFEEB78"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sz w:val="12"/>
                <w:szCs w:val="12"/>
              </w:rPr>
              <w:t>22,500</w:t>
            </w:r>
          </w:p>
        </w:tc>
        <w:tc>
          <w:tcPr>
            <w:tcW w:w="670" w:type="dxa"/>
            <w:tcBorders>
              <w:top w:val="nil"/>
              <w:left w:val="nil"/>
              <w:bottom w:val="nil"/>
              <w:right w:val="nil"/>
            </w:tcBorders>
            <w:noWrap/>
          </w:tcPr>
          <w:p w14:paraId="2D9B07B1" w14:textId="77777777"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hint="cs"/>
                <w:sz w:val="12"/>
                <w:szCs w:val="12"/>
              </w:rPr>
              <w:t>22,500</w:t>
            </w:r>
          </w:p>
        </w:tc>
        <w:tc>
          <w:tcPr>
            <w:tcW w:w="670" w:type="dxa"/>
            <w:tcBorders>
              <w:top w:val="nil"/>
              <w:left w:val="nil"/>
              <w:bottom w:val="nil"/>
              <w:right w:val="nil"/>
            </w:tcBorders>
            <w:noWrap/>
          </w:tcPr>
          <w:p w14:paraId="2F82E299" w14:textId="12B8B79F" w:rsidR="00520866" w:rsidRPr="00520866" w:rsidRDefault="00520866" w:rsidP="00520866">
            <w:pPr>
              <w:tabs>
                <w:tab w:val="decimal" w:pos="316"/>
              </w:tabs>
              <w:spacing w:line="240" w:lineRule="exact"/>
              <w:ind w:right="-110"/>
              <w:jc w:val="thaiDistribute"/>
              <w:rPr>
                <w:rFonts w:ascii="Arial" w:eastAsia="Arial Unicode MS" w:hAnsi="Arial" w:cs="Arial"/>
                <w:sz w:val="12"/>
                <w:szCs w:val="12"/>
              </w:rPr>
            </w:pPr>
            <w:r w:rsidRPr="00520866">
              <w:rPr>
                <w:rFonts w:ascii="Arial" w:eastAsia="Arial Unicode MS" w:hAnsi="Arial" w:cs="Arial"/>
                <w:sz w:val="12"/>
                <w:szCs w:val="12"/>
              </w:rPr>
              <w:t>20.00 (20.00)</w:t>
            </w:r>
          </w:p>
        </w:tc>
        <w:tc>
          <w:tcPr>
            <w:tcW w:w="671" w:type="dxa"/>
            <w:tcBorders>
              <w:top w:val="nil"/>
              <w:left w:val="nil"/>
              <w:bottom w:val="nil"/>
              <w:right w:val="nil"/>
            </w:tcBorders>
            <w:noWrap/>
          </w:tcPr>
          <w:p w14:paraId="4B3BE47E" w14:textId="77777777" w:rsidR="00520866" w:rsidRPr="00520866" w:rsidRDefault="00520866" w:rsidP="00520866">
            <w:pPr>
              <w:tabs>
                <w:tab w:val="decimal" w:pos="316"/>
              </w:tabs>
              <w:spacing w:line="240" w:lineRule="exact"/>
              <w:ind w:right="-110"/>
              <w:jc w:val="thaiDistribute"/>
              <w:rPr>
                <w:rFonts w:ascii="Arial" w:eastAsia="Arial Unicode MS" w:hAnsi="Arial" w:cs="Arial"/>
                <w:sz w:val="12"/>
                <w:szCs w:val="12"/>
              </w:rPr>
            </w:pPr>
            <w:r w:rsidRPr="00520866">
              <w:rPr>
                <w:rFonts w:ascii="Arial" w:eastAsia="Arial Unicode MS" w:hAnsi="Arial" w:cs="Arial" w:hint="cs"/>
                <w:sz w:val="12"/>
                <w:szCs w:val="12"/>
              </w:rPr>
              <w:t>20.00</w:t>
            </w:r>
            <w:r w:rsidRPr="00520866">
              <w:rPr>
                <w:rFonts w:ascii="Arial" w:eastAsia="Arial Unicode MS" w:hAnsi="Arial" w:cs="Arial"/>
                <w:sz w:val="12"/>
                <w:szCs w:val="12"/>
              </w:rPr>
              <w:t xml:space="preserve"> (20.00)</w:t>
            </w:r>
          </w:p>
        </w:tc>
        <w:tc>
          <w:tcPr>
            <w:tcW w:w="880" w:type="dxa"/>
            <w:tcBorders>
              <w:top w:val="nil"/>
              <w:left w:val="nil"/>
              <w:bottom w:val="nil"/>
              <w:right w:val="nil"/>
            </w:tcBorders>
            <w:noWrap/>
          </w:tcPr>
          <w:p w14:paraId="53B9989A" w14:textId="2C6BA917"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35</w:t>
            </w:r>
            <w:r w:rsidRPr="00520866">
              <w:rPr>
                <w:rFonts w:ascii="Arial" w:hAnsi="Arial" w:cs="Arial"/>
                <w:sz w:val="12"/>
                <w:szCs w:val="12"/>
              </w:rPr>
              <w:t>,</w:t>
            </w:r>
            <w:r w:rsidRPr="00520866">
              <w:rPr>
                <w:rFonts w:ascii="Arial" w:hAnsi="Arial" w:cs="Arial"/>
                <w:sz w:val="12"/>
                <w:szCs w:val="12"/>
                <w:cs/>
              </w:rPr>
              <w:t>870</w:t>
            </w:r>
            <w:r w:rsidRPr="00520866">
              <w:rPr>
                <w:rFonts w:ascii="Arial" w:hAnsi="Arial" w:cs="Arial"/>
                <w:sz w:val="12"/>
                <w:szCs w:val="12"/>
              </w:rPr>
              <w:t xml:space="preserve"> </w:t>
            </w:r>
          </w:p>
        </w:tc>
        <w:tc>
          <w:tcPr>
            <w:tcW w:w="880" w:type="dxa"/>
            <w:tcBorders>
              <w:top w:val="nil"/>
              <w:left w:val="nil"/>
              <w:bottom w:val="nil"/>
              <w:right w:val="nil"/>
            </w:tcBorders>
            <w:noWrap/>
          </w:tcPr>
          <w:p w14:paraId="12203C31" w14:textId="4D2D4D00"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39,204</w:t>
            </w:r>
          </w:p>
        </w:tc>
        <w:tc>
          <w:tcPr>
            <w:tcW w:w="880" w:type="dxa"/>
            <w:tcBorders>
              <w:top w:val="nil"/>
              <w:left w:val="nil"/>
              <w:bottom w:val="nil"/>
              <w:right w:val="nil"/>
            </w:tcBorders>
          </w:tcPr>
          <w:p w14:paraId="79B1DB05" w14:textId="56DC983B"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(3</w:t>
            </w:r>
            <w:r w:rsidRPr="00520866">
              <w:rPr>
                <w:rFonts w:ascii="Arial" w:hAnsi="Arial" w:cs="Arial"/>
                <w:sz w:val="12"/>
                <w:szCs w:val="12"/>
              </w:rPr>
              <w:t>,</w:t>
            </w:r>
            <w:r w:rsidRPr="00520866">
              <w:rPr>
                <w:rFonts w:ascii="Arial" w:hAnsi="Arial" w:cs="Arial"/>
                <w:sz w:val="12"/>
                <w:szCs w:val="12"/>
                <w:cs/>
              </w:rPr>
              <w:t>334)</w:t>
            </w:r>
          </w:p>
        </w:tc>
        <w:tc>
          <w:tcPr>
            <w:tcW w:w="880" w:type="dxa"/>
            <w:tcBorders>
              <w:top w:val="nil"/>
              <w:left w:val="nil"/>
              <w:bottom w:val="nil"/>
              <w:right w:val="nil"/>
            </w:tcBorders>
          </w:tcPr>
          <w:p w14:paraId="372C4A00" w14:textId="22480CFE"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(2,406)</w:t>
            </w:r>
          </w:p>
        </w:tc>
        <w:tc>
          <w:tcPr>
            <w:tcW w:w="880" w:type="dxa"/>
            <w:tcBorders>
              <w:top w:val="nil"/>
              <w:left w:val="nil"/>
              <w:bottom w:val="nil"/>
              <w:right w:val="nil"/>
            </w:tcBorders>
          </w:tcPr>
          <w:p w14:paraId="391FAD27" w14:textId="156FB51F"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hint="cs"/>
                <w:sz w:val="12"/>
                <w:szCs w:val="12"/>
                <w:cs/>
              </w:rPr>
              <w:t>-</w:t>
            </w:r>
          </w:p>
        </w:tc>
        <w:tc>
          <w:tcPr>
            <w:tcW w:w="880" w:type="dxa"/>
            <w:tcBorders>
              <w:top w:val="nil"/>
              <w:left w:val="nil"/>
              <w:bottom w:val="nil"/>
              <w:right w:val="nil"/>
            </w:tcBorders>
          </w:tcPr>
          <w:p w14:paraId="0F429221" w14:textId="5F37B2A9"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right w:val="nil"/>
            </w:tcBorders>
            <w:noWrap/>
          </w:tcPr>
          <w:p w14:paraId="07ECB11E" w14:textId="56C8F0CA"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41,400 </w:t>
            </w:r>
          </w:p>
        </w:tc>
        <w:tc>
          <w:tcPr>
            <w:tcW w:w="840" w:type="dxa"/>
            <w:tcBorders>
              <w:top w:val="nil"/>
              <w:left w:val="nil"/>
              <w:right w:val="nil"/>
            </w:tcBorders>
            <w:noWrap/>
          </w:tcPr>
          <w:p w14:paraId="1E53770F" w14:textId="6DC10A34"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41,400</w:t>
            </w:r>
          </w:p>
        </w:tc>
        <w:tc>
          <w:tcPr>
            <w:tcW w:w="840" w:type="dxa"/>
            <w:tcBorders>
              <w:top w:val="nil"/>
              <w:left w:val="nil"/>
              <w:bottom w:val="nil"/>
              <w:right w:val="nil"/>
            </w:tcBorders>
            <w:noWrap/>
          </w:tcPr>
          <w:p w14:paraId="030B45E8" w14:textId="2CF297A4"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w:t>
            </w:r>
          </w:p>
        </w:tc>
        <w:tc>
          <w:tcPr>
            <w:tcW w:w="840" w:type="dxa"/>
            <w:gridSpan w:val="2"/>
            <w:tcBorders>
              <w:top w:val="nil"/>
              <w:left w:val="nil"/>
              <w:bottom w:val="nil"/>
              <w:right w:val="nil"/>
            </w:tcBorders>
            <w:noWrap/>
          </w:tcPr>
          <w:p w14:paraId="62858562" w14:textId="53A7B19F"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r>
      <w:tr w:rsidR="00520866" w:rsidRPr="00520866" w14:paraId="7BC142EE" w14:textId="77777777" w:rsidTr="00CB59F0">
        <w:tblPrEx>
          <w:tblLook w:val="04A0" w:firstRow="1" w:lastRow="0" w:firstColumn="1" w:lastColumn="0" w:noHBand="0" w:noVBand="1"/>
        </w:tblPrEx>
        <w:tc>
          <w:tcPr>
            <w:tcW w:w="448" w:type="dxa"/>
            <w:tcBorders>
              <w:top w:val="nil"/>
              <w:left w:val="nil"/>
              <w:bottom w:val="nil"/>
              <w:right w:val="nil"/>
            </w:tcBorders>
          </w:tcPr>
          <w:p w14:paraId="3701A11E"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Arial"/>
                <w:sz w:val="12"/>
                <w:szCs w:val="12"/>
              </w:rPr>
              <w:t>30.</w:t>
            </w:r>
          </w:p>
        </w:tc>
        <w:tc>
          <w:tcPr>
            <w:tcW w:w="1349" w:type="dxa"/>
            <w:gridSpan w:val="2"/>
            <w:tcBorders>
              <w:top w:val="nil"/>
              <w:left w:val="nil"/>
              <w:bottom w:val="nil"/>
              <w:right w:val="nil"/>
            </w:tcBorders>
          </w:tcPr>
          <w:p w14:paraId="548ED690" w14:textId="77777777" w:rsidR="00520866" w:rsidRPr="00520866" w:rsidRDefault="00520866" w:rsidP="00520866">
            <w:pPr>
              <w:spacing w:line="240" w:lineRule="exact"/>
              <w:ind w:left="132" w:right="-114" w:hanging="132"/>
              <w:rPr>
                <w:rFonts w:ascii="Arial" w:hAnsi="Arial" w:cs="Arial"/>
                <w:sz w:val="12"/>
                <w:szCs w:val="12"/>
              </w:rPr>
            </w:pPr>
            <w:r w:rsidRPr="00520866">
              <w:rPr>
                <w:rFonts w:ascii="Arial" w:hAnsi="Arial" w:cs="Arial"/>
                <w:sz w:val="12"/>
                <w:szCs w:val="12"/>
              </w:rPr>
              <w:t>King Square Suites Co., Ltd.</w:t>
            </w:r>
          </w:p>
        </w:tc>
        <w:tc>
          <w:tcPr>
            <w:tcW w:w="1439" w:type="dxa"/>
            <w:tcBorders>
              <w:top w:val="nil"/>
              <w:left w:val="nil"/>
              <w:bottom w:val="nil"/>
              <w:right w:val="nil"/>
            </w:tcBorders>
            <w:noWrap/>
          </w:tcPr>
          <w:p w14:paraId="06CA23EA" w14:textId="77777777" w:rsidR="00520866" w:rsidRPr="00520866" w:rsidRDefault="00520866" w:rsidP="00520866">
            <w:pPr>
              <w:spacing w:line="240" w:lineRule="exact"/>
              <w:ind w:left="75" w:hanging="75"/>
              <w:rPr>
                <w:rFonts w:ascii="Arial" w:hAnsi="Arial" w:cs="Arial"/>
                <w:sz w:val="12"/>
                <w:szCs w:val="12"/>
              </w:rPr>
            </w:pPr>
            <w:r w:rsidRPr="00520866">
              <w:rPr>
                <w:rFonts w:ascii="Arial" w:hAnsi="Arial" w:cs="Arial"/>
                <w:sz w:val="12"/>
                <w:szCs w:val="12"/>
              </w:rPr>
              <w:t>Development of service apartments</w:t>
            </w:r>
          </w:p>
        </w:tc>
        <w:tc>
          <w:tcPr>
            <w:tcW w:w="670" w:type="dxa"/>
            <w:tcBorders>
              <w:top w:val="nil"/>
              <w:left w:val="nil"/>
              <w:bottom w:val="nil"/>
              <w:right w:val="nil"/>
            </w:tcBorders>
          </w:tcPr>
          <w:p w14:paraId="13D07412" w14:textId="409C114B"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sz w:val="12"/>
                <w:szCs w:val="12"/>
              </w:rPr>
              <w:t>600,000</w:t>
            </w:r>
          </w:p>
        </w:tc>
        <w:tc>
          <w:tcPr>
            <w:tcW w:w="670" w:type="dxa"/>
            <w:tcBorders>
              <w:top w:val="nil"/>
              <w:left w:val="nil"/>
              <w:bottom w:val="nil"/>
              <w:right w:val="nil"/>
            </w:tcBorders>
            <w:noWrap/>
          </w:tcPr>
          <w:p w14:paraId="3F018286" w14:textId="77777777" w:rsidR="00520866" w:rsidRPr="00520866" w:rsidRDefault="00520866" w:rsidP="00520866">
            <w:pPr>
              <w:tabs>
                <w:tab w:val="decimal" w:pos="530"/>
              </w:tabs>
              <w:spacing w:line="240" w:lineRule="exact"/>
              <w:ind w:right="-110"/>
              <w:rPr>
                <w:rFonts w:ascii="Arial" w:hAnsi="Arial" w:cs="Arial"/>
                <w:sz w:val="12"/>
                <w:szCs w:val="12"/>
              </w:rPr>
            </w:pPr>
            <w:r w:rsidRPr="00520866">
              <w:rPr>
                <w:rFonts w:ascii="Arial" w:hAnsi="Arial" w:cs="Arial" w:hint="cs"/>
                <w:sz w:val="12"/>
                <w:szCs w:val="12"/>
              </w:rPr>
              <w:t>520,000</w:t>
            </w:r>
          </w:p>
        </w:tc>
        <w:tc>
          <w:tcPr>
            <w:tcW w:w="670" w:type="dxa"/>
            <w:tcBorders>
              <w:top w:val="nil"/>
              <w:left w:val="nil"/>
              <w:bottom w:val="nil"/>
              <w:right w:val="nil"/>
            </w:tcBorders>
            <w:noWrap/>
          </w:tcPr>
          <w:p w14:paraId="37F91A0F" w14:textId="7EE68B90" w:rsidR="00520866" w:rsidRPr="00520866" w:rsidRDefault="00520866" w:rsidP="00520866">
            <w:pPr>
              <w:tabs>
                <w:tab w:val="decimal" w:pos="316"/>
              </w:tabs>
              <w:spacing w:line="240" w:lineRule="exact"/>
              <w:ind w:right="-110"/>
              <w:jc w:val="thaiDistribute"/>
              <w:rPr>
                <w:rFonts w:ascii="Arial" w:eastAsia="Arial Unicode MS" w:hAnsi="Arial" w:cs="Arial"/>
                <w:sz w:val="12"/>
                <w:szCs w:val="12"/>
              </w:rPr>
            </w:pPr>
            <w:r w:rsidRPr="00520866">
              <w:rPr>
                <w:rFonts w:ascii="Arial" w:eastAsia="Arial Unicode MS" w:hAnsi="Arial" w:cs="Arial"/>
                <w:sz w:val="12"/>
                <w:szCs w:val="12"/>
              </w:rPr>
              <w:t>23.40 (23.40)</w:t>
            </w:r>
          </w:p>
        </w:tc>
        <w:tc>
          <w:tcPr>
            <w:tcW w:w="671" w:type="dxa"/>
            <w:tcBorders>
              <w:top w:val="nil"/>
              <w:left w:val="nil"/>
              <w:bottom w:val="nil"/>
              <w:right w:val="nil"/>
            </w:tcBorders>
            <w:noWrap/>
          </w:tcPr>
          <w:p w14:paraId="6A6980F2" w14:textId="77777777" w:rsidR="00520866" w:rsidRPr="00520866" w:rsidRDefault="00520866" w:rsidP="00520866">
            <w:pPr>
              <w:tabs>
                <w:tab w:val="decimal" w:pos="316"/>
              </w:tabs>
              <w:spacing w:line="240" w:lineRule="exact"/>
              <w:ind w:right="-110"/>
              <w:jc w:val="thaiDistribute"/>
              <w:rPr>
                <w:rFonts w:ascii="Arial" w:eastAsia="Arial Unicode MS" w:hAnsi="Arial" w:cs="Arial"/>
                <w:sz w:val="12"/>
                <w:szCs w:val="12"/>
              </w:rPr>
            </w:pPr>
            <w:r w:rsidRPr="00520866">
              <w:rPr>
                <w:rFonts w:ascii="Arial" w:eastAsia="Arial Unicode MS" w:hAnsi="Arial" w:cs="Arial" w:hint="cs"/>
                <w:sz w:val="12"/>
                <w:szCs w:val="12"/>
              </w:rPr>
              <w:t>36.00</w:t>
            </w:r>
            <w:r w:rsidRPr="00520866">
              <w:rPr>
                <w:rFonts w:ascii="Arial" w:eastAsia="Arial Unicode MS" w:hAnsi="Arial" w:cs="Arial"/>
                <w:sz w:val="12"/>
                <w:szCs w:val="12"/>
              </w:rPr>
              <w:t xml:space="preserve"> (36.00)</w:t>
            </w:r>
          </w:p>
        </w:tc>
        <w:tc>
          <w:tcPr>
            <w:tcW w:w="880" w:type="dxa"/>
            <w:tcBorders>
              <w:top w:val="nil"/>
              <w:left w:val="nil"/>
              <w:bottom w:val="nil"/>
              <w:right w:val="nil"/>
            </w:tcBorders>
            <w:noWrap/>
          </w:tcPr>
          <w:p w14:paraId="6C84B966" w14:textId="126CA755"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139</w:t>
            </w:r>
            <w:r w:rsidRPr="00520866">
              <w:rPr>
                <w:rFonts w:ascii="Arial" w:hAnsi="Arial" w:cs="Arial"/>
                <w:sz w:val="12"/>
                <w:szCs w:val="12"/>
              </w:rPr>
              <w:t>,</w:t>
            </w:r>
            <w:r w:rsidRPr="00520866">
              <w:rPr>
                <w:rFonts w:ascii="Arial" w:hAnsi="Arial" w:cs="Arial"/>
                <w:sz w:val="12"/>
                <w:szCs w:val="12"/>
                <w:cs/>
              </w:rPr>
              <w:t>806</w:t>
            </w:r>
            <w:r w:rsidRPr="00520866">
              <w:rPr>
                <w:rFonts w:ascii="Arial" w:hAnsi="Arial" w:cs="Arial"/>
                <w:sz w:val="12"/>
                <w:szCs w:val="12"/>
              </w:rPr>
              <w:t xml:space="preserve"> </w:t>
            </w:r>
          </w:p>
        </w:tc>
        <w:tc>
          <w:tcPr>
            <w:tcW w:w="880" w:type="dxa"/>
            <w:tcBorders>
              <w:top w:val="nil"/>
              <w:left w:val="nil"/>
              <w:bottom w:val="nil"/>
              <w:right w:val="nil"/>
            </w:tcBorders>
            <w:noWrap/>
          </w:tcPr>
          <w:p w14:paraId="3AC97711" w14:textId="015E8610"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46,236</w:t>
            </w:r>
          </w:p>
        </w:tc>
        <w:tc>
          <w:tcPr>
            <w:tcW w:w="880" w:type="dxa"/>
            <w:tcBorders>
              <w:top w:val="nil"/>
              <w:left w:val="nil"/>
              <w:bottom w:val="nil"/>
              <w:right w:val="nil"/>
            </w:tcBorders>
          </w:tcPr>
          <w:p w14:paraId="5DE98823" w14:textId="02FC38BC"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(30)</w:t>
            </w:r>
          </w:p>
        </w:tc>
        <w:tc>
          <w:tcPr>
            <w:tcW w:w="880" w:type="dxa"/>
            <w:tcBorders>
              <w:top w:val="nil"/>
              <w:left w:val="nil"/>
              <w:bottom w:val="nil"/>
              <w:right w:val="nil"/>
            </w:tcBorders>
          </w:tcPr>
          <w:p w14:paraId="6318930F" w14:textId="5D1AA416"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(616)</w:t>
            </w:r>
          </w:p>
        </w:tc>
        <w:tc>
          <w:tcPr>
            <w:tcW w:w="880" w:type="dxa"/>
            <w:tcBorders>
              <w:top w:val="nil"/>
              <w:left w:val="nil"/>
              <w:bottom w:val="nil"/>
              <w:right w:val="nil"/>
            </w:tcBorders>
          </w:tcPr>
          <w:p w14:paraId="40CE9951" w14:textId="7609E7A3"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hint="cs"/>
                <w:sz w:val="12"/>
                <w:szCs w:val="12"/>
                <w:cs/>
              </w:rPr>
              <w:t>-</w:t>
            </w:r>
          </w:p>
        </w:tc>
        <w:tc>
          <w:tcPr>
            <w:tcW w:w="880" w:type="dxa"/>
            <w:tcBorders>
              <w:top w:val="nil"/>
              <w:left w:val="nil"/>
              <w:bottom w:val="nil"/>
              <w:right w:val="nil"/>
            </w:tcBorders>
          </w:tcPr>
          <w:p w14:paraId="50DC7D5C" w14:textId="59BC6F11"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right w:val="nil"/>
            </w:tcBorders>
            <w:noWrap/>
          </w:tcPr>
          <w:p w14:paraId="35C21075" w14:textId="214FEAD8"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140,400 </w:t>
            </w:r>
          </w:p>
        </w:tc>
        <w:tc>
          <w:tcPr>
            <w:tcW w:w="840" w:type="dxa"/>
            <w:tcBorders>
              <w:top w:val="nil"/>
              <w:left w:val="nil"/>
              <w:right w:val="nil"/>
            </w:tcBorders>
            <w:noWrap/>
          </w:tcPr>
          <w:p w14:paraId="70FE30C4" w14:textId="6CCA0C37"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46,800</w:t>
            </w:r>
          </w:p>
        </w:tc>
        <w:tc>
          <w:tcPr>
            <w:tcW w:w="840" w:type="dxa"/>
            <w:tcBorders>
              <w:top w:val="nil"/>
              <w:left w:val="nil"/>
              <w:bottom w:val="nil"/>
              <w:right w:val="nil"/>
            </w:tcBorders>
            <w:noWrap/>
          </w:tcPr>
          <w:p w14:paraId="62A1CE5B" w14:textId="216ADB3D"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w:t>
            </w:r>
          </w:p>
        </w:tc>
        <w:tc>
          <w:tcPr>
            <w:tcW w:w="840" w:type="dxa"/>
            <w:gridSpan w:val="2"/>
            <w:tcBorders>
              <w:top w:val="nil"/>
              <w:left w:val="nil"/>
              <w:bottom w:val="nil"/>
              <w:right w:val="nil"/>
            </w:tcBorders>
            <w:noWrap/>
          </w:tcPr>
          <w:p w14:paraId="74765C56" w14:textId="779513EC"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r>
      <w:tr w:rsidR="00520866" w:rsidRPr="00520866" w14:paraId="0B4DCC5C" w14:textId="77777777" w:rsidTr="00CB59F0">
        <w:tblPrEx>
          <w:tblLook w:val="04A0" w:firstRow="1" w:lastRow="0" w:firstColumn="1" w:lastColumn="0" w:noHBand="0" w:noVBand="1"/>
        </w:tblPrEx>
        <w:tc>
          <w:tcPr>
            <w:tcW w:w="448" w:type="dxa"/>
            <w:tcBorders>
              <w:top w:val="nil"/>
              <w:left w:val="nil"/>
              <w:bottom w:val="nil"/>
              <w:right w:val="nil"/>
            </w:tcBorders>
          </w:tcPr>
          <w:p w14:paraId="40318FAF"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Arial"/>
                <w:sz w:val="12"/>
                <w:szCs w:val="12"/>
              </w:rPr>
              <w:t>31.</w:t>
            </w:r>
          </w:p>
        </w:tc>
        <w:tc>
          <w:tcPr>
            <w:tcW w:w="1349" w:type="dxa"/>
            <w:gridSpan w:val="2"/>
            <w:tcBorders>
              <w:top w:val="nil"/>
              <w:left w:val="nil"/>
              <w:bottom w:val="nil"/>
              <w:right w:val="nil"/>
            </w:tcBorders>
          </w:tcPr>
          <w:p w14:paraId="486203B7" w14:textId="77777777" w:rsidR="00520866" w:rsidRPr="00520866" w:rsidRDefault="00520866" w:rsidP="00520866">
            <w:pPr>
              <w:spacing w:line="240" w:lineRule="exact"/>
              <w:ind w:left="132" w:right="-114" w:hanging="132"/>
              <w:rPr>
                <w:rFonts w:ascii="Arial" w:hAnsi="Arial" w:cs="Arial"/>
                <w:sz w:val="12"/>
                <w:szCs w:val="12"/>
              </w:rPr>
            </w:pPr>
            <w:r w:rsidRPr="00520866">
              <w:rPr>
                <w:rFonts w:ascii="Arial" w:hAnsi="Arial" w:cs="Arial"/>
                <w:sz w:val="12"/>
                <w:szCs w:val="12"/>
              </w:rPr>
              <w:t>King Square Co., Ltd.</w:t>
            </w:r>
          </w:p>
        </w:tc>
        <w:tc>
          <w:tcPr>
            <w:tcW w:w="1439" w:type="dxa"/>
            <w:tcBorders>
              <w:top w:val="nil"/>
              <w:left w:val="nil"/>
              <w:bottom w:val="nil"/>
              <w:right w:val="nil"/>
            </w:tcBorders>
            <w:noWrap/>
          </w:tcPr>
          <w:p w14:paraId="733566D5" w14:textId="77777777" w:rsidR="00520866" w:rsidRPr="00520866" w:rsidRDefault="00520866" w:rsidP="00520866">
            <w:pPr>
              <w:spacing w:line="240" w:lineRule="exact"/>
              <w:ind w:left="75" w:hanging="75"/>
              <w:rPr>
                <w:rFonts w:ascii="Arial" w:hAnsi="Arial" w:cs="Arial"/>
                <w:sz w:val="12"/>
                <w:szCs w:val="12"/>
              </w:rPr>
            </w:pPr>
            <w:r w:rsidRPr="00520866">
              <w:rPr>
                <w:rFonts w:ascii="Arial" w:hAnsi="Arial" w:cs="Arial"/>
                <w:sz w:val="12"/>
                <w:szCs w:val="12"/>
              </w:rPr>
              <w:t>Development of real estate for sell and rental</w:t>
            </w:r>
          </w:p>
        </w:tc>
        <w:tc>
          <w:tcPr>
            <w:tcW w:w="670" w:type="dxa"/>
            <w:tcBorders>
              <w:top w:val="nil"/>
              <w:left w:val="nil"/>
              <w:bottom w:val="nil"/>
              <w:right w:val="nil"/>
            </w:tcBorders>
          </w:tcPr>
          <w:p w14:paraId="62B6F409" w14:textId="3E5034A6"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sz w:val="12"/>
                <w:szCs w:val="12"/>
              </w:rPr>
              <w:t>800,000</w:t>
            </w:r>
          </w:p>
        </w:tc>
        <w:tc>
          <w:tcPr>
            <w:tcW w:w="670" w:type="dxa"/>
            <w:tcBorders>
              <w:top w:val="nil"/>
              <w:left w:val="nil"/>
              <w:bottom w:val="nil"/>
              <w:right w:val="nil"/>
            </w:tcBorders>
            <w:noWrap/>
          </w:tcPr>
          <w:p w14:paraId="1FBCE473" w14:textId="77777777"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hint="cs"/>
                <w:sz w:val="12"/>
                <w:szCs w:val="12"/>
              </w:rPr>
              <w:t>8</w:t>
            </w:r>
            <w:r w:rsidRPr="00520866">
              <w:rPr>
                <w:rFonts w:ascii="Arial" w:hAnsi="Arial" w:cs="Arial" w:hint="cs"/>
                <w:sz w:val="12"/>
                <w:szCs w:val="12"/>
                <w:cs/>
              </w:rPr>
              <w:t>0</w:t>
            </w:r>
            <w:r w:rsidRPr="00520866">
              <w:rPr>
                <w:rFonts w:ascii="Arial" w:hAnsi="Arial" w:cs="Arial" w:hint="cs"/>
                <w:sz w:val="12"/>
                <w:szCs w:val="12"/>
              </w:rPr>
              <w:t>0,000</w:t>
            </w:r>
          </w:p>
        </w:tc>
        <w:tc>
          <w:tcPr>
            <w:tcW w:w="670" w:type="dxa"/>
            <w:tcBorders>
              <w:top w:val="nil"/>
              <w:left w:val="nil"/>
              <w:bottom w:val="nil"/>
              <w:right w:val="nil"/>
            </w:tcBorders>
            <w:noWrap/>
          </w:tcPr>
          <w:p w14:paraId="2C94C7D3" w14:textId="221745A3" w:rsidR="00520866" w:rsidRPr="00520866" w:rsidRDefault="00520866" w:rsidP="00520866">
            <w:pPr>
              <w:tabs>
                <w:tab w:val="decimal" w:pos="316"/>
              </w:tabs>
              <w:spacing w:line="240" w:lineRule="exact"/>
              <w:ind w:right="-110"/>
              <w:jc w:val="thaiDistribute"/>
              <w:rPr>
                <w:rFonts w:ascii="Arial" w:eastAsia="Arial Unicode MS" w:hAnsi="Arial" w:cs="Arial"/>
                <w:sz w:val="12"/>
                <w:szCs w:val="12"/>
              </w:rPr>
            </w:pPr>
            <w:r w:rsidRPr="00520866">
              <w:rPr>
                <w:rFonts w:ascii="Arial" w:eastAsia="Arial Unicode MS" w:hAnsi="Arial" w:cs="Arial"/>
                <w:sz w:val="12"/>
                <w:szCs w:val="12"/>
              </w:rPr>
              <w:t>43.00 (43.00)</w:t>
            </w:r>
          </w:p>
        </w:tc>
        <w:tc>
          <w:tcPr>
            <w:tcW w:w="671" w:type="dxa"/>
            <w:tcBorders>
              <w:top w:val="nil"/>
              <w:left w:val="nil"/>
              <w:bottom w:val="nil"/>
              <w:right w:val="nil"/>
            </w:tcBorders>
            <w:noWrap/>
          </w:tcPr>
          <w:p w14:paraId="62C2BE65" w14:textId="77777777" w:rsidR="00520866" w:rsidRPr="00520866" w:rsidRDefault="00520866" w:rsidP="00520866">
            <w:pPr>
              <w:tabs>
                <w:tab w:val="decimal" w:pos="316"/>
              </w:tabs>
              <w:spacing w:line="240" w:lineRule="exact"/>
              <w:ind w:right="-110"/>
              <w:jc w:val="thaiDistribute"/>
              <w:rPr>
                <w:rFonts w:ascii="Arial" w:eastAsia="Arial Unicode MS" w:hAnsi="Arial" w:cs="Arial"/>
                <w:sz w:val="12"/>
                <w:szCs w:val="12"/>
              </w:rPr>
            </w:pPr>
            <w:r w:rsidRPr="00520866">
              <w:rPr>
                <w:rFonts w:ascii="Arial" w:eastAsia="Arial Unicode MS" w:hAnsi="Arial" w:cs="Arial" w:hint="cs"/>
                <w:sz w:val="12"/>
                <w:szCs w:val="12"/>
              </w:rPr>
              <w:t>43.00</w:t>
            </w:r>
            <w:r w:rsidRPr="00520866">
              <w:rPr>
                <w:rFonts w:ascii="Arial" w:eastAsia="Arial Unicode MS" w:hAnsi="Arial" w:cs="Arial"/>
                <w:sz w:val="12"/>
                <w:szCs w:val="12"/>
              </w:rPr>
              <w:t xml:space="preserve"> (43.00)</w:t>
            </w:r>
          </w:p>
        </w:tc>
        <w:tc>
          <w:tcPr>
            <w:tcW w:w="880" w:type="dxa"/>
            <w:tcBorders>
              <w:top w:val="nil"/>
              <w:left w:val="nil"/>
              <w:bottom w:val="nil"/>
              <w:right w:val="nil"/>
            </w:tcBorders>
            <w:noWrap/>
          </w:tcPr>
          <w:p w14:paraId="640F133D" w14:textId="38594CF2"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317</w:t>
            </w:r>
            <w:r w:rsidRPr="00520866">
              <w:rPr>
                <w:rFonts w:ascii="Arial" w:hAnsi="Arial" w:cs="Arial"/>
                <w:sz w:val="12"/>
                <w:szCs w:val="12"/>
              </w:rPr>
              <w:t>,</w:t>
            </w:r>
            <w:r w:rsidRPr="00520866">
              <w:rPr>
                <w:rFonts w:ascii="Arial" w:hAnsi="Arial" w:cs="Arial"/>
                <w:sz w:val="12"/>
                <w:szCs w:val="12"/>
                <w:cs/>
              </w:rPr>
              <w:t>525</w:t>
            </w:r>
            <w:r w:rsidRPr="00520866">
              <w:rPr>
                <w:rFonts w:ascii="Arial" w:hAnsi="Arial" w:cs="Arial"/>
                <w:sz w:val="12"/>
                <w:szCs w:val="12"/>
              </w:rPr>
              <w:t xml:space="preserve"> </w:t>
            </w:r>
          </w:p>
        </w:tc>
        <w:tc>
          <w:tcPr>
            <w:tcW w:w="880" w:type="dxa"/>
            <w:tcBorders>
              <w:top w:val="nil"/>
              <w:left w:val="nil"/>
              <w:bottom w:val="nil"/>
              <w:right w:val="nil"/>
            </w:tcBorders>
            <w:noWrap/>
          </w:tcPr>
          <w:p w14:paraId="3161F03D" w14:textId="2265F6DF"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339,883</w:t>
            </w:r>
          </w:p>
        </w:tc>
        <w:tc>
          <w:tcPr>
            <w:tcW w:w="880" w:type="dxa"/>
            <w:tcBorders>
              <w:top w:val="nil"/>
              <w:left w:val="nil"/>
              <w:bottom w:val="nil"/>
              <w:right w:val="nil"/>
            </w:tcBorders>
          </w:tcPr>
          <w:p w14:paraId="154A2F47" w14:textId="25C43BCD"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(22</w:t>
            </w:r>
            <w:r w:rsidRPr="00520866">
              <w:rPr>
                <w:rFonts w:ascii="Arial" w:hAnsi="Arial" w:cs="Arial"/>
                <w:sz w:val="12"/>
                <w:szCs w:val="12"/>
              </w:rPr>
              <w:t>,</w:t>
            </w:r>
            <w:r w:rsidRPr="00520866">
              <w:rPr>
                <w:rFonts w:ascii="Arial" w:hAnsi="Arial" w:cs="Arial"/>
                <w:sz w:val="12"/>
                <w:szCs w:val="12"/>
                <w:cs/>
              </w:rPr>
              <w:t>358)</w:t>
            </w:r>
          </w:p>
        </w:tc>
        <w:tc>
          <w:tcPr>
            <w:tcW w:w="880" w:type="dxa"/>
            <w:tcBorders>
              <w:top w:val="nil"/>
              <w:left w:val="nil"/>
              <w:bottom w:val="nil"/>
              <w:right w:val="nil"/>
            </w:tcBorders>
          </w:tcPr>
          <w:p w14:paraId="5A046579" w14:textId="78E1BDC8"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(2,193)</w:t>
            </w:r>
          </w:p>
        </w:tc>
        <w:tc>
          <w:tcPr>
            <w:tcW w:w="880" w:type="dxa"/>
            <w:tcBorders>
              <w:top w:val="nil"/>
              <w:left w:val="nil"/>
              <w:bottom w:val="nil"/>
              <w:right w:val="nil"/>
            </w:tcBorders>
          </w:tcPr>
          <w:p w14:paraId="75B5B303" w14:textId="6CDC63A3"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hint="cs"/>
                <w:sz w:val="12"/>
                <w:szCs w:val="12"/>
                <w:cs/>
              </w:rPr>
              <w:t>-</w:t>
            </w:r>
          </w:p>
        </w:tc>
        <w:tc>
          <w:tcPr>
            <w:tcW w:w="880" w:type="dxa"/>
            <w:tcBorders>
              <w:top w:val="nil"/>
              <w:left w:val="nil"/>
              <w:bottom w:val="nil"/>
              <w:right w:val="nil"/>
            </w:tcBorders>
          </w:tcPr>
          <w:p w14:paraId="56A1750C" w14:textId="0C9A8185"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right w:val="nil"/>
            </w:tcBorders>
            <w:noWrap/>
          </w:tcPr>
          <w:p w14:paraId="0B142A0D" w14:textId="06BC7DCA"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345,073 </w:t>
            </w:r>
          </w:p>
        </w:tc>
        <w:tc>
          <w:tcPr>
            <w:tcW w:w="840" w:type="dxa"/>
            <w:tcBorders>
              <w:top w:val="nil"/>
              <w:left w:val="nil"/>
              <w:right w:val="nil"/>
            </w:tcBorders>
            <w:noWrap/>
          </w:tcPr>
          <w:p w14:paraId="1F9DDC49" w14:textId="0E517893"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345,073</w:t>
            </w:r>
          </w:p>
        </w:tc>
        <w:tc>
          <w:tcPr>
            <w:tcW w:w="840" w:type="dxa"/>
            <w:tcBorders>
              <w:top w:val="nil"/>
              <w:left w:val="nil"/>
              <w:bottom w:val="nil"/>
              <w:right w:val="nil"/>
            </w:tcBorders>
            <w:noWrap/>
          </w:tcPr>
          <w:p w14:paraId="0618B2C4" w14:textId="098178B7"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w:t>
            </w:r>
          </w:p>
        </w:tc>
        <w:tc>
          <w:tcPr>
            <w:tcW w:w="840" w:type="dxa"/>
            <w:gridSpan w:val="2"/>
            <w:tcBorders>
              <w:top w:val="nil"/>
              <w:left w:val="nil"/>
              <w:bottom w:val="nil"/>
              <w:right w:val="nil"/>
            </w:tcBorders>
            <w:noWrap/>
          </w:tcPr>
          <w:p w14:paraId="7C8EBF4C" w14:textId="45D7E8A5"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r>
      <w:tr w:rsidR="00520866" w:rsidRPr="00520866" w14:paraId="59AEDBD1" w14:textId="77777777" w:rsidTr="00CB59F0">
        <w:tblPrEx>
          <w:tblLook w:val="04A0" w:firstRow="1" w:lastRow="0" w:firstColumn="1" w:lastColumn="0" w:noHBand="0" w:noVBand="1"/>
        </w:tblPrEx>
        <w:tc>
          <w:tcPr>
            <w:tcW w:w="448" w:type="dxa"/>
            <w:tcBorders>
              <w:top w:val="nil"/>
              <w:left w:val="nil"/>
              <w:bottom w:val="nil"/>
              <w:right w:val="nil"/>
            </w:tcBorders>
          </w:tcPr>
          <w:p w14:paraId="42A5A1BD" w14:textId="77777777" w:rsidR="00520866" w:rsidRPr="00520866" w:rsidRDefault="00520866" w:rsidP="00520866">
            <w:pPr>
              <w:spacing w:line="240" w:lineRule="exact"/>
              <w:ind w:left="-15" w:right="-105" w:firstLine="15"/>
              <w:rPr>
                <w:rFonts w:ascii="Arial" w:hAnsi="Arial" w:cs="Arial"/>
                <w:sz w:val="12"/>
                <w:szCs w:val="12"/>
              </w:rPr>
            </w:pPr>
            <w:r w:rsidRPr="00520866">
              <w:rPr>
                <w:rFonts w:ascii="Arial" w:hAnsi="Arial" w:cs="Cordia New"/>
                <w:sz w:val="12"/>
                <w:szCs w:val="12"/>
              </w:rPr>
              <w:t>32.</w:t>
            </w:r>
          </w:p>
        </w:tc>
        <w:tc>
          <w:tcPr>
            <w:tcW w:w="1349" w:type="dxa"/>
            <w:gridSpan w:val="2"/>
            <w:tcBorders>
              <w:top w:val="nil"/>
              <w:left w:val="nil"/>
              <w:bottom w:val="nil"/>
              <w:right w:val="nil"/>
            </w:tcBorders>
          </w:tcPr>
          <w:p w14:paraId="673AB1F7" w14:textId="77777777" w:rsidR="00520866" w:rsidRPr="00520866" w:rsidRDefault="00520866" w:rsidP="00520866">
            <w:pPr>
              <w:spacing w:line="240" w:lineRule="exact"/>
              <w:ind w:left="132" w:right="-114" w:hanging="132"/>
              <w:rPr>
                <w:rFonts w:ascii="Arial" w:hAnsi="Arial" w:cs="Arial"/>
                <w:sz w:val="12"/>
                <w:szCs w:val="12"/>
              </w:rPr>
            </w:pPr>
            <w:r w:rsidRPr="00520866">
              <w:rPr>
                <w:rFonts w:ascii="Arial" w:hAnsi="Arial" w:cs="Arial"/>
                <w:sz w:val="12"/>
                <w:szCs w:val="12"/>
              </w:rPr>
              <w:t>Saha Tokyu Property Management Company Limited</w:t>
            </w:r>
          </w:p>
        </w:tc>
        <w:tc>
          <w:tcPr>
            <w:tcW w:w="1439" w:type="dxa"/>
            <w:tcBorders>
              <w:top w:val="nil"/>
              <w:left w:val="nil"/>
              <w:bottom w:val="nil"/>
              <w:right w:val="nil"/>
            </w:tcBorders>
            <w:noWrap/>
          </w:tcPr>
          <w:p w14:paraId="51CA368F" w14:textId="77777777" w:rsidR="00520866" w:rsidRPr="00520866" w:rsidRDefault="00520866" w:rsidP="00520866">
            <w:pPr>
              <w:spacing w:line="240" w:lineRule="exact"/>
              <w:ind w:left="75" w:hanging="75"/>
              <w:rPr>
                <w:rFonts w:ascii="Arial" w:hAnsi="Arial" w:cs="Arial"/>
                <w:sz w:val="12"/>
                <w:szCs w:val="12"/>
              </w:rPr>
            </w:pPr>
            <w:r w:rsidRPr="00520866">
              <w:rPr>
                <w:rFonts w:ascii="Arial" w:hAnsi="Arial" w:cs="Arial"/>
                <w:sz w:val="12"/>
                <w:szCs w:val="12"/>
              </w:rPr>
              <w:t>Development of condominium, service apartments and community mall</w:t>
            </w:r>
          </w:p>
        </w:tc>
        <w:tc>
          <w:tcPr>
            <w:tcW w:w="670" w:type="dxa"/>
            <w:tcBorders>
              <w:top w:val="nil"/>
              <w:left w:val="nil"/>
              <w:bottom w:val="nil"/>
              <w:right w:val="nil"/>
            </w:tcBorders>
          </w:tcPr>
          <w:p w14:paraId="559BE005" w14:textId="2600AC4F"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sz w:val="12"/>
                <w:szCs w:val="12"/>
              </w:rPr>
              <w:t>20,000</w:t>
            </w:r>
          </w:p>
        </w:tc>
        <w:tc>
          <w:tcPr>
            <w:tcW w:w="670" w:type="dxa"/>
            <w:tcBorders>
              <w:top w:val="nil"/>
              <w:left w:val="nil"/>
              <w:bottom w:val="nil"/>
              <w:right w:val="nil"/>
            </w:tcBorders>
            <w:noWrap/>
          </w:tcPr>
          <w:p w14:paraId="57EDF203" w14:textId="77777777"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sz w:val="12"/>
                <w:szCs w:val="12"/>
              </w:rPr>
              <w:t>20,000</w:t>
            </w:r>
          </w:p>
        </w:tc>
        <w:tc>
          <w:tcPr>
            <w:tcW w:w="670" w:type="dxa"/>
            <w:tcBorders>
              <w:top w:val="nil"/>
              <w:left w:val="nil"/>
              <w:bottom w:val="nil"/>
              <w:right w:val="nil"/>
            </w:tcBorders>
            <w:noWrap/>
          </w:tcPr>
          <w:p w14:paraId="5E6A40E5" w14:textId="676C270A" w:rsidR="00520866" w:rsidRPr="00520866" w:rsidRDefault="00520866" w:rsidP="00520866">
            <w:pPr>
              <w:tabs>
                <w:tab w:val="decimal" w:pos="316"/>
              </w:tabs>
              <w:spacing w:line="240" w:lineRule="exact"/>
              <w:ind w:right="-110"/>
              <w:jc w:val="thaiDistribute"/>
              <w:rPr>
                <w:rFonts w:ascii="Arial" w:eastAsia="Arial Unicode MS" w:hAnsi="Arial" w:cs="Arial"/>
                <w:sz w:val="12"/>
                <w:szCs w:val="12"/>
              </w:rPr>
            </w:pPr>
            <w:r w:rsidRPr="00520866">
              <w:rPr>
                <w:rFonts w:ascii="Arial" w:eastAsia="Arial Unicode MS" w:hAnsi="Arial" w:cs="Arial"/>
                <w:sz w:val="12"/>
                <w:szCs w:val="12"/>
              </w:rPr>
              <w:t>35.00 (35.00)</w:t>
            </w:r>
          </w:p>
        </w:tc>
        <w:tc>
          <w:tcPr>
            <w:tcW w:w="671" w:type="dxa"/>
            <w:tcBorders>
              <w:top w:val="nil"/>
              <w:left w:val="nil"/>
              <w:bottom w:val="nil"/>
              <w:right w:val="nil"/>
            </w:tcBorders>
            <w:noWrap/>
          </w:tcPr>
          <w:p w14:paraId="2D4868EF" w14:textId="77777777" w:rsidR="00520866" w:rsidRPr="00520866" w:rsidRDefault="00520866" w:rsidP="00520866">
            <w:pPr>
              <w:tabs>
                <w:tab w:val="decimal" w:pos="316"/>
              </w:tabs>
              <w:spacing w:line="240" w:lineRule="exact"/>
              <w:ind w:right="-110"/>
              <w:jc w:val="thaiDistribute"/>
              <w:rPr>
                <w:rFonts w:ascii="Arial" w:eastAsia="Arial Unicode MS" w:hAnsi="Arial" w:cs="Arial"/>
                <w:sz w:val="12"/>
                <w:szCs w:val="12"/>
              </w:rPr>
            </w:pPr>
            <w:r w:rsidRPr="00520866">
              <w:rPr>
                <w:rFonts w:ascii="Arial" w:eastAsia="Arial Unicode MS" w:hAnsi="Arial" w:cs="Arial"/>
                <w:sz w:val="12"/>
                <w:szCs w:val="12"/>
              </w:rPr>
              <w:t>35.00 (</w:t>
            </w:r>
            <w:r w:rsidRPr="00520866">
              <w:rPr>
                <w:rFonts w:ascii="Arial" w:eastAsia="Arial Unicode MS" w:hAnsi="Arial" w:cs="Arial" w:hint="cs"/>
                <w:sz w:val="12"/>
                <w:szCs w:val="12"/>
                <w:cs/>
              </w:rPr>
              <w:t>35.00</w:t>
            </w:r>
            <w:r w:rsidRPr="00520866">
              <w:rPr>
                <w:rFonts w:ascii="Arial" w:eastAsia="Arial Unicode MS" w:hAnsi="Arial" w:cs="Arial"/>
                <w:sz w:val="12"/>
                <w:szCs w:val="12"/>
              </w:rPr>
              <w:t>)</w:t>
            </w:r>
          </w:p>
        </w:tc>
        <w:tc>
          <w:tcPr>
            <w:tcW w:w="880" w:type="dxa"/>
            <w:tcBorders>
              <w:top w:val="nil"/>
              <w:left w:val="nil"/>
              <w:bottom w:val="nil"/>
              <w:right w:val="nil"/>
            </w:tcBorders>
            <w:noWrap/>
          </w:tcPr>
          <w:p w14:paraId="4DEE6733" w14:textId="03DFC9AF"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8</w:t>
            </w:r>
            <w:r w:rsidRPr="00520866">
              <w:rPr>
                <w:rFonts w:ascii="Arial" w:hAnsi="Arial" w:cs="Arial"/>
                <w:sz w:val="12"/>
                <w:szCs w:val="12"/>
              </w:rPr>
              <w:t xml:space="preserve">,342 </w:t>
            </w:r>
          </w:p>
        </w:tc>
        <w:tc>
          <w:tcPr>
            <w:tcW w:w="880" w:type="dxa"/>
            <w:tcBorders>
              <w:top w:val="nil"/>
              <w:left w:val="nil"/>
              <w:bottom w:val="nil"/>
              <w:right w:val="nil"/>
            </w:tcBorders>
            <w:noWrap/>
          </w:tcPr>
          <w:p w14:paraId="4DF9E937" w14:textId="7AC23423"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6,883</w:t>
            </w:r>
          </w:p>
        </w:tc>
        <w:tc>
          <w:tcPr>
            <w:tcW w:w="880" w:type="dxa"/>
            <w:tcBorders>
              <w:top w:val="nil"/>
              <w:left w:val="nil"/>
              <w:bottom w:val="nil"/>
              <w:right w:val="nil"/>
            </w:tcBorders>
          </w:tcPr>
          <w:p w14:paraId="0774CD15" w14:textId="35EEB704"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1</w:t>
            </w:r>
            <w:r w:rsidRPr="00520866">
              <w:rPr>
                <w:rFonts w:ascii="Arial" w:hAnsi="Arial" w:cs="Arial"/>
                <w:sz w:val="12"/>
                <w:szCs w:val="12"/>
              </w:rPr>
              <w:t>,</w:t>
            </w:r>
            <w:r w:rsidRPr="00520866">
              <w:rPr>
                <w:rFonts w:ascii="Arial" w:hAnsi="Arial" w:cs="Arial"/>
                <w:sz w:val="12"/>
                <w:szCs w:val="12"/>
                <w:cs/>
              </w:rPr>
              <w:t>459</w:t>
            </w:r>
            <w:r w:rsidRPr="00520866">
              <w:rPr>
                <w:rFonts w:ascii="Arial" w:hAnsi="Arial" w:cs="Arial"/>
                <w:sz w:val="12"/>
                <w:szCs w:val="12"/>
              </w:rPr>
              <w:t xml:space="preserve"> </w:t>
            </w:r>
          </w:p>
        </w:tc>
        <w:tc>
          <w:tcPr>
            <w:tcW w:w="880" w:type="dxa"/>
            <w:tcBorders>
              <w:top w:val="nil"/>
              <w:left w:val="nil"/>
              <w:bottom w:val="nil"/>
              <w:right w:val="nil"/>
            </w:tcBorders>
          </w:tcPr>
          <w:p w14:paraId="26EC59E6" w14:textId="0C92A50D"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(117)</w:t>
            </w:r>
          </w:p>
        </w:tc>
        <w:tc>
          <w:tcPr>
            <w:tcW w:w="880" w:type="dxa"/>
            <w:tcBorders>
              <w:top w:val="nil"/>
              <w:left w:val="nil"/>
              <w:bottom w:val="nil"/>
              <w:right w:val="nil"/>
            </w:tcBorders>
          </w:tcPr>
          <w:p w14:paraId="54419A08" w14:textId="5A8C2ADC"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hint="cs"/>
                <w:sz w:val="12"/>
                <w:szCs w:val="12"/>
                <w:cs/>
              </w:rPr>
              <w:t>-</w:t>
            </w:r>
          </w:p>
        </w:tc>
        <w:tc>
          <w:tcPr>
            <w:tcW w:w="880" w:type="dxa"/>
            <w:tcBorders>
              <w:top w:val="nil"/>
              <w:left w:val="nil"/>
              <w:bottom w:val="nil"/>
              <w:right w:val="nil"/>
            </w:tcBorders>
          </w:tcPr>
          <w:p w14:paraId="73BEF7B3" w14:textId="35114167"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right w:val="nil"/>
            </w:tcBorders>
            <w:noWrap/>
          </w:tcPr>
          <w:p w14:paraId="00318338" w14:textId="0DE481D7"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7,000 </w:t>
            </w:r>
          </w:p>
        </w:tc>
        <w:tc>
          <w:tcPr>
            <w:tcW w:w="840" w:type="dxa"/>
            <w:tcBorders>
              <w:top w:val="nil"/>
              <w:left w:val="nil"/>
              <w:right w:val="nil"/>
            </w:tcBorders>
            <w:noWrap/>
          </w:tcPr>
          <w:p w14:paraId="0683B21F" w14:textId="02C5ADBB"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7,000</w:t>
            </w:r>
          </w:p>
        </w:tc>
        <w:tc>
          <w:tcPr>
            <w:tcW w:w="840" w:type="dxa"/>
            <w:tcBorders>
              <w:top w:val="nil"/>
              <w:left w:val="nil"/>
              <w:bottom w:val="nil"/>
              <w:right w:val="nil"/>
            </w:tcBorders>
            <w:noWrap/>
          </w:tcPr>
          <w:p w14:paraId="0554FA47" w14:textId="374B40CD"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w:t>
            </w:r>
          </w:p>
        </w:tc>
        <w:tc>
          <w:tcPr>
            <w:tcW w:w="840" w:type="dxa"/>
            <w:gridSpan w:val="2"/>
            <w:tcBorders>
              <w:top w:val="nil"/>
              <w:left w:val="nil"/>
              <w:bottom w:val="nil"/>
              <w:right w:val="nil"/>
            </w:tcBorders>
            <w:noWrap/>
          </w:tcPr>
          <w:p w14:paraId="28121B52" w14:textId="633099A4"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r>
      <w:tr w:rsidR="00520866" w:rsidRPr="00520866" w14:paraId="6FCEC847" w14:textId="77777777" w:rsidTr="00CB59F0">
        <w:tblPrEx>
          <w:tblLook w:val="04A0" w:firstRow="1" w:lastRow="0" w:firstColumn="1" w:lastColumn="0" w:noHBand="0" w:noVBand="1"/>
        </w:tblPrEx>
        <w:tc>
          <w:tcPr>
            <w:tcW w:w="448" w:type="dxa"/>
            <w:tcBorders>
              <w:top w:val="nil"/>
              <w:left w:val="nil"/>
              <w:bottom w:val="nil"/>
              <w:right w:val="nil"/>
            </w:tcBorders>
          </w:tcPr>
          <w:p w14:paraId="2433C18C" w14:textId="77777777" w:rsidR="00520866" w:rsidRPr="00520866" w:rsidRDefault="00520866" w:rsidP="00520866">
            <w:pPr>
              <w:spacing w:line="240" w:lineRule="exact"/>
              <w:ind w:left="-15" w:right="-105" w:firstLine="15"/>
              <w:rPr>
                <w:rFonts w:ascii="Arial" w:hAnsi="Arial" w:cs="Cordia New"/>
                <w:sz w:val="12"/>
                <w:szCs w:val="12"/>
              </w:rPr>
            </w:pPr>
            <w:r w:rsidRPr="00520866">
              <w:rPr>
                <w:rFonts w:ascii="Arial" w:hAnsi="Arial" w:cs="Cordia New"/>
                <w:sz w:val="12"/>
                <w:szCs w:val="12"/>
              </w:rPr>
              <w:t>33.</w:t>
            </w:r>
          </w:p>
        </w:tc>
        <w:tc>
          <w:tcPr>
            <w:tcW w:w="1349" w:type="dxa"/>
            <w:gridSpan w:val="2"/>
            <w:tcBorders>
              <w:top w:val="nil"/>
              <w:left w:val="nil"/>
              <w:bottom w:val="nil"/>
              <w:right w:val="nil"/>
            </w:tcBorders>
          </w:tcPr>
          <w:p w14:paraId="7094E722" w14:textId="77777777" w:rsidR="00520866" w:rsidRPr="00520866" w:rsidRDefault="00520866" w:rsidP="00520866">
            <w:pPr>
              <w:spacing w:line="240" w:lineRule="exact"/>
              <w:ind w:left="132" w:right="-114" w:hanging="132"/>
              <w:rPr>
                <w:rFonts w:ascii="Arial" w:hAnsi="Arial" w:cs="Arial"/>
                <w:sz w:val="12"/>
                <w:szCs w:val="12"/>
              </w:rPr>
            </w:pPr>
            <w:r w:rsidRPr="00520866">
              <w:rPr>
                <w:rFonts w:ascii="Arial" w:hAnsi="Arial" w:cs="Arial"/>
                <w:sz w:val="12"/>
                <w:szCs w:val="12"/>
              </w:rPr>
              <w:t>Hydrogen Freehold and Leasehold Real Estate Investment Trust</w:t>
            </w:r>
          </w:p>
        </w:tc>
        <w:tc>
          <w:tcPr>
            <w:tcW w:w="1439" w:type="dxa"/>
            <w:tcBorders>
              <w:top w:val="nil"/>
              <w:left w:val="nil"/>
              <w:bottom w:val="nil"/>
              <w:right w:val="nil"/>
            </w:tcBorders>
            <w:noWrap/>
          </w:tcPr>
          <w:p w14:paraId="1B73E3F0" w14:textId="77777777" w:rsidR="00520866" w:rsidRPr="00520866" w:rsidRDefault="00520866" w:rsidP="00520866">
            <w:pPr>
              <w:spacing w:line="240" w:lineRule="exact"/>
              <w:ind w:left="132" w:right="-114" w:hanging="132"/>
              <w:rPr>
                <w:rFonts w:ascii="Arial" w:hAnsi="Arial" w:cs="Arial"/>
                <w:sz w:val="12"/>
                <w:szCs w:val="12"/>
              </w:rPr>
            </w:pPr>
            <w:r w:rsidRPr="00520866">
              <w:rPr>
                <w:rFonts w:ascii="Arial" w:hAnsi="Arial" w:cs="Arial"/>
                <w:sz w:val="12"/>
                <w:szCs w:val="12"/>
              </w:rPr>
              <w:t>Investment in real estate and leasehold right</w:t>
            </w:r>
          </w:p>
        </w:tc>
        <w:tc>
          <w:tcPr>
            <w:tcW w:w="670" w:type="dxa"/>
            <w:tcBorders>
              <w:top w:val="nil"/>
              <w:left w:val="nil"/>
              <w:bottom w:val="nil"/>
              <w:right w:val="nil"/>
            </w:tcBorders>
          </w:tcPr>
          <w:p w14:paraId="47FC26E8" w14:textId="02DF0AAD"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sz w:val="12"/>
                <w:szCs w:val="12"/>
              </w:rPr>
              <w:t>1,834,022</w:t>
            </w:r>
          </w:p>
        </w:tc>
        <w:tc>
          <w:tcPr>
            <w:tcW w:w="670" w:type="dxa"/>
            <w:tcBorders>
              <w:top w:val="nil"/>
              <w:left w:val="nil"/>
              <w:bottom w:val="nil"/>
              <w:right w:val="nil"/>
            </w:tcBorders>
            <w:noWrap/>
          </w:tcPr>
          <w:p w14:paraId="2F6D7F61" w14:textId="77777777"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sz w:val="12"/>
                <w:szCs w:val="12"/>
              </w:rPr>
              <w:t>1,886,825</w:t>
            </w:r>
          </w:p>
        </w:tc>
        <w:tc>
          <w:tcPr>
            <w:tcW w:w="670" w:type="dxa"/>
            <w:tcBorders>
              <w:top w:val="nil"/>
              <w:left w:val="nil"/>
              <w:bottom w:val="nil"/>
              <w:right w:val="nil"/>
            </w:tcBorders>
            <w:noWrap/>
          </w:tcPr>
          <w:p w14:paraId="16BC71B3" w14:textId="3A57388E" w:rsidR="00520866" w:rsidRPr="00520866" w:rsidRDefault="00520866" w:rsidP="00520866">
            <w:pPr>
              <w:tabs>
                <w:tab w:val="decimal" w:pos="316"/>
              </w:tabs>
              <w:spacing w:line="240" w:lineRule="exact"/>
              <w:ind w:right="-110"/>
              <w:jc w:val="thaiDistribute"/>
              <w:rPr>
                <w:rFonts w:ascii="Arial" w:eastAsia="Arial Unicode MS" w:hAnsi="Arial" w:cs="Arial"/>
                <w:sz w:val="12"/>
                <w:szCs w:val="12"/>
              </w:rPr>
            </w:pPr>
            <w:r w:rsidRPr="00520866">
              <w:rPr>
                <w:rFonts w:ascii="Arial" w:eastAsia="Arial Unicode MS" w:hAnsi="Arial" w:cs="Arial"/>
                <w:sz w:val="12"/>
                <w:szCs w:val="12"/>
              </w:rPr>
              <w:t>29.89 (29.89)</w:t>
            </w:r>
          </w:p>
        </w:tc>
        <w:tc>
          <w:tcPr>
            <w:tcW w:w="671" w:type="dxa"/>
            <w:tcBorders>
              <w:top w:val="nil"/>
              <w:left w:val="nil"/>
              <w:bottom w:val="nil"/>
              <w:right w:val="nil"/>
            </w:tcBorders>
            <w:noWrap/>
          </w:tcPr>
          <w:p w14:paraId="5662A21D" w14:textId="77777777" w:rsidR="00520866" w:rsidRPr="00520866" w:rsidRDefault="00520866" w:rsidP="00520866">
            <w:pPr>
              <w:tabs>
                <w:tab w:val="decimal" w:pos="316"/>
              </w:tabs>
              <w:spacing w:line="240" w:lineRule="exact"/>
              <w:jc w:val="thaiDistribute"/>
              <w:rPr>
                <w:rFonts w:ascii="Arial" w:eastAsia="Arial Unicode MS" w:hAnsi="Arial" w:cs="Arial"/>
                <w:sz w:val="12"/>
                <w:szCs w:val="12"/>
              </w:rPr>
            </w:pPr>
            <w:r w:rsidRPr="00520866">
              <w:rPr>
                <w:rFonts w:ascii="Arial" w:eastAsia="Arial Unicode MS" w:hAnsi="Arial" w:cs="Arial"/>
                <w:sz w:val="12"/>
                <w:szCs w:val="12"/>
              </w:rPr>
              <w:t>28.64 (28.46)</w:t>
            </w:r>
          </w:p>
        </w:tc>
        <w:tc>
          <w:tcPr>
            <w:tcW w:w="880" w:type="dxa"/>
            <w:tcBorders>
              <w:top w:val="nil"/>
              <w:left w:val="nil"/>
              <w:bottom w:val="nil"/>
              <w:right w:val="nil"/>
            </w:tcBorders>
            <w:noWrap/>
          </w:tcPr>
          <w:p w14:paraId="20F21452" w14:textId="26E03BEA"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577,359 </w:t>
            </w:r>
          </w:p>
        </w:tc>
        <w:tc>
          <w:tcPr>
            <w:tcW w:w="880" w:type="dxa"/>
            <w:tcBorders>
              <w:top w:val="nil"/>
              <w:left w:val="nil"/>
              <w:bottom w:val="nil"/>
              <w:right w:val="nil"/>
            </w:tcBorders>
            <w:noWrap/>
          </w:tcPr>
          <w:p w14:paraId="020242D8" w14:textId="2A5FA003" w:rsidR="00520866" w:rsidRPr="00520866" w:rsidRDefault="00520866" w:rsidP="00520866">
            <w:pPr>
              <w:tabs>
                <w:tab w:val="decimal" w:pos="608"/>
              </w:tabs>
              <w:spacing w:line="240" w:lineRule="exact"/>
              <w:ind w:left="-90" w:right="-40"/>
              <w:rPr>
                <w:rFonts w:ascii="Arial" w:hAnsi="Arial" w:cs="Arial"/>
                <w:sz w:val="12"/>
                <w:szCs w:val="12"/>
                <w:cs/>
              </w:rPr>
            </w:pPr>
            <w:r w:rsidRPr="00520866">
              <w:rPr>
                <w:rFonts w:ascii="Arial" w:hAnsi="Arial" w:cs="Arial"/>
                <w:sz w:val="12"/>
                <w:szCs w:val="12"/>
              </w:rPr>
              <w:t>522,922</w:t>
            </w:r>
          </w:p>
        </w:tc>
        <w:tc>
          <w:tcPr>
            <w:tcW w:w="880" w:type="dxa"/>
            <w:tcBorders>
              <w:top w:val="nil"/>
              <w:left w:val="nil"/>
              <w:bottom w:val="nil"/>
              <w:right w:val="nil"/>
            </w:tcBorders>
          </w:tcPr>
          <w:p w14:paraId="2BCAFCA9" w14:textId="24375284"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66,781 </w:t>
            </w:r>
          </w:p>
        </w:tc>
        <w:tc>
          <w:tcPr>
            <w:tcW w:w="880" w:type="dxa"/>
            <w:tcBorders>
              <w:top w:val="nil"/>
              <w:left w:val="nil"/>
              <w:bottom w:val="nil"/>
              <w:right w:val="nil"/>
            </w:tcBorders>
          </w:tcPr>
          <w:p w14:paraId="254BAEF9" w14:textId="425562E2" w:rsidR="00520866" w:rsidRPr="00520866" w:rsidRDefault="00520866" w:rsidP="00520866">
            <w:pPr>
              <w:tabs>
                <w:tab w:val="decimal" w:pos="608"/>
              </w:tabs>
              <w:spacing w:line="240" w:lineRule="exact"/>
              <w:ind w:left="-90" w:right="-40"/>
              <w:rPr>
                <w:rFonts w:ascii="Arial" w:hAnsi="Arial" w:cs="Arial"/>
                <w:sz w:val="12"/>
                <w:szCs w:val="12"/>
                <w:cs/>
              </w:rPr>
            </w:pPr>
            <w:r w:rsidRPr="00520866">
              <w:rPr>
                <w:rFonts w:ascii="Arial" w:hAnsi="Arial" w:cs="Arial"/>
                <w:sz w:val="12"/>
                <w:szCs w:val="12"/>
              </w:rPr>
              <w:t>303</w:t>
            </w:r>
          </w:p>
        </w:tc>
        <w:tc>
          <w:tcPr>
            <w:tcW w:w="880" w:type="dxa"/>
            <w:tcBorders>
              <w:top w:val="nil"/>
              <w:left w:val="nil"/>
              <w:bottom w:val="nil"/>
              <w:right w:val="nil"/>
            </w:tcBorders>
          </w:tcPr>
          <w:p w14:paraId="63844D30" w14:textId="28C8446E"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hint="cs"/>
                <w:sz w:val="12"/>
                <w:szCs w:val="12"/>
                <w:cs/>
              </w:rPr>
              <w:t>-</w:t>
            </w:r>
          </w:p>
        </w:tc>
        <w:tc>
          <w:tcPr>
            <w:tcW w:w="880" w:type="dxa"/>
            <w:tcBorders>
              <w:top w:val="nil"/>
              <w:left w:val="nil"/>
              <w:bottom w:val="nil"/>
              <w:right w:val="nil"/>
            </w:tcBorders>
          </w:tcPr>
          <w:p w14:paraId="65921642" w14:textId="666AC29D"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right w:val="nil"/>
            </w:tcBorders>
            <w:noWrap/>
          </w:tcPr>
          <w:p w14:paraId="306CCA6E" w14:textId="5AF5E3E7"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530,346 </w:t>
            </w:r>
          </w:p>
        </w:tc>
        <w:tc>
          <w:tcPr>
            <w:tcW w:w="840" w:type="dxa"/>
            <w:tcBorders>
              <w:top w:val="nil"/>
              <w:left w:val="nil"/>
              <w:right w:val="nil"/>
            </w:tcBorders>
            <w:noWrap/>
          </w:tcPr>
          <w:p w14:paraId="589E9961" w14:textId="58AF8F06"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519,283</w:t>
            </w:r>
          </w:p>
        </w:tc>
        <w:tc>
          <w:tcPr>
            <w:tcW w:w="840" w:type="dxa"/>
            <w:tcBorders>
              <w:top w:val="nil"/>
              <w:left w:val="nil"/>
              <w:bottom w:val="nil"/>
              <w:right w:val="nil"/>
            </w:tcBorders>
            <w:noWrap/>
          </w:tcPr>
          <w:p w14:paraId="576EF9A6" w14:textId="6D4666D3"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20,062 </w:t>
            </w:r>
          </w:p>
        </w:tc>
        <w:tc>
          <w:tcPr>
            <w:tcW w:w="840" w:type="dxa"/>
            <w:gridSpan w:val="2"/>
            <w:tcBorders>
              <w:top w:val="nil"/>
              <w:left w:val="nil"/>
              <w:bottom w:val="nil"/>
              <w:right w:val="nil"/>
            </w:tcBorders>
            <w:noWrap/>
          </w:tcPr>
          <w:p w14:paraId="576C4638" w14:textId="72DA882E"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r>
      <w:tr w:rsidR="00520866" w:rsidRPr="00520866" w14:paraId="42EFE8C9" w14:textId="77777777" w:rsidTr="00CB59F0">
        <w:tblPrEx>
          <w:tblLook w:val="04A0" w:firstRow="1" w:lastRow="0" w:firstColumn="1" w:lastColumn="0" w:noHBand="0" w:noVBand="1"/>
        </w:tblPrEx>
        <w:tc>
          <w:tcPr>
            <w:tcW w:w="448" w:type="dxa"/>
            <w:tcBorders>
              <w:top w:val="nil"/>
              <w:left w:val="nil"/>
              <w:bottom w:val="nil"/>
              <w:right w:val="nil"/>
            </w:tcBorders>
          </w:tcPr>
          <w:p w14:paraId="6AE6483F" w14:textId="77777777" w:rsidR="00520866" w:rsidRPr="00520866" w:rsidRDefault="00520866" w:rsidP="00520866">
            <w:pPr>
              <w:spacing w:line="240" w:lineRule="exact"/>
              <w:ind w:left="-15" w:right="-105" w:firstLine="15"/>
              <w:rPr>
                <w:rFonts w:ascii="Arial" w:hAnsi="Arial" w:cs="Cordia New"/>
                <w:sz w:val="12"/>
                <w:szCs w:val="12"/>
              </w:rPr>
            </w:pPr>
            <w:r w:rsidRPr="00520866">
              <w:rPr>
                <w:rFonts w:ascii="Arial" w:hAnsi="Arial" w:cs="Cordia New"/>
                <w:sz w:val="12"/>
                <w:szCs w:val="12"/>
              </w:rPr>
              <w:t>34.</w:t>
            </w:r>
          </w:p>
        </w:tc>
        <w:tc>
          <w:tcPr>
            <w:tcW w:w="1349" w:type="dxa"/>
            <w:gridSpan w:val="2"/>
            <w:tcBorders>
              <w:top w:val="nil"/>
              <w:left w:val="nil"/>
              <w:bottom w:val="nil"/>
              <w:right w:val="nil"/>
            </w:tcBorders>
          </w:tcPr>
          <w:p w14:paraId="1F6E8DDA" w14:textId="77777777" w:rsidR="00520866" w:rsidRPr="00520866" w:rsidRDefault="00520866" w:rsidP="00520866">
            <w:pPr>
              <w:spacing w:line="240" w:lineRule="exact"/>
              <w:ind w:left="132" w:right="-114" w:hanging="132"/>
              <w:rPr>
                <w:rFonts w:ascii="Arial" w:hAnsi="Arial" w:cs="Arial"/>
                <w:sz w:val="12"/>
                <w:szCs w:val="12"/>
              </w:rPr>
            </w:pPr>
            <w:r w:rsidRPr="00520866">
              <w:rPr>
                <w:rFonts w:ascii="Arial" w:hAnsi="Arial" w:cs="Arial"/>
                <w:sz w:val="12"/>
                <w:szCs w:val="12"/>
              </w:rPr>
              <w:t>Thai Sports Garment Co., Ltd.</w:t>
            </w:r>
          </w:p>
        </w:tc>
        <w:tc>
          <w:tcPr>
            <w:tcW w:w="1439" w:type="dxa"/>
            <w:tcBorders>
              <w:top w:val="nil"/>
              <w:left w:val="nil"/>
              <w:bottom w:val="nil"/>
              <w:right w:val="nil"/>
            </w:tcBorders>
            <w:noWrap/>
          </w:tcPr>
          <w:p w14:paraId="6F44AC80" w14:textId="77777777" w:rsidR="00520866" w:rsidRPr="00520866" w:rsidRDefault="00520866" w:rsidP="00520866">
            <w:pPr>
              <w:spacing w:line="240" w:lineRule="exact"/>
              <w:ind w:left="75" w:hanging="75"/>
              <w:rPr>
                <w:rFonts w:ascii="Arial" w:hAnsi="Arial" w:cs="Arial"/>
                <w:sz w:val="12"/>
                <w:szCs w:val="12"/>
              </w:rPr>
            </w:pPr>
            <w:r w:rsidRPr="00520866">
              <w:rPr>
                <w:rFonts w:ascii="Arial" w:hAnsi="Arial" w:cs="Arial"/>
                <w:sz w:val="12"/>
                <w:szCs w:val="12"/>
              </w:rPr>
              <w:t>Manufacturing and distributing ready-made clothes</w:t>
            </w:r>
          </w:p>
        </w:tc>
        <w:tc>
          <w:tcPr>
            <w:tcW w:w="670" w:type="dxa"/>
            <w:tcBorders>
              <w:top w:val="nil"/>
              <w:left w:val="nil"/>
              <w:bottom w:val="nil"/>
              <w:right w:val="nil"/>
            </w:tcBorders>
          </w:tcPr>
          <w:p w14:paraId="389A8F34" w14:textId="53F8CA28"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sz w:val="12"/>
                <w:szCs w:val="12"/>
              </w:rPr>
              <w:t>100,000</w:t>
            </w:r>
          </w:p>
        </w:tc>
        <w:tc>
          <w:tcPr>
            <w:tcW w:w="670" w:type="dxa"/>
            <w:tcBorders>
              <w:top w:val="nil"/>
              <w:left w:val="nil"/>
              <w:bottom w:val="nil"/>
              <w:right w:val="nil"/>
            </w:tcBorders>
            <w:noWrap/>
          </w:tcPr>
          <w:p w14:paraId="1C749C87" w14:textId="77777777"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sz w:val="12"/>
                <w:szCs w:val="12"/>
              </w:rPr>
              <w:t>100,000</w:t>
            </w:r>
          </w:p>
        </w:tc>
        <w:tc>
          <w:tcPr>
            <w:tcW w:w="670" w:type="dxa"/>
            <w:tcBorders>
              <w:top w:val="nil"/>
              <w:left w:val="nil"/>
              <w:bottom w:val="nil"/>
              <w:right w:val="nil"/>
            </w:tcBorders>
            <w:noWrap/>
          </w:tcPr>
          <w:p w14:paraId="40A5AA54" w14:textId="3F217514" w:rsidR="00520866" w:rsidRPr="00520866" w:rsidRDefault="00520866" w:rsidP="00520866">
            <w:pPr>
              <w:tabs>
                <w:tab w:val="decimal" w:pos="316"/>
              </w:tabs>
              <w:spacing w:line="240" w:lineRule="exact"/>
              <w:ind w:right="-110"/>
              <w:jc w:val="thaiDistribute"/>
              <w:rPr>
                <w:rFonts w:ascii="Arial" w:eastAsia="Arial Unicode MS" w:hAnsi="Arial" w:cs="Arial"/>
                <w:sz w:val="12"/>
                <w:szCs w:val="12"/>
              </w:rPr>
            </w:pPr>
            <w:r w:rsidRPr="00520866">
              <w:rPr>
                <w:rFonts w:ascii="Arial" w:eastAsia="Arial Unicode MS" w:hAnsi="Arial" w:cs="Arial"/>
                <w:sz w:val="12"/>
                <w:szCs w:val="12"/>
              </w:rPr>
              <w:t>38.00 (19.00)</w:t>
            </w:r>
          </w:p>
        </w:tc>
        <w:tc>
          <w:tcPr>
            <w:tcW w:w="671" w:type="dxa"/>
            <w:tcBorders>
              <w:top w:val="nil"/>
              <w:left w:val="nil"/>
              <w:bottom w:val="nil"/>
              <w:right w:val="nil"/>
            </w:tcBorders>
            <w:noWrap/>
          </w:tcPr>
          <w:p w14:paraId="2E8436B4" w14:textId="77777777" w:rsidR="00520866" w:rsidRPr="00520866" w:rsidRDefault="00520866" w:rsidP="00520866">
            <w:pPr>
              <w:tabs>
                <w:tab w:val="decimal" w:pos="316"/>
              </w:tabs>
              <w:spacing w:line="240" w:lineRule="exact"/>
              <w:jc w:val="right"/>
              <w:rPr>
                <w:rFonts w:ascii="Arial" w:eastAsia="Arial Unicode MS" w:hAnsi="Arial" w:cs="Cordia New"/>
                <w:sz w:val="12"/>
                <w:szCs w:val="12"/>
              </w:rPr>
            </w:pPr>
            <w:r w:rsidRPr="00520866">
              <w:rPr>
                <w:rFonts w:ascii="Arial" w:eastAsia="Arial Unicode MS" w:hAnsi="Arial" w:cs="Arial" w:hint="cs"/>
                <w:sz w:val="12"/>
                <w:szCs w:val="12"/>
                <w:cs/>
              </w:rPr>
              <w:t>3</w:t>
            </w:r>
            <w:r w:rsidRPr="00520866">
              <w:rPr>
                <w:rFonts w:ascii="Arial" w:eastAsia="Arial Unicode MS" w:hAnsi="Arial" w:cs="Arial"/>
                <w:sz w:val="12"/>
                <w:szCs w:val="12"/>
              </w:rPr>
              <w:t>4</w:t>
            </w:r>
            <w:r w:rsidRPr="00520866">
              <w:rPr>
                <w:rFonts w:ascii="Arial" w:eastAsia="Arial Unicode MS" w:hAnsi="Arial" w:cs="Arial" w:hint="cs"/>
                <w:sz w:val="12"/>
                <w:szCs w:val="12"/>
                <w:cs/>
              </w:rPr>
              <w:t>.</w:t>
            </w:r>
            <w:r w:rsidRPr="00520866">
              <w:rPr>
                <w:rFonts w:ascii="Arial" w:eastAsia="Arial Unicode MS" w:hAnsi="Arial" w:cs="Arial"/>
                <w:sz w:val="12"/>
                <w:szCs w:val="12"/>
              </w:rPr>
              <w:t>0</w:t>
            </w:r>
            <w:r w:rsidRPr="00520866">
              <w:rPr>
                <w:rFonts w:ascii="Arial" w:eastAsia="Arial Unicode MS" w:hAnsi="Arial" w:cs="Arial" w:hint="cs"/>
                <w:sz w:val="12"/>
                <w:szCs w:val="12"/>
                <w:cs/>
              </w:rPr>
              <w:t>0</w:t>
            </w:r>
            <w:r w:rsidRPr="00520866">
              <w:rPr>
                <w:rFonts w:ascii="Arial" w:eastAsia="Arial Unicode MS" w:hAnsi="Arial" w:cs="Arial"/>
                <w:sz w:val="12"/>
                <w:szCs w:val="12"/>
              </w:rPr>
              <w:t xml:space="preserve"> </w:t>
            </w:r>
          </w:p>
          <w:p w14:paraId="2133573B" w14:textId="77777777" w:rsidR="00520866" w:rsidRPr="00520866" w:rsidRDefault="00520866" w:rsidP="00520866">
            <w:pPr>
              <w:tabs>
                <w:tab w:val="decimal" w:pos="316"/>
              </w:tabs>
              <w:spacing w:line="240" w:lineRule="exact"/>
              <w:jc w:val="thaiDistribute"/>
              <w:rPr>
                <w:rFonts w:ascii="Arial" w:eastAsia="Arial Unicode MS" w:hAnsi="Arial" w:cs="Arial"/>
                <w:sz w:val="12"/>
                <w:szCs w:val="12"/>
              </w:rPr>
            </w:pPr>
            <w:r w:rsidRPr="00520866">
              <w:rPr>
                <w:rFonts w:ascii="Arial" w:eastAsia="Arial Unicode MS" w:hAnsi="Arial" w:cs="Cordia New"/>
                <w:sz w:val="12"/>
                <w:szCs w:val="12"/>
              </w:rPr>
              <w:t>(-)</w:t>
            </w:r>
          </w:p>
        </w:tc>
        <w:tc>
          <w:tcPr>
            <w:tcW w:w="880" w:type="dxa"/>
            <w:tcBorders>
              <w:top w:val="nil"/>
              <w:left w:val="nil"/>
              <w:bottom w:val="nil"/>
              <w:right w:val="nil"/>
            </w:tcBorders>
            <w:noWrap/>
          </w:tcPr>
          <w:p w14:paraId="49A642FB" w14:textId="77E9F0A2"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34,718 </w:t>
            </w:r>
          </w:p>
        </w:tc>
        <w:tc>
          <w:tcPr>
            <w:tcW w:w="880" w:type="dxa"/>
            <w:tcBorders>
              <w:top w:val="nil"/>
              <w:left w:val="nil"/>
              <w:bottom w:val="nil"/>
              <w:right w:val="nil"/>
            </w:tcBorders>
            <w:noWrap/>
          </w:tcPr>
          <w:p w14:paraId="0A647B24" w14:textId="6A802298" w:rsidR="00520866" w:rsidRPr="00520866" w:rsidRDefault="00520866" w:rsidP="00520866">
            <w:pPr>
              <w:tabs>
                <w:tab w:val="decimal" w:pos="608"/>
              </w:tabs>
              <w:spacing w:line="240" w:lineRule="exact"/>
              <w:ind w:left="-90" w:right="-40"/>
              <w:rPr>
                <w:rFonts w:ascii="Arial" w:hAnsi="Arial" w:cs="Arial"/>
                <w:sz w:val="12"/>
                <w:szCs w:val="12"/>
                <w:cs/>
              </w:rPr>
            </w:pPr>
            <w:r w:rsidRPr="00520866">
              <w:rPr>
                <w:rFonts w:ascii="Arial" w:hAnsi="Arial" w:cs="Arial"/>
                <w:sz w:val="12"/>
                <w:szCs w:val="12"/>
              </w:rPr>
              <w:t>34,602</w:t>
            </w:r>
          </w:p>
        </w:tc>
        <w:tc>
          <w:tcPr>
            <w:tcW w:w="880" w:type="dxa"/>
            <w:tcBorders>
              <w:top w:val="nil"/>
              <w:left w:val="nil"/>
              <w:bottom w:val="nil"/>
              <w:right w:val="nil"/>
            </w:tcBorders>
          </w:tcPr>
          <w:p w14:paraId="4BD4D364" w14:textId="5C07A1A8"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7,716 </w:t>
            </w:r>
          </w:p>
        </w:tc>
        <w:tc>
          <w:tcPr>
            <w:tcW w:w="880" w:type="dxa"/>
            <w:tcBorders>
              <w:top w:val="nil"/>
              <w:left w:val="nil"/>
              <w:bottom w:val="nil"/>
              <w:right w:val="nil"/>
            </w:tcBorders>
          </w:tcPr>
          <w:p w14:paraId="3EBE8FD3" w14:textId="20552CD5" w:rsidR="00520866" w:rsidRPr="00520866" w:rsidRDefault="00520866" w:rsidP="00520866">
            <w:pPr>
              <w:tabs>
                <w:tab w:val="decimal" w:pos="608"/>
              </w:tabs>
              <w:spacing w:line="240" w:lineRule="exact"/>
              <w:ind w:left="-90" w:right="-40"/>
              <w:rPr>
                <w:rFonts w:ascii="Arial" w:hAnsi="Arial" w:cs="Arial"/>
                <w:sz w:val="12"/>
                <w:szCs w:val="12"/>
                <w:cs/>
              </w:rPr>
            </w:pPr>
            <w:r w:rsidRPr="00520866">
              <w:rPr>
                <w:rFonts w:ascii="Arial" w:hAnsi="Arial" w:cs="Arial"/>
                <w:sz w:val="12"/>
                <w:szCs w:val="12"/>
              </w:rPr>
              <w:t>2,459</w:t>
            </w:r>
          </w:p>
        </w:tc>
        <w:tc>
          <w:tcPr>
            <w:tcW w:w="880" w:type="dxa"/>
            <w:tcBorders>
              <w:top w:val="nil"/>
              <w:left w:val="nil"/>
              <w:bottom w:val="nil"/>
              <w:right w:val="nil"/>
            </w:tcBorders>
          </w:tcPr>
          <w:p w14:paraId="2FA06C18" w14:textId="33E4A1B4"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c>
          <w:tcPr>
            <w:tcW w:w="880" w:type="dxa"/>
            <w:tcBorders>
              <w:top w:val="nil"/>
              <w:left w:val="nil"/>
              <w:bottom w:val="nil"/>
              <w:right w:val="nil"/>
            </w:tcBorders>
          </w:tcPr>
          <w:p w14:paraId="385F9169" w14:textId="08EB885F"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right w:val="nil"/>
            </w:tcBorders>
            <w:noWrap/>
          </w:tcPr>
          <w:p w14:paraId="455A47EE" w14:textId="210C0CB0" w:rsidR="00520866" w:rsidRPr="00520866" w:rsidRDefault="00FA3100" w:rsidP="00520866">
            <w:pPr>
              <w:tabs>
                <w:tab w:val="decimal" w:pos="608"/>
              </w:tabs>
              <w:spacing w:line="240" w:lineRule="exact"/>
              <w:ind w:left="-90" w:right="-40"/>
              <w:rPr>
                <w:rFonts w:ascii="Arial" w:hAnsi="Arial" w:cs="Arial"/>
                <w:sz w:val="12"/>
                <w:szCs w:val="12"/>
              </w:rPr>
            </w:pPr>
            <w:r>
              <w:rPr>
                <w:rFonts w:ascii="Arial" w:hAnsi="Arial" w:cs="Arial"/>
                <w:sz w:val="12"/>
                <w:szCs w:val="12"/>
              </w:rPr>
              <w:t>-</w:t>
            </w:r>
          </w:p>
        </w:tc>
        <w:tc>
          <w:tcPr>
            <w:tcW w:w="840" w:type="dxa"/>
            <w:tcBorders>
              <w:top w:val="nil"/>
              <w:left w:val="nil"/>
              <w:right w:val="nil"/>
            </w:tcBorders>
            <w:noWrap/>
          </w:tcPr>
          <w:p w14:paraId="338646AF" w14:textId="6774B8AA"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bottom w:val="nil"/>
              <w:right w:val="nil"/>
            </w:tcBorders>
            <w:noWrap/>
          </w:tcPr>
          <w:p w14:paraId="41527D84" w14:textId="34445036" w:rsidR="00520866" w:rsidRPr="00520866" w:rsidRDefault="00FA3100" w:rsidP="00520866">
            <w:pPr>
              <w:tabs>
                <w:tab w:val="decimal" w:pos="608"/>
              </w:tabs>
              <w:spacing w:line="240" w:lineRule="exact"/>
              <w:ind w:left="-90" w:right="-40"/>
              <w:rPr>
                <w:rFonts w:ascii="Arial" w:hAnsi="Arial" w:cs="Arial"/>
                <w:sz w:val="12"/>
                <w:szCs w:val="12"/>
              </w:rPr>
            </w:pPr>
            <w:r>
              <w:rPr>
                <w:rFonts w:ascii="Arial" w:hAnsi="Arial" w:cs="Arial"/>
                <w:sz w:val="12"/>
                <w:szCs w:val="12"/>
              </w:rPr>
              <w:t>-</w:t>
            </w:r>
          </w:p>
        </w:tc>
        <w:tc>
          <w:tcPr>
            <w:tcW w:w="840" w:type="dxa"/>
            <w:gridSpan w:val="2"/>
            <w:tcBorders>
              <w:top w:val="nil"/>
              <w:left w:val="nil"/>
              <w:bottom w:val="nil"/>
              <w:right w:val="nil"/>
            </w:tcBorders>
            <w:noWrap/>
          </w:tcPr>
          <w:p w14:paraId="14A617E8" w14:textId="6210553D"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r>
      <w:tr w:rsidR="00520866" w:rsidRPr="00520866" w14:paraId="10386744" w14:textId="77777777" w:rsidTr="00C46C3F">
        <w:tblPrEx>
          <w:tblLook w:val="04A0" w:firstRow="1" w:lastRow="0" w:firstColumn="1" w:lastColumn="0" w:noHBand="0" w:noVBand="1"/>
        </w:tblPrEx>
        <w:tc>
          <w:tcPr>
            <w:tcW w:w="448" w:type="dxa"/>
            <w:tcBorders>
              <w:top w:val="nil"/>
              <w:left w:val="nil"/>
              <w:bottom w:val="nil"/>
              <w:right w:val="nil"/>
            </w:tcBorders>
          </w:tcPr>
          <w:p w14:paraId="08C24821" w14:textId="77777777" w:rsidR="00520866" w:rsidRPr="00520866" w:rsidRDefault="00520866" w:rsidP="00520866">
            <w:pPr>
              <w:spacing w:line="240" w:lineRule="exact"/>
              <w:ind w:left="-15" w:right="-105" w:firstLine="15"/>
              <w:rPr>
                <w:rFonts w:ascii="Arial" w:hAnsi="Arial" w:cs="Cordia New"/>
                <w:sz w:val="12"/>
                <w:szCs w:val="12"/>
              </w:rPr>
            </w:pPr>
            <w:r w:rsidRPr="00520866">
              <w:rPr>
                <w:rFonts w:ascii="Arial" w:hAnsi="Arial" w:cs="Cordia New"/>
                <w:sz w:val="12"/>
                <w:szCs w:val="12"/>
              </w:rPr>
              <w:t>35.</w:t>
            </w:r>
          </w:p>
        </w:tc>
        <w:tc>
          <w:tcPr>
            <w:tcW w:w="1349" w:type="dxa"/>
            <w:gridSpan w:val="2"/>
            <w:tcBorders>
              <w:top w:val="nil"/>
              <w:left w:val="nil"/>
              <w:bottom w:val="nil"/>
              <w:right w:val="nil"/>
            </w:tcBorders>
          </w:tcPr>
          <w:p w14:paraId="2055DD0D" w14:textId="77777777" w:rsidR="00520866" w:rsidRPr="00520866" w:rsidRDefault="00520866" w:rsidP="00520866">
            <w:pPr>
              <w:spacing w:line="240" w:lineRule="exact"/>
              <w:ind w:left="132" w:right="-114" w:hanging="132"/>
              <w:rPr>
                <w:rFonts w:ascii="Arial" w:hAnsi="Arial" w:cs="Arial"/>
                <w:sz w:val="12"/>
                <w:szCs w:val="12"/>
              </w:rPr>
            </w:pPr>
            <w:r w:rsidRPr="00520866">
              <w:rPr>
                <w:rFonts w:ascii="Arial" w:hAnsi="Arial" w:cs="Arial"/>
                <w:sz w:val="12"/>
                <w:szCs w:val="12"/>
              </w:rPr>
              <w:t>Thai Bunka Fashion Co., Ltd.</w:t>
            </w:r>
          </w:p>
        </w:tc>
        <w:tc>
          <w:tcPr>
            <w:tcW w:w="1439" w:type="dxa"/>
            <w:tcBorders>
              <w:top w:val="nil"/>
              <w:left w:val="nil"/>
              <w:bottom w:val="nil"/>
              <w:right w:val="nil"/>
            </w:tcBorders>
            <w:noWrap/>
          </w:tcPr>
          <w:p w14:paraId="190E0501" w14:textId="77777777" w:rsidR="00520866" w:rsidRPr="00520866" w:rsidRDefault="00520866" w:rsidP="00520866">
            <w:pPr>
              <w:spacing w:line="240" w:lineRule="exact"/>
              <w:ind w:left="75" w:hanging="75"/>
              <w:rPr>
                <w:rFonts w:ascii="Arial" w:hAnsi="Arial" w:cs="Arial"/>
                <w:sz w:val="12"/>
                <w:szCs w:val="12"/>
              </w:rPr>
            </w:pPr>
            <w:r w:rsidRPr="00520866">
              <w:rPr>
                <w:rFonts w:ascii="Arial" w:hAnsi="Arial" w:cs="Arial"/>
                <w:sz w:val="12"/>
                <w:szCs w:val="12"/>
              </w:rPr>
              <w:t>Tailoring School</w:t>
            </w:r>
          </w:p>
        </w:tc>
        <w:tc>
          <w:tcPr>
            <w:tcW w:w="670" w:type="dxa"/>
            <w:tcBorders>
              <w:top w:val="nil"/>
              <w:left w:val="nil"/>
              <w:bottom w:val="nil"/>
              <w:right w:val="nil"/>
            </w:tcBorders>
          </w:tcPr>
          <w:p w14:paraId="49E2C391" w14:textId="0A703F2B"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sz w:val="12"/>
                <w:szCs w:val="12"/>
              </w:rPr>
              <w:t>25,000</w:t>
            </w:r>
          </w:p>
        </w:tc>
        <w:tc>
          <w:tcPr>
            <w:tcW w:w="670" w:type="dxa"/>
            <w:tcBorders>
              <w:top w:val="nil"/>
              <w:left w:val="nil"/>
              <w:bottom w:val="nil"/>
              <w:right w:val="nil"/>
            </w:tcBorders>
            <w:noWrap/>
          </w:tcPr>
          <w:p w14:paraId="1B75611A" w14:textId="77777777"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sz w:val="12"/>
                <w:szCs w:val="12"/>
              </w:rPr>
              <w:t>25,000</w:t>
            </w:r>
          </w:p>
        </w:tc>
        <w:tc>
          <w:tcPr>
            <w:tcW w:w="670" w:type="dxa"/>
            <w:tcBorders>
              <w:top w:val="nil"/>
              <w:left w:val="nil"/>
              <w:bottom w:val="nil"/>
              <w:right w:val="nil"/>
            </w:tcBorders>
            <w:noWrap/>
          </w:tcPr>
          <w:p w14:paraId="011AEA9B" w14:textId="019563C6" w:rsidR="00520866" w:rsidRPr="00520866" w:rsidRDefault="00520866" w:rsidP="00520866">
            <w:pPr>
              <w:tabs>
                <w:tab w:val="decimal" w:pos="316"/>
              </w:tabs>
              <w:spacing w:line="240" w:lineRule="exact"/>
              <w:ind w:right="-110"/>
              <w:jc w:val="thaiDistribute"/>
              <w:rPr>
                <w:rFonts w:ascii="Arial" w:eastAsia="Arial Unicode MS" w:hAnsi="Arial" w:cs="Arial"/>
                <w:sz w:val="12"/>
                <w:szCs w:val="12"/>
              </w:rPr>
            </w:pPr>
            <w:r w:rsidRPr="00520866">
              <w:rPr>
                <w:rFonts w:ascii="Arial" w:eastAsia="Arial Unicode MS" w:hAnsi="Arial" w:cs="Arial"/>
                <w:sz w:val="12"/>
                <w:szCs w:val="12"/>
              </w:rPr>
              <w:t>23.00 (4.00)</w:t>
            </w:r>
          </w:p>
        </w:tc>
        <w:tc>
          <w:tcPr>
            <w:tcW w:w="671" w:type="dxa"/>
            <w:tcBorders>
              <w:top w:val="nil"/>
              <w:left w:val="nil"/>
              <w:bottom w:val="nil"/>
              <w:right w:val="nil"/>
            </w:tcBorders>
            <w:noWrap/>
          </w:tcPr>
          <w:p w14:paraId="00A6ECB7" w14:textId="77777777" w:rsidR="00520866" w:rsidRPr="00520866" w:rsidRDefault="00520866" w:rsidP="00520866">
            <w:pPr>
              <w:tabs>
                <w:tab w:val="decimal" w:pos="316"/>
              </w:tabs>
              <w:spacing w:line="240" w:lineRule="exact"/>
              <w:jc w:val="right"/>
              <w:rPr>
                <w:rFonts w:ascii="Arial" w:eastAsia="Arial Unicode MS" w:hAnsi="Arial" w:cs="Arial"/>
                <w:sz w:val="12"/>
                <w:szCs w:val="12"/>
              </w:rPr>
            </w:pPr>
            <w:r w:rsidRPr="00520866">
              <w:rPr>
                <w:rFonts w:ascii="Arial" w:eastAsia="Arial Unicode MS" w:hAnsi="Arial" w:cs="Arial"/>
                <w:sz w:val="12"/>
                <w:szCs w:val="12"/>
              </w:rPr>
              <w:t>23.00</w:t>
            </w:r>
          </w:p>
          <w:p w14:paraId="1ED3E8FF" w14:textId="77777777" w:rsidR="00520866" w:rsidRPr="00520866" w:rsidRDefault="00520866" w:rsidP="00520866">
            <w:pPr>
              <w:tabs>
                <w:tab w:val="decimal" w:pos="316"/>
              </w:tabs>
              <w:spacing w:line="240" w:lineRule="exact"/>
              <w:jc w:val="right"/>
              <w:rPr>
                <w:rFonts w:ascii="Arial" w:eastAsia="Arial Unicode MS" w:hAnsi="Arial" w:cs="Arial"/>
                <w:sz w:val="12"/>
                <w:szCs w:val="12"/>
              </w:rPr>
            </w:pPr>
            <w:r w:rsidRPr="00520866">
              <w:rPr>
                <w:rFonts w:ascii="Arial" w:eastAsia="Arial Unicode MS" w:hAnsi="Arial" w:cs="Arial"/>
                <w:sz w:val="12"/>
                <w:szCs w:val="12"/>
              </w:rPr>
              <w:t>(-)</w:t>
            </w:r>
          </w:p>
        </w:tc>
        <w:tc>
          <w:tcPr>
            <w:tcW w:w="880" w:type="dxa"/>
            <w:tcBorders>
              <w:top w:val="nil"/>
              <w:left w:val="nil"/>
              <w:bottom w:val="nil"/>
              <w:right w:val="nil"/>
            </w:tcBorders>
            <w:noWrap/>
          </w:tcPr>
          <w:p w14:paraId="429E4CAC" w14:textId="170D4964"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1,528 </w:t>
            </w:r>
          </w:p>
        </w:tc>
        <w:tc>
          <w:tcPr>
            <w:tcW w:w="880" w:type="dxa"/>
            <w:tcBorders>
              <w:top w:val="nil"/>
              <w:left w:val="nil"/>
              <w:bottom w:val="nil"/>
              <w:right w:val="nil"/>
            </w:tcBorders>
            <w:noWrap/>
          </w:tcPr>
          <w:p w14:paraId="4DF03F5C" w14:textId="6E682170"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2,568</w:t>
            </w:r>
          </w:p>
        </w:tc>
        <w:tc>
          <w:tcPr>
            <w:tcW w:w="880" w:type="dxa"/>
            <w:tcBorders>
              <w:top w:val="nil"/>
              <w:left w:val="nil"/>
              <w:bottom w:val="nil"/>
              <w:right w:val="nil"/>
            </w:tcBorders>
          </w:tcPr>
          <w:p w14:paraId="14BB788D" w14:textId="0E489F2B"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(1,041)</w:t>
            </w:r>
          </w:p>
        </w:tc>
        <w:tc>
          <w:tcPr>
            <w:tcW w:w="880" w:type="dxa"/>
            <w:tcBorders>
              <w:top w:val="nil"/>
              <w:left w:val="nil"/>
              <w:bottom w:val="nil"/>
              <w:right w:val="nil"/>
            </w:tcBorders>
          </w:tcPr>
          <w:p w14:paraId="770C81AD" w14:textId="3CA6075E"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(310)</w:t>
            </w:r>
          </w:p>
        </w:tc>
        <w:tc>
          <w:tcPr>
            <w:tcW w:w="880" w:type="dxa"/>
            <w:tcBorders>
              <w:top w:val="nil"/>
              <w:left w:val="nil"/>
              <w:bottom w:val="nil"/>
              <w:right w:val="nil"/>
            </w:tcBorders>
          </w:tcPr>
          <w:p w14:paraId="35D7BC7D" w14:textId="5EB6E52D"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c>
          <w:tcPr>
            <w:tcW w:w="880" w:type="dxa"/>
            <w:tcBorders>
              <w:top w:val="nil"/>
              <w:left w:val="nil"/>
              <w:bottom w:val="nil"/>
              <w:right w:val="nil"/>
            </w:tcBorders>
          </w:tcPr>
          <w:p w14:paraId="3066DDF4" w14:textId="1975A7B9"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right w:val="nil"/>
            </w:tcBorders>
            <w:noWrap/>
          </w:tcPr>
          <w:p w14:paraId="755DAB9C" w14:textId="12A28DF7" w:rsidR="00520866" w:rsidRPr="00520866" w:rsidRDefault="00FA3100" w:rsidP="00520866">
            <w:pPr>
              <w:tabs>
                <w:tab w:val="decimal" w:pos="608"/>
              </w:tabs>
              <w:spacing w:line="240" w:lineRule="exact"/>
              <w:ind w:left="-90" w:right="-40"/>
              <w:rPr>
                <w:rFonts w:ascii="Arial" w:hAnsi="Arial" w:cs="Arial"/>
                <w:sz w:val="12"/>
                <w:szCs w:val="12"/>
              </w:rPr>
            </w:pPr>
            <w:r>
              <w:rPr>
                <w:rFonts w:ascii="Arial" w:hAnsi="Arial" w:cs="Arial"/>
                <w:sz w:val="12"/>
                <w:szCs w:val="12"/>
              </w:rPr>
              <w:t>-</w:t>
            </w:r>
          </w:p>
        </w:tc>
        <w:tc>
          <w:tcPr>
            <w:tcW w:w="840" w:type="dxa"/>
            <w:tcBorders>
              <w:top w:val="nil"/>
              <w:left w:val="nil"/>
              <w:right w:val="nil"/>
            </w:tcBorders>
            <w:noWrap/>
          </w:tcPr>
          <w:p w14:paraId="258D74F0" w14:textId="1F023F50"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bottom w:val="nil"/>
              <w:right w:val="nil"/>
            </w:tcBorders>
            <w:noWrap/>
          </w:tcPr>
          <w:p w14:paraId="3ECBD901" w14:textId="237F38C4"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gridSpan w:val="2"/>
            <w:tcBorders>
              <w:top w:val="nil"/>
              <w:left w:val="nil"/>
              <w:bottom w:val="nil"/>
              <w:right w:val="nil"/>
            </w:tcBorders>
            <w:noWrap/>
          </w:tcPr>
          <w:p w14:paraId="2D50CF96" w14:textId="2F296AF9"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r>
    </w:tbl>
    <w:p w14:paraId="702B8517" w14:textId="77777777" w:rsidR="009F5CF9" w:rsidRPr="00520866" w:rsidRDefault="009F5CF9" w:rsidP="00520866">
      <w:pPr>
        <w:spacing w:line="240" w:lineRule="exact"/>
        <w:rPr>
          <w:rFonts w:ascii="Arial" w:hAnsi="Arial" w:cs="Arial"/>
          <w:sz w:val="12"/>
          <w:szCs w:val="12"/>
        </w:rPr>
      </w:pPr>
      <w:r w:rsidRPr="00520866">
        <w:br w:type="page"/>
      </w:r>
    </w:p>
    <w:tbl>
      <w:tblPr>
        <w:tblW w:w="14557" w:type="dxa"/>
        <w:tblInd w:w="558" w:type="dxa"/>
        <w:tblLayout w:type="fixed"/>
        <w:tblLook w:val="0000" w:firstRow="0" w:lastRow="0" w:firstColumn="0" w:lastColumn="0" w:noHBand="0" w:noVBand="0"/>
      </w:tblPr>
      <w:tblGrid>
        <w:gridCol w:w="448"/>
        <w:gridCol w:w="261"/>
        <w:gridCol w:w="1088"/>
        <w:gridCol w:w="1439"/>
        <w:gridCol w:w="670"/>
        <w:gridCol w:w="670"/>
        <w:gridCol w:w="670"/>
        <w:gridCol w:w="671"/>
        <w:gridCol w:w="880"/>
        <w:gridCol w:w="880"/>
        <w:gridCol w:w="880"/>
        <w:gridCol w:w="880"/>
        <w:gridCol w:w="880"/>
        <w:gridCol w:w="880"/>
        <w:gridCol w:w="840"/>
        <w:gridCol w:w="840"/>
        <w:gridCol w:w="840"/>
        <w:gridCol w:w="773"/>
        <w:gridCol w:w="67"/>
      </w:tblGrid>
      <w:tr w:rsidR="009F5CF9" w:rsidRPr="00520866" w14:paraId="67D48028" w14:textId="77777777" w:rsidTr="008B6CD1">
        <w:trPr>
          <w:gridAfter w:val="1"/>
          <w:wAfter w:w="67" w:type="dxa"/>
          <w:trHeight w:val="318"/>
          <w:tblHeader/>
        </w:trPr>
        <w:tc>
          <w:tcPr>
            <w:tcW w:w="709" w:type="dxa"/>
            <w:gridSpan w:val="2"/>
            <w:tcBorders>
              <w:top w:val="nil"/>
              <w:left w:val="nil"/>
              <w:bottom w:val="nil"/>
              <w:right w:val="nil"/>
            </w:tcBorders>
          </w:tcPr>
          <w:p w14:paraId="509DB10D" w14:textId="77777777" w:rsidR="009F5CF9" w:rsidRPr="00520866" w:rsidRDefault="009F5CF9" w:rsidP="00520866">
            <w:pPr>
              <w:spacing w:line="240" w:lineRule="exact"/>
              <w:jc w:val="right"/>
              <w:rPr>
                <w:rFonts w:ascii="Arial" w:hAnsi="Arial" w:cs="Arial"/>
                <w:sz w:val="12"/>
                <w:szCs w:val="12"/>
              </w:rPr>
            </w:pPr>
          </w:p>
        </w:tc>
        <w:tc>
          <w:tcPr>
            <w:tcW w:w="13781" w:type="dxa"/>
            <w:gridSpan w:val="16"/>
            <w:tcBorders>
              <w:top w:val="nil"/>
              <w:left w:val="nil"/>
              <w:bottom w:val="nil"/>
              <w:right w:val="nil"/>
            </w:tcBorders>
          </w:tcPr>
          <w:p w14:paraId="4C9E1690" w14:textId="77777777" w:rsidR="009F5CF9" w:rsidRPr="00520866" w:rsidRDefault="009F5CF9" w:rsidP="00520866">
            <w:pPr>
              <w:spacing w:line="240" w:lineRule="exact"/>
              <w:jc w:val="right"/>
              <w:rPr>
                <w:rFonts w:ascii="Arial" w:hAnsi="Arial" w:cs="Arial"/>
                <w:sz w:val="12"/>
                <w:szCs w:val="12"/>
              </w:rPr>
            </w:pPr>
            <w:r w:rsidRPr="00520866">
              <w:rPr>
                <w:rFonts w:ascii="Arial" w:hAnsi="Arial" w:cs="Arial"/>
                <w:sz w:val="12"/>
                <w:szCs w:val="12"/>
              </w:rPr>
              <w:t>(Unit: Thousand Baht)</w:t>
            </w:r>
          </w:p>
        </w:tc>
      </w:tr>
      <w:tr w:rsidR="009F5CF9" w:rsidRPr="00520866" w14:paraId="1022807A" w14:textId="77777777" w:rsidTr="008B6CD1">
        <w:tblPrEx>
          <w:tblLook w:val="04A0" w:firstRow="1" w:lastRow="0" w:firstColumn="1" w:lastColumn="0" w:noHBand="0" w:noVBand="1"/>
        </w:tblPrEx>
        <w:trPr>
          <w:tblHeader/>
        </w:trPr>
        <w:tc>
          <w:tcPr>
            <w:tcW w:w="448" w:type="dxa"/>
            <w:tcBorders>
              <w:top w:val="nil"/>
              <w:left w:val="nil"/>
              <w:bottom w:val="nil"/>
              <w:right w:val="nil"/>
            </w:tcBorders>
          </w:tcPr>
          <w:p w14:paraId="5E45634F" w14:textId="77777777" w:rsidR="009F5CF9" w:rsidRPr="00520866" w:rsidRDefault="009F5CF9" w:rsidP="00520866">
            <w:pPr>
              <w:overflowPunct/>
              <w:autoSpaceDE/>
              <w:autoSpaceDN/>
              <w:adjustRightInd/>
              <w:spacing w:line="240" w:lineRule="exact"/>
              <w:ind w:left="162" w:hanging="162"/>
              <w:textAlignment w:val="auto"/>
              <w:rPr>
                <w:rFonts w:ascii="Arial" w:hAnsi="Arial" w:cs="Arial"/>
                <w:sz w:val="12"/>
                <w:szCs w:val="12"/>
              </w:rPr>
            </w:pPr>
          </w:p>
        </w:tc>
        <w:tc>
          <w:tcPr>
            <w:tcW w:w="1349" w:type="dxa"/>
            <w:gridSpan w:val="2"/>
            <w:tcBorders>
              <w:top w:val="nil"/>
              <w:left w:val="nil"/>
              <w:bottom w:val="nil"/>
              <w:right w:val="nil"/>
            </w:tcBorders>
            <w:vAlign w:val="center"/>
          </w:tcPr>
          <w:p w14:paraId="26FFB34E" w14:textId="77777777" w:rsidR="009F5CF9" w:rsidRPr="00520866" w:rsidRDefault="009F5CF9" w:rsidP="00520866">
            <w:pPr>
              <w:overflowPunct/>
              <w:autoSpaceDE/>
              <w:autoSpaceDN/>
              <w:adjustRightInd/>
              <w:spacing w:line="240" w:lineRule="exact"/>
              <w:ind w:left="162" w:hanging="162"/>
              <w:textAlignment w:val="auto"/>
              <w:rPr>
                <w:rFonts w:ascii="Arial" w:hAnsi="Arial" w:cs="Arial"/>
                <w:sz w:val="12"/>
                <w:szCs w:val="12"/>
              </w:rPr>
            </w:pPr>
          </w:p>
        </w:tc>
        <w:tc>
          <w:tcPr>
            <w:tcW w:w="1439" w:type="dxa"/>
            <w:tcBorders>
              <w:top w:val="nil"/>
              <w:left w:val="nil"/>
              <w:bottom w:val="nil"/>
              <w:right w:val="nil"/>
            </w:tcBorders>
            <w:noWrap/>
            <w:vAlign w:val="center"/>
          </w:tcPr>
          <w:p w14:paraId="3A8E7680" w14:textId="77777777" w:rsidR="009F5CF9" w:rsidRPr="00520866" w:rsidRDefault="009F5CF9" w:rsidP="00520866">
            <w:pPr>
              <w:overflowPunct/>
              <w:autoSpaceDE/>
              <w:autoSpaceDN/>
              <w:adjustRightInd/>
              <w:spacing w:line="240" w:lineRule="exact"/>
              <w:textAlignment w:val="auto"/>
              <w:rPr>
                <w:rFonts w:ascii="Arial" w:hAnsi="Arial" w:cs="Arial"/>
                <w:sz w:val="12"/>
                <w:szCs w:val="12"/>
              </w:rPr>
            </w:pPr>
          </w:p>
        </w:tc>
        <w:tc>
          <w:tcPr>
            <w:tcW w:w="670" w:type="dxa"/>
            <w:tcBorders>
              <w:top w:val="nil"/>
              <w:left w:val="nil"/>
              <w:bottom w:val="nil"/>
              <w:right w:val="nil"/>
            </w:tcBorders>
          </w:tcPr>
          <w:p w14:paraId="0664EB10"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rPr>
            </w:pPr>
          </w:p>
        </w:tc>
        <w:tc>
          <w:tcPr>
            <w:tcW w:w="670" w:type="dxa"/>
            <w:tcBorders>
              <w:top w:val="nil"/>
              <w:left w:val="nil"/>
              <w:bottom w:val="nil"/>
              <w:right w:val="nil"/>
            </w:tcBorders>
            <w:noWrap/>
          </w:tcPr>
          <w:p w14:paraId="689A8121"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rPr>
            </w:pPr>
          </w:p>
        </w:tc>
        <w:tc>
          <w:tcPr>
            <w:tcW w:w="670" w:type="dxa"/>
            <w:tcBorders>
              <w:top w:val="nil"/>
              <w:left w:val="nil"/>
              <w:bottom w:val="nil"/>
              <w:right w:val="nil"/>
            </w:tcBorders>
            <w:noWrap/>
          </w:tcPr>
          <w:p w14:paraId="0A58B14C" w14:textId="77777777" w:rsidR="009F5CF9" w:rsidRPr="00520866" w:rsidRDefault="009F5CF9" w:rsidP="00520866">
            <w:pPr>
              <w:spacing w:line="240" w:lineRule="exact"/>
              <w:jc w:val="center"/>
              <w:rPr>
                <w:rFonts w:ascii="Arial" w:hAnsi="Arial" w:cs="Arial"/>
                <w:sz w:val="12"/>
                <w:szCs w:val="12"/>
              </w:rPr>
            </w:pPr>
          </w:p>
        </w:tc>
        <w:tc>
          <w:tcPr>
            <w:tcW w:w="671" w:type="dxa"/>
            <w:tcBorders>
              <w:top w:val="nil"/>
              <w:left w:val="nil"/>
              <w:bottom w:val="nil"/>
              <w:right w:val="nil"/>
            </w:tcBorders>
            <w:noWrap/>
          </w:tcPr>
          <w:p w14:paraId="07967014" w14:textId="77777777" w:rsidR="009F5CF9" w:rsidRPr="00520866" w:rsidRDefault="009F5CF9" w:rsidP="00520866">
            <w:pPr>
              <w:spacing w:line="240" w:lineRule="exact"/>
              <w:jc w:val="center"/>
              <w:rPr>
                <w:rFonts w:ascii="Arial" w:hAnsi="Arial" w:cs="Arial"/>
                <w:sz w:val="12"/>
                <w:szCs w:val="12"/>
              </w:rPr>
            </w:pPr>
          </w:p>
        </w:tc>
        <w:tc>
          <w:tcPr>
            <w:tcW w:w="5280" w:type="dxa"/>
            <w:gridSpan w:val="6"/>
            <w:tcBorders>
              <w:top w:val="nil"/>
              <w:left w:val="nil"/>
              <w:bottom w:val="nil"/>
              <w:right w:val="nil"/>
            </w:tcBorders>
            <w:noWrap/>
            <w:vAlign w:val="bottom"/>
          </w:tcPr>
          <w:p w14:paraId="31565CF9" w14:textId="77777777" w:rsidR="009F5CF9" w:rsidRPr="00520866" w:rsidRDefault="009F5CF9" w:rsidP="00520866">
            <w:pPr>
              <w:pBdr>
                <w:bottom w:val="single" w:sz="4" w:space="1" w:color="auto"/>
              </w:pBdr>
              <w:overflowPunct/>
              <w:autoSpaceDE/>
              <w:autoSpaceDN/>
              <w:adjustRightInd/>
              <w:spacing w:line="240" w:lineRule="exact"/>
              <w:jc w:val="center"/>
              <w:textAlignment w:val="auto"/>
              <w:rPr>
                <w:rFonts w:ascii="Arial" w:hAnsi="Arial" w:cs="Arial"/>
                <w:spacing w:val="-4"/>
                <w:sz w:val="12"/>
                <w:szCs w:val="12"/>
              </w:rPr>
            </w:pPr>
            <w:r w:rsidRPr="00520866">
              <w:rPr>
                <w:rFonts w:ascii="Arial" w:hAnsi="Arial" w:cs="Arial"/>
                <w:spacing w:val="-4"/>
                <w:sz w:val="12"/>
                <w:szCs w:val="12"/>
              </w:rPr>
              <w:t>Consolidated financial statements</w:t>
            </w:r>
          </w:p>
        </w:tc>
        <w:tc>
          <w:tcPr>
            <w:tcW w:w="3360" w:type="dxa"/>
            <w:gridSpan w:val="5"/>
            <w:tcBorders>
              <w:top w:val="nil"/>
              <w:left w:val="nil"/>
              <w:bottom w:val="nil"/>
              <w:right w:val="nil"/>
            </w:tcBorders>
            <w:noWrap/>
            <w:vAlign w:val="bottom"/>
          </w:tcPr>
          <w:p w14:paraId="59398EA7" w14:textId="77777777" w:rsidR="009F5CF9" w:rsidRPr="00520866" w:rsidRDefault="009F5CF9"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Separate financial statements</w:t>
            </w:r>
          </w:p>
        </w:tc>
      </w:tr>
      <w:tr w:rsidR="009F5CF9" w:rsidRPr="00520866" w14:paraId="2D59F957" w14:textId="77777777" w:rsidTr="008B6CD1">
        <w:tblPrEx>
          <w:tblLook w:val="04A0" w:firstRow="1" w:lastRow="0" w:firstColumn="1" w:lastColumn="0" w:noHBand="0" w:noVBand="1"/>
        </w:tblPrEx>
        <w:trPr>
          <w:tblHeader/>
        </w:trPr>
        <w:tc>
          <w:tcPr>
            <w:tcW w:w="448" w:type="dxa"/>
            <w:tcBorders>
              <w:top w:val="nil"/>
              <w:left w:val="nil"/>
              <w:bottom w:val="nil"/>
              <w:right w:val="nil"/>
            </w:tcBorders>
            <w:vAlign w:val="bottom"/>
          </w:tcPr>
          <w:p w14:paraId="16A779B3" w14:textId="77777777" w:rsidR="009F5CF9" w:rsidRPr="00520866" w:rsidRDefault="009F5CF9" w:rsidP="00520866">
            <w:pPr>
              <w:pBdr>
                <w:bottom w:val="single" w:sz="4" w:space="1" w:color="auto"/>
              </w:pBdr>
              <w:spacing w:line="240" w:lineRule="exact"/>
              <w:ind w:left="-105" w:right="-105"/>
              <w:jc w:val="center"/>
              <w:rPr>
                <w:rFonts w:ascii="Arial" w:hAnsi="Arial" w:cs="Arial"/>
                <w:sz w:val="12"/>
                <w:szCs w:val="12"/>
              </w:rPr>
            </w:pPr>
            <w:r w:rsidRPr="00520866">
              <w:rPr>
                <w:rFonts w:ascii="Arial" w:hAnsi="Arial" w:cs="Arial"/>
                <w:sz w:val="12"/>
                <w:szCs w:val="12"/>
              </w:rPr>
              <w:t>No.</w:t>
            </w:r>
          </w:p>
        </w:tc>
        <w:tc>
          <w:tcPr>
            <w:tcW w:w="1349" w:type="dxa"/>
            <w:gridSpan w:val="2"/>
            <w:tcBorders>
              <w:top w:val="nil"/>
              <w:left w:val="nil"/>
              <w:bottom w:val="nil"/>
              <w:right w:val="nil"/>
            </w:tcBorders>
            <w:vAlign w:val="bottom"/>
          </w:tcPr>
          <w:p w14:paraId="31F49667" w14:textId="77777777" w:rsidR="009F5CF9" w:rsidRPr="00520866" w:rsidRDefault="009F5CF9" w:rsidP="00520866">
            <w:pPr>
              <w:pBdr>
                <w:bottom w:val="single" w:sz="4" w:space="1" w:color="auto"/>
              </w:pBdr>
              <w:spacing w:line="240" w:lineRule="exact"/>
              <w:jc w:val="center"/>
              <w:rPr>
                <w:rFonts w:ascii="Arial" w:hAnsi="Arial" w:cs="Arial"/>
                <w:sz w:val="12"/>
                <w:szCs w:val="12"/>
                <w:cs/>
              </w:rPr>
            </w:pPr>
            <w:r w:rsidRPr="00520866">
              <w:rPr>
                <w:rFonts w:ascii="Arial" w:hAnsi="Arial" w:cs="Arial"/>
                <w:sz w:val="12"/>
                <w:szCs w:val="12"/>
              </w:rPr>
              <w:t>Company’s name</w:t>
            </w:r>
          </w:p>
        </w:tc>
        <w:tc>
          <w:tcPr>
            <w:tcW w:w="1439" w:type="dxa"/>
            <w:tcBorders>
              <w:top w:val="nil"/>
              <w:left w:val="nil"/>
              <w:bottom w:val="nil"/>
              <w:right w:val="nil"/>
            </w:tcBorders>
            <w:noWrap/>
            <w:vAlign w:val="bottom"/>
          </w:tcPr>
          <w:p w14:paraId="0F3AC71C" w14:textId="77777777" w:rsidR="009F5CF9" w:rsidRPr="00520866" w:rsidRDefault="009F5CF9" w:rsidP="00520866">
            <w:pPr>
              <w:pBdr>
                <w:bottom w:val="single" w:sz="4" w:space="1" w:color="auto"/>
              </w:pBdr>
              <w:spacing w:line="240" w:lineRule="exact"/>
              <w:jc w:val="center"/>
              <w:rPr>
                <w:rFonts w:ascii="Arial" w:hAnsi="Arial" w:cs="Arial"/>
                <w:sz w:val="12"/>
                <w:szCs w:val="12"/>
                <w:cs/>
              </w:rPr>
            </w:pPr>
            <w:r w:rsidRPr="00520866">
              <w:rPr>
                <w:rFonts w:ascii="Arial" w:hAnsi="Arial" w:cs="Arial"/>
                <w:sz w:val="12"/>
                <w:szCs w:val="12"/>
              </w:rPr>
              <w:t>Nature of business</w:t>
            </w:r>
          </w:p>
        </w:tc>
        <w:tc>
          <w:tcPr>
            <w:tcW w:w="1340" w:type="dxa"/>
            <w:gridSpan w:val="2"/>
            <w:tcBorders>
              <w:top w:val="nil"/>
              <w:left w:val="nil"/>
              <w:bottom w:val="nil"/>
              <w:right w:val="nil"/>
            </w:tcBorders>
            <w:vAlign w:val="bottom"/>
          </w:tcPr>
          <w:p w14:paraId="5CF540E8" w14:textId="77777777" w:rsidR="009F5CF9" w:rsidRPr="00520866" w:rsidRDefault="009F5CF9"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Paid-up capital</w:t>
            </w:r>
          </w:p>
        </w:tc>
        <w:tc>
          <w:tcPr>
            <w:tcW w:w="1341" w:type="dxa"/>
            <w:gridSpan w:val="2"/>
            <w:tcBorders>
              <w:top w:val="nil"/>
              <w:left w:val="nil"/>
              <w:bottom w:val="nil"/>
              <w:right w:val="nil"/>
            </w:tcBorders>
            <w:noWrap/>
            <w:vAlign w:val="bottom"/>
          </w:tcPr>
          <w:p w14:paraId="47C7E5EA" w14:textId="77777777" w:rsidR="009F5CF9" w:rsidRPr="00520866" w:rsidRDefault="009F5CF9"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Investment portion</w:t>
            </w:r>
            <w:r w:rsidRPr="00520866">
              <w:rPr>
                <w:rFonts w:ascii="Arial" w:hAnsi="Arial" w:cs="Cordia New" w:hint="cs"/>
                <w:sz w:val="12"/>
                <w:szCs w:val="12"/>
                <w:cs/>
              </w:rPr>
              <w:t xml:space="preserve"> </w:t>
            </w:r>
            <w:r w:rsidRPr="00520866">
              <w:rPr>
                <w:rFonts w:ascii="Arial" w:hAnsi="Arial" w:cs="Cordia New"/>
                <w:sz w:val="12"/>
                <w:szCs w:val="12"/>
              </w:rPr>
              <w:t>in consolidated (separate) financial statements</w:t>
            </w:r>
          </w:p>
        </w:tc>
        <w:tc>
          <w:tcPr>
            <w:tcW w:w="1760" w:type="dxa"/>
            <w:gridSpan w:val="2"/>
            <w:tcBorders>
              <w:top w:val="nil"/>
              <w:left w:val="nil"/>
              <w:bottom w:val="nil"/>
              <w:right w:val="nil"/>
            </w:tcBorders>
            <w:noWrap/>
            <w:vAlign w:val="bottom"/>
          </w:tcPr>
          <w:p w14:paraId="5ACC0F7B" w14:textId="77777777" w:rsidR="009F5CF9" w:rsidRPr="00520866" w:rsidRDefault="009F5CF9"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Carrying amount based on equity method</w:t>
            </w:r>
          </w:p>
        </w:tc>
        <w:tc>
          <w:tcPr>
            <w:tcW w:w="1760" w:type="dxa"/>
            <w:gridSpan w:val="2"/>
            <w:tcBorders>
              <w:top w:val="nil"/>
              <w:left w:val="nil"/>
              <w:bottom w:val="nil"/>
              <w:right w:val="nil"/>
            </w:tcBorders>
            <w:vAlign w:val="bottom"/>
          </w:tcPr>
          <w:p w14:paraId="617ADAD7" w14:textId="77777777" w:rsidR="009F5CF9" w:rsidRPr="00520866" w:rsidRDefault="009F5CF9" w:rsidP="00520866">
            <w:pPr>
              <w:pBdr>
                <w:bottom w:val="single" w:sz="4" w:space="1" w:color="auto"/>
              </w:pBdr>
              <w:overflowPunct/>
              <w:autoSpaceDE/>
              <w:autoSpaceDN/>
              <w:adjustRightInd/>
              <w:spacing w:line="240" w:lineRule="exact"/>
              <w:ind w:left="-45" w:right="-105"/>
              <w:jc w:val="center"/>
              <w:textAlignment w:val="auto"/>
              <w:rPr>
                <w:rFonts w:ascii="Arial" w:hAnsi="Arial" w:cs="Arial"/>
                <w:sz w:val="12"/>
                <w:szCs w:val="12"/>
              </w:rPr>
            </w:pPr>
            <w:r w:rsidRPr="00520866">
              <w:rPr>
                <w:rFonts w:ascii="Arial" w:hAnsi="Arial" w:cs="Arial"/>
                <w:sz w:val="12"/>
                <w:szCs w:val="12"/>
              </w:rPr>
              <w:t>Share of profit (loss) from investments in associates during the years</w:t>
            </w:r>
          </w:p>
        </w:tc>
        <w:tc>
          <w:tcPr>
            <w:tcW w:w="1760" w:type="dxa"/>
            <w:gridSpan w:val="2"/>
            <w:tcBorders>
              <w:top w:val="nil"/>
              <w:left w:val="nil"/>
              <w:bottom w:val="nil"/>
              <w:right w:val="nil"/>
            </w:tcBorders>
            <w:vAlign w:val="bottom"/>
          </w:tcPr>
          <w:p w14:paraId="412A5F4B" w14:textId="77777777" w:rsidR="009F5CF9" w:rsidRPr="00520866" w:rsidRDefault="009F5CF9" w:rsidP="00520866">
            <w:pPr>
              <w:pBdr>
                <w:bottom w:val="single" w:sz="4" w:space="1" w:color="auto"/>
              </w:pBdr>
              <w:overflowPunct/>
              <w:autoSpaceDE/>
              <w:autoSpaceDN/>
              <w:adjustRightInd/>
              <w:spacing w:line="240" w:lineRule="exact"/>
              <w:jc w:val="center"/>
              <w:textAlignment w:val="auto"/>
              <w:rPr>
                <w:rFonts w:ascii="Arial" w:hAnsi="Arial" w:cs="Arial"/>
                <w:sz w:val="12"/>
                <w:szCs w:val="12"/>
                <w:cs/>
              </w:rPr>
            </w:pPr>
            <w:r w:rsidRPr="00520866">
              <w:rPr>
                <w:rFonts w:ascii="Arial" w:hAnsi="Arial" w:cs="Arial"/>
                <w:sz w:val="12"/>
                <w:szCs w:val="12"/>
              </w:rPr>
              <w:t>Share of other comprehensive income from investments in associates during the years</w:t>
            </w:r>
          </w:p>
        </w:tc>
        <w:tc>
          <w:tcPr>
            <w:tcW w:w="1680" w:type="dxa"/>
            <w:gridSpan w:val="2"/>
            <w:tcBorders>
              <w:top w:val="nil"/>
              <w:left w:val="nil"/>
              <w:bottom w:val="nil"/>
              <w:right w:val="nil"/>
            </w:tcBorders>
            <w:noWrap/>
            <w:vAlign w:val="bottom"/>
          </w:tcPr>
          <w:p w14:paraId="11969D63" w14:textId="77777777" w:rsidR="009F5CF9" w:rsidRPr="00520866" w:rsidRDefault="009F5CF9"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Carrying amount based on cost method</w:t>
            </w:r>
          </w:p>
        </w:tc>
        <w:tc>
          <w:tcPr>
            <w:tcW w:w="1680" w:type="dxa"/>
            <w:gridSpan w:val="3"/>
            <w:tcBorders>
              <w:top w:val="nil"/>
              <w:left w:val="nil"/>
              <w:bottom w:val="nil"/>
              <w:right w:val="nil"/>
            </w:tcBorders>
            <w:noWrap/>
            <w:vAlign w:val="bottom"/>
          </w:tcPr>
          <w:p w14:paraId="5A2089F9" w14:textId="77777777" w:rsidR="009F5CF9" w:rsidRPr="00520866" w:rsidRDefault="009F5CF9" w:rsidP="00520866">
            <w:pPr>
              <w:pBdr>
                <w:bottom w:val="single" w:sz="4" w:space="1" w:color="auto"/>
              </w:pBdr>
              <w:overflowPunct/>
              <w:autoSpaceDE/>
              <w:autoSpaceDN/>
              <w:adjustRightInd/>
              <w:spacing w:line="240" w:lineRule="exact"/>
              <w:jc w:val="center"/>
              <w:textAlignment w:val="auto"/>
              <w:rPr>
                <w:rFonts w:ascii="Arial" w:hAnsi="Arial" w:cs="Arial"/>
                <w:sz w:val="12"/>
                <w:szCs w:val="12"/>
              </w:rPr>
            </w:pPr>
            <w:r w:rsidRPr="00520866">
              <w:rPr>
                <w:rFonts w:ascii="Arial" w:hAnsi="Arial" w:cs="Arial"/>
                <w:sz w:val="12"/>
                <w:szCs w:val="12"/>
              </w:rPr>
              <w:t>Dividend received                 during the years</w:t>
            </w:r>
          </w:p>
        </w:tc>
      </w:tr>
      <w:tr w:rsidR="009F5CF9" w:rsidRPr="00520866" w14:paraId="5F705574" w14:textId="77777777" w:rsidTr="008B6CD1">
        <w:tblPrEx>
          <w:tblLook w:val="04A0" w:firstRow="1" w:lastRow="0" w:firstColumn="1" w:lastColumn="0" w:noHBand="0" w:noVBand="1"/>
        </w:tblPrEx>
        <w:trPr>
          <w:tblHeader/>
        </w:trPr>
        <w:tc>
          <w:tcPr>
            <w:tcW w:w="448" w:type="dxa"/>
            <w:tcBorders>
              <w:top w:val="nil"/>
              <w:left w:val="nil"/>
              <w:bottom w:val="nil"/>
              <w:right w:val="nil"/>
            </w:tcBorders>
          </w:tcPr>
          <w:p w14:paraId="6FBF36F3" w14:textId="77777777" w:rsidR="009F5CF9" w:rsidRPr="00520866" w:rsidRDefault="009F5CF9" w:rsidP="00520866">
            <w:pPr>
              <w:overflowPunct/>
              <w:autoSpaceDE/>
              <w:autoSpaceDN/>
              <w:adjustRightInd/>
              <w:spacing w:line="240" w:lineRule="exact"/>
              <w:ind w:left="162" w:hanging="162"/>
              <w:textAlignment w:val="auto"/>
              <w:rPr>
                <w:rFonts w:ascii="Arial" w:hAnsi="Arial" w:cs="Arial"/>
                <w:sz w:val="12"/>
                <w:szCs w:val="12"/>
              </w:rPr>
            </w:pPr>
          </w:p>
        </w:tc>
        <w:tc>
          <w:tcPr>
            <w:tcW w:w="1349" w:type="dxa"/>
            <w:gridSpan w:val="2"/>
            <w:tcBorders>
              <w:top w:val="nil"/>
              <w:left w:val="nil"/>
              <w:bottom w:val="nil"/>
              <w:right w:val="nil"/>
            </w:tcBorders>
            <w:vAlign w:val="bottom"/>
          </w:tcPr>
          <w:p w14:paraId="15ABF8E6" w14:textId="77777777" w:rsidR="009F5CF9" w:rsidRPr="00520866" w:rsidRDefault="009F5CF9" w:rsidP="00520866">
            <w:pPr>
              <w:overflowPunct/>
              <w:autoSpaceDE/>
              <w:autoSpaceDN/>
              <w:adjustRightInd/>
              <w:spacing w:line="240" w:lineRule="exact"/>
              <w:ind w:left="162" w:hanging="162"/>
              <w:textAlignment w:val="auto"/>
              <w:rPr>
                <w:rFonts w:ascii="Arial" w:hAnsi="Arial" w:cs="Arial"/>
                <w:sz w:val="12"/>
                <w:szCs w:val="12"/>
              </w:rPr>
            </w:pPr>
          </w:p>
        </w:tc>
        <w:tc>
          <w:tcPr>
            <w:tcW w:w="1439" w:type="dxa"/>
            <w:tcBorders>
              <w:top w:val="nil"/>
              <w:left w:val="nil"/>
              <w:bottom w:val="nil"/>
              <w:right w:val="nil"/>
            </w:tcBorders>
            <w:noWrap/>
            <w:vAlign w:val="bottom"/>
          </w:tcPr>
          <w:p w14:paraId="01784356" w14:textId="77777777" w:rsidR="009F5CF9" w:rsidRPr="00520866" w:rsidRDefault="009F5CF9" w:rsidP="00520866">
            <w:pPr>
              <w:overflowPunct/>
              <w:autoSpaceDE/>
              <w:autoSpaceDN/>
              <w:adjustRightInd/>
              <w:spacing w:line="240" w:lineRule="exact"/>
              <w:textAlignment w:val="auto"/>
              <w:rPr>
                <w:rFonts w:ascii="Arial" w:hAnsi="Arial" w:cs="Arial"/>
                <w:sz w:val="12"/>
                <w:szCs w:val="12"/>
              </w:rPr>
            </w:pPr>
          </w:p>
        </w:tc>
        <w:tc>
          <w:tcPr>
            <w:tcW w:w="670" w:type="dxa"/>
            <w:tcBorders>
              <w:top w:val="nil"/>
              <w:left w:val="nil"/>
              <w:bottom w:val="nil"/>
              <w:right w:val="nil"/>
            </w:tcBorders>
            <w:vAlign w:val="bottom"/>
          </w:tcPr>
          <w:p w14:paraId="7DBBDB0F"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670" w:type="dxa"/>
            <w:tcBorders>
              <w:top w:val="nil"/>
              <w:left w:val="nil"/>
              <w:bottom w:val="nil"/>
              <w:right w:val="nil"/>
            </w:tcBorders>
            <w:noWrap/>
            <w:vAlign w:val="bottom"/>
          </w:tcPr>
          <w:p w14:paraId="2ACFBDB8"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670" w:type="dxa"/>
            <w:tcBorders>
              <w:top w:val="nil"/>
              <w:left w:val="nil"/>
              <w:bottom w:val="nil"/>
              <w:right w:val="nil"/>
            </w:tcBorders>
            <w:noWrap/>
            <w:vAlign w:val="bottom"/>
          </w:tcPr>
          <w:p w14:paraId="7EAE172E"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671" w:type="dxa"/>
            <w:tcBorders>
              <w:top w:val="nil"/>
              <w:left w:val="nil"/>
              <w:bottom w:val="nil"/>
              <w:right w:val="nil"/>
            </w:tcBorders>
            <w:noWrap/>
            <w:vAlign w:val="bottom"/>
          </w:tcPr>
          <w:p w14:paraId="77BC29A8"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80" w:type="dxa"/>
            <w:tcBorders>
              <w:top w:val="nil"/>
              <w:left w:val="nil"/>
              <w:bottom w:val="nil"/>
              <w:right w:val="nil"/>
            </w:tcBorders>
            <w:noWrap/>
            <w:vAlign w:val="bottom"/>
          </w:tcPr>
          <w:p w14:paraId="08970C3E"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80" w:type="dxa"/>
            <w:tcBorders>
              <w:top w:val="nil"/>
              <w:left w:val="nil"/>
              <w:bottom w:val="nil"/>
              <w:right w:val="nil"/>
            </w:tcBorders>
            <w:noWrap/>
            <w:vAlign w:val="bottom"/>
          </w:tcPr>
          <w:p w14:paraId="25BD63E4"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80" w:type="dxa"/>
            <w:tcBorders>
              <w:top w:val="nil"/>
              <w:left w:val="nil"/>
              <w:bottom w:val="nil"/>
              <w:right w:val="nil"/>
            </w:tcBorders>
            <w:vAlign w:val="bottom"/>
          </w:tcPr>
          <w:p w14:paraId="6DADF299"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80" w:type="dxa"/>
            <w:tcBorders>
              <w:top w:val="nil"/>
              <w:left w:val="nil"/>
              <w:bottom w:val="nil"/>
              <w:right w:val="nil"/>
            </w:tcBorders>
            <w:vAlign w:val="bottom"/>
          </w:tcPr>
          <w:p w14:paraId="4540D071"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80" w:type="dxa"/>
            <w:tcBorders>
              <w:top w:val="nil"/>
              <w:left w:val="nil"/>
              <w:bottom w:val="nil"/>
              <w:right w:val="nil"/>
            </w:tcBorders>
            <w:vAlign w:val="bottom"/>
          </w:tcPr>
          <w:p w14:paraId="62895870"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80" w:type="dxa"/>
            <w:tcBorders>
              <w:top w:val="nil"/>
              <w:left w:val="nil"/>
              <w:bottom w:val="nil"/>
              <w:right w:val="nil"/>
            </w:tcBorders>
            <w:vAlign w:val="bottom"/>
          </w:tcPr>
          <w:p w14:paraId="4A12B547"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40" w:type="dxa"/>
            <w:tcBorders>
              <w:top w:val="nil"/>
              <w:left w:val="nil"/>
              <w:bottom w:val="nil"/>
              <w:right w:val="nil"/>
            </w:tcBorders>
            <w:noWrap/>
            <w:vAlign w:val="bottom"/>
          </w:tcPr>
          <w:p w14:paraId="4AC1308C"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40" w:type="dxa"/>
            <w:tcBorders>
              <w:top w:val="nil"/>
              <w:left w:val="nil"/>
              <w:bottom w:val="nil"/>
              <w:right w:val="nil"/>
            </w:tcBorders>
            <w:noWrap/>
            <w:vAlign w:val="bottom"/>
          </w:tcPr>
          <w:p w14:paraId="707036D6"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c>
          <w:tcPr>
            <w:tcW w:w="840" w:type="dxa"/>
            <w:tcBorders>
              <w:top w:val="nil"/>
              <w:left w:val="nil"/>
              <w:bottom w:val="nil"/>
              <w:right w:val="nil"/>
            </w:tcBorders>
            <w:noWrap/>
            <w:vAlign w:val="bottom"/>
          </w:tcPr>
          <w:p w14:paraId="1BF490A1"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2025</w:t>
            </w:r>
          </w:p>
        </w:tc>
        <w:tc>
          <w:tcPr>
            <w:tcW w:w="840" w:type="dxa"/>
            <w:gridSpan w:val="2"/>
            <w:tcBorders>
              <w:top w:val="nil"/>
              <w:left w:val="nil"/>
              <w:bottom w:val="nil"/>
              <w:right w:val="nil"/>
            </w:tcBorders>
            <w:noWrap/>
            <w:vAlign w:val="bottom"/>
          </w:tcPr>
          <w:p w14:paraId="105D1EB9"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u w:val="single"/>
              </w:rPr>
            </w:pPr>
            <w:r w:rsidRPr="00520866">
              <w:rPr>
                <w:rFonts w:ascii="Arial" w:hAnsi="Arial" w:cs="Arial"/>
                <w:sz w:val="12"/>
                <w:szCs w:val="12"/>
                <w:u w:val="single"/>
              </w:rPr>
              <w:t>2024</w:t>
            </w:r>
          </w:p>
        </w:tc>
      </w:tr>
      <w:tr w:rsidR="009F5CF9" w:rsidRPr="00520866" w14:paraId="0AD74191" w14:textId="77777777" w:rsidTr="008B6CD1">
        <w:tblPrEx>
          <w:tblLook w:val="04A0" w:firstRow="1" w:lastRow="0" w:firstColumn="1" w:lastColumn="0" w:noHBand="0" w:noVBand="1"/>
        </w:tblPrEx>
        <w:trPr>
          <w:tblHeader/>
        </w:trPr>
        <w:tc>
          <w:tcPr>
            <w:tcW w:w="448" w:type="dxa"/>
            <w:tcBorders>
              <w:top w:val="nil"/>
              <w:left w:val="nil"/>
              <w:bottom w:val="nil"/>
              <w:right w:val="nil"/>
            </w:tcBorders>
          </w:tcPr>
          <w:p w14:paraId="738B3075" w14:textId="77777777" w:rsidR="009F5CF9" w:rsidRPr="00520866" w:rsidRDefault="009F5CF9" w:rsidP="00520866">
            <w:pPr>
              <w:overflowPunct/>
              <w:autoSpaceDE/>
              <w:autoSpaceDN/>
              <w:adjustRightInd/>
              <w:spacing w:line="240" w:lineRule="exact"/>
              <w:ind w:left="162" w:hanging="162"/>
              <w:textAlignment w:val="auto"/>
              <w:rPr>
                <w:rFonts w:ascii="Arial" w:hAnsi="Arial" w:cs="Arial"/>
                <w:sz w:val="12"/>
                <w:szCs w:val="12"/>
              </w:rPr>
            </w:pPr>
          </w:p>
        </w:tc>
        <w:tc>
          <w:tcPr>
            <w:tcW w:w="1349" w:type="dxa"/>
            <w:gridSpan w:val="2"/>
            <w:tcBorders>
              <w:top w:val="nil"/>
              <w:left w:val="nil"/>
              <w:bottom w:val="nil"/>
              <w:right w:val="nil"/>
            </w:tcBorders>
            <w:vAlign w:val="center"/>
          </w:tcPr>
          <w:p w14:paraId="3DCEF93B" w14:textId="77777777" w:rsidR="009F5CF9" w:rsidRPr="00520866" w:rsidRDefault="009F5CF9" w:rsidP="00520866">
            <w:pPr>
              <w:overflowPunct/>
              <w:autoSpaceDE/>
              <w:autoSpaceDN/>
              <w:adjustRightInd/>
              <w:spacing w:line="240" w:lineRule="exact"/>
              <w:ind w:left="162" w:hanging="162"/>
              <w:textAlignment w:val="auto"/>
              <w:rPr>
                <w:rFonts w:ascii="Arial" w:hAnsi="Arial" w:cs="Arial"/>
                <w:sz w:val="12"/>
                <w:szCs w:val="12"/>
              </w:rPr>
            </w:pPr>
          </w:p>
        </w:tc>
        <w:tc>
          <w:tcPr>
            <w:tcW w:w="1439" w:type="dxa"/>
            <w:tcBorders>
              <w:top w:val="nil"/>
              <w:left w:val="nil"/>
              <w:bottom w:val="nil"/>
              <w:right w:val="nil"/>
            </w:tcBorders>
            <w:noWrap/>
            <w:vAlign w:val="center"/>
          </w:tcPr>
          <w:p w14:paraId="483C28AC" w14:textId="77777777" w:rsidR="009F5CF9" w:rsidRPr="00520866" w:rsidRDefault="009F5CF9" w:rsidP="00520866">
            <w:pPr>
              <w:overflowPunct/>
              <w:autoSpaceDE/>
              <w:autoSpaceDN/>
              <w:adjustRightInd/>
              <w:spacing w:line="240" w:lineRule="exact"/>
              <w:textAlignment w:val="auto"/>
              <w:rPr>
                <w:rFonts w:ascii="Arial" w:hAnsi="Arial" w:cs="Arial"/>
                <w:sz w:val="12"/>
                <w:szCs w:val="12"/>
              </w:rPr>
            </w:pPr>
          </w:p>
        </w:tc>
        <w:tc>
          <w:tcPr>
            <w:tcW w:w="670" w:type="dxa"/>
            <w:tcBorders>
              <w:top w:val="nil"/>
              <w:left w:val="nil"/>
              <w:bottom w:val="nil"/>
              <w:right w:val="nil"/>
            </w:tcBorders>
          </w:tcPr>
          <w:p w14:paraId="46F118F7"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rPr>
            </w:pPr>
          </w:p>
        </w:tc>
        <w:tc>
          <w:tcPr>
            <w:tcW w:w="670" w:type="dxa"/>
            <w:tcBorders>
              <w:top w:val="nil"/>
              <w:left w:val="nil"/>
              <w:bottom w:val="nil"/>
              <w:right w:val="nil"/>
            </w:tcBorders>
            <w:noWrap/>
          </w:tcPr>
          <w:p w14:paraId="2A578456"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rPr>
            </w:pPr>
          </w:p>
        </w:tc>
        <w:tc>
          <w:tcPr>
            <w:tcW w:w="670" w:type="dxa"/>
            <w:tcBorders>
              <w:top w:val="nil"/>
              <w:left w:val="nil"/>
              <w:bottom w:val="nil"/>
              <w:right w:val="nil"/>
            </w:tcBorders>
            <w:noWrap/>
          </w:tcPr>
          <w:p w14:paraId="7A7CB174" w14:textId="77777777" w:rsidR="009F5CF9" w:rsidRPr="00520866" w:rsidRDefault="009F5CF9" w:rsidP="00520866">
            <w:pPr>
              <w:spacing w:line="240" w:lineRule="exact"/>
              <w:jc w:val="center"/>
              <w:rPr>
                <w:rFonts w:ascii="Arial" w:hAnsi="Arial" w:cs="Arial"/>
                <w:sz w:val="12"/>
                <w:szCs w:val="12"/>
              </w:rPr>
            </w:pPr>
            <w:r w:rsidRPr="00520866">
              <w:rPr>
                <w:rFonts w:ascii="Arial" w:hAnsi="Arial" w:cs="Arial"/>
                <w:sz w:val="12"/>
                <w:szCs w:val="12"/>
              </w:rPr>
              <w:t>(%)</w:t>
            </w:r>
          </w:p>
        </w:tc>
        <w:tc>
          <w:tcPr>
            <w:tcW w:w="671" w:type="dxa"/>
            <w:tcBorders>
              <w:top w:val="nil"/>
              <w:left w:val="nil"/>
              <w:bottom w:val="nil"/>
              <w:right w:val="nil"/>
            </w:tcBorders>
            <w:noWrap/>
          </w:tcPr>
          <w:p w14:paraId="1CB0A3A8" w14:textId="77777777" w:rsidR="009F5CF9" w:rsidRPr="00520866" w:rsidRDefault="009F5CF9" w:rsidP="00520866">
            <w:pPr>
              <w:spacing w:line="240" w:lineRule="exact"/>
              <w:jc w:val="center"/>
              <w:rPr>
                <w:rFonts w:ascii="Arial" w:hAnsi="Arial" w:cs="Arial"/>
                <w:sz w:val="12"/>
                <w:szCs w:val="12"/>
              </w:rPr>
            </w:pPr>
            <w:r w:rsidRPr="00520866">
              <w:rPr>
                <w:rFonts w:ascii="Arial" w:hAnsi="Arial" w:cs="Arial"/>
                <w:sz w:val="12"/>
                <w:szCs w:val="12"/>
              </w:rPr>
              <w:t>(%)</w:t>
            </w:r>
          </w:p>
        </w:tc>
        <w:tc>
          <w:tcPr>
            <w:tcW w:w="880" w:type="dxa"/>
            <w:tcBorders>
              <w:top w:val="nil"/>
              <w:left w:val="nil"/>
              <w:bottom w:val="nil"/>
              <w:right w:val="nil"/>
            </w:tcBorders>
            <w:noWrap/>
          </w:tcPr>
          <w:p w14:paraId="3F8328E4"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rPr>
            </w:pPr>
          </w:p>
        </w:tc>
        <w:tc>
          <w:tcPr>
            <w:tcW w:w="880" w:type="dxa"/>
            <w:tcBorders>
              <w:top w:val="nil"/>
              <w:left w:val="nil"/>
              <w:bottom w:val="nil"/>
              <w:right w:val="nil"/>
            </w:tcBorders>
            <w:noWrap/>
          </w:tcPr>
          <w:p w14:paraId="25C489E6"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rPr>
            </w:pPr>
          </w:p>
        </w:tc>
        <w:tc>
          <w:tcPr>
            <w:tcW w:w="880" w:type="dxa"/>
            <w:tcBorders>
              <w:top w:val="nil"/>
              <w:left w:val="nil"/>
              <w:bottom w:val="nil"/>
              <w:right w:val="nil"/>
            </w:tcBorders>
          </w:tcPr>
          <w:p w14:paraId="7FEAF293"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rPr>
            </w:pPr>
          </w:p>
        </w:tc>
        <w:tc>
          <w:tcPr>
            <w:tcW w:w="880" w:type="dxa"/>
            <w:tcBorders>
              <w:top w:val="nil"/>
              <w:left w:val="nil"/>
              <w:bottom w:val="nil"/>
              <w:right w:val="nil"/>
            </w:tcBorders>
          </w:tcPr>
          <w:p w14:paraId="7368F02E"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rPr>
            </w:pPr>
          </w:p>
        </w:tc>
        <w:tc>
          <w:tcPr>
            <w:tcW w:w="880" w:type="dxa"/>
            <w:tcBorders>
              <w:top w:val="nil"/>
              <w:left w:val="nil"/>
              <w:bottom w:val="nil"/>
              <w:right w:val="nil"/>
            </w:tcBorders>
          </w:tcPr>
          <w:p w14:paraId="1BD2FB71"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rPr>
            </w:pPr>
          </w:p>
        </w:tc>
        <w:tc>
          <w:tcPr>
            <w:tcW w:w="880" w:type="dxa"/>
            <w:tcBorders>
              <w:top w:val="nil"/>
              <w:left w:val="nil"/>
              <w:bottom w:val="nil"/>
              <w:right w:val="nil"/>
            </w:tcBorders>
          </w:tcPr>
          <w:p w14:paraId="0804D2BB"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rPr>
            </w:pPr>
          </w:p>
        </w:tc>
        <w:tc>
          <w:tcPr>
            <w:tcW w:w="840" w:type="dxa"/>
            <w:tcBorders>
              <w:top w:val="nil"/>
              <w:left w:val="nil"/>
              <w:bottom w:val="nil"/>
              <w:right w:val="nil"/>
            </w:tcBorders>
            <w:noWrap/>
          </w:tcPr>
          <w:p w14:paraId="3C14F7A5"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rPr>
            </w:pPr>
          </w:p>
        </w:tc>
        <w:tc>
          <w:tcPr>
            <w:tcW w:w="840" w:type="dxa"/>
            <w:tcBorders>
              <w:top w:val="nil"/>
              <w:left w:val="nil"/>
              <w:bottom w:val="nil"/>
              <w:right w:val="nil"/>
            </w:tcBorders>
            <w:noWrap/>
          </w:tcPr>
          <w:p w14:paraId="0B6D5920"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rPr>
            </w:pPr>
          </w:p>
        </w:tc>
        <w:tc>
          <w:tcPr>
            <w:tcW w:w="840" w:type="dxa"/>
            <w:tcBorders>
              <w:top w:val="nil"/>
              <w:left w:val="nil"/>
              <w:bottom w:val="nil"/>
              <w:right w:val="nil"/>
            </w:tcBorders>
            <w:noWrap/>
          </w:tcPr>
          <w:p w14:paraId="7D00CE7A"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rPr>
            </w:pPr>
          </w:p>
        </w:tc>
        <w:tc>
          <w:tcPr>
            <w:tcW w:w="840" w:type="dxa"/>
            <w:gridSpan w:val="2"/>
            <w:tcBorders>
              <w:top w:val="nil"/>
              <w:left w:val="nil"/>
              <w:bottom w:val="nil"/>
              <w:right w:val="nil"/>
            </w:tcBorders>
            <w:noWrap/>
          </w:tcPr>
          <w:p w14:paraId="22FE24D2" w14:textId="77777777" w:rsidR="009F5CF9" w:rsidRPr="00520866" w:rsidRDefault="009F5CF9" w:rsidP="00520866">
            <w:pPr>
              <w:overflowPunct/>
              <w:autoSpaceDE/>
              <w:autoSpaceDN/>
              <w:adjustRightInd/>
              <w:spacing w:line="240" w:lineRule="exact"/>
              <w:jc w:val="center"/>
              <w:textAlignment w:val="auto"/>
              <w:rPr>
                <w:rFonts w:ascii="Arial" w:hAnsi="Arial" w:cs="Arial"/>
                <w:sz w:val="12"/>
                <w:szCs w:val="12"/>
              </w:rPr>
            </w:pPr>
          </w:p>
        </w:tc>
      </w:tr>
      <w:tr w:rsidR="00520866" w:rsidRPr="00520866" w14:paraId="30F02643" w14:textId="77777777" w:rsidTr="00F97790">
        <w:tblPrEx>
          <w:tblLook w:val="04A0" w:firstRow="1" w:lastRow="0" w:firstColumn="1" w:lastColumn="0" w:noHBand="0" w:noVBand="1"/>
        </w:tblPrEx>
        <w:tc>
          <w:tcPr>
            <w:tcW w:w="448" w:type="dxa"/>
            <w:tcBorders>
              <w:top w:val="nil"/>
              <w:left w:val="nil"/>
              <w:bottom w:val="nil"/>
              <w:right w:val="nil"/>
            </w:tcBorders>
          </w:tcPr>
          <w:p w14:paraId="3827513F" w14:textId="77777777" w:rsidR="00520866" w:rsidRPr="00520866" w:rsidRDefault="00520866" w:rsidP="00520866">
            <w:pPr>
              <w:spacing w:line="240" w:lineRule="exact"/>
              <w:ind w:left="-15" w:right="-105" w:firstLine="15"/>
              <w:rPr>
                <w:rFonts w:ascii="Arial" w:hAnsi="Arial" w:cs="Cordia New"/>
                <w:sz w:val="12"/>
                <w:szCs w:val="12"/>
              </w:rPr>
            </w:pPr>
            <w:r w:rsidRPr="00520866">
              <w:rPr>
                <w:rFonts w:ascii="Arial" w:hAnsi="Arial" w:cs="Cordia New"/>
                <w:sz w:val="12"/>
                <w:szCs w:val="12"/>
              </w:rPr>
              <w:t>36.</w:t>
            </w:r>
          </w:p>
        </w:tc>
        <w:tc>
          <w:tcPr>
            <w:tcW w:w="1349" w:type="dxa"/>
            <w:gridSpan w:val="2"/>
            <w:tcBorders>
              <w:top w:val="nil"/>
              <w:left w:val="nil"/>
              <w:bottom w:val="nil"/>
              <w:right w:val="nil"/>
            </w:tcBorders>
          </w:tcPr>
          <w:p w14:paraId="5764ADE9" w14:textId="77777777" w:rsidR="00520866" w:rsidRPr="00520866" w:rsidRDefault="00520866" w:rsidP="00520866">
            <w:pPr>
              <w:spacing w:line="240" w:lineRule="exact"/>
              <w:ind w:left="132" w:right="-114" w:hanging="132"/>
              <w:rPr>
                <w:rFonts w:ascii="Arial" w:hAnsi="Arial" w:cs="Arial"/>
                <w:sz w:val="12"/>
                <w:szCs w:val="12"/>
              </w:rPr>
            </w:pPr>
            <w:r w:rsidRPr="00520866">
              <w:rPr>
                <w:rFonts w:ascii="Arial" w:hAnsi="Arial" w:cs="Arial"/>
                <w:sz w:val="12"/>
                <w:szCs w:val="12"/>
              </w:rPr>
              <w:t>Ketro Co., Ltd.</w:t>
            </w:r>
          </w:p>
        </w:tc>
        <w:tc>
          <w:tcPr>
            <w:tcW w:w="1439" w:type="dxa"/>
            <w:tcBorders>
              <w:top w:val="nil"/>
              <w:left w:val="nil"/>
              <w:bottom w:val="nil"/>
              <w:right w:val="nil"/>
            </w:tcBorders>
            <w:noWrap/>
          </w:tcPr>
          <w:p w14:paraId="4C709D2F" w14:textId="77777777" w:rsidR="00520866" w:rsidRPr="00520866" w:rsidRDefault="00520866" w:rsidP="00520866">
            <w:pPr>
              <w:spacing w:line="240" w:lineRule="exact"/>
              <w:ind w:left="75" w:hanging="75"/>
              <w:rPr>
                <w:rFonts w:ascii="Arial" w:hAnsi="Arial" w:cs="Arial"/>
                <w:sz w:val="12"/>
                <w:szCs w:val="12"/>
              </w:rPr>
            </w:pPr>
            <w:r w:rsidRPr="00520866">
              <w:rPr>
                <w:rFonts w:ascii="Arial" w:hAnsi="Arial" w:cs="Arial"/>
                <w:sz w:val="12"/>
                <w:szCs w:val="12"/>
              </w:rPr>
              <w:t>Rental spaces</w:t>
            </w:r>
          </w:p>
        </w:tc>
        <w:tc>
          <w:tcPr>
            <w:tcW w:w="670" w:type="dxa"/>
            <w:tcBorders>
              <w:top w:val="nil"/>
              <w:left w:val="nil"/>
              <w:bottom w:val="nil"/>
              <w:right w:val="nil"/>
            </w:tcBorders>
          </w:tcPr>
          <w:p w14:paraId="174AF03D" w14:textId="77777777"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sz w:val="12"/>
                <w:szCs w:val="12"/>
              </w:rPr>
              <w:t>25,000</w:t>
            </w:r>
          </w:p>
        </w:tc>
        <w:tc>
          <w:tcPr>
            <w:tcW w:w="670" w:type="dxa"/>
            <w:tcBorders>
              <w:top w:val="nil"/>
              <w:left w:val="nil"/>
              <w:bottom w:val="nil"/>
              <w:right w:val="nil"/>
            </w:tcBorders>
            <w:noWrap/>
          </w:tcPr>
          <w:p w14:paraId="30EF17AC" w14:textId="77777777"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sz w:val="12"/>
                <w:szCs w:val="12"/>
              </w:rPr>
              <w:t>-</w:t>
            </w:r>
          </w:p>
        </w:tc>
        <w:tc>
          <w:tcPr>
            <w:tcW w:w="670" w:type="dxa"/>
            <w:tcBorders>
              <w:top w:val="nil"/>
              <w:left w:val="nil"/>
              <w:bottom w:val="nil"/>
              <w:right w:val="nil"/>
            </w:tcBorders>
            <w:noWrap/>
          </w:tcPr>
          <w:p w14:paraId="5F6BEE36" w14:textId="323446B5" w:rsidR="00520866" w:rsidRPr="00520866" w:rsidRDefault="00520866" w:rsidP="00520866">
            <w:pPr>
              <w:tabs>
                <w:tab w:val="decimal" w:pos="316"/>
              </w:tabs>
              <w:spacing w:line="240" w:lineRule="exact"/>
              <w:jc w:val="right"/>
              <w:rPr>
                <w:rFonts w:ascii="Arial" w:eastAsia="Arial Unicode MS" w:hAnsi="Arial" w:cs="Arial"/>
                <w:sz w:val="12"/>
                <w:szCs w:val="12"/>
              </w:rPr>
            </w:pPr>
            <w:r w:rsidRPr="00520866">
              <w:rPr>
                <w:rFonts w:ascii="Arial" w:eastAsia="Arial Unicode MS" w:hAnsi="Arial" w:cs="Arial"/>
                <w:sz w:val="12"/>
                <w:szCs w:val="12"/>
              </w:rPr>
              <w:t>45.50 (45.50)</w:t>
            </w:r>
          </w:p>
        </w:tc>
        <w:tc>
          <w:tcPr>
            <w:tcW w:w="671" w:type="dxa"/>
            <w:tcBorders>
              <w:top w:val="nil"/>
              <w:left w:val="nil"/>
              <w:bottom w:val="nil"/>
              <w:right w:val="nil"/>
            </w:tcBorders>
            <w:noWrap/>
          </w:tcPr>
          <w:p w14:paraId="4A9E6775" w14:textId="77777777" w:rsidR="00520866" w:rsidRPr="00520866" w:rsidRDefault="00520866" w:rsidP="00520866">
            <w:pPr>
              <w:tabs>
                <w:tab w:val="decimal" w:pos="316"/>
              </w:tabs>
              <w:spacing w:line="240" w:lineRule="exact"/>
              <w:jc w:val="right"/>
              <w:rPr>
                <w:rFonts w:ascii="Arial" w:eastAsia="Arial Unicode MS" w:hAnsi="Arial" w:cs="Arial"/>
                <w:sz w:val="12"/>
                <w:szCs w:val="12"/>
              </w:rPr>
            </w:pPr>
            <w:r w:rsidRPr="00520866">
              <w:rPr>
                <w:rFonts w:ascii="Arial" w:eastAsia="Arial Unicode MS" w:hAnsi="Arial" w:cs="Arial"/>
                <w:sz w:val="12"/>
                <w:szCs w:val="12"/>
              </w:rPr>
              <w:t>-</w:t>
            </w:r>
          </w:p>
        </w:tc>
        <w:tc>
          <w:tcPr>
            <w:tcW w:w="880" w:type="dxa"/>
            <w:tcBorders>
              <w:top w:val="nil"/>
              <w:left w:val="nil"/>
              <w:bottom w:val="nil"/>
              <w:right w:val="nil"/>
            </w:tcBorders>
            <w:noWrap/>
          </w:tcPr>
          <w:p w14:paraId="39F3C52D" w14:textId="138FA27D"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5</w:t>
            </w:r>
            <w:r w:rsidRPr="00520866">
              <w:rPr>
                <w:rFonts w:ascii="Arial" w:hAnsi="Arial" w:cs="Arial"/>
                <w:sz w:val="12"/>
                <w:szCs w:val="12"/>
              </w:rPr>
              <w:t>,</w:t>
            </w:r>
            <w:r w:rsidRPr="00520866">
              <w:rPr>
                <w:rFonts w:ascii="Arial" w:hAnsi="Arial" w:cs="Arial"/>
                <w:sz w:val="12"/>
                <w:szCs w:val="12"/>
                <w:cs/>
              </w:rPr>
              <w:t>304</w:t>
            </w:r>
            <w:r w:rsidRPr="00520866">
              <w:rPr>
                <w:rFonts w:ascii="Arial" w:hAnsi="Arial" w:cs="Arial"/>
                <w:sz w:val="12"/>
                <w:szCs w:val="12"/>
              </w:rPr>
              <w:t xml:space="preserve"> </w:t>
            </w:r>
          </w:p>
        </w:tc>
        <w:tc>
          <w:tcPr>
            <w:tcW w:w="880" w:type="dxa"/>
            <w:tcBorders>
              <w:top w:val="nil"/>
              <w:left w:val="nil"/>
              <w:bottom w:val="nil"/>
              <w:right w:val="nil"/>
            </w:tcBorders>
            <w:noWrap/>
          </w:tcPr>
          <w:p w14:paraId="57E028BC" w14:textId="63FD81C2"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hint="cs"/>
                <w:sz w:val="12"/>
                <w:szCs w:val="12"/>
                <w:cs/>
              </w:rPr>
              <w:t>-</w:t>
            </w:r>
          </w:p>
        </w:tc>
        <w:tc>
          <w:tcPr>
            <w:tcW w:w="880" w:type="dxa"/>
            <w:tcBorders>
              <w:top w:val="nil"/>
              <w:left w:val="nil"/>
              <w:bottom w:val="nil"/>
              <w:right w:val="nil"/>
            </w:tcBorders>
          </w:tcPr>
          <w:p w14:paraId="4D87A8E3" w14:textId="1B9D3A5C"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(6</w:t>
            </w:r>
            <w:r w:rsidRPr="00520866">
              <w:rPr>
                <w:rFonts w:ascii="Arial" w:hAnsi="Arial" w:cs="Arial"/>
                <w:sz w:val="12"/>
                <w:szCs w:val="12"/>
              </w:rPr>
              <w:t>,</w:t>
            </w:r>
            <w:r w:rsidRPr="00520866">
              <w:rPr>
                <w:rFonts w:ascii="Arial" w:hAnsi="Arial" w:cs="Arial"/>
                <w:sz w:val="12"/>
                <w:szCs w:val="12"/>
                <w:cs/>
              </w:rPr>
              <w:t>071)</w:t>
            </w:r>
          </w:p>
        </w:tc>
        <w:tc>
          <w:tcPr>
            <w:tcW w:w="880" w:type="dxa"/>
            <w:tcBorders>
              <w:top w:val="nil"/>
              <w:left w:val="nil"/>
              <w:bottom w:val="nil"/>
              <w:right w:val="nil"/>
            </w:tcBorders>
          </w:tcPr>
          <w:p w14:paraId="6866D837" w14:textId="6BA5D1C6"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hint="cs"/>
                <w:sz w:val="12"/>
                <w:szCs w:val="12"/>
                <w:cs/>
              </w:rPr>
              <w:t>-</w:t>
            </w:r>
          </w:p>
        </w:tc>
        <w:tc>
          <w:tcPr>
            <w:tcW w:w="880" w:type="dxa"/>
            <w:tcBorders>
              <w:top w:val="nil"/>
              <w:left w:val="nil"/>
              <w:bottom w:val="nil"/>
              <w:right w:val="nil"/>
            </w:tcBorders>
          </w:tcPr>
          <w:p w14:paraId="4C81A852" w14:textId="2D900AFF"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hint="cs"/>
                <w:sz w:val="12"/>
                <w:szCs w:val="12"/>
                <w:cs/>
              </w:rPr>
              <w:t>-</w:t>
            </w:r>
          </w:p>
        </w:tc>
        <w:tc>
          <w:tcPr>
            <w:tcW w:w="880" w:type="dxa"/>
            <w:tcBorders>
              <w:top w:val="nil"/>
              <w:left w:val="nil"/>
              <w:bottom w:val="nil"/>
              <w:right w:val="nil"/>
            </w:tcBorders>
          </w:tcPr>
          <w:p w14:paraId="252332AC" w14:textId="24D36081"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right w:val="nil"/>
            </w:tcBorders>
            <w:noWrap/>
          </w:tcPr>
          <w:p w14:paraId="525BC501" w14:textId="4F447D75"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11,375 </w:t>
            </w:r>
          </w:p>
        </w:tc>
        <w:tc>
          <w:tcPr>
            <w:tcW w:w="840" w:type="dxa"/>
            <w:tcBorders>
              <w:top w:val="nil"/>
              <w:left w:val="nil"/>
              <w:right w:val="nil"/>
            </w:tcBorders>
            <w:noWrap/>
          </w:tcPr>
          <w:p w14:paraId="25A18D02" w14:textId="08A1D66D"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bottom w:val="nil"/>
              <w:right w:val="nil"/>
            </w:tcBorders>
            <w:noWrap/>
          </w:tcPr>
          <w:p w14:paraId="41AB50CE" w14:textId="32E3B457"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gridSpan w:val="2"/>
            <w:tcBorders>
              <w:top w:val="nil"/>
              <w:left w:val="nil"/>
              <w:bottom w:val="nil"/>
              <w:right w:val="nil"/>
            </w:tcBorders>
            <w:noWrap/>
          </w:tcPr>
          <w:p w14:paraId="6447C8D3" w14:textId="620F95BB"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r>
      <w:tr w:rsidR="00520866" w:rsidRPr="00520866" w14:paraId="641F0C88" w14:textId="77777777" w:rsidTr="00C46C3F">
        <w:tblPrEx>
          <w:tblLook w:val="04A0" w:firstRow="1" w:lastRow="0" w:firstColumn="1" w:lastColumn="0" w:noHBand="0" w:noVBand="1"/>
        </w:tblPrEx>
        <w:tc>
          <w:tcPr>
            <w:tcW w:w="448" w:type="dxa"/>
            <w:tcBorders>
              <w:top w:val="nil"/>
              <w:left w:val="nil"/>
              <w:bottom w:val="nil"/>
              <w:right w:val="nil"/>
            </w:tcBorders>
          </w:tcPr>
          <w:p w14:paraId="7EFB10C5" w14:textId="77777777" w:rsidR="00520866" w:rsidRPr="00520866" w:rsidRDefault="00520866" w:rsidP="00520866">
            <w:pPr>
              <w:spacing w:line="240" w:lineRule="exact"/>
              <w:ind w:left="-15" w:right="-105" w:firstLine="15"/>
              <w:rPr>
                <w:rFonts w:ascii="Arial" w:hAnsi="Arial" w:cs="Cordia New"/>
                <w:sz w:val="12"/>
                <w:szCs w:val="12"/>
              </w:rPr>
            </w:pPr>
            <w:r w:rsidRPr="00520866">
              <w:rPr>
                <w:rFonts w:ascii="Arial" w:hAnsi="Arial" w:cs="Cordia New"/>
                <w:sz w:val="12"/>
                <w:szCs w:val="12"/>
              </w:rPr>
              <w:t>37.</w:t>
            </w:r>
          </w:p>
        </w:tc>
        <w:tc>
          <w:tcPr>
            <w:tcW w:w="1349" w:type="dxa"/>
            <w:gridSpan w:val="2"/>
            <w:tcBorders>
              <w:top w:val="nil"/>
              <w:left w:val="nil"/>
              <w:bottom w:val="nil"/>
              <w:right w:val="nil"/>
            </w:tcBorders>
          </w:tcPr>
          <w:p w14:paraId="00BF3F25" w14:textId="77777777" w:rsidR="00520866" w:rsidRPr="00520866" w:rsidRDefault="00520866" w:rsidP="00520866">
            <w:pPr>
              <w:spacing w:line="240" w:lineRule="exact"/>
              <w:ind w:left="132" w:right="-114" w:hanging="132"/>
              <w:rPr>
                <w:rFonts w:ascii="Arial" w:hAnsi="Arial" w:cs="Arial"/>
                <w:sz w:val="12"/>
                <w:szCs w:val="12"/>
              </w:rPr>
            </w:pPr>
            <w:r w:rsidRPr="00520866">
              <w:rPr>
                <w:rFonts w:ascii="Arial" w:hAnsi="Arial" w:cs="Arial"/>
                <w:sz w:val="12"/>
                <w:szCs w:val="12"/>
              </w:rPr>
              <w:t>Ratchadamri Hospitality Management Co., Ltd.</w:t>
            </w:r>
          </w:p>
        </w:tc>
        <w:tc>
          <w:tcPr>
            <w:tcW w:w="1439" w:type="dxa"/>
            <w:tcBorders>
              <w:top w:val="nil"/>
              <w:left w:val="nil"/>
              <w:bottom w:val="nil"/>
              <w:right w:val="nil"/>
            </w:tcBorders>
            <w:noWrap/>
          </w:tcPr>
          <w:p w14:paraId="43E61F5F" w14:textId="77777777" w:rsidR="00520866" w:rsidRPr="00520866" w:rsidRDefault="00520866" w:rsidP="00520866">
            <w:pPr>
              <w:spacing w:line="240" w:lineRule="exact"/>
              <w:ind w:left="75" w:hanging="75"/>
              <w:rPr>
                <w:rFonts w:ascii="Arial" w:hAnsi="Arial" w:cs="Arial"/>
                <w:sz w:val="12"/>
                <w:szCs w:val="12"/>
              </w:rPr>
            </w:pPr>
            <w:r w:rsidRPr="00520866">
              <w:rPr>
                <w:rFonts w:ascii="Arial" w:hAnsi="Arial" w:cs="Arial"/>
                <w:sz w:val="12"/>
                <w:szCs w:val="12"/>
              </w:rPr>
              <w:t>Hotel and travel services</w:t>
            </w:r>
          </w:p>
        </w:tc>
        <w:tc>
          <w:tcPr>
            <w:tcW w:w="670" w:type="dxa"/>
            <w:tcBorders>
              <w:top w:val="nil"/>
              <w:left w:val="nil"/>
              <w:bottom w:val="nil"/>
              <w:right w:val="nil"/>
            </w:tcBorders>
          </w:tcPr>
          <w:p w14:paraId="6E4E4A70" w14:textId="0AF84C18"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sz w:val="12"/>
                <w:szCs w:val="12"/>
              </w:rPr>
              <w:t>650,000</w:t>
            </w:r>
          </w:p>
        </w:tc>
        <w:tc>
          <w:tcPr>
            <w:tcW w:w="670" w:type="dxa"/>
            <w:tcBorders>
              <w:top w:val="nil"/>
              <w:left w:val="nil"/>
              <w:bottom w:val="nil"/>
              <w:right w:val="nil"/>
            </w:tcBorders>
            <w:noWrap/>
          </w:tcPr>
          <w:p w14:paraId="4C8AA891" w14:textId="77777777"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sz w:val="12"/>
                <w:szCs w:val="12"/>
              </w:rPr>
              <w:t>-</w:t>
            </w:r>
          </w:p>
        </w:tc>
        <w:tc>
          <w:tcPr>
            <w:tcW w:w="670" w:type="dxa"/>
            <w:tcBorders>
              <w:top w:val="nil"/>
              <w:left w:val="nil"/>
              <w:bottom w:val="nil"/>
              <w:right w:val="nil"/>
            </w:tcBorders>
            <w:noWrap/>
          </w:tcPr>
          <w:p w14:paraId="7E71A281" w14:textId="1A895503" w:rsidR="00520866" w:rsidRPr="00520866" w:rsidRDefault="00520866" w:rsidP="00520866">
            <w:pPr>
              <w:tabs>
                <w:tab w:val="decimal" w:pos="316"/>
              </w:tabs>
              <w:spacing w:line="240" w:lineRule="exact"/>
              <w:jc w:val="right"/>
              <w:rPr>
                <w:rFonts w:ascii="Arial" w:eastAsia="Arial Unicode MS" w:hAnsi="Arial" w:cs="Arial"/>
                <w:sz w:val="12"/>
                <w:szCs w:val="12"/>
              </w:rPr>
            </w:pPr>
            <w:r w:rsidRPr="00520866">
              <w:rPr>
                <w:rFonts w:ascii="Arial" w:eastAsia="Arial Unicode MS" w:hAnsi="Arial" w:cs="Arial"/>
                <w:sz w:val="12"/>
                <w:szCs w:val="12"/>
              </w:rPr>
              <w:t>30.00 (30.00)</w:t>
            </w:r>
          </w:p>
        </w:tc>
        <w:tc>
          <w:tcPr>
            <w:tcW w:w="671" w:type="dxa"/>
            <w:tcBorders>
              <w:top w:val="nil"/>
              <w:left w:val="nil"/>
              <w:bottom w:val="nil"/>
              <w:right w:val="nil"/>
            </w:tcBorders>
            <w:noWrap/>
          </w:tcPr>
          <w:p w14:paraId="68743B47" w14:textId="77777777" w:rsidR="00520866" w:rsidRPr="00520866" w:rsidRDefault="00520866" w:rsidP="00520866">
            <w:pPr>
              <w:tabs>
                <w:tab w:val="decimal" w:pos="316"/>
              </w:tabs>
              <w:spacing w:line="240" w:lineRule="exact"/>
              <w:jc w:val="right"/>
              <w:rPr>
                <w:rFonts w:ascii="Arial" w:eastAsia="Arial Unicode MS" w:hAnsi="Arial" w:cs="Arial"/>
                <w:sz w:val="12"/>
                <w:szCs w:val="12"/>
              </w:rPr>
            </w:pPr>
            <w:r w:rsidRPr="00520866">
              <w:rPr>
                <w:rFonts w:ascii="Arial" w:eastAsia="Arial Unicode MS" w:hAnsi="Arial" w:cs="Arial"/>
                <w:sz w:val="12"/>
                <w:szCs w:val="12"/>
              </w:rPr>
              <w:t>-</w:t>
            </w:r>
          </w:p>
        </w:tc>
        <w:tc>
          <w:tcPr>
            <w:tcW w:w="880" w:type="dxa"/>
            <w:tcBorders>
              <w:top w:val="nil"/>
              <w:left w:val="nil"/>
              <w:bottom w:val="nil"/>
              <w:right w:val="nil"/>
            </w:tcBorders>
            <w:noWrap/>
          </w:tcPr>
          <w:p w14:paraId="4E12FBEB" w14:textId="24547B16"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195</w:t>
            </w:r>
            <w:r w:rsidRPr="00520866">
              <w:rPr>
                <w:rFonts w:ascii="Arial" w:hAnsi="Arial" w:cs="Arial"/>
                <w:sz w:val="12"/>
                <w:szCs w:val="12"/>
              </w:rPr>
              <w:t>,</w:t>
            </w:r>
            <w:r w:rsidRPr="00520866">
              <w:rPr>
                <w:rFonts w:ascii="Arial" w:hAnsi="Arial" w:cs="Arial"/>
                <w:sz w:val="12"/>
                <w:szCs w:val="12"/>
                <w:cs/>
              </w:rPr>
              <w:t>696</w:t>
            </w:r>
            <w:r w:rsidRPr="00520866">
              <w:rPr>
                <w:rFonts w:ascii="Arial" w:hAnsi="Arial" w:cs="Arial"/>
                <w:sz w:val="12"/>
                <w:szCs w:val="12"/>
              </w:rPr>
              <w:t xml:space="preserve"> </w:t>
            </w:r>
          </w:p>
        </w:tc>
        <w:tc>
          <w:tcPr>
            <w:tcW w:w="880" w:type="dxa"/>
            <w:tcBorders>
              <w:top w:val="nil"/>
              <w:left w:val="nil"/>
              <w:bottom w:val="nil"/>
              <w:right w:val="nil"/>
            </w:tcBorders>
            <w:noWrap/>
          </w:tcPr>
          <w:p w14:paraId="49573A24" w14:textId="7A28608C"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hint="cs"/>
                <w:sz w:val="12"/>
                <w:szCs w:val="12"/>
                <w:cs/>
              </w:rPr>
              <w:t>-</w:t>
            </w:r>
          </w:p>
        </w:tc>
        <w:tc>
          <w:tcPr>
            <w:tcW w:w="880" w:type="dxa"/>
            <w:tcBorders>
              <w:top w:val="nil"/>
              <w:left w:val="nil"/>
              <w:bottom w:val="nil"/>
              <w:right w:val="nil"/>
            </w:tcBorders>
          </w:tcPr>
          <w:p w14:paraId="325E53C4" w14:textId="58B2F85A"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859</w:t>
            </w:r>
            <w:r w:rsidRPr="00520866">
              <w:rPr>
                <w:rFonts w:ascii="Arial" w:hAnsi="Arial" w:cs="Arial"/>
                <w:sz w:val="12"/>
                <w:szCs w:val="12"/>
              </w:rPr>
              <w:t xml:space="preserve"> </w:t>
            </w:r>
          </w:p>
        </w:tc>
        <w:tc>
          <w:tcPr>
            <w:tcW w:w="880" w:type="dxa"/>
            <w:tcBorders>
              <w:top w:val="nil"/>
              <w:left w:val="nil"/>
              <w:bottom w:val="nil"/>
              <w:right w:val="nil"/>
            </w:tcBorders>
          </w:tcPr>
          <w:p w14:paraId="67C05420" w14:textId="2A7ACACA"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hint="cs"/>
                <w:sz w:val="12"/>
                <w:szCs w:val="12"/>
                <w:cs/>
              </w:rPr>
              <w:t>-</w:t>
            </w:r>
          </w:p>
        </w:tc>
        <w:tc>
          <w:tcPr>
            <w:tcW w:w="880" w:type="dxa"/>
            <w:tcBorders>
              <w:top w:val="nil"/>
              <w:left w:val="nil"/>
              <w:bottom w:val="nil"/>
              <w:right w:val="nil"/>
            </w:tcBorders>
          </w:tcPr>
          <w:p w14:paraId="58684C3B" w14:textId="12D6B394"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hint="cs"/>
                <w:sz w:val="12"/>
                <w:szCs w:val="12"/>
                <w:cs/>
              </w:rPr>
              <w:t>-</w:t>
            </w:r>
          </w:p>
        </w:tc>
        <w:tc>
          <w:tcPr>
            <w:tcW w:w="880" w:type="dxa"/>
            <w:tcBorders>
              <w:top w:val="nil"/>
              <w:left w:val="nil"/>
              <w:bottom w:val="nil"/>
              <w:right w:val="nil"/>
            </w:tcBorders>
          </w:tcPr>
          <w:p w14:paraId="34414FE5" w14:textId="7FC44E77"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right w:val="nil"/>
            </w:tcBorders>
            <w:noWrap/>
          </w:tcPr>
          <w:p w14:paraId="48A2E393" w14:textId="794FD6F3"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195,000 </w:t>
            </w:r>
          </w:p>
        </w:tc>
        <w:tc>
          <w:tcPr>
            <w:tcW w:w="840" w:type="dxa"/>
            <w:tcBorders>
              <w:top w:val="nil"/>
              <w:left w:val="nil"/>
              <w:right w:val="nil"/>
            </w:tcBorders>
            <w:noWrap/>
          </w:tcPr>
          <w:p w14:paraId="2C016102" w14:textId="28FDD094"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bottom w:val="nil"/>
              <w:right w:val="nil"/>
            </w:tcBorders>
            <w:noWrap/>
          </w:tcPr>
          <w:p w14:paraId="4BF36510" w14:textId="6847AEF1"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  </w:t>
            </w:r>
          </w:p>
        </w:tc>
        <w:tc>
          <w:tcPr>
            <w:tcW w:w="840" w:type="dxa"/>
            <w:gridSpan w:val="2"/>
            <w:tcBorders>
              <w:top w:val="nil"/>
              <w:left w:val="nil"/>
              <w:bottom w:val="nil"/>
              <w:right w:val="nil"/>
            </w:tcBorders>
            <w:noWrap/>
          </w:tcPr>
          <w:p w14:paraId="537900C3" w14:textId="379C1819"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r>
      <w:tr w:rsidR="00520866" w:rsidRPr="00520866" w14:paraId="6D84E60E" w14:textId="77777777" w:rsidTr="00C46C3F">
        <w:tblPrEx>
          <w:tblLook w:val="04A0" w:firstRow="1" w:lastRow="0" w:firstColumn="1" w:lastColumn="0" w:noHBand="0" w:noVBand="1"/>
        </w:tblPrEx>
        <w:tc>
          <w:tcPr>
            <w:tcW w:w="448" w:type="dxa"/>
            <w:tcBorders>
              <w:top w:val="nil"/>
              <w:left w:val="nil"/>
              <w:bottom w:val="nil"/>
              <w:right w:val="nil"/>
            </w:tcBorders>
          </w:tcPr>
          <w:p w14:paraId="1630B97E" w14:textId="77777777" w:rsidR="00520866" w:rsidRPr="00520866" w:rsidRDefault="00520866" w:rsidP="00520866">
            <w:pPr>
              <w:spacing w:line="240" w:lineRule="exact"/>
              <w:ind w:left="-15" w:right="-105" w:firstLine="15"/>
              <w:rPr>
                <w:rFonts w:ascii="Arial" w:hAnsi="Arial" w:cs="Cordia New"/>
                <w:sz w:val="12"/>
                <w:szCs w:val="12"/>
              </w:rPr>
            </w:pPr>
            <w:r w:rsidRPr="00520866">
              <w:rPr>
                <w:rFonts w:ascii="Arial" w:hAnsi="Arial" w:cs="Cordia New"/>
                <w:sz w:val="12"/>
                <w:szCs w:val="12"/>
              </w:rPr>
              <w:t>38.</w:t>
            </w:r>
          </w:p>
        </w:tc>
        <w:tc>
          <w:tcPr>
            <w:tcW w:w="1349" w:type="dxa"/>
            <w:gridSpan w:val="2"/>
            <w:tcBorders>
              <w:top w:val="nil"/>
              <w:left w:val="nil"/>
              <w:bottom w:val="nil"/>
              <w:right w:val="nil"/>
            </w:tcBorders>
          </w:tcPr>
          <w:p w14:paraId="6648C274" w14:textId="77777777" w:rsidR="00520866" w:rsidRPr="00520866" w:rsidRDefault="00520866" w:rsidP="00520866">
            <w:pPr>
              <w:spacing w:line="240" w:lineRule="exact"/>
              <w:ind w:left="132" w:right="-114" w:hanging="132"/>
              <w:rPr>
                <w:rFonts w:ascii="Arial" w:hAnsi="Arial" w:cs="Arial"/>
                <w:sz w:val="12"/>
                <w:szCs w:val="12"/>
              </w:rPr>
            </w:pPr>
            <w:r w:rsidRPr="00520866">
              <w:rPr>
                <w:rFonts w:ascii="Arial" w:hAnsi="Arial" w:cs="Arial"/>
                <w:sz w:val="12"/>
                <w:szCs w:val="12"/>
              </w:rPr>
              <w:t>Yondaime Kikukawa (Thailand) Co., Ltd.</w:t>
            </w:r>
          </w:p>
        </w:tc>
        <w:tc>
          <w:tcPr>
            <w:tcW w:w="1439" w:type="dxa"/>
            <w:tcBorders>
              <w:top w:val="nil"/>
              <w:left w:val="nil"/>
              <w:bottom w:val="nil"/>
              <w:right w:val="nil"/>
            </w:tcBorders>
            <w:noWrap/>
          </w:tcPr>
          <w:p w14:paraId="1058D860" w14:textId="77777777" w:rsidR="00520866" w:rsidRPr="00520866" w:rsidRDefault="00520866" w:rsidP="00520866">
            <w:pPr>
              <w:spacing w:line="240" w:lineRule="exact"/>
              <w:ind w:left="75" w:hanging="75"/>
              <w:rPr>
                <w:rFonts w:ascii="Arial" w:hAnsi="Arial" w:cs="Arial"/>
                <w:sz w:val="12"/>
                <w:szCs w:val="12"/>
              </w:rPr>
            </w:pPr>
            <w:r w:rsidRPr="00520866">
              <w:rPr>
                <w:rFonts w:ascii="Arial" w:hAnsi="Arial" w:cs="Arial"/>
                <w:sz w:val="12"/>
                <w:szCs w:val="12"/>
              </w:rPr>
              <w:t>Restaurant</w:t>
            </w:r>
          </w:p>
        </w:tc>
        <w:tc>
          <w:tcPr>
            <w:tcW w:w="670" w:type="dxa"/>
            <w:tcBorders>
              <w:top w:val="nil"/>
              <w:left w:val="nil"/>
              <w:bottom w:val="nil"/>
              <w:right w:val="nil"/>
            </w:tcBorders>
          </w:tcPr>
          <w:p w14:paraId="3B71947F" w14:textId="3BEBFD6D"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sz w:val="12"/>
                <w:szCs w:val="12"/>
              </w:rPr>
              <w:t>24,000</w:t>
            </w:r>
          </w:p>
        </w:tc>
        <w:tc>
          <w:tcPr>
            <w:tcW w:w="670" w:type="dxa"/>
            <w:tcBorders>
              <w:top w:val="nil"/>
              <w:left w:val="nil"/>
              <w:bottom w:val="nil"/>
              <w:right w:val="nil"/>
            </w:tcBorders>
            <w:noWrap/>
          </w:tcPr>
          <w:p w14:paraId="0F5A99C4" w14:textId="77777777"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sz w:val="12"/>
                <w:szCs w:val="12"/>
              </w:rPr>
              <w:t>-</w:t>
            </w:r>
          </w:p>
        </w:tc>
        <w:tc>
          <w:tcPr>
            <w:tcW w:w="670" w:type="dxa"/>
            <w:tcBorders>
              <w:top w:val="nil"/>
              <w:left w:val="nil"/>
              <w:bottom w:val="nil"/>
              <w:right w:val="nil"/>
            </w:tcBorders>
            <w:noWrap/>
          </w:tcPr>
          <w:p w14:paraId="218F23F7" w14:textId="77777777" w:rsidR="00520866" w:rsidRPr="00520866" w:rsidRDefault="00520866" w:rsidP="00520866">
            <w:pPr>
              <w:tabs>
                <w:tab w:val="decimal" w:pos="316"/>
              </w:tabs>
              <w:spacing w:line="240" w:lineRule="exact"/>
              <w:jc w:val="right"/>
              <w:rPr>
                <w:rFonts w:ascii="Arial" w:eastAsia="Arial Unicode MS" w:hAnsi="Arial" w:cs="Arial"/>
                <w:sz w:val="12"/>
                <w:szCs w:val="12"/>
              </w:rPr>
            </w:pPr>
            <w:r w:rsidRPr="00520866">
              <w:rPr>
                <w:rFonts w:ascii="Arial" w:eastAsia="Arial Unicode MS" w:hAnsi="Arial" w:cs="Arial"/>
                <w:sz w:val="12"/>
                <w:szCs w:val="12"/>
              </w:rPr>
              <w:t>32.00</w:t>
            </w:r>
          </w:p>
          <w:p w14:paraId="21C9AE93" w14:textId="0B638656" w:rsidR="00520866" w:rsidRPr="00520866" w:rsidRDefault="00520866" w:rsidP="00520866">
            <w:pPr>
              <w:tabs>
                <w:tab w:val="decimal" w:pos="316"/>
              </w:tabs>
              <w:spacing w:line="240" w:lineRule="exact"/>
              <w:jc w:val="right"/>
              <w:rPr>
                <w:rFonts w:ascii="Arial" w:eastAsia="Arial Unicode MS" w:hAnsi="Arial" w:cs="Arial"/>
                <w:sz w:val="12"/>
                <w:szCs w:val="12"/>
              </w:rPr>
            </w:pPr>
            <w:r w:rsidRPr="00520866">
              <w:rPr>
                <w:rFonts w:ascii="Arial" w:eastAsia="Arial Unicode MS" w:hAnsi="Arial" w:cs="Arial"/>
                <w:sz w:val="12"/>
                <w:szCs w:val="12"/>
              </w:rPr>
              <w:t>(-)</w:t>
            </w:r>
          </w:p>
        </w:tc>
        <w:tc>
          <w:tcPr>
            <w:tcW w:w="671" w:type="dxa"/>
            <w:tcBorders>
              <w:top w:val="nil"/>
              <w:left w:val="nil"/>
              <w:bottom w:val="nil"/>
              <w:right w:val="nil"/>
            </w:tcBorders>
            <w:noWrap/>
          </w:tcPr>
          <w:p w14:paraId="513B03FC" w14:textId="77777777" w:rsidR="00520866" w:rsidRPr="00520866" w:rsidRDefault="00520866" w:rsidP="00520866">
            <w:pPr>
              <w:tabs>
                <w:tab w:val="decimal" w:pos="316"/>
              </w:tabs>
              <w:spacing w:line="240" w:lineRule="exact"/>
              <w:jc w:val="right"/>
              <w:rPr>
                <w:rFonts w:ascii="Arial" w:eastAsia="Arial Unicode MS" w:hAnsi="Arial" w:cs="Arial"/>
                <w:sz w:val="12"/>
                <w:szCs w:val="12"/>
              </w:rPr>
            </w:pPr>
            <w:r w:rsidRPr="00520866">
              <w:rPr>
                <w:rFonts w:ascii="Arial" w:eastAsia="Arial Unicode MS" w:hAnsi="Arial" w:cs="Arial"/>
                <w:sz w:val="12"/>
                <w:szCs w:val="12"/>
              </w:rPr>
              <w:t>-</w:t>
            </w:r>
          </w:p>
        </w:tc>
        <w:tc>
          <w:tcPr>
            <w:tcW w:w="880" w:type="dxa"/>
            <w:tcBorders>
              <w:top w:val="nil"/>
              <w:left w:val="nil"/>
              <w:bottom w:val="nil"/>
              <w:right w:val="nil"/>
            </w:tcBorders>
            <w:noWrap/>
          </w:tcPr>
          <w:p w14:paraId="6014B86E" w14:textId="5F587AF9"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13,072 </w:t>
            </w:r>
          </w:p>
        </w:tc>
        <w:tc>
          <w:tcPr>
            <w:tcW w:w="880" w:type="dxa"/>
            <w:tcBorders>
              <w:top w:val="nil"/>
              <w:left w:val="nil"/>
              <w:bottom w:val="nil"/>
              <w:right w:val="nil"/>
            </w:tcBorders>
            <w:noWrap/>
          </w:tcPr>
          <w:p w14:paraId="15F444A8" w14:textId="2314616A"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hint="cs"/>
                <w:sz w:val="12"/>
                <w:szCs w:val="12"/>
                <w:cs/>
              </w:rPr>
              <w:t>-</w:t>
            </w:r>
          </w:p>
        </w:tc>
        <w:tc>
          <w:tcPr>
            <w:tcW w:w="880" w:type="dxa"/>
            <w:tcBorders>
              <w:top w:val="nil"/>
              <w:left w:val="nil"/>
              <w:bottom w:val="nil"/>
              <w:right w:val="nil"/>
            </w:tcBorders>
          </w:tcPr>
          <w:p w14:paraId="56FA9BB3" w14:textId="28DCB8E2"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3,549 </w:t>
            </w:r>
          </w:p>
        </w:tc>
        <w:tc>
          <w:tcPr>
            <w:tcW w:w="880" w:type="dxa"/>
            <w:tcBorders>
              <w:top w:val="nil"/>
              <w:left w:val="nil"/>
              <w:bottom w:val="nil"/>
              <w:right w:val="nil"/>
            </w:tcBorders>
          </w:tcPr>
          <w:p w14:paraId="6734047B" w14:textId="39E29475"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hint="cs"/>
                <w:sz w:val="12"/>
                <w:szCs w:val="12"/>
                <w:cs/>
              </w:rPr>
              <w:t>-</w:t>
            </w:r>
          </w:p>
        </w:tc>
        <w:tc>
          <w:tcPr>
            <w:tcW w:w="880" w:type="dxa"/>
            <w:tcBorders>
              <w:top w:val="nil"/>
              <w:left w:val="nil"/>
              <w:bottom w:val="nil"/>
              <w:right w:val="nil"/>
            </w:tcBorders>
          </w:tcPr>
          <w:p w14:paraId="519CD672" w14:textId="1EA026B8"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c>
          <w:tcPr>
            <w:tcW w:w="880" w:type="dxa"/>
            <w:tcBorders>
              <w:top w:val="nil"/>
              <w:left w:val="nil"/>
              <w:bottom w:val="nil"/>
              <w:right w:val="nil"/>
            </w:tcBorders>
          </w:tcPr>
          <w:p w14:paraId="08DBC59C" w14:textId="183A5950"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right w:val="nil"/>
            </w:tcBorders>
            <w:noWrap/>
          </w:tcPr>
          <w:p w14:paraId="72389E40" w14:textId="18E235B4" w:rsidR="00520866" w:rsidRPr="00520866" w:rsidRDefault="00FA3100" w:rsidP="00520866">
            <w:pPr>
              <w:tabs>
                <w:tab w:val="decimal" w:pos="608"/>
              </w:tabs>
              <w:spacing w:line="240" w:lineRule="exact"/>
              <w:ind w:left="-90" w:right="-40"/>
              <w:rPr>
                <w:rFonts w:ascii="Arial" w:hAnsi="Arial" w:cs="Arial"/>
                <w:sz w:val="12"/>
                <w:szCs w:val="12"/>
              </w:rPr>
            </w:pPr>
            <w:r>
              <w:rPr>
                <w:rFonts w:ascii="Arial" w:hAnsi="Arial" w:cs="Arial"/>
                <w:sz w:val="12"/>
                <w:szCs w:val="12"/>
              </w:rPr>
              <w:t>-</w:t>
            </w:r>
          </w:p>
        </w:tc>
        <w:tc>
          <w:tcPr>
            <w:tcW w:w="840" w:type="dxa"/>
            <w:tcBorders>
              <w:top w:val="nil"/>
              <w:left w:val="nil"/>
              <w:right w:val="nil"/>
            </w:tcBorders>
            <w:noWrap/>
          </w:tcPr>
          <w:p w14:paraId="011C0061" w14:textId="1A98948A"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bottom w:val="nil"/>
              <w:right w:val="nil"/>
            </w:tcBorders>
            <w:noWrap/>
          </w:tcPr>
          <w:p w14:paraId="2A4737EC" w14:textId="5E3A8D96"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w:t>
            </w:r>
          </w:p>
        </w:tc>
        <w:tc>
          <w:tcPr>
            <w:tcW w:w="840" w:type="dxa"/>
            <w:gridSpan w:val="2"/>
            <w:tcBorders>
              <w:top w:val="nil"/>
              <w:left w:val="nil"/>
              <w:bottom w:val="nil"/>
              <w:right w:val="nil"/>
            </w:tcBorders>
            <w:noWrap/>
          </w:tcPr>
          <w:p w14:paraId="0939126F" w14:textId="351CCA45"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r>
      <w:tr w:rsidR="00520866" w:rsidRPr="00520866" w14:paraId="0896D2B8" w14:textId="77777777" w:rsidTr="00C46C3F">
        <w:tblPrEx>
          <w:tblLook w:val="04A0" w:firstRow="1" w:lastRow="0" w:firstColumn="1" w:lastColumn="0" w:noHBand="0" w:noVBand="1"/>
        </w:tblPrEx>
        <w:tc>
          <w:tcPr>
            <w:tcW w:w="448" w:type="dxa"/>
            <w:tcBorders>
              <w:top w:val="nil"/>
              <w:left w:val="nil"/>
              <w:bottom w:val="nil"/>
              <w:right w:val="nil"/>
            </w:tcBorders>
          </w:tcPr>
          <w:p w14:paraId="1E7A9259" w14:textId="77777777" w:rsidR="00520866" w:rsidRPr="00520866" w:rsidRDefault="00520866" w:rsidP="00520866">
            <w:pPr>
              <w:spacing w:line="240" w:lineRule="exact"/>
              <w:ind w:left="-15" w:right="-105" w:firstLine="15"/>
              <w:rPr>
                <w:rFonts w:ascii="Arial" w:hAnsi="Arial" w:cs="Cordia New"/>
                <w:sz w:val="12"/>
                <w:szCs w:val="12"/>
              </w:rPr>
            </w:pPr>
            <w:r w:rsidRPr="00520866">
              <w:rPr>
                <w:rFonts w:ascii="Arial" w:hAnsi="Arial" w:cs="Cordia New"/>
                <w:sz w:val="12"/>
                <w:szCs w:val="12"/>
              </w:rPr>
              <w:t>39.</w:t>
            </w:r>
          </w:p>
        </w:tc>
        <w:tc>
          <w:tcPr>
            <w:tcW w:w="1349" w:type="dxa"/>
            <w:gridSpan w:val="2"/>
            <w:tcBorders>
              <w:top w:val="nil"/>
              <w:left w:val="nil"/>
              <w:bottom w:val="nil"/>
              <w:right w:val="nil"/>
            </w:tcBorders>
          </w:tcPr>
          <w:p w14:paraId="5F4D27BD" w14:textId="77777777" w:rsidR="00520866" w:rsidRPr="00520866" w:rsidRDefault="00520866" w:rsidP="00520866">
            <w:pPr>
              <w:spacing w:line="240" w:lineRule="exact"/>
              <w:ind w:left="132" w:right="-114" w:hanging="132"/>
              <w:rPr>
                <w:rFonts w:ascii="Arial" w:hAnsi="Arial" w:cs="Arial"/>
                <w:sz w:val="12"/>
                <w:szCs w:val="12"/>
              </w:rPr>
            </w:pPr>
            <w:r w:rsidRPr="00520866">
              <w:rPr>
                <w:rFonts w:ascii="Arial" w:hAnsi="Arial" w:cs="Arial"/>
                <w:sz w:val="12"/>
                <w:szCs w:val="12"/>
              </w:rPr>
              <w:t>Saha W Land Co., Ltd.</w:t>
            </w:r>
          </w:p>
        </w:tc>
        <w:tc>
          <w:tcPr>
            <w:tcW w:w="1439" w:type="dxa"/>
            <w:tcBorders>
              <w:top w:val="nil"/>
              <w:left w:val="nil"/>
              <w:bottom w:val="nil"/>
              <w:right w:val="nil"/>
            </w:tcBorders>
            <w:noWrap/>
          </w:tcPr>
          <w:p w14:paraId="2DFA5B79" w14:textId="77777777" w:rsidR="00520866" w:rsidRPr="00520866" w:rsidRDefault="00520866" w:rsidP="00520866">
            <w:pPr>
              <w:spacing w:line="240" w:lineRule="exact"/>
              <w:ind w:left="75" w:hanging="75"/>
              <w:rPr>
                <w:rFonts w:ascii="Arial" w:hAnsi="Arial" w:cs="Arial"/>
                <w:sz w:val="12"/>
                <w:szCs w:val="12"/>
              </w:rPr>
            </w:pPr>
            <w:r w:rsidRPr="00520866">
              <w:rPr>
                <w:rFonts w:ascii="Arial" w:hAnsi="Arial" w:cs="Arial"/>
                <w:sz w:val="12"/>
                <w:szCs w:val="12"/>
              </w:rPr>
              <w:t>Real estate trading and development</w:t>
            </w:r>
          </w:p>
        </w:tc>
        <w:tc>
          <w:tcPr>
            <w:tcW w:w="670" w:type="dxa"/>
            <w:tcBorders>
              <w:top w:val="nil"/>
              <w:left w:val="nil"/>
              <w:bottom w:val="nil"/>
              <w:right w:val="nil"/>
            </w:tcBorders>
          </w:tcPr>
          <w:p w14:paraId="7893F450" w14:textId="4F2F5B9D"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sz w:val="12"/>
                <w:szCs w:val="12"/>
              </w:rPr>
              <w:t>187,500</w:t>
            </w:r>
          </w:p>
        </w:tc>
        <w:tc>
          <w:tcPr>
            <w:tcW w:w="670" w:type="dxa"/>
            <w:tcBorders>
              <w:top w:val="nil"/>
              <w:left w:val="nil"/>
              <w:bottom w:val="nil"/>
              <w:right w:val="nil"/>
            </w:tcBorders>
            <w:noWrap/>
          </w:tcPr>
          <w:p w14:paraId="5F10AC94" w14:textId="77777777"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sz w:val="12"/>
                <w:szCs w:val="12"/>
              </w:rPr>
              <w:t>-</w:t>
            </w:r>
          </w:p>
        </w:tc>
        <w:tc>
          <w:tcPr>
            <w:tcW w:w="670" w:type="dxa"/>
            <w:tcBorders>
              <w:top w:val="nil"/>
              <w:left w:val="nil"/>
              <w:bottom w:val="nil"/>
              <w:right w:val="nil"/>
            </w:tcBorders>
            <w:noWrap/>
          </w:tcPr>
          <w:p w14:paraId="1DB98C00" w14:textId="04254F49" w:rsidR="00520866" w:rsidRPr="00520866" w:rsidRDefault="00520866" w:rsidP="00520866">
            <w:pPr>
              <w:tabs>
                <w:tab w:val="decimal" w:pos="316"/>
              </w:tabs>
              <w:spacing w:line="240" w:lineRule="exact"/>
              <w:jc w:val="right"/>
              <w:rPr>
                <w:rFonts w:ascii="Arial" w:eastAsia="Arial Unicode MS" w:hAnsi="Arial" w:cs="Arial"/>
                <w:sz w:val="12"/>
                <w:szCs w:val="12"/>
              </w:rPr>
            </w:pPr>
            <w:r w:rsidRPr="00520866">
              <w:rPr>
                <w:rFonts w:ascii="Arial" w:eastAsia="Arial Unicode MS" w:hAnsi="Arial" w:cs="Arial"/>
                <w:sz w:val="12"/>
                <w:szCs w:val="12"/>
              </w:rPr>
              <w:t>40.00 (40.00)</w:t>
            </w:r>
          </w:p>
        </w:tc>
        <w:tc>
          <w:tcPr>
            <w:tcW w:w="671" w:type="dxa"/>
            <w:tcBorders>
              <w:top w:val="nil"/>
              <w:left w:val="nil"/>
              <w:bottom w:val="nil"/>
              <w:right w:val="nil"/>
            </w:tcBorders>
            <w:noWrap/>
          </w:tcPr>
          <w:p w14:paraId="723C947E" w14:textId="77777777" w:rsidR="00520866" w:rsidRPr="00520866" w:rsidRDefault="00520866" w:rsidP="00520866">
            <w:pPr>
              <w:tabs>
                <w:tab w:val="decimal" w:pos="316"/>
              </w:tabs>
              <w:spacing w:line="240" w:lineRule="exact"/>
              <w:jc w:val="right"/>
              <w:rPr>
                <w:rFonts w:ascii="Arial" w:eastAsia="Arial Unicode MS" w:hAnsi="Arial" w:cs="Arial"/>
                <w:sz w:val="12"/>
                <w:szCs w:val="12"/>
              </w:rPr>
            </w:pPr>
            <w:r w:rsidRPr="00520866">
              <w:rPr>
                <w:rFonts w:ascii="Arial" w:eastAsia="Arial Unicode MS" w:hAnsi="Arial" w:cs="Arial"/>
                <w:sz w:val="12"/>
                <w:szCs w:val="12"/>
              </w:rPr>
              <w:t>-</w:t>
            </w:r>
          </w:p>
        </w:tc>
        <w:tc>
          <w:tcPr>
            <w:tcW w:w="880" w:type="dxa"/>
            <w:tcBorders>
              <w:top w:val="nil"/>
              <w:left w:val="nil"/>
              <w:bottom w:val="nil"/>
              <w:right w:val="nil"/>
            </w:tcBorders>
            <w:noWrap/>
          </w:tcPr>
          <w:p w14:paraId="1919A454" w14:textId="228C389C"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300</w:t>
            </w:r>
            <w:r w:rsidRPr="00520866">
              <w:rPr>
                <w:rFonts w:ascii="Arial" w:hAnsi="Arial" w:cs="Arial"/>
                <w:sz w:val="12"/>
                <w:szCs w:val="12"/>
              </w:rPr>
              <w:t>,</w:t>
            </w:r>
            <w:r w:rsidRPr="00520866">
              <w:rPr>
                <w:rFonts w:ascii="Arial" w:hAnsi="Arial" w:cs="Arial"/>
                <w:sz w:val="12"/>
                <w:szCs w:val="12"/>
                <w:cs/>
              </w:rPr>
              <w:t>125</w:t>
            </w:r>
            <w:r w:rsidRPr="00520866">
              <w:rPr>
                <w:rFonts w:ascii="Arial" w:hAnsi="Arial" w:cs="Arial"/>
                <w:sz w:val="12"/>
                <w:szCs w:val="12"/>
              </w:rPr>
              <w:t xml:space="preserve"> </w:t>
            </w:r>
          </w:p>
        </w:tc>
        <w:tc>
          <w:tcPr>
            <w:tcW w:w="880" w:type="dxa"/>
            <w:tcBorders>
              <w:top w:val="nil"/>
              <w:left w:val="nil"/>
              <w:bottom w:val="nil"/>
              <w:right w:val="nil"/>
            </w:tcBorders>
            <w:noWrap/>
          </w:tcPr>
          <w:p w14:paraId="07C1FC6A" w14:textId="3F8D1FDD"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hint="cs"/>
                <w:sz w:val="12"/>
                <w:szCs w:val="12"/>
                <w:cs/>
              </w:rPr>
              <w:t>-</w:t>
            </w:r>
          </w:p>
        </w:tc>
        <w:tc>
          <w:tcPr>
            <w:tcW w:w="880" w:type="dxa"/>
            <w:tcBorders>
              <w:top w:val="nil"/>
              <w:left w:val="nil"/>
              <w:bottom w:val="nil"/>
              <w:right w:val="nil"/>
            </w:tcBorders>
          </w:tcPr>
          <w:p w14:paraId="37FD3671" w14:textId="0610F79C"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w:t>
            </w:r>
            <w:r w:rsidRPr="00520866">
              <w:rPr>
                <w:rFonts w:ascii="Arial" w:hAnsi="Arial" w:cs="Arial"/>
                <w:sz w:val="12"/>
                <w:szCs w:val="12"/>
                <w:cs/>
              </w:rPr>
              <w:t>125</w:t>
            </w:r>
            <w:r w:rsidRPr="00520866">
              <w:rPr>
                <w:rFonts w:ascii="Arial" w:hAnsi="Arial" w:cs="Arial"/>
                <w:sz w:val="12"/>
                <w:szCs w:val="12"/>
              </w:rPr>
              <w:t xml:space="preserve"> </w:t>
            </w:r>
          </w:p>
        </w:tc>
        <w:tc>
          <w:tcPr>
            <w:tcW w:w="880" w:type="dxa"/>
            <w:tcBorders>
              <w:top w:val="nil"/>
              <w:left w:val="nil"/>
              <w:bottom w:val="nil"/>
              <w:right w:val="nil"/>
            </w:tcBorders>
          </w:tcPr>
          <w:p w14:paraId="081E4EEB" w14:textId="63AD83AA"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hint="cs"/>
                <w:sz w:val="12"/>
                <w:szCs w:val="12"/>
                <w:cs/>
              </w:rPr>
              <w:t>-</w:t>
            </w:r>
          </w:p>
        </w:tc>
        <w:tc>
          <w:tcPr>
            <w:tcW w:w="880" w:type="dxa"/>
            <w:tcBorders>
              <w:top w:val="nil"/>
              <w:left w:val="nil"/>
              <w:bottom w:val="nil"/>
              <w:right w:val="nil"/>
            </w:tcBorders>
          </w:tcPr>
          <w:p w14:paraId="0DC633E3" w14:textId="47C402A9"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hint="cs"/>
                <w:sz w:val="12"/>
                <w:szCs w:val="12"/>
                <w:cs/>
              </w:rPr>
              <w:t>-</w:t>
            </w:r>
          </w:p>
        </w:tc>
        <w:tc>
          <w:tcPr>
            <w:tcW w:w="880" w:type="dxa"/>
            <w:tcBorders>
              <w:top w:val="nil"/>
              <w:left w:val="nil"/>
              <w:bottom w:val="nil"/>
              <w:right w:val="nil"/>
            </w:tcBorders>
          </w:tcPr>
          <w:p w14:paraId="07C14CE2" w14:textId="2EFBFABB"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right w:val="nil"/>
            </w:tcBorders>
            <w:noWrap/>
          </w:tcPr>
          <w:p w14:paraId="1DAF1D2C" w14:textId="76F1FF5D"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300,000 </w:t>
            </w:r>
          </w:p>
        </w:tc>
        <w:tc>
          <w:tcPr>
            <w:tcW w:w="840" w:type="dxa"/>
            <w:tcBorders>
              <w:top w:val="nil"/>
              <w:left w:val="nil"/>
              <w:right w:val="nil"/>
            </w:tcBorders>
            <w:noWrap/>
          </w:tcPr>
          <w:p w14:paraId="61FED4C2" w14:textId="40AB91D0"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c>
          <w:tcPr>
            <w:tcW w:w="840" w:type="dxa"/>
            <w:tcBorders>
              <w:top w:val="nil"/>
              <w:left w:val="nil"/>
              <w:bottom w:val="nil"/>
              <w:right w:val="nil"/>
            </w:tcBorders>
            <w:noWrap/>
          </w:tcPr>
          <w:p w14:paraId="08350407" w14:textId="2423B960"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hint="cs"/>
                <w:sz w:val="12"/>
                <w:szCs w:val="12"/>
                <w:cs/>
              </w:rPr>
              <w:t>-</w:t>
            </w:r>
          </w:p>
        </w:tc>
        <w:tc>
          <w:tcPr>
            <w:tcW w:w="840" w:type="dxa"/>
            <w:gridSpan w:val="2"/>
            <w:tcBorders>
              <w:top w:val="nil"/>
              <w:left w:val="nil"/>
              <w:bottom w:val="nil"/>
              <w:right w:val="nil"/>
            </w:tcBorders>
            <w:noWrap/>
          </w:tcPr>
          <w:p w14:paraId="74E82315" w14:textId="0E8F9EEC"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r>
      <w:tr w:rsidR="00520866" w:rsidRPr="00520866" w14:paraId="7097D475" w14:textId="77777777" w:rsidTr="00C46C3F">
        <w:tblPrEx>
          <w:tblLook w:val="04A0" w:firstRow="1" w:lastRow="0" w:firstColumn="1" w:lastColumn="0" w:noHBand="0" w:noVBand="1"/>
        </w:tblPrEx>
        <w:tc>
          <w:tcPr>
            <w:tcW w:w="448" w:type="dxa"/>
            <w:tcBorders>
              <w:top w:val="nil"/>
              <w:left w:val="nil"/>
              <w:bottom w:val="nil"/>
              <w:right w:val="nil"/>
            </w:tcBorders>
          </w:tcPr>
          <w:p w14:paraId="0D9198CE" w14:textId="65BA9823" w:rsidR="00520866" w:rsidRPr="00520866" w:rsidRDefault="00520866" w:rsidP="00520866">
            <w:pPr>
              <w:spacing w:line="240" w:lineRule="exact"/>
              <w:ind w:left="-15" w:right="-105" w:firstLine="15"/>
              <w:rPr>
                <w:rFonts w:ascii="Arial" w:hAnsi="Arial" w:cs="Cordia New"/>
                <w:sz w:val="12"/>
                <w:szCs w:val="12"/>
              </w:rPr>
            </w:pPr>
            <w:r w:rsidRPr="00520866">
              <w:rPr>
                <w:rFonts w:ascii="Arial" w:hAnsi="Arial" w:cs="Cordia New"/>
                <w:sz w:val="12"/>
                <w:szCs w:val="12"/>
              </w:rPr>
              <w:t>40.</w:t>
            </w:r>
          </w:p>
        </w:tc>
        <w:tc>
          <w:tcPr>
            <w:tcW w:w="1349" w:type="dxa"/>
            <w:gridSpan w:val="2"/>
            <w:tcBorders>
              <w:top w:val="nil"/>
              <w:left w:val="nil"/>
              <w:bottom w:val="nil"/>
              <w:right w:val="nil"/>
            </w:tcBorders>
          </w:tcPr>
          <w:p w14:paraId="259FD986" w14:textId="6C445B39" w:rsidR="00520866" w:rsidRPr="00520866" w:rsidRDefault="00520866" w:rsidP="00520866">
            <w:pPr>
              <w:spacing w:line="240" w:lineRule="exact"/>
              <w:ind w:left="132" w:right="-114" w:hanging="132"/>
              <w:rPr>
                <w:rFonts w:ascii="Arial" w:hAnsi="Arial" w:cs="Arial"/>
                <w:sz w:val="12"/>
                <w:szCs w:val="12"/>
              </w:rPr>
            </w:pPr>
            <w:r w:rsidRPr="00520866">
              <w:rPr>
                <w:rFonts w:ascii="Arial" w:hAnsi="Arial" w:cs="Arial"/>
                <w:sz w:val="12"/>
                <w:szCs w:val="12"/>
              </w:rPr>
              <w:t>Reins Saha (Thailand) Co., Ltd.</w:t>
            </w:r>
          </w:p>
        </w:tc>
        <w:tc>
          <w:tcPr>
            <w:tcW w:w="1439" w:type="dxa"/>
            <w:tcBorders>
              <w:top w:val="nil"/>
              <w:left w:val="nil"/>
              <w:bottom w:val="nil"/>
              <w:right w:val="nil"/>
            </w:tcBorders>
            <w:noWrap/>
          </w:tcPr>
          <w:p w14:paraId="0068B67C" w14:textId="009045E2" w:rsidR="00520866" w:rsidRPr="00520866" w:rsidRDefault="00520866" w:rsidP="00520866">
            <w:pPr>
              <w:spacing w:line="240" w:lineRule="exact"/>
              <w:ind w:left="75" w:hanging="75"/>
              <w:rPr>
                <w:rFonts w:ascii="Arial" w:hAnsi="Arial" w:cs="Arial"/>
                <w:sz w:val="12"/>
                <w:szCs w:val="12"/>
              </w:rPr>
            </w:pPr>
            <w:r w:rsidRPr="00520866">
              <w:rPr>
                <w:rFonts w:ascii="Arial" w:hAnsi="Arial" w:cs="Arial"/>
                <w:sz w:val="12"/>
                <w:szCs w:val="12"/>
              </w:rPr>
              <w:t>Restaurant</w:t>
            </w:r>
          </w:p>
        </w:tc>
        <w:tc>
          <w:tcPr>
            <w:tcW w:w="670" w:type="dxa"/>
            <w:tcBorders>
              <w:top w:val="nil"/>
              <w:left w:val="nil"/>
              <w:bottom w:val="nil"/>
              <w:right w:val="nil"/>
            </w:tcBorders>
          </w:tcPr>
          <w:p w14:paraId="4C2D6D7E" w14:textId="66DA79B0"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sz w:val="12"/>
                <w:szCs w:val="12"/>
              </w:rPr>
              <w:t>28,740</w:t>
            </w:r>
          </w:p>
        </w:tc>
        <w:tc>
          <w:tcPr>
            <w:tcW w:w="670" w:type="dxa"/>
            <w:tcBorders>
              <w:top w:val="nil"/>
              <w:left w:val="nil"/>
              <w:bottom w:val="nil"/>
              <w:right w:val="nil"/>
            </w:tcBorders>
            <w:noWrap/>
          </w:tcPr>
          <w:p w14:paraId="05CE4854" w14:textId="18BA50B7" w:rsidR="00520866" w:rsidRPr="00520866" w:rsidRDefault="00520866" w:rsidP="00520866">
            <w:pPr>
              <w:tabs>
                <w:tab w:val="decimal" w:pos="530"/>
              </w:tabs>
              <w:spacing w:line="240" w:lineRule="exact"/>
              <w:ind w:right="-110"/>
              <w:jc w:val="thaiDistribute"/>
              <w:rPr>
                <w:rFonts w:ascii="Arial" w:hAnsi="Arial" w:cs="Arial"/>
                <w:sz w:val="12"/>
                <w:szCs w:val="12"/>
              </w:rPr>
            </w:pPr>
            <w:r w:rsidRPr="00520866">
              <w:rPr>
                <w:rFonts w:ascii="Arial" w:hAnsi="Arial" w:cs="Arial"/>
                <w:sz w:val="12"/>
                <w:szCs w:val="12"/>
              </w:rPr>
              <w:t>-</w:t>
            </w:r>
          </w:p>
        </w:tc>
        <w:tc>
          <w:tcPr>
            <w:tcW w:w="670" w:type="dxa"/>
            <w:tcBorders>
              <w:top w:val="nil"/>
              <w:left w:val="nil"/>
              <w:bottom w:val="nil"/>
              <w:right w:val="nil"/>
            </w:tcBorders>
            <w:noWrap/>
          </w:tcPr>
          <w:p w14:paraId="265F6648" w14:textId="77777777" w:rsidR="00520866" w:rsidRPr="00520866" w:rsidRDefault="00520866" w:rsidP="00520866">
            <w:pPr>
              <w:tabs>
                <w:tab w:val="decimal" w:pos="316"/>
              </w:tabs>
              <w:spacing w:line="240" w:lineRule="exact"/>
              <w:jc w:val="right"/>
              <w:rPr>
                <w:rFonts w:ascii="Arial" w:eastAsia="Arial Unicode MS" w:hAnsi="Arial" w:cs="Arial"/>
                <w:sz w:val="12"/>
                <w:szCs w:val="12"/>
              </w:rPr>
            </w:pPr>
            <w:r w:rsidRPr="00520866">
              <w:rPr>
                <w:rFonts w:ascii="Arial" w:eastAsia="Arial Unicode MS" w:hAnsi="Arial" w:cs="Arial"/>
                <w:sz w:val="12"/>
                <w:szCs w:val="12"/>
              </w:rPr>
              <w:t>49.00</w:t>
            </w:r>
          </w:p>
          <w:p w14:paraId="55B9804D" w14:textId="34E3ABED" w:rsidR="00520866" w:rsidRPr="00520866" w:rsidRDefault="00520866" w:rsidP="00520866">
            <w:pPr>
              <w:tabs>
                <w:tab w:val="decimal" w:pos="316"/>
              </w:tabs>
              <w:spacing w:line="240" w:lineRule="exact"/>
              <w:jc w:val="right"/>
              <w:rPr>
                <w:rFonts w:ascii="Arial" w:eastAsia="Arial Unicode MS" w:hAnsi="Arial" w:cs="Arial"/>
                <w:sz w:val="12"/>
                <w:szCs w:val="12"/>
              </w:rPr>
            </w:pPr>
            <w:r w:rsidRPr="00520866">
              <w:rPr>
                <w:rFonts w:ascii="Arial" w:eastAsia="Arial Unicode MS" w:hAnsi="Arial" w:cs="Arial"/>
                <w:sz w:val="12"/>
                <w:szCs w:val="12"/>
              </w:rPr>
              <w:t>(-)</w:t>
            </w:r>
          </w:p>
        </w:tc>
        <w:tc>
          <w:tcPr>
            <w:tcW w:w="671" w:type="dxa"/>
            <w:tcBorders>
              <w:top w:val="nil"/>
              <w:left w:val="nil"/>
              <w:bottom w:val="nil"/>
              <w:right w:val="nil"/>
            </w:tcBorders>
            <w:noWrap/>
          </w:tcPr>
          <w:p w14:paraId="487BF63E" w14:textId="0BE4D08B" w:rsidR="00520866" w:rsidRPr="00520866" w:rsidRDefault="00520866" w:rsidP="00520866">
            <w:pPr>
              <w:tabs>
                <w:tab w:val="decimal" w:pos="316"/>
              </w:tabs>
              <w:spacing w:line="240" w:lineRule="exact"/>
              <w:jc w:val="right"/>
              <w:rPr>
                <w:rFonts w:ascii="Arial" w:eastAsia="Arial Unicode MS" w:hAnsi="Arial" w:cs="Arial"/>
                <w:sz w:val="12"/>
                <w:szCs w:val="12"/>
              </w:rPr>
            </w:pPr>
            <w:r w:rsidRPr="00520866">
              <w:rPr>
                <w:rFonts w:ascii="Arial" w:hAnsi="Arial" w:cs="Arial"/>
                <w:sz w:val="12"/>
                <w:szCs w:val="12"/>
              </w:rPr>
              <w:t>-</w:t>
            </w:r>
          </w:p>
        </w:tc>
        <w:tc>
          <w:tcPr>
            <w:tcW w:w="880" w:type="dxa"/>
            <w:tcBorders>
              <w:top w:val="nil"/>
              <w:left w:val="nil"/>
              <w:bottom w:val="nil"/>
              <w:right w:val="nil"/>
            </w:tcBorders>
            <w:noWrap/>
          </w:tcPr>
          <w:p w14:paraId="56A2946B" w14:textId="41661B64"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15,105 </w:t>
            </w:r>
          </w:p>
        </w:tc>
        <w:tc>
          <w:tcPr>
            <w:tcW w:w="880" w:type="dxa"/>
            <w:tcBorders>
              <w:top w:val="nil"/>
              <w:left w:val="nil"/>
              <w:bottom w:val="nil"/>
              <w:right w:val="nil"/>
            </w:tcBorders>
            <w:noWrap/>
          </w:tcPr>
          <w:p w14:paraId="3624BC4A" w14:textId="7661908A"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hint="cs"/>
                <w:sz w:val="12"/>
                <w:szCs w:val="12"/>
                <w:cs/>
              </w:rPr>
              <w:t>-</w:t>
            </w:r>
          </w:p>
        </w:tc>
        <w:tc>
          <w:tcPr>
            <w:tcW w:w="880" w:type="dxa"/>
            <w:tcBorders>
              <w:top w:val="nil"/>
              <w:left w:val="nil"/>
              <w:bottom w:val="nil"/>
              <w:right w:val="nil"/>
            </w:tcBorders>
          </w:tcPr>
          <w:p w14:paraId="3A58408B" w14:textId="5F592378"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 xml:space="preserve"> (67)</w:t>
            </w:r>
          </w:p>
        </w:tc>
        <w:tc>
          <w:tcPr>
            <w:tcW w:w="880" w:type="dxa"/>
            <w:tcBorders>
              <w:top w:val="nil"/>
              <w:left w:val="nil"/>
              <w:bottom w:val="nil"/>
              <w:right w:val="nil"/>
            </w:tcBorders>
          </w:tcPr>
          <w:p w14:paraId="66B0F048" w14:textId="53ADD9E1"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hint="cs"/>
                <w:sz w:val="12"/>
                <w:szCs w:val="12"/>
                <w:cs/>
              </w:rPr>
              <w:t>-</w:t>
            </w:r>
          </w:p>
        </w:tc>
        <w:tc>
          <w:tcPr>
            <w:tcW w:w="880" w:type="dxa"/>
            <w:tcBorders>
              <w:top w:val="nil"/>
              <w:left w:val="nil"/>
              <w:bottom w:val="nil"/>
              <w:right w:val="nil"/>
            </w:tcBorders>
          </w:tcPr>
          <w:p w14:paraId="2CFEE78E" w14:textId="5BDA244F"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sz w:val="12"/>
                <w:szCs w:val="12"/>
              </w:rPr>
              <w:t>-</w:t>
            </w:r>
          </w:p>
        </w:tc>
        <w:tc>
          <w:tcPr>
            <w:tcW w:w="880" w:type="dxa"/>
            <w:tcBorders>
              <w:top w:val="nil"/>
              <w:left w:val="nil"/>
              <w:bottom w:val="nil"/>
              <w:right w:val="nil"/>
            </w:tcBorders>
          </w:tcPr>
          <w:p w14:paraId="4A05ED8E" w14:textId="16AAD94B" w:rsidR="00520866" w:rsidRPr="00520866" w:rsidRDefault="00DC723C" w:rsidP="00520866">
            <w:pPr>
              <w:tabs>
                <w:tab w:val="decimal" w:pos="608"/>
              </w:tabs>
              <w:spacing w:line="240" w:lineRule="exact"/>
              <w:ind w:left="-90" w:right="-40"/>
              <w:rPr>
                <w:rFonts w:ascii="Arial" w:hAnsi="Arial" w:cs="Arial"/>
                <w:sz w:val="12"/>
                <w:szCs w:val="12"/>
              </w:rPr>
            </w:pPr>
            <w:r>
              <w:rPr>
                <w:rFonts w:ascii="Arial" w:hAnsi="Arial" w:cs="Arial"/>
                <w:sz w:val="12"/>
                <w:szCs w:val="12"/>
              </w:rPr>
              <w:t>-</w:t>
            </w:r>
          </w:p>
        </w:tc>
        <w:tc>
          <w:tcPr>
            <w:tcW w:w="840" w:type="dxa"/>
            <w:tcBorders>
              <w:top w:val="nil"/>
              <w:left w:val="nil"/>
              <w:right w:val="nil"/>
            </w:tcBorders>
            <w:noWrap/>
          </w:tcPr>
          <w:p w14:paraId="6077388D" w14:textId="740F95F8" w:rsidR="00520866" w:rsidRPr="00520866" w:rsidRDefault="00FA3100" w:rsidP="00520866">
            <w:pPr>
              <w:tabs>
                <w:tab w:val="decimal" w:pos="608"/>
              </w:tabs>
              <w:spacing w:line="240" w:lineRule="exact"/>
              <w:ind w:left="-90" w:right="-40"/>
              <w:rPr>
                <w:rFonts w:ascii="Arial" w:hAnsi="Arial" w:cs="Arial"/>
                <w:sz w:val="12"/>
                <w:szCs w:val="12"/>
              </w:rPr>
            </w:pPr>
            <w:r>
              <w:rPr>
                <w:rFonts w:ascii="Arial" w:hAnsi="Arial" w:cs="Arial"/>
                <w:sz w:val="12"/>
                <w:szCs w:val="12"/>
              </w:rPr>
              <w:t>-</w:t>
            </w:r>
          </w:p>
        </w:tc>
        <w:tc>
          <w:tcPr>
            <w:tcW w:w="840" w:type="dxa"/>
            <w:tcBorders>
              <w:top w:val="nil"/>
              <w:left w:val="nil"/>
              <w:right w:val="nil"/>
            </w:tcBorders>
            <w:noWrap/>
          </w:tcPr>
          <w:p w14:paraId="58C15C80" w14:textId="594AB844"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hint="cs"/>
                <w:sz w:val="12"/>
                <w:szCs w:val="12"/>
                <w:cs/>
              </w:rPr>
              <w:t>-</w:t>
            </w:r>
          </w:p>
        </w:tc>
        <w:tc>
          <w:tcPr>
            <w:tcW w:w="840" w:type="dxa"/>
            <w:tcBorders>
              <w:top w:val="nil"/>
              <w:left w:val="nil"/>
              <w:bottom w:val="nil"/>
              <w:right w:val="nil"/>
            </w:tcBorders>
            <w:noWrap/>
          </w:tcPr>
          <w:p w14:paraId="0D068E31" w14:textId="6F951117" w:rsidR="00520866" w:rsidRPr="00520866" w:rsidRDefault="00520866" w:rsidP="00520866">
            <w:pPr>
              <w:tabs>
                <w:tab w:val="decimal" w:pos="608"/>
              </w:tabs>
              <w:spacing w:line="240" w:lineRule="exact"/>
              <w:ind w:left="-90" w:right="-40"/>
              <w:rPr>
                <w:rFonts w:ascii="Arial" w:hAnsi="Arial" w:cs="Arial"/>
                <w:sz w:val="12"/>
                <w:szCs w:val="12"/>
                <w:cs/>
              </w:rPr>
            </w:pPr>
            <w:r w:rsidRPr="00520866">
              <w:rPr>
                <w:rFonts w:ascii="Arial" w:hAnsi="Arial" w:cs="Arial" w:hint="cs"/>
                <w:sz w:val="12"/>
                <w:szCs w:val="12"/>
                <w:cs/>
              </w:rPr>
              <w:t>-</w:t>
            </w:r>
          </w:p>
        </w:tc>
        <w:tc>
          <w:tcPr>
            <w:tcW w:w="840" w:type="dxa"/>
            <w:gridSpan w:val="2"/>
            <w:tcBorders>
              <w:top w:val="nil"/>
              <w:left w:val="nil"/>
              <w:bottom w:val="nil"/>
              <w:right w:val="nil"/>
            </w:tcBorders>
            <w:noWrap/>
          </w:tcPr>
          <w:p w14:paraId="4F89B2A9" w14:textId="7737DBC0" w:rsidR="00520866" w:rsidRPr="00520866" w:rsidRDefault="00520866" w:rsidP="00520866">
            <w:pPr>
              <w:tabs>
                <w:tab w:val="decimal" w:pos="608"/>
              </w:tabs>
              <w:spacing w:line="240" w:lineRule="exact"/>
              <w:ind w:left="-90" w:right="-40"/>
              <w:rPr>
                <w:rFonts w:ascii="Arial" w:hAnsi="Arial" w:cs="Arial"/>
                <w:sz w:val="12"/>
                <w:szCs w:val="12"/>
              </w:rPr>
            </w:pPr>
            <w:r w:rsidRPr="00520866">
              <w:rPr>
                <w:rFonts w:ascii="Arial" w:hAnsi="Arial" w:cs="Arial" w:hint="cs"/>
                <w:sz w:val="12"/>
                <w:szCs w:val="12"/>
                <w:cs/>
              </w:rPr>
              <w:t>-</w:t>
            </w:r>
          </w:p>
        </w:tc>
      </w:tr>
      <w:tr w:rsidR="00520866" w:rsidRPr="00520866" w14:paraId="777DB396" w14:textId="77777777" w:rsidTr="00AB7519">
        <w:tblPrEx>
          <w:tblLook w:val="04A0" w:firstRow="1" w:lastRow="0" w:firstColumn="1" w:lastColumn="0" w:noHBand="0" w:noVBand="1"/>
        </w:tblPrEx>
        <w:tc>
          <w:tcPr>
            <w:tcW w:w="448" w:type="dxa"/>
            <w:tcBorders>
              <w:top w:val="nil"/>
              <w:left w:val="nil"/>
              <w:bottom w:val="nil"/>
              <w:right w:val="nil"/>
            </w:tcBorders>
          </w:tcPr>
          <w:p w14:paraId="1D1E9A83" w14:textId="77777777" w:rsidR="00520866" w:rsidRPr="00520866" w:rsidRDefault="00520866" w:rsidP="00520866">
            <w:pPr>
              <w:spacing w:line="240" w:lineRule="exact"/>
              <w:rPr>
                <w:rFonts w:ascii="Arial" w:hAnsi="Arial" w:cs="Arial"/>
                <w:sz w:val="12"/>
                <w:szCs w:val="12"/>
              </w:rPr>
            </w:pPr>
          </w:p>
        </w:tc>
        <w:tc>
          <w:tcPr>
            <w:tcW w:w="1349" w:type="dxa"/>
            <w:gridSpan w:val="2"/>
            <w:tcBorders>
              <w:top w:val="nil"/>
              <w:left w:val="nil"/>
              <w:bottom w:val="nil"/>
              <w:right w:val="nil"/>
            </w:tcBorders>
          </w:tcPr>
          <w:p w14:paraId="3A1A59E0" w14:textId="77777777" w:rsidR="00520866" w:rsidRPr="00520866" w:rsidRDefault="00520866" w:rsidP="00520866">
            <w:pPr>
              <w:spacing w:line="240" w:lineRule="exact"/>
              <w:rPr>
                <w:rFonts w:ascii="Arial" w:hAnsi="Arial" w:cs="Arial"/>
                <w:sz w:val="12"/>
                <w:szCs w:val="12"/>
              </w:rPr>
            </w:pPr>
            <w:r w:rsidRPr="00520866">
              <w:rPr>
                <w:rFonts w:ascii="Arial" w:hAnsi="Arial" w:cs="Arial"/>
                <w:sz w:val="12"/>
                <w:szCs w:val="12"/>
              </w:rPr>
              <w:t>Total</w:t>
            </w:r>
          </w:p>
        </w:tc>
        <w:tc>
          <w:tcPr>
            <w:tcW w:w="1439" w:type="dxa"/>
            <w:tcBorders>
              <w:top w:val="nil"/>
              <w:left w:val="nil"/>
              <w:bottom w:val="nil"/>
              <w:right w:val="nil"/>
            </w:tcBorders>
            <w:noWrap/>
          </w:tcPr>
          <w:p w14:paraId="1FF6A864" w14:textId="77777777" w:rsidR="00520866" w:rsidRPr="00520866" w:rsidRDefault="00520866" w:rsidP="00520866">
            <w:pPr>
              <w:spacing w:line="240" w:lineRule="exact"/>
              <w:ind w:firstLine="1"/>
              <w:rPr>
                <w:rFonts w:ascii="Arial" w:hAnsi="Arial" w:cs="Arial"/>
                <w:sz w:val="12"/>
                <w:szCs w:val="12"/>
              </w:rPr>
            </w:pPr>
          </w:p>
        </w:tc>
        <w:tc>
          <w:tcPr>
            <w:tcW w:w="670" w:type="dxa"/>
            <w:tcBorders>
              <w:top w:val="nil"/>
              <w:left w:val="nil"/>
              <w:bottom w:val="nil"/>
              <w:right w:val="nil"/>
            </w:tcBorders>
            <w:vAlign w:val="bottom"/>
          </w:tcPr>
          <w:p w14:paraId="54A6B8C7" w14:textId="77777777" w:rsidR="00520866" w:rsidRPr="00520866" w:rsidRDefault="00520866" w:rsidP="00520866">
            <w:pPr>
              <w:tabs>
                <w:tab w:val="decimal" w:pos="409"/>
              </w:tabs>
              <w:spacing w:line="240" w:lineRule="exact"/>
              <w:ind w:right="-110"/>
              <w:jc w:val="thaiDistribute"/>
              <w:rPr>
                <w:rFonts w:ascii="Arial" w:hAnsi="Arial" w:cs="Arial"/>
                <w:sz w:val="12"/>
                <w:szCs w:val="12"/>
              </w:rPr>
            </w:pPr>
          </w:p>
        </w:tc>
        <w:tc>
          <w:tcPr>
            <w:tcW w:w="670" w:type="dxa"/>
            <w:tcBorders>
              <w:top w:val="nil"/>
              <w:left w:val="nil"/>
              <w:bottom w:val="nil"/>
              <w:right w:val="nil"/>
            </w:tcBorders>
            <w:noWrap/>
            <w:vAlign w:val="bottom"/>
          </w:tcPr>
          <w:p w14:paraId="1B0B89D4" w14:textId="77777777" w:rsidR="00520866" w:rsidRPr="00520866" w:rsidRDefault="00520866" w:rsidP="00520866">
            <w:pPr>
              <w:tabs>
                <w:tab w:val="decimal" w:pos="409"/>
              </w:tabs>
              <w:spacing w:line="240" w:lineRule="exact"/>
              <w:ind w:right="-110"/>
              <w:jc w:val="thaiDistribute"/>
              <w:rPr>
                <w:rFonts w:ascii="Arial" w:hAnsi="Arial" w:cs="Arial"/>
                <w:sz w:val="12"/>
                <w:szCs w:val="12"/>
              </w:rPr>
            </w:pPr>
          </w:p>
        </w:tc>
        <w:tc>
          <w:tcPr>
            <w:tcW w:w="670" w:type="dxa"/>
            <w:tcBorders>
              <w:top w:val="nil"/>
              <w:left w:val="nil"/>
              <w:bottom w:val="nil"/>
              <w:right w:val="nil"/>
            </w:tcBorders>
            <w:noWrap/>
            <w:vAlign w:val="bottom"/>
          </w:tcPr>
          <w:p w14:paraId="24B35432" w14:textId="77777777" w:rsidR="00520866" w:rsidRPr="00520866" w:rsidRDefault="00520866" w:rsidP="00520866">
            <w:pPr>
              <w:tabs>
                <w:tab w:val="decimal" w:pos="316"/>
              </w:tabs>
              <w:spacing w:line="240" w:lineRule="exact"/>
              <w:jc w:val="right"/>
              <w:rPr>
                <w:rFonts w:ascii="Arial" w:eastAsia="Arial Unicode MS" w:hAnsi="Arial" w:cs="Arial"/>
                <w:sz w:val="12"/>
                <w:szCs w:val="12"/>
              </w:rPr>
            </w:pPr>
          </w:p>
        </w:tc>
        <w:tc>
          <w:tcPr>
            <w:tcW w:w="671" w:type="dxa"/>
            <w:tcBorders>
              <w:top w:val="nil"/>
              <w:left w:val="nil"/>
              <w:bottom w:val="nil"/>
              <w:right w:val="nil"/>
            </w:tcBorders>
            <w:noWrap/>
            <w:vAlign w:val="bottom"/>
          </w:tcPr>
          <w:p w14:paraId="0EB1D543" w14:textId="77777777" w:rsidR="00520866" w:rsidRPr="00520866" w:rsidRDefault="00520866" w:rsidP="00520866">
            <w:pPr>
              <w:tabs>
                <w:tab w:val="decimal" w:pos="316"/>
              </w:tabs>
              <w:spacing w:line="240" w:lineRule="exact"/>
              <w:jc w:val="right"/>
              <w:rPr>
                <w:rFonts w:ascii="Arial" w:eastAsia="Arial Unicode MS" w:hAnsi="Arial" w:cs="Arial"/>
                <w:sz w:val="12"/>
                <w:szCs w:val="12"/>
              </w:rPr>
            </w:pPr>
          </w:p>
        </w:tc>
        <w:tc>
          <w:tcPr>
            <w:tcW w:w="880" w:type="dxa"/>
            <w:tcBorders>
              <w:top w:val="nil"/>
              <w:left w:val="nil"/>
              <w:bottom w:val="nil"/>
              <w:right w:val="nil"/>
            </w:tcBorders>
            <w:noWrap/>
          </w:tcPr>
          <w:p w14:paraId="574F2FAC" w14:textId="38F84A33" w:rsidR="00520866" w:rsidRPr="00520866" w:rsidRDefault="00520866" w:rsidP="00520866">
            <w:pPr>
              <w:pBdr>
                <w:top w:val="single" w:sz="4" w:space="1" w:color="auto"/>
                <w:bottom w:val="double" w:sz="4" w:space="1" w:color="auto"/>
              </w:pBdr>
              <w:tabs>
                <w:tab w:val="decimal" w:pos="608"/>
              </w:tabs>
              <w:spacing w:line="240" w:lineRule="exact"/>
              <w:ind w:left="-90" w:right="-40"/>
              <w:rPr>
                <w:rFonts w:ascii="Arial" w:hAnsi="Arial" w:cs="Arial"/>
                <w:sz w:val="12"/>
                <w:szCs w:val="12"/>
              </w:rPr>
            </w:pPr>
            <w:r w:rsidRPr="00520866">
              <w:rPr>
                <w:rFonts w:ascii="Arial" w:hAnsi="Arial" w:cs="Arial"/>
                <w:sz w:val="12"/>
                <w:szCs w:val="12"/>
                <w:cs/>
              </w:rPr>
              <w:t>46</w:t>
            </w:r>
            <w:r w:rsidRPr="00520866">
              <w:rPr>
                <w:rFonts w:ascii="Arial" w:hAnsi="Arial" w:cs="Arial"/>
                <w:sz w:val="12"/>
                <w:szCs w:val="12"/>
              </w:rPr>
              <w:t>,</w:t>
            </w:r>
            <w:r w:rsidRPr="00520866">
              <w:rPr>
                <w:rFonts w:ascii="Arial" w:hAnsi="Arial" w:cs="Arial"/>
                <w:sz w:val="12"/>
                <w:szCs w:val="12"/>
                <w:cs/>
              </w:rPr>
              <w:t>098</w:t>
            </w:r>
            <w:r w:rsidRPr="00520866">
              <w:rPr>
                <w:rFonts w:ascii="Arial" w:hAnsi="Arial" w:cs="Arial"/>
                <w:sz w:val="12"/>
                <w:szCs w:val="12"/>
              </w:rPr>
              <w:t>,</w:t>
            </w:r>
            <w:r w:rsidRPr="00520866">
              <w:rPr>
                <w:rFonts w:ascii="Arial" w:hAnsi="Arial" w:cs="Arial"/>
                <w:sz w:val="12"/>
                <w:szCs w:val="12"/>
                <w:cs/>
              </w:rPr>
              <w:t>688</w:t>
            </w:r>
          </w:p>
        </w:tc>
        <w:tc>
          <w:tcPr>
            <w:tcW w:w="880" w:type="dxa"/>
            <w:tcBorders>
              <w:top w:val="nil"/>
              <w:left w:val="nil"/>
              <w:bottom w:val="nil"/>
              <w:right w:val="nil"/>
            </w:tcBorders>
            <w:noWrap/>
          </w:tcPr>
          <w:p w14:paraId="13E4CC81" w14:textId="38624F86" w:rsidR="00520866" w:rsidRPr="00520866" w:rsidRDefault="00520866" w:rsidP="00520866">
            <w:pPr>
              <w:pBdr>
                <w:top w:val="single" w:sz="4" w:space="1" w:color="auto"/>
                <w:bottom w:val="double" w:sz="4" w:space="1" w:color="auto"/>
              </w:pBdr>
              <w:tabs>
                <w:tab w:val="decimal" w:pos="608"/>
              </w:tabs>
              <w:spacing w:line="240" w:lineRule="exact"/>
              <w:ind w:left="-90" w:right="-40"/>
              <w:rPr>
                <w:rFonts w:ascii="Arial" w:hAnsi="Arial" w:cs="Arial"/>
                <w:sz w:val="12"/>
                <w:szCs w:val="12"/>
              </w:rPr>
            </w:pPr>
            <w:r w:rsidRPr="00520866">
              <w:rPr>
                <w:rFonts w:ascii="Arial" w:hAnsi="Arial" w:cs="Arial"/>
                <w:sz w:val="12"/>
                <w:szCs w:val="12"/>
              </w:rPr>
              <w:t>44,789,461</w:t>
            </w:r>
          </w:p>
        </w:tc>
        <w:tc>
          <w:tcPr>
            <w:tcW w:w="880" w:type="dxa"/>
            <w:tcBorders>
              <w:top w:val="nil"/>
              <w:left w:val="nil"/>
              <w:bottom w:val="nil"/>
              <w:right w:val="nil"/>
            </w:tcBorders>
          </w:tcPr>
          <w:p w14:paraId="4B861D5F" w14:textId="361896DC" w:rsidR="00520866" w:rsidRPr="00520866" w:rsidRDefault="00520866" w:rsidP="00520866">
            <w:pPr>
              <w:pBdr>
                <w:top w:val="single" w:sz="4" w:space="1" w:color="auto"/>
                <w:bottom w:val="double" w:sz="4" w:space="1" w:color="auto"/>
              </w:pBdr>
              <w:tabs>
                <w:tab w:val="decimal" w:pos="608"/>
              </w:tabs>
              <w:spacing w:line="240" w:lineRule="exact"/>
              <w:ind w:left="-90" w:right="-40"/>
              <w:rPr>
                <w:rFonts w:ascii="Arial" w:hAnsi="Arial" w:cs="Arial"/>
                <w:sz w:val="12"/>
                <w:szCs w:val="12"/>
              </w:rPr>
            </w:pPr>
            <w:r w:rsidRPr="00520866">
              <w:rPr>
                <w:rFonts w:ascii="Arial" w:hAnsi="Arial" w:cs="Arial"/>
                <w:sz w:val="12"/>
                <w:szCs w:val="12"/>
                <w:cs/>
              </w:rPr>
              <w:t>2</w:t>
            </w:r>
            <w:r w:rsidRPr="00520866">
              <w:rPr>
                <w:rFonts w:ascii="Arial" w:hAnsi="Arial" w:cs="Arial"/>
                <w:sz w:val="12"/>
                <w:szCs w:val="12"/>
              </w:rPr>
              <w:t>,</w:t>
            </w:r>
            <w:r w:rsidRPr="00520866">
              <w:rPr>
                <w:rFonts w:ascii="Arial" w:hAnsi="Arial" w:cs="Arial"/>
                <w:sz w:val="12"/>
                <w:szCs w:val="12"/>
                <w:cs/>
              </w:rPr>
              <w:t>547</w:t>
            </w:r>
            <w:r w:rsidRPr="00520866">
              <w:rPr>
                <w:rFonts w:ascii="Arial" w:hAnsi="Arial" w:cs="Arial"/>
                <w:sz w:val="12"/>
                <w:szCs w:val="12"/>
              </w:rPr>
              <w:t>,</w:t>
            </w:r>
            <w:r w:rsidRPr="00520866">
              <w:rPr>
                <w:rFonts w:ascii="Arial" w:hAnsi="Arial" w:cs="Arial"/>
                <w:sz w:val="12"/>
                <w:szCs w:val="12"/>
                <w:cs/>
              </w:rPr>
              <w:t>09</w:t>
            </w:r>
            <w:r w:rsidR="00C520A0">
              <w:rPr>
                <w:rFonts w:ascii="Arial" w:hAnsi="Arial" w:cs="Arial"/>
                <w:sz w:val="12"/>
                <w:szCs w:val="12"/>
              </w:rPr>
              <w:t>5</w:t>
            </w:r>
          </w:p>
        </w:tc>
        <w:tc>
          <w:tcPr>
            <w:tcW w:w="880" w:type="dxa"/>
            <w:tcBorders>
              <w:top w:val="nil"/>
              <w:left w:val="nil"/>
              <w:bottom w:val="nil"/>
              <w:right w:val="nil"/>
            </w:tcBorders>
          </w:tcPr>
          <w:p w14:paraId="73219B4D" w14:textId="29C2F7C1" w:rsidR="00520866" w:rsidRPr="00520866" w:rsidRDefault="00520866" w:rsidP="00520866">
            <w:pPr>
              <w:pBdr>
                <w:top w:val="single" w:sz="4" w:space="1" w:color="auto"/>
                <w:bottom w:val="double" w:sz="4" w:space="1" w:color="auto"/>
              </w:pBdr>
              <w:tabs>
                <w:tab w:val="decimal" w:pos="608"/>
              </w:tabs>
              <w:spacing w:line="240" w:lineRule="exact"/>
              <w:ind w:left="-90" w:right="-40"/>
              <w:rPr>
                <w:rFonts w:ascii="Arial" w:hAnsi="Arial" w:cs="Arial"/>
                <w:sz w:val="12"/>
                <w:szCs w:val="12"/>
              </w:rPr>
            </w:pPr>
            <w:r w:rsidRPr="00520866">
              <w:rPr>
                <w:rFonts w:ascii="Arial" w:hAnsi="Arial" w:cs="Arial"/>
                <w:sz w:val="12"/>
                <w:szCs w:val="12"/>
              </w:rPr>
              <w:t>2,939,816</w:t>
            </w:r>
          </w:p>
        </w:tc>
        <w:tc>
          <w:tcPr>
            <w:tcW w:w="880" w:type="dxa"/>
            <w:tcBorders>
              <w:top w:val="nil"/>
              <w:left w:val="nil"/>
              <w:bottom w:val="nil"/>
              <w:right w:val="nil"/>
            </w:tcBorders>
          </w:tcPr>
          <w:p w14:paraId="6B4FD859" w14:textId="2B67B7BA" w:rsidR="00520866" w:rsidRPr="00520866" w:rsidRDefault="00520866" w:rsidP="00520866">
            <w:pPr>
              <w:pBdr>
                <w:top w:val="single" w:sz="4" w:space="1" w:color="auto"/>
                <w:bottom w:val="double" w:sz="4" w:space="1" w:color="auto"/>
              </w:pBdr>
              <w:tabs>
                <w:tab w:val="decimal" w:pos="608"/>
              </w:tabs>
              <w:spacing w:line="240" w:lineRule="exact"/>
              <w:ind w:left="-90" w:right="-40"/>
              <w:rPr>
                <w:rFonts w:ascii="Arial" w:hAnsi="Arial" w:cs="Arial"/>
                <w:sz w:val="12"/>
                <w:szCs w:val="12"/>
              </w:rPr>
            </w:pPr>
            <w:r w:rsidRPr="00520866">
              <w:rPr>
                <w:rFonts w:ascii="Arial" w:hAnsi="Arial" w:cs="Arial"/>
                <w:sz w:val="12"/>
                <w:szCs w:val="12"/>
                <w:cs/>
              </w:rPr>
              <w:t>(658</w:t>
            </w:r>
            <w:r w:rsidRPr="00520866">
              <w:rPr>
                <w:rFonts w:ascii="Arial" w:hAnsi="Arial" w:cs="Arial"/>
                <w:sz w:val="12"/>
                <w:szCs w:val="12"/>
              </w:rPr>
              <w:t>,</w:t>
            </w:r>
            <w:r w:rsidRPr="00520866">
              <w:rPr>
                <w:rFonts w:ascii="Arial" w:hAnsi="Arial" w:cs="Arial"/>
                <w:sz w:val="12"/>
                <w:szCs w:val="12"/>
                <w:cs/>
              </w:rPr>
              <w:t>251)</w:t>
            </w:r>
          </w:p>
        </w:tc>
        <w:tc>
          <w:tcPr>
            <w:tcW w:w="880" w:type="dxa"/>
            <w:tcBorders>
              <w:top w:val="nil"/>
              <w:left w:val="nil"/>
              <w:bottom w:val="nil"/>
              <w:right w:val="nil"/>
            </w:tcBorders>
          </w:tcPr>
          <w:p w14:paraId="712BC670" w14:textId="302FFCA0" w:rsidR="00520866" w:rsidRPr="00520866" w:rsidRDefault="00520866" w:rsidP="00520866">
            <w:pPr>
              <w:pBdr>
                <w:top w:val="single" w:sz="4" w:space="1" w:color="auto"/>
                <w:bottom w:val="double" w:sz="4" w:space="1" w:color="auto"/>
              </w:pBdr>
              <w:tabs>
                <w:tab w:val="decimal" w:pos="608"/>
              </w:tabs>
              <w:spacing w:line="240" w:lineRule="exact"/>
              <w:ind w:left="-90" w:right="-40"/>
              <w:rPr>
                <w:rFonts w:ascii="Arial" w:hAnsi="Arial" w:cs="Arial"/>
                <w:sz w:val="12"/>
                <w:szCs w:val="12"/>
              </w:rPr>
            </w:pPr>
            <w:r w:rsidRPr="00520866">
              <w:rPr>
                <w:rFonts w:ascii="Arial" w:hAnsi="Arial" w:cs="Arial"/>
                <w:sz w:val="12"/>
                <w:szCs w:val="12"/>
              </w:rPr>
              <w:t>(27,811)</w:t>
            </w:r>
          </w:p>
        </w:tc>
        <w:tc>
          <w:tcPr>
            <w:tcW w:w="840" w:type="dxa"/>
            <w:tcBorders>
              <w:top w:val="nil"/>
              <w:left w:val="nil"/>
              <w:bottom w:val="nil"/>
              <w:right w:val="nil"/>
            </w:tcBorders>
            <w:noWrap/>
          </w:tcPr>
          <w:p w14:paraId="3768BD7C" w14:textId="11864B47" w:rsidR="00520866" w:rsidRPr="00520866" w:rsidRDefault="00FA3100" w:rsidP="00520866">
            <w:pPr>
              <w:pBdr>
                <w:top w:val="single" w:sz="4" w:space="1" w:color="auto"/>
                <w:bottom w:val="double" w:sz="4" w:space="1" w:color="auto"/>
              </w:pBdr>
              <w:tabs>
                <w:tab w:val="decimal" w:pos="608"/>
              </w:tabs>
              <w:spacing w:line="240" w:lineRule="exact"/>
              <w:ind w:left="-90" w:right="-40"/>
              <w:rPr>
                <w:rFonts w:ascii="Arial" w:hAnsi="Arial" w:cs="Arial"/>
                <w:sz w:val="12"/>
                <w:szCs w:val="12"/>
              </w:rPr>
            </w:pPr>
            <w:r>
              <w:rPr>
                <w:rFonts w:ascii="Arial" w:hAnsi="Arial" w:cs="Arial"/>
                <w:sz w:val="12"/>
                <w:szCs w:val="12"/>
              </w:rPr>
              <w:t>20,669,139</w:t>
            </w:r>
          </w:p>
        </w:tc>
        <w:tc>
          <w:tcPr>
            <w:tcW w:w="840" w:type="dxa"/>
            <w:tcBorders>
              <w:top w:val="nil"/>
              <w:left w:val="nil"/>
              <w:bottom w:val="nil"/>
              <w:right w:val="nil"/>
            </w:tcBorders>
            <w:noWrap/>
          </w:tcPr>
          <w:p w14:paraId="483A0F32" w14:textId="112F142F" w:rsidR="00520866" w:rsidRPr="00520866" w:rsidRDefault="00520866" w:rsidP="00520866">
            <w:pPr>
              <w:pBdr>
                <w:top w:val="single" w:sz="4" w:space="1" w:color="auto"/>
                <w:bottom w:val="double" w:sz="4" w:space="1" w:color="auto"/>
              </w:pBdr>
              <w:tabs>
                <w:tab w:val="decimal" w:pos="608"/>
              </w:tabs>
              <w:spacing w:line="240" w:lineRule="exact"/>
              <w:ind w:left="-90" w:right="-40"/>
              <w:rPr>
                <w:rFonts w:ascii="Arial" w:hAnsi="Arial" w:cs="Arial"/>
                <w:sz w:val="12"/>
                <w:szCs w:val="12"/>
              </w:rPr>
            </w:pPr>
            <w:r w:rsidRPr="00520866">
              <w:rPr>
                <w:rFonts w:ascii="Arial" w:hAnsi="Arial" w:cs="Arial"/>
                <w:sz w:val="12"/>
                <w:szCs w:val="12"/>
              </w:rPr>
              <w:t>20,007,649</w:t>
            </w:r>
          </w:p>
        </w:tc>
        <w:tc>
          <w:tcPr>
            <w:tcW w:w="840" w:type="dxa"/>
            <w:tcBorders>
              <w:top w:val="nil"/>
              <w:left w:val="nil"/>
              <w:bottom w:val="nil"/>
              <w:right w:val="nil"/>
            </w:tcBorders>
            <w:noWrap/>
            <w:vAlign w:val="bottom"/>
          </w:tcPr>
          <w:p w14:paraId="7665C023" w14:textId="19789D5B" w:rsidR="00520866" w:rsidRPr="00520866" w:rsidRDefault="00FA3100" w:rsidP="00520866">
            <w:pPr>
              <w:pBdr>
                <w:top w:val="single" w:sz="4" w:space="1" w:color="auto"/>
                <w:bottom w:val="double" w:sz="4" w:space="1" w:color="auto"/>
              </w:pBdr>
              <w:tabs>
                <w:tab w:val="decimal" w:pos="608"/>
              </w:tabs>
              <w:spacing w:line="240" w:lineRule="exact"/>
              <w:ind w:left="-90" w:right="-40"/>
              <w:rPr>
                <w:rFonts w:ascii="Arial" w:hAnsi="Arial" w:cs="Arial"/>
                <w:sz w:val="12"/>
                <w:szCs w:val="12"/>
              </w:rPr>
            </w:pPr>
            <w:r>
              <w:rPr>
                <w:rFonts w:ascii="Arial" w:hAnsi="Arial" w:cs="Arial"/>
                <w:sz w:val="12"/>
                <w:szCs w:val="12"/>
              </w:rPr>
              <w:t>1,241,890</w:t>
            </w:r>
          </w:p>
        </w:tc>
        <w:tc>
          <w:tcPr>
            <w:tcW w:w="840" w:type="dxa"/>
            <w:gridSpan w:val="2"/>
            <w:tcBorders>
              <w:top w:val="nil"/>
              <w:left w:val="nil"/>
              <w:bottom w:val="nil"/>
              <w:right w:val="nil"/>
            </w:tcBorders>
            <w:noWrap/>
            <w:vAlign w:val="bottom"/>
          </w:tcPr>
          <w:p w14:paraId="3888E9CA" w14:textId="68906D1C" w:rsidR="00520866" w:rsidRPr="00520866" w:rsidRDefault="00520866" w:rsidP="00520866">
            <w:pPr>
              <w:pBdr>
                <w:top w:val="single" w:sz="4" w:space="1" w:color="auto"/>
                <w:bottom w:val="double" w:sz="4" w:space="1" w:color="auto"/>
              </w:pBdr>
              <w:tabs>
                <w:tab w:val="decimal" w:pos="608"/>
              </w:tabs>
              <w:spacing w:line="240" w:lineRule="exact"/>
              <w:ind w:left="-90" w:right="-40"/>
              <w:rPr>
                <w:rFonts w:ascii="Arial" w:hAnsi="Arial" w:cs="Arial"/>
                <w:sz w:val="12"/>
                <w:szCs w:val="12"/>
              </w:rPr>
            </w:pPr>
            <w:r w:rsidRPr="00520866">
              <w:rPr>
                <w:rFonts w:ascii="Arial" w:hAnsi="Arial" w:cs="Arial"/>
                <w:sz w:val="12"/>
                <w:szCs w:val="12"/>
              </w:rPr>
              <w:t>1,280,733</w:t>
            </w:r>
          </w:p>
        </w:tc>
      </w:tr>
    </w:tbl>
    <w:p w14:paraId="2C5F6D17" w14:textId="77777777" w:rsidR="00835C56" w:rsidRPr="00520866" w:rsidRDefault="00835C56" w:rsidP="00520866">
      <w:pPr>
        <w:spacing w:before="240" w:after="120" w:line="360" w:lineRule="exact"/>
        <w:ind w:left="1080"/>
        <w:jc w:val="thaiDistribute"/>
        <w:rPr>
          <w:rFonts w:ascii="Arial" w:hAnsi="Arial"/>
          <w:sz w:val="22"/>
          <w:szCs w:val="22"/>
          <w:cs/>
        </w:rPr>
        <w:sectPr w:rsidR="00835C56" w:rsidRPr="00520866" w:rsidSect="00835C56">
          <w:pgSz w:w="16834" w:h="11909" w:orient="landscape" w:code="9"/>
          <w:pgMar w:top="1338" w:right="1298" w:bottom="1077" w:left="1077" w:header="720" w:footer="720" w:gutter="0"/>
          <w:cols w:space="720"/>
        </w:sectPr>
      </w:pPr>
    </w:p>
    <w:p w14:paraId="63E8DEE6" w14:textId="77777777" w:rsidR="006A6F6D" w:rsidRPr="00520866" w:rsidRDefault="006A6F6D" w:rsidP="00520866">
      <w:pPr>
        <w:numPr>
          <w:ilvl w:val="2"/>
          <w:numId w:val="41"/>
        </w:numPr>
        <w:spacing w:before="120" w:after="120" w:line="350" w:lineRule="exact"/>
        <w:jc w:val="thaiDistribute"/>
        <w:rPr>
          <w:rFonts w:ascii="Arial" w:hAnsi="Arial" w:cs="Arial"/>
          <w:b/>
          <w:bCs/>
          <w:color w:val="000000"/>
          <w:sz w:val="22"/>
          <w:szCs w:val="22"/>
        </w:rPr>
      </w:pPr>
      <w:r w:rsidRPr="00520866">
        <w:rPr>
          <w:rFonts w:ascii="Arial" w:hAnsi="Arial" w:cs="Arial"/>
          <w:b/>
          <w:bCs/>
          <w:color w:val="000000"/>
          <w:sz w:val="22"/>
          <w:szCs w:val="22"/>
        </w:rPr>
        <w:lastRenderedPageBreak/>
        <w:t>Investments in associates</w:t>
      </w:r>
    </w:p>
    <w:p w14:paraId="77BC0BB2" w14:textId="77777777" w:rsidR="006A6F6D" w:rsidRPr="00520866" w:rsidRDefault="006A6F6D" w:rsidP="00520866">
      <w:pPr>
        <w:spacing w:before="120" w:after="120" w:line="350" w:lineRule="exact"/>
        <w:ind w:left="1260"/>
        <w:jc w:val="thaiDistribute"/>
        <w:rPr>
          <w:rFonts w:ascii="Arial" w:hAnsi="Arial" w:cs="Arial"/>
          <w:spacing w:val="-2"/>
          <w:sz w:val="22"/>
          <w:szCs w:val="22"/>
        </w:rPr>
      </w:pPr>
      <w:r w:rsidRPr="00520866">
        <w:rPr>
          <w:rFonts w:ascii="Arial" w:hAnsi="Arial" w:cs="Arial"/>
          <w:sz w:val="22"/>
          <w:szCs w:val="22"/>
        </w:rPr>
        <w:t>Movement</w:t>
      </w:r>
      <w:r w:rsidRPr="00520866">
        <w:rPr>
          <w:rFonts w:ascii="Arial" w:hAnsi="Arial" w:cs="Arial"/>
          <w:spacing w:val="-2"/>
          <w:sz w:val="22"/>
          <w:szCs w:val="22"/>
        </w:rPr>
        <w:t xml:space="preserve"> of </w:t>
      </w:r>
      <w:r w:rsidRPr="00520866">
        <w:rPr>
          <w:rFonts w:ascii="Arial" w:hAnsi="Arial" w:cs="Arial"/>
          <w:sz w:val="22"/>
          <w:szCs w:val="28"/>
        </w:rPr>
        <w:t xml:space="preserve">investments in associates </w:t>
      </w:r>
      <w:r w:rsidRPr="00520866">
        <w:rPr>
          <w:rFonts w:ascii="Arial" w:hAnsi="Arial" w:cs="Arial"/>
          <w:spacing w:val="-2"/>
          <w:sz w:val="22"/>
          <w:szCs w:val="22"/>
        </w:rPr>
        <w:t xml:space="preserve">during the year ended 31 December </w:t>
      </w:r>
      <w:r w:rsidR="00ED18DF" w:rsidRPr="00520866">
        <w:rPr>
          <w:rFonts w:ascii="Arial" w:hAnsi="Arial" w:cs="Arial"/>
          <w:spacing w:val="-2"/>
          <w:sz w:val="22"/>
          <w:szCs w:val="22"/>
        </w:rPr>
        <w:t>2025</w:t>
      </w:r>
      <w:r w:rsidRPr="00520866">
        <w:rPr>
          <w:rFonts w:ascii="Arial" w:hAnsi="Arial" w:cs="Arial"/>
          <w:spacing w:val="-2"/>
          <w:sz w:val="22"/>
          <w:szCs w:val="22"/>
        </w:rPr>
        <w:t xml:space="preserve"> are summarised below:</w:t>
      </w:r>
    </w:p>
    <w:p w14:paraId="0419AC52" w14:textId="77777777" w:rsidR="006A6F6D" w:rsidRPr="00520866" w:rsidRDefault="006A6F6D" w:rsidP="00520866">
      <w:pPr>
        <w:spacing w:line="350" w:lineRule="exact"/>
        <w:ind w:left="600" w:right="-50"/>
        <w:jc w:val="right"/>
        <w:rPr>
          <w:rFonts w:ascii="Arial" w:hAnsi="Arial" w:cs="Arial"/>
          <w:sz w:val="22"/>
          <w:szCs w:val="22"/>
        </w:rPr>
      </w:pPr>
      <w:r w:rsidRPr="00520866">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4860"/>
        <w:gridCol w:w="2160"/>
        <w:gridCol w:w="2160"/>
      </w:tblGrid>
      <w:tr w:rsidR="006A6F6D" w:rsidRPr="00520866" w14:paraId="33414D5C" w14:textId="77777777" w:rsidTr="000A6567">
        <w:tc>
          <w:tcPr>
            <w:tcW w:w="4860" w:type="dxa"/>
          </w:tcPr>
          <w:p w14:paraId="67F4749E" w14:textId="77777777" w:rsidR="006A6F6D" w:rsidRPr="00520866" w:rsidRDefault="006A6F6D" w:rsidP="00520866">
            <w:pPr>
              <w:pStyle w:val="BodyText2"/>
              <w:spacing w:before="0" w:after="0" w:line="350" w:lineRule="exact"/>
              <w:ind w:left="32"/>
              <w:rPr>
                <w:rFonts w:ascii="Arial" w:hAnsi="Arial" w:cs="Arial"/>
                <w:sz w:val="22"/>
                <w:szCs w:val="22"/>
              </w:rPr>
            </w:pPr>
          </w:p>
        </w:tc>
        <w:tc>
          <w:tcPr>
            <w:tcW w:w="2160" w:type="dxa"/>
            <w:vAlign w:val="bottom"/>
          </w:tcPr>
          <w:p w14:paraId="282ABF65" w14:textId="77777777" w:rsidR="006A6F6D" w:rsidRPr="00520866" w:rsidRDefault="006A6F6D" w:rsidP="00520866">
            <w:pPr>
              <w:pBdr>
                <w:bottom w:val="single" w:sz="4" w:space="1" w:color="auto"/>
              </w:pBdr>
              <w:spacing w:line="350" w:lineRule="exact"/>
              <w:ind w:left="-15" w:right="-36"/>
              <w:jc w:val="center"/>
              <w:rPr>
                <w:rFonts w:ascii="Arial" w:hAnsi="Arial" w:cs="Arial"/>
                <w:sz w:val="22"/>
                <w:szCs w:val="22"/>
              </w:rPr>
            </w:pPr>
            <w:r w:rsidRPr="00520866">
              <w:rPr>
                <w:rFonts w:ascii="Arial" w:hAnsi="Arial" w:cs="Arial"/>
                <w:sz w:val="22"/>
                <w:szCs w:val="22"/>
              </w:rPr>
              <w:t>Consolidated                              financial statements</w:t>
            </w:r>
          </w:p>
        </w:tc>
        <w:tc>
          <w:tcPr>
            <w:tcW w:w="2160" w:type="dxa"/>
            <w:vAlign w:val="bottom"/>
          </w:tcPr>
          <w:p w14:paraId="0AFD520C" w14:textId="77777777" w:rsidR="006A6F6D" w:rsidRPr="00520866" w:rsidRDefault="006A6F6D" w:rsidP="00520866">
            <w:pPr>
              <w:pBdr>
                <w:bottom w:val="single" w:sz="4" w:space="1" w:color="auto"/>
              </w:pBdr>
              <w:spacing w:line="350" w:lineRule="exact"/>
              <w:ind w:left="-15" w:right="-36"/>
              <w:jc w:val="center"/>
              <w:rPr>
                <w:rFonts w:ascii="Arial" w:hAnsi="Arial" w:cs="Arial"/>
                <w:sz w:val="22"/>
                <w:szCs w:val="22"/>
              </w:rPr>
            </w:pPr>
            <w:r w:rsidRPr="00520866">
              <w:rPr>
                <w:rFonts w:ascii="Arial" w:hAnsi="Arial" w:cs="Arial"/>
                <w:sz w:val="22"/>
                <w:szCs w:val="22"/>
              </w:rPr>
              <w:t>Separate     financial statements</w:t>
            </w:r>
          </w:p>
        </w:tc>
      </w:tr>
      <w:tr w:rsidR="00ED18DF" w:rsidRPr="00520866" w14:paraId="2A9E3AC1" w14:textId="77777777" w:rsidTr="000A6567">
        <w:tc>
          <w:tcPr>
            <w:tcW w:w="4860" w:type="dxa"/>
          </w:tcPr>
          <w:p w14:paraId="6B418255" w14:textId="77777777" w:rsidR="00ED18DF" w:rsidRPr="00520866" w:rsidRDefault="00ED18DF" w:rsidP="00520866">
            <w:pPr>
              <w:pStyle w:val="BodyText2"/>
              <w:spacing w:before="0" w:after="0" w:line="350" w:lineRule="exact"/>
              <w:ind w:left="32"/>
              <w:jc w:val="left"/>
              <w:rPr>
                <w:rFonts w:ascii="Arial" w:hAnsi="Arial" w:cs="Arial"/>
                <w:sz w:val="22"/>
                <w:szCs w:val="22"/>
                <w:cs/>
              </w:rPr>
            </w:pPr>
            <w:r w:rsidRPr="00520866">
              <w:rPr>
                <w:rFonts w:ascii="Arial" w:hAnsi="Arial" w:cs="Arial"/>
                <w:sz w:val="22"/>
                <w:szCs w:val="22"/>
              </w:rPr>
              <w:t xml:space="preserve">Balances as at 1 January 2025 </w:t>
            </w:r>
          </w:p>
        </w:tc>
        <w:tc>
          <w:tcPr>
            <w:tcW w:w="2160" w:type="dxa"/>
            <w:vAlign w:val="bottom"/>
          </w:tcPr>
          <w:p w14:paraId="4B31F4C2" w14:textId="77777777" w:rsidR="00ED18DF" w:rsidRPr="00520866" w:rsidRDefault="00ED18DF" w:rsidP="00520866">
            <w:pPr>
              <w:tabs>
                <w:tab w:val="decimal" w:pos="1784"/>
              </w:tabs>
              <w:spacing w:line="350" w:lineRule="exact"/>
              <w:ind w:left="-15" w:right="-36"/>
              <w:rPr>
                <w:rFonts w:ascii="Arial" w:hAnsi="Arial" w:cs="Arial"/>
                <w:sz w:val="22"/>
                <w:szCs w:val="22"/>
              </w:rPr>
            </w:pPr>
            <w:r w:rsidRPr="00520866">
              <w:rPr>
                <w:rFonts w:ascii="Arial" w:hAnsi="Arial" w:cs="Arial"/>
                <w:sz w:val="22"/>
                <w:szCs w:val="22"/>
              </w:rPr>
              <w:t>44,789,461</w:t>
            </w:r>
          </w:p>
        </w:tc>
        <w:tc>
          <w:tcPr>
            <w:tcW w:w="2160" w:type="dxa"/>
            <w:vAlign w:val="bottom"/>
          </w:tcPr>
          <w:p w14:paraId="5687964F" w14:textId="77777777" w:rsidR="00ED18DF" w:rsidRPr="00520866" w:rsidRDefault="00ED18DF" w:rsidP="00520866">
            <w:pPr>
              <w:tabs>
                <w:tab w:val="decimal" w:pos="1784"/>
              </w:tabs>
              <w:spacing w:line="350" w:lineRule="exact"/>
              <w:ind w:left="-15" w:right="-36"/>
              <w:rPr>
                <w:rFonts w:ascii="Arial" w:hAnsi="Arial" w:cs="Arial"/>
                <w:sz w:val="22"/>
                <w:szCs w:val="22"/>
              </w:rPr>
            </w:pPr>
            <w:r w:rsidRPr="00520866">
              <w:rPr>
                <w:rFonts w:ascii="Arial" w:hAnsi="Arial" w:cs="Arial"/>
                <w:sz w:val="22"/>
                <w:szCs w:val="22"/>
              </w:rPr>
              <w:t>20,007,649</w:t>
            </w:r>
          </w:p>
        </w:tc>
      </w:tr>
      <w:tr w:rsidR="00520866" w:rsidRPr="00520866" w14:paraId="4EDAF482" w14:textId="77777777" w:rsidTr="000A6567">
        <w:tc>
          <w:tcPr>
            <w:tcW w:w="4860" w:type="dxa"/>
          </w:tcPr>
          <w:p w14:paraId="1340C0BA" w14:textId="77777777" w:rsidR="00520866" w:rsidRPr="00520866" w:rsidRDefault="00520866" w:rsidP="00520866">
            <w:pPr>
              <w:pStyle w:val="BodyText2"/>
              <w:tabs>
                <w:tab w:val="clear" w:pos="540"/>
                <w:tab w:val="left" w:pos="696"/>
              </w:tabs>
              <w:spacing w:before="0" w:after="0" w:line="350" w:lineRule="exact"/>
              <w:ind w:left="615" w:hanging="583"/>
              <w:jc w:val="left"/>
              <w:rPr>
                <w:rFonts w:ascii="Arial" w:hAnsi="Arial" w:cs="Browallia New"/>
                <w:sz w:val="22"/>
                <w:szCs w:val="28"/>
              </w:rPr>
            </w:pPr>
            <w:r w:rsidRPr="00520866">
              <w:rPr>
                <w:rFonts w:ascii="Arial" w:hAnsi="Arial" w:cs="Arial"/>
                <w:sz w:val="22"/>
                <w:szCs w:val="22"/>
              </w:rPr>
              <w:t>Add:</w:t>
            </w:r>
            <w:r w:rsidRPr="00520866">
              <w:rPr>
                <w:rFonts w:ascii="Arial" w:hAnsi="Arial" w:cs="Arial"/>
                <w:sz w:val="22"/>
                <w:szCs w:val="22"/>
              </w:rPr>
              <w:tab/>
              <w:t xml:space="preserve">Additional invested during the </w:t>
            </w:r>
            <w:r w:rsidRPr="00520866">
              <w:rPr>
                <w:rFonts w:ascii="Arial" w:hAnsi="Arial" w:cs="Browallia New"/>
                <w:sz w:val="22"/>
                <w:szCs w:val="28"/>
              </w:rPr>
              <w:t>year</w:t>
            </w:r>
          </w:p>
        </w:tc>
        <w:tc>
          <w:tcPr>
            <w:tcW w:w="2160" w:type="dxa"/>
            <w:vAlign w:val="bottom"/>
          </w:tcPr>
          <w:p w14:paraId="362E6568" w14:textId="74652228" w:rsidR="00520866" w:rsidRPr="008D262A" w:rsidRDefault="008D262A" w:rsidP="00520866">
            <w:pPr>
              <w:tabs>
                <w:tab w:val="decimal" w:pos="1784"/>
              </w:tabs>
              <w:spacing w:line="350" w:lineRule="exact"/>
              <w:ind w:left="-15" w:right="-36"/>
              <w:rPr>
                <w:rFonts w:ascii="Arial" w:hAnsi="Arial" w:cstheme="minorBidi"/>
                <w:sz w:val="22"/>
                <w:szCs w:val="22"/>
              </w:rPr>
            </w:pPr>
            <w:r>
              <w:rPr>
                <w:rFonts w:ascii="Arial" w:hAnsi="Arial" w:cstheme="minorBidi"/>
                <w:sz w:val="22"/>
                <w:szCs w:val="22"/>
              </w:rPr>
              <w:t>1,210,956</w:t>
            </w:r>
          </w:p>
        </w:tc>
        <w:tc>
          <w:tcPr>
            <w:tcW w:w="2160" w:type="dxa"/>
            <w:vAlign w:val="bottom"/>
          </w:tcPr>
          <w:p w14:paraId="2CF50559" w14:textId="0D3ABB7D" w:rsidR="00520866" w:rsidRPr="00520866" w:rsidRDefault="00520866" w:rsidP="00520866">
            <w:pPr>
              <w:tabs>
                <w:tab w:val="decimal" w:pos="1784"/>
              </w:tabs>
              <w:spacing w:line="350" w:lineRule="exact"/>
              <w:ind w:left="-15" w:right="-36"/>
              <w:rPr>
                <w:rFonts w:ascii="Arial" w:hAnsi="Arial" w:cs="Arial"/>
                <w:sz w:val="22"/>
                <w:szCs w:val="22"/>
              </w:rPr>
            </w:pPr>
            <w:r w:rsidRPr="00520866">
              <w:rPr>
                <w:rFonts w:ascii="Arial" w:hAnsi="Arial" w:cs="Arial"/>
                <w:sz w:val="22"/>
                <w:szCs w:val="22"/>
              </w:rPr>
              <w:t>1,195,784</w:t>
            </w:r>
          </w:p>
        </w:tc>
      </w:tr>
      <w:tr w:rsidR="008D262A" w:rsidRPr="00520866" w14:paraId="1A285BB0" w14:textId="77777777" w:rsidTr="000A6567">
        <w:tc>
          <w:tcPr>
            <w:tcW w:w="4860" w:type="dxa"/>
          </w:tcPr>
          <w:p w14:paraId="3196E897" w14:textId="1295E197" w:rsidR="008D262A" w:rsidRPr="00520866" w:rsidRDefault="008D262A" w:rsidP="00520866">
            <w:pPr>
              <w:pStyle w:val="BodyText2"/>
              <w:tabs>
                <w:tab w:val="clear" w:pos="540"/>
                <w:tab w:val="left" w:pos="696"/>
              </w:tabs>
              <w:spacing w:before="0" w:after="0" w:line="350" w:lineRule="exact"/>
              <w:ind w:left="615" w:hanging="583"/>
              <w:jc w:val="left"/>
              <w:rPr>
                <w:rFonts w:ascii="Arial" w:hAnsi="Arial" w:cs="Arial"/>
                <w:sz w:val="22"/>
                <w:szCs w:val="22"/>
              </w:rPr>
            </w:pPr>
            <w:r>
              <w:rPr>
                <w:rFonts w:ascii="Arial" w:hAnsi="Arial" w:cstheme="minorBidi"/>
                <w:sz w:val="22"/>
                <w:szCs w:val="22"/>
                <w:cs/>
              </w:rPr>
              <w:tab/>
            </w:r>
            <w:r w:rsidRPr="008D262A">
              <w:rPr>
                <w:rFonts w:ascii="Arial" w:hAnsi="Arial" w:cs="Arial"/>
                <w:sz w:val="22"/>
                <w:szCs w:val="22"/>
              </w:rPr>
              <w:t>Investment classification</w:t>
            </w:r>
          </w:p>
        </w:tc>
        <w:tc>
          <w:tcPr>
            <w:tcW w:w="2160" w:type="dxa"/>
            <w:vAlign w:val="bottom"/>
          </w:tcPr>
          <w:p w14:paraId="0565AD6B" w14:textId="5698AC68" w:rsidR="008D262A" w:rsidRPr="00520866" w:rsidRDefault="008D262A" w:rsidP="00520866">
            <w:pPr>
              <w:tabs>
                <w:tab w:val="decimal" w:pos="1784"/>
              </w:tabs>
              <w:spacing w:line="350" w:lineRule="exact"/>
              <w:ind w:left="-15" w:right="-36"/>
              <w:rPr>
                <w:rFonts w:ascii="Arial" w:hAnsi="Arial" w:cs="Arial"/>
                <w:sz w:val="22"/>
                <w:szCs w:val="22"/>
              </w:rPr>
            </w:pPr>
            <w:r>
              <w:rPr>
                <w:rFonts w:ascii="Arial" w:hAnsi="Arial" w:cs="Arial"/>
                <w:sz w:val="22"/>
                <w:szCs w:val="22"/>
              </w:rPr>
              <w:t>9,523</w:t>
            </w:r>
          </w:p>
        </w:tc>
        <w:tc>
          <w:tcPr>
            <w:tcW w:w="2160" w:type="dxa"/>
            <w:vAlign w:val="bottom"/>
          </w:tcPr>
          <w:p w14:paraId="28BA9D11" w14:textId="3A1AF0DE" w:rsidR="008D262A" w:rsidRPr="00520866" w:rsidRDefault="008D262A" w:rsidP="00520866">
            <w:pPr>
              <w:tabs>
                <w:tab w:val="decimal" w:pos="1784"/>
              </w:tabs>
              <w:spacing w:line="350" w:lineRule="exact"/>
              <w:ind w:left="-15" w:right="-36"/>
              <w:rPr>
                <w:rFonts w:ascii="Arial" w:hAnsi="Arial" w:cs="Arial"/>
                <w:sz w:val="22"/>
                <w:szCs w:val="22"/>
              </w:rPr>
            </w:pPr>
            <w:r>
              <w:rPr>
                <w:rFonts w:ascii="Arial" w:hAnsi="Arial" w:cs="Arial"/>
                <w:sz w:val="22"/>
                <w:szCs w:val="22"/>
              </w:rPr>
              <w:t>-</w:t>
            </w:r>
          </w:p>
        </w:tc>
      </w:tr>
      <w:tr w:rsidR="00520866" w:rsidRPr="00520866" w14:paraId="75BBED43" w14:textId="77777777" w:rsidTr="000A6567">
        <w:tc>
          <w:tcPr>
            <w:tcW w:w="4860" w:type="dxa"/>
          </w:tcPr>
          <w:p w14:paraId="5F5E2F8D" w14:textId="77777777" w:rsidR="00520866" w:rsidRPr="00520866" w:rsidRDefault="00520866" w:rsidP="00520866">
            <w:pPr>
              <w:pStyle w:val="BodyText2"/>
              <w:tabs>
                <w:tab w:val="clear" w:pos="540"/>
                <w:tab w:val="left" w:pos="696"/>
              </w:tabs>
              <w:spacing w:before="0" w:after="0" w:line="350" w:lineRule="exact"/>
              <w:ind w:left="615" w:hanging="583"/>
              <w:jc w:val="left"/>
              <w:rPr>
                <w:rFonts w:ascii="Arial" w:hAnsi="Arial" w:cs="Arial"/>
                <w:sz w:val="22"/>
                <w:szCs w:val="22"/>
              </w:rPr>
            </w:pPr>
            <w:r w:rsidRPr="00520866">
              <w:rPr>
                <w:rFonts w:ascii="Arial" w:hAnsi="Arial" w:cs="Arial"/>
                <w:sz w:val="22"/>
                <w:szCs w:val="22"/>
              </w:rPr>
              <w:tab/>
              <w:t>Share of profit during the year</w:t>
            </w:r>
          </w:p>
        </w:tc>
        <w:tc>
          <w:tcPr>
            <w:tcW w:w="2160" w:type="dxa"/>
            <w:vAlign w:val="bottom"/>
          </w:tcPr>
          <w:p w14:paraId="3B530B71" w14:textId="260BEC25" w:rsidR="00520866" w:rsidRPr="00520866" w:rsidRDefault="00520866" w:rsidP="00520866">
            <w:pPr>
              <w:tabs>
                <w:tab w:val="decimal" w:pos="1784"/>
              </w:tabs>
              <w:spacing w:line="350" w:lineRule="exact"/>
              <w:ind w:left="-15" w:right="-36"/>
              <w:rPr>
                <w:rFonts w:ascii="Arial" w:hAnsi="Arial" w:cs="Arial"/>
                <w:sz w:val="22"/>
                <w:szCs w:val="22"/>
              </w:rPr>
            </w:pPr>
            <w:r w:rsidRPr="00520866">
              <w:rPr>
                <w:rFonts w:ascii="Arial" w:hAnsi="Arial" w:cs="Arial"/>
                <w:sz w:val="22"/>
                <w:szCs w:val="22"/>
              </w:rPr>
              <w:t>2,547,09</w:t>
            </w:r>
            <w:r w:rsidR="001D7E58">
              <w:rPr>
                <w:rFonts w:ascii="Arial" w:hAnsi="Arial" w:cs="Arial"/>
                <w:sz w:val="22"/>
                <w:szCs w:val="22"/>
              </w:rPr>
              <w:t>5</w:t>
            </w:r>
          </w:p>
        </w:tc>
        <w:tc>
          <w:tcPr>
            <w:tcW w:w="2160" w:type="dxa"/>
            <w:vAlign w:val="bottom"/>
          </w:tcPr>
          <w:p w14:paraId="7BEAB202" w14:textId="63DA61FB" w:rsidR="00520866" w:rsidRPr="00520866" w:rsidRDefault="00520866" w:rsidP="00520866">
            <w:pPr>
              <w:tabs>
                <w:tab w:val="decimal" w:pos="1784"/>
              </w:tabs>
              <w:spacing w:line="350" w:lineRule="exact"/>
              <w:ind w:left="-15" w:right="-36"/>
              <w:rPr>
                <w:rFonts w:ascii="Arial" w:hAnsi="Arial" w:cs="Arial"/>
                <w:sz w:val="22"/>
                <w:szCs w:val="22"/>
              </w:rPr>
            </w:pPr>
            <w:r w:rsidRPr="00520866">
              <w:rPr>
                <w:rFonts w:ascii="Arial" w:hAnsi="Arial" w:cs="Arial"/>
                <w:sz w:val="22"/>
                <w:szCs w:val="22"/>
              </w:rPr>
              <w:t>-</w:t>
            </w:r>
          </w:p>
        </w:tc>
      </w:tr>
      <w:tr w:rsidR="00520866" w:rsidRPr="00520866" w14:paraId="3E809F5A" w14:textId="77777777" w:rsidTr="000A6567">
        <w:tc>
          <w:tcPr>
            <w:tcW w:w="4860" w:type="dxa"/>
          </w:tcPr>
          <w:p w14:paraId="458A0AF7" w14:textId="77777777" w:rsidR="00520866" w:rsidRPr="00520866" w:rsidRDefault="00520866" w:rsidP="00520866">
            <w:pPr>
              <w:pStyle w:val="BodyText2"/>
              <w:tabs>
                <w:tab w:val="clear" w:pos="540"/>
                <w:tab w:val="left" w:pos="786"/>
                <w:tab w:val="left" w:pos="885"/>
              </w:tabs>
              <w:spacing w:before="0" w:after="0" w:line="350" w:lineRule="exact"/>
              <w:ind w:left="615" w:hanging="583"/>
              <w:jc w:val="left"/>
              <w:rPr>
                <w:rFonts w:ascii="Arial" w:hAnsi="Arial" w:cs="Arial"/>
                <w:sz w:val="22"/>
                <w:szCs w:val="22"/>
              </w:rPr>
            </w:pPr>
            <w:r w:rsidRPr="00520866">
              <w:rPr>
                <w:rFonts w:ascii="Arial" w:hAnsi="Arial" w:cs="Arial"/>
                <w:sz w:val="22"/>
                <w:szCs w:val="22"/>
              </w:rPr>
              <w:tab/>
              <w:t>Share of other comprehensive income</w:t>
            </w:r>
          </w:p>
          <w:p w14:paraId="5BD387A9" w14:textId="77777777" w:rsidR="00520866" w:rsidRPr="00520866" w:rsidRDefault="00520866" w:rsidP="00520866">
            <w:pPr>
              <w:pStyle w:val="BodyText2"/>
              <w:tabs>
                <w:tab w:val="clear" w:pos="540"/>
                <w:tab w:val="left" w:pos="786"/>
                <w:tab w:val="left" w:pos="885"/>
              </w:tabs>
              <w:spacing w:before="0" w:after="0" w:line="350" w:lineRule="exact"/>
              <w:ind w:left="615" w:hanging="583"/>
              <w:jc w:val="left"/>
              <w:rPr>
                <w:rFonts w:ascii="Arial" w:hAnsi="Arial" w:cs="Arial"/>
                <w:sz w:val="22"/>
                <w:szCs w:val="22"/>
              </w:rPr>
            </w:pPr>
            <w:r w:rsidRPr="00520866">
              <w:rPr>
                <w:rFonts w:ascii="Arial" w:hAnsi="Arial" w:cs="Arial"/>
                <w:sz w:val="22"/>
                <w:szCs w:val="22"/>
              </w:rPr>
              <w:tab/>
              <w:t xml:space="preserve">   during the year</w:t>
            </w:r>
          </w:p>
        </w:tc>
        <w:tc>
          <w:tcPr>
            <w:tcW w:w="2160" w:type="dxa"/>
            <w:vAlign w:val="bottom"/>
          </w:tcPr>
          <w:p w14:paraId="5D0847BE" w14:textId="38C6A87E" w:rsidR="00520866" w:rsidRPr="00520866" w:rsidRDefault="00520866" w:rsidP="00520866">
            <w:pPr>
              <w:tabs>
                <w:tab w:val="decimal" w:pos="1784"/>
              </w:tabs>
              <w:spacing w:line="350" w:lineRule="exact"/>
              <w:ind w:left="-15" w:right="-36"/>
              <w:rPr>
                <w:rFonts w:ascii="Arial" w:hAnsi="Arial" w:cs="Arial"/>
                <w:sz w:val="22"/>
                <w:szCs w:val="22"/>
              </w:rPr>
            </w:pPr>
            <w:r w:rsidRPr="00520866">
              <w:rPr>
                <w:rFonts w:ascii="Arial" w:hAnsi="Arial" w:cs="Arial"/>
                <w:sz w:val="22"/>
                <w:szCs w:val="22"/>
              </w:rPr>
              <w:t>(658,251)</w:t>
            </w:r>
          </w:p>
        </w:tc>
        <w:tc>
          <w:tcPr>
            <w:tcW w:w="2160" w:type="dxa"/>
            <w:vAlign w:val="bottom"/>
          </w:tcPr>
          <w:p w14:paraId="21B52CB3" w14:textId="4BEDC182" w:rsidR="00520866" w:rsidRPr="00520866" w:rsidRDefault="00520866" w:rsidP="00520866">
            <w:pPr>
              <w:tabs>
                <w:tab w:val="decimal" w:pos="1784"/>
              </w:tabs>
              <w:spacing w:line="350" w:lineRule="exact"/>
              <w:ind w:left="-15" w:right="-36"/>
              <w:rPr>
                <w:rFonts w:ascii="Arial" w:hAnsi="Arial" w:cs="Arial"/>
                <w:sz w:val="22"/>
                <w:szCs w:val="22"/>
              </w:rPr>
            </w:pPr>
            <w:r w:rsidRPr="00520866">
              <w:rPr>
                <w:rFonts w:ascii="Arial" w:hAnsi="Arial" w:cs="Arial"/>
                <w:sz w:val="22"/>
                <w:szCs w:val="22"/>
              </w:rPr>
              <w:t>-</w:t>
            </w:r>
          </w:p>
        </w:tc>
      </w:tr>
      <w:tr w:rsidR="00520866" w:rsidRPr="00520866" w14:paraId="3AD1917B" w14:textId="77777777" w:rsidTr="000A6567">
        <w:tc>
          <w:tcPr>
            <w:tcW w:w="4860" w:type="dxa"/>
          </w:tcPr>
          <w:p w14:paraId="70A42168" w14:textId="77777777" w:rsidR="00520866" w:rsidRPr="00520866" w:rsidRDefault="00520866" w:rsidP="00520866">
            <w:pPr>
              <w:pStyle w:val="BodyText2"/>
              <w:tabs>
                <w:tab w:val="clear" w:pos="540"/>
                <w:tab w:val="left" w:pos="614"/>
                <w:tab w:val="left" w:pos="696"/>
              </w:tabs>
              <w:spacing w:before="0" w:after="0" w:line="350" w:lineRule="exact"/>
              <w:ind w:left="32"/>
              <w:jc w:val="left"/>
              <w:rPr>
                <w:rFonts w:ascii="Arial" w:hAnsi="Arial" w:cs="Browallia New"/>
                <w:sz w:val="22"/>
                <w:szCs w:val="28"/>
              </w:rPr>
            </w:pPr>
            <w:r w:rsidRPr="00520866">
              <w:rPr>
                <w:rFonts w:ascii="Arial" w:hAnsi="Arial" w:cs="Arial"/>
                <w:sz w:val="22"/>
                <w:szCs w:val="22"/>
              </w:rPr>
              <w:t xml:space="preserve">Less: </w:t>
            </w:r>
            <w:r w:rsidRPr="00520866">
              <w:rPr>
                <w:rFonts w:ascii="Arial" w:hAnsi="Arial" w:cs="Browallia New"/>
                <w:sz w:val="22"/>
                <w:szCs w:val="28"/>
              </w:rPr>
              <w:t>Dividend received during the year</w:t>
            </w:r>
          </w:p>
        </w:tc>
        <w:tc>
          <w:tcPr>
            <w:tcW w:w="2160" w:type="dxa"/>
            <w:vAlign w:val="bottom"/>
          </w:tcPr>
          <w:p w14:paraId="63A29262" w14:textId="350FB9BE" w:rsidR="00520866" w:rsidRPr="00520866" w:rsidRDefault="00520866" w:rsidP="00520866">
            <w:pPr>
              <w:tabs>
                <w:tab w:val="decimal" w:pos="1784"/>
              </w:tabs>
              <w:spacing w:line="350" w:lineRule="exact"/>
              <w:ind w:left="-15" w:right="-36"/>
              <w:rPr>
                <w:rFonts w:ascii="Arial" w:hAnsi="Arial" w:cs="Arial"/>
                <w:sz w:val="22"/>
                <w:szCs w:val="22"/>
              </w:rPr>
            </w:pPr>
            <w:r w:rsidRPr="00520866">
              <w:rPr>
                <w:rFonts w:ascii="Arial" w:hAnsi="Arial" w:cs="Arial"/>
                <w:sz w:val="22"/>
                <w:szCs w:val="22"/>
              </w:rPr>
              <w:t>(1,254,828)</w:t>
            </w:r>
          </w:p>
        </w:tc>
        <w:tc>
          <w:tcPr>
            <w:tcW w:w="2160" w:type="dxa"/>
            <w:vAlign w:val="bottom"/>
          </w:tcPr>
          <w:p w14:paraId="6ED6A053" w14:textId="695BC7E7" w:rsidR="00520866" w:rsidRPr="00520866" w:rsidRDefault="00520866" w:rsidP="00520866">
            <w:pPr>
              <w:tabs>
                <w:tab w:val="decimal" w:pos="1784"/>
              </w:tabs>
              <w:spacing w:line="350" w:lineRule="exact"/>
              <w:ind w:left="-15" w:right="-36"/>
              <w:rPr>
                <w:rFonts w:ascii="Arial" w:hAnsi="Arial" w:cs="Arial"/>
                <w:sz w:val="22"/>
                <w:szCs w:val="22"/>
              </w:rPr>
            </w:pPr>
            <w:r w:rsidRPr="00520866">
              <w:rPr>
                <w:rFonts w:ascii="Arial" w:hAnsi="Arial" w:cs="Arial"/>
                <w:sz w:val="22"/>
                <w:szCs w:val="22"/>
              </w:rPr>
              <w:t>-</w:t>
            </w:r>
          </w:p>
        </w:tc>
      </w:tr>
      <w:tr w:rsidR="00520866" w:rsidRPr="00520866" w14:paraId="216504EF" w14:textId="77777777" w:rsidTr="000A6567">
        <w:tc>
          <w:tcPr>
            <w:tcW w:w="4860" w:type="dxa"/>
          </w:tcPr>
          <w:p w14:paraId="14C6E2F2" w14:textId="77777777" w:rsidR="00520866" w:rsidRPr="00520866" w:rsidRDefault="00520866" w:rsidP="00520866">
            <w:pPr>
              <w:pStyle w:val="BodyText2"/>
              <w:tabs>
                <w:tab w:val="clear" w:pos="540"/>
                <w:tab w:val="left" w:pos="614"/>
                <w:tab w:val="left" w:pos="696"/>
              </w:tabs>
              <w:spacing w:before="0" w:after="0" w:line="350" w:lineRule="exact"/>
              <w:ind w:left="32"/>
              <w:jc w:val="left"/>
              <w:rPr>
                <w:rFonts w:ascii="Arial" w:hAnsi="Arial" w:cs="Arial"/>
                <w:sz w:val="22"/>
                <w:szCs w:val="22"/>
              </w:rPr>
            </w:pPr>
            <w:r w:rsidRPr="00520866">
              <w:rPr>
                <w:rFonts w:ascii="Arial" w:hAnsi="Arial" w:cs="Arial"/>
                <w:sz w:val="22"/>
                <w:szCs w:val="22"/>
              </w:rPr>
              <w:tab/>
              <w:t>Cash received from capital returned</w:t>
            </w:r>
          </w:p>
        </w:tc>
        <w:tc>
          <w:tcPr>
            <w:tcW w:w="2160" w:type="dxa"/>
            <w:vAlign w:val="bottom"/>
          </w:tcPr>
          <w:p w14:paraId="2CFD076D" w14:textId="64AC3917" w:rsidR="00520866" w:rsidRPr="00520866" w:rsidRDefault="00520866" w:rsidP="00520866">
            <w:pPr>
              <w:tabs>
                <w:tab w:val="decimal" w:pos="1784"/>
              </w:tabs>
              <w:spacing w:line="350" w:lineRule="exact"/>
              <w:ind w:left="-15" w:right="-36"/>
              <w:rPr>
                <w:rFonts w:ascii="Arial" w:hAnsi="Arial" w:cs="Arial"/>
                <w:sz w:val="22"/>
                <w:szCs w:val="22"/>
              </w:rPr>
            </w:pPr>
            <w:r w:rsidRPr="00520866">
              <w:rPr>
                <w:rFonts w:ascii="Arial" w:hAnsi="Arial" w:cs="Arial"/>
                <w:sz w:val="22"/>
                <w:szCs w:val="22"/>
              </w:rPr>
              <w:t>(46,174)</w:t>
            </w:r>
          </w:p>
        </w:tc>
        <w:tc>
          <w:tcPr>
            <w:tcW w:w="2160" w:type="dxa"/>
            <w:vAlign w:val="bottom"/>
          </w:tcPr>
          <w:p w14:paraId="0212AC34" w14:textId="0110D44B" w:rsidR="00520866" w:rsidRPr="00520866" w:rsidRDefault="00520866" w:rsidP="00520866">
            <w:pPr>
              <w:tabs>
                <w:tab w:val="decimal" w:pos="1784"/>
              </w:tabs>
              <w:spacing w:line="350" w:lineRule="exact"/>
              <w:ind w:left="-15" w:right="-36"/>
              <w:rPr>
                <w:rFonts w:ascii="Arial" w:hAnsi="Arial" w:cs="Arial"/>
                <w:sz w:val="22"/>
                <w:szCs w:val="22"/>
              </w:rPr>
            </w:pPr>
            <w:r w:rsidRPr="00520866">
              <w:rPr>
                <w:rFonts w:ascii="Arial" w:hAnsi="Arial" w:cs="Arial"/>
                <w:sz w:val="22"/>
                <w:szCs w:val="22"/>
              </w:rPr>
              <w:t>(46,174)</w:t>
            </w:r>
          </w:p>
        </w:tc>
      </w:tr>
      <w:tr w:rsidR="00520866" w:rsidRPr="00520866" w14:paraId="344822E7" w14:textId="77777777" w:rsidTr="000A6567">
        <w:tc>
          <w:tcPr>
            <w:tcW w:w="4860" w:type="dxa"/>
          </w:tcPr>
          <w:p w14:paraId="3B7B0797" w14:textId="77777777" w:rsidR="00520866" w:rsidRPr="00520866" w:rsidRDefault="00520866" w:rsidP="00520866">
            <w:pPr>
              <w:pStyle w:val="BodyText2"/>
              <w:tabs>
                <w:tab w:val="clear" w:pos="540"/>
                <w:tab w:val="left" w:pos="614"/>
                <w:tab w:val="left" w:pos="696"/>
              </w:tabs>
              <w:spacing w:before="0" w:after="0" w:line="350" w:lineRule="exact"/>
              <w:ind w:left="32"/>
              <w:jc w:val="left"/>
              <w:rPr>
                <w:rFonts w:ascii="Arial" w:hAnsi="Arial" w:cs="Arial"/>
                <w:sz w:val="22"/>
                <w:szCs w:val="22"/>
              </w:rPr>
            </w:pPr>
            <w:r w:rsidRPr="00520866">
              <w:rPr>
                <w:rFonts w:ascii="Arial" w:hAnsi="Arial" w:cs="Arial"/>
                <w:sz w:val="22"/>
                <w:szCs w:val="22"/>
              </w:rPr>
              <w:tab/>
              <w:t>Sales of investment</w:t>
            </w:r>
          </w:p>
        </w:tc>
        <w:tc>
          <w:tcPr>
            <w:tcW w:w="2160" w:type="dxa"/>
            <w:vAlign w:val="bottom"/>
          </w:tcPr>
          <w:p w14:paraId="79DEF043" w14:textId="13AF8BAD" w:rsidR="00520866" w:rsidRPr="00520866" w:rsidRDefault="00520866" w:rsidP="00520866">
            <w:pPr>
              <w:pBdr>
                <w:bottom w:val="single" w:sz="4" w:space="1" w:color="auto"/>
              </w:pBdr>
              <w:tabs>
                <w:tab w:val="decimal" w:pos="1784"/>
              </w:tabs>
              <w:spacing w:line="350" w:lineRule="exact"/>
              <w:ind w:left="-15" w:right="-36"/>
              <w:rPr>
                <w:rFonts w:ascii="Arial" w:hAnsi="Arial" w:cs="Arial"/>
                <w:sz w:val="22"/>
                <w:szCs w:val="22"/>
              </w:rPr>
            </w:pPr>
            <w:r w:rsidRPr="00520866">
              <w:rPr>
                <w:rFonts w:ascii="Arial" w:hAnsi="Arial" w:cs="Arial"/>
                <w:sz w:val="22"/>
                <w:szCs w:val="22"/>
              </w:rPr>
              <w:t>(499,094)</w:t>
            </w:r>
          </w:p>
        </w:tc>
        <w:tc>
          <w:tcPr>
            <w:tcW w:w="2160" w:type="dxa"/>
            <w:vAlign w:val="bottom"/>
          </w:tcPr>
          <w:p w14:paraId="78B43452" w14:textId="7DACFFE2" w:rsidR="00520866" w:rsidRPr="00520866" w:rsidRDefault="00520866" w:rsidP="00520866">
            <w:pPr>
              <w:pBdr>
                <w:bottom w:val="single" w:sz="4" w:space="1" w:color="auto"/>
              </w:pBdr>
              <w:tabs>
                <w:tab w:val="decimal" w:pos="1784"/>
              </w:tabs>
              <w:spacing w:line="350" w:lineRule="exact"/>
              <w:ind w:left="-15" w:right="-36"/>
              <w:rPr>
                <w:rFonts w:ascii="Arial" w:hAnsi="Arial" w:cs="Arial"/>
                <w:sz w:val="22"/>
                <w:szCs w:val="22"/>
              </w:rPr>
            </w:pPr>
            <w:r w:rsidRPr="00520866">
              <w:rPr>
                <w:rFonts w:ascii="Arial" w:hAnsi="Arial" w:cs="Arial"/>
                <w:sz w:val="22"/>
                <w:szCs w:val="22"/>
              </w:rPr>
              <w:t>(488,120)</w:t>
            </w:r>
          </w:p>
        </w:tc>
      </w:tr>
      <w:tr w:rsidR="00520866" w:rsidRPr="00520866" w14:paraId="16D2DAA9" w14:textId="77777777" w:rsidTr="000A6567">
        <w:tc>
          <w:tcPr>
            <w:tcW w:w="4860" w:type="dxa"/>
          </w:tcPr>
          <w:p w14:paraId="4E6FCE29" w14:textId="77777777" w:rsidR="00520866" w:rsidRPr="00520866" w:rsidRDefault="00520866" w:rsidP="00520866">
            <w:pPr>
              <w:pStyle w:val="BodyText2"/>
              <w:spacing w:before="0" w:after="0" w:line="350" w:lineRule="exact"/>
              <w:ind w:left="32"/>
              <w:jc w:val="left"/>
              <w:rPr>
                <w:rFonts w:ascii="Arial" w:hAnsi="Arial" w:cs="Arial"/>
                <w:sz w:val="22"/>
                <w:szCs w:val="22"/>
                <w:cs/>
              </w:rPr>
            </w:pPr>
            <w:r w:rsidRPr="00520866">
              <w:rPr>
                <w:rFonts w:ascii="Arial" w:hAnsi="Arial" w:cs="Arial"/>
                <w:sz w:val="22"/>
                <w:szCs w:val="22"/>
              </w:rPr>
              <w:t>Balances as at 31 December 2025</w:t>
            </w:r>
          </w:p>
        </w:tc>
        <w:tc>
          <w:tcPr>
            <w:tcW w:w="2160" w:type="dxa"/>
            <w:vAlign w:val="bottom"/>
          </w:tcPr>
          <w:p w14:paraId="3244D75B" w14:textId="77742366" w:rsidR="00520866" w:rsidRPr="00520866" w:rsidRDefault="00520866" w:rsidP="00520866">
            <w:pPr>
              <w:pBdr>
                <w:bottom w:val="double" w:sz="4" w:space="1" w:color="auto"/>
              </w:pBdr>
              <w:tabs>
                <w:tab w:val="decimal" w:pos="1784"/>
              </w:tabs>
              <w:spacing w:line="350" w:lineRule="exact"/>
              <w:ind w:left="-15" w:right="-36"/>
              <w:rPr>
                <w:rFonts w:ascii="Arial" w:hAnsi="Arial" w:cs="Arial"/>
                <w:sz w:val="22"/>
                <w:szCs w:val="22"/>
              </w:rPr>
            </w:pPr>
            <w:r w:rsidRPr="00520866">
              <w:rPr>
                <w:rFonts w:ascii="Arial" w:hAnsi="Arial" w:cs="Arial"/>
                <w:sz w:val="22"/>
                <w:szCs w:val="22"/>
              </w:rPr>
              <w:t>46,098,688</w:t>
            </w:r>
          </w:p>
        </w:tc>
        <w:tc>
          <w:tcPr>
            <w:tcW w:w="2160" w:type="dxa"/>
            <w:vAlign w:val="bottom"/>
          </w:tcPr>
          <w:p w14:paraId="16069D72" w14:textId="70E17B9C" w:rsidR="00520866" w:rsidRPr="00520866" w:rsidRDefault="00520866" w:rsidP="00520866">
            <w:pPr>
              <w:pBdr>
                <w:bottom w:val="double" w:sz="4" w:space="1" w:color="auto"/>
              </w:pBdr>
              <w:tabs>
                <w:tab w:val="decimal" w:pos="1784"/>
              </w:tabs>
              <w:spacing w:line="350" w:lineRule="exact"/>
              <w:ind w:left="-15" w:right="-36"/>
              <w:rPr>
                <w:rFonts w:ascii="Arial" w:hAnsi="Arial" w:cs="Arial"/>
                <w:sz w:val="22"/>
                <w:szCs w:val="22"/>
              </w:rPr>
            </w:pPr>
            <w:r w:rsidRPr="00520866">
              <w:rPr>
                <w:rFonts w:ascii="Arial" w:hAnsi="Arial" w:cs="Arial"/>
                <w:sz w:val="22"/>
                <w:szCs w:val="22"/>
              </w:rPr>
              <w:t>20,669,139</w:t>
            </w:r>
          </w:p>
        </w:tc>
      </w:tr>
    </w:tbl>
    <w:p w14:paraId="321B3A5F" w14:textId="77777777" w:rsidR="0077413C" w:rsidRPr="00520866" w:rsidRDefault="0077413C" w:rsidP="00520866">
      <w:pPr>
        <w:numPr>
          <w:ilvl w:val="2"/>
          <w:numId w:val="41"/>
        </w:numPr>
        <w:spacing w:before="240" w:after="120" w:line="340" w:lineRule="exact"/>
        <w:ind w:left="1253"/>
        <w:jc w:val="thaiDistribute"/>
        <w:rPr>
          <w:rFonts w:ascii="Arial" w:hAnsi="Arial" w:cs="Arial"/>
          <w:color w:val="000000"/>
          <w:sz w:val="22"/>
          <w:szCs w:val="22"/>
        </w:rPr>
      </w:pPr>
      <w:r w:rsidRPr="00520866">
        <w:rPr>
          <w:rFonts w:ascii="Arial" w:hAnsi="Arial" w:cs="Arial"/>
          <w:b/>
          <w:bCs/>
          <w:color w:val="000000"/>
          <w:sz w:val="22"/>
          <w:szCs w:val="22"/>
        </w:rPr>
        <w:t>Additional investments in investments in associates</w:t>
      </w:r>
    </w:p>
    <w:p w14:paraId="599B1219" w14:textId="6C20ABD4" w:rsidR="00570E72" w:rsidRPr="00520866" w:rsidRDefault="00570E72" w:rsidP="00520866">
      <w:pPr>
        <w:spacing w:before="120" w:after="120" w:line="340" w:lineRule="exact"/>
        <w:ind w:left="1260"/>
        <w:jc w:val="thaiDistribute"/>
        <w:rPr>
          <w:rFonts w:ascii="Arial" w:hAnsi="Arial" w:cs="Arial"/>
          <w:sz w:val="22"/>
          <w:szCs w:val="22"/>
        </w:rPr>
      </w:pPr>
      <w:r w:rsidRPr="00520866">
        <w:rPr>
          <w:rFonts w:ascii="Arial" w:hAnsi="Arial" w:cs="Arial"/>
          <w:sz w:val="22"/>
          <w:szCs w:val="22"/>
        </w:rPr>
        <w:t xml:space="preserve">During year ended </w:t>
      </w:r>
      <w:r w:rsidR="00105AF0" w:rsidRPr="00520866">
        <w:rPr>
          <w:rFonts w:ascii="Arial" w:hAnsi="Arial" w:cs="Arial"/>
          <w:sz w:val="22"/>
          <w:szCs w:val="22"/>
        </w:rPr>
        <w:t xml:space="preserve">31 December </w:t>
      </w:r>
      <w:r w:rsidR="00C116F0" w:rsidRPr="00520866">
        <w:rPr>
          <w:rFonts w:ascii="Arial" w:hAnsi="Arial" w:cs="Arial"/>
          <w:sz w:val="22"/>
          <w:szCs w:val="22"/>
        </w:rPr>
        <w:t>202</w:t>
      </w:r>
      <w:r w:rsidR="000262D4" w:rsidRPr="00520866">
        <w:rPr>
          <w:rFonts w:ascii="Arial" w:hAnsi="Arial" w:cs="Browallia New"/>
          <w:sz w:val="22"/>
          <w:szCs w:val="28"/>
        </w:rPr>
        <w:t>5</w:t>
      </w:r>
      <w:r w:rsidRPr="00520866">
        <w:rPr>
          <w:rFonts w:ascii="Arial" w:hAnsi="Arial" w:cs="Arial"/>
          <w:sz w:val="22"/>
          <w:szCs w:val="22"/>
        </w:rPr>
        <w:t xml:space="preserve">, the Company had additionally invested in the following </w:t>
      </w:r>
      <w:r w:rsidR="009F79D9" w:rsidRPr="00520866">
        <w:rPr>
          <w:rFonts w:ascii="Arial" w:hAnsi="Arial" w:cs="Arial"/>
          <w:sz w:val="22"/>
          <w:szCs w:val="22"/>
        </w:rPr>
        <w:t>8</w:t>
      </w:r>
      <w:r w:rsidRPr="00520866">
        <w:rPr>
          <w:rFonts w:ascii="Arial" w:hAnsi="Arial" w:cs="Arial"/>
          <w:sz w:val="22"/>
          <w:szCs w:val="22"/>
        </w:rPr>
        <w:t xml:space="preserve"> associates totaling Baht </w:t>
      </w:r>
      <w:r w:rsidR="00DC5381" w:rsidRPr="00520866">
        <w:rPr>
          <w:rFonts w:ascii="Arial" w:hAnsi="Arial" w:cs="Arial"/>
          <w:sz w:val="22"/>
          <w:szCs w:val="22"/>
        </w:rPr>
        <w:t>624.41</w:t>
      </w:r>
      <w:r w:rsidRPr="00520866">
        <w:rPr>
          <w:rFonts w:ascii="Arial" w:hAnsi="Arial" w:cs="Arial"/>
          <w:sz w:val="22"/>
          <w:szCs w:val="22"/>
        </w:rPr>
        <w:t xml:space="preserve"> million:</w:t>
      </w:r>
    </w:p>
    <w:p w14:paraId="2D121CC7" w14:textId="77777777" w:rsidR="00C92BDA" w:rsidRPr="00520866" w:rsidRDefault="00C92BDA" w:rsidP="00520866">
      <w:pPr>
        <w:spacing w:before="120" w:after="120" w:line="340" w:lineRule="exact"/>
        <w:ind w:left="1620" w:hanging="360"/>
        <w:jc w:val="thaiDistribute"/>
        <w:rPr>
          <w:rFonts w:ascii="Arial" w:hAnsi="Arial" w:cs="Arial"/>
          <w:sz w:val="22"/>
          <w:szCs w:val="22"/>
        </w:rPr>
      </w:pPr>
      <w:r w:rsidRPr="00520866">
        <w:rPr>
          <w:rFonts w:ascii="Arial" w:hAnsi="Arial" w:cs="Arial"/>
          <w:sz w:val="22"/>
          <w:szCs w:val="22"/>
        </w:rPr>
        <w:t>-</w:t>
      </w:r>
      <w:r w:rsidRPr="00520866">
        <w:rPr>
          <w:rFonts w:ascii="Arial" w:hAnsi="Arial" w:cs="Arial"/>
          <w:sz w:val="22"/>
          <w:szCs w:val="22"/>
        </w:rPr>
        <w:tab/>
        <w:t xml:space="preserve">King Square Suites Co., Ltd. </w:t>
      </w:r>
      <w:bookmarkStart w:id="4" w:name="_Hlk205054880"/>
      <w:r w:rsidRPr="00520866">
        <w:rPr>
          <w:rFonts w:ascii="Arial" w:hAnsi="Arial" w:cs="Arial"/>
          <w:sz w:val="22"/>
          <w:szCs w:val="22"/>
        </w:rPr>
        <w:t>of Baht 93.60 million according to the additional call-up amount of 50 percent of the par value of the new ordinary shares.</w:t>
      </w:r>
      <w:bookmarkEnd w:id="4"/>
    </w:p>
    <w:p w14:paraId="2AE6D403" w14:textId="7BF53014" w:rsidR="00C92BDA" w:rsidRPr="00520866" w:rsidRDefault="00C92BDA" w:rsidP="00520866">
      <w:pPr>
        <w:spacing w:before="120" w:after="120" w:line="340" w:lineRule="exact"/>
        <w:ind w:left="1620" w:hanging="360"/>
        <w:jc w:val="thaiDistribute"/>
        <w:rPr>
          <w:rFonts w:ascii="Arial" w:hAnsi="Arial" w:cs="Arial"/>
          <w:sz w:val="22"/>
          <w:szCs w:val="22"/>
        </w:rPr>
      </w:pPr>
      <w:r w:rsidRPr="00520866">
        <w:rPr>
          <w:rFonts w:ascii="Arial" w:hAnsi="Arial" w:cs="Arial"/>
          <w:sz w:val="22"/>
          <w:szCs w:val="22"/>
        </w:rPr>
        <w:t>-</w:t>
      </w:r>
      <w:r w:rsidRPr="00520866">
        <w:rPr>
          <w:rFonts w:ascii="Arial" w:hAnsi="Arial" w:cs="Arial"/>
          <w:sz w:val="22"/>
          <w:szCs w:val="22"/>
        </w:rPr>
        <w:tab/>
        <w:t xml:space="preserve">Thailand Prime Property Freehold and Leasehold Real Estate Investment Trust of </w:t>
      </w:r>
      <w:r w:rsidR="000E2664" w:rsidRPr="00520866">
        <w:rPr>
          <w:rFonts w:ascii="Arial" w:hAnsi="Arial" w:cs="Arial"/>
          <w:sz w:val="22"/>
          <w:szCs w:val="22"/>
        </w:rPr>
        <w:t>3</w:t>
      </w:r>
      <w:r w:rsidR="000E2664" w:rsidRPr="00520866">
        <w:rPr>
          <w:rFonts w:ascii="Arial" w:hAnsi="Arial" w:cs="Arial" w:hint="cs"/>
          <w:sz w:val="22"/>
          <w:szCs w:val="22"/>
        </w:rPr>
        <w:t>,</w:t>
      </w:r>
      <w:r w:rsidR="000E2664" w:rsidRPr="00520866">
        <w:rPr>
          <w:rFonts w:ascii="Arial" w:hAnsi="Arial" w:cs="Arial"/>
          <w:sz w:val="22"/>
          <w:szCs w:val="22"/>
        </w:rPr>
        <w:t>560</w:t>
      </w:r>
      <w:r w:rsidR="000E2664" w:rsidRPr="00520866">
        <w:rPr>
          <w:rFonts w:ascii="Arial" w:hAnsi="Arial" w:cs="Arial" w:hint="cs"/>
          <w:sz w:val="22"/>
          <w:szCs w:val="22"/>
        </w:rPr>
        <w:t>,</w:t>
      </w:r>
      <w:r w:rsidR="000E2664" w:rsidRPr="00520866">
        <w:rPr>
          <w:rFonts w:ascii="Arial" w:hAnsi="Arial" w:cs="Arial"/>
          <w:sz w:val="22"/>
          <w:szCs w:val="22"/>
        </w:rPr>
        <w:t>1</w:t>
      </w:r>
      <w:r w:rsidR="000E2664" w:rsidRPr="00520866">
        <w:rPr>
          <w:rFonts w:ascii="Arial" w:hAnsi="Arial" w:cs="Arial" w:hint="cs"/>
          <w:sz w:val="22"/>
          <w:szCs w:val="22"/>
        </w:rPr>
        <w:t>00</w:t>
      </w:r>
      <w:r w:rsidR="000E2664" w:rsidRPr="00520866">
        <w:rPr>
          <w:rFonts w:ascii="Angsana New" w:hAnsi="Angsana New" w:hint="cs"/>
          <w:spacing w:val="-6"/>
          <w:sz w:val="32"/>
          <w:szCs w:val="32"/>
        </w:rPr>
        <w:t xml:space="preserve"> </w:t>
      </w:r>
      <w:r w:rsidRPr="00520866">
        <w:rPr>
          <w:rFonts w:ascii="Arial" w:hAnsi="Arial" w:cs="Arial"/>
          <w:sz w:val="22"/>
          <w:szCs w:val="22"/>
        </w:rPr>
        <w:t xml:space="preserve">shares at Baht </w:t>
      </w:r>
      <w:r w:rsidR="00B106A1" w:rsidRPr="00520866">
        <w:rPr>
          <w:rFonts w:ascii="Arial" w:hAnsi="Arial" w:cs="Arial"/>
          <w:sz w:val="22"/>
          <w:szCs w:val="22"/>
        </w:rPr>
        <w:t>25.98</w:t>
      </w:r>
      <w:r w:rsidRPr="00520866">
        <w:rPr>
          <w:rFonts w:ascii="Arial" w:hAnsi="Arial" w:cs="Arial"/>
          <w:sz w:val="22"/>
          <w:szCs w:val="22"/>
        </w:rPr>
        <w:t xml:space="preserve"> million.</w:t>
      </w:r>
    </w:p>
    <w:p w14:paraId="74604922" w14:textId="77777777" w:rsidR="00C92BDA" w:rsidRPr="00520866" w:rsidRDefault="00C92BDA" w:rsidP="00520866">
      <w:pPr>
        <w:spacing w:before="120" w:after="120" w:line="340" w:lineRule="exact"/>
        <w:ind w:left="1620" w:hanging="360"/>
        <w:jc w:val="thaiDistribute"/>
        <w:rPr>
          <w:rFonts w:ascii="Arial" w:hAnsi="Arial" w:cs="Arial"/>
          <w:sz w:val="22"/>
          <w:szCs w:val="22"/>
        </w:rPr>
      </w:pPr>
      <w:r w:rsidRPr="00520866">
        <w:rPr>
          <w:rFonts w:ascii="Arial" w:hAnsi="Arial" w:cs="Arial"/>
          <w:sz w:val="22"/>
          <w:szCs w:val="22"/>
        </w:rPr>
        <w:t>-</w:t>
      </w:r>
      <w:r w:rsidRPr="00520866">
        <w:rPr>
          <w:rFonts w:ascii="Arial" w:hAnsi="Arial" w:cs="Arial"/>
          <w:sz w:val="22"/>
          <w:szCs w:val="22"/>
        </w:rPr>
        <w:tab/>
        <w:t>Hydrogen Freehold and Leasehold Real Estate Investment Trust of 2,974,500 shares at Baht 26.42 million.</w:t>
      </w:r>
    </w:p>
    <w:p w14:paraId="2CE29996" w14:textId="77777777" w:rsidR="00C92BDA" w:rsidRPr="00520866" w:rsidRDefault="00C92BDA" w:rsidP="00520866">
      <w:pPr>
        <w:spacing w:before="120" w:after="120" w:line="340" w:lineRule="exact"/>
        <w:ind w:left="1620" w:hanging="360"/>
        <w:jc w:val="thaiDistribute"/>
        <w:rPr>
          <w:rFonts w:ascii="Arial" w:hAnsi="Arial" w:cs="Arial"/>
          <w:spacing w:val="-4"/>
          <w:sz w:val="22"/>
          <w:szCs w:val="22"/>
        </w:rPr>
      </w:pPr>
      <w:r w:rsidRPr="00520866">
        <w:rPr>
          <w:rFonts w:ascii="Arial" w:hAnsi="Arial" w:cs="Arial"/>
          <w:sz w:val="22"/>
          <w:szCs w:val="22"/>
        </w:rPr>
        <w:t>-</w:t>
      </w:r>
      <w:r w:rsidRPr="00520866">
        <w:rPr>
          <w:rFonts w:ascii="Arial" w:hAnsi="Arial" w:cs="Arial"/>
          <w:sz w:val="22"/>
          <w:szCs w:val="22"/>
        </w:rPr>
        <w:tab/>
        <w:t>Saha Komehyo Co.,</w:t>
      </w:r>
      <w:r w:rsidRPr="00520866">
        <w:rPr>
          <w:rFonts w:ascii="Arial" w:hAnsi="Arial" w:cs="Arial"/>
          <w:spacing w:val="-4"/>
          <w:sz w:val="22"/>
          <w:szCs w:val="22"/>
        </w:rPr>
        <w:t xml:space="preserve"> Ltd. of 82,500 shares at Baht 9.34 million.</w:t>
      </w:r>
    </w:p>
    <w:p w14:paraId="0C2AC944" w14:textId="77777777" w:rsidR="00C92BDA" w:rsidRPr="00520866" w:rsidRDefault="00C92BDA" w:rsidP="00520866">
      <w:pPr>
        <w:spacing w:before="120" w:after="120" w:line="340" w:lineRule="exact"/>
        <w:ind w:left="1620" w:hanging="360"/>
        <w:jc w:val="thaiDistribute"/>
        <w:rPr>
          <w:rFonts w:ascii="Arial" w:hAnsi="Arial" w:cs="Arial"/>
          <w:spacing w:val="-4"/>
          <w:sz w:val="22"/>
          <w:szCs w:val="22"/>
        </w:rPr>
      </w:pPr>
      <w:r w:rsidRPr="00520866">
        <w:rPr>
          <w:rFonts w:ascii="Arial" w:hAnsi="Arial" w:cs="Arial"/>
          <w:spacing w:val="-4"/>
          <w:sz w:val="22"/>
          <w:szCs w:val="22"/>
        </w:rPr>
        <w:t>-</w:t>
      </w:r>
      <w:r w:rsidRPr="00520866">
        <w:rPr>
          <w:rFonts w:ascii="Arial" w:hAnsi="Arial" w:cs="Arial"/>
          <w:spacing w:val="-4"/>
          <w:sz w:val="22"/>
          <w:szCs w:val="22"/>
        </w:rPr>
        <w:tab/>
        <w:t>President Bakery Plc. of 37,800 shares at Baht 1.87 million.</w:t>
      </w:r>
    </w:p>
    <w:p w14:paraId="6077EAE7" w14:textId="77777777" w:rsidR="00C92BDA" w:rsidRPr="00520866" w:rsidRDefault="00C92BDA" w:rsidP="00520866">
      <w:pPr>
        <w:spacing w:before="120" w:after="120" w:line="340" w:lineRule="exact"/>
        <w:ind w:left="1620" w:hanging="360"/>
        <w:jc w:val="thaiDistribute"/>
        <w:rPr>
          <w:rFonts w:ascii="Arial" w:hAnsi="Arial" w:cs="Arial"/>
          <w:sz w:val="22"/>
          <w:szCs w:val="22"/>
        </w:rPr>
      </w:pPr>
      <w:r w:rsidRPr="00520866">
        <w:rPr>
          <w:rFonts w:ascii="Arial" w:hAnsi="Arial" w:cs="Arial"/>
          <w:spacing w:val="-4"/>
          <w:sz w:val="22"/>
          <w:szCs w:val="22"/>
        </w:rPr>
        <w:t>-</w:t>
      </w:r>
      <w:r w:rsidRPr="00520866">
        <w:rPr>
          <w:rFonts w:ascii="Arial" w:hAnsi="Arial" w:cs="Arial"/>
          <w:spacing w:val="-4"/>
          <w:sz w:val="22"/>
          <w:szCs w:val="22"/>
        </w:rPr>
        <w:tab/>
        <w:t xml:space="preserve">International Laboratories Co., Ltd. </w:t>
      </w:r>
      <w:r w:rsidRPr="00520866">
        <w:rPr>
          <w:rFonts w:ascii="Arial" w:hAnsi="Arial" w:cs="Arial"/>
          <w:sz w:val="22"/>
          <w:szCs w:val="22"/>
        </w:rPr>
        <w:t>of Baht 125 million according to the additional call-up amount of 100 percent of the par value of the new ordinary shares.</w:t>
      </w:r>
    </w:p>
    <w:p w14:paraId="737B7868" w14:textId="77777777" w:rsidR="00C92BDA" w:rsidRPr="00520866" w:rsidRDefault="00C92BDA" w:rsidP="00520866">
      <w:pPr>
        <w:spacing w:before="120" w:after="120" w:line="340" w:lineRule="exact"/>
        <w:ind w:left="1620" w:hanging="360"/>
        <w:jc w:val="thaiDistribute"/>
        <w:rPr>
          <w:rFonts w:ascii="Arial" w:hAnsi="Arial" w:cs="Arial"/>
          <w:sz w:val="22"/>
          <w:szCs w:val="22"/>
        </w:rPr>
      </w:pPr>
      <w:r w:rsidRPr="00520866">
        <w:rPr>
          <w:rFonts w:ascii="Arial" w:hAnsi="Arial" w:cs="Arial"/>
          <w:sz w:val="22"/>
          <w:szCs w:val="22"/>
        </w:rPr>
        <w:t>-</w:t>
      </w:r>
      <w:r w:rsidRPr="00520866">
        <w:rPr>
          <w:rFonts w:ascii="Arial" w:hAnsi="Arial" w:cs="Arial"/>
          <w:sz w:val="22"/>
          <w:szCs w:val="22"/>
        </w:rPr>
        <w:tab/>
        <w:t>Saha Tokyu Corporation co., Ltd. of 105,600 shares at Baht 52.80 million.</w:t>
      </w:r>
    </w:p>
    <w:p w14:paraId="62C71B79" w14:textId="77777777" w:rsidR="00C92BDA" w:rsidRPr="00520866" w:rsidRDefault="00C92BDA" w:rsidP="00520866">
      <w:pPr>
        <w:spacing w:before="120" w:after="120" w:line="340" w:lineRule="exact"/>
        <w:ind w:left="1620" w:hanging="360"/>
        <w:jc w:val="thaiDistribute"/>
        <w:rPr>
          <w:rFonts w:ascii="Arial" w:hAnsi="Arial" w:cs="Arial"/>
          <w:sz w:val="22"/>
          <w:szCs w:val="22"/>
        </w:rPr>
      </w:pPr>
      <w:r w:rsidRPr="00520866">
        <w:rPr>
          <w:rFonts w:ascii="Arial" w:hAnsi="Arial" w:cs="Arial"/>
          <w:sz w:val="22"/>
          <w:szCs w:val="22"/>
        </w:rPr>
        <w:t>-</w:t>
      </w:r>
      <w:r w:rsidRPr="00520866">
        <w:rPr>
          <w:rFonts w:ascii="Arial" w:hAnsi="Arial" w:cs="Arial"/>
          <w:sz w:val="22"/>
          <w:szCs w:val="22"/>
        </w:rPr>
        <w:tab/>
        <w:t>Saha Charoensin Estate Co., Ltd. of 350,000 shares at Baht 35 million.</w:t>
      </w:r>
    </w:p>
    <w:p w14:paraId="66E54925" w14:textId="6D631F61" w:rsidR="00B106A1" w:rsidRPr="00520866" w:rsidRDefault="00B106A1" w:rsidP="00520866">
      <w:pPr>
        <w:spacing w:before="120" w:after="120" w:line="340" w:lineRule="exact"/>
        <w:ind w:left="1620" w:hanging="360"/>
        <w:jc w:val="thaiDistribute"/>
        <w:rPr>
          <w:rFonts w:ascii="Arial" w:hAnsi="Arial" w:cs="Arial"/>
          <w:sz w:val="22"/>
          <w:szCs w:val="22"/>
        </w:rPr>
      </w:pPr>
      <w:r w:rsidRPr="00520866">
        <w:rPr>
          <w:rFonts w:ascii="Arial" w:hAnsi="Arial" w:cs="Arial"/>
          <w:sz w:val="22"/>
          <w:szCs w:val="22"/>
        </w:rPr>
        <w:t>-</w:t>
      </w:r>
      <w:r w:rsidRPr="00520866">
        <w:rPr>
          <w:rFonts w:ascii="Arial" w:hAnsi="Arial" w:cs="Arial"/>
          <w:sz w:val="22"/>
          <w:szCs w:val="22"/>
        </w:rPr>
        <w:tab/>
        <w:t>King</w:t>
      </w:r>
      <w:r w:rsidR="003B38CF" w:rsidRPr="00520866">
        <w:rPr>
          <w:rFonts w:ascii="Arial" w:hAnsi="Arial" w:cs="Arial"/>
          <w:sz w:val="22"/>
          <w:szCs w:val="22"/>
        </w:rPr>
        <w:t>b</w:t>
      </w:r>
      <w:r w:rsidRPr="00520866">
        <w:rPr>
          <w:rFonts w:ascii="Arial" w:hAnsi="Arial" w:cs="Arial"/>
          <w:sz w:val="22"/>
          <w:szCs w:val="22"/>
        </w:rPr>
        <w:t>ridge Asset Co., Ltd. of 2,400,000 shares at Baht 254.40 million.</w:t>
      </w:r>
    </w:p>
    <w:p w14:paraId="0B75EE2A" w14:textId="7F54BAD4" w:rsidR="0044260E" w:rsidRPr="00520866" w:rsidRDefault="0044260E" w:rsidP="00520866">
      <w:pPr>
        <w:spacing w:before="120" w:after="120" w:line="340" w:lineRule="exact"/>
        <w:ind w:left="1260"/>
        <w:jc w:val="thaiDistribute"/>
        <w:rPr>
          <w:rFonts w:ascii="Arial" w:hAnsi="Arial" w:cs="Cordia New"/>
          <w:spacing w:val="-4"/>
          <w:sz w:val="22"/>
          <w:szCs w:val="22"/>
        </w:rPr>
      </w:pPr>
      <w:r w:rsidRPr="00520866">
        <w:rPr>
          <w:rFonts w:ascii="Arial" w:hAnsi="Arial" w:cs="Arial"/>
          <w:sz w:val="22"/>
          <w:szCs w:val="22"/>
        </w:rPr>
        <w:t xml:space="preserve">In </w:t>
      </w:r>
      <w:r w:rsidR="00C92BDA" w:rsidRPr="00520866">
        <w:rPr>
          <w:rFonts w:ascii="Arial" w:hAnsi="Arial" w:cs="Arial"/>
          <w:sz w:val="22"/>
          <w:szCs w:val="22"/>
        </w:rPr>
        <w:t>2024,</w:t>
      </w:r>
      <w:r w:rsidRPr="00520866">
        <w:rPr>
          <w:rFonts w:ascii="Arial" w:hAnsi="Arial" w:cs="Arial"/>
          <w:sz w:val="22"/>
          <w:szCs w:val="22"/>
        </w:rPr>
        <w:t xml:space="preserve"> the Group </w:t>
      </w:r>
      <w:r w:rsidR="007729C2" w:rsidRPr="00520866">
        <w:rPr>
          <w:rFonts w:ascii="Arial" w:hAnsi="Arial" w:cs="Arial"/>
          <w:sz w:val="22"/>
          <w:szCs w:val="22"/>
        </w:rPr>
        <w:t xml:space="preserve">had additional invested in 8 associates totaling Baht 1,068 million and </w:t>
      </w:r>
      <w:r w:rsidRPr="00520866">
        <w:rPr>
          <w:rFonts w:ascii="Arial" w:hAnsi="Arial" w:cs="Arial"/>
          <w:sz w:val="22"/>
          <w:szCs w:val="22"/>
        </w:rPr>
        <w:t>received investments in existing associate</w:t>
      </w:r>
      <w:r w:rsidR="00B53ECF" w:rsidRPr="00520866">
        <w:rPr>
          <w:rFonts w:ascii="Arial" w:hAnsi="Arial" w:cs="Arial"/>
          <w:sz w:val="22"/>
          <w:szCs w:val="22"/>
        </w:rPr>
        <w:t>s</w:t>
      </w:r>
      <w:r w:rsidRPr="00520866">
        <w:rPr>
          <w:rFonts w:ascii="Arial" w:hAnsi="Arial" w:cs="Arial"/>
          <w:sz w:val="22"/>
          <w:szCs w:val="22"/>
        </w:rPr>
        <w:t xml:space="preserve"> from business combination of</w:t>
      </w:r>
      <w:r w:rsidR="007729C2" w:rsidRPr="00520866">
        <w:rPr>
          <w:rFonts w:ascii="Arial" w:hAnsi="Arial" w:cs="Arial"/>
          <w:sz w:val="22"/>
          <w:szCs w:val="22"/>
        </w:rPr>
        <w:t xml:space="preserve">                </w:t>
      </w:r>
      <w:r w:rsidRPr="00520866">
        <w:rPr>
          <w:rFonts w:ascii="Arial" w:hAnsi="Arial" w:cs="Arial"/>
          <w:sz w:val="22"/>
          <w:szCs w:val="22"/>
        </w:rPr>
        <w:t xml:space="preserve"> Baht </w:t>
      </w:r>
      <w:r w:rsidR="002C01BD" w:rsidRPr="00520866">
        <w:rPr>
          <w:rFonts w:ascii="Arial" w:hAnsi="Arial" w:cs="Arial"/>
          <w:sz w:val="22"/>
          <w:szCs w:val="22"/>
        </w:rPr>
        <w:t>231.03</w:t>
      </w:r>
      <w:r w:rsidRPr="00520866">
        <w:rPr>
          <w:rFonts w:ascii="Arial" w:hAnsi="Arial" w:cs="Arial"/>
          <w:sz w:val="22"/>
          <w:szCs w:val="22"/>
        </w:rPr>
        <w:t xml:space="preserve"> million.</w:t>
      </w:r>
    </w:p>
    <w:p w14:paraId="463E88BD" w14:textId="77777777" w:rsidR="0017017D" w:rsidRPr="00520866" w:rsidRDefault="00763664" w:rsidP="00520866">
      <w:pPr>
        <w:tabs>
          <w:tab w:val="left" w:pos="1260"/>
        </w:tabs>
        <w:spacing w:before="120" w:after="120" w:line="360" w:lineRule="exact"/>
        <w:ind w:firstLine="533"/>
        <w:jc w:val="thaiDistribute"/>
        <w:textAlignment w:val="auto"/>
        <w:rPr>
          <w:rFonts w:ascii="Arial" w:hAnsi="Arial" w:cs="Arial"/>
          <w:b/>
          <w:bCs/>
          <w:sz w:val="22"/>
          <w:szCs w:val="22"/>
        </w:rPr>
      </w:pPr>
      <w:r w:rsidRPr="00520866">
        <w:rPr>
          <w:rFonts w:ascii="Arial" w:hAnsi="Arial" w:cs="Arial"/>
          <w:b/>
          <w:bCs/>
          <w:sz w:val="22"/>
          <w:szCs w:val="22"/>
        </w:rPr>
        <w:br w:type="page"/>
      </w:r>
      <w:r w:rsidR="007723DF" w:rsidRPr="00520866">
        <w:rPr>
          <w:rFonts w:ascii="Arial" w:hAnsi="Arial" w:cs="Arial"/>
          <w:b/>
          <w:bCs/>
          <w:sz w:val="22"/>
          <w:szCs w:val="22"/>
        </w:rPr>
        <w:lastRenderedPageBreak/>
        <w:t>1</w:t>
      </w:r>
      <w:r w:rsidR="00AA333B" w:rsidRPr="00520866">
        <w:rPr>
          <w:rFonts w:ascii="Arial" w:hAnsi="Arial" w:cs="Arial"/>
          <w:b/>
          <w:bCs/>
          <w:sz w:val="22"/>
          <w:szCs w:val="22"/>
        </w:rPr>
        <w:t>3</w:t>
      </w:r>
      <w:r w:rsidR="00383512" w:rsidRPr="00520866">
        <w:rPr>
          <w:rFonts w:ascii="Arial" w:hAnsi="Arial" w:cs="Arial"/>
          <w:b/>
          <w:bCs/>
          <w:sz w:val="22"/>
          <w:szCs w:val="22"/>
        </w:rPr>
        <w:t>.1.</w:t>
      </w:r>
      <w:r w:rsidR="00097C62" w:rsidRPr="00520866">
        <w:rPr>
          <w:rFonts w:ascii="Arial" w:hAnsi="Arial" w:cs="Arial"/>
          <w:b/>
          <w:bCs/>
          <w:sz w:val="22"/>
          <w:szCs w:val="22"/>
        </w:rPr>
        <w:t>3</w:t>
      </w:r>
      <w:r w:rsidR="00097C62" w:rsidRPr="00520866">
        <w:rPr>
          <w:rFonts w:ascii="Arial" w:hAnsi="Arial" w:cs="Arial"/>
          <w:b/>
          <w:bCs/>
          <w:sz w:val="22"/>
          <w:szCs w:val="22"/>
        </w:rPr>
        <w:tab/>
      </w:r>
      <w:r w:rsidR="00030BE4" w:rsidRPr="00520866">
        <w:rPr>
          <w:rFonts w:ascii="Arial" w:hAnsi="Arial" w:cs="Arial"/>
          <w:b/>
          <w:bCs/>
          <w:sz w:val="22"/>
          <w:szCs w:val="22"/>
        </w:rPr>
        <w:t>Investment in new associate</w:t>
      </w:r>
      <w:r w:rsidR="00B879BF" w:rsidRPr="00520866">
        <w:rPr>
          <w:rFonts w:ascii="Arial" w:hAnsi="Arial" w:cs="Arial"/>
          <w:b/>
          <w:bCs/>
          <w:sz w:val="22"/>
          <w:szCs w:val="22"/>
        </w:rPr>
        <w:t>s</w:t>
      </w:r>
    </w:p>
    <w:p w14:paraId="68109F70" w14:textId="77777777" w:rsidR="00383512" w:rsidRPr="00520866" w:rsidRDefault="0017017D" w:rsidP="00520866">
      <w:pPr>
        <w:spacing w:before="120" w:after="120" w:line="360" w:lineRule="exact"/>
        <w:ind w:left="1260" w:hanging="727"/>
        <w:jc w:val="thaiDistribute"/>
        <w:rPr>
          <w:rFonts w:ascii="Arial" w:hAnsi="Arial" w:cs="Arial"/>
          <w:sz w:val="22"/>
          <w:szCs w:val="22"/>
        </w:rPr>
      </w:pPr>
      <w:r w:rsidRPr="00520866">
        <w:rPr>
          <w:rFonts w:ascii="Arial" w:hAnsi="Arial" w:cs="Arial"/>
          <w:sz w:val="22"/>
          <w:szCs w:val="22"/>
        </w:rPr>
        <w:tab/>
      </w:r>
      <w:r w:rsidR="00383512" w:rsidRPr="00520866">
        <w:rPr>
          <w:rFonts w:ascii="Arial" w:hAnsi="Arial" w:cs="Arial"/>
          <w:sz w:val="22"/>
          <w:szCs w:val="22"/>
        </w:rPr>
        <w:t>During the year</w:t>
      </w:r>
      <w:r w:rsidR="00030BE4" w:rsidRPr="00520866">
        <w:rPr>
          <w:rFonts w:ascii="Arial" w:hAnsi="Arial" w:cs="Arial"/>
          <w:sz w:val="22"/>
          <w:szCs w:val="22"/>
        </w:rPr>
        <w:t>s</w:t>
      </w:r>
      <w:r w:rsidR="00383512" w:rsidRPr="00520866">
        <w:rPr>
          <w:rFonts w:ascii="Arial" w:hAnsi="Arial" w:cs="Arial"/>
          <w:sz w:val="22"/>
          <w:szCs w:val="22"/>
        </w:rPr>
        <w:t xml:space="preserve"> </w:t>
      </w:r>
      <w:r w:rsidR="00AA35B5" w:rsidRPr="00520866">
        <w:rPr>
          <w:rFonts w:ascii="Arial" w:hAnsi="Arial" w:cs="Arial"/>
          <w:sz w:val="22"/>
          <w:szCs w:val="22"/>
        </w:rPr>
        <w:t>202</w:t>
      </w:r>
      <w:r w:rsidR="00ED18DF" w:rsidRPr="00520866">
        <w:rPr>
          <w:rFonts w:ascii="Arial" w:hAnsi="Arial" w:cs="Arial"/>
          <w:sz w:val="22"/>
          <w:szCs w:val="22"/>
        </w:rPr>
        <w:t>5</w:t>
      </w:r>
      <w:r w:rsidR="00AA35B5" w:rsidRPr="00520866">
        <w:rPr>
          <w:rFonts w:ascii="Arial" w:hAnsi="Arial" w:cs="Arial"/>
          <w:sz w:val="22"/>
          <w:szCs w:val="22"/>
        </w:rPr>
        <w:t xml:space="preserve"> and 202</w:t>
      </w:r>
      <w:r w:rsidR="00ED18DF" w:rsidRPr="00520866">
        <w:rPr>
          <w:rFonts w:ascii="Arial" w:hAnsi="Arial" w:cs="Arial"/>
          <w:sz w:val="22"/>
          <w:szCs w:val="22"/>
        </w:rPr>
        <w:t>4</w:t>
      </w:r>
      <w:r w:rsidR="00383512" w:rsidRPr="00520866">
        <w:rPr>
          <w:rFonts w:ascii="Arial" w:hAnsi="Arial" w:cs="Arial"/>
          <w:sz w:val="22"/>
          <w:szCs w:val="22"/>
        </w:rPr>
        <w:t xml:space="preserve">, </w:t>
      </w:r>
      <w:r w:rsidR="00030BE4" w:rsidRPr="00520866">
        <w:rPr>
          <w:rFonts w:ascii="Arial" w:hAnsi="Arial" w:cs="Arial"/>
          <w:sz w:val="22"/>
          <w:szCs w:val="22"/>
        </w:rPr>
        <w:t>following the resolution of the Board of Director’s meeting</w:t>
      </w:r>
      <w:r w:rsidR="00D5036D" w:rsidRPr="00520866">
        <w:rPr>
          <w:rFonts w:ascii="Arial" w:hAnsi="Arial" w:cs="Arial"/>
          <w:sz w:val="22"/>
          <w:szCs w:val="22"/>
        </w:rPr>
        <w:t>s</w:t>
      </w:r>
      <w:r w:rsidR="00030BE4" w:rsidRPr="00520866">
        <w:rPr>
          <w:rFonts w:ascii="Arial" w:hAnsi="Arial" w:cs="Arial"/>
          <w:sz w:val="22"/>
          <w:szCs w:val="22"/>
        </w:rPr>
        <w:t xml:space="preserve">, </w:t>
      </w:r>
      <w:r w:rsidR="00383512" w:rsidRPr="00520866">
        <w:rPr>
          <w:rFonts w:ascii="Arial" w:hAnsi="Arial" w:cs="Arial"/>
          <w:sz w:val="22"/>
          <w:szCs w:val="22"/>
        </w:rPr>
        <w:t xml:space="preserve">the Company had invested in the following </w:t>
      </w:r>
      <w:r w:rsidR="00030BE4" w:rsidRPr="00520866">
        <w:rPr>
          <w:rFonts w:ascii="Arial" w:hAnsi="Arial" w:cs="Arial"/>
          <w:sz w:val="22"/>
          <w:szCs w:val="22"/>
        </w:rPr>
        <w:t>new</w:t>
      </w:r>
      <w:r w:rsidR="00B879BF" w:rsidRPr="00520866">
        <w:rPr>
          <w:rFonts w:ascii="Arial" w:hAnsi="Arial" w:cs="Arial"/>
          <w:sz w:val="22"/>
          <w:szCs w:val="22"/>
        </w:rPr>
        <w:t xml:space="preserve"> </w:t>
      </w:r>
      <w:r w:rsidR="00383512" w:rsidRPr="00520866">
        <w:rPr>
          <w:rFonts w:ascii="Arial" w:hAnsi="Arial" w:cs="Arial"/>
          <w:sz w:val="22"/>
          <w:szCs w:val="22"/>
        </w:rPr>
        <w:t>associates:</w:t>
      </w:r>
    </w:p>
    <w:p w14:paraId="60C1714A" w14:textId="77777777" w:rsidR="007B30C2" w:rsidRPr="00520866" w:rsidRDefault="007B30C2" w:rsidP="00520866">
      <w:pPr>
        <w:numPr>
          <w:ilvl w:val="0"/>
          <w:numId w:val="19"/>
        </w:numPr>
        <w:spacing w:before="80" w:after="80" w:line="360" w:lineRule="exact"/>
        <w:ind w:left="1627"/>
        <w:jc w:val="thaiDistribute"/>
        <w:rPr>
          <w:rFonts w:ascii="Arial" w:hAnsi="Arial" w:cs="Arial"/>
          <w:color w:val="000000"/>
          <w:sz w:val="22"/>
          <w:szCs w:val="22"/>
        </w:rPr>
      </w:pPr>
      <w:r w:rsidRPr="00520866">
        <w:rPr>
          <w:rFonts w:ascii="Arial" w:hAnsi="Arial" w:cs="Arial"/>
          <w:color w:val="000000"/>
          <w:sz w:val="22"/>
          <w:szCs w:val="22"/>
        </w:rPr>
        <w:t>Panland Co., Ltd.</w:t>
      </w:r>
    </w:p>
    <w:p w14:paraId="78240968" w14:textId="77777777" w:rsidR="007B30C2" w:rsidRPr="00520866" w:rsidRDefault="007B30C2" w:rsidP="00520866">
      <w:pPr>
        <w:spacing w:before="80" w:after="80" w:line="360" w:lineRule="exact"/>
        <w:ind w:left="1620"/>
        <w:jc w:val="thaiDistribute"/>
        <w:rPr>
          <w:rFonts w:ascii="Arial" w:hAnsi="Arial" w:cs="Arial"/>
          <w:color w:val="000000"/>
          <w:sz w:val="22"/>
          <w:szCs w:val="22"/>
        </w:rPr>
      </w:pPr>
      <w:r w:rsidRPr="00520866">
        <w:rPr>
          <w:rFonts w:ascii="Arial" w:hAnsi="Arial" w:cs="Arial"/>
          <w:color w:val="000000"/>
          <w:sz w:val="22"/>
          <w:szCs w:val="22"/>
        </w:rPr>
        <w:t xml:space="preserve">In the fourth quarter of 2022, the Company additionally invested in 800,000 ordinary shares of </w:t>
      </w:r>
      <w:r w:rsidRPr="00520866">
        <w:rPr>
          <w:rFonts w:ascii="Arial" w:hAnsi="Arial" w:cs="Arial"/>
          <w:sz w:val="22"/>
          <w:szCs w:val="22"/>
        </w:rPr>
        <w:t>Panland Co., Ltd</w:t>
      </w:r>
      <w:r w:rsidRPr="00520866">
        <w:rPr>
          <w:rFonts w:ascii="Arial" w:hAnsi="Arial" w:cs="Arial"/>
          <w:color w:val="000000"/>
          <w:sz w:val="22"/>
          <w:szCs w:val="22"/>
        </w:rPr>
        <w:t xml:space="preserve">. at Baht 80 million. As a result of the additional investments, the Company’s shareholding percentage in </w:t>
      </w:r>
      <w:r w:rsidRPr="00520866">
        <w:rPr>
          <w:rFonts w:ascii="Arial" w:hAnsi="Arial" w:cs="Arial"/>
          <w:sz w:val="22"/>
          <w:szCs w:val="22"/>
        </w:rPr>
        <w:t>Panland Co., Ltd.</w:t>
      </w:r>
      <w:r w:rsidRPr="00520866">
        <w:rPr>
          <w:rFonts w:ascii="Arial" w:hAnsi="Arial" w:cs="Arial"/>
          <w:color w:val="000000"/>
          <w:sz w:val="22"/>
          <w:szCs w:val="22"/>
        </w:rPr>
        <w:t xml:space="preserve"> increased from 19.33 percent to 46 percent. Therefore, investments in </w:t>
      </w:r>
      <w:r w:rsidRPr="00520866">
        <w:rPr>
          <w:rFonts w:ascii="Arial" w:hAnsi="Arial" w:cs="Arial"/>
          <w:sz w:val="22"/>
          <w:szCs w:val="22"/>
        </w:rPr>
        <w:t>Panland Co., Ltd</w:t>
      </w:r>
      <w:r w:rsidRPr="00520866">
        <w:rPr>
          <w:rFonts w:ascii="Arial" w:hAnsi="Arial" w:cs="Arial"/>
          <w:color w:val="000000"/>
          <w:sz w:val="22"/>
          <w:szCs w:val="22"/>
        </w:rPr>
        <w:t xml:space="preserve">. changed its status from </w:t>
      </w:r>
      <w:r w:rsidR="00E752F1" w:rsidRPr="00520866">
        <w:rPr>
          <w:rFonts w:ascii="Arial" w:hAnsi="Arial" w:cs="Arial"/>
          <w:color w:val="000000"/>
          <w:sz w:val="22"/>
          <w:szCs w:val="22"/>
        </w:rPr>
        <w:t>other non-current financial assets</w:t>
      </w:r>
      <w:r w:rsidRPr="00520866">
        <w:rPr>
          <w:rFonts w:ascii="Arial" w:hAnsi="Arial" w:cs="Arial"/>
          <w:color w:val="000000"/>
          <w:sz w:val="22"/>
          <w:szCs w:val="22"/>
        </w:rPr>
        <w:t xml:space="preserve"> to investments in associate</w:t>
      </w:r>
      <w:r w:rsidR="00E752F1" w:rsidRPr="00520866">
        <w:rPr>
          <w:rFonts w:ascii="Arial" w:hAnsi="Arial" w:cs="Arial"/>
          <w:color w:val="000000"/>
          <w:sz w:val="22"/>
          <w:szCs w:val="22"/>
        </w:rPr>
        <w:t>s</w:t>
      </w:r>
      <w:r w:rsidRPr="00520866">
        <w:rPr>
          <w:rFonts w:ascii="Arial" w:hAnsi="Arial" w:cs="Arial"/>
          <w:color w:val="000000"/>
          <w:sz w:val="22"/>
          <w:szCs w:val="22"/>
        </w:rPr>
        <w:t>.</w:t>
      </w:r>
    </w:p>
    <w:p w14:paraId="1989DFB5" w14:textId="77777777" w:rsidR="00AA674C" w:rsidRPr="00520866" w:rsidRDefault="00AA674C" w:rsidP="00520866">
      <w:pPr>
        <w:spacing w:before="120" w:after="120" w:line="380" w:lineRule="exact"/>
        <w:ind w:left="1620"/>
        <w:jc w:val="thaiDistribute"/>
        <w:rPr>
          <w:rFonts w:ascii="Arial" w:hAnsi="Arial" w:cs="Arial"/>
          <w:sz w:val="22"/>
          <w:szCs w:val="22"/>
        </w:rPr>
      </w:pPr>
      <w:r w:rsidRPr="00520866">
        <w:rPr>
          <w:rFonts w:ascii="Arial" w:hAnsi="Arial" w:cs="Browallia New"/>
          <w:spacing w:val="-8"/>
          <w:sz w:val="22"/>
          <w:szCs w:val="28"/>
        </w:rPr>
        <w:t>T</w:t>
      </w:r>
      <w:r w:rsidRPr="00520866">
        <w:rPr>
          <w:rFonts w:ascii="Arial" w:hAnsi="Arial" w:cs="Arial"/>
          <w:spacing w:val="-8"/>
          <w:sz w:val="22"/>
          <w:szCs w:val="22"/>
        </w:rPr>
        <w:t xml:space="preserve">he Company considered acquisition of </w:t>
      </w:r>
      <w:r w:rsidR="00E752F1" w:rsidRPr="00520866">
        <w:rPr>
          <w:rFonts w:ascii="Arial" w:hAnsi="Arial" w:cs="Arial"/>
          <w:spacing w:val="-8"/>
          <w:sz w:val="22"/>
          <w:szCs w:val="22"/>
        </w:rPr>
        <w:t xml:space="preserve">such </w:t>
      </w:r>
      <w:r w:rsidRPr="00520866">
        <w:rPr>
          <w:rFonts w:ascii="Arial" w:hAnsi="Arial" w:cs="Arial"/>
          <w:spacing w:val="-8"/>
          <w:sz w:val="22"/>
          <w:szCs w:val="22"/>
        </w:rPr>
        <w:t xml:space="preserve">investments in associate </w:t>
      </w:r>
      <w:r w:rsidR="00E752F1" w:rsidRPr="00520866">
        <w:rPr>
          <w:rFonts w:ascii="Arial" w:hAnsi="Arial" w:cs="Arial"/>
          <w:spacing w:val="-8"/>
          <w:sz w:val="22"/>
          <w:szCs w:val="22"/>
        </w:rPr>
        <w:t>as</w:t>
      </w:r>
      <w:r w:rsidRPr="00520866">
        <w:rPr>
          <w:rFonts w:ascii="Arial" w:hAnsi="Arial" w:cs="Arial"/>
          <w:spacing w:val="-8"/>
          <w:sz w:val="22"/>
          <w:szCs w:val="22"/>
        </w:rPr>
        <w:t> acquisition</w:t>
      </w:r>
      <w:r w:rsidRPr="00520866">
        <w:rPr>
          <w:rFonts w:ascii="Arial" w:hAnsi="Arial" w:cs="Arial"/>
          <w:sz w:val="22"/>
          <w:szCs w:val="22"/>
        </w:rPr>
        <w:t xml:space="preserve"> of assets </w:t>
      </w:r>
      <w:r w:rsidR="00E752F1" w:rsidRPr="00520866">
        <w:rPr>
          <w:rFonts w:ascii="Arial" w:hAnsi="Arial" w:cs="Arial"/>
          <w:sz w:val="22"/>
          <w:szCs w:val="22"/>
        </w:rPr>
        <w:t>since</w:t>
      </w:r>
      <w:r w:rsidRPr="00520866">
        <w:rPr>
          <w:rFonts w:ascii="Arial" w:hAnsi="Arial" w:cs="Arial"/>
          <w:sz w:val="22"/>
          <w:szCs w:val="22"/>
        </w:rPr>
        <w:t xml:space="preserve"> most of operating assets of Panland Co., Ltd</w:t>
      </w:r>
      <w:r w:rsidRPr="00520866">
        <w:rPr>
          <w:rFonts w:ascii="Arial" w:hAnsi="Arial" w:cs="Arial"/>
          <w:color w:val="000000"/>
          <w:sz w:val="22"/>
          <w:szCs w:val="22"/>
        </w:rPr>
        <w:t xml:space="preserve">. </w:t>
      </w:r>
      <w:r w:rsidRPr="00520866">
        <w:rPr>
          <w:rFonts w:ascii="Arial" w:hAnsi="Arial" w:cs="Arial"/>
          <w:sz w:val="22"/>
          <w:szCs w:val="22"/>
        </w:rPr>
        <w:t>are land.</w:t>
      </w:r>
    </w:p>
    <w:p w14:paraId="5957DF38" w14:textId="77777777" w:rsidR="00145152" w:rsidRPr="00520866" w:rsidRDefault="00145152" w:rsidP="00520866">
      <w:pPr>
        <w:spacing w:before="120" w:after="120" w:line="380" w:lineRule="exact"/>
        <w:ind w:left="1620"/>
        <w:jc w:val="thaiDistribute"/>
        <w:rPr>
          <w:rFonts w:ascii="Arial" w:hAnsi="Arial" w:cs="Arial"/>
          <w:sz w:val="22"/>
          <w:szCs w:val="22"/>
        </w:rPr>
      </w:pPr>
      <w:r w:rsidRPr="00520866">
        <w:rPr>
          <w:rFonts w:ascii="Arial" w:hAnsi="Arial" w:cs="Arial"/>
          <w:sz w:val="22"/>
          <w:szCs w:val="22"/>
        </w:rPr>
        <w:t>In the third quarter of 2024, the Company additionally invested in 682,666 ordinary shares of Panland Co., Ltd. at Baht 68.27 million. As a result of the additional investments, the Company’s shareholding percentage in Panland Co., Ltd. increased from 46 percent to 51.57 percent. Therefore, investments in Panland Co., Ltd. changed its status from investments in associate to investments in subsidiary as described in Note 12 to the financial statements.</w:t>
      </w:r>
    </w:p>
    <w:p w14:paraId="1B1B5797" w14:textId="77777777" w:rsidR="00D445E4" w:rsidRPr="00520866" w:rsidRDefault="00D445E4" w:rsidP="00520866">
      <w:pPr>
        <w:numPr>
          <w:ilvl w:val="0"/>
          <w:numId w:val="19"/>
        </w:numPr>
        <w:spacing w:before="120" w:after="120" w:line="380" w:lineRule="exact"/>
        <w:ind w:left="1627"/>
        <w:jc w:val="thaiDistribute"/>
        <w:rPr>
          <w:rFonts w:ascii="Arial" w:hAnsi="Arial" w:cs="Arial"/>
          <w:color w:val="000000"/>
          <w:sz w:val="22"/>
          <w:szCs w:val="22"/>
        </w:rPr>
      </w:pPr>
      <w:r w:rsidRPr="00520866">
        <w:rPr>
          <w:rFonts w:ascii="Arial" w:hAnsi="Arial" w:cs="Arial"/>
          <w:sz w:val="22"/>
          <w:szCs w:val="22"/>
        </w:rPr>
        <w:t xml:space="preserve">Saha Tokyu </w:t>
      </w:r>
      <w:r w:rsidRPr="00520866">
        <w:rPr>
          <w:rFonts w:ascii="Arial" w:hAnsi="Arial" w:cs="Browallia New"/>
          <w:sz w:val="22"/>
          <w:szCs w:val="28"/>
        </w:rPr>
        <w:t xml:space="preserve">Property </w:t>
      </w:r>
      <w:r w:rsidRPr="00520866">
        <w:rPr>
          <w:rFonts w:ascii="Arial" w:hAnsi="Arial" w:cs="Browallia New"/>
          <w:color w:val="000000"/>
          <w:sz w:val="22"/>
          <w:szCs w:val="28"/>
        </w:rPr>
        <w:t>Management</w:t>
      </w:r>
      <w:r w:rsidRPr="00520866">
        <w:rPr>
          <w:rFonts w:ascii="Arial" w:hAnsi="Arial" w:cs="Arial"/>
          <w:sz w:val="22"/>
          <w:szCs w:val="22"/>
        </w:rPr>
        <w:t xml:space="preserve"> Company Limited</w:t>
      </w:r>
    </w:p>
    <w:p w14:paraId="02FBF315" w14:textId="77777777" w:rsidR="00D445E4" w:rsidRPr="00520866" w:rsidRDefault="00D445E4" w:rsidP="00520866">
      <w:pPr>
        <w:spacing w:before="120" w:after="120" w:line="360" w:lineRule="exact"/>
        <w:ind w:left="1627"/>
        <w:jc w:val="thaiDistribute"/>
        <w:rPr>
          <w:rFonts w:ascii="Arial" w:hAnsi="Arial" w:cs="Arial"/>
          <w:color w:val="000000"/>
          <w:sz w:val="22"/>
          <w:szCs w:val="22"/>
        </w:rPr>
      </w:pPr>
      <w:r w:rsidRPr="00520866">
        <w:rPr>
          <w:rFonts w:ascii="Arial" w:hAnsi="Arial" w:cs="Arial"/>
          <w:sz w:val="22"/>
          <w:szCs w:val="22"/>
        </w:rPr>
        <w:t xml:space="preserve">Following the resolution of the Board of Director’s meetings in August 2024 the Company jointly with other companies established a new associate, namely Saha Tokyu Property Management Company Limited in which the Company has shareholding percentage of 35 percent. Saha Tokyu </w:t>
      </w:r>
      <w:r w:rsidRPr="00520866">
        <w:rPr>
          <w:rFonts w:ascii="Arial" w:hAnsi="Arial" w:cs="Browallia New"/>
          <w:sz w:val="22"/>
          <w:szCs w:val="28"/>
        </w:rPr>
        <w:t>Property Management</w:t>
      </w:r>
      <w:r w:rsidRPr="00520866">
        <w:rPr>
          <w:rFonts w:ascii="Arial" w:hAnsi="Arial" w:cs="Arial"/>
          <w:sz w:val="22"/>
          <w:szCs w:val="22"/>
        </w:rPr>
        <w:t xml:space="preserve"> Company Limited is principally engaged in development of condominium, service apartments and community mall with a registered capital amounting to Baht 20 million. On 29 August 2024, Saha Tokyu Property Management Company Limited completed its registration of its establishment. The Company paid 100 percent of the par value according to the called</w:t>
      </w:r>
      <w:r w:rsidRPr="00520866">
        <w:rPr>
          <w:rFonts w:ascii="Arial" w:hAnsi="Arial" w:cs="Cordia New" w:hint="cs"/>
          <w:sz w:val="22"/>
          <w:szCs w:val="22"/>
          <w:cs/>
        </w:rPr>
        <w:t xml:space="preserve"> </w:t>
      </w:r>
      <w:r w:rsidRPr="00520866">
        <w:rPr>
          <w:rFonts w:ascii="Arial" w:hAnsi="Arial" w:cs="Arial"/>
          <w:sz w:val="22"/>
          <w:szCs w:val="22"/>
        </w:rPr>
        <w:t>up amount totaling Baht 7 million in August 2024.</w:t>
      </w:r>
    </w:p>
    <w:p w14:paraId="16A91B16" w14:textId="77777777" w:rsidR="00D445E4" w:rsidRPr="00520866" w:rsidRDefault="00D445E4" w:rsidP="00520866">
      <w:pPr>
        <w:numPr>
          <w:ilvl w:val="0"/>
          <w:numId w:val="19"/>
        </w:numPr>
        <w:spacing w:before="120" w:after="120" w:line="380" w:lineRule="exact"/>
        <w:ind w:left="1627"/>
        <w:jc w:val="thaiDistribute"/>
        <w:rPr>
          <w:rFonts w:ascii="Arial" w:hAnsi="Arial" w:cs="Arial"/>
          <w:color w:val="000000"/>
          <w:sz w:val="22"/>
          <w:szCs w:val="22"/>
        </w:rPr>
      </w:pPr>
      <w:r w:rsidRPr="00520866">
        <w:rPr>
          <w:rFonts w:ascii="Arial" w:hAnsi="Arial" w:cs="Browallia New"/>
          <w:color w:val="000000"/>
          <w:sz w:val="22"/>
          <w:szCs w:val="28"/>
        </w:rPr>
        <w:t>Thai Sports Garment Co., Ltd.</w:t>
      </w:r>
    </w:p>
    <w:p w14:paraId="7080E625" w14:textId="77777777" w:rsidR="00D445E4" w:rsidRPr="00520866" w:rsidRDefault="00D445E4" w:rsidP="00520866">
      <w:pPr>
        <w:spacing w:before="120" w:after="120" w:line="380" w:lineRule="exact"/>
        <w:ind w:left="1620"/>
        <w:jc w:val="thaiDistribute"/>
        <w:rPr>
          <w:rFonts w:ascii="Arial" w:hAnsi="Arial" w:cs="Arial"/>
          <w:sz w:val="22"/>
          <w:szCs w:val="22"/>
        </w:rPr>
      </w:pPr>
      <w:r w:rsidRPr="00520866">
        <w:rPr>
          <w:rFonts w:ascii="Arial" w:hAnsi="Arial" w:cs="Arial"/>
          <w:sz w:val="22"/>
          <w:szCs w:val="22"/>
        </w:rPr>
        <w:t xml:space="preserve">From the </w:t>
      </w:r>
      <w:r w:rsidR="00CC5BB5" w:rsidRPr="00520866">
        <w:rPr>
          <w:rFonts w:ascii="Arial" w:hAnsi="Arial" w:cs="Arial"/>
          <w:sz w:val="22"/>
          <w:szCs w:val="22"/>
        </w:rPr>
        <w:t xml:space="preserve">change in status of investment of </w:t>
      </w:r>
      <w:r w:rsidRPr="00520866">
        <w:rPr>
          <w:rFonts w:ascii="Arial" w:hAnsi="Arial" w:cs="Arial"/>
          <w:sz w:val="22"/>
          <w:szCs w:val="22"/>
        </w:rPr>
        <w:t xml:space="preserve">People’s Garment Plc. </w:t>
      </w:r>
      <w:r w:rsidRPr="00520866">
        <w:rPr>
          <w:rFonts w:ascii="Arial" w:hAnsi="Arial" w:cs="Arial"/>
          <w:spacing w:val="-4"/>
          <w:sz w:val="22"/>
          <w:szCs w:val="22"/>
        </w:rPr>
        <w:t>as described in Note 12 to the financial statements, result</w:t>
      </w:r>
      <w:r w:rsidR="00CC5BB5" w:rsidRPr="00520866">
        <w:rPr>
          <w:rFonts w:ascii="Arial" w:hAnsi="Arial" w:cs="Arial"/>
          <w:spacing w:val="-4"/>
          <w:sz w:val="22"/>
          <w:szCs w:val="22"/>
        </w:rPr>
        <w:t>ing</w:t>
      </w:r>
      <w:r w:rsidRPr="00520866">
        <w:rPr>
          <w:rFonts w:ascii="Arial" w:hAnsi="Arial" w:cs="Arial"/>
          <w:spacing w:val="-4"/>
          <w:sz w:val="22"/>
          <w:szCs w:val="22"/>
        </w:rPr>
        <w:t xml:space="preserve"> in the Group has investment in Thai Sports Garment Co., Ltd. </w:t>
      </w:r>
      <w:r w:rsidR="00CC5BB5" w:rsidRPr="00520866">
        <w:rPr>
          <w:rFonts w:ascii="Arial" w:hAnsi="Arial" w:cs="Arial"/>
          <w:spacing w:val="-4"/>
          <w:sz w:val="22"/>
          <w:szCs w:val="22"/>
        </w:rPr>
        <w:t xml:space="preserve">totaling </w:t>
      </w:r>
      <w:r w:rsidR="00847145" w:rsidRPr="00520866">
        <w:rPr>
          <w:rFonts w:ascii="Arial" w:hAnsi="Arial" w:cs="Arial"/>
          <w:spacing w:val="-4"/>
          <w:sz w:val="22"/>
          <w:szCs w:val="22"/>
        </w:rPr>
        <w:t>34</w:t>
      </w:r>
      <w:r w:rsidR="00CD2CA1" w:rsidRPr="00520866">
        <w:rPr>
          <w:rFonts w:ascii="Arial" w:hAnsi="Arial" w:cs="Arial"/>
          <w:spacing w:val="-4"/>
          <w:sz w:val="22"/>
          <w:szCs w:val="22"/>
        </w:rPr>
        <w:t xml:space="preserve"> percent</w:t>
      </w:r>
      <w:r w:rsidRPr="00520866">
        <w:rPr>
          <w:rFonts w:ascii="Arial" w:hAnsi="Arial" w:cs="Arial"/>
          <w:spacing w:val="-4"/>
          <w:sz w:val="22"/>
          <w:szCs w:val="22"/>
        </w:rPr>
        <w:t>. The Group has considered this investment</w:t>
      </w:r>
      <w:r w:rsidR="00D752A4" w:rsidRPr="00520866">
        <w:rPr>
          <w:rFonts w:ascii="Arial" w:hAnsi="Arial" w:cs="Arial"/>
          <w:spacing w:val="-4"/>
          <w:sz w:val="22"/>
          <w:szCs w:val="22"/>
        </w:rPr>
        <w:t>s</w:t>
      </w:r>
      <w:r w:rsidRPr="00520866">
        <w:rPr>
          <w:rFonts w:ascii="Arial" w:hAnsi="Arial" w:cs="Arial"/>
          <w:spacing w:val="-4"/>
          <w:sz w:val="22"/>
          <w:szCs w:val="22"/>
        </w:rPr>
        <w:t xml:space="preserve"> as investment</w:t>
      </w:r>
      <w:r w:rsidR="00CC5BB5" w:rsidRPr="00520866">
        <w:rPr>
          <w:rFonts w:ascii="Arial" w:hAnsi="Arial" w:cs="Arial"/>
          <w:spacing w:val="-4"/>
          <w:sz w:val="22"/>
          <w:szCs w:val="22"/>
        </w:rPr>
        <w:t>s</w:t>
      </w:r>
      <w:r w:rsidRPr="00520866">
        <w:rPr>
          <w:rFonts w:ascii="Arial" w:hAnsi="Arial" w:cs="Arial"/>
          <w:spacing w:val="-4"/>
          <w:sz w:val="22"/>
          <w:szCs w:val="22"/>
        </w:rPr>
        <w:t xml:space="preserve"> in associates and</w:t>
      </w:r>
      <w:r w:rsidRPr="00520866">
        <w:rPr>
          <w:rFonts w:ascii="Arial" w:hAnsi="Arial" w:cs="Arial"/>
          <w:sz w:val="22"/>
          <w:szCs w:val="22"/>
        </w:rPr>
        <w:t xml:space="preserve"> </w:t>
      </w:r>
      <w:r w:rsidRPr="00520866">
        <w:rPr>
          <w:rFonts w:ascii="Arial" w:hAnsi="Arial" w:cs="Arial"/>
          <w:color w:val="000000"/>
          <w:sz w:val="22"/>
          <w:szCs w:val="22"/>
        </w:rPr>
        <w:t xml:space="preserve">changed its status from other </w:t>
      </w:r>
      <w:r w:rsidR="00ED18DF" w:rsidRPr="00520866">
        <w:rPr>
          <w:rFonts w:ascii="Arial" w:hAnsi="Arial" w:cs="Arial"/>
          <w:color w:val="000000"/>
          <w:sz w:val="22"/>
          <w:szCs w:val="22"/>
        </w:rPr>
        <w:t xml:space="preserve">             </w:t>
      </w:r>
      <w:r w:rsidRPr="00520866">
        <w:rPr>
          <w:rFonts w:ascii="Arial" w:hAnsi="Arial" w:cs="Arial"/>
          <w:color w:val="000000"/>
          <w:sz w:val="22"/>
          <w:szCs w:val="22"/>
        </w:rPr>
        <w:t>non-current financial assets to investments in associates in the same date.</w:t>
      </w:r>
    </w:p>
    <w:p w14:paraId="1C0A1167" w14:textId="77777777" w:rsidR="00D445E4" w:rsidRPr="00520866" w:rsidRDefault="00D445E4" w:rsidP="00520866">
      <w:pPr>
        <w:spacing w:before="120" w:after="120" w:line="380" w:lineRule="exact"/>
        <w:ind w:left="1620"/>
        <w:jc w:val="thaiDistribute"/>
        <w:rPr>
          <w:rFonts w:ascii="Arial" w:hAnsi="Arial" w:cs="Arial"/>
          <w:sz w:val="22"/>
          <w:szCs w:val="22"/>
        </w:rPr>
      </w:pPr>
      <w:r w:rsidRPr="00520866">
        <w:rPr>
          <w:rFonts w:ascii="Arial" w:hAnsi="Arial" w:cs="Arial"/>
          <w:color w:val="000000"/>
          <w:spacing w:val="-2"/>
          <w:sz w:val="22"/>
          <w:szCs w:val="22"/>
        </w:rPr>
        <w:lastRenderedPageBreak/>
        <w:t xml:space="preserve">The fair value of the identifiable assets acquired and liabilities assumed of </w:t>
      </w:r>
      <w:r w:rsidRPr="00520866">
        <w:rPr>
          <w:rFonts w:ascii="Arial" w:hAnsi="Arial" w:cs="Browallia New"/>
          <w:color w:val="000000"/>
          <w:spacing w:val="-2"/>
          <w:sz w:val="22"/>
          <w:szCs w:val="28"/>
        </w:rPr>
        <w:t>Thai Sports Garment</w:t>
      </w:r>
      <w:r w:rsidRPr="00520866">
        <w:rPr>
          <w:rFonts w:ascii="Arial" w:hAnsi="Arial" w:cs="Arial"/>
          <w:color w:val="000000"/>
          <w:spacing w:val="-2"/>
          <w:sz w:val="22"/>
          <w:szCs w:val="22"/>
        </w:rPr>
        <w:t xml:space="preserve"> Co., Ltd. at the acquisition date was summarised as below:</w:t>
      </w:r>
    </w:p>
    <w:tbl>
      <w:tblPr>
        <w:tblW w:w="8100" w:type="dxa"/>
        <w:tblInd w:w="1638" w:type="dxa"/>
        <w:tblLayout w:type="fixed"/>
        <w:tblLook w:val="0000" w:firstRow="0" w:lastRow="0" w:firstColumn="0" w:lastColumn="0" w:noHBand="0" w:noVBand="0"/>
      </w:tblPr>
      <w:tblGrid>
        <w:gridCol w:w="6750"/>
        <w:gridCol w:w="1350"/>
      </w:tblGrid>
      <w:tr w:rsidR="00D445E4" w:rsidRPr="00520866" w14:paraId="478DE052" w14:textId="77777777" w:rsidTr="00ED18DF">
        <w:trPr>
          <w:trHeight w:val="80"/>
          <w:tblHeader/>
        </w:trPr>
        <w:tc>
          <w:tcPr>
            <w:tcW w:w="8100" w:type="dxa"/>
            <w:gridSpan w:val="2"/>
            <w:vAlign w:val="bottom"/>
          </w:tcPr>
          <w:p w14:paraId="494A6EEA" w14:textId="77777777" w:rsidR="00D445E4" w:rsidRPr="00520866" w:rsidRDefault="00D445E4" w:rsidP="00520866">
            <w:pPr>
              <w:spacing w:line="380" w:lineRule="exact"/>
              <w:ind w:left="634" w:right="-15" w:hanging="462"/>
              <w:jc w:val="right"/>
              <w:rPr>
                <w:rFonts w:ascii="Arial" w:hAnsi="Arial" w:cs="Arial"/>
                <w:sz w:val="22"/>
                <w:szCs w:val="22"/>
              </w:rPr>
            </w:pPr>
            <w:r w:rsidRPr="00520866">
              <w:rPr>
                <w:rFonts w:ascii="Arial" w:hAnsi="Arial" w:cs="Arial"/>
                <w:sz w:val="22"/>
                <w:szCs w:val="22"/>
              </w:rPr>
              <w:t>(Unit: Thousand Baht)</w:t>
            </w:r>
          </w:p>
        </w:tc>
      </w:tr>
      <w:tr w:rsidR="00D445E4" w:rsidRPr="00520866" w14:paraId="7B60F66A" w14:textId="77777777" w:rsidTr="00ED18DF">
        <w:trPr>
          <w:trHeight w:val="80"/>
        </w:trPr>
        <w:tc>
          <w:tcPr>
            <w:tcW w:w="6750" w:type="dxa"/>
            <w:vAlign w:val="bottom"/>
          </w:tcPr>
          <w:p w14:paraId="28E39769" w14:textId="77777777" w:rsidR="00D445E4" w:rsidRPr="00520866" w:rsidRDefault="00D445E4" w:rsidP="00520866">
            <w:pPr>
              <w:tabs>
                <w:tab w:val="left" w:pos="900"/>
                <w:tab w:val="left" w:pos="1440"/>
                <w:tab w:val="left" w:pos="2880"/>
              </w:tabs>
              <w:spacing w:line="380" w:lineRule="exact"/>
              <w:jc w:val="thaiDistribute"/>
              <w:rPr>
                <w:rFonts w:ascii="Arial" w:hAnsi="Arial" w:cs="Arial"/>
                <w:sz w:val="22"/>
                <w:szCs w:val="22"/>
                <w:cs/>
              </w:rPr>
            </w:pPr>
            <w:r w:rsidRPr="00520866">
              <w:rPr>
                <w:rFonts w:ascii="Arial" w:hAnsi="Arial" w:cs="Arial"/>
                <w:sz w:val="22"/>
                <w:szCs w:val="22"/>
              </w:rPr>
              <w:t>Total assets</w:t>
            </w:r>
          </w:p>
        </w:tc>
        <w:tc>
          <w:tcPr>
            <w:tcW w:w="1350" w:type="dxa"/>
            <w:vAlign w:val="bottom"/>
          </w:tcPr>
          <w:p w14:paraId="3E346705" w14:textId="77777777" w:rsidR="00D445E4" w:rsidRPr="00520866" w:rsidRDefault="00261572" w:rsidP="00520866">
            <w:pPr>
              <w:tabs>
                <w:tab w:val="decimal" w:pos="975"/>
              </w:tabs>
              <w:spacing w:line="380" w:lineRule="exact"/>
              <w:jc w:val="thaiDistribute"/>
              <w:rPr>
                <w:rFonts w:ascii="Arial" w:hAnsi="Arial" w:cs="Cordia New"/>
                <w:sz w:val="22"/>
                <w:szCs w:val="22"/>
              </w:rPr>
            </w:pPr>
            <w:r w:rsidRPr="00520866">
              <w:rPr>
                <w:rFonts w:ascii="Arial" w:hAnsi="Arial" w:cs="Cordia New"/>
                <w:sz w:val="22"/>
                <w:szCs w:val="22"/>
              </w:rPr>
              <w:t>239,288</w:t>
            </w:r>
          </w:p>
        </w:tc>
      </w:tr>
      <w:tr w:rsidR="00D445E4" w:rsidRPr="00520866" w14:paraId="4E8A0C5B" w14:textId="77777777" w:rsidTr="00ED18DF">
        <w:trPr>
          <w:trHeight w:val="80"/>
        </w:trPr>
        <w:tc>
          <w:tcPr>
            <w:tcW w:w="6750" w:type="dxa"/>
            <w:vAlign w:val="bottom"/>
          </w:tcPr>
          <w:p w14:paraId="51DA4B46" w14:textId="77777777" w:rsidR="00D445E4" w:rsidRPr="00520866" w:rsidRDefault="00D445E4" w:rsidP="00520866">
            <w:pPr>
              <w:tabs>
                <w:tab w:val="left" w:pos="900"/>
                <w:tab w:val="left" w:pos="1440"/>
                <w:tab w:val="left" w:pos="2880"/>
              </w:tabs>
              <w:spacing w:line="380" w:lineRule="exact"/>
              <w:jc w:val="thaiDistribute"/>
              <w:rPr>
                <w:rFonts w:ascii="Arial" w:hAnsi="Arial" w:cs="Arial"/>
                <w:sz w:val="22"/>
                <w:szCs w:val="22"/>
                <w:cs/>
              </w:rPr>
            </w:pPr>
            <w:r w:rsidRPr="00520866">
              <w:rPr>
                <w:rFonts w:ascii="Arial" w:hAnsi="Arial" w:cs="Arial"/>
                <w:sz w:val="22"/>
                <w:szCs w:val="22"/>
              </w:rPr>
              <w:t>Total liabilities</w:t>
            </w:r>
          </w:p>
        </w:tc>
        <w:tc>
          <w:tcPr>
            <w:tcW w:w="1350" w:type="dxa"/>
            <w:vAlign w:val="bottom"/>
          </w:tcPr>
          <w:p w14:paraId="3E86A58E" w14:textId="77777777" w:rsidR="00D445E4" w:rsidRPr="00520866" w:rsidRDefault="00261572" w:rsidP="00520866">
            <w:pPr>
              <w:pBdr>
                <w:bottom w:val="single" w:sz="4" w:space="1" w:color="auto"/>
              </w:pBdr>
              <w:tabs>
                <w:tab w:val="decimal" w:pos="975"/>
              </w:tabs>
              <w:spacing w:line="380" w:lineRule="exact"/>
              <w:jc w:val="thaiDistribute"/>
              <w:rPr>
                <w:rFonts w:ascii="Arial" w:hAnsi="Arial" w:cs="Cordia New"/>
                <w:sz w:val="22"/>
                <w:szCs w:val="22"/>
                <w:cs/>
              </w:rPr>
            </w:pPr>
            <w:r w:rsidRPr="00520866">
              <w:rPr>
                <w:rFonts w:ascii="Arial" w:hAnsi="Arial" w:cs="Cordia New"/>
                <w:sz w:val="22"/>
                <w:szCs w:val="22"/>
              </w:rPr>
              <w:t>144,750</w:t>
            </w:r>
          </w:p>
        </w:tc>
      </w:tr>
      <w:tr w:rsidR="00D445E4" w:rsidRPr="00520866" w14:paraId="7DF65F4D" w14:textId="77777777" w:rsidTr="00ED18DF">
        <w:trPr>
          <w:trHeight w:val="80"/>
        </w:trPr>
        <w:tc>
          <w:tcPr>
            <w:tcW w:w="6750" w:type="dxa"/>
            <w:vAlign w:val="bottom"/>
          </w:tcPr>
          <w:p w14:paraId="2108DBBF" w14:textId="77777777" w:rsidR="00D445E4" w:rsidRPr="00520866" w:rsidRDefault="00D445E4" w:rsidP="00520866">
            <w:pPr>
              <w:tabs>
                <w:tab w:val="left" w:pos="900"/>
                <w:tab w:val="left" w:pos="1440"/>
                <w:tab w:val="left" w:pos="2880"/>
              </w:tabs>
              <w:spacing w:line="380" w:lineRule="exact"/>
              <w:ind w:left="158" w:hanging="158"/>
              <w:jc w:val="thaiDistribute"/>
              <w:rPr>
                <w:rFonts w:ascii="Arial" w:hAnsi="Arial" w:cs="Arial"/>
                <w:sz w:val="22"/>
                <w:szCs w:val="22"/>
                <w:cs/>
              </w:rPr>
            </w:pPr>
            <w:r w:rsidRPr="00520866">
              <w:rPr>
                <w:rFonts w:ascii="Arial" w:hAnsi="Arial" w:cs="Arial"/>
                <w:sz w:val="22"/>
                <w:szCs w:val="22"/>
              </w:rPr>
              <w:t>Net assets at acquisition date</w:t>
            </w:r>
          </w:p>
        </w:tc>
        <w:tc>
          <w:tcPr>
            <w:tcW w:w="1350" w:type="dxa"/>
            <w:vAlign w:val="bottom"/>
          </w:tcPr>
          <w:p w14:paraId="6BE2FC4F" w14:textId="77777777" w:rsidR="00D445E4" w:rsidRPr="00520866" w:rsidRDefault="00261572" w:rsidP="00520866">
            <w:pPr>
              <w:pBdr>
                <w:bottom w:val="single" w:sz="4" w:space="1" w:color="auto"/>
              </w:pBdr>
              <w:tabs>
                <w:tab w:val="decimal" w:pos="975"/>
              </w:tabs>
              <w:spacing w:line="380" w:lineRule="exact"/>
              <w:jc w:val="thaiDistribute"/>
              <w:rPr>
                <w:rFonts w:ascii="Arial" w:hAnsi="Arial" w:cs="Cordia New"/>
                <w:sz w:val="22"/>
                <w:szCs w:val="22"/>
              </w:rPr>
            </w:pPr>
            <w:r w:rsidRPr="00520866">
              <w:rPr>
                <w:rFonts w:ascii="Arial" w:hAnsi="Arial" w:cs="Cordia New"/>
                <w:sz w:val="22"/>
                <w:szCs w:val="22"/>
              </w:rPr>
              <w:t>94,538</w:t>
            </w:r>
          </w:p>
        </w:tc>
      </w:tr>
      <w:tr w:rsidR="00D445E4" w:rsidRPr="00520866" w14:paraId="71A0E236" w14:textId="77777777" w:rsidTr="00ED18DF">
        <w:trPr>
          <w:trHeight w:val="80"/>
        </w:trPr>
        <w:tc>
          <w:tcPr>
            <w:tcW w:w="6750" w:type="dxa"/>
            <w:vAlign w:val="bottom"/>
          </w:tcPr>
          <w:p w14:paraId="6FB30FDF" w14:textId="77777777" w:rsidR="00D445E4" w:rsidRPr="00520866" w:rsidRDefault="00D445E4" w:rsidP="00520866">
            <w:pPr>
              <w:tabs>
                <w:tab w:val="left" w:pos="900"/>
                <w:tab w:val="left" w:pos="1440"/>
                <w:tab w:val="left" w:pos="2880"/>
              </w:tabs>
              <w:spacing w:line="380" w:lineRule="exact"/>
              <w:ind w:left="158" w:hanging="158"/>
              <w:jc w:val="thaiDistribute"/>
              <w:rPr>
                <w:rFonts w:ascii="Arial" w:hAnsi="Arial" w:cs="Arial"/>
                <w:sz w:val="22"/>
                <w:szCs w:val="22"/>
                <w:cs/>
              </w:rPr>
            </w:pPr>
            <w:r w:rsidRPr="00520866">
              <w:rPr>
                <w:rFonts w:ascii="Arial" w:hAnsi="Arial" w:cs="Arial"/>
                <w:sz w:val="22"/>
                <w:szCs w:val="22"/>
              </w:rPr>
              <w:t xml:space="preserve">Net assets in the portion held by the Group </w:t>
            </w:r>
          </w:p>
        </w:tc>
        <w:tc>
          <w:tcPr>
            <w:tcW w:w="1350" w:type="dxa"/>
            <w:vAlign w:val="bottom"/>
          </w:tcPr>
          <w:p w14:paraId="4374C470" w14:textId="77777777" w:rsidR="00D445E4" w:rsidRPr="00520866" w:rsidRDefault="00847145" w:rsidP="00520866">
            <w:pPr>
              <w:tabs>
                <w:tab w:val="decimal" w:pos="975"/>
              </w:tabs>
              <w:spacing w:line="380" w:lineRule="exact"/>
              <w:jc w:val="thaiDistribute"/>
              <w:rPr>
                <w:rFonts w:ascii="Arial" w:hAnsi="Arial" w:cs="Cordia New"/>
                <w:sz w:val="22"/>
                <w:szCs w:val="22"/>
              </w:rPr>
            </w:pPr>
            <w:r w:rsidRPr="00520866">
              <w:rPr>
                <w:rFonts w:ascii="Arial" w:hAnsi="Arial" w:cs="Cordia New"/>
                <w:sz w:val="22"/>
                <w:szCs w:val="22"/>
              </w:rPr>
              <w:t>32,143</w:t>
            </w:r>
          </w:p>
        </w:tc>
      </w:tr>
      <w:tr w:rsidR="00D445E4" w:rsidRPr="00520866" w14:paraId="5DB6839C" w14:textId="77777777" w:rsidTr="00ED18DF">
        <w:trPr>
          <w:trHeight w:val="80"/>
        </w:trPr>
        <w:tc>
          <w:tcPr>
            <w:tcW w:w="6750" w:type="dxa"/>
            <w:vAlign w:val="bottom"/>
          </w:tcPr>
          <w:p w14:paraId="4413368A" w14:textId="77777777" w:rsidR="00D445E4" w:rsidRPr="00520866" w:rsidRDefault="00D445E4" w:rsidP="00520866">
            <w:pPr>
              <w:tabs>
                <w:tab w:val="left" w:pos="900"/>
                <w:tab w:val="left" w:pos="1440"/>
                <w:tab w:val="left" w:pos="2880"/>
              </w:tabs>
              <w:spacing w:line="380" w:lineRule="exact"/>
              <w:ind w:left="615" w:right="-195" w:hanging="615"/>
              <w:rPr>
                <w:rFonts w:ascii="Arial" w:hAnsi="Arial" w:cs="Arial"/>
                <w:sz w:val="22"/>
                <w:szCs w:val="22"/>
                <w:cs/>
              </w:rPr>
            </w:pPr>
            <w:r w:rsidRPr="00520866">
              <w:rPr>
                <w:rFonts w:ascii="Arial" w:hAnsi="Arial" w:cs="Arial"/>
                <w:sz w:val="22"/>
                <w:szCs w:val="22"/>
              </w:rPr>
              <w:t>Less: Fair value of investment held by the Group before acquisition</w:t>
            </w:r>
          </w:p>
        </w:tc>
        <w:tc>
          <w:tcPr>
            <w:tcW w:w="1350" w:type="dxa"/>
            <w:vAlign w:val="bottom"/>
          </w:tcPr>
          <w:p w14:paraId="30202EF7" w14:textId="77777777" w:rsidR="00D445E4" w:rsidRPr="00520866" w:rsidRDefault="00847145" w:rsidP="00520866">
            <w:pPr>
              <w:tabs>
                <w:tab w:val="decimal" w:pos="975"/>
              </w:tabs>
              <w:spacing w:line="380" w:lineRule="exact"/>
              <w:jc w:val="thaiDistribute"/>
              <w:rPr>
                <w:rFonts w:ascii="Arial" w:hAnsi="Arial" w:cs="Cordia New"/>
                <w:sz w:val="22"/>
                <w:szCs w:val="22"/>
              </w:rPr>
            </w:pPr>
            <w:r w:rsidRPr="00520866">
              <w:rPr>
                <w:rFonts w:ascii="Arial" w:hAnsi="Arial" w:cs="Cordia New"/>
                <w:sz w:val="22"/>
                <w:szCs w:val="22"/>
              </w:rPr>
              <w:t>(32,143)</w:t>
            </w:r>
          </w:p>
        </w:tc>
      </w:tr>
      <w:tr w:rsidR="00D445E4" w:rsidRPr="00520866" w14:paraId="08DF7244" w14:textId="77777777" w:rsidTr="00ED18DF">
        <w:trPr>
          <w:trHeight w:val="80"/>
        </w:trPr>
        <w:tc>
          <w:tcPr>
            <w:tcW w:w="6750" w:type="dxa"/>
            <w:vAlign w:val="bottom"/>
          </w:tcPr>
          <w:p w14:paraId="3DE3D542" w14:textId="77777777" w:rsidR="00D445E4" w:rsidRPr="00520866" w:rsidRDefault="00D445E4" w:rsidP="00520866">
            <w:pPr>
              <w:tabs>
                <w:tab w:val="left" w:pos="900"/>
                <w:tab w:val="left" w:pos="1440"/>
                <w:tab w:val="left" w:pos="2880"/>
              </w:tabs>
              <w:spacing w:line="380" w:lineRule="exact"/>
              <w:ind w:left="158" w:hanging="158"/>
              <w:jc w:val="thaiDistribute"/>
              <w:rPr>
                <w:rFonts w:ascii="Arial" w:hAnsi="Arial" w:cs="Arial"/>
                <w:sz w:val="22"/>
                <w:szCs w:val="22"/>
                <w:cs/>
              </w:rPr>
            </w:pPr>
            <w:r w:rsidRPr="00520866">
              <w:rPr>
                <w:rFonts w:ascii="Arial" w:hAnsi="Arial" w:cs="Arial"/>
                <w:sz w:val="22"/>
                <w:szCs w:val="22"/>
              </w:rPr>
              <w:t>Variance</w:t>
            </w:r>
          </w:p>
        </w:tc>
        <w:tc>
          <w:tcPr>
            <w:tcW w:w="1350" w:type="dxa"/>
            <w:vAlign w:val="bottom"/>
          </w:tcPr>
          <w:p w14:paraId="687919CB" w14:textId="77777777" w:rsidR="00D445E4" w:rsidRPr="00520866" w:rsidRDefault="00847145" w:rsidP="00520866">
            <w:pPr>
              <w:pBdr>
                <w:top w:val="single" w:sz="4" w:space="1" w:color="auto"/>
                <w:bottom w:val="double" w:sz="4" w:space="1" w:color="auto"/>
              </w:pBdr>
              <w:tabs>
                <w:tab w:val="decimal" w:pos="975"/>
              </w:tabs>
              <w:spacing w:line="380" w:lineRule="exact"/>
              <w:jc w:val="thaiDistribute"/>
              <w:rPr>
                <w:rFonts w:ascii="Arial" w:hAnsi="Arial" w:cs="Cordia New"/>
                <w:sz w:val="22"/>
                <w:szCs w:val="22"/>
              </w:rPr>
            </w:pPr>
            <w:r w:rsidRPr="00520866">
              <w:rPr>
                <w:rFonts w:ascii="Arial" w:hAnsi="Arial" w:cs="Cordia New"/>
                <w:sz w:val="22"/>
                <w:szCs w:val="22"/>
              </w:rPr>
              <w:t>-</w:t>
            </w:r>
          </w:p>
        </w:tc>
      </w:tr>
    </w:tbl>
    <w:p w14:paraId="7F2F554B" w14:textId="77777777" w:rsidR="00D445E4" w:rsidRPr="00520866" w:rsidRDefault="00D445E4" w:rsidP="00520866">
      <w:pPr>
        <w:spacing w:before="120" w:after="120" w:line="380" w:lineRule="exact"/>
        <w:ind w:left="1620"/>
        <w:jc w:val="thaiDistribute"/>
        <w:rPr>
          <w:rFonts w:ascii="Arial" w:hAnsi="Arial" w:cs="Arial"/>
          <w:sz w:val="22"/>
          <w:szCs w:val="22"/>
        </w:rPr>
      </w:pPr>
      <w:r w:rsidRPr="00520866">
        <w:rPr>
          <w:rFonts w:ascii="Arial" w:hAnsi="Arial" w:cs="Arial"/>
          <w:sz w:val="22"/>
          <w:szCs w:val="22"/>
        </w:rPr>
        <w:t xml:space="preserve">During the current year, the Group has completed its assessment of fair value of identifiable assets and liabilities assumed at the acquisition date of </w:t>
      </w:r>
      <w:r w:rsidRPr="00520866">
        <w:rPr>
          <w:rFonts w:ascii="Arial" w:hAnsi="Arial" w:cs="Browallia New"/>
          <w:color w:val="000000"/>
          <w:spacing w:val="-2"/>
          <w:sz w:val="22"/>
          <w:szCs w:val="28"/>
        </w:rPr>
        <w:t>Thai Sports Garment</w:t>
      </w:r>
      <w:r w:rsidRPr="00520866">
        <w:rPr>
          <w:rFonts w:ascii="Arial" w:hAnsi="Arial" w:cs="Arial"/>
          <w:sz w:val="22"/>
          <w:szCs w:val="22"/>
        </w:rPr>
        <w:t xml:space="preserve"> Co., Ltd.</w:t>
      </w:r>
      <w:r w:rsidRPr="00520866">
        <w:rPr>
          <w:rFonts w:ascii="Arial" w:hAnsi="Arial" w:cs="Cordia New" w:hint="cs"/>
          <w:sz w:val="22"/>
          <w:szCs w:val="22"/>
          <w:cs/>
        </w:rPr>
        <w:t xml:space="preserve"> </w:t>
      </w:r>
      <w:r w:rsidRPr="00520866">
        <w:rPr>
          <w:rFonts w:ascii="Arial" w:hAnsi="Arial" w:cs="Arial"/>
          <w:sz w:val="22"/>
          <w:szCs w:val="22"/>
        </w:rPr>
        <w:t xml:space="preserve">which is within the measurement period of 12 months from the acquisition date in accordance with Thai Financial Reporting Standard No. 3. </w:t>
      </w:r>
    </w:p>
    <w:p w14:paraId="55E82019" w14:textId="77777777" w:rsidR="00D445E4" w:rsidRPr="00520866" w:rsidRDefault="00D445E4" w:rsidP="00520866">
      <w:pPr>
        <w:numPr>
          <w:ilvl w:val="0"/>
          <w:numId w:val="19"/>
        </w:numPr>
        <w:spacing w:before="120" w:after="120" w:line="340" w:lineRule="exact"/>
        <w:ind w:left="1620"/>
        <w:jc w:val="thaiDistribute"/>
        <w:rPr>
          <w:rFonts w:ascii="Arial" w:hAnsi="Arial" w:cs="Arial"/>
          <w:color w:val="000000"/>
          <w:sz w:val="22"/>
          <w:szCs w:val="22"/>
        </w:rPr>
      </w:pPr>
      <w:r w:rsidRPr="00520866">
        <w:rPr>
          <w:rFonts w:ascii="Arial" w:hAnsi="Arial" w:cs="Browallia New"/>
          <w:color w:val="000000"/>
          <w:sz w:val="22"/>
          <w:szCs w:val="28"/>
        </w:rPr>
        <w:t>Thai Bunka Fashion Co., Ltd.</w:t>
      </w:r>
    </w:p>
    <w:p w14:paraId="452430AE" w14:textId="77777777" w:rsidR="00D445E4" w:rsidRPr="00520866" w:rsidRDefault="00D445E4" w:rsidP="00520866">
      <w:pPr>
        <w:spacing w:before="120" w:after="120" w:line="340" w:lineRule="exact"/>
        <w:ind w:left="1620"/>
        <w:jc w:val="thaiDistribute"/>
        <w:rPr>
          <w:rFonts w:ascii="Arial" w:hAnsi="Arial" w:cs="Arial"/>
          <w:sz w:val="22"/>
          <w:szCs w:val="22"/>
        </w:rPr>
      </w:pPr>
      <w:r w:rsidRPr="00520866">
        <w:rPr>
          <w:rFonts w:ascii="Arial" w:hAnsi="Arial" w:cs="Arial"/>
          <w:sz w:val="22"/>
          <w:szCs w:val="22"/>
        </w:rPr>
        <w:t xml:space="preserve">From the </w:t>
      </w:r>
      <w:r w:rsidR="00CC5BB5" w:rsidRPr="00520866">
        <w:rPr>
          <w:rFonts w:ascii="Arial" w:hAnsi="Arial" w:cs="Arial"/>
          <w:sz w:val="22"/>
          <w:szCs w:val="22"/>
        </w:rPr>
        <w:t xml:space="preserve">change in status of investment of </w:t>
      </w:r>
      <w:r w:rsidRPr="00520866">
        <w:rPr>
          <w:rFonts w:ascii="Arial" w:hAnsi="Arial" w:cs="Arial"/>
          <w:sz w:val="22"/>
          <w:szCs w:val="22"/>
        </w:rPr>
        <w:t xml:space="preserve">People’s Garment Plc. </w:t>
      </w:r>
      <w:r w:rsidRPr="00520866">
        <w:rPr>
          <w:rFonts w:ascii="Arial" w:hAnsi="Arial" w:cs="Arial"/>
          <w:spacing w:val="-4"/>
          <w:sz w:val="22"/>
          <w:szCs w:val="22"/>
        </w:rPr>
        <w:t>as described in Note 12 to the financial statements, result</w:t>
      </w:r>
      <w:r w:rsidR="00CC5BB5" w:rsidRPr="00520866">
        <w:rPr>
          <w:rFonts w:ascii="Arial" w:hAnsi="Arial" w:cs="Arial"/>
          <w:spacing w:val="-4"/>
          <w:sz w:val="22"/>
          <w:szCs w:val="22"/>
        </w:rPr>
        <w:t>ing</w:t>
      </w:r>
      <w:r w:rsidRPr="00520866">
        <w:rPr>
          <w:rFonts w:ascii="Arial" w:hAnsi="Arial" w:cs="Arial"/>
          <w:spacing w:val="-4"/>
          <w:sz w:val="22"/>
          <w:szCs w:val="22"/>
        </w:rPr>
        <w:t xml:space="preserve"> in the Group has investment in </w:t>
      </w:r>
      <w:r w:rsidRPr="00520866">
        <w:rPr>
          <w:rFonts w:ascii="Arial" w:hAnsi="Arial" w:cs="Browallia New"/>
          <w:color w:val="000000"/>
          <w:sz w:val="22"/>
          <w:szCs w:val="28"/>
        </w:rPr>
        <w:t xml:space="preserve">Thai Bunka Fashion </w:t>
      </w:r>
      <w:r w:rsidRPr="00520866">
        <w:rPr>
          <w:rFonts w:ascii="Arial" w:hAnsi="Arial" w:cs="Arial"/>
          <w:spacing w:val="-4"/>
          <w:sz w:val="22"/>
          <w:szCs w:val="22"/>
        </w:rPr>
        <w:t>Co., Ltd. total</w:t>
      </w:r>
      <w:r w:rsidR="00CC5BB5" w:rsidRPr="00520866">
        <w:rPr>
          <w:rFonts w:ascii="Arial" w:hAnsi="Arial" w:cs="Arial"/>
          <w:spacing w:val="-4"/>
          <w:sz w:val="22"/>
          <w:szCs w:val="22"/>
        </w:rPr>
        <w:t xml:space="preserve">ing </w:t>
      </w:r>
      <w:r w:rsidR="0044260E" w:rsidRPr="00520866">
        <w:rPr>
          <w:rFonts w:ascii="Arial" w:hAnsi="Arial" w:cs="Arial"/>
          <w:spacing w:val="-4"/>
          <w:sz w:val="22"/>
          <w:szCs w:val="22"/>
        </w:rPr>
        <w:t>23</w:t>
      </w:r>
      <w:r w:rsidRPr="00520866">
        <w:rPr>
          <w:rFonts w:ascii="Arial" w:hAnsi="Arial" w:cs="Arial"/>
          <w:spacing w:val="-4"/>
          <w:sz w:val="22"/>
          <w:szCs w:val="22"/>
        </w:rPr>
        <w:t>%. The Group has considered this investment as investment in associates and</w:t>
      </w:r>
      <w:r w:rsidRPr="00520866">
        <w:rPr>
          <w:rFonts w:ascii="Arial" w:hAnsi="Arial" w:cs="Arial"/>
          <w:sz w:val="22"/>
          <w:szCs w:val="22"/>
        </w:rPr>
        <w:t xml:space="preserve"> </w:t>
      </w:r>
      <w:r w:rsidRPr="00520866">
        <w:rPr>
          <w:rFonts w:ascii="Arial" w:hAnsi="Arial" w:cs="Arial"/>
          <w:color w:val="000000"/>
          <w:sz w:val="22"/>
          <w:szCs w:val="22"/>
        </w:rPr>
        <w:t>changed its status from other non-current financial assets to investments in associates in the same date.</w:t>
      </w:r>
    </w:p>
    <w:p w14:paraId="186C55A3" w14:textId="77777777" w:rsidR="00D445E4" w:rsidRPr="00520866" w:rsidRDefault="00D445E4" w:rsidP="00520866">
      <w:pPr>
        <w:spacing w:before="120" w:after="120" w:line="340" w:lineRule="exact"/>
        <w:ind w:left="1620"/>
        <w:jc w:val="thaiDistribute"/>
        <w:rPr>
          <w:rFonts w:ascii="Arial" w:hAnsi="Arial" w:cs="Arial"/>
          <w:sz w:val="22"/>
          <w:szCs w:val="22"/>
        </w:rPr>
      </w:pPr>
      <w:r w:rsidRPr="00520866">
        <w:rPr>
          <w:rFonts w:ascii="Arial" w:hAnsi="Arial" w:cs="Arial"/>
          <w:color w:val="000000"/>
          <w:spacing w:val="-2"/>
          <w:sz w:val="22"/>
          <w:szCs w:val="22"/>
        </w:rPr>
        <w:t xml:space="preserve">The fair </w:t>
      </w:r>
      <w:r w:rsidRPr="00520866">
        <w:rPr>
          <w:rFonts w:ascii="Arial" w:hAnsi="Arial" w:cs="Arial"/>
          <w:spacing w:val="-4"/>
          <w:sz w:val="22"/>
          <w:szCs w:val="22"/>
        </w:rPr>
        <w:t>value</w:t>
      </w:r>
      <w:r w:rsidRPr="00520866">
        <w:rPr>
          <w:rFonts w:ascii="Arial" w:hAnsi="Arial" w:cs="Arial"/>
          <w:color w:val="000000"/>
          <w:spacing w:val="-2"/>
          <w:sz w:val="22"/>
          <w:szCs w:val="22"/>
        </w:rPr>
        <w:t xml:space="preserve"> of the identifiable assets acquired and liabilities assumed of </w:t>
      </w:r>
      <w:r w:rsidRPr="00520866">
        <w:rPr>
          <w:rFonts w:ascii="Arial" w:hAnsi="Arial" w:cs="Browallia New"/>
          <w:color w:val="000000"/>
          <w:sz w:val="22"/>
          <w:szCs w:val="28"/>
        </w:rPr>
        <w:t xml:space="preserve">Thai Bunka Fashion </w:t>
      </w:r>
      <w:r w:rsidRPr="00520866">
        <w:rPr>
          <w:rFonts w:ascii="Arial" w:hAnsi="Arial" w:cs="Arial"/>
          <w:color w:val="000000"/>
          <w:spacing w:val="-2"/>
          <w:sz w:val="22"/>
          <w:szCs w:val="22"/>
        </w:rPr>
        <w:t xml:space="preserve">Co., </w:t>
      </w:r>
      <w:r w:rsidRPr="00520866">
        <w:rPr>
          <w:rFonts w:ascii="Arial" w:hAnsi="Arial" w:cs="Browallia New"/>
          <w:color w:val="000000"/>
          <w:sz w:val="22"/>
          <w:szCs w:val="28"/>
        </w:rPr>
        <w:t>Ltd</w:t>
      </w:r>
      <w:r w:rsidRPr="00520866">
        <w:rPr>
          <w:rFonts w:ascii="Arial" w:hAnsi="Arial" w:cs="Arial"/>
          <w:color w:val="000000"/>
          <w:spacing w:val="-2"/>
          <w:sz w:val="22"/>
          <w:szCs w:val="22"/>
        </w:rPr>
        <w:t>. at the acquisition date was summarised as below:</w:t>
      </w:r>
    </w:p>
    <w:tbl>
      <w:tblPr>
        <w:tblW w:w="8100" w:type="dxa"/>
        <w:tblInd w:w="1638" w:type="dxa"/>
        <w:tblLayout w:type="fixed"/>
        <w:tblLook w:val="0000" w:firstRow="0" w:lastRow="0" w:firstColumn="0" w:lastColumn="0" w:noHBand="0" w:noVBand="0"/>
      </w:tblPr>
      <w:tblGrid>
        <w:gridCol w:w="6570"/>
        <w:gridCol w:w="1530"/>
      </w:tblGrid>
      <w:tr w:rsidR="00D445E4" w:rsidRPr="00520866" w14:paraId="0C1441E9" w14:textId="77777777" w:rsidTr="00316D6D">
        <w:trPr>
          <w:trHeight w:val="80"/>
          <w:tblHeader/>
        </w:trPr>
        <w:tc>
          <w:tcPr>
            <w:tcW w:w="8100" w:type="dxa"/>
            <w:gridSpan w:val="2"/>
            <w:vAlign w:val="bottom"/>
          </w:tcPr>
          <w:p w14:paraId="0F1DFA33" w14:textId="77777777" w:rsidR="00D445E4" w:rsidRPr="00520866" w:rsidRDefault="00D445E4" w:rsidP="00520866">
            <w:pPr>
              <w:spacing w:line="340" w:lineRule="exact"/>
              <w:ind w:left="634" w:hanging="462"/>
              <w:jc w:val="right"/>
              <w:rPr>
                <w:rFonts w:ascii="Arial" w:hAnsi="Arial" w:cs="Arial"/>
                <w:sz w:val="22"/>
                <w:szCs w:val="22"/>
              </w:rPr>
            </w:pPr>
            <w:r w:rsidRPr="00520866">
              <w:rPr>
                <w:rFonts w:ascii="Arial" w:hAnsi="Arial" w:cs="Arial"/>
                <w:sz w:val="22"/>
                <w:szCs w:val="22"/>
              </w:rPr>
              <w:t>(Unit: Thousand Baht)</w:t>
            </w:r>
          </w:p>
        </w:tc>
      </w:tr>
      <w:tr w:rsidR="009D7170" w:rsidRPr="00520866" w14:paraId="1A4DC64E" w14:textId="77777777" w:rsidTr="00316D6D">
        <w:trPr>
          <w:trHeight w:val="80"/>
        </w:trPr>
        <w:tc>
          <w:tcPr>
            <w:tcW w:w="6570" w:type="dxa"/>
          </w:tcPr>
          <w:p w14:paraId="003130C9" w14:textId="77777777" w:rsidR="009D7170" w:rsidRPr="00520866" w:rsidRDefault="009D7170" w:rsidP="00520866">
            <w:pPr>
              <w:tabs>
                <w:tab w:val="left" w:pos="900"/>
                <w:tab w:val="left" w:pos="1440"/>
                <w:tab w:val="left" w:pos="2880"/>
              </w:tabs>
              <w:spacing w:line="340" w:lineRule="exact"/>
              <w:jc w:val="thaiDistribute"/>
              <w:rPr>
                <w:rFonts w:ascii="Arial" w:hAnsi="Arial" w:cs="Arial"/>
                <w:sz w:val="22"/>
                <w:szCs w:val="22"/>
                <w:cs/>
              </w:rPr>
            </w:pPr>
            <w:r w:rsidRPr="00520866">
              <w:rPr>
                <w:rFonts w:ascii="Arial" w:hAnsi="Arial" w:cs="Arial"/>
                <w:sz w:val="22"/>
                <w:szCs w:val="22"/>
              </w:rPr>
              <w:t>Total assets</w:t>
            </w:r>
          </w:p>
        </w:tc>
        <w:tc>
          <w:tcPr>
            <w:tcW w:w="1530" w:type="dxa"/>
          </w:tcPr>
          <w:p w14:paraId="7A2937C7" w14:textId="77777777" w:rsidR="009D7170" w:rsidRPr="00520866" w:rsidRDefault="006167FF" w:rsidP="00520866">
            <w:pPr>
              <w:tabs>
                <w:tab w:val="decimal" w:pos="1065"/>
              </w:tabs>
              <w:spacing w:line="340" w:lineRule="exact"/>
              <w:ind w:left="158" w:hanging="158"/>
              <w:jc w:val="thaiDistribute"/>
              <w:rPr>
                <w:rFonts w:ascii="Arial" w:hAnsi="Arial" w:cs="Cordia New"/>
                <w:sz w:val="22"/>
                <w:szCs w:val="22"/>
              </w:rPr>
            </w:pPr>
            <w:r w:rsidRPr="00520866">
              <w:rPr>
                <w:rFonts w:ascii="Arial" w:hAnsi="Arial" w:cs="Cordia New"/>
                <w:sz w:val="22"/>
                <w:szCs w:val="22"/>
              </w:rPr>
              <w:t>32,</w:t>
            </w:r>
            <w:r w:rsidR="009D7170" w:rsidRPr="00520866">
              <w:rPr>
                <w:rFonts w:ascii="Arial" w:hAnsi="Arial" w:cs="Cordia New"/>
                <w:sz w:val="22"/>
                <w:szCs w:val="22"/>
              </w:rPr>
              <w:t>044</w:t>
            </w:r>
          </w:p>
        </w:tc>
      </w:tr>
      <w:tr w:rsidR="009D7170" w:rsidRPr="00520866" w14:paraId="5C623883" w14:textId="77777777" w:rsidTr="00316D6D">
        <w:trPr>
          <w:trHeight w:val="80"/>
        </w:trPr>
        <w:tc>
          <w:tcPr>
            <w:tcW w:w="6570" w:type="dxa"/>
          </w:tcPr>
          <w:p w14:paraId="34BD6DB0" w14:textId="77777777" w:rsidR="009D7170" w:rsidRPr="00520866" w:rsidRDefault="009D7170" w:rsidP="00520866">
            <w:pPr>
              <w:tabs>
                <w:tab w:val="left" w:pos="900"/>
                <w:tab w:val="left" w:pos="1440"/>
                <w:tab w:val="left" w:pos="2880"/>
              </w:tabs>
              <w:spacing w:line="340" w:lineRule="exact"/>
              <w:jc w:val="thaiDistribute"/>
              <w:rPr>
                <w:rFonts w:ascii="Arial" w:hAnsi="Arial" w:cs="Arial"/>
                <w:sz w:val="22"/>
                <w:szCs w:val="22"/>
                <w:cs/>
              </w:rPr>
            </w:pPr>
            <w:r w:rsidRPr="00520866">
              <w:rPr>
                <w:rFonts w:ascii="Arial" w:hAnsi="Arial" w:cs="Arial"/>
                <w:sz w:val="22"/>
                <w:szCs w:val="22"/>
              </w:rPr>
              <w:t>Total liabilities</w:t>
            </w:r>
          </w:p>
        </w:tc>
        <w:tc>
          <w:tcPr>
            <w:tcW w:w="1530" w:type="dxa"/>
          </w:tcPr>
          <w:p w14:paraId="6225BA20" w14:textId="77777777" w:rsidR="009D7170" w:rsidRPr="00520866" w:rsidRDefault="009D7170" w:rsidP="00520866">
            <w:pPr>
              <w:pBdr>
                <w:bottom w:val="single" w:sz="4" w:space="1" w:color="auto"/>
              </w:pBdr>
              <w:tabs>
                <w:tab w:val="decimal" w:pos="1065"/>
              </w:tabs>
              <w:spacing w:line="340" w:lineRule="exact"/>
              <w:ind w:left="158" w:hanging="158"/>
              <w:jc w:val="thaiDistribute"/>
              <w:rPr>
                <w:rFonts w:ascii="Arial" w:hAnsi="Arial" w:cs="Cordia New"/>
                <w:sz w:val="22"/>
                <w:szCs w:val="22"/>
                <w:cs/>
              </w:rPr>
            </w:pPr>
            <w:r w:rsidRPr="00520866">
              <w:rPr>
                <w:rFonts w:ascii="Arial" w:hAnsi="Arial" w:cs="Cordia New"/>
                <w:sz w:val="22"/>
                <w:szCs w:val="22"/>
              </w:rPr>
              <w:t>19,533</w:t>
            </w:r>
          </w:p>
        </w:tc>
      </w:tr>
      <w:tr w:rsidR="009D7170" w:rsidRPr="00520866" w14:paraId="58AEABC3" w14:textId="77777777" w:rsidTr="00316D6D">
        <w:trPr>
          <w:trHeight w:val="80"/>
        </w:trPr>
        <w:tc>
          <w:tcPr>
            <w:tcW w:w="6570" w:type="dxa"/>
            <w:vAlign w:val="bottom"/>
          </w:tcPr>
          <w:p w14:paraId="3F1EE018" w14:textId="77777777" w:rsidR="009D7170" w:rsidRPr="00520866" w:rsidRDefault="009D7170" w:rsidP="00520866">
            <w:pPr>
              <w:tabs>
                <w:tab w:val="left" w:pos="900"/>
                <w:tab w:val="left" w:pos="1440"/>
                <w:tab w:val="left" w:pos="2880"/>
              </w:tabs>
              <w:spacing w:line="340" w:lineRule="exact"/>
              <w:ind w:left="158" w:hanging="158"/>
              <w:jc w:val="thaiDistribute"/>
              <w:rPr>
                <w:rFonts w:ascii="Arial" w:hAnsi="Arial" w:cs="Arial"/>
                <w:sz w:val="22"/>
                <w:szCs w:val="22"/>
                <w:cs/>
              </w:rPr>
            </w:pPr>
            <w:r w:rsidRPr="00520866">
              <w:rPr>
                <w:rFonts w:ascii="Arial" w:hAnsi="Arial" w:cs="Arial"/>
                <w:sz w:val="22"/>
                <w:szCs w:val="22"/>
              </w:rPr>
              <w:t>Net assets at acquisition date</w:t>
            </w:r>
          </w:p>
        </w:tc>
        <w:tc>
          <w:tcPr>
            <w:tcW w:w="1530" w:type="dxa"/>
          </w:tcPr>
          <w:p w14:paraId="1E87BEC7" w14:textId="77777777" w:rsidR="009D7170" w:rsidRPr="00520866" w:rsidRDefault="009D7170" w:rsidP="00520866">
            <w:pPr>
              <w:pBdr>
                <w:bottom w:val="single" w:sz="4" w:space="1" w:color="auto"/>
              </w:pBdr>
              <w:tabs>
                <w:tab w:val="decimal" w:pos="1065"/>
              </w:tabs>
              <w:spacing w:line="340" w:lineRule="exact"/>
              <w:ind w:left="158" w:hanging="158"/>
              <w:jc w:val="thaiDistribute"/>
              <w:rPr>
                <w:rFonts w:ascii="Arial" w:hAnsi="Arial" w:cs="Cordia New"/>
                <w:sz w:val="22"/>
                <w:szCs w:val="22"/>
              </w:rPr>
            </w:pPr>
            <w:r w:rsidRPr="00520866">
              <w:rPr>
                <w:rFonts w:ascii="Arial" w:hAnsi="Arial" w:cs="Cordia New"/>
                <w:sz w:val="22"/>
                <w:szCs w:val="22"/>
              </w:rPr>
              <w:t>12,511</w:t>
            </w:r>
          </w:p>
        </w:tc>
      </w:tr>
      <w:tr w:rsidR="009D7170" w:rsidRPr="00520866" w14:paraId="5E70A507" w14:textId="77777777" w:rsidTr="00316D6D">
        <w:trPr>
          <w:trHeight w:val="80"/>
        </w:trPr>
        <w:tc>
          <w:tcPr>
            <w:tcW w:w="6570" w:type="dxa"/>
            <w:vAlign w:val="bottom"/>
          </w:tcPr>
          <w:p w14:paraId="40003F04" w14:textId="77777777" w:rsidR="009D7170" w:rsidRPr="00520866" w:rsidRDefault="009D7170" w:rsidP="00520866">
            <w:pPr>
              <w:tabs>
                <w:tab w:val="left" w:pos="900"/>
                <w:tab w:val="left" w:pos="1440"/>
                <w:tab w:val="left" w:pos="2880"/>
              </w:tabs>
              <w:spacing w:line="340" w:lineRule="exact"/>
              <w:ind w:left="158" w:hanging="158"/>
              <w:jc w:val="thaiDistribute"/>
              <w:rPr>
                <w:rFonts w:ascii="Arial" w:hAnsi="Arial" w:cs="Arial"/>
                <w:sz w:val="22"/>
                <w:szCs w:val="22"/>
                <w:cs/>
              </w:rPr>
            </w:pPr>
            <w:r w:rsidRPr="00520866">
              <w:rPr>
                <w:rFonts w:ascii="Arial" w:hAnsi="Arial" w:cs="Arial"/>
                <w:sz w:val="22"/>
                <w:szCs w:val="22"/>
              </w:rPr>
              <w:t xml:space="preserve">Net assets in the portion held by the Group </w:t>
            </w:r>
          </w:p>
        </w:tc>
        <w:tc>
          <w:tcPr>
            <w:tcW w:w="1530" w:type="dxa"/>
          </w:tcPr>
          <w:p w14:paraId="647E5ADC" w14:textId="77777777" w:rsidR="009D7170" w:rsidRPr="00520866" w:rsidRDefault="00847145" w:rsidP="00520866">
            <w:pPr>
              <w:tabs>
                <w:tab w:val="decimal" w:pos="1065"/>
              </w:tabs>
              <w:spacing w:line="340" w:lineRule="exact"/>
              <w:ind w:left="158" w:hanging="158"/>
              <w:jc w:val="thaiDistribute"/>
              <w:rPr>
                <w:rFonts w:ascii="Arial" w:hAnsi="Arial" w:cs="Cordia New"/>
                <w:sz w:val="22"/>
                <w:szCs w:val="22"/>
              </w:rPr>
            </w:pPr>
            <w:r w:rsidRPr="00520866">
              <w:rPr>
                <w:rFonts w:ascii="Arial" w:hAnsi="Arial" w:cs="Cordia New"/>
                <w:sz w:val="22"/>
                <w:szCs w:val="22"/>
              </w:rPr>
              <w:t>2,878</w:t>
            </w:r>
          </w:p>
        </w:tc>
      </w:tr>
      <w:tr w:rsidR="009D7170" w:rsidRPr="00520866" w14:paraId="0B644071" w14:textId="77777777" w:rsidTr="00316D6D">
        <w:trPr>
          <w:trHeight w:val="80"/>
        </w:trPr>
        <w:tc>
          <w:tcPr>
            <w:tcW w:w="6570" w:type="dxa"/>
            <w:vAlign w:val="bottom"/>
          </w:tcPr>
          <w:p w14:paraId="2277E818" w14:textId="77777777" w:rsidR="009D7170" w:rsidRPr="00520866" w:rsidRDefault="009D7170" w:rsidP="00520866">
            <w:pPr>
              <w:tabs>
                <w:tab w:val="left" w:pos="900"/>
                <w:tab w:val="left" w:pos="1440"/>
                <w:tab w:val="left" w:pos="2880"/>
              </w:tabs>
              <w:spacing w:line="340" w:lineRule="exact"/>
              <w:ind w:left="615" w:hanging="615"/>
              <w:rPr>
                <w:rFonts w:ascii="Arial" w:hAnsi="Arial" w:cs="Arial"/>
                <w:sz w:val="22"/>
                <w:szCs w:val="22"/>
                <w:cs/>
              </w:rPr>
            </w:pPr>
            <w:r w:rsidRPr="00520866">
              <w:rPr>
                <w:rFonts w:ascii="Arial" w:hAnsi="Arial" w:cs="Arial"/>
                <w:sz w:val="22"/>
                <w:szCs w:val="22"/>
              </w:rPr>
              <w:t>Less: Fair value of investment held by the Group before acquisition</w:t>
            </w:r>
          </w:p>
        </w:tc>
        <w:tc>
          <w:tcPr>
            <w:tcW w:w="1530" w:type="dxa"/>
            <w:vAlign w:val="bottom"/>
          </w:tcPr>
          <w:p w14:paraId="6D0F9F6E" w14:textId="77777777" w:rsidR="009D7170" w:rsidRPr="00520866" w:rsidRDefault="00847145" w:rsidP="00520866">
            <w:pPr>
              <w:tabs>
                <w:tab w:val="decimal" w:pos="1065"/>
              </w:tabs>
              <w:spacing w:line="340" w:lineRule="exact"/>
              <w:ind w:left="158" w:hanging="158"/>
              <w:jc w:val="thaiDistribute"/>
              <w:rPr>
                <w:rFonts w:ascii="Arial" w:hAnsi="Arial" w:cs="Cordia New"/>
                <w:sz w:val="22"/>
                <w:szCs w:val="22"/>
              </w:rPr>
            </w:pPr>
            <w:r w:rsidRPr="00520866">
              <w:rPr>
                <w:rFonts w:ascii="Arial" w:hAnsi="Arial" w:cs="Cordia New"/>
                <w:sz w:val="22"/>
                <w:szCs w:val="22"/>
              </w:rPr>
              <w:t>(2,878)</w:t>
            </w:r>
          </w:p>
        </w:tc>
      </w:tr>
      <w:tr w:rsidR="009D7170" w:rsidRPr="00520866" w14:paraId="202A9ADF" w14:textId="77777777" w:rsidTr="00316D6D">
        <w:trPr>
          <w:trHeight w:val="80"/>
        </w:trPr>
        <w:tc>
          <w:tcPr>
            <w:tcW w:w="6570" w:type="dxa"/>
            <w:vAlign w:val="bottom"/>
          </w:tcPr>
          <w:p w14:paraId="2008DDBC" w14:textId="77777777" w:rsidR="009D7170" w:rsidRPr="00520866" w:rsidRDefault="009D7170" w:rsidP="00520866">
            <w:pPr>
              <w:tabs>
                <w:tab w:val="left" w:pos="900"/>
                <w:tab w:val="left" w:pos="1440"/>
                <w:tab w:val="left" w:pos="2880"/>
              </w:tabs>
              <w:spacing w:line="340" w:lineRule="exact"/>
              <w:ind w:left="158" w:hanging="158"/>
              <w:jc w:val="thaiDistribute"/>
              <w:rPr>
                <w:rFonts w:ascii="Arial" w:hAnsi="Arial" w:cs="Arial"/>
                <w:sz w:val="22"/>
                <w:szCs w:val="22"/>
                <w:cs/>
              </w:rPr>
            </w:pPr>
            <w:r w:rsidRPr="00520866">
              <w:rPr>
                <w:rFonts w:ascii="Arial" w:hAnsi="Arial" w:cs="Arial"/>
                <w:sz w:val="22"/>
                <w:szCs w:val="22"/>
              </w:rPr>
              <w:t>Variance</w:t>
            </w:r>
          </w:p>
        </w:tc>
        <w:tc>
          <w:tcPr>
            <w:tcW w:w="1530" w:type="dxa"/>
            <w:vAlign w:val="bottom"/>
          </w:tcPr>
          <w:p w14:paraId="0F2F2EFF" w14:textId="77777777" w:rsidR="009D7170" w:rsidRPr="00520866" w:rsidRDefault="00847145" w:rsidP="00520866">
            <w:pPr>
              <w:pBdr>
                <w:top w:val="single" w:sz="4" w:space="1" w:color="auto"/>
                <w:bottom w:val="double" w:sz="4" w:space="1" w:color="auto"/>
              </w:pBdr>
              <w:tabs>
                <w:tab w:val="decimal" w:pos="1065"/>
              </w:tabs>
              <w:spacing w:line="340" w:lineRule="exact"/>
              <w:ind w:left="158" w:hanging="158"/>
              <w:jc w:val="thaiDistribute"/>
              <w:rPr>
                <w:rFonts w:ascii="Arial" w:hAnsi="Arial" w:cs="Cordia New"/>
                <w:sz w:val="22"/>
                <w:szCs w:val="22"/>
              </w:rPr>
            </w:pPr>
            <w:r w:rsidRPr="00520866">
              <w:rPr>
                <w:rFonts w:ascii="Arial" w:hAnsi="Arial" w:cs="Cordia New"/>
                <w:sz w:val="22"/>
                <w:szCs w:val="22"/>
              </w:rPr>
              <w:t>-</w:t>
            </w:r>
          </w:p>
        </w:tc>
      </w:tr>
    </w:tbl>
    <w:p w14:paraId="1D841343" w14:textId="77777777" w:rsidR="00D445E4" w:rsidRPr="00520866" w:rsidRDefault="00D445E4" w:rsidP="00520866">
      <w:pPr>
        <w:spacing w:before="240" w:after="120" w:line="340" w:lineRule="exact"/>
        <w:ind w:left="1627"/>
        <w:jc w:val="thaiDistribute"/>
        <w:rPr>
          <w:rFonts w:ascii="Arial" w:hAnsi="Arial" w:cs="Arial"/>
          <w:sz w:val="22"/>
          <w:szCs w:val="22"/>
        </w:rPr>
      </w:pPr>
      <w:r w:rsidRPr="00520866">
        <w:rPr>
          <w:rFonts w:ascii="Arial" w:hAnsi="Arial" w:cs="Arial"/>
          <w:sz w:val="22"/>
          <w:szCs w:val="22"/>
        </w:rPr>
        <w:t xml:space="preserve">During the current year, the Group has completed its assessment of fair value of identifiable assets and liabilities assumed at the acquisition date of </w:t>
      </w:r>
      <w:r w:rsidRPr="00520866">
        <w:rPr>
          <w:rFonts w:ascii="Arial" w:hAnsi="Arial" w:cs="Browallia New"/>
          <w:color w:val="000000"/>
          <w:sz w:val="22"/>
          <w:szCs w:val="28"/>
        </w:rPr>
        <w:t>Thai Bunka Fashion</w:t>
      </w:r>
      <w:r w:rsidRPr="00520866">
        <w:rPr>
          <w:rFonts w:ascii="Arial" w:hAnsi="Arial" w:cs="Arial"/>
          <w:sz w:val="22"/>
          <w:szCs w:val="22"/>
        </w:rPr>
        <w:t xml:space="preserve"> Co., Ltd.</w:t>
      </w:r>
      <w:r w:rsidRPr="00520866">
        <w:rPr>
          <w:rFonts w:ascii="Arial" w:hAnsi="Arial" w:cs="Cordia New" w:hint="cs"/>
          <w:sz w:val="22"/>
          <w:szCs w:val="22"/>
          <w:cs/>
        </w:rPr>
        <w:t xml:space="preserve"> </w:t>
      </w:r>
      <w:r w:rsidRPr="00520866">
        <w:rPr>
          <w:rFonts w:ascii="Arial" w:hAnsi="Arial" w:cs="Arial"/>
          <w:sz w:val="22"/>
          <w:szCs w:val="22"/>
        </w:rPr>
        <w:t xml:space="preserve">which is within the measurement period of 12 months from the acquisition date in accordance with Thai Financial Reporting Standard No. 3. </w:t>
      </w:r>
    </w:p>
    <w:p w14:paraId="6EE3B84B" w14:textId="77777777" w:rsidR="00C92BDA" w:rsidRPr="00520866" w:rsidRDefault="00C92BDA" w:rsidP="00520866">
      <w:pPr>
        <w:spacing w:before="240" w:after="120" w:line="340" w:lineRule="exact"/>
        <w:ind w:left="1627"/>
        <w:jc w:val="thaiDistribute"/>
        <w:rPr>
          <w:rFonts w:ascii="Arial" w:hAnsi="Arial" w:cs="Arial"/>
          <w:sz w:val="22"/>
          <w:szCs w:val="22"/>
        </w:rPr>
      </w:pPr>
    </w:p>
    <w:p w14:paraId="312215F9" w14:textId="77777777" w:rsidR="00C92BDA" w:rsidRPr="00520866" w:rsidRDefault="00C92BDA" w:rsidP="00520866">
      <w:pPr>
        <w:spacing w:before="240" w:after="120" w:line="340" w:lineRule="exact"/>
        <w:ind w:left="1627"/>
        <w:jc w:val="thaiDistribute"/>
        <w:rPr>
          <w:rFonts w:ascii="Arial" w:hAnsi="Arial" w:cs="Arial"/>
          <w:sz w:val="22"/>
          <w:szCs w:val="22"/>
        </w:rPr>
      </w:pPr>
    </w:p>
    <w:p w14:paraId="03B1CDB3" w14:textId="77777777" w:rsidR="00D445E4" w:rsidRPr="00520866" w:rsidRDefault="00D445E4" w:rsidP="00520866">
      <w:pPr>
        <w:numPr>
          <w:ilvl w:val="0"/>
          <w:numId w:val="19"/>
        </w:numPr>
        <w:spacing w:before="120" w:after="120" w:line="340" w:lineRule="exact"/>
        <w:ind w:left="1627"/>
        <w:jc w:val="thaiDistribute"/>
        <w:rPr>
          <w:rFonts w:ascii="Arial" w:hAnsi="Arial" w:cs="Arial"/>
          <w:color w:val="000000"/>
          <w:sz w:val="22"/>
          <w:szCs w:val="22"/>
        </w:rPr>
      </w:pPr>
      <w:r w:rsidRPr="00520866">
        <w:rPr>
          <w:rFonts w:ascii="Arial" w:hAnsi="Arial" w:cs="Browallia New"/>
          <w:color w:val="000000"/>
          <w:sz w:val="22"/>
          <w:szCs w:val="28"/>
        </w:rPr>
        <w:lastRenderedPageBreak/>
        <w:t>Hydrogen</w:t>
      </w:r>
      <w:r w:rsidRPr="00520866">
        <w:rPr>
          <w:rFonts w:ascii="Arial" w:hAnsi="Arial" w:cs="Arial"/>
          <w:color w:val="000000"/>
          <w:sz w:val="22"/>
          <w:szCs w:val="22"/>
        </w:rPr>
        <w:t xml:space="preserve"> Freehold and Leasehold Real Estate Investment Trust</w:t>
      </w:r>
    </w:p>
    <w:p w14:paraId="572CF024" w14:textId="1A947B0B" w:rsidR="00D445E4" w:rsidRPr="00520866" w:rsidRDefault="00D445E4" w:rsidP="00520866">
      <w:pPr>
        <w:spacing w:before="120" w:after="120" w:line="340" w:lineRule="exact"/>
        <w:ind w:left="1620" w:hanging="540"/>
        <w:jc w:val="thaiDistribute"/>
        <w:rPr>
          <w:rFonts w:ascii="Arial" w:hAnsi="Arial" w:cs="Arial"/>
          <w:color w:val="000000"/>
          <w:sz w:val="22"/>
          <w:szCs w:val="22"/>
        </w:rPr>
      </w:pPr>
      <w:r w:rsidRPr="00520866">
        <w:rPr>
          <w:rFonts w:ascii="Arial" w:hAnsi="Arial" w:cs="Arial"/>
          <w:color w:val="000000"/>
          <w:sz w:val="22"/>
          <w:szCs w:val="22"/>
        </w:rPr>
        <w:tab/>
        <w:t>Following the resolution of the Board of Director’s meetings in November 2024 the Company approved to additional</w:t>
      </w:r>
      <w:r w:rsidR="00867AA1" w:rsidRPr="00520866">
        <w:rPr>
          <w:rFonts w:ascii="Arial" w:hAnsi="Arial" w:cs="Arial"/>
          <w:color w:val="000000"/>
          <w:sz w:val="22"/>
          <w:szCs w:val="22"/>
        </w:rPr>
        <w:t>ly</w:t>
      </w:r>
      <w:r w:rsidRPr="00520866">
        <w:rPr>
          <w:rFonts w:ascii="Arial" w:hAnsi="Arial" w:cs="Arial"/>
          <w:color w:val="000000"/>
          <w:sz w:val="22"/>
          <w:szCs w:val="22"/>
        </w:rPr>
        <w:t xml:space="preserve"> invest in the Hydrogen Freehold and Leasehold Real Estate Investment Trust from Saha Pathana Real Estate Company Limited of 20,800,000 </w:t>
      </w:r>
      <w:r w:rsidR="00867AA1" w:rsidRPr="00520866">
        <w:rPr>
          <w:rFonts w:ascii="Arial" w:hAnsi="Arial" w:cs="Arial"/>
          <w:color w:val="000000"/>
          <w:sz w:val="22"/>
          <w:szCs w:val="22"/>
        </w:rPr>
        <w:t>ordinary</w:t>
      </w:r>
      <w:r w:rsidRPr="00520866">
        <w:rPr>
          <w:rFonts w:ascii="Arial" w:hAnsi="Arial" w:cs="Arial"/>
          <w:color w:val="000000"/>
          <w:sz w:val="22"/>
          <w:szCs w:val="22"/>
        </w:rPr>
        <w:t xml:space="preserve"> shares at Baht 208.19 million. As a result of the additional investments, the Company’s shareholding percentage in Hydrogen Freehold and Leasehold Real Estate Investment Trust increased from 16.92 percent to 26.93 percent. Therefore, investments in Hydrogen Freehold and Leasehold Real Estate Investment Trust changed its status from other</w:t>
      </w:r>
      <w:r w:rsidR="00DE785A" w:rsidRPr="00520866">
        <w:rPr>
          <w:rFonts w:ascii="Arial" w:hAnsi="Arial" w:cs="Arial"/>
          <w:color w:val="000000"/>
          <w:sz w:val="22"/>
          <w:szCs w:val="22"/>
        </w:rPr>
        <w:t xml:space="preserve"> </w:t>
      </w:r>
      <w:r w:rsidRPr="00520866">
        <w:rPr>
          <w:rFonts w:ascii="Arial" w:hAnsi="Arial" w:cs="Arial"/>
          <w:color w:val="000000"/>
          <w:sz w:val="22"/>
          <w:szCs w:val="22"/>
        </w:rPr>
        <w:t>non-current financial assets to investments in associates.</w:t>
      </w:r>
    </w:p>
    <w:p w14:paraId="7205840B" w14:textId="77777777" w:rsidR="00B71119" w:rsidRPr="00520866" w:rsidRDefault="00B71119" w:rsidP="00520866">
      <w:pPr>
        <w:spacing w:before="120" w:after="120" w:line="340" w:lineRule="exact"/>
        <w:ind w:left="1620"/>
        <w:jc w:val="thaiDistribute"/>
        <w:rPr>
          <w:rFonts w:ascii="Arial" w:hAnsi="Arial" w:cs="Arial"/>
          <w:color w:val="000000"/>
          <w:sz w:val="22"/>
          <w:szCs w:val="22"/>
        </w:rPr>
      </w:pPr>
      <w:r w:rsidRPr="00520866">
        <w:rPr>
          <w:rFonts w:ascii="Arial" w:hAnsi="Arial" w:cs="Arial"/>
          <w:color w:val="000000"/>
          <w:sz w:val="22"/>
          <w:szCs w:val="22"/>
        </w:rPr>
        <w:t xml:space="preserve">As a result of change in investment status, the Company reversed the loss recognised in fair value reserve on change in value of investments in equity instrument at fair value through OCI amounting to Baht 33.6 million to retained earnings. </w:t>
      </w:r>
    </w:p>
    <w:p w14:paraId="58A79A92" w14:textId="77777777" w:rsidR="00D445E4" w:rsidRPr="00520866" w:rsidRDefault="00D445E4" w:rsidP="00520866">
      <w:pPr>
        <w:spacing w:before="120" w:after="120" w:line="340" w:lineRule="exact"/>
        <w:ind w:left="1620"/>
        <w:jc w:val="thaiDistribute"/>
        <w:rPr>
          <w:rFonts w:ascii="Arial" w:hAnsi="Arial" w:cs="Arial"/>
          <w:color w:val="000000"/>
          <w:sz w:val="22"/>
          <w:szCs w:val="22"/>
        </w:rPr>
      </w:pPr>
      <w:r w:rsidRPr="00520866">
        <w:rPr>
          <w:rFonts w:ascii="Arial" w:hAnsi="Arial" w:cs="Arial"/>
          <w:color w:val="000000"/>
          <w:sz w:val="22"/>
          <w:szCs w:val="22"/>
        </w:rPr>
        <w:t xml:space="preserve">The Company considered the acquisition of such investments in associate as acquisition of assets since </w:t>
      </w:r>
      <w:r w:rsidR="00CC5BB5" w:rsidRPr="00520866">
        <w:rPr>
          <w:rFonts w:ascii="Arial" w:hAnsi="Arial" w:cs="Arial"/>
          <w:color w:val="000000"/>
          <w:sz w:val="22"/>
          <w:szCs w:val="22"/>
        </w:rPr>
        <w:t>most of operating asset</w:t>
      </w:r>
      <w:r w:rsidR="0044260E" w:rsidRPr="00520866">
        <w:rPr>
          <w:rFonts w:ascii="Arial" w:hAnsi="Arial" w:cs="Arial"/>
          <w:color w:val="000000"/>
          <w:sz w:val="22"/>
          <w:szCs w:val="22"/>
        </w:rPr>
        <w:t>s</w:t>
      </w:r>
      <w:r w:rsidR="00CC5BB5" w:rsidRPr="00520866">
        <w:rPr>
          <w:rFonts w:ascii="Arial" w:hAnsi="Arial" w:cs="Arial"/>
          <w:color w:val="000000"/>
          <w:sz w:val="22"/>
          <w:szCs w:val="22"/>
        </w:rPr>
        <w:t xml:space="preserve"> of</w:t>
      </w:r>
      <w:r w:rsidRPr="00520866">
        <w:rPr>
          <w:rFonts w:ascii="Arial" w:hAnsi="Arial" w:cs="Arial"/>
          <w:color w:val="000000"/>
          <w:sz w:val="22"/>
          <w:szCs w:val="22"/>
        </w:rPr>
        <w:t xml:space="preserve"> Hydrogen Freehold and Leasehold Real Estate Investment Trust </w:t>
      </w:r>
      <w:r w:rsidR="00CC5BB5" w:rsidRPr="00520866">
        <w:rPr>
          <w:rFonts w:ascii="Arial" w:hAnsi="Arial" w:cs="Arial"/>
          <w:color w:val="000000"/>
          <w:sz w:val="22"/>
          <w:szCs w:val="22"/>
        </w:rPr>
        <w:t>are only investment properties and leasehold rights</w:t>
      </w:r>
      <w:r w:rsidRPr="00520866">
        <w:rPr>
          <w:rFonts w:ascii="Arial" w:hAnsi="Arial" w:cs="Arial"/>
          <w:color w:val="000000"/>
          <w:sz w:val="22"/>
          <w:szCs w:val="22"/>
        </w:rPr>
        <w:t>.</w:t>
      </w:r>
    </w:p>
    <w:p w14:paraId="30E1C78E" w14:textId="77777777" w:rsidR="00D445E4" w:rsidRPr="00520866" w:rsidRDefault="00D445E4" w:rsidP="00520866">
      <w:pPr>
        <w:spacing w:before="120" w:after="120" w:line="340" w:lineRule="exact"/>
        <w:ind w:left="1620"/>
        <w:jc w:val="thaiDistribute"/>
        <w:rPr>
          <w:rFonts w:ascii="Arial" w:hAnsi="Arial" w:cs="Arial"/>
          <w:color w:val="000000"/>
          <w:sz w:val="22"/>
          <w:szCs w:val="22"/>
        </w:rPr>
      </w:pPr>
      <w:r w:rsidRPr="00520866">
        <w:rPr>
          <w:rFonts w:ascii="Arial" w:hAnsi="Arial" w:cs="Arial"/>
          <w:color w:val="000000"/>
          <w:sz w:val="22"/>
          <w:szCs w:val="22"/>
        </w:rPr>
        <w:t>In addition, after change to an associate</w:t>
      </w:r>
      <w:r w:rsidR="00CD2CA1" w:rsidRPr="00520866">
        <w:rPr>
          <w:rFonts w:ascii="Arial" w:hAnsi="Arial" w:cs="Arial"/>
          <w:color w:val="000000"/>
          <w:sz w:val="22"/>
          <w:szCs w:val="22"/>
        </w:rPr>
        <w:t xml:space="preserve"> in the fourth quarter of 2024</w:t>
      </w:r>
      <w:r w:rsidRPr="00520866">
        <w:rPr>
          <w:rFonts w:ascii="Arial" w:hAnsi="Arial" w:cs="Arial"/>
          <w:color w:val="000000"/>
          <w:sz w:val="22"/>
          <w:szCs w:val="22"/>
        </w:rPr>
        <w:t xml:space="preserve">, the Company had additionally invested in the Hydrogen Freehold and Leasehold Real Estate Investment Trust of 3,151,100 </w:t>
      </w:r>
      <w:r w:rsidR="00867AA1" w:rsidRPr="00520866">
        <w:rPr>
          <w:rFonts w:ascii="Arial" w:hAnsi="Arial" w:cs="Arial"/>
          <w:color w:val="000000"/>
          <w:sz w:val="22"/>
          <w:szCs w:val="22"/>
        </w:rPr>
        <w:t>shares</w:t>
      </w:r>
      <w:r w:rsidRPr="00520866">
        <w:rPr>
          <w:rFonts w:ascii="Arial" w:hAnsi="Arial" w:cs="Arial"/>
          <w:color w:val="000000"/>
          <w:sz w:val="22"/>
          <w:szCs w:val="22"/>
        </w:rPr>
        <w:t xml:space="preserve"> at Baht 29.66 million. As a result of the additional investments, the Company’s shareholding percentage in Hydrogen Freehold and Leasehold Real Estate Investment Trust as at 31 December 2024 is 28.46 percent.</w:t>
      </w:r>
    </w:p>
    <w:p w14:paraId="60B1575E" w14:textId="23A6B945" w:rsidR="00205825" w:rsidRPr="00520866" w:rsidRDefault="00205825" w:rsidP="00520866">
      <w:pPr>
        <w:numPr>
          <w:ilvl w:val="0"/>
          <w:numId w:val="19"/>
        </w:numPr>
        <w:spacing w:before="120" w:after="120" w:line="340" w:lineRule="exact"/>
        <w:ind w:left="1627"/>
        <w:jc w:val="thaiDistribute"/>
        <w:rPr>
          <w:rFonts w:ascii="Arial" w:hAnsi="Arial" w:cs="Browallia New"/>
          <w:color w:val="000000"/>
          <w:sz w:val="22"/>
          <w:szCs w:val="28"/>
        </w:rPr>
      </w:pPr>
      <w:r w:rsidRPr="00520866">
        <w:rPr>
          <w:rFonts w:ascii="Arial" w:hAnsi="Arial" w:cs="Browallia New"/>
          <w:color w:val="000000"/>
          <w:sz w:val="22"/>
          <w:szCs w:val="28"/>
        </w:rPr>
        <w:t>Ketro Co., Ltd.</w:t>
      </w:r>
    </w:p>
    <w:p w14:paraId="0E71A79D" w14:textId="77777777" w:rsidR="00205825" w:rsidRPr="00520866" w:rsidRDefault="00205825" w:rsidP="00520866">
      <w:pPr>
        <w:spacing w:before="120" w:after="120" w:line="340" w:lineRule="exact"/>
        <w:ind w:left="1620"/>
        <w:jc w:val="thaiDistribute"/>
        <w:rPr>
          <w:rFonts w:ascii="Arial" w:hAnsi="Arial" w:cs="Arial"/>
          <w:sz w:val="22"/>
          <w:szCs w:val="22"/>
        </w:rPr>
      </w:pPr>
      <w:r w:rsidRPr="00520866">
        <w:rPr>
          <w:rFonts w:ascii="Arial" w:hAnsi="Arial" w:cs="Arial"/>
          <w:sz w:val="22"/>
          <w:szCs w:val="22"/>
        </w:rPr>
        <w:t>Following the resolution of the Board of Director’s meeting of the Company</w:t>
      </w:r>
      <w:r w:rsidRPr="00520866">
        <w:rPr>
          <w:rFonts w:ascii="Arial" w:hAnsi="Arial" w:cs="Arial"/>
          <w:sz w:val="22"/>
          <w:szCs w:val="22"/>
          <w:cs/>
        </w:rPr>
        <w:t xml:space="preserve"> </w:t>
      </w:r>
      <w:r w:rsidRPr="00520866">
        <w:rPr>
          <w:rFonts w:ascii="Arial" w:hAnsi="Arial" w:cs="Arial"/>
          <w:sz w:val="22"/>
          <w:szCs w:val="22"/>
        </w:rPr>
        <w:t>in December 2024, the Company jointly with other related companies have established a new associate, named Ketro Co., Ltd. which is principally engaged in</w:t>
      </w:r>
      <w:r w:rsidRPr="00520866">
        <w:rPr>
          <w:rFonts w:ascii="Arial" w:hAnsi="Arial" w:cs="Arial"/>
          <w:sz w:val="22"/>
          <w:szCs w:val="22"/>
          <w:cs/>
        </w:rPr>
        <w:t xml:space="preserve"> </w:t>
      </w:r>
      <w:r w:rsidRPr="00520866">
        <w:rPr>
          <w:rFonts w:ascii="Arial" w:hAnsi="Arial" w:cs="Arial"/>
          <w:sz w:val="22"/>
          <w:szCs w:val="22"/>
        </w:rPr>
        <w:t xml:space="preserve">rental spaces and has a registered capital of Baht 100 million. The Company has shareholding percentage of 45.5 percent. </w:t>
      </w:r>
    </w:p>
    <w:p w14:paraId="3937EC2E" w14:textId="77777777" w:rsidR="00205825" w:rsidRPr="00520866" w:rsidRDefault="00205825" w:rsidP="00520866">
      <w:pPr>
        <w:spacing w:before="120" w:after="120" w:line="340" w:lineRule="exact"/>
        <w:ind w:left="1620"/>
        <w:jc w:val="thaiDistribute"/>
        <w:rPr>
          <w:rFonts w:ascii="Arial" w:hAnsi="Arial" w:cs="Arial"/>
          <w:sz w:val="22"/>
          <w:szCs w:val="22"/>
        </w:rPr>
      </w:pPr>
      <w:r w:rsidRPr="00520866">
        <w:rPr>
          <w:rFonts w:ascii="Arial" w:hAnsi="Arial" w:cs="Arial"/>
          <w:sz w:val="22"/>
          <w:szCs w:val="22"/>
        </w:rPr>
        <w:t>Such associate has completed its establishment registration on 14 March 2025. The Company paid 25 percent of the par value according to the called-up amount totaling Baht 11.37 million in March 2025.</w:t>
      </w:r>
    </w:p>
    <w:p w14:paraId="316C78C1" w14:textId="77777777" w:rsidR="00205825" w:rsidRPr="00520866" w:rsidRDefault="00205825" w:rsidP="00520866">
      <w:pPr>
        <w:numPr>
          <w:ilvl w:val="0"/>
          <w:numId w:val="19"/>
        </w:numPr>
        <w:spacing w:before="120" w:after="120" w:line="340" w:lineRule="exact"/>
        <w:ind w:left="1627"/>
        <w:jc w:val="thaiDistribute"/>
        <w:rPr>
          <w:rFonts w:ascii="Arial" w:hAnsi="Arial" w:cs="Browallia New"/>
          <w:color w:val="000000"/>
          <w:sz w:val="22"/>
          <w:szCs w:val="28"/>
        </w:rPr>
      </w:pPr>
      <w:r w:rsidRPr="00520866">
        <w:rPr>
          <w:rFonts w:ascii="Arial" w:hAnsi="Arial" w:cs="Browallia New"/>
          <w:color w:val="000000"/>
          <w:sz w:val="22"/>
          <w:szCs w:val="28"/>
        </w:rPr>
        <w:t>Ratchadamri Hospitality Management Co., Ltd.</w:t>
      </w:r>
    </w:p>
    <w:p w14:paraId="29614800" w14:textId="77777777" w:rsidR="00205825" w:rsidRPr="00520866" w:rsidRDefault="00205825" w:rsidP="00520866">
      <w:pPr>
        <w:spacing w:before="120" w:after="120" w:line="340" w:lineRule="exact"/>
        <w:ind w:left="1620"/>
        <w:jc w:val="thaiDistribute"/>
        <w:rPr>
          <w:rFonts w:ascii="Arial" w:hAnsi="Arial" w:cs="Arial"/>
          <w:sz w:val="22"/>
          <w:szCs w:val="22"/>
        </w:rPr>
      </w:pPr>
      <w:r w:rsidRPr="00520866">
        <w:rPr>
          <w:rFonts w:ascii="Arial" w:hAnsi="Arial" w:cs="Arial"/>
          <w:sz w:val="22"/>
          <w:szCs w:val="22"/>
        </w:rPr>
        <w:t>Following the resolution of the Board of Director’s meeting of the Company</w:t>
      </w:r>
      <w:r w:rsidRPr="00520866">
        <w:rPr>
          <w:rFonts w:ascii="Arial" w:hAnsi="Arial" w:cs="Arial"/>
          <w:sz w:val="22"/>
          <w:szCs w:val="22"/>
          <w:cs/>
        </w:rPr>
        <w:t xml:space="preserve"> </w:t>
      </w:r>
      <w:r w:rsidRPr="00520866">
        <w:rPr>
          <w:rFonts w:ascii="Arial" w:hAnsi="Arial" w:cs="Arial"/>
          <w:sz w:val="22"/>
          <w:szCs w:val="22"/>
        </w:rPr>
        <w:t>in May 2025, the Company jointly with an unrelated company have established a new associate, named Ratchadamri Hospitality Management Co., Ltd. which is principally engaged in</w:t>
      </w:r>
      <w:r w:rsidRPr="00520866">
        <w:rPr>
          <w:rFonts w:ascii="Arial" w:hAnsi="Arial" w:cs="Arial"/>
          <w:sz w:val="22"/>
          <w:szCs w:val="22"/>
          <w:cs/>
        </w:rPr>
        <w:t xml:space="preserve"> </w:t>
      </w:r>
      <w:r w:rsidRPr="00520866">
        <w:rPr>
          <w:rFonts w:ascii="Arial" w:hAnsi="Arial" w:cs="Arial"/>
          <w:sz w:val="22"/>
          <w:szCs w:val="22"/>
        </w:rPr>
        <w:t xml:space="preserve">hotel and travel services and has a registered capital of Baht 2,600 million. The Company has shareholding percentage of 40 percent. </w:t>
      </w:r>
    </w:p>
    <w:p w14:paraId="1413F135" w14:textId="77777777" w:rsidR="00205825" w:rsidRPr="00520866" w:rsidRDefault="00205825" w:rsidP="00520866">
      <w:pPr>
        <w:spacing w:before="120" w:after="120" w:line="380" w:lineRule="exact"/>
        <w:ind w:left="1620"/>
        <w:jc w:val="thaiDistribute"/>
        <w:rPr>
          <w:rFonts w:ascii="Arial" w:hAnsi="Arial" w:cs="Arial"/>
          <w:sz w:val="22"/>
          <w:szCs w:val="22"/>
        </w:rPr>
      </w:pPr>
      <w:r w:rsidRPr="00520866">
        <w:rPr>
          <w:rFonts w:ascii="Arial" w:hAnsi="Arial" w:cs="Arial"/>
          <w:sz w:val="22"/>
          <w:szCs w:val="22"/>
        </w:rPr>
        <w:lastRenderedPageBreak/>
        <w:t>Such associate has completed its establishment registration on 11 June 2025. The Company paid 25 percent of the par value according to the called-up amount totaling Baht 260 million in June 2025.</w:t>
      </w:r>
    </w:p>
    <w:p w14:paraId="5C19437C" w14:textId="77777777" w:rsidR="00205825" w:rsidRPr="00520866" w:rsidRDefault="00205825" w:rsidP="00520866">
      <w:pPr>
        <w:numPr>
          <w:ilvl w:val="0"/>
          <w:numId w:val="19"/>
        </w:numPr>
        <w:spacing w:before="120" w:after="120" w:line="340" w:lineRule="exact"/>
        <w:ind w:left="1627"/>
        <w:jc w:val="thaiDistribute"/>
        <w:rPr>
          <w:rFonts w:ascii="Arial" w:hAnsi="Arial" w:cs="Browallia New"/>
          <w:color w:val="000000"/>
          <w:sz w:val="22"/>
          <w:szCs w:val="28"/>
        </w:rPr>
      </w:pPr>
      <w:r w:rsidRPr="00520866">
        <w:rPr>
          <w:rFonts w:ascii="Arial" w:hAnsi="Arial" w:cs="Browallia New"/>
          <w:color w:val="000000"/>
          <w:sz w:val="22"/>
          <w:szCs w:val="28"/>
        </w:rPr>
        <w:t>Yondaime</w:t>
      </w:r>
      <w:r w:rsidRPr="00520866">
        <w:rPr>
          <w:rFonts w:ascii="Arial" w:hAnsi="Arial" w:cs="Browallia New" w:hint="cs"/>
          <w:color w:val="000000"/>
          <w:sz w:val="22"/>
          <w:szCs w:val="28"/>
          <w:cs/>
        </w:rPr>
        <w:t xml:space="preserve"> </w:t>
      </w:r>
      <w:r w:rsidRPr="00520866">
        <w:rPr>
          <w:rFonts w:ascii="Arial" w:hAnsi="Arial" w:cs="Browallia New"/>
          <w:color w:val="000000"/>
          <w:sz w:val="22"/>
          <w:szCs w:val="28"/>
        </w:rPr>
        <w:t>Kikukawa (Thailand) Co., Ltd.</w:t>
      </w:r>
    </w:p>
    <w:p w14:paraId="503EE5F4" w14:textId="77777777" w:rsidR="00205825" w:rsidRPr="00520866" w:rsidRDefault="00205825" w:rsidP="00520866">
      <w:pPr>
        <w:spacing w:before="120" w:after="120" w:line="380" w:lineRule="exact"/>
        <w:ind w:left="1620"/>
        <w:jc w:val="thaiDistribute"/>
        <w:rPr>
          <w:rFonts w:ascii="Arial" w:hAnsi="Arial" w:cs="Arial"/>
          <w:sz w:val="22"/>
          <w:szCs w:val="22"/>
        </w:rPr>
      </w:pPr>
      <w:r w:rsidRPr="00520866">
        <w:rPr>
          <w:rFonts w:ascii="Arial" w:hAnsi="Arial" w:cs="Arial"/>
          <w:sz w:val="22"/>
          <w:szCs w:val="22"/>
        </w:rPr>
        <w:t>In the second quarter of 2025, Saha Osha Co., Ltd. had purchased investments in Yondaime</w:t>
      </w:r>
      <w:r w:rsidRPr="00520866">
        <w:rPr>
          <w:rFonts w:ascii="Arial" w:hAnsi="Arial" w:cs="Arial" w:hint="cs"/>
          <w:sz w:val="22"/>
          <w:szCs w:val="22"/>
          <w:cs/>
        </w:rPr>
        <w:t xml:space="preserve"> </w:t>
      </w:r>
      <w:r w:rsidRPr="00520866">
        <w:rPr>
          <w:rFonts w:ascii="Arial" w:hAnsi="Arial" w:cs="Arial"/>
          <w:sz w:val="22"/>
          <w:szCs w:val="22"/>
        </w:rPr>
        <w:t xml:space="preserve">Kikukawa (Thailand) Co., Ltd., which is principally engaged in restaurant, from parent company and related companies totaling 76,800 shares, at Baht 9.52 million or 32 percent of registered share capital of such company and classified investment in such company as investment in associate of Saha Osha Co., Ltd. </w:t>
      </w:r>
    </w:p>
    <w:p w14:paraId="1808AFCA" w14:textId="77777777" w:rsidR="00205825" w:rsidRPr="00520866" w:rsidRDefault="00205825" w:rsidP="00520866">
      <w:pPr>
        <w:tabs>
          <w:tab w:val="left" w:pos="540"/>
        </w:tabs>
        <w:spacing w:before="240" w:after="120" w:line="380" w:lineRule="exact"/>
        <w:ind w:left="1620"/>
        <w:jc w:val="thaiDistribute"/>
        <w:rPr>
          <w:rFonts w:ascii="Arial" w:hAnsi="Arial" w:cs="Cordia New"/>
          <w:sz w:val="22"/>
          <w:szCs w:val="22"/>
        </w:rPr>
      </w:pPr>
      <w:r w:rsidRPr="00520866">
        <w:rPr>
          <w:rFonts w:ascii="Arial" w:hAnsi="Arial" w:cs="Cordia New"/>
          <w:sz w:val="22"/>
          <w:szCs w:val="22"/>
        </w:rPr>
        <w:t>The fair value of the identifiable assets acquired and liabilities assumed of Yondaime</w:t>
      </w:r>
      <w:r w:rsidRPr="00520866">
        <w:rPr>
          <w:rFonts w:ascii="Arial" w:hAnsi="Arial" w:cs="Cordia New" w:hint="cs"/>
          <w:sz w:val="22"/>
          <w:szCs w:val="22"/>
          <w:cs/>
        </w:rPr>
        <w:t xml:space="preserve"> </w:t>
      </w:r>
      <w:r w:rsidRPr="00520866">
        <w:rPr>
          <w:rFonts w:ascii="Arial" w:hAnsi="Arial" w:cs="Cordia New"/>
          <w:sz w:val="22"/>
          <w:szCs w:val="22"/>
        </w:rPr>
        <w:t>Kikukawa (Thailand) Co., Ltd. as at the acquisition date were summarised as below:</w:t>
      </w:r>
    </w:p>
    <w:tbl>
      <w:tblPr>
        <w:tblW w:w="8118" w:type="dxa"/>
        <w:tblInd w:w="1530" w:type="dxa"/>
        <w:tblLayout w:type="fixed"/>
        <w:tblLook w:val="0000" w:firstRow="0" w:lastRow="0" w:firstColumn="0" w:lastColumn="0" w:noHBand="0" w:noVBand="0"/>
      </w:tblPr>
      <w:tblGrid>
        <w:gridCol w:w="6588"/>
        <w:gridCol w:w="1530"/>
      </w:tblGrid>
      <w:tr w:rsidR="00205825" w:rsidRPr="00520866" w14:paraId="33AF87D2" w14:textId="77777777" w:rsidTr="003E3994">
        <w:trPr>
          <w:trHeight w:val="80"/>
          <w:tblHeader/>
        </w:trPr>
        <w:tc>
          <w:tcPr>
            <w:tcW w:w="8118" w:type="dxa"/>
            <w:gridSpan w:val="2"/>
          </w:tcPr>
          <w:p w14:paraId="204C8C4F" w14:textId="77777777" w:rsidR="00205825" w:rsidRPr="00520866" w:rsidRDefault="00205825" w:rsidP="00520866">
            <w:pPr>
              <w:spacing w:line="380" w:lineRule="exact"/>
              <w:ind w:left="158" w:right="-15" w:hanging="158"/>
              <w:jc w:val="right"/>
              <w:rPr>
                <w:rFonts w:ascii="Arial" w:hAnsi="Arial" w:cs="Arial"/>
                <w:sz w:val="22"/>
                <w:szCs w:val="22"/>
              </w:rPr>
            </w:pPr>
            <w:r w:rsidRPr="00520866">
              <w:rPr>
                <w:rFonts w:ascii="Arial" w:hAnsi="Arial" w:cs="Arial"/>
                <w:sz w:val="22"/>
                <w:szCs w:val="22"/>
              </w:rPr>
              <w:t>(Unit: Thousand Baht)</w:t>
            </w:r>
          </w:p>
        </w:tc>
      </w:tr>
      <w:tr w:rsidR="00205825" w:rsidRPr="00520866" w14:paraId="7C5D0DAB" w14:textId="77777777" w:rsidTr="003E3994">
        <w:trPr>
          <w:trHeight w:val="80"/>
        </w:trPr>
        <w:tc>
          <w:tcPr>
            <w:tcW w:w="6588" w:type="dxa"/>
          </w:tcPr>
          <w:p w14:paraId="6FFA43F3" w14:textId="77777777" w:rsidR="00205825" w:rsidRPr="00520866" w:rsidRDefault="00205825" w:rsidP="00520866">
            <w:pPr>
              <w:tabs>
                <w:tab w:val="left" w:pos="900"/>
                <w:tab w:val="left" w:pos="1440"/>
                <w:tab w:val="left" w:pos="2880"/>
              </w:tabs>
              <w:spacing w:line="380" w:lineRule="exact"/>
              <w:ind w:left="158" w:hanging="158"/>
              <w:jc w:val="thaiDistribute"/>
              <w:rPr>
                <w:rFonts w:ascii="Arial" w:hAnsi="Arial" w:cs="Arial"/>
                <w:sz w:val="22"/>
                <w:szCs w:val="22"/>
              </w:rPr>
            </w:pPr>
            <w:r w:rsidRPr="00520866">
              <w:rPr>
                <w:rFonts w:ascii="Arial" w:hAnsi="Arial" w:cs="Arial"/>
                <w:sz w:val="22"/>
                <w:szCs w:val="22"/>
              </w:rPr>
              <w:t>Cash and cash equivalents</w:t>
            </w:r>
          </w:p>
        </w:tc>
        <w:tc>
          <w:tcPr>
            <w:tcW w:w="1530" w:type="dxa"/>
            <w:vAlign w:val="bottom"/>
          </w:tcPr>
          <w:p w14:paraId="6F0DB81C" w14:textId="77777777" w:rsidR="00205825" w:rsidRPr="00520866" w:rsidRDefault="00205825" w:rsidP="00520866">
            <w:pPr>
              <w:tabs>
                <w:tab w:val="left" w:pos="1146"/>
                <w:tab w:val="decimal" w:pos="1597"/>
              </w:tabs>
              <w:spacing w:line="380" w:lineRule="exact"/>
              <w:ind w:left="158" w:right="-202" w:hanging="158"/>
              <w:jc w:val="center"/>
              <w:rPr>
                <w:rFonts w:ascii="Arial" w:hAnsi="Arial" w:cs="Arial"/>
                <w:sz w:val="22"/>
                <w:szCs w:val="22"/>
              </w:rPr>
            </w:pPr>
            <w:r w:rsidRPr="00520866">
              <w:rPr>
                <w:rFonts w:ascii="Arial" w:hAnsi="Arial" w:cs="Arial"/>
                <w:sz w:val="22"/>
                <w:szCs w:val="22"/>
              </w:rPr>
              <w:t>25,155</w:t>
            </w:r>
          </w:p>
        </w:tc>
      </w:tr>
      <w:tr w:rsidR="00205825" w:rsidRPr="00520866" w14:paraId="00A0822A" w14:textId="77777777" w:rsidTr="003E3994">
        <w:trPr>
          <w:trHeight w:val="80"/>
        </w:trPr>
        <w:tc>
          <w:tcPr>
            <w:tcW w:w="6588" w:type="dxa"/>
          </w:tcPr>
          <w:p w14:paraId="18E250EF" w14:textId="77777777" w:rsidR="00205825" w:rsidRPr="00520866" w:rsidRDefault="00205825" w:rsidP="00520866">
            <w:pPr>
              <w:tabs>
                <w:tab w:val="left" w:pos="900"/>
                <w:tab w:val="left" w:pos="1440"/>
                <w:tab w:val="left" w:pos="2880"/>
              </w:tabs>
              <w:spacing w:line="380" w:lineRule="exact"/>
              <w:ind w:left="158" w:hanging="158"/>
              <w:jc w:val="thaiDistribute"/>
              <w:rPr>
                <w:rFonts w:ascii="Arial" w:hAnsi="Arial" w:cs="Arial"/>
                <w:sz w:val="22"/>
                <w:szCs w:val="22"/>
              </w:rPr>
            </w:pPr>
            <w:r w:rsidRPr="00520866">
              <w:rPr>
                <w:rFonts w:ascii="Arial" w:hAnsi="Arial" w:cs="Arial"/>
                <w:sz w:val="22"/>
                <w:szCs w:val="22"/>
              </w:rPr>
              <w:t>Other assets</w:t>
            </w:r>
          </w:p>
        </w:tc>
        <w:tc>
          <w:tcPr>
            <w:tcW w:w="1530" w:type="dxa"/>
            <w:vAlign w:val="bottom"/>
          </w:tcPr>
          <w:p w14:paraId="3D47A562" w14:textId="77777777" w:rsidR="00205825" w:rsidRPr="00520866" w:rsidRDefault="00205825" w:rsidP="00520866">
            <w:pPr>
              <w:pBdr>
                <w:bottom w:val="single" w:sz="4" w:space="1" w:color="auto"/>
              </w:pBdr>
              <w:tabs>
                <w:tab w:val="left" w:pos="1146"/>
                <w:tab w:val="decimal" w:pos="1597"/>
              </w:tabs>
              <w:spacing w:line="380" w:lineRule="exact"/>
              <w:ind w:left="158" w:right="-202" w:hanging="158"/>
              <w:jc w:val="center"/>
              <w:rPr>
                <w:rFonts w:ascii="Arial" w:hAnsi="Arial" w:cs="Arial"/>
                <w:sz w:val="22"/>
                <w:szCs w:val="22"/>
              </w:rPr>
            </w:pPr>
            <w:r w:rsidRPr="00520866">
              <w:rPr>
                <w:rFonts w:ascii="Arial" w:hAnsi="Arial" w:cs="Arial"/>
                <w:sz w:val="22"/>
                <w:szCs w:val="22"/>
              </w:rPr>
              <w:t>34,357</w:t>
            </w:r>
          </w:p>
        </w:tc>
      </w:tr>
      <w:tr w:rsidR="00205825" w:rsidRPr="00520866" w14:paraId="43CF3832" w14:textId="77777777" w:rsidTr="003E3994">
        <w:trPr>
          <w:trHeight w:val="80"/>
        </w:trPr>
        <w:tc>
          <w:tcPr>
            <w:tcW w:w="6588" w:type="dxa"/>
          </w:tcPr>
          <w:p w14:paraId="28AE2567" w14:textId="77777777" w:rsidR="00205825" w:rsidRPr="00520866" w:rsidRDefault="00205825" w:rsidP="00520866">
            <w:pPr>
              <w:tabs>
                <w:tab w:val="left" w:pos="900"/>
                <w:tab w:val="left" w:pos="1440"/>
                <w:tab w:val="left" w:pos="2880"/>
              </w:tabs>
              <w:spacing w:line="380" w:lineRule="exact"/>
              <w:ind w:left="158" w:hanging="158"/>
              <w:jc w:val="thaiDistribute"/>
              <w:rPr>
                <w:rFonts w:ascii="Arial" w:hAnsi="Arial" w:cs="Arial"/>
                <w:sz w:val="22"/>
                <w:szCs w:val="22"/>
                <w:cs/>
              </w:rPr>
            </w:pPr>
            <w:r w:rsidRPr="00520866">
              <w:rPr>
                <w:rFonts w:ascii="Arial" w:hAnsi="Arial" w:cs="Arial"/>
                <w:sz w:val="22"/>
                <w:szCs w:val="22"/>
              </w:rPr>
              <w:t>Total assets</w:t>
            </w:r>
          </w:p>
        </w:tc>
        <w:tc>
          <w:tcPr>
            <w:tcW w:w="1530" w:type="dxa"/>
            <w:vAlign w:val="bottom"/>
          </w:tcPr>
          <w:p w14:paraId="3BDDB756" w14:textId="77777777" w:rsidR="00205825" w:rsidRPr="00520866" w:rsidRDefault="00205825" w:rsidP="00520866">
            <w:pPr>
              <w:pBdr>
                <w:bottom w:val="single" w:sz="4" w:space="1" w:color="auto"/>
              </w:pBdr>
              <w:tabs>
                <w:tab w:val="left" w:pos="1146"/>
                <w:tab w:val="decimal" w:pos="1597"/>
              </w:tabs>
              <w:spacing w:line="380" w:lineRule="exact"/>
              <w:ind w:left="158" w:right="-202" w:hanging="158"/>
              <w:jc w:val="center"/>
              <w:rPr>
                <w:rFonts w:ascii="Arial" w:hAnsi="Arial" w:cs="Arial"/>
                <w:sz w:val="22"/>
                <w:szCs w:val="22"/>
              </w:rPr>
            </w:pPr>
            <w:r w:rsidRPr="00520866">
              <w:rPr>
                <w:rFonts w:ascii="Arial" w:hAnsi="Arial" w:cs="Arial"/>
                <w:sz w:val="22"/>
                <w:szCs w:val="22"/>
              </w:rPr>
              <w:t>59,512</w:t>
            </w:r>
          </w:p>
        </w:tc>
      </w:tr>
      <w:tr w:rsidR="00205825" w:rsidRPr="00520866" w14:paraId="3E6E6956" w14:textId="77777777" w:rsidTr="003E3994">
        <w:trPr>
          <w:trHeight w:val="80"/>
        </w:trPr>
        <w:tc>
          <w:tcPr>
            <w:tcW w:w="6588" w:type="dxa"/>
          </w:tcPr>
          <w:p w14:paraId="7FAB9F24" w14:textId="77777777" w:rsidR="00205825" w:rsidRPr="00520866" w:rsidRDefault="00205825" w:rsidP="00520866">
            <w:pPr>
              <w:tabs>
                <w:tab w:val="left" w:pos="900"/>
                <w:tab w:val="left" w:pos="1440"/>
                <w:tab w:val="left" w:pos="2880"/>
              </w:tabs>
              <w:ind w:left="158" w:hanging="158"/>
              <w:jc w:val="thaiDistribute"/>
              <w:rPr>
                <w:rFonts w:ascii="Arial" w:hAnsi="Arial" w:cs="Arial"/>
                <w:sz w:val="22"/>
                <w:szCs w:val="22"/>
              </w:rPr>
            </w:pPr>
          </w:p>
        </w:tc>
        <w:tc>
          <w:tcPr>
            <w:tcW w:w="1530" w:type="dxa"/>
            <w:vAlign w:val="bottom"/>
          </w:tcPr>
          <w:p w14:paraId="76052521" w14:textId="77777777" w:rsidR="00205825" w:rsidRPr="00520866" w:rsidRDefault="00205825" w:rsidP="00520866">
            <w:pPr>
              <w:tabs>
                <w:tab w:val="left" w:pos="1146"/>
                <w:tab w:val="decimal" w:pos="1597"/>
              </w:tabs>
              <w:ind w:left="158" w:right="-202" w:hanging="158"/>
              <w:jc w:val="center"/>
              <w:rPr>
                <w:rFonts w:ascii="Arial" w:hAnsi="Arial" w:cs="Arial"/>
                <w:sz w:val="22"/>
                <w:szCs w:val="22"/>
              </w:rPr>
            </w:pPr>
          </w:p>
        </w:tc>
      </w:tr>
      <w:tr w:rsidR="00205825" w:rsidRPr="00520866" w14:paraId="55EE8E13" w14:textId="77777777" w:rsidTr="003E3994">
        <w:trPr>
          <w:trHeight w:val="80"/>
        </w:trPr>
        <w:tc>
          <w:tcPr>
            <w:tcW w:w="6588" w:type="dxa"/>
          </w:tcPr>
          <w:p w14:paraId="2CCBD5F2" w14:textId="77777777" w:rsidR="00205825" w:rsidRPr="00520866" w:rsidRDefault="00205825" w:rsidP="00520866">
            <w:pPr>
              <w:tabs>
                <w:tab w:val="left" w:pos="900"/>
                <w:tab w:val="left" w:pos="1440"/>
                <w:tab w:val="left" w:pos="2880"/>
              </w:tabs>
              <w:spacing w:line="380" w:lineRule="exact"/>
              <w:ind w:left="158" w:hanging="158"/>
              <w:jc w:val="thaiDistribute"/>
              <w:rPr>
                <w:rFonts w:ascii="Arial" w:hAnsi="Arial" w:cs="Arial"/>
                <w:sz w:val="22"/>
                <w:szCs w:val="22"/>
              </w:rPr>
            </w:pPr>
            <w:r w:rsidRPr="00520866">
              <w:rPr>
                <w:rFonts w:ascii="Arial" w:hAnsi="Arial" w:cs="Arial"/>
                <w:sz w:val="22"/>
                <w:szCs w:val="22"/>
              </w:rPr>
              <w:t>Other liabilities</w:t>
            </w:r>
          </w:p>
        </w:tc>
        <w:tc>
          <w:tcPr>
            <w:tcW w:w="1530" w:type="dxa"/>
            <w:vAlign w:val="bottom"/>
          </w:tcPr>
          <w:p w14:paraId="22DB6641" w14:textId="77777777" w:rsidR="00205825" w:rsidRPr="00520866" w:rsidRDefault="00205825" w:rsidP="00520866">
            <w:pPr>
              <w:pBdr>
                <w:bottom w:val="single" w:sz="4" w:space="1" w:color="auto"/>
              </w:pBdr>
              <w:tabs>
                <w:tab w:val="left" w:pos="1146"/>
                <w:tab w:val="decimal" w:pos="1597"/>
              </w:tabs>
              <w:spacing w:line="380" w:lineRule="exact"/>
              <w:ind w:left="158" w:right="-202" w:hanging="158"/>
              <w:jc w:val="center"/>
              <w:rPr>
                <w:rFonts w:ascii="Arial" w:hAnsi="Arial" w:cs="Arial"/>
                <w:sz w:val="22"/>
                <w:szCs w:val="22"/>
              </w:rPr>
            </w:pPr>
            <w:r w:rsidRPr="00520866">
              <w:rPr>
                <w:rFonts w:ascii="Arial" w:hAnsi="Arial" w:cs="Arial"/>
                <w:sz w:val="22"/>
                <w:szCs w:val="22"/>
              </w:rPr>
              <w:t>23,140</w:t>
            </w:r>
          </w:p>
        </w:tc>
      </w:tr>
      <w:tr w:rsidR="00205825" w:rsidRPr="00520866" w14:paraId="3EB3579A" w14:textId="77777777" w:rsidTr="003E3994">
        <w:trPr>
          <w:trHeight w:val="80"/>
        </w:trPr>
        <w:tc>
          <w:tcPr>
            <w:tcW w:w="6588" w:type="dxa"/>
          </w:tcPr>
          <w:p w14:paraId="3BCD4D2A" w14:textId="77777777" w:rsidR="00205825" w:rsidRPr="00520866" w:rsidRDefault="00205825" w:rsidP="00520866">
            <w:pPr>
              <w:tabs>
                <w:tab w:val="left" w:pos="900"/>
                <w:tab w:val="left" w:pos="1440"/>
                <w:tab w:val="left" w:pos="2880"/>
              </w:tabs>
              <w:spacing w:line="380" w:lineRule="exact"/>
              <w:ind w:left="158" w:hanging="158"/>
              <w:jc w:val="thaiDistribute"/>
              <w:rPr>
                <w:rFonts w:ascii="Arial" w:hAnsi="Arial" w:cs="Arial"/>
                <w:sz w:val="22"/>
                <w:szCs w:val="22"/>
                <w:cs/>
              </w:rPr>
            </w:pPr>
            <w:r w:rsidRPr="00520866">
              <w:rPr>
                <w:rFonts w:ascii="Arial" w:hAnsi="Arial" w:cs="Arial"/>
                <w:sz w:val="22"/>
                <w:szCs w:val="22"/>
              </w:rPr>
              <w:t>Total liabilities</w:t>
            </w:r>
          </w:p>
        </w:tc>
        <w:tc>
          <w:tcPr>
            <w:tcW w:w="1530" w:type="dxa"/>
            <w:vAlign w:val="bottom"/>
          </w:tcPr>
          <w:p w14:paraId="4E160B11" w14:textId="77777777" w:rsidR="00205825" w:rsidRPr="00520866" w:rsidRDefault="00205825" w:rsidP="00520866">
            <w:pPr>
              <w:pBdr>
                <w:bottom w:val="single" w:sz="4" w:space="1" w:color="auto"/>
              </w:pBdr>
              <w:tabs>
                <w:tab w:val="left" w:pos="1146"/>
                <w:tab w:val="decimal" w:pos="1597"/>
              </w:tabs>
              <w:spacing w:line="380" w:lineRule="exact"/>
              <w:ind w:left="158" w:right="-202" w:hanging="158"/>
              <w:jc w:val="center"/>
              <w:rPr>
                <w:rFonts w:ascii="Arial" w:hAnsi="Arial" w:cs="Arial"/>
                <w:sz w:val="22"/>
                <w:szCs w:val="22"/>
                <w:cs/>
              </w:rPr>
            </w:pPr>
            <w:r w:rsidRPr="00520866">
              <w:rPr>
                <w:rFonts w:ascii="Arial" w:hAnsi="Arial" w:cs="Arial"/>
                <w:sz w:val="22"/>
                <w:szCs w:val="22"/>
              </w:rPr>
              <w:t>23,140</w:t>
            </w:r>
          </w:p>
        </w:tc>
      </w:tr>
      <w:tr w:rsidR="00205825" w:rsidRPr="00520866" w14:paraId="5A894062" w14:textId="77777777" w:rsidTr="003E3994">
        <w:trPr>
          <w:trHeight w:val="80"/>
        </w:trPr>
        <w:tc>
          <w:tcPr>
            <w:tcW w:w="6588" w:type="dxa"/>
          </w:tcPr>
          <w:p w14:paraId="01349347" w14:textId="77777777" w:rsidR="00205825" w:rsidRPr="00520866" w:rsidRDefault="00205825" w:rsidP="00520866">
            <w:pPr>
              <w:tabs>
                <w:tab w:val="left" w:pos="900"/>
                <w:tab w:val="left" w:pos="1440"/>
                <w:tab w:val="left" w:pos="2880"/>
              </w:tabs>
              <w:spacing w:line="380" w:lineRule="exact"/>
              <w:ind w:left="158" w:hanging="158"/>
              <w:jc w:val="thaiDistribute"/>
              <w:rPr>
                <w:rFonts w:ascii="Arial" w:hAnsi="Arial" w:cs="Arial"/>
                <w:sz w:val="22"/>
                <w:szCs w:val="22"/>
                <w:cs/>
              </w:rPr>
            </w:pPr>
            <w:r w:rsidRPr="00520866">
              <w:rPr>
                <w:rFonts w:ascii="Arial" w:hAnsi="Arial" w:cs="Arial"/>
                <w:sz w:val="22"/>
                <w:szCs w:val="22"/>
              </w:rPr>
              <w:t>Net assets at acquisition date</w:t>
            </w:r>
          </w:p>
        </w:tc>
        <w:tc>
          <w:tcPr>
            <w:tcW w:w="1530" w:type="dxa"/>
            <w:vAlign w:val="bottom"/>
          </w:tcPr>
          <w:p w14:paraId="5902C696" w14:textId="77777777" w:rsidR="00205825" w:rsidRPr="00520866" w:rsidRDefault="00205825" w:rsidP="00520866">
            <w:pPr>
              <w:pBdr>
                <w:bottom w:val="single" w:sz="4" w:space="1" w:color="auto"/>
              </w:pBdr>
              <w:tabs>
                <w:tab w:val="left" w:pos="1146"/>
                <w:tab w:val="decimal" w:pos="1597"/>
              </w:tabs>
              <w:spacing w:line="380" w:lineRule="exact"/>
              <w:ind w:left="158" w:right="-202" w:hanging="158"/>
              <w:jc w:val="center"/>
              <w:rPr>
                <w:rFonts w:ascii="Arial" w:hAnsi="Arial" w:cs="Arial"/>
                <w:sz w:val="22"/>
                <w:szCs w:val="22"/>
              </w:rPr>
            </w:pPr>
            <w:r w:rsidRPr="00520866">
              <w:rPr>
                <w:rFonts w:ascii="Arial" w:hAnsi="Arial" w:cs="Arial"/>
                <w:sz w:val="22"/>
                <w:szCs w:val="22"/>
              </w:rPr>
              <w:t>36,372</w:t>
            </w:r>
          </w:p>
        </w:tc>
      </w:tr>
      <w:tr w:rsidR="00205825" w:rsidRPr="00520866" w14:paraId="11121343" w14:textId="77777777" w:rsidTr="003E3994">
        <w:trPr>
          <w:trHeight w:val="80"/>
        </w:trPr>
        <w:tc>
          <w:tcPr>
            <w:tcW w:w="6588" w:type="dxa"/>
          </w:tcPr>
          <w:p w14:paraId="5E77D760" w14:textId="77777777" w:rsidR="00205825" w:rsidRPr="00520866" w:rsidRDefault="00205825" w:rsidP="00520866">
            <w:pPr>
              <w:tabs>
                <w:tab w:val="left" w:pos="900"/>
                <w:tab w:val="left" w:pos="1440"/>
                <w:tab w:val="left" w:pos="2880"/>
              </w:tabs>
              <w:spacing w:line="380" w:lineRule="exact"/>
              <w:ind w:left="158" w:hanging="158"/>
              <w:jc w:val="thaiDistribute"/>
              <w:rPr>
                <w:rFonts w:ascii="Arial" w:hAnsi="Arial" w:cs="Arial"/>
                <w:sz w:val="22"/>
                <w:szCs w:val="22"/>
                <w:cs/>
              </w:rPr>
            </w:pPr>
            <w:r w:rsidRPr="00520866">
              <w:rPr>
                <w:rFonts w:ascii="Arial" w:hAnsi="Arial" w:cs="Arial"/>
                <w:sz w:val="22"/>
                <w:szCs w:val="22"/>
              </w:rPr>
              <w:t xml:space="preserve">Net assets in the portion held by the Group </w:t>
            </w:r>
          </w:p>
        </w:tc>
        <w:tc>
          <w:tcPr>
            <w:tcW w:w="1530" w:type="dxa"/>
            <w:vAlign w:val="bottom"/>
          </w:tcPr>
          <w:p w14:paraId="368E6DAB" w14:textId="77777777" w:rsidR="00205825" w:rsidRPr="00520866" w:rsidRDefault="00205825" w:rsidP="00520866">
            <w:pPr>
              <w:tabs>
                <w:tab w:val="left" w:pos="1146"/>
                <w:tab w:val="decimal" w:pos="1597"/>
              </w:tabs>
              <w:spacing w:line="380" w:lineRule="exact"/>
              <w:ind w:left="158" w:right="-202" w:hanging="158"/>
              <w:jc w:val="center"/>
              <w:rPr>
                <w:rFonts w:ascii="Arial" w:hAnsi="Arial" w:cs="Arial"/>
                <w:sz w:val="22"/>
                <w:szCs w:val="22"/>
              </w:rPr>
            </w:pPr>
            <w:r w:rsidRPr="00520866">
              <w:rPr>
                <w:rFonts w:ascii="Arial" w:hAnsi="Arial" w:cs="Arial"/>
                <w:sz w:val="22"/>
                <w:szCs w:val="22"/>
              </w:rPr>
              <w:t>11,639</w:t>
            </w:r>
          </w:p>
        </w:tc>
      </w:tr>
      <w:tr w:rsidR="00205825" w:rsidRPr="00520866" w14:paraId="004B0B4C" w14:textId="77777777" w:rsidTr="003E3994">
        <w:trPr>
          <w:trHeight w:val="80"/>
        </w:trPr>
        <w:tc>
          <w:tcPr>
            <w:tcW w:w="6588" w:type="dxa"/>
          </w:tcPr>
          <w:p w14:paraId="7D79B885" w14:textId="77777777" w:rsidR="00205825" w:rsidRPr="00520866" w:rsidRDefault="00205825" w:rsidP="00520866">
            <w:pPr>
              <w:tabs>
                <w:tab w:val="left" w:pos="900"/>
                <w:tab w:val="left" w:pos="1440"/>
                <w:tab w:val="left" w:pos="2880"/>
              </w:tabs>
              <w:spacing w:line="380" w:lineRule="exact"/>
              <w:ind w:left="158" w:right="-107" w:hanging="158"/>
              <w:jc w:val="thaiDistribute"/>
              <w:rPr>
                <w:rFonts w:ascii="Arial" w:hAnsi="Arial" w:cs="Arial"/>
                <w:spacing w:val="-4"/>
                <w:sz w:val="22"/>
                <w:szCs w:val="22"/>
              </w:rPr>
            </w:pPr>
            <w:r w:rsidRPr="00520866">
              <w:rPr>
                <w:rFonts w:ascii="Arial" w:hAnsi="Arial" w:cs="Arial"/>
                <w:spacing w:val="-4"/>
                <w:sz w:val="22"/>
                <w:szCs w:val="22"/>
              </w:rPr>
              <w:t>Less: Fair value of investment held by the Group before acquisition</w:t>
            </w:r>
          </w:p>
        </w:tc>
        <w:tc>
          <w:tcPr>
            <w:tcW w:w="1530" w:type="dxa"/>
            <w:vAlign w:val="bottom"/>
          </w:tcPr>
          <w:p w14:paraId="41A8B596" w14:textId="77777777" w:rsidR="00205825" w:rsidRPr="00520866" w:rsidRDefault="00205825" w:rsidP="00520866">
            <w:pPr>
              <w:tabs>
                <w:tab w:val="left" w:pos="1146"/>
                <w:tab w:val="decimal" w:pos="1597"/>
              </w:tabs>
              <w:spacing w:line="380" w:lineRule="exact"/>
              <w:ind w:left="158" w:right="-202" w:hanging="158"/>
              <w:jc w:val="center"/>
              <w:rPr>
                <w:rFonts w:ascii="Arial" w:hAnsi="Arial" w:cs="Arial"/>
                <w:sz w:val="22"/>
                <w:szCs w:val="22"/>
              </w:rPr>
            </w:pPr>
            <w:r w:rsidRPr="00520866">
              <w:rPr>
                <w:rFonts w:ascii="Arial" w:hAnsi="Arial" w:cs="Arial"/>
                <w:sz w:val="22"/>
                <w:szCs w:val="22"/>
              </w:rPr>
              <w:t>(5,654)</w:t>
            </w:r>
          </w:p>
        </w:tc>
      </w:tr>
      <w:tr w:rsidR="00205825" w:rsidRPr="00520866" w14:paraId="576C217A" w14:textId="77777777" w:rsidTr="003E3994">
        <w:trPr>
          <w:trHeight w:val="80"/>
        </w:trPr>
        <w:tc>
          <w:tcPr>
            <w:tcW w:w="6588" w:type="dxa"/>
          </w:tcPr>
          <w:p w14:paraId="59FD00E1" w14:textId="77777777" w:rsidR="00205825" w:rsidRPr="00520866" w:rsidRDefault="00205825" w:rsidP="00520866">
            <w:pPr>
              <w:tabs>
                <w:tab w:val="left" w:pos="699"/>
                <w:tab w:val="left" w:pos="900"/>
                <w:tab w:val="left" w:pos="1440"/>
                <w:tab w:val="left" w:pos="2880"/>
              </w:tabs>
              <w:spacing w:line="380" w:lineRule="exact"/>
              <w:ind w:left="699" w:hanging="699"/>
              <w:rPr>
                <w:rFonts w:ascii="Arial" w:hAnsi="Arial" w:cs="Browallia New"/>
                <w:sz w:val="22"/>
                <w:szCs w:val="28"/>
              </w:rPr>
            </w:pPr>
            <w:r w:rsidRPr="00520866">
              <w:rPr>
                <w:rFonts w:ascii="Arial" w:hAnsi="Arial" w:cs="Arial"/>
                <w:sz w:val="22"/>
                <w:szCs w:val="22"/>
              </w:rPr>
              <w:t>Less: Cash paid for acquisition of investing in subsidiar</w:t>
            </w:r>
            <w:r w:rsidRPr="00520866">
              <w:rPr>
                <w:rFonts w:ascii="Arial" w:hAnsi="Arial" w:cs="Browallia New"/>
                <w:sz w:val="22"/>
                <w:szCs w:val="28"/>
              </w:rPr>
              <w:t>y</w:t>
            </w:r>
          </w:p>
        </w:tc>
        <w:tc>
          <w:tcPr>
            <w:tcW w:w="1530" w:type="dxa"/>
            <w:vAlign w:val="bottom"/>
          </w:tcPr>
          <w:p w14:paraId="5A17A043" w14:textId="77777777" w:rsidR="00205825" w:rsidRPr="00520866" w:rsidRDefault="00205825" w:rsidP="00520866">
            <w:pPr>
              <w:pBdr>
                <w:bottom w:val="single" w:sz="4" w:space="1" w:color="auto"/>
              </w:pBdr>
              <w:tabs>
                <w:tab w:val="left" w:pos="1146"/>
                <w:tab w:val="decimal" w:pos="1597"/>
              </w:tabs>
              <w:spacing w:line="380" w:lineRule="exact"/>
              <w:ind w:left="158" w:right="-202" w:hanging="158"/>
              <w:jc w:val="center"/>
              <w:rPr>
                <w:rFonts w:ascii="Arial" w:hAnsi="Arial" w:cs="Arial"/>
                <w:sz w:val="22"/>
                <w:szCs w:val="22"/>
              </w:rPr>
            </w:pPr>
            <w:r w:rsidRPr="00520866">
              <w:rPr>
                <w:rFonts w:ascii="Arial" w:hAnsi="Arial" w:cs="Arial"/>
                <w:sz w:val="22"/>
                <w:szCs w:val="22"/>
              </w:rPr>
              <w:t>(</w:t>
            </w:r>
            <w:r w:rsidRPr="00520866">
              <w:rPr>
                <w:rFonts w:ascii="Arial" w:hAnsi="Arial" w:cs="Cordia New"/>
                <w:sz w:val="22"/>
                <w:szCs w:val="22"/>
              </w:rPr>
              <w:t>3,869</w:t>
            </w:r>
            <w:r w:rsidRPr="00520866">
              <w:rPr>
                <w:rFonts w:ascii="Arial" w:hAnsi="Arial" w:cs="Arial"/>
                <w:sz w:val="22"/>
                <w:szCs w:val="22"/>
              </w:rPr>
              <w:t>)</w:t>
            </w:r>
          </w:p>
        </w:tc>
      </w:tr>
      <w:tr w:rsidR="00205825" w:rsidRPr="00520866" w14:paraId="1205BFC9" w14:textId="77777777" w:rsidTr="003E3994">
        <w:trPr>
          <w:trHeight w:val="80"/>
        </w:trPr>
        <w:tc>
          <w:tcPr>
            <w:tcW w:w="6588" w:type="dxa"/>
          </w:tcPr>
          <w:p w14:paraId="6A4D17D0" w14:textId="77777777" w:rsidR="00205825" w:rsidRPr="00520866" w:rsidRDefault="00205825" w:rsidP="00520866">
            <w:pPr>
              <w:tabs>
                <w:tab w:val="left" w:pos="900"/>
                <w:tab w:val="left" w:pos="1440"/>
                <w:tab w:val="left" w:pos="2880"/>
              </w:tabs>
              <w:spacing w:line="380" w:lineRule="exact"/>
              <w:ind w:left="158" w:hanging="158"/>
              <w:jc w:val="thaiDistribute"/>
              <w:rPr>
                <w:rFonts w:ascii="Arial" w:hAnsi="Arial" w:cs="Arial"/>
                <w:sz w:val="22"/>
                <w:szCs w:val="22"/>
                <w:cs/>
              </w:rPr>
            </w:pPr>
            <w:r w:rsidRPr="00520866">
              <w:rPr>
                <w:rFonts w:ascii="Arial" w:hAnsi="Arial" w:cs="Arial"/>
                <w:sz w:val="22"/>
                <w:szCs w:val="22"/>
              </w:rPr>
              <w:t>Variance</w:t>
            </w:r>
          </w:p>
        </w:tc>
        <w:tc>
          <w:tcPr>
            <w:tcW w:w="1530" w:type="dxa"/>
          </w:tcPr>
          <w:p w14:paraId="2A97863E" w14:textId="77777777" w:rsidR="00205825" w:rsidRPr="00520866" w:rsidRDefault="00205825" w:rsidP="00520866">
            <w:pPr>
              <w:pBdr>
                <w:bottom w:val="double" w:sz="4" w:space="1" w:color="auto"/>
              </w:pBdr>
              <w:tabs>
                <w:tab w:val="left" w:pos="1146"/>
                <w:tab w:val="decimal" w:pos="1597"/>
              </w:tabs>
              <w:spacing w:line="380" w:lineRule="exact"/>
              <w:ind w:left="158" w:right="-202" w:hanging="158"/>
              <w:jc w:val="center"/>
              <w:rPr>
                <w:rFonts w:ascii="Arial" w:hAnsi="Arial" w:cs="Arial"/>
                <w:sz w:val="22"/>
                <w:szCs w:val="22"/>
                <w:cs/>
              </w:rPr>
            </w:pPr>
            <w:r w:rsidRPr="00520866">
              <w:rPr>
                <w:rFonts w:ascii="Arial" w:hAnsi="Arial" w:cs="Arial"/>
                <w:sz w:val="22"/>
                <w:szCs w:val="22"/>
              </w:rPr>
              <w:t>2,116</w:t>
            </w:r>
          </w:p>
        </w:tc>
      </w:tr>
    </w:tbl>
    <w:p w14:paraId="019B2B89" w14:textId="6CA9B77F" w:rsidR="00205825" w:rsidRPr="00520866" w:rsidRDefault="00205825" w:rsidP="00520866">
      <w:pPr>
        <w:tabs>
          <w:tab w:val="left" w:pos="540"/>
        </w:tabs>
        <w:spacing w:before="120" w:after="120" w:line="380" w:lineRule="exact"/>
        <w:ind w:left="1620"/>
        <w:jc w:val="thaiDistribute"/>
        <w:rPr>
          <w:rFonts w:ascii="Arial" w:hAnsi="Arial" w:cs="Cordia New"/>
          <w:sz w:val="22"/>
          <w:szCs w:val="22"/>
        </w:rPr>
      </w:pPr>
      <w:r w:rsidRPr="00520866">
        <w:rPr>
          <w:rFonts w:ascii="Arial" w:hAnsi="Arial" w:cs="Cordia New"/>
          <w:sz w:val="22"/>
          <w:szCs w:val="22"/>
        </w:rPr>
        <w:t>During the second quarter of 2025, the Group has completed its assessment of fair value of identifiable assets and liabilities assumed at the acquisition date of Yondaime</w:t>
      </w:r>
      <w:r w:rsidRPr="00520866">
        <w:rPr>
          <w:rFonts w:ascii="Arial" w:hAnsi="Arial" w:cs="Cordia New" w:hint="cs"/>
          <w:sz w:val="22"/>
          <w:szCs w:val="22"/>
          <w:cs/>
        </w:rPr>
        <w:t xml:space="preserve"> </w:t>
      </w:r>
      <w:r w:rsidRPr="00520866">
        <w:rPr>
          <w:rFonts w:ascii="Arial" w:hAnsi="Arial" w:cs="Cordia New"/>
          <w:sz w:val="22"/>
          <w:szCs w:val="22"/>
        </w:rPr>
        <w:t>Kikukawa (Thailand) Co., Ltd. which is within the measurement period of 12 months from the acquisition date in accordance with Thai Financial Reporting Standard No. 3. The variance between net assets at acquisition date and amount paid for acquisition of Yondaime</w:t>
      </w:r>
      <w:r w:rsidRPr="00520866">
        <w:rPr>
          <w:rFonts w:ascii="Arial" w:hAnsi="Arial" w:cs="Cordia New" w:hint="cs"/>
          <w:sz w:val="22"/>
          <w:szCs w:val="22"/>
          <w:cs/>
        </w:rPr>
        <w:t xml:space="preserve"> </w:t>
      </w:r>
      <w:r w:rsidRPr="00520866">
        <w:rPr>
          <w:rFonts w:ascii="Arial" w:hAnsi="Arial" w:cs="Cordia New"/>
          <w:sz w:val="22"/>
          <w:szCs w:val="22"/>
        </w:rPr>
        <w:t xml:space="preserve">Kikukawa (Thailand) Co., Ltd. of Baht 2.1 million was recognised as part of </w:t>
      </w:r>
      <w:r w:rsidR="00F67394" w:rsidRPr="00520866">
        <w:rPr>
          <w:rFonts w:ascii="Arial" w:hAnsi="Arial" w:cs="Cordia New"/>
          <w:sz w:val="22"/>
          <w:szCs w:val="22"/>
        </w:rPr>
        <w:t>share of profit from investments in associates</w:t>
      </w:r>
      <w:r w:rsidRPr="00520866">
        <w:rPr>
          <w:rFonts w:ascii="Arial" w:hAnsi="Arial" w:cs="Cordia New"/>
          <w:sz w:val="22"/>
          <w:szCs w:val="22"/>
        </w:rPr>
        <w:t>.</w:t>
      </w:r>
    </w:p>
    <w:p w14:paraId="38E1CC02" w14:textId="77777777" w:rsidR="00205825" w:rsidRPr="00520866" w:rsidRDefault="00205825" w:rsidP="00520866">
      <w:pPr>
        <w:tabs>
          <w:tab w:val="left" w:pos="540"/>
        </w:tabs>
        <w:spacing w:before="120" w:after="120" w:line="380" w:lineRule="exact"/>
        <w:ind w:left="540"/>
        <w:jc w:val="thaiDistribute"/>
        <w:rPr>
          <w:rFonts w:ascii="Arial" w:hAnsi="Arial" w:cs="Cordia New"/>
          <w:b/>
          <w:bCs/>
          <w:sz w:val="22"/>
          <w:szCs w:val="22"/>
        </w:rPr>
      </w:pPr>
    </w:p>
    <w:p w14:paraId="50EC527E" w14:textId="77777777" w:rsidR="003E3994" w:rsidRPr="00520866" w:rsidRDefault="003E3994" w:rsidP="00520866">
      <w:pPr>
        <w:overflowPunct/>
        <w:autoSpaceDE/>
        <w:autoSpaceDN/>
        <w:adjustRightInd/>
        <w:textAlignment w:val="auto"/>
        <w:rPr>
          <w:rFonts w:ascii="Arial" w:hAnsi="Arial" w:cs="Browallia New"/>
          <w:color w:val="000000"/>
          <w:sz w:val="22"/>
          <w:szCs w:val="28"/>
        </w:rPr>
      </w:pPr>
      <w:r w:rsidRPr="00520866">
        <w:rPr>
          <w:rFonts w:ascii="Arial" w:hAnsi="Arial" w:cs="Browallia New"/>
          <w:color w:val="000000"/>
          <w:sz w:val="22"/>
          <w:szCs w:val="28"/>
        </w:rPr>
        <w:br w:type="page"/>
      </w:r>
    </w:p>
    <w:p w14:paraId="495C4D22" w14:textId="2872A338" w:rsidR="00205825" w:rsidRPr="00520866" w:rsidRDefault="00205825" w:rsidP="00B40308">
      <w:pPr>
        <w:numPr>
          <w:ilvl w:val="0"/>
          <w:numId w:val="19"/>
        </w:numPr>
        <w:spacing w:before="80" w:after="80" w:line="360" w:lineRule="exact"/>
        <w:ind w:left="1627"/>
        <w:jc w:val="thaiDistribute"/>
        <w:rPr>
          <w:rFonts w:ascii="Arial" w:hAnsi="Arial" w:cs="Browallia New"/>
          <w:color w:val="000000"/>
          <w:sz w:val="22"/>
          <w:szCs w:val="28"/>
        </w:rPr>
      </w:pPr>
      <w:r w:rsidRPr="00520866">
        <w:rPr>
          <w:rFonts w:ascii="Arial" w:hAnsi="Arial" w:cs="Browallia New"/>
          <w:color w:val="000000"/>
          <w:sz w:val="22"/>
          <w:szCs w:val="28"/>
        </w:rPr>
        <w:lastRenderedPageBreak/>
        <w:t>Saha W Land Co., Ltd.</w:t>
      </w:r>
    </w:p>
    <w:p w14:paraId="7507DF93" w14:textId="77777777" w:rsidR="00205825" w:rsidRPr="00520866" w:rsidRDefault="00205825" w:rsidP="00B40308">
      <w:pPr>
        <w:tabs>
          <w:tab w:val="left" w:pos="540"/>
        </w:tabs>
        <w:spacing w:before="80" w:after="80" w:line="360" w:lineRule="exact"/>
        <w:ind w:left="1620"/>
        <w:jc w:val="thaiDistribute"/>
        <w:rPr>
          <w:rFonts w:ascii="Arial" w:hAnsi="Arial" w:cs="Cordia New"/>
          <w:sz w:val="22"/>
          <w:szCs w:val="22"/>
        </w:rPr>
      </w:pPr>
      <w:r w:rsidRPr="00520866">
        <w:rPr>
          <w:rFonts w:ascii="Arial" w:hAnsi="Arial" w:cs="Cordia New"/>
          <w:sz w:val="22"/>
          <w:szCs w:val="22"/>
        </w:rPr>
        <w:t>Following the resolution of the Board of Director’s meeting of the Company in September 2025, the Company jointly with other related companies have established a new associate, named Saha W Land Co., Ltd. which is principally engaged in real estate trading and development and has a registered capital of Baht 750 million. The Company has shareholding percentage of 40 percent.</w:t>
      </w:r>
    </w:p>
    <w:p w14:paraId="4A18FC85" w14:textId="6D9EB30F" w:rsidR="00205825" w:rsidRPr="00520866" w:rsidRDefault="00205825" w:rsidP="00B40308">
      <w:pPr>
        <w:tabs>
          <w:tab w:val="left" w:pos="540"/>
        </w:tabs>
        <w:spacing w:before="80" w:after="80" w:line="360" w:lineRule="exact"/>
        <w:ind w:left="1620"/>
        <w:jc w:val="thaiDistribute"/>
        <w:rPr>
          <w:rFonts w:ascii="Arial" w:hAnsi="Arial" w:cs="Cordia New"/>
          <w:sz w:val="22"/>
          <w:szCs w:val="22"/>
        </w:rPr>
      </w:pPr>
      <w:r w:rsidRPr="00520866">
        <w:rPr>
          <w:rFonts w:ascii="Arial" w:hAnsi="Arial" w:cs="Cordia New"/>
          <w:sz w:val="22"/>
          <w:szCs w:val="22"/>
        </w:rPr>
        <w:t xml:space="preserve">Such associate has completed its establishment registration on 22 September 2025. The Company paid </w:t>
      </w:r>
      <w:r w:rsidR="007729C2" w:rsidRPr="00520866">
        <w:rPr>
          <w:rFonts w:ascii="Arial" w:hAnsi="Arial" w:cs="Cordia New"/>
          <w:sz w:val="22"/>
          <w:szCs w:val="22"/>
        </w:rPr>
        <w:t>100</w:t>
      </w:r>
      <w:r w:rsidRPr="00520866">
        <w:rPr>
          <w:rFonts w:ascii="Arial" w:hAnsi="Arial" w:cs="Cordia New"/>
          <w:sz w:val="22"/>
          <w:szCs w:val="22"/>
        </w:rPr>
        <w:t xml:space="preserve"> percent of the par value according to the called-up amount totaling Baht </w:t>
      </w:r>
      <w:r w:rsidR="007729C2" w:rsidRPr="00520866">
        <w:rPr>
          <w:rFonts w:ascii="Arial" w:hAnsi="Arial" w:cs="Cordia New"/>
          <w:sz w:val="22"/>
          <w:szCs w:val="22"/>
        </w:rPr>
        <w:t>300</w:t>
      </w:r>
      <w:r w:rsidRPr="00520866">
        <w:rPr>
          <w:rFonts w:ascii="Arial" w:hAnsi="Arial" w:cs="Cordia New"/>
          <w:sz w:val="22"/>
          <w:szCs w:val="22"/>
        </w:rPr>
        <w:t xml:space="preserve"> million in September 2025. </w:t>
      </w:r>
    </w:p>
    <w:p w14:paraId="219A3B3F" w14:textId="07E2BFEF" w:rsidR="00667A27" w:rsidRPr="00520866" w:rsidRDefault="00667A27" w:rsidP="00B40308">
      <w:pPr>
        <w:numPr>
          <w:ilvl w:val="0"/>
          <w:numId w:val="19"/>
        </w:numPr>
        <w:spacing w:before="80" w:after="80" w:line="360" w:lineRule="exact"/>
        <w:ind w:left="1627"/>
        <w:jc w:val="thaiDistribute"/>
        <w:rPr>
          <w:rFonts w:ascii="Arial" w:hAnsi="Arial" w:cs="Browallia New"/>
          <w:color w:val="000000"/>
          <w:sz w:val="22"/>
          <w:szCs w:val="28"/>
        </w:rPr>
      </w:pPr>
      <w:r w:rsidRPr="00520866">
        <w:rPr>
          <w:rFonts w:ascii="Arial" w:hAnsi="Arial" w:cs="Browallia New"/>
          <w:color w:val="000000"/>
          <w:sz w:val="22"/>
          <w:szCs w:val="28"/>
        </w:rPr>
        <w:t xml:space="preserve">Reins Saha </w:t>
      </w:r>
      <w:r w:rsidR="00194081" w:rsidRPr="00520866">
        <w:rPr>
          <w:rFonts w:ascii="Arial" w:hAnsi="Arial" w:cs="Browallia New"/>
          <w:color w:val="000000"/>
          <w:sz w:val="22"/>
          <w:szCs w:val="28"/>
        </w:rPr>
        <w:t xml:space="preserve">(Thailand) </w:t>
      </w:r>
      <w:r w:rsidRPr="00520866">
        <w:rPr>
          <w:rFonts w:ascii="Arial" w:hAnsi="Arial" w:cs="Browallia New"/>
          <w:color w:val="000000"/>
          <w:sz w:val="22"/>
          <w:szCs w:val="28"/>
        </w:rPr>
        <w:t>Co., Ltd.</w:t>
      </w:r>
    </w:p>
    <w:p w14:paraId="7F9AB295" w14:textId="77777777" w:rsidR="00B40308" w:rsidRPr="00B40308" w:rsidRDefault="00B40308" w:rsidP="00B40308">
      <w:pPr>
        <w:tabs>
          <w:tab w:val="left" w:pos="540"/>
        </w:tabs>
        <w:spacing w:before="80" w:after="80" w:line="360" w:lineRule="exact"/>
        <w:ind w:left="1620"/>
        <w:jc w:val="thaiDistribute"/>
        <w:rPr>
          <w:rFonts w:ascii="Arial" w:hAnsi="Arial" w:cs="Cordia New"/>
          <w:sz w:val="22"/>
          <w:szCs w:val="22"/>
        </w:rPr>
      </w:pPr>
      <w:r w:rsidRPr="00B40308">
        <w:rPr>
          <w:rFonts w:ascii="Arial" w:hAnsi="Arial" w:cs="Cordia New"/>
          <w:sz w:val="22"/>
          <w:szCs w:val="22"/>
        </w:rPr>
        <w:t>In the fourth quarter of 2025, Saha Osha Co., Ltd. jointly with a certain company have established a new associate, named Reins Saha (Thailand) Co., Ltd. which is principally engaged in restaurant and has a registered capital of Baht 5 million. Saha Osha Co., Ltd. has shareholding percentage of 51 percent but has voting rights of 49 percent. Accordingly, the investment in this entity is classified as an investment in associate of Saha Osha Company Limited.</w:t>
      </w:r>
    </w:p>
    <w:p w14:paraId="6CC1E899" w14:textId="77777777" w:rsidR="00B40308" w:rsidRPr="00B40308" w:rsidRDefault="00B40308" w:rsidP="00B40308">
      <w:pPr>
        <w:tabs>
          <w:tab w:val="left" w:pos="540"/>
        </w:tabs>
        <w:spacing w:before="80" w:after="80" w:line="360" w:lineRule="exact"/>
        <w:ind w:left="1620"/>
        <w:jc w:val="thaiDistribute"/>
        <w:rPr>
          <w:rFonts w:ascii="Arial" w:hAnsi="Arial" w:cs="Cordia New"/>
          <w:sz w:val="22"/>
          <w:szCs w:val="22"/>
        </w:rPr>
      </w:pPr>
      <w:r w:rsidRPr="00B40308">
        <w:rPr>
          <w:rFonts w:ascii="Arial" w:hAnsi="Arial" w:cs="Cordia New"/>
          <w:sz w:val="22"/>
          <w:szCs w:val="22"/>
        </w:rPr>
        <w:t>Such associate has completed its establishment registration on 27 October 2025. Saha Osha paid 51 percent of the par value according to the called-up amount totaling Baht 2.55 million in October 2025.</w:t>
      </w:r>
    </w:p>
    <w:p w14:paraId="66053A21" w14:textId="77777777" w:rsidR="00B40308" w:rsidRPr="00B40308" w:rsidRDefault="00B40308" w:rsidP="00B40308">
      <w:pPr>
        <w:tabs>
          <w:tab w:val="left" w:pos="540"/>
        </w:tabs>
        <w:spacing w:before="80" w:after="80" w:line="360" w:lineRule="exact"/>
        <w:ind w:left="1620"/>
        <w:jc w:val="thaiDistribute"/>
        <w:rPr>
          <w:rFonts w:ascii="Arial" w:hAnsi="Arial" w:cs="Cordia New"/>
          <w:sz w:val="22"/>
          <w:szCs w:val="22"/>
        </w:rPr>
      </w:pPr>
      <w:r w:rsidRPr="00B40308">
        <w:rPr>
          <w:rFonts w:ascii="Arial" w:hAnsi="Arial" w:cs="Cordia New"/>
          <w:sz w:val="22"/>
          <w:szCs w:val="22"/>
        </w:rPr>
        <w:t>Subsequently in November 2025, the Extraordinary General Meeting of shareholders of Reins Saha (Thailand) Co., Ltd. passed a resolution approving the increase in its registered share capital from Baht 5 million to Baht 50 million. Reins Saha (Thailand) Co., Ltd. registered the increase in the share capital with the Ministry of Commerce on 4 December 2025. The Company paid 55 percent of the par value according to the called-up amount totaling Baht 12.62 million in November 2025.</w:t>
      </w:r>
    </w:p>
    <w:p w14:paraId="3B9C465F" w14:textId="77777777" w:rsidR="00CC5BB5" w:rsidRPr="00520866" w:rsidRDefault="00CC5BB5" w:rsidP="00B40308">
      <w:pPr>
        <w:tabs>
          <w:tab w:val="left" w:pos="1260"/>
        </w:tabs>
        <w:spacing w:before="80" w:after="80" w:line="360" w:lineRule="exact"/>
        <w:ind w:firstLine="533"/>
        <w:jc w:val="thaiDistribute"/>
        <w:textAlignment w:val="auto"/>
        <w:rPr>
          <w:rFonts w:ascii="Arial" w:hAnsi="Arial" w:cs="Arial"/>
          <w:b/>
          <w:bCs/>
          <w:sz w:val="22"/>
          <w:szCs w:val="22"/>
        </w:rPr>
      </w:pPr>
      <w:r w:rsidRPr="00520866">
        <w:rPr>
          <w:rFonts w:ascii="Arial" w:hAnsi="Arial" w:cs="Arial"/>
          <w:b/>
          <w:bCs/>
          <w:sz w:val="22"/>
          <w:szCs w:val="22"/>
        </w:rPr>
        <w:t>13.1.4</w:t>
      </w:r>
      <w:r w:rsidRPr="00520866">
        <w:rPr>
          <w:rFonts w:ascii="Arial" w:hAnsi="Arial" w:cs="Arial"/>
          <w:b/>
          <w:bCs/>
          <w:sz w:val="22"/>
          <w:szCs w:val="22"/>
        </w:rPr>
        <w:tab/>
        <w:t>Disposal of investments in associates</w:t>
      </w:r>
    </w:p>
    <w:p w14:paraId="5D9EACAB" w14:textId="2F49A673" w:rsidR="003E3994" w:rsidRPr="00520866" w:rsidRDefault="003E3994" w:rsidP="00B40308">
      <w:pPr>
        <w:spacing w:before="80" w:after="80" w:line="360" w:lineRule="exact"/>
        <w:ind w:left="1620" w:hanging="360"/>
        <w:jc w:val="thaiDistribute"/>
        <w:rPr>
          <w:rFonts w:ascii="Arial" w:hAnsi="Arial" w:cs="Browallia New"/>
          <w:color w:val="000000"/>
          <w:sz w:val="22"/>
          <w:szCs w:val="28"/>
        </w:rPr>
      </w:pPr>
      <w:r w:rsidRPr="00520866">
        <w:rPr>
          <w:rFonts w:ascii="Arial" w:hAnsi="Arial" w:cs="Browallia New"/>
          <w:color w:val="000000"/>
          <w:sz w:val="22"/>
          <w:szCs w:val="28"/>
        </w:rPr>
        <w:t>a)</w:t>
      </w:r>
      <w:r w:rsidRPr="00520866">
        <w:rPr>
          <w:rFonts w:ascii="Arial" w:hAnsi="Arial" w:cs="Browallia New"/>
          <w:color w:val="000000"/>
          <w:sz w:val="22"/>
          <w:szCs w:val="28"/>
        </w:rPr>
        <w:tab/>
        <w:t>Thana City Venture Co., Ltd.</w:t>
      </w:r>
    </w:p>
    <w:p w14:paraId="4F8DD651" w14:textId="1B97C1A3" w:rsidR="00D0553C" w:rsidRPr="00520866" w:rsidRDefault="00980F0C" w:rsidP="00B40308">
      <w:pPr>
        <w:spacing w:before="80" w:after="80" w:line="360" w:lineRule="exact"/>
        <w:ind w:left="1620"/>
        <w:jc w:val="thaiDistribute"/>
        <w:rPr>
          <w:rFonts w:ascii="Arial" w:hAnsi="Arial" w:cs="Arial"/>
          <w:sz w:val="22"/>
          <w:szCs w:val="22"/>
        </w:rPr>
      </w:pPr>
      <w:r w:rsidRPr="00520866">
        <w:rPr>
          <w:rFonts w:ascii="Arial" w:hAnsi="Arial" w:cs="Arial"/>
          <w:sz w:val="22"/>
          <w:szCs w:val="22"/>
        </w:rPr>
        <w:t xml:space="preserve">During the </w:t>
      </w:r>
      <w:r w:rsidR="00C24557" w:rsidRPr="00520866">
        <w:rPr>
          <w:rFonts w:ascii="Arial" w:hAnsi="Arial" w:cs="Arial"/>
          <w:sz w:val="22"/>
          <w:szCs w:val="22"/>
        </w:rPr>
        <w:t>year</w:t>
      </w:r>
      <w:r w:rsidRPr="00520866">
        <w:rPr>
          <w:rFonts w:ascii="Arial" w:hAnsi="Arial" w:cs="Arial"/>
          <w:sz w:val="22"/>
          <w:szCs w:val="22"/>
        </w:rPr>
        <w:t xml:space="preserve"> 2025, the Company disposed investments in </w:t>
      </w:r>
      <w:r w:rsidR="00DA2E3C" w:rsidRPr="00520866">
        <w:rPr>
          <w:rFonts w:ascii="Arial" w:hAnsi="Arial" w:cs="Arial"/>
          <w:sz w:val="22"/>
          <w:szCs w:val="22"/>
        </w:rPr>
        <w:t xml:space="preserve">equity instruments </w:t>
      </w:r>
      <w:r w:rsidR="00C5756A" w:rsidRPr="00520866">
        <w:rPr>
          <w:rFonts w:ascii="Arial" w:hAnsi="Arial" w:cs="Arial"/>
          <w:sz w:val="22"/>
          <w:szCs w:val="22"/>
        </w:rPr>
        <w:t>of Thana City Ventures Co., Ltd</w:t>
      </w:r>
      <w:r w:rsidR="00B32E8D" w:rsidRPr="00520866">
        <w:rPr>
          <w:rFonts w:ascii="Arial" w:hAnsi="Arial" w:cs="Arial"/>
          <w:sz w:val="22"/>
          <w:szCs w:val="22"/>
        </w:rPr>
        <w:t>.</w:t>
      </w:r>
      <w:r w:rsidR="007729C2" w:rsidRPr="00520866">
        <w:rPr>
          <w:rFonts w:ascii="Arial" w:hAnsi="Arial" w:cs="Arial"/>
          <w:sz w:val="22"/>
          <w:szCs w:val="22"/>
        </w:rPr>
        <w:t xml:space="preserve"> at the price of Baht 529.03 million.</w:t>
      </w:r>
      <w:r w:rsidR="0046323D" w:rsidRPr="00520866">
        <w:rPr>
          <w:rFonts w:ascii="Arial" w:hAnsi="Arial" w:cs="Arial"/>
          <w:sz w:val="22"/>
          <w:szCs w:val="22"/>
        </w:rPr>
        <w:t xml:space="preserve"> </w:t>
      </w:r>
      <w:r w:rsidRPr="00520866">
        <w:rPr>
          <w:rFonts w:ascii="Arial" w:hAnsi="Arial" w:cs="Arial"/>
          <w:sz w:val="22"/>
          <w:szCs w:val="22"/>
        </w:rPr>
        <w:t xml:space="preserve">The </w:t>
      </w:r>
      <w:r w:rsidR="007729C2" w:rsidRPr="00520866">
        <w:rPr>
          <w:rFonts w:ascii="Arial" w:hAnsi="Arial" w:cs="Arial"/>
          <w:sz w:val="22"/>
          <w:szCs w:val="22"/>
        </w:rPr>
        <w:t>gain of</w:t>
      </w:r>
      <w:r w:rsidR="00D0553C" w:rsidRPr="00520866">
        <w:rPr>
          <w:rFonts w:ascii="Arial" w:hAnsi="Arial" w:cs="Arial"/>
          <w:sz w:val="22"/>
          <w:szCs w:val="22"/>
        </w:rPr>
        <w:t xml:space="preserve"> Baht 98.44 million and Baht 105.91 million was recognised in the consolidated and separate s</w:t>
      </w:r>
      <w:r w:rsidR="00B2643F" w:rsidRPr="00520866">
        <w:rPr>
          <w:rFonts w:ascii="Arial" w:hAnsi="Arial" w:cs="Arial"/>
          <w:sz w:val="22"/>
          <w:szCs w:val="22"/>
        </w:rPr>
        <w:t>tatement of comprehensive income</w:t>
      </w:r>
      <w:r w:rsidR="00D0553C" w:rsidRPr="00520866">
        <w:rPr>
          <w:rFonts w:ascii="Arial" w:hAnsi="Arial" w:cs="Arial"/>
          <w:sz w:val="22"/>
          <w:szCs w:val="22"/>
        </w:rPr>
        <w:t xml:space="preserve"> for the year ended </w:t>
      </w:r>
      <w:r w:rsidR="007729C2" w:rsidRPr="00520866">
        <w:rPr>
          <w:rFonts w:ascii="Arial" w:hAnsi="Arial" w:cs="Arial"/>
          <w:sz w:val="22"/>
          <w:szCs w:val="22"/>
        </w:rPr>
        <w:t xml:space="preserve">                       </w:t>
      </w:r>
      <w:r w:rsidR="00D0553C" w:rsidRPr="00520866">
        <w:rPr>
          <w:rFonts w:ascii="Arial" w:hAnsi="Arial" w:cs="Arial"/>
          <w:sz w:val="22"/>
          <w:szCs w:val="22"/>
        </w:rPr>
        <w:t>31 December 2025, respectively.</w:t>
      </w:r>
    </w:p>
    <w:p w14:paraId="42A46F6B" w14:textId="6A202A92" w:rsidR="003E3994" w:rsidRPr="00520866" w:rsidRDefault="003E3994" w:rsidP="00B40308">
      <w:pPr>
        <w:pStyle w:val="ListParagraph"/>
        <w:numPr>
          <w:ilvl w:val="0"/>
          <w:numId w:val="48"/>
        </w:numPr>
        <w:spacing w:before="80" w:after="80" w:line="360" w:lineRule="exact"/>
        <w:jc w:val="thaiDistribute"/>
        <w:rPr>
          <w:rFonts w:ascii="Arial" w:hAnsi="Arial" w:cs="Browallia New"/>
          <w:color w:val="000000"/>
          <w:sz w:val="22"/>
          <w:szCs w:val="28"/>
        </w:rPr>
      </w:pPr>
      <w:r w:rsidRPr="00520866">
        <w:rPr>
          <w:rFonts w:ascii="Arial" w:hAnsi="Arial" w:cs="Browallia New"/>
          <w:color w:val="000000"/>
          <w:sz w:val="22"/>
          <w:szCs w:val="28"/>
        </w:rPr>
        <w:t>Ratchadamri Hospitality Management Co., Ltd.</w:t>
      </w:r>
    </w:p>
    <w:p w14:paraId="7A88CDA7" w14:textId="50E88B0C" w:rsidR="00965F13" w:rsidRPr="00520866" w:rsidRDefault="00965F13" w:rsidP="00B40308">
      <w:pPr>
        <w:spacing w:before="80" w:after="80" w:line="360" w:lineRule="exact"/>
        <w:ind w:left="1620"/>
        <w:jc w:val="thaiDistribute"/>
        <w:rPr>
          <w:rFonts w:ascii="Arial" w:hAnsi="Arial" w:cs="Arial"/>
          <w:sz w:val="22"/>
          <w:szCs w:val="22"/>
        </w:rPr>
      </w:pPr>
      <w:r w:rsidRPr="00520866">
        <w:rPr>
          <w:rFonts w:ascii="Arial" w:hAnsi="Arial" w:cs="Arial"/>
          <w:sz w:val="22"/>
          <w:szCs w:val="22"/>
        </w:rPr>
        <w:t xml:space="preserve">In addition, the Company disposed of its investment in </w:t>
      </w:r>
      <w:r w:rsidR="00144DCF" w:rsidRPr="00520866">
        <w:rPr>
          <w:rFonts w:ascii="Arial" w:hAnsi="Arial" w:cs="Arial"/>
          <w:sz w:val="22"/>
          <w:szCs w:val="22"/>
        </w:rPr>
        <w:t>equity instruments</w:t>
      </w:r>
      <w:r w:rsidRPr="00520866">
        <w:rPr>
          <w:rFonts w:ascii="Arial" w:hAnsi="Arial" w:cs="Arial"/>
          <w:sz w:val="22"/>
          <w:szCs w:val="22"/>
        </w:rPr>
        <w:t xml:space="preserve"> of Rajdamri Hospitality Management Company Limited, totaling 2.6 million shares</w:t>
      </w:r>
      <w:r w:rsidRPr="00520866">
        <w:rPr>
          <w:rFonts w:ascii="Arial" w:hAnsi="Arial" w:cstheme="minorBidi" w:hint="cs"/>
          <w:sz w:val="22"/>
          <w:szCs w:val="22"/>
          <w:cs/>
        </w:rPr>
        <w:t xml:space="preserve"> </w:t>
      </w:r>
      <w:r w:rsidRPr="00520866">
        <w:rPr>
          <w:rFonts w:ascii="Arial" w:hAnsi="Arial" w:cstheme="minorBidi"/>
          <w:sz w:val="22"/>
          <w:szCs w:val="22"/>
        </w:rPr>
        <w:t>totaling</w:t>
      </w:r>
      <w:r w:rsidRPr="00520866">
        <w:rPr>
          <w:rFonts w:ascii="Arial" w:hAnsi="Arial" w:cs="Arial"/>
          <w:sz w:val="22"/>
          <w:szCs w:val="22"/>
        </w:rPr>
        <w:t xml:space="preserve"> Baht 65 million.</w:t>
      </w:r>
    </w:p>
    <w:p w14:paraId="7E0D8587" w14:textId="034E0558" w:rsidR="003E3994" w:rsidRPr="00520866" w:rsidRDefault="003E3994" w:rsidP="00520866">
      <w:pPr>
        <w:pStyle w:val="ListParagraph"/>
        <w:numPr>
          <w:ilvl w:val="0"/>
          <w:numId w:val="48"/>
        </w:numPr>
        <w:spacing w:before="120" w:after="120" w:line="340" w:lineRule="exact"/>
        <w:jc w:val="thaiDistribute"/>
        <w:rPr>
          <w:rFonts w:ascii="Arial" w:hAnsi="Arial" w:cs="Arial"/>
          <w:sz w:val="22"/>
          <w:szCs w:val="22"/>
        </w:rPr>
      </w:pPr>
      <w:r w:rsidRPr="00520866">
        <w:rPr>
          <w:rFonts w:ascii="Arial" w:hAnsi="Arial" w:cs="Arial"/>
          <w:sz w:val="22"/>
          <w:szCs w:val="22"/>
        </w:rPr>
        <w:lastRenderedPageBreak/>
        <w:t xml:space="preserve">Hydrogen Freehold and </w:t>
      </w:r>
      <w:r w:rsidRPr="00520866">
        <w:rPr>
          <w:rFonts w:ascii="Arial" w:hAnsi="Arial" w:cs="Browallia New"/>
          <w:color w:val="000000"/>
          <w:sz w:val="22"/>
          <w:szCs w:val="28"/>
        </w:rPr>
        <w:t>Leasehold</w:t>
      </w:r>
      <w:r w:rsidRPr="00520866">
        <w:rPr>
          <w:rFonts w:ascii="Arial" w:hAnsi="Arial" w:cs="Arial"/>
          <w:sz w:val="22"/>
          <w:szCs w:val="22"/>
        </w:rPr>
        <w:t xml:space="preserve"> Real Estate Investment Trust</w:t>
      </w:r>
    </w:p>
    <w:p w14:paraId="6D466664" w14:textId="39B18E1D" w:rsidR="00965F13" w:rsidRPr="00520866" w:rsidRDefault="00AC46D5" w:rsidP="00520866">
      <w:pPr>
        <w:spacing w:before="120" w:after="120" w:line="380" w:lineRule="exact"/>
        <w:ind w:left="1620"/>
        <w:jc w:val="thaiDistribute"/>
        <w:rPr>
          <w:rFonts w:ascii="Arial" w:hAnsi="Arial" w:cs="Arial"/>
          <w:sz w:val="22"/>
          <w:szCs w:val="22"/>
        </w:rPr>
      </w:pPr>
      <w:r w:rsidRPr="00520866">
        <w:rPr>
          <w:rFonts w:ascii="Arial" w:hAnsi="Arial" w:cs="Arial"/>
          <w:sz w:val="22"/>
          <w:szCs w:val="22"/>
        </w:rPr>
        <w:t>A</w:t>
      </w:r>
      <w:r w:rsidR="00965F13" w:rsidRPr="00520866">
        <w:rPr>
          <w:rFonts w:ascii="Arial" w:hAnsi="Arial" w:cs="Arial"/>
          <w:sz w:val="22"/>
          <w:szCs w:val="22"/>
        </w:rPr>
        <w:t xml:space="preserve"> certain subsidiary disposed of its investment in </w:t>
      </w:r>
      <w:r w:rsidR="00E91A0C" w:rsidRPr="00520866">
        <w:rPr>
          <w:rFonts w:ascii="Arial" w:hAnsi="Arial" w:cs="Arial"/>
          <w:sz w:val="22"/>
          <w:szCs w:val="22"/>
        </w:rPr>
        <w:t>Hydrogen Freehold and Leasehold Real Estate Investment Trust</w:t>
      </w:r>
      <w:r w:rsidR="00965F13" w:rsidRPr="00520866">
        <w:rPr>
          <w:rFonts w:ascii="Arial" w:hAnsi="Arial" w:cs="Arial"/>
          <w:sz w:val="22"/>
          <w:szCs w:val="22"/>
        </w:rPr>
        <w:t xml:space="preserve"> </w:t>
      </w:r>
      <w:r w:rsidR="00E91A0C" w:rsidRPr="00520866">
        <w:rPr>
          <w:rFonts w:ascii="Arial" w:hAnsi="Arial" w:cs="Arial"/>
          <w:sz w:val="22"/>
          <w:szCs w:val="22"/>
        </w:rPr>
        <w:t>tot</w:t>
      </w:r>
      <w:r w:rsidR="00C41E16" w:rsidRPr="00520866">
        <w:rPr>
          <w:rFonts w:ascii="Arial" w:hAnsi="Arial" w:cs="Arial"/>
          <w:sz w:val="22"/>
          <w:szCs w:val="22"/>
        </w:rPr>
        <w:t>al</w:t>
      </w:r>
      <w:r w:rsidR="00E91A0C" w:rsidRPr="00520866">
        <w:rPr>
          <w:rFonts w:ascii="Arial" w:hAnsi="Arial" w:cs="Arial"/>
          <w:sz w:val="22"/>
          <w:szCs w:val="22"/>
        </w:rPr>
        <w:t>ing</w:t>
      </w:r>
      <w:r w:rsidR="00965F13" w:rsidRPr="00520866">
        <w:rPr>
          <w:rFonts w:ascii="Arial" w:hAnsi="Arial" w:cs="Arial"/>
          <w:sz w:val="22"/>
          <w:szCs w:val="22"/>
        </w:rPr>
        <w:t xml:space="preserve"> 3.49 million and recognized </w:t>
      </w:r>
      <w:r w:rsidR="00E91A0C" w:rsidRPr="00520866">
        <w:rPr>
          <w:rFonts w:ascii="Arial" w:hAnsi="Arial" w:cs="Arial"/>
          <w:sz w:val="22"/>
          <w:szCs w:val="22"/>
        </w:rPr>
        <w:t>g</w:t>
      </w:r>
      <w:r w:rsidR="00965F13" w:rsidRPr="00520866">
        <w:rPr>
          <w:rFonts w:ascii="Arial" w:hAnsi="Arial" w:cs="Arial"/>
          <w:sz w:val="22"/>
          <w:szCs w:val="22"/>
        </w:rPr>
        <w:t>ain on disposal of Baht 0.14 million in the consolidated statement of comprehensive income for the year ended 31 December 2025.</w:t>
      </w:r>
    </w:p>
    <w:p w14:paraId="46392F54" w14:textId="1C02BB37" w:rsidR="005517FA" w:rsidRPr="00520866" w:rsidRDefault="00020FCC" w:rsidP="00520866">
      <w:pPr>
        <w:tabs>
          <w:tab w:val="right" w:pos="7280"/>
          <w:tab w:val="right" w:pos="8760"/>
        </w:tabs>
        <w:spacing w:before="120" w:after="120" w:line="380" w:lineRule="exact"/>
        <w:ind w:left="547" w:right="-360" w:hanging="547"/>
        <w:rPr>
          <w:rFonts w:ascii="Arial" w:hAnsi="Arial" w:cs="Arial"/>
          <w:sz w:val="22"/>
          <w:szCs w:val="22"/>
        </w:rPr>
      </w:pPr>
      <w:r w:rsidRPr="00520866">
        <w:rPr>
          <w:rFonts w:ascii="Arial" w:hAnsi="Arial" w:cs="Arial"/>
          <w:sz w:val="22"/>
          <w:szCs w:val="22"/>
        </w:rPr>
        <w:t>1</w:t>
      </w:r>
      <w:r w:rsidR="00F5226F" w:rsidRPr="00520866">
        <w:rPr>
          <w:rFonts w:ascii="Arial" w:hAnsi="Arial" w:cs="Arial"/>
          <w:sz w:val="22"/>
          <w:szCs w:val="22"/>
        </w:rPr>
        <w:t>3</w:t>
      </w:r>
      <w:r w:rsidR="005517FA" w:rsidRPr="00520866">
        <w:rPr>
          <w:rFonts w:ascii="Arial" w:hAnsi="Arial" w:cs="Arial"/>
          <w:sz w:val="22"/>
          <w:szCs w:val="22"/>
        </w:rPr>
        <w:t>.2</w:t>
      </w:r>
      <w:r w:rsidR="005517FA" w:rsidRPr="00520866">
        <w:rPr>
          <w:rFonts w:ascii="Arial" w:hAnsi="Arial" w:cs="Arial"/>
          <w:sz w:val="22"/>
          <w:szCs w:val="22"/>
        </w:rPr>
        <w:tab/>
        <w:t>Investment in associates with capital deficit</w:t>
      </w:r>
    </w:p>
    <w:p w14:paraId="1AD99125" w14:textId="77777777" w:rsidR="005517FA" w:rsidRPr="00520866" w:rsidRDefault="005517FA" w:rsidP="00520866">
      <w:pPr>
        <w:spacing w:before="120" w:after="120" w:line="380" w:lineRule="exact"/>
        <w:ind w:left="540" w:hanging="540"/>
        <w:jc w:val="thaiDistribute"/>
        <w:rPr>
          <w:rFonts w:ascii="Arial" w:hAnsi="Arial" w:cs="Arial"/>
          <w:sz w:val="22"/>
          <w:szCs w:val="22"/>
        </w:rPr>
      </w:pPr>
      <w:r w:rsidRPr="00520866">
        <w:rPr>
          <w:rFonts w:ascii="Arial" w:hAnsi="Arial" w:cs="Arial"/>
          <w:sz w:val="22"/>
          <w:szCs w:val="22"/>
        </w:rPr>
        <w:tab/>
        <w:t xml:space="preserve">The Company recognised share of losses from </w:t>
      </w:r>
      <w:r w:rsidR="00E3299C" w:rsidRPr="00520866">
        <w:rPr>
          <w:rFonts w:ascii="Arial" w:hAnsi="Arial" w:cs="Arial"/>
          <w:sz w:val="22"/>
          <w:szCs w:val="22"/>
        </w:rPr>
        <w:t>an</w:t>
      </w:r>
      <w:r w:rsidRPr="00520866">
        <w:rPr>
          <w:rFonts w:ascii="Arial" w:hAnsi="Arial" w:cs="Arial"/>
          <w:sz w:val="22"/>
          <w:szCs w:val="22"/>
        </w:rPr>
        <w:t xml:space="preserve"> associate, as listed below, until the value of the investments approached zero. Subsequent losses incurred by those associates have not been recognised in the Company’s accounts since the Company has no obligations, whether legal or constructive, to make any payments on behalf of those associates. </w:t>
      </w:r>
      <w:r w:rsidR="00B517D1" w:rsidRPr="00520866">
        <w:rPr>
          <w:rFonts w:ascii="Arial" w:hAnsi="Arial" w:cs="Arial"/>
          <w:sz w:val="22"/>
          <w:szCs w:val="22"/>
        </w:rPr>
        <w:t xml:space="preserve">                   </w:t>
      </w:r>
      <w:r w:rsidRPr="00520866">
        <w:rPr>
          <w:rFonts w:ascii="Arial" w:hAnsi="Arial" w:cs="Arial"/>
          <w:sz w:val="22"/>
          <w:szCs w:val="22"/>
        </w:rPr>
        <w:t xml:space="preserve">The amount of such unrecognised share of losses is set out below. </w:t>
      </w:r>
    </w:p>
    <w:tbl>
      <w:tblPr>
        <w:tblW w:w="9090" w:type="dxa"/>
        <w:tblInd w:w="558" w:type="dxa"/>
        <w:tblLayout w:type="fixed"/>
        <w:tblLook w:val="0000" w:firstRow="0" w:lastRow="0" w:firstColumn="0" w:lastColumn="0" w:noHBand="0" w:noVBand="0"/>
      </w:tblPr>
      <w:tblGrid>
        <w:gridCol w:w="4140"/>
        <w:gridCol w:w="1237"/>
        <w:gridCol w:w="1238"/>
        <w:gridCol w:w="1237"/>
        <w:gridCol w:w="1238"/>
      </w:tblGrid>
      <w:tr w:rsidR="005517FA" w:rsidRPr="00520866" w14:paraId="0D2322AC" w14:textId="77777777" w:rsidTr="00216017">
        <w:tc>
          <w:tcPr>
            <w:tcW w:w="9090" w:type="dxa"/>
            <w:gridSpan w:val="5"/>
            <w:tcBorders>
              <w:top w:val="nil"/>
              <w:left w:val="nil"/>
              <w:bottom w:val="nil"/>
              <w:right w:val="nil"/>
            </w:tcBorders>
            <w:vAlign w:val="bottom"/>
          </w:tcPr>
          <w:p w14:paraId="27A20193" w14:textId="77777777" w:rsidR="005517FA" w:rsidRPr="00520866" w:rsidRDefault="005517FA" w:rsidP="00520866">
            <w:pPr>
              <w:tabs>
                <w:tab w:val="right" w:pos="7200"/>
                <w:tab w:val="right" w:pos="8540"/>
              </w:tabs>
              <w:spacing w:line="340" w:lineRule="exact"/>
              <w:jc w:val="right"/>
              <w:rPr>
                <w:rFonts w:ascii="Arial" w:hAnsi="Arial" w:cs="Arial"/>
                <w:sz w:val="18"/>
                <w:szCs w:val="18"/>
              </w:rPr>
            </w:pPr>
            <w:r w:rsidRPr="00520866">
              <w:rPr>
                <w:rFonts w:ascii="Arial" w:hAnsi="Arial" w:cs="Arial"/>
                <w:sz w:val="18"/>
                <w:szCs w:val="18"/>
              </w:rPr>
              <w:t>(Unit: Million Baht)</w:t>
            </w:r>
          </w:p>
        </w:tc>
      </w:tr>
      <w:tr w:rsidR="00B60BB5" w:rsidRPr="00520866" w14:paraId="17E49832" w14:textId="77777777" w:rsidTr="00216017">
        <w:tc>
          <w:tcPr>
            <w:tcW w:w="4140" w:type="dxa"/>
            <w:tcBorders>
              <w:top w:val="nil"/>
              <w:left w:val="nil"/>
              <w:bottom w:val="nil"/>
              <w:right w:val="nil"/>
            </w:tcBorders>
            <w:vAlign w:val="bottom"/>
          </w:tcPr>
          <w:p w14:paraId="17F5D1CA" w14:textId="77777777" w:rsidR="00B60BB5" w:rsidRPr="00520866" w:rsidRDefault="00B60BB5" w:rsidP="00520866">
            <w:pPr>
              <w:spacing w:line="340" w:lineRule="exact"/>
              <w:jc w:val="center"/>
              <w:rPr>
                <w:rFonts w:ascii="Arial" w:hAnsi="Arial" w:cs="Arial"/>
                <w:sz w:val="18"/>
                <w:szCs w:val="18"/>
                <w:cs/>
              </w:rPr>
            </w:pPr>
          </w:p>
        </w:tc>
        <w:tc>
          <w:tcPr>
            <w:tcW w:w="4950" w:type="dxa"/>
            <w:gridSpan w:val="4"/>
            <w:tcBorders>
              <w:top w:val="nil"/>
              <w:left w:val="nil"/>
              <w:right w:val="nil"/>
            </w:tcBorders>
            <w:vAlign w:val="bottom"/>
          </w:tcPr>
          <w:p w14:paraId="4C7DF9CA" w14:textId="77777777" w:rsidR="00B60BB5" w:rsidRPr="00520866" w:rsidRDefault="00B60BB5" w:rsidP="00520866">
            <w:pPr>
              <w:pBdr>
                <w:bottom w:val="single" w:sz="4" w:space="1" w:color="auto"/>
              </w:pBdr>
              <w:tabs>
                <w:tab w:val="right" w:pos="7200"/>
                <w:tab w:val="right" w:pos="8540"/>
              </w:tabs>
              <w:spacing w:line="340" w:lineRule="exact"/>
              <w:jc w:val="center"/>
              <w:rPr>
                <w:rFonts w:ascii="Arial" w:hAnsi="Arial" w:cs="Arial"/>
                <w:sz w:val="18"/>
                <w:szCs w:val="18"/>
              </w:rPr>
            </w:pPr>
            <w:r w:rsidRPr="00520866">
              <w:rPr>
                <w:rFonts w:ascii="Arial" w:hAnsi="Arial" w:cs="Arial"/>
                <w:sz w:val="18"/>
                <w:szCs w:val="18"/>
              </w:rPr>
              <w:t>Consolidated financial statements</w:t>
            </w:r>
          </w:p>
        </w:tc>
      </w:tr>
      <w:tr w:rsidR="005517FA" w:rsidRPr="00520866" w14:paraId="7480D6C9" w14:textId="77777777" w:rsidTr="00216017">
        <w:tc>
          <w:tcPr>
            <w:tcW w:w="4140" w:type="dxa"/>
            <w:tcBorders>
              <w:top w:val="nil"/>
              <w:left w:val="nil"/>
              <w:bottom w:val="nil"/>
              <w:right w:val="nil"/>
            </w:tcBorders>
            <w:vAlign w:val="bottom"/>
          </w:tcPr>
          <w:p w14:paraId="37AF7987" w14:textId="77777777" w:rsidR="005517FA" w:rsidRPr="00520866" w:rsidRDefault="005517FA" w:rsidP="00520866">
            <w:pPr>
              <w:pBdr>
                <w:bottom w:val="single" w:sz="4" w:space="1" w:color="auto"/>
              </w:pBdr>
              <w:spacing w:line="340" w:lineRule="exact"/>
              <w:jc w:val="center"/>
              <w:rPr>
                <w:rFonts w:ascii="Arial" w:hAnsi="Arial" w:cs="Arial"/>
                <w:sz w:val="18"/>
                <w:szCs w:val="18"/>
                <w:cs/>
              </w:rPr>
            </w:pPr>
            <w:r w:rsidRPr="00520866">
              <w:rPr>
                <w:rFonts w:ascii="Arial" w:hAnsi="Arial" w:cs="Arial"/>
                <w:sz w:val="18"/>
                <w:szCs w:val="18"/>
              </w:rPr>
              <w:t>Company’s name</w:t>
            </w:r>
          </w:p>
        </w:tc>
        <w:tc>
          <w:tcPr>
            <w:tcW w:w="2475" w:type="dxa"/>
            <w:gridSpan w:val="2"/>
            <w:tcBorders>
              <w:top w:val="nil"/>
              <w:left w:val="nil"/>
              <w:right w:val="nil"/>
            </w:tcBorders>
            <w:vAlign w:val="bottom"/>
          </w:tcPr>
          <w:p w14:paraId="61D5EED5" w14:textId="77777777" w:rsidR="005517FA" w:rsidRPr="00520866" w:rsidRDefault="005517FA" w:rsidP="00520866">
            <w:pPr>
              <w:pBdr>
                <w:bottom w:val="single" w:sz="4" w:space="1" w:color="auto"/>
              </w:pBdr>
              <w:tabs>
                <w:tab w:val="right" w:pos="7200"/>
                <w:tab w:val="right" w:pos="8540"/>
              </w:tabs>
              <w:spacing w:line="340" w:lineRule="exact"/>
              <w:jc w:val="center"/>
              <w:rPr>
                <w:rFonts w:ascii="Arial" w:hAnsi="Arial" w:cs="Arial"/>
                <w:sz w:val="18"/>
                <w:szCs w:val="18"/>
              </w:rPr>
            </w:pPr>
            <w:r w:rsidRPr="00520866">
              <w:rPr>
                <w:rFonts w:ascii="Arial" w:hAnsi="Arial" w:cs="Arial"/>
                <w:sz w:val="18"/>
                <w:szCs w:val="18"/>
              </w:rPr>
              <w:t xml:space="preserve">Share of profit </w:t>
            </w:r>
            <w:r w:rsidR="005406ED" w:rsidRPr="00520866">
              <w:rPr>
                <w:rFonts w:ascii="Arial" w:hAnsi="Arial" w:cs="Cordia New"/>
                <w:sz w:val="18"/>
                <w:szCs w:val="18"/>
              </w:rPr>
              <w:t>(loss)</w:t>
            </w:r>
            <w:r w:rsidRPr="00520866">
              <w:rPr>
                <w:rFonts w:ascii="Arial" w:hAnsi="Arial" w:cs="Arial"/>
                <w:sz w:val="18"/>
                <w:szCs w:val="18"/>
              </w:rPr>
              <w:t xml:space="preserve">                                                during the years</w:t>
            </w:r>
          </w:p>
        </w:tc>
        <w:tc>
          <w:tcPr>
            <w:tcW w:w="2475" w:type="dxa"/>
            <w:gridSpan w:val="2"/>
            <w:tcBorders>
              <w:top w:val="nil"/>
              <w:left w:val="nil"/>
              <w:right w:val="nil"/>
            </w:tcBorders>
            <w:vAlign w:val="bottom"/>
          </w:tcPr>
          <w:p w14:paraId="67384375" w14:textId="77777777" w:rsidR="005517FA" w:rsidRPr="00520866" w:rsidRDefault="005517FA" w:rsidP="00520866">
            <w:pPr>
              <w:pBdr>
                <w:bottom w:val="single" w:sz="4" w:space="1" w:color="auto"/>
              </w:pBdr>
              <w:tabs>
                <w:tab w:val="right" w:pos="7200"/>
                <w:tab w:val="right" w:pos="8540"/>
              </w:tabs>
              <w:spacing w:line="340" w:lineRule="exact"/>
              <w:jc w:val="center"/>
              <w:rPr>
                <w:rFonts w:ascii="Arial" w:hAnsi="Arial" w:cs="Arial"/>
                <w:sz w:val="18"/>
                <w:szCs w:val="18"/>
                <w:u w:val="single"/>
              </w:rPr>
            </w:pPr>
            <w:r w:rsidRPr="00520866">
              <w:rPr>
                <w:rFonts w:ascii="Arial" w:hAnsi="Arial" w:cs="Arial"/>
                <w:sz w:val="18"/>
                <w:szCs w:val="18"/>
              </w:rPr>
              <w:t xml:space="preserve">Cumulative share of losses up to 31 December </w:t>
            </w:r>
          </w:p>
        </w:tc>
      </w:tr>
      <w:tr w:rsidR="00C93E25" w:rsidRPr="00520866" w14:paraId="073075EA" w14:textId="77777777" w:rsidTr="00216017">
        <w:tc>
          <w:tcPr>
            <w:tcW w:w="4140" w:type="dxa"/>
            <w:tcBorders>
              <w:top w:val="nil"/>
              <w:left w:val="nil"/>
              <w:bottom w:val="nil"/>
              <w:right w:val="nil"/>
            </w:tcBorders>
          </w:tcPr>
          <w:p w14:paraId="0DBCE3D2" w14:textId="77777777" w:rsidR="00C93E25" w:rsidRPr="00520866" w:rsidRDefault="00C93E25" w:rsidP="00520866">
            <w:pPr>
              <w:spacing w:line="340" w:lineRule="exact"/>
              <w:rPr>
                <w:rFonts w:ascii="Arial" w:hAnsi="Arial" w:cs="Arial"/>
                <w:sz w:val="18"/>
                <w:szCs w:val="18"/>
              </w:rPr>
            </w:pPr>
          </w:p>
        </w:tc>
        <w:tc>
          <w:tcPr>
            <w:tcW w:w="1237" w:type="dxa"/>
            <w:tcBorders>
              <w:top w:val="nil"/>
              <w:left w:val="nil"/>
              <w:right w:val="nil"/>
            </w:tcBorders>
          </w:tcPr>
          <w:p w14:paraId="227C9A13" w14:textId="77777777" w:rsidR="00C93E25" w:rsidRPr="00520866" w:rsidRDefault="00ED18DF" w:rsidP="00520866">
            <w:pPr>
              <w:spacing w:line="340" w:lineRule="exact"/>
              <w:jc w:val="center"/>
              <w:rPr>
                <w:rFonts w:ascii="Arial" w:hAnsi="Arial" w:cs="Arial"/>
                <w:sz w:val="18"/>
                <w:szCs w:val="18"/>
                <w:u w:val="single"/>
              </w:rPr>
            </w:pPr>
            <w:r w:rsidRPr="00520866">
              <w:rPr>
                <w:rFonts w:ascii="Arial" w:hAnsi="Arial" w:cs="Arial"/>
                <w:sz w:val="18"/>
                <w:szCs w:val="18"/>
                <w:u w:val="single"/>
              </w:rPr>
              <w:t>2025</w:t>
            </w:r>
          </w:p>
        </w:tc>
        <w:tc>
          <w:tcPr>
            <w:tcW w:w="1238" w:type="dxa"/>
            <w:tcBorders>
              <w:top w:val="nil"/>
              <w:left w:val="nil"/>
              <w:right w:val="nil"/>
            </w:tcBorders>
          </w:tcPr>
          <w:p w14:paraId="212F99E1" w14:textId="77777777" w:rsidR="00C93E25" w:rsidRPr="00520866" w:rsidRDefault="00C93E25" w:rsidP="00520866">
            <w:pPr>
              <w:spacing w:line="340" w:lineRule="exact"/>
              <w:jc w:val="center"/>
              <w:rPr>
                <w:rFonts w:ascii="Arial" w:hAnsi="Arial" w:cs="Arial"/>
                <w:sz w:val="18"/>
                <w:szCs w:val="18"/>
                <w:u w:val="single"/>
              </w:rPr>
            </w:pPr>
            <w:r w:rsidRPr="00520866">
              <w:rPr>
                <w:rFonts w:ascii="Arial" w:hAnsi="Arial" w:cs="Arial"/>
                <w:sz w:val="18"/>
                <w:szCs w:val="18"/>
                <w:u w:val="single"/>
              </w:rPr>
              <w:t>202</w:t>
            </w:r>
            <w:r w:rsidR="00DE785A" w:rsidRPr="00520866">
              <w:rPr>
                <w:rFonts w:ascii="Arial" w:hAnsi="Arial" w:cs="Arial"/>
                <w:sz w:val="18"/>
                <w:szCs w:val="18"/>
                <w:u w:val="single"/>
              </w:rPr>
              <w:t>4</w:t>
            </w:r>
          </w:p>
        </w:tc>
        <w:tc>
          <w:tcPr>
            <w:tcW w:w="1237" w:type="dxa"/>
            <w:tcBorders>
              <w:top w:val="nil"/>
              <w:left w:val="nil"/>
              <w:right w:val="nil"/>
            </w:tcBorders>
          </w:tcPr>
          <w:p w14:paraId="3A2F1173" w14:textId="77777777" w:rsidR="00C93E25" w:rsidRPr="00520866" w:rsidRDefault="00ED18DF" w:rsidP="00520866">
            <w:pPr>
              <w:spacing w:line="340" w:lineRule="exact"/>
              <w:jc w:val="center"/>
              <w:rPr>
                <w:rFonts w:ascii="Arial" w:hAnsi="Arial" w:cs="Arial"/>
                <w:sz w:val="18"/>
                <w:szCs w:val="18"/>
                <w:u w:val="single"/>
              </w:rPr>
            </w:pPr>
            <w:r w:rsidRPr="00520866">
              <w:rPr>
                <w:rFonts w:ascii="Arial" w:hAnsi="Arial" w:cs="Arial"/>
                <w:sz w:val="18"/>
                <w:szCs w:val="18"/>
                <w:u w:val="single"/>
              </w:rPr>
              <w:t>2025</w:t>
            </w:r>
          </w:p>
        </w:tc>
        <w:tc>
          <w:tcPr>
            <w:tcW w:w="1238" w:type="dxa"/>
            <w:tcBorders>
              <w:top w:val="nil"/>
              <w:left w:val="nil"/>
              <w:right w:val="nil"/>
            </w:tcBorders>
          </w:tcPr>
          <w:p w14:paraId="3ABD31E8" w14:textId="77777777" w:rsidR="00C93E25" w:rsidRPr="00520866" w:rsidRDefault="00C93E25" w:rsidP="00520866">
            <w:pPr>
              <w:spacing w:line="340" w:lineRule="exact"/>
              <w:jc w:val="center"/>
              <w:rPr>
                <w:rFonts w:ascii="Arial" w:hAnsi="Arial" w:cs="Arial"/>
                <w:sz w:val="18"/>
                <w:szCs w:val="18"/>
                <w:u w:val="single"/>
              </w:rPr>
            </w:pPr>
            <w:r w:rsidRPr="00520866">
              <w:rPr>
                <w:rFonts w:ascii="Arial" w:hAnsi="Arial" w:cs="Arial"/>
                <w:sz w:val="18"/>
                <w:szCs w:val="18"/>
                <w:u w:val="single"/>
              </w:rPr>
              <w:t>202</w:t>
            </w:r>
            <w:r w:rsidR="00DE785A" w:rsidRPr="00520866">
              <w:rPr>
                <w:rFonts w:ascii="Arial" w:hAnsi="Arial" w:cs="Arial"/>
                <w:sz w:val="18"/>
                <w:szCs w:val="18"/>
                <w:u w:val="single"/>
              </w:rPr>
              <w:t>4</w:t>
            </w:r>
          </w:p>
        </w:tc>
      </w:tr>
      <w:tr w:rsidR="00365380" w:rsidRPr="00520866" w14:paraId="4D5DC484" w14:textId="77777777" w:rsidTr="00216017">
        <w:tc>
          <w:tcPr>
            <w:tcW w:w="4140" w:type="dxa"/>
            <w:tcBorders>
              <w:top w:val="nil"/>
              <w:left w:val="nil"/>
              <w:bottom w:val="nil"/>
              <w:right w:val="nil"/>
            </w:tcBorders>
          </w:tcPr>
          <w:p w14:paraId="6928434F" w14:textId="77777777" w:rsidR="00365380" w:rsidRPr="00520866" w:rsidRDefault="00365380" w:rsidP="00520866">
            <w:pPr>
              <w:spacing w:line="340" w:lineRule="exact"/>
              <w:rPr>
                <w:rFonts w:ascii="Arial" w:hAnsi="Arial" w:cs="Arial"/>
                <w:sz w:val="18"/>
                <w:szCs w:val="18"/>
                <w:cs/>
              </w:rPr>
            </w:pPr>
            <w:r w:rsidRPr="00520866">
              <w:rPr>
                <w:rFonts w:ascii="Arial" w:hAnsi="Arial" w:cs="Arial"/>
                <w:sz w:val="18"/>
                <w:szCs w:val="18"/>
              </w:rPr>
              <w:t>Sahapat Properties Co., Ltd.</w:t>
            </w:r>
            <w:r w:rsidRPr="00520866">
              <w:rPr>
                <w:rFonts w:ascii="Arial" w:hAnsi="Arial" w:cs="Arial"/>
                <w:sz w:val="18"/>
                <w:szCs w:val="18"/>
                <w:cs/>
              </w:rPr>
              <w:t xml:space="preserve"> </w:t>
            </w:r>
          </w:p>
        </w:tc>
        <w:tc>
          <w:tcPr>
            <w:tcW w:w="1237" w:type="dxa"/>
            <w:tcBorders>
              <w:left w:val="nil"/>
              <w:right w:val="nil"/>
            </w:tcBorders>
          </w:tcPr>
          <w:p w14:paraId="48AB1B78" w14:textId="569E987F" w:rsidR="00365380" w:rsidRPr="00520866" w:rsidRDefault="00365380" w:rsidP="00520866">
            <w:pPr>
              <w:tabs>
                <w:tab w:val="decimal" w:pos="699"/>
              </w:tabs>
              <w:spacing w:line="340" w:lineRule="exact"/>
              <w:rPr>
                <w:rFonts w:ascii="Arial" w:hAnsi="Arial" w:cs="Arial"/>
                <w:sz w:val="18"/>
                <w:szCs w:val="18"/>
                <w:cs/>
              </w:rPr>
            </w:pPr>
            <w:r w:rsidRPr="00520866">
              <w:rPr>
                <w:rFonts w:ascii="Arial" w:hAnsi="Arial" w:cs="Arial"/>
                <w:sz w:val="18"/>
                <w:szCs w:val="18"/>
              </w:rPr>
              <w:t>0.2</w:t>
            </w:r>
          </w:p>
        </w:tc>
        <w:tc>
          <w:tcPr>
            <w:tcW w:w="1238" w:type="dxa"/>
            <w:tcBorders>
              <w:left w:val="nil"/>
              <w:right w:val="nil"/>
            </w:tcBorders>
          </w:tcPr>
          <w:p w14:paraId="6749A867" w14:textId="3237FA00" w:rsidR="00365380" w:rsidRPr="00520866" w:rsidRDefault="00365380" w:rsidP="00520866">
            <w:pPr>
              <w:tabs>
                <w:tab w:val="decimal" w:pos="699"/>
              </w:tabs>
              <w:spacing w:line="340" w:lineRule="exact"/>
              <w:rPr>
                <w:rFonts w:ascii="Arial" w:hAnsi="Arial" w:cs="Arial"/>
                <w:sz w:val="18"/>
                <w:szCs w:val="18"/>
                <w:cs/>
              </w:rPr>
            </w:pPr>
            <w:r w:rsidRPr="00520866">
              <w:rPr>
                <w:rFonts w:ascii="Arial" w:hAnsi="Arial" w:cs="Arial"/>
                <w:sz w:val="18"/>
                <w:szCs w:val="18"/>
              </w:rPr>
              <w:t>(0.3)</w:t>
            </w:r>
          </w:p>
        </w:tc>
        <w:tc>
          <w:tcPr>
            <w:tcW w:w="1237" w:type="dxa"/>
            <w:tcBorders>
              <w:left w:val="nil"/>
              <w:right w:val="nil"/>
            </w:tcBorders>
          </w:tcPr>
          <w:p w14:paraId="0FCE6125" w14:textId="287EAF36" w:rsidR="00365380" w:rsidRPr="00520866" w:rsidRDefault="00365380" w:rsidP="00520866">
            <w:pPr>
              <w:tabs>
                <w:tab w:val="decimal" w:pos="699"/>
              </w:tabs>
              <w:spacing w:line="340" w:lineRule="exact"/>
              <w:rPr>
                <w:rFonts w:ascii="Arial" w:hAnsi="Arial" w:cs="Arial"/>
                <w:sz w:val="18"/>
                <w:szCs w:val="18"/>
              </w:rPr>
            </w:pPr>
            <w:r w:rsidRPr="00520866">
              <w:rPr>
                <w:rFonts w:ascii="Arial" w:hAnsi="Arial" w:cs="Arial"/>
                <w:sz w:val="18"/>
                <w:szCs w:val="18"/>
              </w:rPr>
              <w:t>(3.0)</w:t>
            </w:r>
          </w:p>
        </w:tc>
        <w:tc>
          <w:tcPr>
            <w:tcW w:w="1238" w:type="dxa"/>
            <w:tcBorders>
              <w:left w:val="nil"/>
              <w:right w:val="nil"/>
            </w:tcBorders>
          </w:tcPr>
          <w:p w14:paraId="7B71873A" w14:textId="77777777" w:rsidR="00365380" w:rsidRPr="00520866" w:rsidRDefault="00365380" w:rsidP="00520866">
            <w:pPr>
              <w:tabs>
                <w:tab w:val="decimal" w:pos="699"/>
              </w:tabs>
              <w:spacing w:line="340" w:lineRule="exact"/>
              <w:rPr>
                <w:rFonts w:ascii="Arial" w:hAnsi="Arial" w:cs="Arial"/>
                <w:sz w:val="18"/>
                <w:szCs w:val="18"/>
              </w:rPr>
            </w:pPr>
            <w:r w:rsidRPr="00520866">
              <w:rPr>
                <w:rFonts w:ascii="Arial" w:hAnsi="Arial" w:cs="Arial"/>
                <w:sz w:val="18"/>
                <w:szCs w:val="18"/>
              </w:rPr>
              <w:t>(3.2)</w:t>
            </w:r>
          </w:p>
        </w:tc>
      </w:tr>
      <w:tr w:rsidR="00365380" w:rsidRPr="00520866" w14:paraId="2859EB31" w14:textId="77777777" w:rsidTr="00216017">
        <w:tc>
          <w:tcPr>
            <w:tcW w:w="4140" w:type="dxa"/>
            <w:tcBorders>
              <w:top w:val="nil"/>
              <w:left w:val="nil"/>
              <w:bottom w:val="nil"/>
              <w:right w:val="nil"/>
            </w:tcBorders>
          </w:tcPr>
          <w:p w14:paraId="2148CCF4" w14:textId="77777777" w:rsidR="00365380" w:rsidRPr="00520866" w:rsidRDefault="00365380" w:rsidP="00520866">
            <w:pPr>
              <w:spacing w:line="340" w:lineRule="exact"/>
              <w:rPr>
                <w:rFonts w:ascii="Arial" w:hAnsi="Arial" w:cs="Arial"/>
                <w:sz w:val="18"/>
                <w:szCs w:val="18"/>
              </w:rPr>
            </w:pPr>
            <w:r w:rsidRPr="00520866">
              <w:rPr>
                <w:rFonts w:ascii="Arial" w:hAnsi="Arial" w:cs="Arial"/>
                <w:sz w:val="18"/>
                <w:szCs w:val="18"/>
              </w:rPr>
              <w:t>Total</w:t>
            </w:r>
          </w:p>
        </w:tc>
        <w:tc>
          <w:tcPr>
            <w:tcW w:w="1237" w:type="dxa"/>
            <w:tcBorders>
              <w:left w:val="nil"/>
              <w:right w:val="nil"/>
            </w:tcBorders>
            <w:vAlign w:val="bottom"/>
          </w:tcPr>
          <w:p w14:paraId="00EB6DAF" w14:textId="1F1482F6" w:rsidR="00365380" w:rsidRPr="00520866" w:rsidRDefault="00365380" w:rsidP="00520866">
            <w:pPr>
              <w:pBdr>
                <w:top w:val="single" w:sz="4" w:space="1" w:color="auto"/>
                <w:bottom w:val="double" w:sz="4" w:space="1" w:color="auto"/>
              </w:pBdr>
              <w:tabs>
                <w:tab w:val="decimal" w:pos="699"/>
              </w:tabs>
              <w:spacing w:line="340" w:lineRule="exact"/>
              <w:rPr>
                <w:rFonts w:ascii="Arial" w:hAnsi="Arial" w:cs="Arial"/>
                <w:sz w:val="18"/>
                <w:szCs w:val="18"/>
              </w:rPr>
            </w:pPr>
            <w:r w:rsidRPr="00520866">
              <w:rPr>
                <w:rFonts w:ascii="Arial" w:hAnsi="Arial" w:cs="Arial"/>
                <w:sz w:val="18"/>
                <w:szCs w:val="18"/>
              </w:rPr>
              <w:t>0.2</w:t>
            </w:r>
          </w:p>
        </w:tc>
        <w:tc>
          <w:tcPr>
            <w:tcW w:w="1238" w:type="dxa"/>
            <w:tcBorders>
              <w:left w:val="nil"/>
              <w:right w:val="nil"/>
            </w:tcBorders>
            <w:vAlign w:val="bottom"/>
          </w:tcPr>
          <w:p w14:paraId="62DB7929" w14:textId="6185A7EC" w:rsidR="00365380" w:rsidRPr="00520866" w:rsidRDefault="00365380" w:rsidP="00520866">
            <w:pPr>
              <w:pBdr>
                <w:top w:val="single" w:sz="4" w:space="1" w:color="auto"/>
                <w:bottom w:val="double" w:sz="4" w:space="1" w:color="auto"/>
              </w:pBdr>
              <w:tabs>
                <w:tab w:val="decimal" w:pos="699"/>
              </w:tabs>
              <w:spacing w:line="340" w:lineRule="exact"/>
              <w:rPr>
                <w:rFonts w:ascii="Arial" w:hAnsi="Arial" w:cs="Arial"/>
                <w:sz w:val="18"/>
                <w:szCs w:val="18"/>
              </w:rPr>
            </w:pPr>
            <w:r w:rsidRPr="00520866">
              <w:rPr>
                <w:rFonts w:ascii="Arial" w:hAnsi="Arial" w:cs="Arial"/>
                <w:sz w:val="18"/>
                <w:szCs w:val="18"/>
              </w:rPr>
              <w:t>(0.3)</w:t>
            </w:r>
          </w:p>
        </w:tc>
        <w:tc>
          <w:tcPr>
            <w:tcW w:w="1237" w:type="dxa"/>
            <w:tcBorders>
              <w:left w:val="nil"/>
              <w:right w:val="nil"/>
            </w:tcBorders>
            <w:vAlign w:val="bottom"/>
          </w:tcPr>
          <w:p w14:paraId="18C408A4" w14:textId="5F87F5E7" w:rsidR="00365380" w:rsidRPr="00520866" w:rsidRDefault="00365380" w:rsidP="00520866">
            <w:pPr>
              <w:pBdr>
                <w:top w:val="single" w:sz="4" w:space="1" w:color="auto"/>
                <w:bottom w:val="double" w:sz="4" w:space="1" w:color="auto"/>
              </w:pBdr>
              <w:tabs>
                <w:tab w:val="decimal" w:pos="699"/>
              </w:tabs>
              <w:spacing w:line="340" w:lineRule="exact"/>
              <w:rPr>
                <w:rFonts w:ascii="Arial" w:hAnsi="Arial" w:cs="Arial"/>
                <w:sz w:val="18"/>
                <w:szCs w:val="18"/>
              </w:rPr>
            </w:pPr>
            <w:r w:rsidRPr="00520866">
              <w:rPr>
                <w:rFonts w:ascii="Arial" w:hAnsi="Arial" w:cs="Arial"/>
                <w:sz w:val="18"/>
                <w:szCs w:val="18"/>
              </w:rPr>
              <w:t>(3.0)</w:t>
            </w:r>
          </w:p>
        </w:tc>
        <w:tc>
          <w:tcPr>
            <w:tcW w:w="1238" w:type="dxa"/>
            <w:tcBorders>
              <w:left w:val="nil"/>
              <w:right w:val="nil"/>
            </w:tcBorders>
            <w:vAlign w:val="bottom"/>
          </w:tcPr>
          <w:p w14:paraId="338C4C5A" w14:textId="77777777" w:rsidR="00365380" w:rsidRPr="00520866" w:rsidRDefault="00365380" w:rsidP="00520866">
            <w:pPr>
              <w:pBdr>
                <w:top w:val="single" w:sz="4" w:space="1" w:color="auto"/>
                <w:bottom w:val="double" w:sz="4" w:space="1" w:color="auto"/>
              </w:pBdr>
              <w:tabs>
                <w:tab w:val="decimal" w:pos="699"/>
              </w:tabs>
              <w:spacing w:line="340" w:lineRule="exact"/>
              <w:rPr>
                <w:rFonts w:ascii="Arial" w:hAnsi="Arial" w:cs="Arial"/>
                <w:sz w:val="18"/>
                <w:szCs w:val="18"/>
              </w:rPr>
            </w:pPr>
            <w:r w:rsidRPr="00520866">
              <w:rPr>
                <w:rFonts w:ascii="Arial" w:hAnsi="Arial" w:cs="Arial"/>
                <w:sz w:val="18"/>
                <w:szCs w:val="18"/>
              </w:rPr>
              <w:t>(3.2)</w:t>
            </w:r>
          </w:p>
        </w:tc>
      </w:tr>
    </w:tbl>
    <w:p w14:paraId="56C59627" w14:textId="5ADB9189" w:rsidR="009655A3" w:rsidRPr="00520866" w:rsidRDefault="00020FCC" w:rsidP="00520866">
      <w:pPr>
        <w:spacing w:before="240" w:after="120" w:line="380" w:lineRule="exact"/>
        <w:ind w:left="547" w:hanging="547"/>
        <w:jc w:val="thaiDistribute"/>
        <w:rPr>
          <w:rFonts w:ascii="Arial" w:hAnsi="Arial" w:cs="Arial"/>
          <w:sz w:val="22"/>
          <w:szCs w:val="22"/>
        </w:rPr>
      </w:pPr>
      <w:r w:rsidRPr="00520866">
        <w:rPr>
          <w:rFonts w:ascii="Arial" w:hAnsi="Arial" w:cs="Arial"/>
          <w:sz w:val="22"/>
          <w:szCs w:val="22"/>
        </w:rPr>
        <w:t>1</w:t>
      </w:r>
      <w:r w:rsidR="00055AAD" w:rsidRPr="00520866">
        <w:rPr>
          <w:rFonts w:ascii="Arial" w:hAnsi="Arial" w:cs="Arial"/>
          <w:sz w:val="22"/>
          <w:szCs w:val="22"/>
        </w:rPr>
        <w:t>3</w:t>
      </w:r>
      <w:r w:rsidR="009655A3" w:rsidRPr="00520866">
        <w:rPr>
          <w:rFonts w:ascii="Arial" w:hAnsi="Arial" w:cs="Arial"/>
          <w:sz w:val="22"/>
          <w:szCs w:val="22"/>
        </w:rPr>
        <w:t>.3</w:t>
      </w:r>
      <w:r w:rsidR="009655A3" w:rsidRPr="00520866">
        <w:rPr>
          <w:rFonts w:ascii="Arial" w:hAnsi="Arial" w:cs="Arial"/>
          <w:sz w:val="22"/>
          <w:szCs w:val="22"/>
        </w:rPr>
        <w:tab/>
        <w:t>Fair value of investments in associates that are listed on the Stock Exchange of Thailand</w:t>
      </w:r>
      <w:r w:rsidR="009655A3" w:rsidRPr="00520866">
        <w:rPr>
          <w:rFonts w:ascii="Arial" w:hAnsi="Arial" w:cs="Arial"/>
          <w:spacing w:val="-2"/>
          <w:sz w:val="22"/>
          <w:szCs w:val="22"/>
        </w:rPr>
        <w:t xml:space="preserve"> </w:t>
      </w:r>
      <w:r w:rsidR="009655A3" w:rsidRPr="00520866">
        <w:rPr>
          <w:rFonts w:ascii="Arial" w:hAnsi="Arial" w:cs="Arial"/>
          <w:sz w:val="22"/>
          <w:szCs w:val="22"/>
        </w:rPr>
        <w:t xml:space="preserve">as at </w:t>
      </w:r>
      <w:r w:rsidR="00105AF0" w:rsidRPr="00520866">
        <w:rPr>
          <w:rFonts w:ascii="Arial" w:hAnsi="Arial" w:cs="Arial"/>
          <w:sz w:val="22"/>
          <w:szCs w:val="22"/>
        </w:rPr>
        <w:t xml:space="preserve">31 December </w:t>
      </w:r>
      <w:r w:rsidR="00ED18DF" w:rsidRPr="00520866">
        <w:rPr>
          <w:rFonts w:ascii="Arial" w:hAnsi="Arial" w:cs="Arial"/>
          <w:sz w:val="22"/>
          <w:szCs w:val="22"/>
        </w:rPr>
        <w:t>2025</w:t>
      </w:r>
      <w:r w:rsidR="00AA35B5" w:rsidRPr="00520866">
        <w:rPr>
          <w:rFonts w:ascii="Arial" w:hAnsi="Arial" w:cs="Arial"/>
          <w:sz w:val="22"/>
          <w:szCs w:val="22"/>
        </w:rPr>
        <w:t xml:space="preserve"> </w:t>
      </w:r>
      <w:r w:rsidR="00260865" w:rsidRPr="00520866">
        <w:rPr>
          <w:rFonts w:ascii="Arial" w:hAnsi="Arial" w:cs="Arial"/>
          <w:sz w:val="22"/>
          <w:szCs w:val="22"/>
        </w:rPr>
        <w:t>and 2024</w:t>
      </w:r>
      <w:r w:rsidR="009655A3" w:rsidRPr="00520866">
        <w:rPr>
          <w:rFonts w:ascii="Arial" w:hAnsi="Arial" w:cs="Arial"/>
          <w:sz w:val="22"/>
          <w:szCs w:val="22"/>
        </w:rPr>
        <w:t xml:space="preserve"> are as follows:</w:t>
      </w:r>
    </w:p>
    <w:p w14:paraId="751E4C67" w14:textId="77777777" w:rsidR="009655A3" w:rsidRPr="00520866" w:rsidRDefault="009655A3" w:rsidP="00520866">
      <w:pPr>
        <w:spacing w:line="340" w:lineRule="exact"/>
        <w:ind w:left="418" w:firstLine="979"/>
        <w:jc w:val="right"/>
        <w:rPr>
          <w:rFonts w:ascii="Arial" w:hAnsi="Arial" w:cs="Arial"/>
          <w:sz w:val="18"/>
          <w:szCs w:val="18"/>
        </w:rPr>
      </w:pPr>
      <w:r w:rsidRPr="00520866">
        <w:rPr>
          <w:rFonts w:ascii="Arial" w:hAnsi="Arial" w:cs="Arial"/>
          <w:sz w:val="18"/>
          <w:szCs w:val="18"/>
        </w:rPr>
        <w:t>(Unit: Thousand Baht)</w:t>
      </w:r>
    </w:p>
    <w:tbl>
      <w:tblPr>
        <w:tblW w:w="9120" w:type="dxa"/>
        <w:tblInd w:w="588" w:type="dxa"/>
        <w:tblLayout w:type="fixed"/>
        <w:tblLook w:val="0000" w:firstRow="0" w:lastRow="0" w:firstColumn="0" w:lastColumn="0" w:noHBand="0" w:noVBand="0"/>
      </w:tblPr>
      <w:tblGrid>
        <w:gridCol w:w="4380"/>
        <w:gridCol w:w="1185"/>
        <w:gridCol w:w="1185"/>
        <w:gridCol w:w="1185"/>
        <w:gridCol w:w="1185"/>
      </w:tblGrid>
      <w:tr w:rsidR="005406ED" w:rsidRPr="00520866" w14:paraId="52EF9112" w14:textId="77777777" w:rsidTr="00BE7996">
        <w:tc>
          <w:tcPr>
            <w:tcW w:w="4380" w:type="dxa"/>
            <w:tcBorders>
              <w:top w:val="nil"/>
              <w:left w:val="nil"/>
              <w:bottom w:val="nil"/>
              <w:right w:val="nil"/>
            </w:tcBorders>
            <w:vAlign w:val="bottom"/>
          </w:tcPr>
          <w:p w14:paraId="2665FD63" w14:textId="77777777" w:rsidR="005406ED" w:rsidRPr="00520866" w:rsidRDefault="005406ED" w:rsidP="00520866">
            <w:pPr>
              <w:spacing w:line="340" w:lineRule="exact"/>
              <w:jc w:val="center"/>
              <w:rPr>
                <w:rFonts w:ascii="Arial" w:hAnsi="Arial" w:cs="Arial"/>
                <w:sz w:val="18"/>
                <w:szCs w:val="18"/>
                <w:cs/>
              </w:rPr>
            </w:pPr>
          </w:p>
        </w:tc>
        <w:tc>
          <w:tcPr>
            <w:tcW w:w="2370" w:type="dxa"/>
            <w:gridSpan w:val="2"/>
            <w:tcBorders>
              <w:top w:val="nil"/>
              <w:left w:val="nil"/>
              <w:right w:val="nil"/>
            </w:tcBorders>
          </w:tcPr>
          <w:p w14:paraId="31B67D15" w14:textId="77777777" w:rsidR="005406ED" w:rsidRPr="00520866" w:rsidRDefault="005406ED" w:rsidP="00520866">
            <w:pPr>
              <w:pBdr>
                <w:bottom w:val="single" w:sz="4" w:space="1" w:color="auto"/>
              </w:pBdr>
              <w:tabs>
                <w:tab w:val="right" w:pos="7200"/>
                <w:tab w:val="right" w:pos="8540"/>
              </w:tabs>
              <w:spacing w:line="340" w:lineRule="exact"/>
              <w:jc w:val="center"/>
              <w:rPr>
                <w:rFonts w:ascii="Arial" w:hAnsi="Arial" w:cs="Arial"/>
                <w:sz w:val="18"/>
                <w:szCs w:val="18"/>
                <w:cs/>
              </w:rPr>
            </w:pPr>
            <w:r w:rsidRPr="00520866">
              <w:rPr>
                <w:rFonts w:ascii="Arial" w:hAnsi="Arial" w:cs="Arial"/>
                <w:sz w:val="18"/>
                <w:szCs w:val="18"/>
              </w:rPr>
              <w:t>Consolidated                             financial statements</w:t>
            </w:r>
          </w:p>
        </w:tc>
        <w:tc>
          <w:tcPr>
            <w:tcW w:w="2370" w:type="dxa"/>
            <w:gridSpan w:val="2"/>
            <w:tcBorders>
              <w:top w:val="nil"/>
              <w:left w:val="nil"/>
              <w:right w:val="nil"/>
            </w:tcBorders>
          </w:tcPr>
          <w:p w14:paraId="40E9585C" w14:textId="77777777" w:rsidR="005406ED" w:rsidRPr="00520866" w:rsidRDefault="005406ED" w:rsidP="00520866">
            <w:pPr>
              <w:pBdr>
                <w:bottom w:val="single" w:sz="4" w:space="1" w:color="auto"/>
              </w:pBdr>
              <w:tabs>
                <w:tab w:val="right" w:pos="7200"/>
                <w:tab w:val="right" w:pos="8540"/>
              </w:tabs>
              <w:spacing w:line="340" w:lineRule="exact"/>
              <w:jc w:val="center"/>
              <w:rPr>
                <w:rFonts w:ascii="Arial" w:hAnsi="Arial" w:cs="Arial"/>
                <w:sz w:val="18"/>
                <w:szCs w:val="18"/>
                <w:cs/>
              </w:rPr>
            </w:pPr>
            <w:r w:rsidRPr="00520866">
              <w:rPr>
                <w:rFonts w:ascii="Arial" w:hAnsi="Arial" w:cs="Arial"/>
                <w:sz w:val="18"/>
                <w:szCs w:val="18"/>
              </w:rPr>
              <w:t>Separate                            financial statements</w:t>
            </w:r>
          </w:p>
        </w:tc>
      </w:tr>
      <w:tr w:rsidR="005406ED" w:rsidRPr="00520866" w14:paraId="1E28A3C7" w14:textId="77777777" w:rsidTr="00BE7996">
        <w:tc>
          <w:tcPr>
            <w:tcW w:w="4380" w:type="dxa"/>
            <w:tcBorders>
              <w:top w:val="nil"/>
              <w:left w:val="nil"/>
              <w:bottom w:val="nil"/>
              <w:right w:val="nil"/>
            </w:tcBorders>
            <w:vAlign w:val="center"/>
          </w:tcPr>
          <w:p w14:paraId="4B9D3C9A" w14:textId="77777777" w:rsidR="005406ED" w:rsidRPr="00520866" w:rsidRDefault="005406ED" w:rsidP="00520866">
            <w:pPr>
              <w:spacing w:line="340" w:lineRule="exact"/>
              <w:jc w:val="center"/>
              <w:rPr>
                <w:rFonts w:ascii="Arial" w:hAnsi="Arial" w:cs="Arial"/>
                <w:sz w:val="18"/>
                <w:szCs w:val="18"/>
                <w:cs/>
              </w:rPr>
            </w:pPr>
          </w:p>
        </w:tc>
        <w:tc>
          <w:tcPr>
            <w:tcW w:w="1185" w:type="dxa"/>
            <w:tcBorders>
              <w:top w:val="nil"/>
              <w:left w:val="nil"/>
            </w:tcBorders>
            <w:vAlign w:val="center"/>
          </w:tcPr>
          <w:p w14:paraId="6A2AAA59" w14:textId="77777777" w:rsidR="005406ED" w:rsidRPr="00520866" w:rsidRDefault="00ED18DF" w:rsidP="00520866">
            <w:pPr>
              <w:tabs>
                <w:tab w:val="right" w:pos="7200"/>
                <w:tab w:val="right" w:pos="8540"/>
              </w:tabs>
              <w:spacing w:line="340" w:lineRule="exact"/>
              <w:jc w:val="center"/>
              <w:rPr>
                <w:rFonts w:ascii="Arial" w:hAnsi="Arial" w:cs="Arial"/>
                <w:sz w:val="18"/>
                <w:szCs w:val="18"/>
                <w:u w:val="single"/>
                <w:cs/>
              </w:rPr>
            </w:pPr>
            <w:r w:rsidRPr="00520866">
              <w:rPr>
                <w:rFonts w:ascii="Arial" w:hAnsi="Arial" w:cs="Arial"/>
                <w:sz w:val="18"/>
                <w:szCs w:val="18"/>
                <w:u w:val="single"/>
              </w:rPr>
              <w:t>2025</w:t>
            </w:r>
          </w:p>
        </w:tc>
        <w:tc>
          <w:tcPr>
            <w:tcW w:w="1185" w:type="dxa"/>
            <w:tcBorders>
              <w:top w:val="nil"/>
            </w:tcBorders>
            <w:vAlign w:val="center"/>
          </w:tcPr>
          <w:p w14:paraId="01D60056" w14:textId="77777777" w:rsidR="005406ED" w:rsidRPr="00520866" w:rsidRDefault="005406ED" w:rsidP="00520866">
            <w:pPr>
              <w:tabs>
                <w:tab w:val="right" w:pos="7200"/>
                <w:tab w:val="right" w:pos="8540"/>
              </w:tabs>
              <w:spacing w:line="340" w:lineRule="exact"/>
              <w:jc w:val="center"/>
              <w:rPr>
                <w:rFonts w:ascii="Arial" w:hAnsi="Arial" w:cs="Arial"/>
                <w:sz w:val="18"/>
                <w:szCs w:val="18"/>
                <w:u w:val="single"/>
                <w:cs/>
              </w:rPr>
            </w:pPr>
            <w:r w:rsidRPr="00520866">
              <w:rPr>
                <w:rFonts w:ascii="Arial" w:hAnsi="Arial" w:cs="Arial"/>
                <w:sz w:val="18"/>
                <w:szCs w:val="18"/>
                <w:u w:val="single"/>
              </w:rPr>
              <w:t>202</w:t>
            </w:r>
            <w:r w:rsidR="00DE785A" w:rsidRPr="00520866">
              <w:rPr>
                <w:rFonts w:ascii="Arial" w:hAnsi="Arial" w:cs="Arial"/>
                <w:sz w:val="18"/>
                <w:szCs w:val="18"/>
                <w:u w:val="single"/>
              </w:rPr>
              <w:t>4</w:t>
            </w:r>
          </w:p>
        </w:tc>
        <w:tc>
          <w:tcPr>
            <w:tcW w:w="1185" w:type="dxa"/>
            <w:tcBorders>
              <w:top w:val="nil"/>
            </w:tcBorders>
            <w:vAlign w:val="center"/>
          </w:tcPr>
          <w:p w14:paraId="09D79B38" w14:textId="77777777" w:rsidR="005406ED" w:rsidRPr="00520866" w:rsidRDefault="00ED18DF" w:rsidP="00520866">
            <w:pPr>
              <w:tabs>
                <w:tab w:val="right" w:pos="7200"/>
                <w:tab w:val="right" w:pos="8540"/>
              </w:tabs>
              <w:spacing w:line="340" w:lineRule="exact"/>
              <w:jc w:val="center"/>
              <w:rPr>
                <w:rFonts w:ascii="Arial" w:hAnsi="Arial" w:cs="Arial"/>
                <w:sz w:val="18"/>
                <w:szCs w:val="18"/>
                <w:u w:val="single"/>
                <w:cs/>
              </w:rPr>
            </w:pPr>
            <w:r w:rsidRPr="00520866">
              <w:rPr>
                <w:rFonts w:ascii="Arial" w:hAnsi="Arial" w:cs="Arial"/>
                <w:sz w:val="18"/>
                <w:szCs w:val="18"/>
                <w:u w:val="single"/>
              </w:rPr>
              <w:t>2025</w:t>
            </w:r>
          </w:p>
        </w:tc>
        <w:tc>
          <w:tcPr>
            <w:tcW w:w="1185" w:type="dxa"/>
            <w:tcBorders>
              <w:top w:val="nil"/>
              <w:right w:val="nil"/>
            </w:tcBorders>
            <w:vAlign w:val="center"/>
          </w:tcPr>
          <w:p w14:paraId="2F6A5AC2" w14:textId="77777777" w:rsidR="005406ED" w:rsidRPr="00520866" w:rsidRDefault="005406ED" w:rsidP="00520866">
            <w:pPr>
              <w:tabs>
                <w:tab w:val="right" w:pos="7200"/>
                <w:tab w:val="right" w:pos="8540"/>
              </w:tabs>
              <w:spacing w:line="340" w:lineRule="exact"/>
              <w:jc w:val="center"/>
              <w:rPr>
                <w:rFonts w:ascii="Arial" w:hAnsi="Arial" w:cs="Arial"/>
                <w:sz w:val="18"/>
                <w:szCs w:val="18"/>
                <w:u w:val="single"/>
                <w:cs/>
              </w:rPr>
            </w:pPr>
            <w:r w:rsidRPr="00520866">
              <w:rPr>
                <w:rFonts w:ascii="Arial" w:hAnsi="Arial" w:cs="Arial"/>
                <w:sz w:val="18"/>
                <w:szCs w:val="18"/>
                <w:u w:val="single"/>
              </w:rPr>
              <w:t>202</w:t>
            </w:r>
            <w:r w:rsidR="00DE785A" w:rsidRPr="00520866">
              <w:rPr>
                <w:rFonts w:ascii="Arial" w:hAnsi="Arial" w:cs="Arial"/>
                <w:sz w:val="18"/>
                <w:szCs w:val="18"/>
                <w:u w:val="single"/>
              </w:rPr>
              <w:t>4</w:t>
            </w:r>
          </w:p>
        </w:tc>
      </w:tr>
      <w:tr w:rsidR="00365380" w:rsidRPr="00520866" w14:paraId="5D1649D0" w14:textId="77777777" w:rsidTr="00BE7996">
        <w:tc>
          <w:tcPr>
            <w:tcW w:w="4380" w:type="dxa"/>
            <w:tcBorders>
              <w:top w:val="nil"/>
              <w:left w:val="nil"/>
              <w:bottom w:val="nil"/>
              <w:right w:val="nil"/>
            </w:tcBorders>
          </w:tcPr>
          <w:p w14:paraId="181FD5AF" w14:textId="77777777" w:rsidR="00365380" w:rsidRPr="00520866" w:rsidRDefault="00365380" w:rsidP="00520866">
            <w:pPr>
              <w:spacing w:line="340" w:lineRule="exact"/>
              <w:ind w:left="223" w:hanging="223"/>
              <w:rPr>
                <w:rFonts w:ascii="Arial" w:hAnsi="Arial" w:cs="Arial"/>
                <w:sz w:val="18"/>
                <w:szCs w:val="18"/>
                <w:cs/>
              </w:rPr>
            </w:pPr>
            <w:r w:rsidRPr="00520866">
              <w:rPr>
                <w:rFonts w:ascii="Arial" w:hAnsi="Arial" w:cs="Arial"/>
                <w:sz w:val="18"/>
                <w:szCs w:val="18"/>
              </w:rPr>
              <w:t>Thai President Foods Plc.</w:t>
            </w:r>
          </w:p>
        </w:tc>
        <w:tc>
          <w:tcPr>
            <w:tcW w:w="1185" w:type="dxa"/>
            <w:tcBorders>
              <w:top w:val="nil"/>
              <w:left w:val="nil"/>
            </w:tcBorders>
            <w:vAlign w:val="bottom"/>
          </w:tcPr>
          <w:p w14:paraId="1855683D" w14:textId="55530821" w:rsidR="00365380" w:rsidRPr="00520866" w:rsidRDefault="00365380" w:rsidP="00520866">
            <w:pPr>
              <w:tabs>
                <w:tab w:val="decimal" w:pos="959"/>
              </w:tabs>
              <w:spacing w:line="340" w:lineRule="exact"/>
              <w:jc w:val="thaiDistribute"/>
              <w:rPr>
                <w:rFonts w:ascii="Arial" w:hAnsi="Arial" w:cs="Arial"/>
                <w:sz w:val="18"/>
                <w:szCs w:val="18"/>
              </w:rPr>
            </w:pPr>
            <w:r w:rsidRPr="00520866">
              <w:rPr>
                <w:rFonts w:ascii="Arial" w:hAnsi="Arial" w:cs="Arial"/>
                <w:sz w:val="18"/>
                <w:szCs w:val="18"/>
              </w:rPr>
              <w:t>16,719,224</w:t>
            </w:r>
          </w:p>
        </w:tc>
        <w:tc>
          <w:tcPr>
            <w:tcW w:w="1185" w:type="dxa"/>
            <w:tcBorders>
              <w:top w:val="nil"/>
            </w:tcBorders>
            <w:vAlign w:val="bottom"/>
          </w:tcPr>
          <w:p w14:paraId="1F8CBD33" w14:textId="77777777" w:rsidR="00365380" w:rsidRPr="00520866" w:rsidRDefault="00365380" w:rsidP="00520866">
            <w:pPr>
              <w:tabs>
                <w:tab w:val="decimal" w:pos="959"/>
              </w:tabs>
              <w:spacing w:line="340" w:lineRule="exact"/>
              <w:jc w:val="thaiDistribute"/>
              <w:rPr>
                <w:rFonts w:ascii="Arial" w:hAnsi="Arial" w:cs="Arial"/>
                <w:sz w:val="18"/>
                <w:szCs w:val="18"/>
                <w:u w:val="single"/>
              </w:rPr>
            </w:pPr>
            <w:r w:rsidRPr="00520866">
              <w:rPr>
                <w:rFonts w:ascii="Arial" w:hAnsi="Arial" w:cs="Arial"/>
                <w:sz w:val="18"/>
                <w:szCs w:val="18"/>
              </w:rPr>
              <w:t>17,240,343</w:t>
            </w:r>
          </w:p>
        </w:tc>
        <w:tc>
          <w:tcPr>
            <w:tcW w:w="1185" w:type="dxa"/>
            <w:tcBorders>
              <w:top w:val="nil"/>
            </w:tcBorders>
            <w:vAlign w:val="bottom"/>
          </w:tcPr>
          <w:p w14:paraId="7542FEDD" w14:textId="5E4506E5" w:rsidR="00365380" w:rsidRPr="00520866" w:rsidRDefault="00365380" w:rsidP="00520866">
            <w:pPr>
              <w:tabs>
                <w:tab w:val="decimal" w:pos="959"/>
              </w:tabs>
              <w:spacing w:line="340" w:lineRule="exact"/>
              <w:jc w:val="thaiDistribute"/>
              <w:rPr>
                <w:rFonts w:ascii="Arial" w:hAnsi="Arial" w:cs="Arial"/>
                <w:sz w:val="18"/>
                <w:szCs w:val="18"/>
              </w:rPr>
            </w:pPr>
            <w:r w:rsidRPr="00520866">
              <w:rPr>
                <w:rFonts w:ascii="Arial" w:hAnsi="Arial" w:cs="Arial"/>
                <w:sz w:val="18"/>
                <w:szCs w:val="18"/>
              </w:rPr>
              <w:t>16,719,224</w:t>
            </w:r>
          </w:p>
        </w:tc>
        <w:tc>
          <w:tcPr>
            <w:tcW w:w="1185" w:type="dxa"/>
            <w:tcBorders>
              <w:top w:val="nil"/>
              <w:right w:val="nil"/>
            </w:tcBorders>
            <w:vAlign w:val="bottom"/>
          </w:tcPr>
          <w:p w14:paraId="263868B9" w14:textId="77777777" w:rsidR="00365380" w:rsidRPr="00520866" w:rsidRDefault="00365380" w:rsidP="00520866">
            <w:pPr>
              <w:tabs>
                <w:tab w:val="decimal" w:pos="959"/>
              </w:tabs>
              <w:spacing w:line="340" w:lineRule="exact"/>
              <w:jc w:val="thaiDistribute"/>
              <w:rPr>
                <w:rFonts w:ascii="Arial" w:hAnsi="Arial" w:cs="Arial"/>
                <w:sz w:val="18"/>
                <w:szCs w:val="18"/>
                <w:u w:val="single"/>
              </w:rPr>
            </w:pPr>
            <w:r w:rsidRPr="00520866">
              <w:rPr>
                <w:rFonts w:ascii="Arial" w:hAnsi="Arial" w:cs="Arial"/>
                <w:sz w:val="18"/>
                <w:szCs w:val="18"/>
              </w:rPr>
              <w:t>17,240,343</w:t>
            </w:r>
          </w:p>
        </w:tc>
      </w:tr>
      <w:tr w:rsidR="00365380" w:rsidRPr="00520866" w14:paraId="359308E5" w14:textId="77777777" w:rsidTr="00BE7996">
        <w:tc>
          <w:tcPr>
            <w:tcW w:w="4380" w:type="dxa"/>
            <w:tcBorders>
              <w:top w:val="nil"/>
              <w:left w:val="nil"/>
              <w:bottom w:val="nil"/>
              <w:right w:val="nil"/>
            </w:tcBorders>
          </w:tcPr>
          <w:p w14:paraId="3B1A8AC7" w14:textId="77777777" w:rsidR="00365380" w:rsidRPr="00520866" w:rsidRDefault="00365380" w:rsidP="00520866">
            <w:pPr>
              <w:spacing w:line="340" w:lineRule="exact"/>
              <w:ind w:left="223" w:hanging="223"/>
              <w:rPr>
                <w:rFonts w:ascii="Arial" w:hAnsi="Arial" w:cs="Arial"/>
                <w:sz w:val="18"/>
                <w:szCs w:val="18"/>
                <w:cs/>
              </w:rPr>
            </w:pPr>
            <w:r w:rsidRPr="00520866">
              <w:rPr>
                <w:rFonts w:ascii="Arial" w:hAnsi="Arial" w:cs="Arial"/>
                <w:sz w:val="18"/>
                <w:szCs w:val="18"/>
              </w:rPr>
              <w:t>President Bakery Plc.</w:t>
            </w:r>
          </w:p>
        </w:tc>
        <w:tc>
          <w:tcPr>
            <w:tcW w:w="1185" w:type="dxa"/>
            <w:tcBorders>
              <w:top w:val="nil"/>
              <w:left w:val="nil"/>
            </w:tcBorders>
            <w:vAlign w:val="bottom"/>
          </w:tcPr>
          <w:p w14:paraId="044AC272" w14:textId="6D6BB480" w:rsidR="00365380" w:rsidRPr="00520866" w:rsidRDefault="00365380" w:rsidP="00520866">
            <w:pPr>
              <w:tabs>
                <w:tab w:val="decimal" w:pos="959"/>
              </w:tabs>
              <w:spacing w:line="340" w:lineRule="exact"/>
              <w:jc w:val="thaiDistribute"/>
              <w:rPr>
                <w:rFonts w:ascii="Arial" w:hAnsi="Arial" w:cs="Arial"/>
                <w:sz w:val="18"/>
                <w:szCs w:val="18"/>
              </w:rPr>
            </w:pPr>
            <w:r w:rsidRPr="00520866">
              <w:rPr>
                <w:rFonts w:ascii="Arial" w:hAnsi="Arial" w:cs="Arial"/>
                <w:sz w:val="18"/>
                <w:szCs w:val="18"/>
              </w:rPr>
              <w:t>4,987,710</w:t>
            </w:r>
          </w:p>
        </w:tc>
        <w:tc>
          <w:tcPr>
            <w:tcW w:w="1185" w:type="dxa"/>
            <w:tcBorders>
              <w:top w:val="nil"/>
            </w:tcBorders>
            <w:vAlign w:val="bottom"/>
          </w:tcPr>
          <w:p w14:paraId="43125433" w14:textId="77777777" w:rsidR="00365380" w:rsidRPr="00520866" w:rsidRDefault="00365380" w:rsidP="00520866">
            <w:pPr>
              <w:tabs>
                <w:tab w:val="decimal" w:pos="959"/>
              </w:tabs>
              <w:spacing w:line="340" w:lineRule="exact"/>
              <w:jc w:val="thaiDistribute"/>
              <w:rPr>
                <w:rFonts w:ascii="Arial" w:hAnsi="Arial" w:cs="Arial"/>
                <w:sz w:val="18"/>
                <w:szCs w:val="18"/>
                <w:u w:val="single"/>
              </w:rPr>
            </w:pPr>
            <w:r w:rsidRPr="00520866">
              <w:rPr>
                <w:rFonts w:ascii="Arial" w:hAnsi="Arial" w:cs="Arial"/>
                <w:sz w:val="18"/>
                <w:szCs w:val="18"/>
              </w:rPr>
              <w:t>6,003,380</w:t>
            </w:r>
          </w:p>
        </w:tc>
        <w:tc>
          <w:tcPr>
            <w:tcW w:w="1185" w:type="dxa"/>
            <w:tcBorders>
              <w:top w:val="nil"/>
            </w:tcBorders>
            <w:vAlign w:val="bottom"/>
          </w:tcPr>
          <w:p w14:paraId="3134F8A0" w14:textId="19266EB0" w:rsidR="00365380" w:rsidRPr="00520866" w:rsidRDefault="00365380" w:rsidP="00520866">
            <w:pPr>
              <w:tabs>
                <w:tab w:val="decimal" w:pos="959"/>
              </w:tabs>
              <w:spacing w:line="340" w:lineRule="exact"/>
              <w:jc w:val="thaiDistribute"/>
              <w:rPr>
                <w:rFonts w:ascii="Arial" w:hAnsi="Arial" w:cs="Arial"/>
                <w:sz w:val="18"/>
                <w:szCs w:val="18"/>
              </w:rPr>
            </w:pPr>
            <w:r w:rsidRPr="00520866">
              <w:rPr>
                <w:rFonts w:ascii="Arial" w:hAnsi="Arial" w:cs="Arial"/>
                <w:sz w:val="18"/>
                <w:szCs w:val="18"/>
              </w:rPr>
              <w:t>4,889,710</w:t>
            </w:r>
          </w:p>
        </w:tc>
        <w:tc>
          <w:tcPr>
            <w:tcW w:w="1185" w:type="dxa"/>
            <w:tcBorders>
              <w:top w:val="nil"/>
              <w:right w:val="nil"/>
            </w:tcBorders>
            <w:vAlign w:val="bottom"/>
          </w:tcPr>
          <w:p w14:paraId="5832F2A2" w14:textId="77777777" w:rsidR="00365380" w:rsidRPr="00520866" w:rsidRDefault="00365380" w:rsidP="00520866">
            <w:pPr>
              <w:tabs>
                <w:tab w:val="decimal" w:pos="959"/>
              </w:tabs>
              <w:spacing w:line="340" w:lineRule="exact"/>
              <w:jc w:val="thaiDistribute"/>
              <w:rPr>
                <w:rFonts w:ascii="Arial" w:hAnsi="Arial" w:cs="Arial"/>
                <w:sz w:val="18"/>
                <w:szCs w:val="18"/>
                <w:u w:val="single"/>
              </w:rPr>
            </w:pPr>
            <w:r w:rsidRPr="00520866">
              <w:rPr>
                <w:rFonts w:ascii="Arial" w:hAnsi="Arial" w:cs="Arial"/>
                <w:sz w:val="18"/>
                <w:szCs w:val="18"/>
              </w:rPr>
              <w:t>5,885,380</w:t>
            </w:r>
          </w:p>
        </w:tc>
      </w:tr>
      <w:tr w:rsidR="00365380" w:rsidRPr="00520866" w14:paraId="6FE1DFD2" w14:textId="77777777" w:rsidTr="00BE7996">
        <w:tc>
          <w:tcPr>
            <w:tcW w:w="4380" w:type="dxa"/>
            <w:tcBorders>
              <w:top w:val="nil"/>
              <w:left w:val="nil"/>
              <w:bottom w:val="nil"/>
              <w:right w:val="nil"/>
            </w:tcBorders>
          </w:tcPr>
          <w:p w14:paraId="64C8FD13" w14:textId="77777777" w:rsidR="00365380" w:rsidRPr="00520866" w:rsidRDefault="00365380" w:rsidP="00520866">
            <w:pPr>
              <w:spacing w:line="340" w:lineRule="exact"/>
              <w:ind w:left="223" w:hanging="223"/>
              <w:rPr>
                <w:rFonts w:ascii="Arial" w:hAnsi="Arial" w:cs="Arial"/>
                <w:sz w:val="18"/>
                <w:szCs w:val="18"/>
                <w:cs/>
              </w:rPr>
            </w:pPr>
            <w:r w:rsidRPr="00520866">
              <w:rPr>
                <w:rFonts w:ascii="Arial" w:hAnsi="Arial" w:cs="Arial"/>
                <w:sz w:val="18"/>
                <w:szCs w:val="18"/>
              </w:rPr>
              <w:t>I.C.C. International Plc.</w:t>
            </w:r>
          </w:p>
        </w:tc>
        <w:tc>
          <w:tcPr>
            <w:tcW w:w="1185" w:type="dxa"/>
            <w:tcBorders>
              <w:top w:val="nil"/>
              <w:left w:val="nil"/>
            </w:tcBorders>
            <w:vAlign w:val="bottom"/>
          </w:tcPr>
          <w:p w14:paraId="0DA1B179" w14:textId="57F87C86" w:rsidR="00365380" w:rsidRPr="00520866" w:rsidRDefault="00365380" w:rsidP="00520866">
            <w:pPr>
              <w:tabs>
                <w:tab w:val="decimal" w:pos="959"/>
              </w:tabs>
              <w:spacing w:line="340" w:lineRule="exact"/>
              <w:jc w:val="thaiDistribute"/>
              <w:rPr>
                <w:rFonts w:ascii="Arial" w:hAnsi="Arial" w:cs="Arial"/>
                <w:sz w:val="18"/>
                <w:szCs w:val="18"/>
              </w:rPr>
            </w:pPr>
            <w:r w:rsidRPr="00520866">
              <w:rPr>
                <w:rFonts w:ascii="Arial" w:hAnsi="Arial" w:cs="Arial"/>
                <w:sz w:val="18"/>
                <w:szCs w:val="18"/>
              </w:rPr>
              <w:t>2,982,664</w:t>
            </w:r>
          </w:p>
        </w:tc>
        <w:tc>
          <w:tcPr>
            <w:tcW w:w="1185" w:type="dxa"/>
            <w:tcBorders>
              <w:top w:val="nil"/>
            </w:tcBorders>
            <w:vAlign w:val="bottom"/>
          </w:tcPr>
          <w:p w14:paraId="0F223432" w14:textId="77777777" w:rsidR="00365380" w:rsidRPr="00520866" w:rsidRDefault="00365380" w:rsidP="00520866">
            <w:pPr>
              <w:tabs>
                <w:tab w:val="decimal" w:pos="959"/>
              </w:tabs>
              <w:spacing w:line="340" w:lineRule="exact"/>
              <w:jc w:val="thaiDistribute"/>
              <w:rPr>
                <w:rFonts w:ascii="Arial" w:hAnsi="Arial" w:cs="Arial"/>
                <w:sz w:val="18"/>
                <w:szCs w:val="18"/>
                <w:u w:val="single"/>
              </w:rPr>
            </w:pPr>
            <w:r w:rsidRPr="00520866">
              <w:rPr>
                <w:rFonts w:ascii="Arial" w:hAnsi="Arial" w:cs="Arial"/>
                <w:sz w:val="18"/>
                <w:szCs w:val="18"/>
              </w:rPr>
              <w:t>2,880,445</w:t>
            </w:r>
          </w:p>
        </w:tc>
        <w:tc>
          <w:tcPr>
            <w:tcW w:w="1185" w:type="dxa"/>
            <w:tcBorders>
              <w:top w:val="nil"/>
            </w:tcBorders>
            <w:vAlign w:val="bottom"/>
          </w:tcPr>
          <w:p w14:paraId="2E390F59" w14:textId="72711433" w:rsidR="00365380" w:rsidRPr="00520866" w:rsidRDefault="00365380" w:rsidP="00520866">
            <w:pPr>
              <w:tabs>
                <w:tab w:val="decimal" w:pos="959"/>
              </w:tabs>
              <w:spacing w:line="340" w:lineRule="exact"/>
              <w:jc w:val="thaiDistribute"/>
              <w:rPr>
                <w:rFonts w:ascii="Arial" w:hAnsi="Arial" w:cs="Arial"/>
                <w:sz w:val="18"/>
                <w:szCs w:val="18"/>
              </w:rPr>
            </w:pPr>
            <w:r w:rsidRPr="00520866">
              <w:rPr>
                <w:rFonts w:ascii="Arial" w:hAnsi="Arial" w:cs="Arial"/>
                <w:sz w:val="18"/>
                <w:szCs w:val="18"/>
              </w:rPr>
              <w:t>2,910,900</w:t>
            </w:r>
          </w:p>
        </w:tc>
        <w:tc>
          <w:tcPr>
            <w:tcW w:w="1185" w:type="dxa"/>
            <w:tcBorders>
              <w:top w:val="nil"/>
              <w:right w:val="nil"/>
            </w:tcBorders>
            <w:vAlign w:val="bottom"/>
          </w:tcPr>
          <w:p w14:paraId="5E0E911D" w14:textId="77777777" w:rsidR="00365380" w:rsidRPr="00520866" w:rsidRDefault="00365380" w:rsidP="00520866">
            <w:pPr>
              <w:tabs>
                <w:tab w:val="decimal" w:pos="959"/>
              </w:tabs>
              <w:spacing w:line="340" w:lineRule="exact"/>
              <w:jc w:val="thaiDistribute"/>
              <w:rPr>
                <w:rFonts w:ascii="Arial" w:hAnsi="Arial" w:cs="Arial"/>
                <w:sz w:val="18"/>
                <w:szCs w:val="18"/>
                <w:u w:val="single"/>
              </w:rPr>
            </w:pPr>
            <w:r w:rsidRPr="00520866">
              <w:rPr>
                <w:rFonts w:ascii="Arial" w:hAnsi="Arial" w:cs="Arial"/>
                <w:sz w:val="18"/>
                <w:szCs w:val="18"/>
              </w:rPr>
              <w:t>2,811,141</w:t>
            </w:r>
          </w:p>
        </w:tc>
      </w:tr>
      <w:tr w:rsidR="00365380" w:rsidRPr="00520866" w14:paraId="0DBC598D" w14:textId="77777777" w:rsidTr="00BE7996">
        <w:tc>
          <w:tcPr>
            <w:tcW w:w="4380" w:type="dxa"/>
            <w:tcBorders>
              <w:top w:val="nil"/>
              <w:left w:val="nil"/>
              <w:bottom w:val="nil"/>
              <w:right w:val="nil"/>
            </w:tcBorders>
          </w:tcPr>
          <w:p w14:paraId="475476C5" w14:textId="77777777" w:rsidR="00365380" w:rsidRPr="00520866" w:rsidRDefault="00365380" w:rsidP="00520866">
            <w:pPr>
              <w:spacing w:line="340" w:lineRule="exact"/>
              <w:ind w:left="223" w:hanging="223"/>
              <w:rPr>
                <w:rFonts w:ascii="Arial" w:hAnsi="Arial" w:cs="Arial"/>
                <w:sz w:val="18"/>
                <w:szCs w:val="18"/>
                <w:cs/>
              </w:rPr>
            </w:pPr>
            <w:r w:rsidRPr="00520866">
              <w:rPr>
                <w:rFonts w:ascii="Arial" w:hAnsi="Arial" w:cs="Arial"/>
                <w:sz w:val="18"/>
                <w:szCs w:val="18"/>
              </w:rPr>
              <w:t>Saha Pathanapibul Plc.</w:t>
            </w:r>
          </w:p>
        </w:tc>
        <w:tc>
          <w:tcPr>
            <w:tcW w:w="1185" w:type="dxa"/>
            <w:tcBorders>
              <w:top w:val="nil"/>
              <w:left w:val="nil"/>
            </w:tcBorders>
            <w:vAlign w:val="bottom"/>
          </w:tcPr>
          <w:p w14:paraId="0E5D4A99" w14:textId="72CDFB6A" w:rsidR="00365380" w:rsidRPr="00520866" w:rsidRDefault="00365380" w:rsidP="00520866">
            <w:pPr>
              <w:tabs>
                <w:tab w:val="decimal" w:pos="959"/>
              </w:tabs>
              <w:spacing w:line="340" w:lineRule="exact"/>
              <w:jc w:val="thaiDistribute"/>
              <w:rPr>
                <w:rFonts w:ascii="Arial" w:hAnsi="Arial" w:cs="Arial"/>
                <w:sz w:val="18"/>
                <w:szCs w:val="18"/>
              </w:rPr>
            </w:pPr>
            <w:r w:rsidRPr="00520866">
              <w:rPr>
                <w:rFonts w:ascii="Arial" w:hAnsi="Arial" w:cs="Arial"/>
                <w:sz w:val="18"/>
                <w:szCs w:val="18"/>
              </w:rPr>
              <w:t>4,723,682</w:t>
            </w:r>
          </w:p>
        </w:tc>
        <w:tc>
          <w:tcPr>
            <w:tcW w:w="1185" w:type="dxa"/>
            <w:tcBorders>
              <w:top w:val="nil"/>
            </w:tcBorders>
            <w:vAlign w:val="bottom"/>
          </w:tcPr>
          <w:p w14:paraId="2C0379B1" w14:textId="77777777" w:rsidR="00365380" w:rsidRPr="00520866" w:rsidRDefault="00365380" w:rsidP="00520866">
            <w:pPr>
              <w:tabs>
                <w:tab w:val="decimal" w:pos="959"/>
              </w:tabs>
              <w:spacing w:line="340" w:lineRule="exact"/>
              <w:jc w:val="thaiDistribute"/>
              <w:rPr>
                <w:rFonts w:ascii="Arial" w:hAnsi="Arial" w:cs="Arial"/>
                <w:sz w:val="18"/>
                <w:szCs w:val="18"/>
                <w:u w:val="single"/>
              </w:rPr>
            </w:pPr>
            <w:r w:rsidRPr="00520866">
              <w:rPr>
                <w:rFonts w:ascii="Arial" w:hAnsi="Arial" w:cs="Arial"/>
                <w:sz w:val="18"/>
                <w:szCs w:val="18"/>
              </w:rPr>
              <w:t>4,785,296</w:t>
            </w:r>
          </w:p>
        </w:tc>
        <w:tc>
          <w:tcPr>
            <w:tcW w:w="1185" w:type="dxa"/>
            <w:tcBorders>
              <w:top w:val="nil"/>
            </w:tcBorders>
            <w:vAlign w:val="bottom"/>
          </w:tcPr>
          <w:p w14:paraId="1C60584A" w14:textId="7720E68E" w:rsidR="00365380" w:rsidRPr="00520866" w:rsidRDefault="00365380" w:rsidP="00520866">
            <w:pPr>
              <w:tabs>
                <w:tab w:val="decimal" w:pos="959"/>
              </w:tabs>
              <w:spacing w:line="340" w:lineRule="exact"/>
              <w:jc w:val="thaiDistribute"/>
              <w:rPr>
                <w:rFonts w:ascii="Arial" w:hAnsi="Arial" w:cs="Arial"/>
                <w:sz w:val="18"/>
                <w:szCs w:val="18"/>
              </w:rPr>
            </w:pPr>
            <w:r w:rsidRPr="00520866">
              <w:rPr>
                <w:rFonts w:ascii="Arial" w:hAnsi="Arial" w:cs="Arial"/>
                <w:sz w:val="18"/>
                <w:szCs w:val="18"/>
              </w:rPr>
              <w:t>4,710,266</w:t>
            </w:r>
          </w:p>
        </w:tc>
        <w:tc>
          <w:tcPr>
            <w:tcW w:w="1185" w:type="dxa"/>
            <w:tcBorders>
              <w:top w:val="nil"/>
              <w:right w:val="nil"/>
            </w:tcBorders>
            <w:vAlign w:val="bottom"/>
          </w:tcPr>
          <w:p w14:paraId="3727D252" w14:textId="77777777" w:rsidR="00365380" w:rsidRPr="00520866" w:rsidRDefault="00365380" w:rsidP="00520866">
            <w:pPr>
              <w:tabs>
                <w:tab w:val="decimal" w:pos="959"/>
              </w:tabs>
              <w:spacing w:line="340" w:lineRule="exact"/>
              <w:jc w:val="thaiDistribute"/>
              <w:rPr>
                <w:rFonts w:ascii="Arial" w:hAnsi="Arial" w:cs="Arial"/>
                <w:sz w:val="18"/>
                <w:szCs w:val="18"/>
                <w:u w:val="single"/>
              </w:rPr>
            </w:pPr>
            <w:r w:rsidRPr="00520866">
              <w:rPr>
                <w:rFonts w:ascii="Arial" w:hAnsi="Arial" w:cs="Arial"/>
                <w:sz w:val="18"/>
                <w:szCs w:val="18"/>
              </w:rPr>
              <w:t>4,771,704</w:t>
            </w:r>
          </w:p>
        </w:tc>
      </w:tr>
      <w:tr w:rsidR="00365380" w:rsidRPr="00520866" w14:paraId="03386394" w14:textId="77777777" w:rsidTr="00BE7996">
        <w:tc>
          <w:tcPr>
            <w:tcW w:w="4380" w:type="dxa"/>
            <w:tcBorders>
              <w:top w:val="nil"/>
              <w:left w:val="nil"/>
              <w:bottom w:val="nil"/>
              <w:right w:val="nil"/>
            </w:tcBorders>
          </w:tcPr>
          <w:p w14:paraId="0DC42DD3" w14:textId="77777777" w:rsidR="00365380" w:rsidRPr="00520866" w:rsidRDefault="00365380" w:rsidP="00520866">
            <w:pPr>
              <w:spacing w:line="340" w:lineRule="exact"/>
              <w:ind w:left="223" w:hanging="223"/>
              <w:rPr>
                <w:rFonts w:ascii="Arial" w:hAnsi="Arial" w:cs="Arial"/>
                <w:sz w:val="18"/>
                <w:szCs w:val="18"/>
                <w:cs/>
              </w:rPr>
            </w:pPr>
            <w:r w:rsidRPr="00520866">
              <w:rPr>
                <w:rFonts w:ascii="Arial" w:hAnsi="Arial" w:cs="Arial"/>
                <w:sz w:val="18"/>
                <w:szCs w:val="18"/>
              </w:rPr>
              <w:t>Thai Wacoal Plc.</w:t>
            </w:r>
          </w:p>
        </w:tc>
        <w:tc>
          <w:tcPr>
            <w:tcW w:w="1185" w:type="dxa"/>
            <w:tcBorders>
              <w:top w:val="nil"/>
              <w:left w:val="nil"/>
            </w:tcBorders>
            <w:vAlign w:val="bottom"/>
          </w:tcPr>
          <w:p w14:paraId="3A1EA296" w14:textId="6333106F" w:rsidR="00365380" w:rsidRPr="00520866" w:rsidRDefault="00365380" w:rsidP="00520866">
            <w:pPr>
              <w:tabs>
                <w:tab w:val="decimal" w:pos="959"/>
              </w:tabs>
              <w:spacing w:line="340" w:lineRule="exact"/>
              <w:jc w:val="thaiDistribute"/>
              <w:rPr>
                <w:rFonts w:ascii="Arial" w:hAnsi="Arial" w:cs="Arial"/>
                <w:sz w:val="18"/>
                <w:szCs w:val="18"/>
              </w:rPr>
            </w:pPr>
            <w:r w:rsidRPr="00520866">
              <w:rPr>
                <w:rFonts w:ascii="Arial" w:hAnsi="Arial" w:cs="Arial"/>
                <w:sz w:val="18"/>
                <w:szCs w:val="18"/>
              </w:rPr>
              <w:t>463,450</w:t>
            </w:r>
          </w:p>
        </w:tc>
        <w:tc>
          <w:tcPr>
            <w:tcW w:w="1185" w:type="dxa"/>
            <w:tcBorders>
              <w:top w:val="nil"/>
            </w:tcBorders>
            <w:vAlign w:val="bottom"/>
          </w:tcPr>
          <w:p w14:paraId="44503167" w14:textId="77777777" w:rsidR="00365380" w:rsidRPr="00520866" w:rsidRDefault="00365380" w:rsidP="00520866">
            <w:pPr>
              <w:tabs>
                <w:tab w:val="decimal" w:pos="959"/>
              </w:tabs>
              <w:spacing w:line="340" w:lineRule="exact"/>
              <w:jc w:val="thaiDistribute"/>
              <w:rPr>
                <w:rFonts w:ascii="Arial" w:hAnsi="Arial" w:cs="Arial"/>
                <w:sz w:val="18"/>
                <w:szCs w:val="18"/>
                <w:u w:val="single"/>
              </w:rPr>
            </w:pPr>
            <w:r w:rsidRPr="00520866">
              <w:rPr>
                <w:rFonts w:ascii="Arial" w:hAnsi="Arial" w:cs="Arial"/>
                <w:sz w:val="18"/>
                <w:szCs w:val="18"/>
              </w:rPr>
              <w:t>692,384</w:t>
            </w:r>
          </w:p>
        </w:tc>
        <w:tc>
          <w:tcPr>
            <w:tcW w:w="1185" w:type="dxa"/>
            <w:tcBorders>
              <w:top w:val="nil"/>
            </w:tcBorders>
            <w:vAlign w:val="bottom"/>
          </w:tcPr>
          <w:p w14:paraId="53841F3F" w14:textId="4439C381" w:rsidR="00365380" w:rsidRPr="00520866" w:rsidRDefault="00365380" w:rsidP="00520866">
            <w:pPr>
              <w:tabs>
                <w:tab w:val="decimal" w:pos="959"/>
              </w:tabs>
              <w:spacing w:line="340" w:lineRule="exact"/>
              <w:jc w:val="thaiDistribute"/>
              <w:rPr>
                <w:rFonts w:ascii="Arial" w:hAnsi="Arial" w:cs="Arial"/>
                <w:sz w:val="18"/>
                <w:szCs w:val="18"/>
              </w:rPr>
            </w:pPr>
            <w:r w:rsidRPr="00520866">
              <w:rPr>
                <w:rFonts w:ascii="Arial" w:hAnsi="Arial" w:cs="Arial"/>
                <w:sz w:val="18"/>
                <w:szCs w:val="18"/>
              </w:rPr>
              <w:t>459,300</w:t>
            </w:r>
          </w:p>
        </w:tc>
        <w:tc>
          <w:tcPr>
            <w:tcW w:w="1185" w:type="dxa"/>
            <w:tcBorders>
              <w:top w:val="nil"/>
              <w:right w:val="nil"/>
            </w:tcBorders>
            <w:vAlign w:val="bottom"/>
          </w:tcPr>
          <w:p w14:paraId="0EAFA422" w14:textId="77777777" w:rsidR="00365380" w:rsidRPr="00520866" w:rsidRDefault="00365380" w:rsidP="00520866">
            <w:pPr>
              <w:tabs>
                <w:tab w:val="decimal" w:pos="959"/>
              </w:tabs>
              <w:spacing w:line="340" w:lineRule="exact"/>
              <w:jc w:val="thaiDistribute"/>
              <w:rPr>
                <w:rFonts w:ascii="Arial" w:hAnsi="Arial" w:cs="Arial"/>
                <w:sz w:val="18"/>
                <w:szCs w:val="18"/>
                <w:u w:val="single"/>
              </w:rPr>
            </w:pPr>
            <w:r w:rsidRPr="00520866">
              <w:rPr>
                <w:rFonts w:ascii="Arial" w:hAnsi="Arial" w:cs="Arial"/>
                <w:sz w:val="18"/>
                <w:szCs w:val="18"/>
              </w:rPr>
              <w:t>686,184</w:t>
            </w:r>
          </w:p>
        </w:tc>
      </w:tr>
      <w:tr w:rsidR="00365380" w:rsidRPr="00520866" w14:paraId="01E670EC" w14:textId="77777777" w:rsidTr="00BE7996">
        <w:tc>
          <w:tcPr>
            <w:tcW w:w="4380" w:type="dxa"/>
            <w:tcBorders>
              <w:top w:val="nil"/>
              <w:left w:val="nil"/>
              <w:bottom w:val="nil"/>
              <w:right w:val="nil"/>
            </w:tcBorders>
          </w:tcPr>
          <w:p w14:paraId="2550D339" w14:textId="77777777" w:rsidR="00365380" w:rsidRPr="00520866" w:rsidRDefault="00365380" w:rsidP="00520866">
            <w:pPr>
              <w:spacing w:line="340" w:lineRule="exact"/>
              <w:ind w:left="223" w:hanging="223"/>
              <w:rPr>
                <w:rFonts w:ascii="Arial" w:hAnsi="Arial" w:cs="Arial"/>
                <w:sz w:val="18"/>
                <w:szCs w:val="18"/>
                <w:cs/>
              </w:rPr>
            </w:pPr>
            <w:r w:rsidRPr="00520866">
              <w:rPr>
                <w:rFonts w:ascii="Arial" w:hAnsi="Arial" w:cs="Arial"/>
                <w:sz w:val="18"/>
                <w:szCs w:val="18"/>
              </w:rPr>
              <w:t>S &amp; J International Enterprises Plc.</w:t>
            </w:r>
          </w:p>
        </w:tc>
        <w:tc>
          <w:tcPr>
            <w:tcW w:w="1185" w:type="dxa"/>
            <w:tcBorders>
              <w:top w:val="nil"/>
              <w:left w:val="nil"/>
            </w:tcBorders>
            <w:vAlign w:val="bottom"/>
          </w:tcPr>
          <w:p w14:paraId="28C3FCDD" w14:textId="390A6723" w:rsidR="00365380" w:rsidRPr="00520866" w:rsidRDefault="00365380" w:rsidP="00520866">
            <w:pPr>
              <w:tabs>
                <w:tab w:val="decimal" w:pos="959"/>
              </w:tabs>
              <w:spacing w:line="340" w:lineRule="exact"/>
              <w:jc w:val="thaiDistribute"/>
              <w:rPr>
                <w:rFonts w:ascii="Arial" w:hAnsi="Arial" w:cs="Arial"/>
                <w:sz w:val="18"/>
                <w:szCs w:val="18"/>
              </w:rPr>
            </w:pPr>
            <w:r w:rsidRPr="00520866">
              <w:rPr>
                <w:rFonts w:ascii="Arial" w:hAnsi="Arial" w:cs="Arial"/>
                <w:sz w:val="18"/>
                <w:szCs w:val="18"/>
              </w:rPr>
              <w:t>993,077</w:t>
            </w:r>
          </w:p>
        </w:tc>
        <w:tc>
          <w:tcPr>
            <w:tcW w:w="1185" w:type="dxa"/>
            <w:tcBorders>
              <w:top w:val="nil"/>
            </w:tcBorders>
            <w:vAlign w:val="bottom"/>
          </w:tcPr>
          <w:p w14:paraId="01C87BE3" w14:textId="77777777" w:rsidR="00365380" w:rsidRPr="00520866" w:rsidRDefault="00365380" w:rsidP="00520866">
            <w:pPr>
              <w:tabs>
                <w:tab w:val="decimal" w:pos="959"/>
              </w:tabs>
              <w:spacing w:line="340" w:lineRule="exact"/>
              <w:jc w:val="thaiDistribute"/>
              <w:rPr>
                <w:rFonts w:ascii="Arial" w:hAnsi="Arial" w:cs="Arial"/>
                <w:sz w:val="18"/>
                <w:szCs w:val="18"/>
                <w:u w:val="single"/>
              </w:rPr>
            </w:pPr>
            <w:r w:rsidRPr="00520866">
              <w:rPr>
                <w:rFonts w:ascii="Arial" w:hAnsi="Arial" w:cs="Arial"/>
                <w:sz w:val="18"/>
                <w:szCs w:val="18"/>
              </w:rPr>
              <w:t>1,039,993</w:t>
            </w:r>
          </w:p>
        </w:tc>
        <w:tc>
          <w:tcPr>
            <w:tcW w:w="1185" w:type="dxa"/>
            <w:tcBorders>
              <w:top w:val="nil"/>
            </w:tcBorders>
            <w:vAlign w:val="bottom"/>
          </w:tcPr>
          <w:p w14:paraId="03455F87" w14:textId="770E17AF" w:rsidR="00365380" w:rsidRPr="00520866" w:rsidRDefault="00365380" w:rsidP="00520866">
            <w:pPr>
              <w:tabs>
                <w:tab w:val="decimal" w:pos="959"/>
              </w:tabs>
              <w:spacing w:line="340" w:lineRule="exact"/>
              <w:jc w:val="thaiDistribute"/>
              <w:rPr>
                <w:rFonts w:ascii="Arial" w:hAnsi="Arial" w:cs="Arial"/>
                <w:sz w:val="18"/>
                <w:szCs w:val="18"/>
              </w:rPr>
            </w:pPr>
            <w:r w:rsidRPr="00520866">
              <w:rPr>
                <w:rFonts w:ascii="Arial" w:hAnsi="Arial" w:cs="Arial"/>
                <w:sz w:val="18"/>
                <w:szCs w:val="18"/>
              </w:rPr>
              <w:t>993,077</w:t>
            </w:r>
          </w:p>
        </w:tc>
        <w:tc>
          <w:tcPr>
            <w:tcW w:w="1185" w:type="dxa"/>
            <w:tcBorders>
              <w:top w:val="nil"/>
              <w:right w:val="nil"/>
            </w:tcBorders>
            <w:vAlign w:val="bottom"/>
          </w:tcPr>
          <w:p w14:paraId="176E6A08" w14:textId="77777777" w:rsidR="00365380" w:rsidRPr="00520866" w:rsidRDefault="00365380" w:rsidP="00520866">
            <w:pPr>
              <w:tabs>
                <w:tab w:val="decimal" w:pos="959"/>
              </w:tabs>
              <w:spacing w:line="340" w:lineRule="exact"/>
              <w:jc w:val="thaiDistribute"/>
              <w:rPr>
                <w:rFonts w:ascii="Arial" w:hAnsi="Arial" w:cs="Arial"/>
                <w:sz w:val="18"/>
                <w:szCs w:val="18"/>
                <w:u w:val="single"/>
              </w:rPr>
            </w:pPr>
            <w:r w:rsidRPr="00520866">
              <w:rPr>
                <w:rFonts w:ascii="Arial" w:hAnsi="Arial" w:cs="Arial"/>
                <w:sz w:val="18"/>
                <w:szCs w:val="18"/>
              </w:rPr>
              <w:t>1,039,993</w:t>
            </w:r>
          </w:p>
        </w:tc>
      </w:tr>
      <w:tr w:rsidR="00365380" w:rsidRPr="00520866" w14:paraId="531AD54F" w14:textId="77777777" w:rsidTr="00BE7996">
        <w:tc>
          <w:tcPr>
            <w:tcW w:w="4380" w:type="dxa"/>
            <w:tcBorders>
              <w:top w:val="nil"/>
              <w:left w:val="nil"/>
              <w:bottom w:val="nil"/>
              <w:right w:val="nil"/>
            </w:tcBorders>
          </w:tcPr>
          <w:p w14:paraId="0086CC8C" w14:textId="77777777" w:rsidR="00365380" w:rsidRPr="00520866" w:rsidRDefault="00365380" w:rsidP="00520866">
            <w:pPr>
              <w:spacing w:line="340" w:lineRule="exact"/>
              <w:ind w:left="223" w:hanging="223"/>
              <w:rPr>
                <w:rFonts w:ascii="Arial" w:hAnsi="Arial" w:cs="Arial"/>
                <w:sz w:val="18"/>
                <w:szCs w:val="18"/>
                <w:cs/>
              </w:rPr>
            </w:pPr>
            <w:r w:rsidRPr="00520866">
              <w:rPr>
                <w:rFonts w:ascii="Arial" w:hAnsi="Arial" w:cs="Arial"/>
                <w:sz w:val="18"/>
                <w:szCs w:val="18"/>
              </w:rPr>
              <w:t>TPCS Plc.</w:t>
            </w:r>
          </w:p>
        </w:tc>
        <w:tc>
          <w:tcPr>
            <w:tcW w:w="1185" w:type="dxa"/>
            <w:tcBorders>
              <w:top w:val="nil"/>
              <w:left w:val="nil"/>
            </w:tcBorders>
            <w:vAlign w:val="bottom"/>
          </w:tcPr>
          <w:p w14:paraId="4E61CABB" w14:textId="5F238A5F" w:rsidR="00365380" w:rsidRPr="00520866" w:rsidRDefault="00365380" w:rsidP="00520866">
            <w:pPr>
              <w:tabs>
                <w:tab w:val="decimal" w:pos="959"/>
              </w:tabs>
              <w:spacing w:line="340" w:lineRule="exact"/>
              <w:jc w:val="thaiDistribute"/>
              <w:rPr>
                <w:rFonts w:ascii="Arial" w:hAnsi="Arial" w:cs="Arial"/>
                <w:sz w:val="18"/>
                <w:szCs w:val="18"/>
              </w:rPr>
            </w:pPr>
            <w:r w:rsidRPr="00520866">
              <w:rPr>
                <w:rFonts w:ascii="Arial" w:hAnsi="Arial" w:cs="Arial"/>
                <w:sz w:val="18"/>
                <w:szCs w:val="18"/>
              </w:rPr>
              <w:t>227,207</w:t>
            </w:r>
          </w:p>
        </w:tc>
        <w:tc>
          <w:tcPr>
            <w:tcW w:w="1185" w:type="dxa"/>
            <w:tcBorders>
              <w:top w:val="nil"/>
            </w:tcBorders>
            <w:vAlign w:val="bottom"/>
          </w:tcPr>
          <w:p w14:paraId="18AB453C" w14:textId="77777777" w:rsidR="00365380" w:rsidRPr="00520866" w:rsidRDefault="00365380" w:rsidP="00520866">
            <w:pPr>
              <w:tabs>
                <w:tab w:val="decimal" w:pos="959"/>
              </w:tabs>
              <w:spacing w:line="340" w:lineRule="exact"/>
              <w:jc w:val="thaiDistribute"/>
              <w:rPr>
                <w:rFonts w:ascii="Arial" w:hAnsi="Arial" w:cs="Arial"/>
                <w:sz w:val="18"/>
                <w:szCs w:val="18"/>
                <w:u w:val="single"/>
              </w:rPr>
            </w:pPr>
            <w:r w:rsidRPr="00520866">
              <w:rPr>
                <w:rFonts w:ascii="Arial" w:hAnsi="Arial" w:cs="Arial"/>
                <w:sz w:val="18"/>
                <w:szCs w:val="18"/>
              </w:rPr>
              <w:t>255,608</w:t>
            </w:r>
          </w:p>
        </w:tc>
        <w:tc>
          <w:tcPr>
            <w:tcW w:w="1185" w:type="dxa"/>
            <w:tcBorders>
              <w:top w:val="nil"/>
            </w:tcBorders>
            <w:vAlign w:val="bottom"/>
          </w:tcPr>
          <w:p w14:paraId="7D8BD321" w14:textId="72AF7D06" w:rsidR="00365380" w:rsidRPr="00520866" w:rsidRDefault="00365380" w:rsidP="00520866">
            <w:pPr>
              <w:tabs>
                <w:tab w:val="decimal" w:pos="959"/>
              </w:tabs>
              <w:spacing w:line="340" w:lineRule="exact"/>
              <w:jc w:val="thaiDistribute"/>
              <w:rPr>
                <w:rFonts w:ascii="Arial" w:hAnsi="Arial" w:cs="Arial"/>
                <w:sz w:val="18"/>
                <w:szCs w:val="18"/>
              </w:rPr>
            </w:pPr>
            <w:r w:rsidRPr="00520866">
              <w:rPr>
                <w:rFonts w:ascii="Arial" w:hAnsi="Arial" w:cs="Arial"/>
                <w:sz w:val="18"/>
                <w:szCs w:val="18"/>
              </w:rPr>
              <w:t>227,207</w:t>
            </w:r>
          </w:p>
        </w:tc>
        <w:tc>
          <w:tcPr>
            <w:tcW w:w="1185" w:type="dxa"/>
            <w:tcBorders>
              <w:top w:val="nil"/>
              <w:right w:val="nil"/>
            </w:tcBorders>
            <w:vAlign w:val="bottom"/>
          </w:tcPr>
          <w:p w14:paraId="782F8C00" w14:textId="77777777" w:rsidR="00365380" w:rsidRPr="00520866" w:rsidRDefault="00365380" w:rsidP="00520866">
            <w:pPr>
              <w:tabs>
                <w:tab w:val="decimal" w:pos="959"/>
              </w:tabs>
              <w:spacing w:line="340" w:lineRule="exact"/>
              <w:jc w:val="thaiDistribute"/>
              <w:rPr>
                <w:rFonts w:ascii="Arial" w:hAnsi="Arial" w:cs="Arial"/>
                <w:sz w:val="18"/>
                <w:szCs w:val="18"/>
                <w:u w:val="single"/>
              </w:rPr>
            </w:pPr>
            <w:r w:rsidRPr="00520866">
              <w:rPr>
                <w:rFonts w:ascii="Arial" w:hAnsi="Arial" w:cs="Arial"/>
                <w:sz w:val="18"/>
                <w:szCs w:val="18"/>
              </w:rPr>
              <w:t>255,608</w:t>
            </w:r>
          </w:p>
        </w:tc>
      </w:tr>
      <w:tr w:rsidR="00365380" w:rsidRPr="00520866" w14:paraId="0051FE06" w14:textId="77777777" w:rsidTr="00BE7996">
        <w:tc>
          <w:tcPr>
            <w:tcW w:w="4380" w:type="dxa"/>
            <w:tcBorders>
              <w:top w:val="nil"/>
              <w:left w:val="nil"/>
              <w:bottom w:val="nil"/>
              <w:right w:val="nil"/>
            </w:tcBorders>
          </w:tcPr>
          <w:p w14:paraId="47761489" w14:textId="77777777" w:rsidR="00365380" w:rsidRPr="00520866" w:rsidRDefault="00365380" w:rsidP="00520866">
            <w:pPr>
              <w:spacing w:line="340" w:lineRule="exact"/>
              <w:ind w:left="223" w:hanging="223"/>
              <w:rPr>
                <w:rFonts w:ascii="Arial" w:hAnsi="Arial" w:cs="Arial"/>
                <w:sz w:val="18"/>
                <w:szCs w:val="18"/>
                <w:cs/>
              </w:rPr>
            </w:pPr>
            <w:r w:rsidRPr="00520866">
              <w:rPr>
                <w:rFonts w:ascii="Arial" w:hAnsi="Arial" w:cs="Arial"/>
                <w:sz w:val="18"/>
                <w:szCs w:val="18"/>
              </w:rPr>
              <w:t>Thailand Prime Property Freehold and Leasehold Real Estate Investment Trust</w:t>
            </w:r>
          </w:p>
        </w:tc>
        <w:tc>
          <w:tcPr>
            <w:tcW w:w="1185" w:type="dxa"/>
            <w:tcBorders>
              <w:top w:val="nil"/>
              <w:left w:val="nil"/>
            </w:tcBorders>
            <w:vAlign w:val="bottom"/>
          </w:tcPr>
          <w:p w14:paraId="17FEA7A2" w14:textId="7180447D" w:rsidR="00365380" w:rsidRPr="00520866" w:rsidRDefault="00365380" w:rsidP="00520866">
            <w:pPr>
              <w:tabs>
                <w:tab w:val="decimal" w:pos="959"/>
              </w:tabs>
              <w:spacing w:line="340" w:lineRule="exact"/>
              <w:jc w:val="thaiDistribute"/>
              <w:rPr>
                <w:rFonts w:ascii="Arial" w:hAnsi="Arial" w:cs="Arial"/>
                <w:sz w:val="18"/>
                <w:szCs w:val="18"/>
              </w:rPr>
            </w:pPr>
            <w:r w:rsidRPr="00520866">
              <w:rPr>
                <w:rFonts w:ascii="Arial" w:hAnsi="Arial" w:cs="Arial"/>
                <w:sz w:val="18"/>
                <w:szCs w:val="18"/>
              </w:rPr>
              <w:t>1,510,984</w:t>
            </w:r>
          </w:p>
        </w:tc>
        <w:tc>
          <w:tcPr>
            <w:tcW w:w="1185" w:type="dxa"/>
            <w:tcBorders>
              <w:top w:val="nil"/>
            </w:tcBorders>
            <w:vAlign w:val="bottom"/>
          </w:tcPr>
          <w:p w14:paraId="1F71BFDB" w14:textId="77777777" w:rsidR="00365380" w:rsidRPr="00520866" w:rsidRDefault="00365380" w:rsidP="00520866">
            <w:pPr>
              <w:tabs>
                <w:tab w:val="decimal" w:pos="959"/>
              </w:tabs>
              <w:spacing w:line="340" w:lineRule="exact"/>
              <w:jc w:val="thaiDistribute"/>
              <w:rPr>
                <w:rFonts w:ascii="Arial" w:hAnsi="Arial" w:cs="Arial"/>
                <w:sz w:val="18"/>
                <w:szCs w:val="18"/>
                <w:u w:val="single"/>
              </w:rPr>
            </w:pPr>
            <w:r w:rsidRPr="00520866">
              <w:rPr>
                <w:rFonts w:ascii="Arial" w:hAnsi="Arial" w:cs="Arial"/>
                <w:sz w:val="18"/>
                <w:szCs w:val="18"/>
              </w:rPr>
              <w:t>1,580,728</w:t>
            </w:r>
          </w:p>
        </w:tc>
        <w:tc>
          <w:tcPr>
            <w:tcW w:w="1185" w:type="dxa"/>
            <w:tcBorders>
              <w:top w:val="nil"/>
            </w:tcBorders>
            <w:vAlign w:val="bottom"/>
          </w:tcPr>
          <w:p w14:paraId="69D9EB67" w14:textId="515C311C" w:rsidR="00365380" w:rsidRPr="00520866" w:rsidRDefault="00365380" w:rsidP="00520866">
            <w:pPr>
              <w:tabs>
                <w:tab w:val="decimal" w:pos="959"/>
              </w:tabs>
              <w:spacing w:line="340" w:lineRule="exact"/>
              <w:jc w:val="thaiDistribute"/>
              <w:rPr>
                <w:rFonts w:ascii="Arial" w:hAnsi="Arial" w:cs="Arial"/>
                <w:sz w:val="18"/>
                <w:szCs w:val="18"/>
              </w:rPr>
            </w:pPr>
            <w:r w:rsidRPr="00520866">
              <w:rPr>
                <w:rFonts w:ascii="Arial" w:hAnsi="Arial" w:cs="Arial"/>
                <w:sz w:val="18"/>
                <w:szCs w:val="18"/>
              </w:rPr>
              <w:t>1,510,984</w:t>
            </w:r>
          </w:p>
        </w:tc>
        <w:tc>
          <w:tcPr>
            <w:tcW w:w="1185" w:type="dxa"/>
            <w:tcBorders>
              <w:top w:val="nil"/>
              <w:right w:val="nil"/>
            </w:tcBorders>
            <w:vAlign w:val="bottom"/>
          </w:tcPr>
          <w:p w14:paraId="6828CD1F" w14:textId="77777777" w:rsidR="00365380" w:rsidRPr="00520866" w:rsidRDefault="00365380" w:rsidP="00520866">
            <w:pPr>
              <w:tabs>
                <w:tab w:val="decimal" w:pos="959"/>
              </w:tabs>
              <w:spacing w:line="340" w:lineRule="exact"/>
              <w:jc w:val="thaiDistribute"/>
              <w:rPr>
                <w:rFonts w:ascii="Arial" w:hAnsi="Arial" w:cs="Arial"/>
                <w:sz w:val="18"/>
                <w:szCs w:val="18"/>
                <w:u w:val="single"/>
              </w:rPr>
            </w:pPr>
            <w:r w:rsidRPr="00520866">
              <w:rPr>
                <w:rFonts w:ascii="Arial" w:hAnsi="Arial" w:cs="Arial"/>
                <w:sz w:val="18"/>
                <w:szCs w:val="18"/>
              </w:rPr>
              <w:t>1,580,728</w:t>
            </w:r>
          </w:p>
        </w:tc>
      </w:tr>
      <w:tr w:rsidR="00365380" w:rsidRPr="00520866" w14:paraId="5F8ED5FE" w14:textId="77777777" w:rsidTr="00BE7996">
        <w:trPr>
          <w:trHeight w:val="73"/>
        </w:trPr>
        <w:tc>
          <w:tcPr>
            <w:tcW w:w="4380" w:type="dxa"/>
            <w:tcBorders>
              <w:top w:val="nil"/>
              <w:left w:val="nil"/>
              <w:bottom w:val="nil"/>
              <w:right w:val="nil"/>
            </w:tcBorders>
          </w:tcPr>
          <w:p w14:paraId="648AE4E6" w14:textId="77777777" w:rsidR="00365380" w:rsidRPr="00520866" w:rsidRDefault="00365380" w:rsidP="00520866">
            <w:pPr>
              <w:spacing w:line="340" w:lineRule="exact"/>
              <w:ind w:left="223" w:hanging="223"/>
              <w:rPr>
                <w:rFonts w:ascii="Arial" w:hAnsi="Arial" w:cs="Arial"/>
                <w:sz w:val="18"/>
                <w:szCs w:val="18"/>
                <w:cs/>
              </w:rPr>
            </w:pPr>
            <w:r w:rsidRPr="00520866">
              <w:rPr>
                <w:rFonts w:ascii="Arial" w:hAnsi="Arial" w:cs="Arial"/>
                <w:sz w:val="18"/>
                <w:szCs w:val="18"/>
              </w:rPr>
              <w:t>Hydrogen Freehold and Leasehold Real Estate Investment Trust</w:t>
            </w:r>
          </w:p>
        </w:tc>
        <w:tc>
          <w:tcPr>
            <w:tcW w:w="1185" w:type="dxa"/>
            <w:tcBorders>
              <w:left w:val="nil"/>
            </w:tcBorders>
            <w:vAlign w:val="bottom"/>
          </w:tcPr>
          <w:p w14:paraId="3F7C38A7" w14:textId="60D0516A" w:rsidR="00365380" w:rsidRPr="00520866" w:rsidRDefault="00365380" w:rsidP="00520866">
            <w:pPr>
              <w:tabs>
                <w:tab w:val="decimal" w:pos="959"/>
              </w:tabs>
              <w:spacing w:line="340" w:lineRule="exact"/>
              <w:jc w:val="thaiDistribute"/>
              <w:rPr>
                <w:rFonts w:ascii="Arial" w:hAnsi="Arial" w:cs="Arial"/>
                <w:sz w:val="18"/>
                <w:szCs w:val="18"/>
                <w:cs/>
              </w:rPr>
            </w:pPr>
            <w:r w:rsidRPr="00520866">
              <w:rPr>
                <w:rFonts w:ascii="Arial" w:hAnsi="Arial" w:cs="Arial"/>
                <w:sz w:val="18"/>
                <w:szCs w:val="18"/>
              </w:rPr>
              <w:t>493,553</w:t>
            </w:r>
          </w:p>
        </w:tc>
        <w:tc>
          <w:tcPr>
            <w:tcW w:w="1185" w:type="dxa"/>
            <w:vAlign w:val="bottom"/>
          </w:tcPr>
          <w:p w14:paraId="1B963284" w14:textId="77777777" w:rsidR="00365380" w:rsidRPr="00520866" w:rsidRDefault="00365380" w:rsidP="00520866">
            <w:pPr>
              <w:tabs>
                <w:tab w:val="decimal" w:pos="959"/>
              </w:tabs>
              <w:spacing w:line="340" w:lineRule="exact"/>
              <w:jc w:val="thaiDistribute"/>
              <w:rPr>
                <w:rFonts w:ascii="Arial" w:hAnsi="Arial" w:cs="Arial"/>
                <w:sz w:val="18"/>
                <w:szCs w:val="18"/>
                <w:cs/>
              </w:rPr>
            </w:pPr>
            <w:r w:rsidRPr="00520866">
              <w:rPr>
                <w:rFonts w:ascii="Arial" w:hAnsi="Arial" w:cs="Arial"/>
                <w:sz w:val="18"/>
                <w:szCs w:val="18"/>
              </w:rPr>
              <w:t>559,196</w:t>
            </w:r>
          </w:p>
        </w:tc>
        <w:tc>
          <w:tcPr>
            <w:tcW w:w="1185" w:type="dxa"/>
            <w:vAlign w:val="bottom"/>
          </w:tcPr>
          <w:p w14:paraId="6C1CAF3E" w14:textId="58D4E898" w:rsidR="00365380" w:rsidRPr="00520866" w:rsidRDefault="00365380" w:rsidP="00520866">
            <w:pPr>
              <w:tabs>
                <w:tab w:val="decimal" w:pos="959"/>
              </w:tabs>
              <w:spacing w:line="340" w:lineRule="exact"/>
              <w:jc w:val="thaiDistribute"/>
              <w:rPr>
                <w:rFonts w:ascii="Arial" w:hAnsi="Arial" w:cs="Arial"/>
                <w:sz w:val="18"/>
                <w:szCs w:val="18"/>
              </w:rPr>
            </w:pPr>
            <w:r w:rsidRPr="00520866">
              <w:rPr>
                <w:rFonts w:ascii="Arial" w:hAnsi="Arial" w:cs="Arial"/>
                <w:sz w:val="18"/>
                <w:szCs w:val="18"/>
              </w:rPr>
              <w:t>493,553</w:t>
            </w:r>
          </w:p>
        </w:tc>
        <w:tc>
          <w:tcPr>
            <w:tcW w:w="1185" w:type="dxa"/>
            <w:tcBorders>
              <w:right w:val="nil"/>
            </w:tcBorders>
            <w:vAlign w:val="bottom"/>
          </w:tcPr>
          <w:p w14:paraId="237BCDB1" w14:textId="77777777" w:rsidR="00365380" w:rsidRPr="00520866" w:rsidRDefault="00365380" w:rsidP="00520866">
            <w:pPr>
              <w:tabs>
                <w:tab w:val="decimal" w:pos="959"/>
              </w:tabs>
              <w:spacing w:line="340" w:lineRule="exact"/>
              <w:jc w:val="thaiDistribute"/>
              <w:rPr>
                <w:rFonts w:ascii="Arial" w:hAnsi="Arial" w:cs="Arial"/>
                <w:sz w:val="18"/>
                <w:szCs w:val="18"/>
              </w:rPr>
            </w:pPr>
            <w:r w:rsidRPr="00520866">
              <w:rPr>
                <w:rFonts w:ascii="Arial" w:hAnsi="Arial" w:cs="Arial"/>
                <w:sz w:val="18"/>
                <w:szCs w:val="18"/>
              </w:rPr>
              <w:t>555,612</w:t>
            </w:r>
          </w:p>
        </w:tc>
      </w:tr>
      <w:tr w:rsidR="002C04B2" w:rsidRPr="00520866" w14:paraId="3C0FA9ED" w14:textId="77777777" w:rsidTr="00BE7996">
        <w:tc>
          <w:tcPr>
            <w:tcW w:w="4380" w:type="dxa"/>
            <w:tcBorders>
              <w:top w:val="nil"/>
              <w:left w:val="nil"/>
              <w:bottom w:val="nil"/>
              <w:right w:val="nil"/>
            </w:tcBorders>
          </w:tcPr>
          <w:p w14:paraId="05B4512F" w14:textId="77777777" w:rsidR="002C04B2" w:rsidRPr="00520866" w:rsidRDefault="002C04B2" w:rsidP="00520866">
            <w:pPr>
              <w:spacing w:line="340" w:lineRule="exact"/>
              <w:ind w:left="-45"/>
              <w:rPr>
                <w:rFonts w:ascii="Arial" w:hAnsi="Arial" w:cs="Arial"/>
                <w:sz w:val="18"/>
                <w:szCs w:val="18"/>
              </w:rPr>
            </w:pPr>
          </w:p>
        </w:tc>
        <w:tc>
          <w:tcPr>
            <w:tcW w:w="1185" w:type="dxa"/>
            <w:tcBorders>
              <w:left w:val="nil"/>
            </w:tcBorders>
            <w:vAlign w:val="bottom"/>
          </w:tcPr>
          <w:p w14:paraId="719B3EBB" w14:textId="1392EB8B" w:rsidR="002C04B2" w:rsidRPr="00520866" w:rsidRDefault="002C04B2" w:rsidP="00520866">
            <w:pPr>
              <w:pBdr>
                <w:top w:val="single" w:sz="4" w:space="1" w:color="auto"/>
                <w:bottom w:val="double" w:sz="4" w:space="1" w:color="auto"/>
              </w:pBdr>
              <w:tabs>
                <w:tab w:val="decimal" w:pos="959"/>
              </w:tabs>
              <w:spacing w:line="340" w:lineRule="exact"/>
              <w:jc w:val="thaiDistribute"/>
              <w:rPr>
                <w:rFonts w:ascii="Arial" w:hAnsi="Arial" w:cs="Arial"/>
                <w:sz w:val="18"/>
                <w:szCs w:val="18"/>
              </w:rPr>
            </w:pPr>
            <w:r w:rsidRPr="00520866">
              <w:rPr>
                <w:rFonts w:ascii="Arial" w:hAnsi="Arial" w:cs="Arial"/>
                <w:sz w:val="18"/>
                <w:szCs w:val="18"/>
              </w:rPr>
              <w:t>33,101,551</w:t>
            </w:r>
          </w:p>
        </w:tc>
        <w:tc>
          <w:tcPr>
            <w:tcW w:w="1185" w:type="dxa"/>
            <w:vAlign w:val="bottom"/>
          </w:tcPr>
          <w:p w14:paraId="6BC270C9" w14:textId="77777777" w:rsidR="002C04B2" w:rsidRPr="00520866" w:rsidRDefault="002C04B2" w:rsidP="00520866">
            <w:pPr>
              <w:pBdr>
                <w:top w:val="single" w:sz="4" w:space="1" w:color="auto"/>
                <w:bottom w:val="double" w:sz="4" w:space="1" w:color="auto"/>
              </w:pBdr>
              <w:tabs>
                <w:tab w:val="decimal" w:pos="959"/>
              </w:tabs>
              <w:spacing w:line="340" w:lineRule="exact"/>
              <w:jc w:val="thaiDistribute"/>
              <w:rPr>
                <w:rFonts w:ascii="Arial" w:hAnsi="Arial" w:cs="Arial"/>
                <w:sz w:val="18"/>
                <w:szCs w:val="18"/>
              </w:rPr>
            </w:pPr>
            <w:r w:rsidRPr="00520866">
              <w:rPr>
                <w:rFonts w:ascii="Arial" w:hAnsi="Arial" w:cs="Arial"/>
                <w:sz w:val="18"/>
                <w:szCs w:val="18"/>
              </w:rPr>
              <w:t>35,037,373</w:t>
            </w:r>
          </w:p>
        </w:tc>
        <w:tc>
          <w:tcPr>
            <w:tcW w:w="1185" w:type="dxa"/>
            <w:vAlign w:val="bottom"/>
          </w:tcPr>
          <w:p w14:paraId="1D6DBBBE" w14:textId="7AEBFEDC" w:rsidR="002C04B2" w:rsidRPr="00520866" w:rsidRDefault="002C04B2" w:rsidP="00520866">
            <w:pPr>
              <w:pBdr>
                <w:top w:val="single" w:sz="4" w:space="1" w:color="auto"/>
                <w:bottom w:val="double" w:sz="4" w:space="1" w:color="auto"/>
              </w:pBdr>
              <w:tabs>
                <w:tab w:val="decimal" w:pos="959"/>
              </w:tabs>
              <w:spacing w:line="340" w:lineRule="exact"/>
              <w:jc w:val="thaiDistribute"/>
              <w:rPr>
                <w:rFonts w:ascii="Arial" w:hAnsi="Arial" w:cs="Arial"/>
                <w:sz w:val="18"/>
                <w:szCs w:val="18"/>
              </w:rPr>
            </w:pPr>
            <w:r w:rsidRPr="00520866">
              <w:rPr>
                <w:rFonts w:ascii="Arial" w:hAnsi="Arial" w:cs="Arial"/>
                <w:sz w:val="18"/>
                <w:szCs w:val="18"/>
              </w:rPr>
              <w:t>32,914,221</w:t>
            </w:r>
          </w:p>
        </w:tc>
        <w:tc>
          <w:tcPr>
            <w:tcW w:w="1185" w:type="dxa"/>
            <w:tcBorders>
              <w:right w:val="nil"/>
            </w:tcBorders>
            <w:vAlign w:val="bottom"/>
          </w:tcPr>
          <w:p w14:paraId="15C83115" w14:textId="77777777" w:rsidR="002C04B2" w:rsidRPr="00520866" w:rsidRDefault="002C04B2" w:rsidP="00520866">
            <w:pPr>
              <w:pBdr>
                <w:top w:val="single" w:sz="4" w:space="1" w:color="auto"/>
                <w:bottom w:val="double" w:sz="4" w:space="1" w:color="auto"/>
              </w:pBdr>
              <w:tabs>
                <w:tab w:val="decimal" w:pos="959"/>
              </w:tabs>
              <w:spacing w:line="340" w:lineRule="exact"/>
              <w:jc w:val="thaiDistribute"/>
              <w:rPr>
                <w:rFonts w:ascii="Arial" w:hAnsi="Arial" w:cs="Arial"/>
                <w:sz w:val="18"/>
                <w:szCs w:val="18"/>
              </w:rPr>
            </w:pPr>
            <w:r w:rsidRPr="00520866">
              <w:rPr>
                <w:rFonts w:ascii="Arial" w:hAnsi="Arial" w:cs="Arial"/>
                <w:sz w:val="18"/>
                <w:szCs w:val="18"/>
              </w:rPr>
              <w:t>34,826,693</w:t>
            </w:r>
          </w:p>
        </w:tc>
      </w:tr>
    </w:tbl>
    <w:p w14:paraId="3FF6C4E3" w14:textId="77777777" w:rsidR="003A1860" w:rsidRPr="00520866" w:rsidRDefault="003A1860" w:rsidP="00520866">
      <w:pPr>
        <w:tabs>
          <w:tab w:val="right" w:pos="7280"/>
          <w:tab w:val="right" w:pos="8760"/>
        </w:tabs>
        <w:spacing w:before="120" w:after="120"/>
        <w:ind w:left="540" w:right="-360" w:hanging="540"/>
        <w:jc w:val="thaiDistribute"/>
        <w:rPr>
          <w:rFonts w:ascii="Arial" w:hAnsi="Arial" w:cs="Arial"/>
          <w:sz w:val="2"/>
          <w:szCs w:val="2"/>
        </w:rPr>
        <w:sectPr w:rsidR="003A1860" w:rsidRPr="00520866" w:rsidSect="005921E4">
          <w:pgSz w:w="11909" w:h="16834" w:code="9"/>
          <w:pgMar w:top="1296" w:right="1080" w:bottom="1080" w:left="1339" w:header="720" w:footer="720" w:gutter="0"/>
          <w:paperSrc w:first="257" w:other="257"/>
          <w:cols w:space="720"/>
        </w:sectPr>
      </w:pPr>
    </w:p>
    <w:p w14:paraId="78EBFF7E" w14:textId="77777777" w:rsidR="00ED08D0" w:rsidRPr="00520866" w:rsidRDefault="00020FCC" w:rsidP="00520866">
      <w:pPr>
        <w:tabs>
          <w:tab w:val="right" w:pos="7280"/>
          <w:tab w:val="right" w:pos="8760"/>
        </w:tabs>
        <w:spacing w:before="120" w:after="120" w:line="380" w:lineRule="exact"/>
        <w:ind w:left="540" w:right="-360" w:hanging="540"/>
        <w:jc w:val="thaiDistribute"/>
        <w:rPr>
          <w:rFonts w:ascii="Arial" w:hAnsi="Arial" w:cs="Arial"/>
          <w:sz w:val="22"/>
          <w:szCs w:val="22"/>
        </w:rPr>
      </w:pPr>
      <w:r w:rsidRPr="00520866">
        <w:rPr>
          <w:rFonts w:ascii="Arial" w:hAnsi="Arial" w:cs="Arial"/>
          <w:sz w:val="22"/>
          <w:szCs w:val="22"/>
        </w:rPr>
        <w:lastRenderedPageBreak/>
        <w:t>1</w:t>
      </w:r>
      <w:r w:rsidR="00055AAD" w:rsidRPr="00520866">
        <w:rPr>
          <w:rFonts w:ascii="Arial" w:hAnsi="Arial" w:cs="Arial"/>
          <w:sz w:val="22"/>
          <w:szCs w:val="22"/>
        </w:rPr>
        <w:t>3</w:t>
      </w:r>
      <w:r w:rsidR="00DC7F73" w:rsidRPr="00520866">
        <w:rPr>
          <w:rFonts w:ascii="Arial" w:hAnsi="Arial" w:cs="Arial"/>
          <w:sz w:val="22"/>
          <w:szCs w:val="22"/>
        </w:rPr>
        <w:t>.</w:t>
      </w:r>
      <w:r w:rsidR="009770A6" w:rsidRPr="00520866">
        <w:rPr>
          <w:rFonts w:ascii="Arial" w:hAnsi="Arial" w:cs="Arial"/>
          <w:sz w:val="22"/>
          <w:szCs w:val="22"/>
        </w:rPr>
        <w:t>4</w:t>
      </w:r>
      <w:r w:rsidR="00DC7F73" w:rsidRPr="00520866">
        <w:rPr>
          <w:rFonts w:ascii="Arial" w:hAnsi="Arial" w:cs="Arial"/>
          <w:sz w:val="22"/>
          <w:szCs w:val="22"/>
        </w:rPr>
        <w:tab/>
        <w:t>Summarised financial information about material associates</w:t>
      </w:r>
      <w:r w:rsidR="00DC7F73" w:rsidRPr="00520866">
        <w:rPr>
          <w:rFonts w:ascii="Arial" w:hAnsi="Arial" w:cs="Arial"/>
          <w:sz w:val="22"/>
          <w:szCs w:val="22"/>
        </w:rPr>
        <w:tab/>
      </w:r>
    </w:p>
    <w:tbl>
      <w:tblPr>
        <w:tblW w:w="14220" w:type="dxa"/>
        <w:tblInd w:w="558" w:type="dxa"/>
        <w:tblLayout w:type="fixed"/>
        <w:tblLook w:val="0000" w:firstRow="0" w:lastRow="0" w:firstColumn="0" w:lastColumn="0" w:noHBand="0" w:noVBand="0"/>
      </w:tblPr>
      <w:tblGrid>
        <w:gridCol w:w="2790"/>
        <w:gridCol w:w="1143"/>
        <w:gridCol w:w="1143"/>
        <w:gridCol w:w="1143"/>
        <w:gridCol w:w="1143"/>
        <w:gridCol w:w="1143"/>
        <w:gridCol w:w="1143"/>
        <w:gridCol w:w="1143"/>
        <w:gridCol w:w="1143"/>
        <w:gridCol w:w="1143"/>
        <w:gridCol w:w="1143"/>
      </w:tblGrid>
      <w:tr w:rsidR="008E47D1" w:rsidRPr="00520866" w14:paraId="2390C41A" w14:textId="77777777" w:rsidTr="00C93E25">
        <w:trPr>
          <w:tblHeader/>
        </w:trPr>
        <w:tc>
          <w:tcPr>
            <w:tcW w:w="2790" w:type="dxa"/>
          </w:tcPr>
          <w:p w14:paraId="10B58C79" w14:textId="77777777" w:rsidR="008E47D1" w:rsidRPr="00520866" w:rsidRDefault="008E47D1" w:rsidP="00520866">
            <w:pPr>
              <w:spacing w:line="340" w:lineRule="exact"/>
              <w:jc w:val="thaiDistribute"/>
              <w:rPr>
                <w:rFonts w:ascii="Arial" w:hAnsi="Arial" w:cs="Arial"/>
                <w:sz w:val="18"/>
                <w:szCs w:val="18"/>
              </w:rPr>
            </w:pPr>
            <w:r w:rsidRPr="00520866">
              <w:rPr>
                <w:rFonts w:ascii="Arial" w:hAnsi="Arial" w:cs="Arial"/>
                <w:sz w:val="18"/>
                <w:szCs w:val="18"/>
              </w:rPr>
              <w:tab/>
            </w:r>
          </w:p>
        </w:tc>
        <w:tc>
          <w:tcPr>
            <w:tcW w:w="11430" w:type="dxa"/>
            <w:gridSpan w:val="10"/>
            <w:vAlign w:val="bottom"/>
          </w:tcPr>
          <w:p w14:paraId="1FDAAFA3" w14:textId="77777777" w:rsidR="008E47D1" w:rsidRPr="00520866" w:rsidRDefault="008E47D1" w:rsidP="00520866">
            <w:pPr>
              <w:spacing w:line="340" w:lineRule="exact"/>
              <w:jc w:val="right"/>
              <w:rPr>
                <w:rFonts w:ascii="Arial" w:hAnsi="Arial" w:cs="Arial"/>
                <w:color w:val="000000"/>
                <w:sz w:val="18"/>
                <w:szCs w:val="18"/>
              </w:rPr>
            </w:pPr>
            <w:r w:rsidRPr="00520866">
              <w:rPr>
                <w:rFonts w:ascii="Arial" w:hAnsi="Arial" w:cs="Arial"/>
                <w:color w:val="000000"/>
                <w:sz w:val="18"/>
                <w:szCs w:val="18"/>
              </w:rPr>
              <w:t>(Unit: Million Baht)</w:t>
            </w:r>
          </w:p>
        </w:tc>
      </w:tr>
      <w:tr w:rsidR="00776FDF" w:rsidRPr="00520866" w14:paraId="577D8807" w14:textId="77777777" w:rsidTr="00A82FB0">
        <w:trPr>
          <w:tblHeader/>
        </w:trPr>
        <w:tc>
          <w:tcPr>
            <w:tcW w:w="2790" w:type="dxa"/>
          </w:tcPr>
          <w:p w14:paraId="03BFE2A7" w14:textId="77777777" w:rsidR="00776FDF" w:rsidRPr="00520866" w:rsidRDefault="00776FDF" w:rsidP="00520866">
            <w:pPr>
              <w:spacing w:line="340" w:lineRule="exact"/>
              <w:jc w:val="thaiDistribute"/>
              <w:rPr>
                <w:rFonts w:ascii="Arial" w:hAnsi="Arial" w:cs="Arial"/>
                <w:sz w:val="18"/>
                <w:szCs w:val="18"/>
              </w:rPr>
            </w:pPr>
          </w:p>
        </w:tc>
        <w:tc>
          <w:tcPr>
            <w:tcW w:w="2286" w:type="dxa"/>
            <w:gridSpan w:val="2"/>
            <w:vAlign w:val="bottom"/>
          </w:tcPr>
          <w:p w14:paraId="7366E5E6" w14:textId="77777777" w:rsidR="00776FDF" w:rsidRPr="00520866" w:rsidRDefault="00776FDF" w:rsidP="00520866">
            <w:pPr>
              <w:spacing w:line="340" w:lineRule="exact"/>
              <w:ind w:left="-15"/>
              <w:jc w:val="center"/>
              <w:rPr>
                <w:rFonts w:ascii="Arial" w:hAnsi="Arial" w:cs="Arial"/>
                <w:sz w:val="18"/>
                <w:szCs w:val="18"/>
              </w:rPr>
            </w:pPr>
          </w:p>
        </w:tc>
        <w:tc>
          <w:tcPr>
            <w:tcW w:w="2286" w:type="dxa"/>
            <w:gridSpan w:val="2"/>
            <w:vAlign w:val="bottom"/>
          </w:tcPr>
          <w:p w14:paraId="4D8EA276" w14:textId="77777777" w:rsidR="00776FDF" w:rsidRPr="00520866" w:rsidRDefault="00776FDF" w:rsidP="00520866">
            <w:pPr>
              <w:pBdr>
                <w:bottom w:val="single" w:sz="4" w:space="1" w:color="auto"/>
              </w:pBdr>
              <w:spacing w:line="340" w:lineRule="exact"/>
              <w:jc w:val="center"/>
              <w:rPr>
                <w:rFonts w:ascii="Arial" w:hAnsi="Arial" w:cs="Arial"/>
                <w:sz w:val="18"/>
                <w:szCs w:val="18"/>
              </w:rPr>
            </w:pPr>
            <w:r w:rsidRPr="00520866">
              <w:rPr>
                <w:rFonts w:ascii="Arial" w:hAnsi="Arial" w:cs="Arial"/>
                <w:sz w:val="18"/>
                <w:szCs w:val="18"/>
              </w:rPr>
              <w:t>Thai President Foods Plc.</w:t>
            </w:r>
          </w:p>
        </w:tc>
        <w:tc>
          <w:tcPr>
            <w:tcW w:w="2286" w:type="dxa"/>
            <w:gridSpan w:val="2"/>
            <w:vAlign w:val="bottom"/>
          </w:tcPr>
          <w:p w14:paraId="73FB7715" w14:textId="77777777" w:rsidR="00776FDF" w:rsidRPr="00520866" w:rsidRDefault="00776FDF" w:rsidP="00520866">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520866">
              <w:rPr>
                <w:rFonts w:ascii="Arial" w:hAnsi="Arial" w:cs="Arial"/>
                <w:sz w:val="18"/>
                <w:szCs w:val="18"/>
              </w:rPr>
              <w:t>President Bakery Plc.</w:t>
            </w:r>
          </w:p>
        </w:tc>
        <w:tc>
          <w:tcPr>
            <w:tcW w:w="2286" w:type="dxa"/>
            <w:gridSpan w:val="2"/>
            <w:vAlign w:val="bottom"/>
          </w:tcPr>
          <w:p w14:paraId="11146841" w14:textId="77777777" w:rsidR="00776FDF" w:rsidRPr="00520866" w:rsidRDefault="00776FDF" w:rsidP="00520866">
            <w:pPr>
              <w:pBdr>
                <w:bottom w:val="single" w:sz="4" w:space="1" w:color="auto"/>
              </w:pBdr>
              <w:spacing w:line="340" w:lineRule="exact"/>
              <w:jc w:val="center"/>
              <w:rPr>
                <w:rFonts w:ascii="Arial" w:hAnsi="Arial" w:cs="Arial"/>
                <w:spacing w:val="-4"/>
                <w:sz w:val="18"/>
                <w:szCs w:val="18"/>
                <w:cs/>
              </w:rPr>
            </w:pPr>
            <w:r w:rsidRPr="00520866">
              <w:rPr>
                <w:rFonts w:ascii="Arial" w:hAnsi="Arial" w:cs="Arial"/>
                <w:sz w:val="18"/>
                <w:szCs w:val="18"/>
              </w:rPr>
              <w:t>I.C.C. International Plc.</w:t>
            </w:r>
          </w:p>
        </w:tc>
        <w:tc>
          <w:tcPr>
            <w:tcW w:w="2286" w:type="dxa"/>
            <w:gridSpan w:val="2"/>
            <w:vAlign w:val="bottom"/>
          </w:tcPr>
          <w:p w14:paraId="56F03065" w14:textId="77777777" w:rsidR="00776FDF" w:rsidRPr="00520866" w:rsidRDefault="00776FDF" w:rsidP="00520866">
            <w:pPr>
              <w:pBdr>
                <w:bottom w:val="single" w:sz="4" w:space="1" w:color="auto"/>
              </w:pBdr>
              <w:spacing w:line="340" w:lineRule="exact"/>
              <w:jc w:val="center"/>
              <w:rPr>
                <w:rFonts w:ascii="Arial" w:hAnsi="Arial" w:cs="Arial"/>
                <w:sz w:val="18"/>
                <w:szCs w:val="18"/>
              </w:rPr>
            </w:pPr>
            <w:r w:rsidRPr="00520866">
              <w:rPr>
                <w:rFonts w:ascii="Arial" w:hAnsi="Arial" w:cs="Arial"/>
                <w:sz w:val="18"/>
                <w:szCs w:val="18"/>
              </w:rPr>
              <w:t>Saha Pathanapibul Plc.</w:t>
            </w:r>
          </w:p>
        </w:tc>
      </w:tr>
      <w:tr w:rsidR="00DE785A" w:rsidRPr="00520866" w14:paraId="5BDDDC7C" w14:textId="77777777" w:rsidTr="00C93E25">
        <w:trPr>
          <w:tblHeader/>
        </w:trPr>
        <w:tc>
          <w:tcPr>
            <w:tcW w:w="2790" w:type="dxa"/>
          </w:tcPr>
          <w:p w14:paraId="05D85F9F" w14:textId="77777777" w:rsidR="00DE785A" w:rsidRPr="00520866" w:rsidRDefault="00DE785A" w:rsidP="00520866">
            <w:pPr>
              <w:spacing w:line="340" w:lineRule="exact"/>
              <w:jc w:val="thaiDistribute"/>
              <w:rPr>
                <w:rFonts w:ascii="Arial" w:hAnsi="Arial" w:cs="Arial"/>
                <w:sz w:val="18"/>
                <w:szCs w:val="18"/>
              </w:rPr>
            </w:pPr>
          </w:p>
        </w:tc>
        <w:tc>
          <w:tcPr>
            <w:tcW w:w="1143" w:type="dxa"/>
          </w:tcPr>
          <w:p w14:paraId="58D8F987" w14:textId="77777777" w:rsidR="00DE785A" w:rsidRPr="00520866" w:rsidRDefault="00DE785A" w:rsidP="00520866">
            <w:pPr>
              <w:spacing w:line="340" w:lineRule="exact"/>
              <w:ind w:right="-6"/>
              <w:jc w:val="center"/>
              <w:rPr>
                <w:rFonts w:ascii="Arial" w:hAnsi="Arial" w:cs="Arial"/>
                <w:sz w:val="18"/>
                <w:szCs w:val="18"/>
                <w:u w:val="single"/>
              </w:rPr>
            </w:pPr>
          </w:p>
        </w:tc>
        <w:tc>
          <w:tcPr>
            <w:tcW w:w="1143" w:type="dxa"/>
          </w:tcPr>
          <w:p w14:paraId="16E994AD" w14:textId="77777777" w:rsidR="00DE785A" w:rsidRPr="00520866" w:rsidRDefault="00DE785A" w:rsidP="00520866">
            <w:pPr>
              <w:spacing w:line="340" w:lineRule="exact"/>
              <w:ind w:right="-6"/>
              <w:jc w:val="center"/>
              <w:rPr>
                <w:rFonts w:ascii="Arial" w:hAnsi="Arial" w:cs="Arial"/>
                <w:sz w:val="18"/>
                <w:szCs w:val="18"/>
                <w:u w:val="single"/>
              </w:rPr>
            </w:pPr>
          </w:p>
        </w:tc>
        <w:tc>
          <w:tcPr>
            <w:tcW w:w="1143" w:type="dxa"/>
          </w:tcPr>
          <w:p w14:paraId="19F96227" w14:textId="77777777" w:rsidR="00DE785A" w:rsidRPr="00520866" w:rsidRDefault="00DE785A" w:rsidP="00520866">
            <w:pPr>
              <w:spacing w:line="340" w:lineRule="exact"/>
              <w:ind w:right="-6"/>
              <w:jc w:val="center"/>
              <w:rPr>
                <w:rFonts w:ascii="Arial" w:hAnsi="Arial" w:cs="Arial"/>
                <w:sz w:val="18"/>
                <w:szCs w:val="18"/>
                <w:u w:val="single"/>
              </w:rPr>
            </w:pPr>
            <w:r w:rsidRPr="00520866">
              <w:rPr>
                <w:rFonts w:ascii="Arial" w:hAnsi="Arial" w:cs="Arial"/>
                <w:color w:val="000000"/>
                <w:sz w:val="18"/>
                <w:szCs w:val="18"/>
                <w:u w:val="single"/>
              </w:rPr>
              <w:t>2025</w:t>
            </w:r>
          </w:p>
        </w:tc>
        <w:tc>
          <w:tcPr>
            <w:tcW w:w="1143" w:type="dxa"/>
          </w:tcPr>
          <w:p w14:paraId="0F373994" w14:textId="77777777" w:rsidR="00DE785A" w:rsidRPr="00520866" w:rsidRDefault="00DE785A" w:rsidP="00520866">
            <w:pPr>
              <w:spacing w:line="340" w:lineRule="exact"/>
              <w:ind w:right="-6"/>
              <w:jc w:val="center"/>
              <w:rPr>
                <w:rFonts w:ascii="Arial" w:hAnsi="Arial" w:cs="Arial"/>
                <w:sz w:val="18"/>
                <w:szCs w:val="18"/>
                <w:u w:val="single"/>
              </w:rPr>
            </w:pPr>
            <w:r w:rsidRPr="00520866">
              <w:rPr>
                <w:rFonts w:ascii="Arial" w:hAnsi="Arial" w:cs="Arial"/>
                <w:color w:val="000000"/>
                <w:sz w:val="18"/>
                <w:szCs w:val="18"/>
                <w:u w:val="single"/>
              </w:rPr>
              <w:t>2024</w:t>
            </w:r>
          </w:p>
        </w:tc>
        <w:tc>
          <w:tcPr>
            <w:tcW w:w="1143" w:type="dxa"/>
          </w:tcPr>
          <w:p w14:paraId="54A89A36" w14:textId="77777777" w:rsidR="00DE785A" w:rsidRPr="00520866" w:rsidRDefault="00DE785A" w:rsidP="00520866">
            <w:pPr>
              <w:spacing w:line="340" w:lineRule="exact"/>
              <w:ind w:right="-6"/>
              <w:jc w:val="center"/>
              <w:rPr>
                <w:rFonts w:ascii="Arial" w:hAnsi="Arial" w:cs="Arial"/>
                <w:sz w:val="18"/>
                <w:szCs w:val="18"/>
                <w:u w:val="single"/>
              </w:rPr>
            </w:pPr>
            <w:r w:rsidRPr="00520866">
              <w:rPr>
                <w:rFonts w:ascii="Arial" w:hAnsi="Arial" w:cs="Arial"/>
                <w:color w:val="000000"/>
                <w:sz w:val="18"/>
                <w:szCs w:val="18"/>
                <w:u w:val="single"/>
              </w:rPr>
              <w:t>2025</w:t>
            </w:r>
          </w:p>
        </w:tc>
        <w:tc>
          <w:tcPr>
            <w:tcW w:w="1143" w:type="dxa"/>
          </w:tcPr>
          <w:p w14:paraId="6330F357" w14:textId="77777777" w:rsidR="00DE785A" w:rsidRPr="00520866" w:rsidRDefault="00DE785A" w:rsidP="00520866">
            <w:pPr>
              <w:spacing w:line="340" w:lineRule="exact"/>
              <w:ind w:right="-6"/>
              <w:jc w:val="center"/>
              <w:rPr>
                <w:rFonts w:ascii="Arial" w:hAnsi="Arial" w:cs="Arial"/>
                <w:sz w:val="18"/>
                <w:szCs w:val="18"/>
                <w:u w:val="single"/>
              </w:rPr>
            </w:pPr>
            <w:r w:rsidRPr="00520866">
              <w:rPr>
                <w:rFonts w:ascii="Arial" w:hAnsi="Arial" w:cs="Arial"/>
                <w:color w:val="000000"/>
                <w:sz w:val="18"/>
                <w:szCs w:val="18"/>
                <w:u w:val="single"/>
              </w:rPr>
              <w:t>2024</w:t>
            </w:r>
          </w:p>
        </w:tc>
        <w:tc>
          <w:tcPr>
            <w:tcW w:w="1143" w:type="dxa"/>
          </w:tcPr>
          <w:p w14:paraId="67F435C2" w14:textId="77777777" w:rsidR="00DE785A" w:rsidRPr="00520866" w:rsidRDefault="00DE785A" w:rsidP="00520866">
            <w:pPr>
              <w:spacing w:line="340" w:lineRule="exact"/>
              <w:ind w:right="-6"/>
              <w:jc w:val="center"/>
              <w:rPr>
                <w:rFonts w:ascii="Arial" w:hAnsi="Arial" w:cs="Arial"/>
                <w:sz w:val="18"/>
                <w:szCs w:val="18"/>
                <w:u w:val="single"/>
              </w:rPr>
            </w:pPr>
            <w:r w:rsidRPr="00520866">
              <w:rPr>
                <w:rFonts w:ascii="Arial" w:hAnsi="Arial" w:cs="Arial"/>
                <w:color w:val="000000"/>
                <w:sz w:val="18"/>
                <w:szCs w:val="18"/>
                <w:u w:val="single"/>
              </w:rPr>
              <w:t>2025</w:t>
            </w:r>
          </w:p>
        </w:tc>
        <w:tc>
          <w:tcPr>
            <w:tcW w:w="1143" w:type="dxa"/>
          </w:tcPr>
          <w:p w14:paraId="1EBF358F" w14:textId="77777777" w:rsidR="00DE785A" w:rsidRPr="00520866" w:rsidRDefault="00DE785A" w:rsidP="00520866">
            <w:pPr>
              <w:spacing w:line="340" w:lineRule="exact"/>
              <w:ind w:right="-6"/>
              <w:jc w:val="center"/>
              <w:rPr>
                <w:rFonts w:ascii="Arial" w:hAnsi="Arial" w:cs="Arial"/>
                <w:sz w:val="18"/>
                <w:szCs w:val="18"/>
                <w:u w:val="single"/>
              </w:rPr>
            </w:pPr>
            <w:r w:rsidRPr="00520866">
              <w:rPr>
                <w:rFonts w:ascii="Arial" w:hAnsi="Arial" w:cs="Arial"/>
                <w:color w:val="000000"/>
                <w:sz w:val="18"/>
                <w:szCs w:val="18"/>
                <w:u w:val="single"/>
              </w:rPr>
              <w:t>2024</w:t>
            </w:r>
          </w:p>
        </w:tc>
        <w:tc>
          <w:tcPr>
            <w:tcW w:w="1143" w:type="dxa"/>
          </w:tcPr>
          <w:p w14:paraId="28767FE0" w14:textId="77777777" w:rsidR="00DE785A" w:rsidRPr="00520866" w:rsidRDefault="00DE785A" w:rsidP="00520866">
            <w:pPr>
              <w:spacing w:line="340" w:lineRule="exact"/>
              <w:ind w:right="-6"/>
              <w:jc w:val="center"/>
              <w:rPr>
                <w:rFonts w:ascii="Arial" w:hAnsi="Arial" w:cs="Arial"/>
                <w:color w:val="000000"/>
                <w:sz w:val="18"/>
                <w:szCs w:val="18"/>
                <w:u w:val="single"/>
              </w:rPr>
            </w:pPr>
            <w:r w:rsidRPr="00520866">
              <w:rPr>
                <w:rFonts w:ascii="Arial" w:hAnsi="Arial" w:cs="Arial"/>
                <w:color w:val="000000"/>
                <w:sz w:val="18"/>
                <w:szCs w:val="18"/>
                <w:u w:val="single"/>
              </w:rPr>
              <w:t>2025</w:t>
            </w:r>
          </w:p>
        </w:tc>
        <w:tc>
          <w:tcPr>
            <w:tcW w:w="1143" w:type="dxa"/>
          </w:tcPr>
          <w:p w14:paraId="65146E71" w14:textId="77777777" w:rsidR="00DE785A" w:rsidRPr="00520866" w:rsidRDefault="00DE785A" w:rsidP="00520866">
            <w:pPr>
              <w:spacing w:line="340" w:lineRule="exact"/>
              <w:ind w:right="-6"/>
              <w:jc w:val="center"/>
              <w:rPr>
                <w:rFonts w:ascii="Arial" w:hAnsi="Arial" w:cs="Arial"/>
                <w:color w:val="000000"/>
                <w:sz w:val="18"/>
                <w:szCs w:val="18"/>
                <w:u w:val="single"/>
              </w:rPr>
            </w:pPr>
            <w:r w:rsidRPr="00520866">
              <w:rPr>
                <w:rFonts w:ascii="Arial" w:hAnsi="Arial" w:cs="Arial"/>
                <w:color w:val="000000"/>
                <w:sz w:val="18"/>
                <w:szCs w:val="18"/>
                <w:u w:val="single"/>
              </w:rPr>
              <w:t>2024</w:t>
            </w:r>
          </w:p>
        </w:tc>
      </w:tr>
      <w:tr w:rsidR="00776FDF" w:rsidRPr="00520866" w14:paraId="7A9381EF" w14:textId="77777777" w:rsidTr="00C93E25">
        <w:trPr>
          <w:tblHeader/>
        </w:trPr>
        <w:tc>
          <w:tcPr>
            <w:tcW w:w="2790" w:type="dxa"/>
            <w:vAlign w:val="bottom"/>
          </w:tcPr>
          <w:p w14:paraId="69606F6A" w14:textId="77777777" w:rsidR="00776FDF" w:rsidRPr="00520866" w:rsidRDefault="00776FDF" w:rsidP="00520866">
            <w:pPr>
              <w:spacing w:line="340" w:lineRule="exact"/>
              <w:ind w:left="156" w:hanging="156"/>
              <w:rPr>
                <w:rFonts w:ascii="Arial" w:hAnsi="Arial" w:cs="Arial"/>
                <w:sz w:val="18"/>
                <w:szCs w:val="18"/>
                <w:u w:val="single"/>
                <w:cs/>
              </w:rPr>
            </w:pPr>
            <w:r w:rsidRPr="00520866">
              <w:rPr>
                <w:rFonts w:ascii="Arial" w:hAnsi="Arial" w:cs="Arial"/>
                <w:color w:val="000000"/>
                <w:sz w:val="18"/>
                <w:szCs w:val="18"/>
                <w:u w:val="single"/>
              </w:rPr>
              <w:t>Summarised information about financial position</w:t>
            </w:r>
          </w:p>
        </w:tc>
        <w:tc>
          <w:tcPr>
            <w:tcW w:w="1143" w:type="dxa"/>
            <w:vAlign w:val="bottom"/>
          </w:tcPr>
          <w:p w14:paraId="339F24B4" w14:textId="77777777" w:rsidR="00776FDF" w:rsidRPr="00520866" w:rsidRDefault="00776FDF" w:rsidP="00520866">
            <w:pPr>
              <w:tabs>
                <w:tab w:val="decimal" w:pos="420"/>
              </w:tabs>
              <w:spacing w:line="340" w:lineRule="exact"/>
              <w:jc w:val="right"/>
              <w:rPr>
                <w:rFonts w:ascii="Arial" w:hAnsi="Arial" w:cs="Arial"/>
                <w:sz w:val="18"/>
                <w:szCs w:val="18"/>
              </w:rPr>
            </w:pPr>
          </w:p>
        </w:tc>
        <w:tc>
          <w:tcPr>
            <w:tcW w:w="1143" w:type="dxa"/>
            <w:vAlign w:val="bottom"/>
          </w:tcPr>
          <w:p w14:paraId="7B4FD625" w14:textId="77777777" w:rsidR="00776FDF" w:rsidRPr="00520866" w:rsidRDefault="00776FDF" w:rsidP="00520866">
            <w:pPr>
              <w:tabs>
                <w:tab w:val="decimal" w:pos="420"/>
              </w:tabs>
              <w:spacing w:line="340" w:lineRule="exact"/>
              <w:jc w:val="right"/>
              <w:rPr>
                <w:rFonts w:ascii="Arial" w:hAnsi="Arial" w:cs="Arial"/>
                <w:sz w:val="18"/>
                <w:szCs w:val="18"/>
              </w:rPr>
            </w:pPr>
          </w:p>
        </w:tc>
        <w:tc>
          <w:tcPr>
            <w:tcW w:w="1143" w:type="dxa"/>
            <w:vAlign w:val="bottom"/>
          </w:tcPr>
          <w:p w14:paraId="40D73198" w14:textId="77777777" w:rsidR="00776FDF" w:rsidRPr="00520866" w:rsidRDefault="00776FDF" w:rsidP="00520866">
            <w:pPr>
              <w:tabs>
                <w:tab w:val="decimal" w:pos="404"/>
              </w:tabs>
              <w:spacing w:line="340" w:lineRule="exact"/>
              <w:jc w:val="right"/>
              <w:rPr>
                <w:rFonts w:ascii="Arial" w:hAnsi="Arial" w:cs="Arial"/>
                <w:sz w:val="18"/>
                <w:szCs w:val="18"/>
              </w:rPr>
            </w:pPr>
          </w:p>
        </w:tc>
        <w:tc>
          <w:tcPr>
            <w:tcW w:w="1143" w:type="dxa"/>
            <w:vAlign w:val="bottom"/>
          </w:tcPr>
          <w:p w14:paraId="1A965A48" w14:textId="77777777" w:rsidR="00776FDF" w:rsidRPr="00520866" w:rsidRDefault="00776FDF" w:rsidP="00520866">
            <w:pPr>
              <w:tabs>
                <w:tab w:val="decimal" w:pos="404"/>
              </w:tabs>
              <w:spacing w:line="340" w:lineRule="exact"/>
              <w:jc w:val="right"/>
              <w:rPr>
                <w:rFonts w:ascii="Arial" w:hAnsi="Arial" w:cs="Arial"/>
                <w:sz w:val="18"/>
                <w:szCs w:val="18"/>
              </w:rPr>
            </w:pPr>
          </w:p>
        </w:tc>
        <w:tc>
          <w:tcPr>
            <w:tcW w:w="1143" w:type="dxa"/>
            <w:vAlign w:val="bottom"/>
          </w:tcPr>
          <w:p w14:paraId="15122944" w14:textId="77777777" w:rsidR="00776FDF" w:rsidRPr="00520866" w:rsidRDefault="00776FDF" w:rsidP="00520866">
            <w:pPr>
              <w:tabs>
                <w:tab w:val="decimal" w:pos="825"/>
              </w:tabs>
              <w:spacing w:line="340" w:lineRule="exact"/>
              <w:rPr>
                <w:rFonts w:ascii="Arial" w:hAnsi="Arial" w:cs="Arial"/>
                <w:sz w:val="18"/>
                <w:szCs w:val="18"/>
              </w:rPr>
            </w:pPr>
          </w:p>
        </w:tc>
        <w:tc>
          <w:tcPr>
            <w:tcW w:w="1143" w:type="dxa"/>
            <w:vAlign w:val="bottom"/>
          </w:tcPr>
          <w:p w14:paraId="74C5D683" w14:textId="77777777" w:rsidR="00776FDF" w:rsidRPr="00520866" w:rsidRDefault="00776FDF" w:rsidP="00520866">
            <w:pPr>
              <w:tabs>
                <w:tab w:val="decimal" w:pos="345"/>
              </w:tabs>
              <w:spacing w:line="340" w:lineRule="exact"/>
              <w:jc w:val="right"/>
              <w:rPr>
                <w:rFonts w:ascii="Arial" w:hAnsi="Arial" w:cs="Arial"/>
                <w:sz w:val="18"/>
                <w:szCs w:val="18"/>
              </w:rPr>
            </w:pPr>
          </w:p>
        </w:tc>
        <w:tc>
          <w:tcPr>
            <w:tcW w:w="1143" w:type="dxa"/>
            <w:vAlign w:val="bottom"/>
          </w:tcPr>
          <w:p w14:paraId="64C3645C" w14:textId="77777777" w:rsidR="00776FDF" w:rsidRPr="00520866" w:rsidRDefault="00776FDF" w:rsidP="00520866">
            <w:pPr>
              <w:tabs>
                <w:tab w:val="decimal" w:pos="419"/>
              </w:tabs>
              <w:spacing w:line="340" w:lineRule="exact"/>
              <w:jc w:val="right"/>
              <w:rPr>
                <w:rFonts w:ascii="Arial" w:hAnsi="Arial" w:cs="Arial"/>
                <w:sz w:val="18"/>
                <w:szCs w:val="18"/>
              </w:rPr>
            </w:pPr>
          </w:p>
        </w:tc>
        <w:tc>
          <w:tcPr>
            <w:tcW w:w="1143" w:type="dxa"/>
            <w:vAlign w:val="bottom"/>
          </w:tcPr>
          <w:p w14:paraId="36EE1888" w14:textId="77777777" w:rsidR="00776FDF" w:rsidRPr="00520866" w:rsidRDefault="00776FDF" w:rsidP="00520866">
            <w:pPr>
              <w:tabs>
                <w:tab w:val="decimal" w:pos="419"/>
              </w:tabs>
              <w:spacing w:line="340" w:lineRule="exact"/>
              <w:jc w:val="right"/>
              <w:rPr>
                <w:rFonts w:ascii="Arial" w:hAnsi="Arial" w:cs="Arial"/>
                <w:sz w:val="18"/>
                <w:szCs w:val="18"/>
              </w:rPr>
            </w:pPr>
          </w:p>
        </w:tc>
        <w:tc>
          <w:tcPr>
            <w:tcW w:w="1143" w:type="dxa"/>
          </w:tcPr>
          <w:p w14:paraId="672FDD97" w14:textId="77777777" w:rsidR="00776FDF" w:rsidRPr="00520866" w:rsidRDefault="00776FDF" w:rsidP="00520866">
            <w:pPr>
              <w:tabs>
                <w:tab w:val="decimal" w:pos="419"/>
              </w:tabs>
              <w:spacing w:line="340" w:lineRule="exact"/>
              <w:jc w:val="right"/>
              <w:rPr>
                <w:rFonts w:ascii="Arial" w:hAnsi="Arial" w:cs="Arial"/>
                <w:sz w:val="18"/>
                <w:szCs w:val="18"/>
              </w:rPr>
            </w:pPr>
          </w:p>
        </w:tc>
        <w:tc>
          <w:tcPr>
            <w:tcW w:w="1143" w:type="dxa"/>
          </w:tcPr>
          <w:p w14:paraId="3254CEEF" w14:textId="77777777" w:rsidR="00776FDF" w:rsidRPr="00520866" w:rsidRDefault="00776FDF" w:rsidP="00520866">
            <w:pPr>
              <w:tabs>
                <w:tab w:val="decimal" w:pos="419"/>
              </w:tabs>
              <w:spacing w:line="340" w:lineRule="exact"/>
              <w:jc w:val="right"/>
              <w:rPr>
                <w:rFonts w:ascii="Arial" w:hAnsi="Arial" w:cs="Arial"/>
                <w:sz w:val="18"/>
                <w:szCs w:val="18"/>
              </w:rPr>
            </w:pPr>
          </w:p>
        </w:tc>
      </w:tr>
      <w:tr w:rsidR="0012614D" w:rsidRPr="00520866" w14:paraId="7DA818F7" w14:textId="77777777" w:rsidTr="00A82FB0">
        <w:trPr>
          <w:tblHeader/>
        </w:trPr>
        <w:tc>
          <w:tcPr>
            <w:tcW w:w="2790" w:type="dxa"/>
            <w:vAlign w:val="bottom"/>
          </w:tcPr>
          <w:p w14:paraId="07ECA93C" w14:textId="77777777" w:rsidR="0012614D" w:rsidRPr="00520866" w:rsidRDefault="0012614D" w:rsidP="0012614D">
            <w:pPr>
              <w:spacing w:line="340" w:lineRule="exact"/>
              <w:ind w:left="156" w:hanging="156"/>
              <w:rPr>
                <w:rFonts w:ascii="Arial" w:hAnsi="Arial" w:cs="Arial"/>
                <w:sz w:val="18"/>
                <w:szCs w:val="18"/>
                <w:cs/>
              </w:rPr>
            </w:pPr>
            <w:r w:rsidRPr="00520866">
              <w:rPr>
                <w:rFonts w:ascii="Arial" w:hAnsi="Arial" w:cs="Arial"/>
                <w:color w:val="000000"/>
                <w:sz w:val="18"/>
                <w:szCs w:val="18"/>
              </w:rPr>
              <w:t>Current assets</w:t>
            </w:r>
          </w:p>
        </w:tc>
        <w:tc>
          <w:tcPr>
            <w:tcW w:w="1143" w:type="dxa"/>
            <w:vAlign w:val="bottom"/>
          </w:tcPr>
          <w:p w14:paraId="1D251C92"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33C5C23D"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44B976A7" w14:textId="4AEC8330"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26,641</w:t>
            </w:r>
          </w:p>
        </w:tc>
        <w:tc>
          <w:tcPr>
            <w:tcW w:w="1143" w:type="dxa"/>
            <w:vAlign w:val="bottom"/>
          </w:tcPr>
          <w:p w14:paraId="1A09AC01" w14:textId="177F9A13"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25,193</w:t>
            </w:r>
          </w:p>
        </w:tc>
        <w:tc>
          <w:tcPr>
            <w:tcW w:w="1143" w:type="dxa"/>
            <w:vAlign w:val="bottom"/>
          </w:tcPr>
          <w:p w14:paraId="001852D9" w14:textId="4B402E5C"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cs/>
              </w:rPr>
              <w:t>8</w:t>
            </w:r>
            <w:r w:rsidRPr="00520866">
              <w:rPr>
                <w:rFonts w:ascii="Arial" w:hAnsi="Arial" w:cs="Arial"/>
                <w:sz w:val="18"/>
                <w:szCs w:val="18"/>
              </w:rPr>
              <w:t>,</w:t>
            </w:r>
            <w:r w:rsidRPr="00520866">
              <w:rPr>
                <w:rFonts w:ascii="Arial" w:hAnsi="Arial" w:cs="Arial"/>
                <w:sz w:val="18"/>
                <w:szCs w:val="18"/>
                <w:cs/>
              </w:rPr>
              <w:t>209</w:t>
            </w:r>
          </w:p>
        </w:tc>
        <w:tc>
          <w:tcPr>
            <w:tcW w:w="1143" w:type="dxa"/>
            <w:vAlign w:val="bottom"/>
          </w:tcPr>
          <w:p w14:paraId="402EEFF3" w14:textId="323BE668"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8,321</w:t>
            </w:r>
          </w:p>
        </w:tc>
        <w:tc>
          <w:tcPr>
            <w:tcW w:w="1143" w:type="dxa"/>
            <w:vAlign w:val="bottom"/>
          </w:tcPr>
          <w:p w14:paraId="63B8220E" w14:textId="71D10288"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6,681</w:t>
            </w:r>
          </w:p>
        </w:tc>
        <w:tc>
          <w:tcPr>
            <w:tcW w:w="1143" w:type="dxa"/>
            <w:vAlign w:val="bottom"/>
          </w:tcPr>
          <w:p w14:paraId="29FF6654" w14:textId="14DA3A70"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6,890</w:t>
            </w:r>
          </w:p>
        </w:tc>
        <w:tc>
          <w:tcPr>
            <w:tcW w:w="1143" w:type="dxa"/>
            <w:vAlign w:val="bottom"/>
          </w:tcPr>
          <w:p w14:paraId="460565EE" w14:textId="37EE0BCD" w:rsidR="0012614D" w:rsidRPr="00520866" w:rsidRDefault="0012614D" w:rsidP="0012614D">
            <w:pPr>
              <w:tabs>
                <w:tab w:val="decimal" w:pos="825"/>
              </w:tabs>
              <w:spacing w:line="340" w:lineRule="exact"/>
              <w:rPr>
                <w:rFonts w:ascii="Arial" w:hAnsi="Arial" w:cs="Arial"/>
                <w:sz w:val="18"/>
                <w:szCs w:val="18"/>
              </w:rPr>
            </w:pPr>
            <w:r w:rsidRPr="0012614D">
              <w:rPr>
                <w:rFonts w:ascii="Arial" w:hAnsi="Arial" w:cs="Arial"/>
                <w:sz w:val="18"/>
                <w:szCs w:val="18"/>
              </w:rPr>
              <w:t>15,910</w:t>
            </w:r>
          </w:p>
        </w:tc>
        <w:tc>
          <w:tcPr>
            <w:tcW w:w="1143" w:type="dxa"/>
            <w:vAlign w:val="bottom"/>
          </w:tcPr>
          <w:p w14:paraId="582424E4" w14:textId="197CDA5C"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14,233</w:t>
            </w:r>
          </w:p>
        </w:tc>
      </w:tr>
      <w:tr w:rsidR="0012614D" w:rsidRPr="00520866" w14:paraId="4A350738" w14:textId="77777777" w:rsidTr="00A82FB0">
        <w:trPr>
          <w:tblHeader/>
        </w:trPr>
        <w:tc>
          <w:tcPr>
            <w:tcW w:w="2790" w:type="dxa"/>
            <w:vAlign w:val="bottom"/>
          </w:tcPr>
          <w:p w14:paraId="34D2A947" w14:textId="77777777" w:rsidR="0012614D" w:rsidRPr="00520866" w:rsidRDefault="0012614D" w:rsidP="0012614D">
            <w:pPr>
              <w:spacing w:line="340" w:lineRule="exact"/>
              <w:ind w:left="156" w:hanging="156"/>
              <w:rPr>
                <w:rFonts w:ascii="Arial" w:hAnsi="Arial" w:cs="Arial"/>
                <w:sz w:val="18"/>
                <w:szCs w:val="18"/>
              </w:rPr>
            </w:pPr>
            <w:r w:rsidRPr="00520866">
              <w:rPr>
                <w:rFonts w:ascii="Arial" w:hAnsi="Arial" w:cs="Arial"/>
                <w:color w:val="000000"/>
                <w:sz w:val="18"/>
                <w:szCs w:val="18"/>
              </w:rPr>
              <w:t>Non-current assets</w:t>
            </w:r>
          </w:p>
        </w:tc>
        <w:tc>
          <w:tcPr>
            <w:tcW w:w="1143" w:type="dxa"/>
            <w:vAlign w:val="bottom"/>
          </w:tcPr>
          <w:p w14:paraId="10B4D1DA"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03E34F7F"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426D7090" w14:textId="3B8258F2"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24,945</w:t>
            </w:r>
          </w:p>
        </w:tc>
        <w:tc>
          <w:tcPr>
            <w:tcW w:w="1143" w:type="dxa"/>
            <w:vAlign w:val="bottom"/>
          </w:tcPr>
          <w:p w14:paraId="7B840B57" w14:textId="63B8121C"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24,469</w:t>
            </w:r>
          </w:p>
        </w:tc>
        <w:tc>
          <w:tcPr>
            <w:tcW w:w="1143" w:type="dxa"/>
            <w:vAlign w:val="bottom"/>
          </w:tcPr>
          <w:p w14:paraId="13B4104E" w14:textId="197D243E"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cs/>
              </w:rPr>
              <w:t>5</w:t>
            </w:r>
            <w:r w:rsidRPr="00520866">
              <w:rPr>
                <w:rFonts w:ascii="Arial" w:hAnsi="Arial" w:cs="Arial"/>
                <w:sz w:val="18"/>
                <w:szCs w:val="18"/>
              </w:rPr>
              <w:t>,</w:t>
            </w:r>
            <w:r w:rsidRPr="00520866">
              <w:rPr>
                <w:rFonts w:ascii="Arial" w:hAnsi="Arial" w:cs="Arial"/>
                <w:sz w:val="18"/>
                <w:szCs w:val="18"/>
                <w:cs/>
              </w:rPr>
              <w:t>865</w:t>
            </w:r>
          </w:p>
        </w:tc>
        <w:tc>
          <w:tcPr>
            <w:tcW w:w="1143" w:type="dxa"/>
            <w:vAlign w:val="bottom"/>
          </w:tcPr>
          <w:p w14:paraId="7DE23203" w14:textId="7C3C7182"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5,550</w:t>
            </w:r>
          </w:p>
        </w:tc>
        <w:tc>
          <w:tcPr>
            <w:tcW w:w="1143" w:type="dxa"/>
            <w:vAlign w:val="bottom"/>
          </w:tcPr>
          <w:p w14:paraId="69A58756" w14:textId="41DFB7C7"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28,134</w:t>
            </w:r>
          </w:p>
        </w:tc>
        <w:tc>
          <w:tcPr>
            <w:tcW w:w="1143" w:type="dxa"/>
            <w:vAlign w:val="bottom"/>
          </w:tcPr>
          <w:p w14:paraId="0E45DDF7" w14:textId="3A383C65"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28,632</w:t>
            </w:r>
          </w:p>
        </w:tc>
        <w:tc>
          <w:tcPr>
            <w:tcW w:w="1143" w:type="dxa"/>
            <w:vAlign w:val="bottom"/>
          </w:tcPr>
          <w:p w14:paraId="2960F98A" w14:textId="42479103" w:rsidR="0012614D" w:rsidRPr="00520866" w:rsidRDefault="0012614D" w:rsidP="0012614D">
            <w:pPr>
              <w:tabs>
                <w:tab w:val="decimal" w:pos="825"/>
              </w:tabs>
              <w:spacing w:line="340" w:lineRule="exact"/>
              <w:rPr>
                <w:rFonts w:ascii="Arial" w:hAnsi="Arial" w:cs="Arial"/>
                <w:sz w:val="18"/>
                <w:szCs w:val="18"/>
              </w:rPr>
            </w:pPr>
            <w:r w:rsidRPr="0012614D">
              <w:rPr>
                <w:rFonts w:ascii="Arial" w:hAnsi="Arial" w:cs="Arial"/>
                <w:sz w:val="18"/>
                <w:szCs w:val="18"/>
              </w:rPr>
              <w:t>22,699</w:t>
            </w:r>
          </w:p>
        </w:tc>
        <w:tc>
          <w:tcPr>
            <w:tcW w:w="1143" w:type="dxa"/>
            <w:vAlign w:val="bottom"/>
          </w:tcPr>
          <w:p w14:paraId="0851EE71" w14:textId="1ACAB3B6"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23,651</w:t>
            </w:r>
          </w:p>
        </w:tc>
      </w:tr>
      <w:tr w:rsidR="0012614D" w:rsidRPr="00520866" w14:paraId="39591940" w14:textId="77777777" w:rsidTr="00A82FB0">
        <w:trPr>
          <w:tblHeader/>
        </w:trPr>
        <w:tc>
          <w:tcPr>
            <w:tcW w:w="2790" w:type="dxa"/>
            <w:vAlign w:val="bottom"/>
          </w:tcPr>
          <w:p w14:paraId="6F62C296" w14:textId="77777777" w:rsidR="0012614D" w:rsidRPr="00520866" w:rsidRDefault="0012614D" w:rsidP="0012614D">
            <w:pPr>
              <w:spacing w:line="340" w:lineRule="exact"/>
              <w:ind w:left="156" w:hanging="156"/>
              <w:rPr>
                <w:rFonts w:ascii="Arial" w:hAnsi="Arial" w:cs="Arial"/>
                <w:sz w:val="18"/>
                <w:szCs w:val="18"/>
              </w:rPr>
            </w:pPr>
            <w:r w:rsidRPr="00520866">
              <w:rPr>
                <w:rFonts w:ascii="Arial" w:hAnsi="Arial" w:cs="Arial"/>
                <w:color w:val="000000"/>
                <w:sz w:val="18"/>
                <w:szCs w:val="18"/>
              </w:rPr>
              <w:t>Current liabilities</w:t>
            </w:r>
          </w:p>
        </w:tc>
        <w:tc>
          <w:tcPr>
            <w:tcW w:w="1143" w:type="dxa"/>
            <w:vAlign w:val="bottom"/>
          </w:tcPr>
          <w:p w14:paraId="3ACFED21"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55C8CF8C"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13CF0F6B" w14:textId="232641D1"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3,418</w:t>
            </w:r>
          </w:p>
        </w:tc>
        <w:tc>
          <w:tcPr>
            <w:tcW w:w="1143" w:type="dxa"/>
            <w:vAlign w:val="bottom"/>
          </w:tcPr>
          <w:p w14:paraId="098F4262" w14:textId="5B2E4073"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4,008</w:t>
            </w:r>
          </w:p>
        </w:tc>
        <w:tc>
          <w:tcPr>
            <w:tcW w:w="1143" w:type="dxa"/>
            <w:vAlign w:val="bottom"/>
          </w:tcPr>
          <w:p w14:paraId="57F25A27" w14:textId="67F16961"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cs/>
              </w:rPr>
              <w:t>1</w:t>
            </w:r>
            <w:r w:rsidRPr="00520866">
              <w:rPr>
                <w:rFonts w:ascii="Arial" w:hAnsi="Arial" w:cs="Arial"/>
                <w:sz w:val="18"/>
                <w:szCs w:val="18"/>
              </w:rPr>
              <w:t>,</w:t>
            </w:r>
            <w:r w:rsidRPr="00520866">
              <w:rPr>
                <w:rFonts w:ascii="Arial" w:hAnsi="Arial" w:cs="Arial"/>
                <w:sz w:val="18"/>
                <w:szCs w:val="18"/>
                <w:cs/>
              </w:rPr>
              <w:t>075</w:t>
            </w:r>
          </w:p>
        </w:tc>
        <w:tc>
          <w:tcPr>
            <w:tcW w:w="1143" w:type="dxa"/>
            <w:vAlign w:val="bottom"/>
          </w:tcPr>
          <w:p w14:paraId="07797EFC" w14:textId="36ECC916"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1,313</w:t>
            </w:r>
          </w:p>
        </w:tc>
        <w:tc>
          <w:tcPr>
            <w:tcW w:w="1143" w:type="dxa"/>
            <w:vAlign w:val="bottom"/>
          </w:tcPr>
          <w:p w14:paraId="5B0943D7" w14:textId="3E3B6F04"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1,507</w:t>
            </w:r>
          </w:p>
        </w:tc>
        <w:tc>
          <w:tcPr>
            <w:tcW w:w="1143" w:type="dxa"/>
            <w:vAlign w:val="bottom"/>
          </w:tcPr>
          <w:p w14:paraId="0D7C7516" w14:textId="7AC152E6"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1,954</w:t>
            </w:r>
          </w:p>
        </w:tc>
        <w:tc>
          <w:tcPr>
            <w:tcW w:w="1143" w:type="dxa"/>
            <w:vAlign w:val="bottom"/>
          </w:tcPr>
          <w:p w14:paraId="7AA488A2" w14:textId="4E92FC40" w:rsidR="0012614D" w:rsidRPr="00520866" w:rsidRDefault="0012614D" w:rsidP="0012614D">
            <w:pPr>
              <w:tabs>
                <w:tab w:val="decimal" w:pos="825"/>
              </w:tabs>
              <w:spacing w:line="340" w:lineRule="exact"/>
              <w:rPr>
                <w:rFonts w:ascii="Arial" w:hAnsi="Arial" w:cs="Arial"/>
                <w:sz w:val="18"/>
                <w:szCs w:val="18"/>
              </w:rPr>
            </w:pPr>
            <w:r w:rsidRPr="0012614D">
              <w:rPr>
                <w:rFonts w:ascii="Arial" w:hAnsi="Arial" w:cs="Arial"/>
                <w:sz w:val="18"/>
                <w:szCs w:val="18"/>
              </w:rPr>
              <w:t>7,970</w:t>
            </w:r>
          </w:p>
        </w:tc>
        <w:tc>
          <w:tcPr>
            <w:tcW w:w="1143" w:type="dxa"/>
            <w:vAlign w:val="bottom"/>
          </w:tcPr>
          <w:p w14:paraId="151A9F2C" w14:textId="51D570AB"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8,540</w:t>
            </w:r>
          </w:p>
        </w:tc>
      </w:tr>
      <w:tr w:rsidR="0012614D" w:rsidRPr="00520866" w14:paraId="7819E357" w14:textId="77777777" w:rsidTr="00A82FB0">
        <w:trPr>
          <w:tblHeader/>
        </w:trPr>
        <w:tc>
          <w:tcPr>
            <w:tcW w:w="2790" w:type="dxa"/>
            <w:vAlign w:val="bottom"/>
          </w:tcPr>
          <w:p w14:paraId="2A2A83EB" w14:textId="77777777" w:rsidR="0012614D" w:rsidRPr="00520866" w:rsidRDefault="0012614D" w:rsidP="0012614D">
            <w:pPr>
              <w:spacing w:line="340" w:lineRule="exact"/>
              <w:ind w:left="156" w:hanging="156"/>
              <w:rPr>
                <w:rFonts w:ascii="Arial" w:hAnsi="Arial" w:cs="Arial"/>
                <w:sz w:val="18"/>
                <w:szCs w:val="18"/>
              </w:rPr>
            </w:pPr>
            <w:r w:rsidRPr="00520866">
              <w:rPr>
                <w:rFonts w:ascii="Arial" w:hAnsi="Arial" w:cs="Arial"/>
                <w:color w:val="000000"/>
                <w:sz w:val="18"/>
                <w:szCs w:val="18"/>
              </w:rPr>
              <w:t>Non-current liabilities</w:t>
            </w:r>
          </w:p>
        </w:tc>
        <w:tc>
          <w:tcPr>
            <w:tcW w:w="1143" w:type="dxa"/>
            <w:vAlign w:val="bottom"/>
          </w:tcPr>
          <w:p w14:paraId="3C1395C7"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5665D11A"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1B13BC2C" w14:textId="14D0983D"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1,277</w:t>
            </w:r>
          </w:p>
        </w:tc>
        <w:tc>
          <w:tcPr>
            <w:tcW w:w="1143" w:type="dxa"/>
            <w:vAlign w:val="bottom"/>
          </w:tcPr>
          <w:p w14:paraId="5F26A2C6" w14:textId="6F5F98FF"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1,025</w:t>
            </w:r>
          </w:p>
        </w:tc>
        <w:tc>
          <w:tcPr>
            <w:tcW w:w="1143" w:type="dxa"/>
            <w:vAlign w:val="bottom"/>
          </w:tcPr>
          <w:p w14:paraId="683F6802" w14:textId="0379A6C9"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cs/>
              </w:rPr>
              <w:t>13</w:t>
            </w:r>
            <w:r w:rsidRPr="00520866">
              <w:rPr>
                <w:rFonts w:ascii="Arial" w:hAnsi="Arial" w:cs="Arial"/>
                <w:sz w:val="18"/>
                <w:szCs w:val="18"/>
              </w:rPr>
              <w:t>9</w:t>
            </w:r>
          </w:p>
        </w:tc>
        <w:tc>
          <w:tcPr>
            <w:tcW w:w="1143" w:type="dxa"/>
            <w:vAlign w:val="bottom"/>
          </w:tcPr>
          <w:p w14:paraId="63860C03" w14:textId="392D96D6"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115</w:t>
            </w:r>
          </w:p>
        </w:tc>
        <w:tc>
          <w:tcPr>
            <w:tcW w:w="1143" w:type="dxa"/>
            <w:vAlign w:val="bottom"/>
          </w:tcPr>
          <w:p w14:paraId="2887AF86" w14:textId="191C2A9E"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3,556</w:t>
            </w:r>
          </w:p>
        </w:tc>
        <w:tc>
          <w:tcPr>
            <w:tcW w:w="1143" w:type="dxa"/>
            <w:vAlign w:val="bottom"/>
          </w:tcPr>
          <w:p w14:paraId="786578C0" w14:textId="3825A1A1"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3,840</w:t>
            </w:r>
          </w:p>
        </w:tc>
        <w:tc>
          <w:tcPr>
            <w:tcW w:w="1143" w:type="dxa"/>
            <w:vAlign w:val="bottom"/>
          </w:tcPr>
          <w:p w14:paraId="67D64C1E" w14:textId="77E40D1F" w:rsidR="0012614D" w:rsidRPr="00520866" w:rsidRDefault="0012614D" w:rsidP="0012614D">
            <w:pPr>
              <w:tabs>
                <w:tab w:val="decimal" w:pos="825"/>
              </w:tabs>
              <w:spacing w:line="340" w:lineRule="exact"/>
              <w:rPr>
                <w:rFonts w:ascii="Arial" w:hAnsi="Arial" w:cs="Arial"/>
                <w:sz w:val="18"/>
                <w:szCs w:val="18"/>
              </w:rPr>
            </w:pPr>
            <w:r w:rsidRPr="0012614D">
              <w:rPr>
                <w:rFonts w:ascii="Arial" w:hAnsi="Arial" w:cs="Arial"/>
                <w:sz w:val="18"/>
                <w:szCs w:val="18"/>
              </w:rPr>
              <w:t>1,719</w:t>
            </w:r>
          </w:p>
        </w:tc>
        <w:tc>
          <w:tcPr>
            <w:tcW w:w="1143" w:type="dxa"/>
            <w:vAlign w:val="bottom"/>
          </w:tcPr>
          <w:p w14:paraId="23330A2B" w14:textId="7248D4F5"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1,835</w:t>
            </w:r>
          </w:p>
        </w:tc>
      </w:tr>
      <w:tr w:rsidR="0012614D" w:rsidRPr="00520866" w14:paraId="61423EEB" w14:textId="77777777" w:rsidTr="00A82FB0">
        <w:trPr>
          <w:tblHeader/>
        </w:trPr>
        <w:tc>
          <w:tcPr>
            <w:tcW w:w="2790" w:type="dxa"/>
          </w:tcPr>
          <w:p w14:paraId="14338B00" w14:textId="77777777" w:rsidR="0012614D" w:rsidRPr="00520866" w:rsidRDefault="0012614D" w:rsidP="0012614D">
            <w:pPr>
              <w:spacing w:line="340" w:lineRule="exact"/>
              <w:ind w:left="156" w:hanging="156"/>
              <w:rPr>
                <w:rFonts w:ascii="Arial" w:hAnsi="Arial" w:cs="Arial"/>
                <w:sz w:val="18"/>
                <w:szCs w:val="18"/>
                <w:u w:val="single"/>
                <w:cs/>
              </w:rPr>
            </w:pPr>
            <w:r w:rsidRPr="00520866">
              <w:rPr>
                <w:rFonts w:ascii="Arial" w:hAnsi="Arial" w:cs="Arial"/>
                <w:color w:val="000000"/>
                <w:sz w:val="18"/>
                <w:szCs w:val="18"/>
                <w:u w:val="single"/>
              </w:rPr>
              <w:t>Summarised information about comprehensive income</w:t>
            </w:r>
          </w:p>
        </w:tc>
        <w:tc>
          <w:tcPr>
            <w:tcW w:w="1143" w:type="dxa"/>
            <w:vAlign w:val="bottom"/>
          </w:tcPr>
          <w:p w14:paraId="1868455C"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7339A366"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053E7D1D"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49527B28"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7C4B7B27"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76C08E43"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541E8D5C"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3321E75A"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36B534DF"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60BA2C4C" w14:textId="77777777" w:rsidR="0012614D" w:rsidRPr="00520866" w:rsidRDefault="0012614D" w:rsidP="0012614D">
            <w:pPr>
              <w:tabs>
                <w:tab w:val="decimal" w:pos="825"/>
              </w:tabs>
              <w:spacing w:line="340" w:lineRule="exact"/>
              <w:rPr>
                <w:rFonts w:ascii="Arial" w:hAnsi="Arial" w:cs="Arial"/>
                <w:sz w:val="18"/>
                <w:szCs w:val="18"/>
              </w:rPr>
            </w:pPr>
          </w:p>
        </w:tc>
      </w:tr>
      <w:tr w:rsidR="0012614D" w:rsidRPr="00520866" w14:paraId="54387595" w14:textId="77777777" w:rsidTr="00A82FB0">
        <w:trPr>
          <w:tblHeader/>
        </w:trPr>
        <w:tc>
          <w:tcPr>
            <w:tcW w:w="2790" w:type="dxa"/>
          </w:tcPr>
          <w:p w14:paraId="45749902" w14:textId="77777777" w:rsidR="0012614D" w:rsidRPr="00520866" w:rsidRDefault="0012614D" w:rsidP="0012614D">
            <w:pPr>
              <w:spacing w:line="340" w:lineRule="exact"/>
              <w:ind w:left="156" w:hanging="156"/>
              <w:rPr>
                <w:rFonts w:ascii="Arial" w:hAnsi="Arial" w:cs="Arial"/>
                <w:sz w:val="18"/>
                <w:szCs w:val="18"/>
              </w:rPr>
            </w:pPr>
            <w:r w:rsidRPr="00520866">
              <w:rPr>
                <w:rFonts w:ascii="Arial" w:hAnsi="Arial" w:cs="Arial"/>
                <w:color w:val="000000"/>
                <w:sz w:val="18"/>
                <w:szCs w:val="18"/>
              </w:rPr>
              <w:t>Revenue</w:t>
            </w:r>
          </w:p>
        </w:tc>
        <w:tc>
          <w:tcPr>
            <w:tcW w:w="1143" w:type="dxa"/>
            <w:vAlign w:val="bottom"/>
          </w:tcPr>
          <w:p w14:paraId="251EC130"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27E611A6"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403FE486" w14:textId="09FDA6A0"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28,844</w:t>
            </w:r>
          </w:p>
        </w:tc>
        <w:tc>
          <w:tcPr>
            <w:tcW w:w="1143" w:type="dxa"/>
            <w:vAlign w:val="bottom"/>
          </w:tcPr>
          <w:p w14:paraId="6E2EACA3" w14:textId="5D3C273D"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30,741</w:t>
            </w:r>
          </w:p>
        </w:tc>
        <w:tc>
          <w:tcPr>
            <w:tcW w:w="1143" w:type="dxa"/>
            <w:vAlign w:val="bottom"/>
          </w:tcPr>
          <w:p w14:paraId="0FA1DFC1" w14:textId="6E645868"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7,252</w:t>
            </w:r>
          </w:p>
        </w:tc>
        <w:tc>
          <w:tcPr>
            <w:tcW w:w="1143" w:type="dxa"/>
            <w:vAlign w:val="bottom"/>
          </w:tcPr>
          <w:p w14:paraId="5011B060" w14:textId="1B995820"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7,697</w:t>
            </w:r>
          </w:p>
        </w:tc>
        <w:tc>
          <w:tcPr>
            <w:tcW w:w="1143" w:type="dxa"/>
            <w:vAlign w:val="bottom"/>
          </w:tcPr>
          <w:p w14:paraId="51A834BB" w14:textId="148F7C01"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9,824</w:t>
            </w:r>
          </w:p>
        </w:tc>
        <w:tc>
          <w:tcPr>
            <w:tcW w:w="1143" w:type="dxa"/>
            <w:vAlign w:val="bottom"/>
          </w:tcPr>
          <w:p w14:paraId="3CFBCC51" w14:textId="71D171C7"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10,419</w:t>
            </w:r>
          </w:p>
        </w:tc>
        <w:tc>
          <w:tcPr>
            <w:tcW w:w="1143" w:type="dxa"/>
            <w:vAlign w:val="bottom"/>
          </w:tcPr>
          <w:p w14:paraId="22DA05DC" w14:textId="02D8515B" w:rsidR="0012614D" w:rsidRPr="00520866" w:rsidRDefault="0012614D" w:rsidP="0012614D">
            <w:pPr>
              <w:tabs>
                <w:tab w:val="decimal" w:pos="825"/>
              </w:tabs>
              <w:spacing w:line="340" w:lineRule="exact"/>
              <w:rPr>
                <w:rFonts w:ascii="Arial" w:hAnsi="Arial" w:cs="Arial"/>
                <w:sz w:val="18"/>
                <w:szCs w:val="18"/>
              </w:rPr>
            </w:pPr>
            <w:r w:rsidRPr="0012614D">
              <w:rPr>
                <w:rFonts w:ascii="Arial" w:hAnsi="Arial" w:cs="Arial"/>
                <w:sz w:val="18"/>
                <w:szCs w:val="18"/>
              </w:rPr>
              <w:t>41,975</w:t>
            </w:r>
          </w:p>
        </w:tc>
        <w:tc>
          <w:tcPr>
            <w:tcW w:w="1143" w:type="dxa"/>
            <w:vAlign w:val="bottom"/>
          </w:tcPr>
          <w:p w14:paraId="211F98DF" w14:textId="215A013A"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41,595</w:t>
            </w:r>
          </w:p>
        </w:tc>
      </w:tr>
      <w:tr w:rsidR="0012614D" w:rsidRPr="00520866" w14:paraId="550E3053" w14:textId="77777777" w:rsidTr="00A82FB0">
        <w:trPr>
          <w:tblHeader/>
        </w:trPr>
        <w:tc>
          <w:tcPr>
            <w:tcW w:w="2790" w:type="dxa"/>
          </w:tcPr>
          <w:p w14:paraId="1503B56A" w14:textId="77777777" w:rsidR="0012614D" w:rsidRPr="00520866" w:rsidRDefault="0012614D" w:rsidP="0012614D">
            <w:pPr>
              <w:spacing w:line="340" w:lineRule="exact"/>
              <w:ind w:left="156" w:hanging="156"/>
              <w:rPr>
                <w:rFonts w:ascii="Arial" w:hAnsi="Arial" w:cs="Arial"/>
                <w:sz w:val="18"/>
                <w:szCs w:val="18"/>
              </w:rPr>
            </w:pPr>
            <w:r w:rsidRPr="00520866">
              <w:rPr>
                <w:rFonts w:ascii="Arial" w:hAnsi="Arial" w:cs="Arial"/>
                <w:color w:val="000000"/>
                <w:sz w:val="18"/>
                <w:szCs w:val="18"/>
              </w:rPr>
              <w:t xml:space="preserve">Profit </w:t>
            </w:r>
          </w:p>
        </w:tc>
        <w:tc>
          <w:tcPr>
            <w:tcW w:w="1143" w:type="dxa"/>
            <w:vAlign w:val="bottom"/>
          </w:tcPr>
          <w:p w14:paraId="4A5366A5"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7C959830"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11FC57E3" w14:textId="054E4E2D"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4,728</w:t>
            </w:r>
          </w:p>
        </w:tc>
        <w:tc>
          <w:tcPr>
            <w:tcW w:w="1143" w:type="dxa"/>
            <w:vAlign w:val="bottom"/>
          </w:tcPr>
          <w:p w14:paraId="18C4490E" w14:textId="7E3F3067"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5,737</w:t>
            </w:r>
          </w:p>
        </w:tc>
        <w:tc>
          <w:tcPr>
            <w:tcW w:w="1143" w:type="dxa"/>
            <w:vAlign w:val="bottom"/>
          </w:tcPr>
          <w:p w14:paraId="3D334A4B" w14:textId="401CE9D2"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1,258</w:t>
            </w:r>
          </w:p>
        </w:tc>
        <w:tc>
          <w:tcPr>
            <w:tcW w:w="1143" w:type="dxa"/>
            <w:vAlign w:val="bottom"/>
          </w:tcPr>
          <w:p w14:paraId="73B5FF87" w14:textId="13D32161"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1,591</w:t>
            </w:r>
          </w:p>
        </w:tc>
        <w:tc>
          <w:tcPr>
            <w:tcW w:w="1143" w:type="dxa"/>
            <w:vAlign w:val="bottom"/>
          </w:tcPr>
          <w:p w14:paraId="2818C78B" w14:textId="0F7E42FD"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797</w:t>
            </w:r>
          </w:p>
        </w:tc>
        <w:tc>
          <w:tcPr>
            <w:tcW w:w="1143" w:type="dxa"/>
            <w:vAlign w:val="bottom"/>
          </w:tcPr>
          <w:p w14:paraId="59ABEFBE" w14:textId="21E17D86"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995</w:t>
            </w:r>
          </w:p>
        </w:tc>
        <w:tc>
          <w:tcPr>
            <w:tcW w:w="1143" w:type="dxa"/>
            <w:vAlign w:val="bottom"/>
          </w:tcPr>
          <w:p w14:paraId="34193A78" w14:textId="3FB5C389" w:rsidR="0012614D" w:rsidRPr="00520866" w:rsidRDefault="0012614D" w:rsidP="0012614D">
            <w:pPr>
              <w:tabs>
                <w:tab w:val="decimal" w:pos="825"/>
              </w:tabs>
              <w:spacing w:line="340" w:lineRule="exact"/>
              <w:rPr>
                <w:rFonts w:ascii="Arial" w:hAnsi="Arial" w:cs="Arial"/>
                <w:sz w:val="18"/>
                <w:szCs w:val="18"/>
              </w:rPr>
            </w:pPr>
            <w:r w:rsidRPr="0012614D">
              <w:rPr>
                <w:rFonts w:ascii="Arial" w:hAnsi="Arial" w:cs="Arial"/>
                <w:sz w:val="18"/>
                <w:szCs w:val="18"/>
              </w:rPr>
              <w:t>2,744</w:t>
            </w:r>
          </w:p>
        </w:tc>
        <w:tc>
          <w:tcPr>
            <w:tcW w:w="1143" w:type="dxa"/>
            <w:vAlign w:val="bottom"/>
          </w:tcPr>
          <w:p w14:paraId="46E4DD64" w14:textId="2AEB529A"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2,776</w:t>
            </w:r>
          </w:p>
        </w:tc>
      </w:tr>
      <w:tr w:rsidR="0012614D" w:rsidRPr="00520866" w14:paraId="5069FF71" w14:textId="77777777" w:rsidTr="00A82FB0">
        <w:trPr>
          <w:tblHeader/>
        </w:trPr>
        <w:tc>
          <w:tcPr>
            <w:tcW w:w="2790" w:type="dxa"/>
          </w:tcPr>
          <w:p w14:paraId="1C60C8AE" w14:textId="77777777" w:rsidR="0012614D" w:rsidRPr="00520866" w:rsidRDefault="0012614D" w:rsidP="0012614D">
            <w:pPr>
              <w:spacing w:line="340" w:lineRule="exact"/>
              <w:ind w:left="156" w:hanging="156"/>
              <w:rPr>
                <w:rFonts w:ascii="Arial" w:hAnsi="Arial" w:cs="Arial"/>
                <w:sz w:val="18"/>
                <w:szCs w:val="18"/>
              </w:rPr>
            </w:pPr>
            <w:r w:rsidRPr="00520866">
              <w:rPr>
                <w:rFonts w:ascii="Arial" w:hAnsi="Arial" w:cs="Arial"/>
                <w:color w:val="000000"/>
                <w:sz w:val="18"/>
                <w:szCs w:val="18"/>
              </w:rPr>
              <w:t>Total comprehensive income</w:t>
            </w:r>
          </w:p>
        </w:tc>
        <w:tc>
          <w:tcPr>
            <w:tcW w:w="1143" w:type="dxa"/>
            <w:vAlign w:val="bottom"/>
          </w:tcPr>
          <w:p w14:paraId="47FF7D99"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2F822DE0"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3026B54E" w14:textId="63FC2202"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4,292</w:t>
            </w:r>
          </w:p>
        </w:tc>
        <w:tc>
          <w:tcPr>
            <w:tcW w:w="1143" w:type="dxa"/>
            <w:vAlign w:val="bottom"/>
          </w:tcPr>
          <w:p w14:paraId="58063D63" w14:textId="6739455D"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5,661</w:t>
            </w:r>
          </w:p>
        </w:tc>
        <w:tc>
          <w:tcPr>
            <w:tcW w:w="1143" w:type="dxa"/>
            <w:vAlign w:val="bottom"/>
          </w:tcPr>
          <w:p w14:paraId="026DE6D2" w14:textId="3DB1F162"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1,191</w:t>
            </w:r>
          </w:p>
        </w:tc>
        <w:tc>
          <w:tcPr>
            <w:tcW w:w="1143" w:type="dxa"/>
            <w:vAlign w:val="bottom"/>
          </w:tcPr>
          <w:p w14:paraId="4D3CB053" w14:textId="273A9431"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1,615</w:t>
            </w:r>
          </w:p>
        </w:tc>
        <w:tc>
          <w:tcPr>
            <w:tcW w:w="1143" w:type="dxa"/>
            <w:vAlign w:val="bottom"/>
          </w:tcPr>
          <w:p w14:paraId="2C45362D" w14:textId="67FAF225"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267</w:t>
            </w:r>
          </w:p>
        </w:tc>
        <w:tc>
          <w:tcPr>
            <w:tcW w:w="1143" w:type="dxa"/>
            <w:vAlign w:val="bottom"/>
          </w:tcPr>
          <w:p w14:paraId="763C148A" w14:textId="27785527"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601</w:t>
            </w:r>
          </w:p>
        </w:tc>
        <w:tc>
          <w:tcPr>
            <w:tcW w:w="1143" w:type="dxa"/>
            <w:vAlign w:val="bottom"/>
          </w:tcPr>
          <w:p w14:paraId="79ECFB2C" w14:textId="3B1B3072" w:rsidR="0012614D" w:rsidRPr="00520866" w:rsidRDefault="0012614D" w:rsidP="0012614D">
            <w:pPr>
              <w:tabs>
                <w:tab w:val="decimal" w:pos="825"/>
              </w:tabs>
              <w:spacing w:line="340" w:lineRule="exact"/>
              <w:rPr>
                <w:rFonts w:ascii="Arial" w:hAnsi="Arial" w:cs="Arial"/>
                <w:sz w:val="18"/>
                <w:szCs w:val="18"/>
              </w:rPr>
            </w:pPr>
            <w:r w:rsidRPr="0012614D">
              <w:rPr>
                <w:rFonts w:ascii="Arial" w:hAnsi="Arial" w:cs="Arial"/>
                <w:sz w:val="18"/>
                <w:szCs w:val="18"/>
              </w:rPr>
              <w:t>2,157</w:t>
            </w:r>
          </w:p>
        </w:tc>
        <w:tc>
          <w:tcPr>
            <w:tcW w:w="1143" w:type="dxa"/>
            <w:vAlign w:val="bottom"/>
          </w:tcPr>
          <w:p w14:paraId="136CCFBB" w14:textId="7132C270" w:rsidR="0012614D" w:rsidRPr="00520866" w:rsidRDefault="0012614D" w:rsidP="0012614D">
            <w:pPr>
              <w:tabs>
                <w:tab w:val="decimal" w:pos="825"/>
              </w:tabs>
              <w:spacing w:line="340" w:lineRule="exact"/>
              <w:rPr>
                <w:rFonts w:ascii="Arial" w:hAnsi="Arial" w:cs="Arial"/>
                <w:sz w:val="18"/>
                <w:szCs w:val="18"/>
              </w:rPr>
            </w:pPr>
            <w:r w:rsidRPr="00520866">
              <w:rPr>
                <w:rFonts w:ascii="Arial" w:hAnsi="Arial" w:cs="Arial"/>
                <w:sz w:val="18"/>
                <w:szCs w:val="18"/>
              </w:rPr>
              <w:t>1,564</w:t>
            </w:r>
          </w:p>
        </w:tc>
      </w:tr>
      <w:tr w:rsidR="0012614D" w:rsidRPr="00520866" w14:paraId="1511F3EF" w14:textId="77777777" w:rsidTr="00C93E25">
        <w:trPr>
          <w:tblHeader/>
        </w:trPr>
        <w:tc>
          <w:tcPr>
            <w:tcW w:w="2790" w:type="dxa"/>
          </w:tcPr>
          <w:p w14:paraId="0D7968F9" w14:textId="77777777" w:rsidR="0012614D" w:rsidRPr="00520866" w:rsidRDefault="0012614D" w:rsidP="0012614D">
            <w:pPr>
              <w:spacing w:line="340" w:lineRule="exact"/>
              <w:ind w:left="156" w:hanging="156"/>
              <w:rPr>
                <w:rFonts w:ascii="Arial" w:hAnsi="Arial" w:cs="Arial"/>
                <w:color w:val="000000"/>
                <w:sz w:val="18"/>
                <w:szCs w:val="18"/>
              </w:rPr>
            </w:pPr>
          </w:p>
        </w:tc>
        <w:tc>
          <w:tcPr>
            <w:tcW w:w="1143" w:type="dxa"/>
            <w:vAlign w:val="bottom"/>
          </w:tcPr>
          <w:p w14:paraId="05BCC08C"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35337528"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12223F26"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46DD5073"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336415BC"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21A28B7D"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73CE0B1B"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vAlign w:val="bottom"/>
          </w:tcPr>
          <w:p w14:paraId="428CFCB3"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tcPr>
          <w:p w14:paraId="35C73C77" w14:textId="77777777" w:rsidR="0012614D" w:rsidRPr="00520866" w:rsidRDefault="0012614D" w:rsidP="0012614D">
            <w:pPr>
              <w:tabs>
                <w:tab w:val="decimal" w:pos="825"/>
              </w:tabs>
              <w:spacing w:line="340" w:lineRule="exact"/>
              <w:rPr>
                <w:rFonts w:ascii="Arial" w:hAnsi="Arial" w:cs="Arial"/>
                <w:sz w:val="18"/>
                <w:szCs w:val="18"/>
              </w:rPr>
            </w:pPr>
          </w:p>
        </w:tc>
        <w:tc>
          <w:tcPr>
            <w:tcW w:w="1143" w:type="dxa"/>
          </w:tcPr>
          <w:p w14:paraId="3767681D" w14:textId="77777777" w:rsidR="0012614D" w:rsidRPr="00520866" w:rsidRDefault="0012614D" w:rsidP="0012614D">
            <w:pPr>
              <w:tabs>
                <w:tab w:val="decimal" w:pos="825"/>
              </w:tabs>
              <w:spacing w:line="340" w:lineRule="exact"/>
              <w:rPr>
                <w:rFonts w:ascii="Arial" w:hAnsi="Arial" w:cs="Arial"/>
                <w:sz w:val="18"/>
                <w:szCs w:val="18"/>
              </w:rPr>
            </w:pPr>
          </w:p>
        </w:tc>
      </w:tr>
    </w:tbl>
    <w:p w14:paraId="6CC7D1AB" w14:textId="77777777" w:rsidR="00776FDF" w:rsidRPr="00520866" w:rsidRDefault="00776FDF" w:rsidP="00520866">
      <w:r w:rsidRPr="00520866">
        <w:br w:type="page"/>
      </w:r>
    </w:p>
    <w:tbl>
      <w:tblPr>
        <w:tblW w:w="14220" w:type="dxa"/>
        <w:tblInd w:w="558" w:type="dxa"/>
        <w:tblLayout w:type="fixed"/>
        <w:tblLook w:val="0000" w:firstRow="0" w:lastRow="0" w:firstColumn="0" w:lastColumn="0" w:noHBand="0" w:noVBand="0"/>
      </w:tblPr>
      <w:tblGrid>
        <w:gridCol w:w="2790"/>
        <w:gridCol w:w="1143"/>
        <w:gridCol w:w="1143"/>
        <w:gridCol w:w="1143"/>
        <w:gridCol w:w="1143"/>
        <w:gridCol w:w="1143"/>
        <w:gridCol w:w="1143"/>
        <w:gridCol w:w="1143"/>
        <w:gridCol w:w="1143"/>
        <w:gridCol w:w="1143"/>
        <w:gridCol w:w="1143"/>
      </w:tblGrid>
      <w:tr w:rsidR="00776FDF" w:rsidRPr="00520866" w14:paraId="51B8DD36" w14:textId="77777777" w:rsidTr="00A82FB0">
        <w:trPr>
          <w:tblHeader/>
        </w:trPr>
        <w:tc>
          <w:tcPr>
            <w:tcW w:w="2790" w:type="dxa"/>
          </w:tcPr>
          <w:p w14:paraId="48C36FA7" w14:textId="77777777" w:rsidR="00776FDF" w:rsidRPr="00520866" w:rsidRDefault="00776FDF" w:rsidP="00520866">
            <w:pPr>
              <w:spacing w:line="340" w:lineRule="exact"/>
              <w:jc w:val="thaiDistribute"/>
              <w:rPr>
                <w:rFonts w:ascii="Arial" w:hAnsi="Arial" w:cs="Arial"/>
                <w:sz w:val="18"/>
                <w:szCs w:val="18"/>
              </w:rPr>
            </w:pPr>
            <w:r w:rsidRPr="00520866">
              <w:rPr>
                <w:rFonts w:ascii="Arial" w:hAnsi="Arial" w:cs="Arial"/>
                <w:sz w:val="18"/>
                <w:szCs w:val="18"/>
              </w:rPr>
              <w:lastRenderedPageBreak/>
              <w:tab/>
            </w:r>
          </w:p>
        </w:tc>
        <w:tc>
          <w:tcPr>
            <w:tcW w:w="11430" w:type="dxa"/>
            <w:gridSpan w:val="10"/>
            <w:vAlign w:val="bottom"/>
          </w:tcPr>
          <w:p w14:paraId="0C9F2E1E" w14:textId="77777777" w:rsidR="00776FDF" w:rsidRPr="00520866" w:rsidRDefault="00776FDF" w:rsidP="00520866">
            <w:pPr>
              <w:spacing w:line="340" w:lineRule="exact"/>
              <w:jc w:val="right"/>
              <w:rPr>
                <w:rFonts w:ascii="Arial" w:hAnsi="Arial" w:cs="Arial"/>
                <w:color w:val="000000"/>
                <w:sz w:val="18"/>
                <w:szCs w:val="18"/>
              </w:rPr>
            </w:pPr>
            <w:r w:rsidRPr="00520866">
              <w:rPr>
                <w:rFonts w:ascii="Arial" w:hAnsi="Arial" w:cs="Arial"/>
                <w:color w:val="000000"/>
                <w:sz w:val="18"/>
                <w:szCs w:val="18"/>
              </w:rPr>
              <w:t>(Unit: Million Baht)</w:t>
            </w:r>
          </w:p>
        </w:tc>
      </w:tr>
      <w:tr w:rsidR="00776FDF" w:rsidRPr="00520866" w14:paraId="7FBC6059" w14:textId="77777777" w:rsidTr="00A82FB0">
        <w:trPr>
          <w:tblHeader/>
        </w:trPr>
        <w:tc>
          <w:tcPr>
            <w:tcW w:w="2790" w:type="dxa"/>
          </w:tcPr>
          <w:p w14:paraId="3C0B2FD1" w14:textId="77777777" w:rsidR="00776FDF" w:rsidRPr="00520866" w:rsidRDefault="00776FDF" w:rsidP="00520866">
            <w:pPr>
              <w:spacing w:line="340" w:lineRule="exact"/>
              <w:jc w:val="thaiDistribute"/>
              <w:rPr>
                <w:rFonts w:ascii="Arial" w:hAnsi="Arial" w:cs="Arial"/>
                <w:sz w:val="18"/>
                <w:szCs w:val="18"/>
              </w:rPr>
            </w:pPr>
          </w:p>
        </w:tc>
        <w:tc>
          <w:tcPr>
            <w:tcW w:w="2286" w:type="dxa"/>
            <w:gridSpan w:val="2"/>
            <w:vAlign w:val="bottom"/>
          </w:tcPr>
          <w:p w14:paraId="14363E8B" w14:textId="77777777" w:rsidR="00776FDF" w:rsidRPr="00520866" w:rsidRDefault="00776FDF" w:rsidP="00520866">
            <w:pPr>
              <w:spacing w:line="340" w:lineRule="exact"/>
              <w:ind w:left="-15"/>
              <w:jc w:val="center"/>
              <w:rPr>
                <w:rFonts w:ascii="Arial" w:hAnsi="Arial" w:cs="Arial"/>
                <w:sz w:val="18"/>
                <w:szCs w:val="18"/>
              </w:rPr>
            </w:pPr>
          </w:p>
        </w:tc>
        <w:tc>
          <w:tcPr>
            <w:tcW w:w="2286" w:type="dxa"/>
            <w:gridSpan w:val="2"/>
            <w:vAlign w:val="bottom"/>
          </w:tcPr>
          <w:p w14:paraId="000A1744" w14:textId="77777777" w:rsidR="00776FDF" w:rsidRPr="00520866" w:rsidRDefault="00776FDF" w:rsidP="00520866">
            <w:pPr>
              <w:pBdr>
                <w:bottom w:val="single" w:sz="4" w:space="1" w:color="auto"/>
              </w:pBdr>
              <w:spacing w:line="340" w:lineRule="exact"/>
              <w:jc w:val="center"/>
              <w:rPr>
                <w:rFonts w:ascii="Arial" w:hAnsi="Arial" w:cs="Arial"/>
                <w:sz w:val="18"/>
                <w:szCs w:val="18"/>
              </w:rPr>
            </w:pPr>
            <w:r w:rsidRPr="00520866">
              <w:rPr>
                <w:rFonts w:ascii="Arial" w:hAnsi="Arial" w:cs="Arial"/>
                <w:sz w:val="18"/>
                <w:szCs w:val="18"/>
              </w:rPr>
              <w:t>Lion (Thailand) Co., Ltd</w:t>
            </w:r>
          </w:p>
        </w:tc>
        <w:tc>
          <w:tcPr>
            <w:tcW w:w="2286" w:type="dxa"/>
            <w:gridSpan w:val="2"/>
            <w:vAlign w:val="bottom"/>
          </w:tcPr>
          <w:p w14:paraId="1E2B4B18" w14:textId="77777777" w:rsidR="00776FDF" w:rsidRPr="00520866" w:rsidRDefault="00776FDF" w:rsidP="00520866">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520866">
              <w:rPr>
                <w:rFonts w:ascii="Arial" w:hAnsi="Arial" w:cs="Arial"/>
                <w:sz w:val="18"/>
                <w:szCs w:val="18"/>
              </w:rPr>
              <w:t>Thai Wacoal Plc.</w:t>
            </w:r>
          </w:p>
        </w:tc>
        <w:tc>
          <w:tcPr>
            <w:tcW w:w="2286" w:type="dxa"/>
            <w:gridSpan w:val="2"/>
            <w:vAlign w:val="bottom"/>
          </w:tcPr>
          <w:p w14:paraId="7DECA4D1" w14:textId="77777777" w:rsidR="00776FDF" w:rsidRPr="00520866" w:rsidRDefault="00776FDF" w:rsidP="00520866">
            <w:pPr>
              <w:pBdr>
                <w:bottom w:val="single" w:sz="4" w:space="1" w:color="auto"/>
              </w:pBdr>
              <w:spacing w:line="340" w:lineRule="exact"/>
              <w:jc w:val="center"/>
              <w:rPr>
                <w:rFonts w:ascii="Arial" w:hAnsi="Arial" w:cs="Arial"/>
                <w:spacing w:val="-4"/>
                <w:sz w:val="18"/>
                <w:szCs w:val="18"/>
                <w:cs/>
              </w:rPr>
            </w:pPr>
            <w:r w:rsidRPr="00520866">
              <w:rPr>
                <w:rFonts w:ascii="Arial" w:hAnsi="Arial" w:cs="Arial"/>
                <w:sz w:val="18"/>
                <w:szCs w:val="18"/>
              </w:rPr>
              <w:t>S&amp;J International Enterprises Plc.</w:t>
            </w:r>
          </w:p>
        </w:tc>
        <w:tc>
          <w:tcPr>
            <w:tcW w:w="2286" w:type="dxa"/>
            <w:gridSpan w:val="2"/>
            <w:vAlign w:val="bottom"/>
          </w:tcPr>
          <w:p w14:paraId="7A7BF03D" w14:textId="77777777" w:rsidR="00776FDF" w:rsidRPr="00520866" w:rsidRDefault="00776FDF" w:rsidP="00520866">
            <w:pPr>
              <w:pBdr>
                <w:bottom w:val="single" w:sz="4" w:space="1" w:color="auto"/>
              </w:pBdr>
              <w:spacing w:line="340" w:lineRule="exact"/>
              <w:jc w:val="center"/>
              <w:rPr>
                <w:rFonts w:ascii="Arial" w:hAnsi="Arial" w:cs="Arial"/>
                <w:sz w:val="18"/>
                <w:szCs w:val="18"/>
              </w:rPr>
            </w:pPr>
            <w:r w:rsidRPr="00520866">
              <w:rPr>
                <w:rFonts w:ascii="Arial" w:hAnsi="Arial" w:cs="Arial"/>
                <w:sz w:val="18"/>
                <w:szCs w:val="18"/>
              </w:rPr>
              <w:t>International Laboratories Co., Ltd.</w:t>
            </w:r>
          </w:p>
        </w:tc>
      </w:tr>
      <w:tr w:rsidR="00DE785A" w:rsidRPr="00520866" w14:paraId="0ABD5186" w14:textId="77777777" w:rsidTr="00A82FB0">
        <w:trPr>
          <w:tblHeader/>
        </w:trPr>
        <w:tc>
          <w:tcPr>
            <w:tcW w:w="2790" w:type="dxa"/>
          </w:tcPr>
          <w:p w14:paraId="78C930D6" w14:textId="77777777" w:rsidR="00DE785A" w:rsidRPr="00520866" w:rsidRDefault="00DE785A" w:rsidP="00520866">
            <w:pPr>
              <w:spacing w:line="340" w:lineRule="exact"/>
              <w:jc w:val="thaiDistribute"/>
              <w:rPr>
                <w:rFonts w:ascii="Arial" w:hAnsi="Arial" w:cs="Arial"/>
                <w:sz w:val="18"/>
                <w:szCs w:val="18"/>
              </w:rPr>
            </w:pPr>
          </w:p>
        </w:tc>
        <w:tc>
          <w:tcPr>
            <w:tcW w:w="1143" w:type="dxa"/>
          </w:tcPr>
          <w:p w14:paraId="59638158" w14:textId="77777777" w:rsidR="00DE785A" w:rsidRPr="00520866" w:rsidRDefault="00DE785A" w:rsidP="00520866">
            <w:pPr>
              <w:spacing w:line="340" w:lineRule="exact"/>
              <w:ind w:right="-6"/>
              <w:jc w:val="center"/>
              <w:rPr>
                <w:rFonts w:ascii="Arial" w:hAnsi="Arial" w:cs="Arial"/>
                <w:sz w:val="18"/>
                <w:szCs w:val="18"/>
                <w:u w:val="single"/>
              </w:rPr>
            </w:pPr>
          </w:p>
        </w:tc>
        <w:tc>
          <w:tcPr>
            <w:tcW w:w="1143" w:type="dxa"/>
          </w:tcPr>
          <w:p w14:paraId="5965F3B2" w14:textId="77777777" w:rsidR="00DE785A" w:rsidRPr="00520866" w:rsidRDefault="00DE785A" w:rsidP="00520866">
            <w:pPr>
              <w:spacing w:line="340" w:lineRule="exact"/>
              <w:ind w:right="-6"/>
              <w:jc w:val="center"/>
              <w:rPr>
                <w:rFonts w:ascii="Arial" w:hAnsi="Arial" w:cs="Arial"/>
                <w:sz w:val="18"/>
                <w:szCs w:val="18"/>
                <w:u w:val="single"/>
              </w:rPr>
            </w:pPr>
          </w:p>
        </w:tc>
        <w:tc>
          <w:tcPr>
            <w:tcW w:w="1143" w:type="dxa"/>
          </w:tcPr>
          <w:p w14:paraId="3742CEA1" w14:textId="77777777" w:rsidR="00DE785A" w:rsidRPr="00520866" w:rsidRDefault="00DE785A" w:rsidP="00520866">
            <w:pPr>
              <w:spacing w:line="340" w:lineRule="exact"/>
              <w:ind w:right="-6"/>
              <w:jc w:val="center"/>
              <w:rPr>
                <w:rFonts w:ascii="Arial" w:hAnsi="Arial" w:cs="Arial"/>
                <w:sz w:val="18"/>
                <w:szCs w:val="18"/>
                <w:u w:val="single"/>
              </w:rPr>
            </w:pPr>
            <w:r w:rsidRPr="00520866">
              <w:rPr>
                <w:rFonts w:ascii="Arial" w:hAnsi="Arial" w:cs="Arial"/>
                <w:color w:val="000000"/>
                <w:sz w:val="18"/>
                <w:szCs w:val="18"/>
                <w:u w:val="single"/>
              </w:rPr>
              <w:t>2025</w:t>
            </w:r>
          </w:p>
        </w:tc>
        <w:tc>
          <w:tcPr>
            <w:tcW w:w="1143" w:type="dxa"/>
          </w:tcPr>
          <w:p w14:paraId="18FDBD99" w14:textId="77777777" w:rsidR="00DE785A" w:rsidRPr="00520866" w:rsidRDefault="00DE785A" w:rsidP="00520866">
            <w:pPr>
              <w:spacing w:line="340" w:lineRule="exact"/>
              <w:ind w:right="-6"/>
              <w:jc w:val="center"/>
              <w:rPr>
                <w:rFonts w:ascii="Arial" w:hAnsi="Arial" w:cs="Arial"/>
                <w:sz w:val="18"/>
                <w:szCs w:val="18"/>
                <w:u w:val="single"/>
              </w:rPr>
            </w:pPr>
            <w:r w:rsidRPr="00520866">
              <w:rPr>
                <w:rFonts w:ascii="Arial" w:hAnsi="Arial" w:cs="Arial"/>
                <w:color w:val="000000"/>
                <w:sz w:val="18"/>
                <w:szCs w:val="18"/>
                <w:u w:val="single"/>
              </w:rPr>
              <w:t>2024</w:t>
            </w:r>
          </w:p>
        </w:tc>
        <w:tc>
          <w:tcPr>
            <w:tcW w:w="1143" w:type="dxa"/>
          </w:tcPr>
          <w:p w14:paraId="595F5885" w14:textId="77777777" w:rsidR="00DE785A" w:rsidRPr="00520866" w:rsidRDefault="00DE785A" w:rsidP="00520866">
            <w:pPr>
              <w:spacing w:line="340" w:lineRule="exact"/>
              <w:ind w:right="-6"/>
              <w:jc w:val="center"/>
              <w:rPr>
                <w:rFonts w:ascii="Arial" w:hAnsi="Arial" w:cs="Arial"/>
                <w:sz w:val="18"/>
                <w:szCs w:val="18"/>
                <w:u w:val="single"/>
              </w:rPr>
            </w:pPr>
            <w:r w:rsidRPr="00520866">
              <w:rPr>
                <w:rFonts w:ascii="Arial" w:hAnsi="Arial" w:cs="Arial"/>
                <w:color w:val="000000"/>
                <w:sz w:val="18"/>
                <w:szCs w:val="18"/>
                <w:u w:val="single"/>
              </w:rPr>
              <w:t>2025</w:t>
            </w:r>
          </w:p>
        </w:tc>
        <w:tc>
          <w:tcPr>
            <w:tcW w:w="1143" w:type="dxa"/>
          </w:tcPr>
          <w:p w14:paraId="39D3BA29" w14:textId="77777777" w:rsidR="00DE785A" w:rsidRPr="00520866" w:rsidRDefault="00DE785A" w:rsidP="00520866">
            <w:pPr>
              <w:spacing w:line="340" w:lineRule="exact"/>
              <w:ind w:right="-6"/>
              <w:jc w:val="center"/>
              <w:rPr>
                <w:rFonts w:ascii="Arial" w:hAnsi="Arial" w:cs="Arial"/>
                <w:sz w:val="18"/>
                <w:szCs w:val="18"/>
                <w:u w:val="single"/>
              </w:rPr>
            </w:pPr>
            <w:r w:rsidRPr="00520866">
              <w:rPr>
                <w:rFonts w:ascii="Arial" w:hAnsi="Arial" w:cs="Arial"/>
                <w:color w:val="000000"/>
                <w:sz w:val="18"/>
                <w:szCs w:val="18"/>
                <w:u w:val="single"/>
              </w:rPr>
              <w:t>2024</w:t>
            </w:r>
          </w:p>
        </w:tc>
        <w:tc>
          <w:tcPr>
            <w:tcW w:w="1143" w:type="dxa"/>
          </w:tcPr>
          <w:p w14:paraId="0A999A8E" w14:textId="77777777" w:rsidR="00DE785A" w:rsidRPr="00520866" w:rsidRDefault="00DE785A" w:rsidP="00520866">
            <w:pPr>
              <w:spacing w:line="340" w:lineRule="exact"/>
              <w:ind w:right="-6"/>
              <w:jc w:val="center"/>
              <w:rPr>
                <w:rFonts w:ascii="Arial" w:hAnsi="Arial" w:cs="Arial"/>
                <w:sz w:val="18"/>
                <w:szCs w:val="18"/>
                <w:u w:val="single"/>
              </w:rPr>
            </w:pPr>
            <w:r w:rsidRPr="00520866">
              <w:rPr>
                <w:rFonts w:ascii="Arial" w:hAnsi="Arial" w:cs="Arial"/>
                <w:color w:val="000000"/>
                <w:sz w:val="18"/>
                <w:szCs w:val="18"/>
                <w:u w:val="single"/>
              </w:rPr>
              <w:t>2025</w:t>
            </w:r>
          </w:p>
        </w:tc>
        <w:tc>
          <w:tcPr>
            <w:tcW w:w="1143" w:type="dxa"/>
          </w:tcPr>
          <w:p w14:paraId="41CADD07" w14:textId="77777777" w:rsidR="00DE785A" w:rsidRPr="00520866" w:rsidRDefault="00DE785A" w:rsidP="00520866">
            <w:pPr>
              <w:spacing w:line="340" w:lineRule="exact"/>
              <w:ind w:right="-6"/>
              <w:jc w:val="center"/>
              <w:rPr>
                <w:rFonts w:ascii="Arial" w:hAnsi="Arial" w:cs="Arial"/>
                <w:sz w:val="18"/>
                <w:szCs w:val="18"/>
                <w:u w:val="single"/>
              </w:rPr>
            </w:pPr>
            <w:r w:rsidRPr="00520866">
              <w:rPr>
                <w:rFonts w:ascii="Arial" w:hAnsi="Arial" w:cs="Arial"/>
                <w:color w:val="000000"/>
                <w:sz w:val="18"/>
                <w:szCs w:val="18"/>
                <w:u w:val="single"/>
              </w:rPr>
              <w:t>2024</w:t>
            </w:r>
          </w:p>
        </w:tc>
        <w:tc>
          <w:tcPr>
            <w:tcW w:w="1143" w:type="dxa"/>
          </w:tcPr>
          <w:p w14:paraId="1E8E2C2A" w14:textId="77777777" w:rsidR="00DE785A" w:rsidRPr="00520866" w:rsidRDefault="00DE785A" w:rsidP="00520866">
            <w:pPr>
              <w:spacing w:line="340" w:lineRule="exact"/>
              <w:ind w:right="-6"/>
              <w:jc w:val="center"/>
              <w:rPr>
                <w:rFonts w:ascii="Arial" w:hAnsi="Arial" w:cs="Arial"/>
                <w:color w:val="000000"/>
                <w:sz w:val="18"/>
                <w:szCs w:val="18"/>
                <w:u w:val="single"/>
              </w:rPr>
            </w:pPr>
            <w:r w:rsidRPr="00520866">
              <w:rPr>
                <w:rFonts w:ascii="Arial" w:hAnsi="Arial" w:cs="Arial"/>
                <w:color w:val="000000"/>
                <w:sz w:val="18"/>
                <w:szCs w:val="18"/>
                <w:u w:val="single"/>
              </w:rPr>
              <w:t>2025</w:t>
            </w:r>
          </w:p>
        </w:tc>
        <w:tc>
          <w:tcPr>
            <w:tcW w:w="1143" w:type="dxa"/>
          </w:tcPr>
          <w:p w14:paraId="4F40F9D5" w14:textId="77777777" w:rsidR="00DE785A" w:rsidRPr="00520866" w:rsidRDefault="00DE785A" w:rsidP="00520866">
            <w:pPr>
              <w:spacing w:line="340" w:lineRule="exact"/>
              <w:ind w:right="-6"/>
              <w:jc w:val="center"/>
              <w:rPr>
                <w:rFonts w:ascii="Arial" w:hAnsi="Arial" w:cs="Arial"/>
                <w:color w:val="000000"/>
                <w:sz w:val="18"/>
                <w:szCs w:val="18"/>
                <w:u w:val="single"/>
              </w:rPr>
            </w:pPr>
            <w:r w:rsidRPr="00520866">
              <w:rPr>
                <w:rFonts w:ascii="Arial" w:hAnsi="Arial" w:cs="Arial"/>
                <w:color w:val="000000"/>
                <w:sz w:val="18"/>
                <w:szCs w:val="18"/>
                <w:u w:val="single"/>
              </w:rPr>
              <w:t>2024</w:t>
            </w:r>
          </w:p>
        </w:tc>
      </w:tr>
      <w:tr w:rsidR="003801F4" w:rsidRPr="00520866" w14:paraId="1E3DF41F" w14:textId="77777777" w:rsidTr="00A82FB0">
        <w:trPr>
          <w:tblHeader/>
        </w:trPr>
        <w:tc>
          <w:tcPr>
            <w:tcW w:w="2790" w:type="dxa"/>
            <w:vAlign w:val="bottom"/>
          </w:tcPr>
          <w:p w14:paraId="1BED3FCC" w14:textId="77777777" w:rsidR="003801F4" w:rsidRPr="00520866" w:rsidRDefault="003801F4" w:rsidP="00520866">
            <w:pPr>
              <w:spacing w:line="340" w:lineRule="exact"/>
              <w:ind w:left="156" w:hanging="156"/>
              <w:rPr>
                <w:rFonts w:ascii="Arial" w:hAnsi="Arial" w:cs="Arial"/>
                <w:sz w:val="18"/>
                <w:szCs w:val="18"/>
                <w:u w:val="single"/>
                <w:cs/>
              </w:rPr>
            </w:pPr>
            <w:r w:rsidRPr="00520866">
              <w:rPr>
                <w:rFonts w:ascii="Arial" w:hAnsi="Arial" w:cs="Arial"/>
                <w:color w:val="000000"/>
                <w:sz w:val="18"/>
                <w:szCs w:val="18"/>
                <w:u w:val="single"/>
              </w:rPr>
              <w:t>Summarised information about financial position</w:t>
            </w:r>
          </w:p>
        </w:tc>
        <w:tc>
          <w:tcPr>
            <w:tcW w:w="1143" w:type="dxa"/>
            <w:vAlign w:val="bottom"/>
          </w:tcPr>
          <w:p w14:paraId="77B53ED6" w14:textId="77777777" w:rsidR="003801F4" w:rsidRPr="00520866" w:rsidRDefault="003801F4" w:rsidP="00520866">
            <w:pPr>
              <w:tabs>
                <w:tab w:val="decimal" w:pos="420"/>
              </w:tabs>
              <w:spacing w:line="340" w:lineRule="exact"/>
              <w:jc w:val="right"/>
              <w:rPr>
                <w:rFonts w:ascii="Arial" w:hAnsi="Arial" w:cs="Arial"/>
                <w:sz w:val="18"/>
                <w:szCs w:val="18"/>
              </w:rPr>
            </w:pPr>
          </w:p>
        </w:tc>
        <w:tc>
          <w:tcPr>
            <w:tcW w:w="1143" w:type="dxa"/>
            <w:vAlign w:val="bottom"/>
          </w:tcPr>
          <w:p w14:paraId="7F388DC0" w14:textId="77777777" w:rsidR="003801F4" w:rsidRPr="00520866" w:rsidRDefault="003801F4" w:rsidP="00520866">
            <w:pPr>
              <w:tabs>
                <w:tab w:val="decimal" w:pos="420"/>
              </w:tabs>
              <w:spacing w:line="340" w:lineRule="exact"/>
              <w:jc w:val="right"/>
              <w:rPr>
                <w:rFonts w:ascii="Arial" w:hAnsi="Arial" w:cs="Arial"/>
                <w:sz w:val="18"/>
                <w:szCs w:val="18"/>
              </w:rPr>
            </w:pPr>
          </w:p>
        </w:tc>
        <w:tc>
          <w:tcPr>
            <w:tcW w:w="1143" w:type="dxa"/>
            <w:vAlign w:val="bottom"/>
          </w:tcPr>
          <w:p w14:paraId="37A30240" w14:textId="77777777" w:rsidR="003801F4" w:rsidRPr="00520866" w:rsidRDefault="003801F4" w:rsidP="00520866">
            <w:pPr>
              <w:tabs>
                <w:tab w:val="decimal" w:pos="404"/>
              </w:tabs>
              <w:spacing w:line="340" w:lineRule="exact"/>
              <w:jc w:val="right"/>
              <w:rPr>
                <w:rFonts w:ascii="Arial" w:hAnsi="Arial" w:cs="Arial"/>
                <w:sz w:val="18"/>
                <w:szCs w:val="18"/>
              </w:rPr>
            </w:pPr>
          </w:p>
        </w:tc>
        <w:tc>
          <w:tcPr>
            <w:tcW w:w="1143" w:type="dxa"/>
            <w:vAlign w:val="bottom"/>
          </w:tcPr>
          <w:p w14:paraId="039A22B3" w14:textId="77777777" w:rsidR="003801F4" w:rsidRPr="00520866" w:rsidRDefault="003801F4" w:rsidP="00520866">
            <w:pPr>
              <w:tabs>
                <w:tab w:val="decimal" w:pos="404"/>
              </w:tabs>
              <w:spacing w:line="340" w:lineRule="exact"/>
              <w:jc w:val="right"/>
              <w:rPr>
                <w:rFonts w:ascii="Arial" w:hAnsi="Arial" w:cs="Arial"/>
                <w:sz w:val="18"/>
                <w:szCs w:val="18"/>
              </w:rPr>
            </w:pPr>
          </w:p>
        </w:tc>
        <w:tc>
          <w:tcPr>
            <w:tcW w:w="1143" w:type="dxa"/>
            <w:vAlign w:val="bottom"/>
          </w:tcPr>
          <w:p w14:paraId="4B31F183" w14:textId="77777777" w:rsidR="003801F4" w:rsidRPr="00520866" w:rsidRDefault="003801F4" w:rsidP="00520866">
            <w:pPr>
              <w:tabs>
                <w:tab w:val="decimal" w:pos="825"/>
              </w:tabs>
              <w:spacing w:line="340" w:lineRule="exact"/>
              <w:rPr>
                <w:rFonts w:ascii="Arial" w:hAnsi="Arial" w:cs="Arial"/>
                <w:sz w:val="18"/>
                <w:szCs w:val="18"/>
              </w:rPr>
            </w:pPr>
          </w:p>
        </w:tc>
        <w:tc>
          <w:tcPr>
            <w:tcW w:w="1143" w:type="dxa"/>
            <w:vAlign w:val="bottom"/>
          </w:tcPr>
          <w:p w14:paraId="560B092D" w14:textId="77777777" w:rsidR="003801F4" w:rsidRPr="00520866" w:rsidRDefault="003801F4" w:rsidP="00520866">
            <w:pPr>
              <w:tabs>
                <w:tab w:val="decimal" w:pos="345"/>
              </w:tabs>
              <w:spacing w:line="340" w:lineRule="exact"/>
              <w:jc w:val="right"/>
              <w:rPr>
                <w:rFonts w:ascii="Arial" w:hAnsi="Arial" w:cs="Arial"/>
                <w:sz w:val="18"/>
                <w:szCs w:val="18"/>
              </w:rPr>
            </w:pPr>
          </w:p>
        </w:tc>
        <w:tc>
          <w:tcPr>
            <w:tcW w:w="1143" w:type="dxa"/>
            <w:vAlign w:val="bottom"/>
          </w:tcPr>
          <w:p w14:paraId="006BF458" w14:textId="77777777" w:rsidR="003801F4" w:rsidRPr="00520866" w:rsidRDefault="003801F4" w:rsidP="00520866">
            <w:pPr>
              <w:tabs>
                <w:tab w:val="decimal" w:pos="419"/>
              </w:tabs>
              <w:spacing w:line="340" w:lineRule="exact"/>
              <w:jc w:val="right"/>
              <w:rPr>
                <w:rFonts w:ascii="Arial" w:hAnsi="Arial" w:cs="Arial"/>
                <w:sz w:val="18"/>
                <w:szCs w:val="18"/>
              </w:rPr>
            </w:pPr>
          </w:p>
        </w:tc>
        <w:tc>
          <w:tcPr>
            <w:tcW w:w="1143" w:type="dxa"/>
            <w:vAlign w:val="bottom"/>
          </w:tcPr>
          <w:p w14:paraId="48898426" w14:textId="77777777" w:rsidR="003801F4" w:rsidRPr="00520866" w:rsidRDefault="003801F4" w:rsidP="00520866">
            <w:pPr>
              <w:tabs>
                <w:tab w:val="decimal" w:pos="419"/>
              </w:tabs>
              <w:spacing w:line="340" w:lineRule="exact"/>
              <w:jc w:val="right"/>
              <w:rPr>
                <w:rFonts w:ascii="Arial" w:hAnsi="Arial" w:cs="Arial"/>
                <w:sz w:val="18"/>
                <w:szCs w:val="18"/>
              </w:rPr>
            </w:pPr>
          </w:p>
        </w:tc>
        <w:tc>
          <w:tcPr>
            <w:tcW w:w="1143" w:type="dxa"/>
            <w:vAlign w:val="bottom"/>
          </w:tcPr>
          <w:p w14:paraId="5E9F77C7" w14:textId="77777777" w:rsidR="003801F4" w:rsidRPr="00520866" w:rsidRDefault="003801F4" w:rsidP="00520866">
            <w:pPr>
              <w:tabs>
                <w:tab w:val="decimal" w:pos="419"/>
              </w:tabs>
              <w:spacing w:line="340" w:lineRule="exact"/>
              <w:jc w:val="right"/>
              <w:rPr>
                <w:rFonts w:ascii="Arial" w:hAnsi="Arial" w:cs="Arial"/>
                <w:sz w:val="18"/>
                <w:szCs w:val="18"/>
              </w:rPr>
            </w:pPr>
          </w:p>
        </w:tc>
        <w:tc>
          <w:tcPr>
            <w:tcW w:w="1143" w:type="dxa"/>
          </w:tcPr>
          <w:p w14:paraId="26C2E7A9" w14:textId="77777777" w:rsidR="003801F4" w:rsidRPr="00520866" w:rsidRDefault="003801F4" w:rsidP="00520866">
            <w:pPr>
              <w:tabs>
                <w:tab w:val="decimal" w:pos="419"/>
              </w:tabs>
              <w:spacing w:line="340" w:lineRule="exact"/>
              <w:jc w:val="right"/>
              <w:rPr>
                <w:rFonts w:ascii="Arial" w:hAnsi="Arial" w:cs="Arial"/>
                <w:sz w:val="18"/>
                <w:szCs w:val="18"/>
              </w:rPr>
            </w:pPr>
          </w:p>
        </w:tc>
      </w:tr>
      <w:tr w:rsidR="00B342AF" w:rsidRPr="00520866" w14:paraId="78EB410E" w14:textId="77777777" w:rsidTr="005406ED">
        <w:trPr>
          <w:trHeight w:val="73"/>
          <w:tblHeader/>
        </w:trPr>
        <w:tc>
          <w:tcPr>
            <w:tcW w:w="2790" w:type="dxa"/>
            <w:vAlign w:val="bottom"/>
          </w:tcPr>
          <w:p w14:paraId="49CB05CE" w14:textId="77777777" w:rsidR="00B342AF" w:rsidRPr="00520866" w:rsidRDefault="00B342AF" w:rsidP="00B342AF">
            <w:pPr>
              <w:spacing w:line="340" w:lineRule="exact"/>
              <w:ind w:left="156" w:hanging="156"/>
              <w:rPr>
                <w:rFonts w:ascii="Arial" w:hAnsi="Arial" w:cs="Arial"/>
                <w:sz w:val="18"/>
                <w:szCs w:val="18"/>
                <w:cs/>
              </w:rPr>
            </w:pPr>
            <w:r w:rsidRPr="00520866">
              <w:rPr>
                <w:rFonts w:ascii="Arial" w:hAnsi="Arial" w:cs="Arial"/>
                <w:color w:val="000000"/>
                <w:sz w:val="18"/>
                <w:szCs w:val="18"/>
              </w:rPr>
              <w:t>Current assets</w:t>
            </w:r>
          </w:p>
        </w:tc>
        <w:tc>
          <w:tcPr>
            <w:tcW w:w="1143" w:type="dxa"/>
          </w:tcPr>
          <w:p w14:paraId="0CAA80B0"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tcPr>
          <w:p w14:paraId="0417930B"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tcPr>
          <w:p w14:paraId="1770BBD4" w14:textId="5A543A35" w:rsidR="00B342AF" w:rsidRPr="00520866" w:rsidRDefault="00B342AF" w:rsidP="00B342AF">
            <w:pPr>
              <w:tabs>
                <w:tab w:val="decimal" w:pos="825"/>
              </w:tabs>
              <w:spacing w:line="340" w:lineRule="exact"/>
              <w:rPr>
                <w:rFonts w:ascii="Arial" w:hAnsi="Arial" w:cs="Arial"/>
                <w:sz w:val="18"/>
                <w:szCs w:val="18"/>
              </w:rPr>
            </w:pPr>
            <w:r w:rsidRPr="00520866">
              <w:rPr>
                <w:rFonts w:ascii="Arial" w:hAnsi="Arial" w:cs="Arial"/>
                <w:sz w:val="18"/>
                <w:szCs w:val="18"/>
              </w:rPr>
              <w:t>8,371</w:t>
            </w:r>
          </w:p>
        </w:tc>
        <w:tc>
          <w:tcPr>
            <w:tcW w:w="1143" w:type="dxa"/>
          </w:tcPr>
          <w:p w14:paraId="5AE27BA5" w14:textId="77777777" w:rsidR="00B342AF" w:rsidRPr="00520866" w:rsidRDefault="00B342AF" w:rsidP="00B342AF">
            <w:pPr>
              <w:tabs>
                <w:tab w:val="decimal" w:pos="825"/>
              </w:tabs>
              <w:spacing w:line="340" w:lineRule="exact"/>
              <w:rPr>
                <w:rFonts w:ascii="Arial" w:hAnsi="Arial" w:cs="Arial"/>
                <w:sz w:val="18"/>
                <w:szCs w:val="18"/>
              </w:rPr>
            </w:pPr>
            <w:r w:rsidRPr="00520866">
              <w:rPr>
                <w:rFonts w:ascii="Arial" w:hAnsi="Arial" w:cs="Arial"/>
                <w:sz w:val="18"/>
                <w:szCs w:val="18"/>
              </w:rPr>
              <w:t>7,641</w:t>
            </w:r>
          </w:p>
        </w:tc>
        <w:tc>
          <w:tcPr>
            <w:tcW w:w="1143" w:type="dxa"/>
            <w:vAlign w:val="bottom"/>
          </w:tcPr>
          <w:p w14:paraId="3DAE5BA8" w14:textId="54C541B1"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2,141</w:t>
            </w:r>
          </w:p>
        </w:tc>
        <w:tc>
          <w:tcPr>
            <w:tcW w:w="1143" w:type="dxa"/>
            <w:vAlign w:val="bottom"/>
          </w:tcPr>
          <w:p w14:paraId="64FF1964" w14:textId="7ED0A782"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2,179</w:t>
            </w:r>
          </w:p>
        </w:tc>
        <w:tc>
          <w:tcPr>
            <w:tcW w:w="1143" w:type="dxa"/>
            <w:vAlign w:val="bottom"/>
          </w:tcPr>
          <w:p w14:paraId="297DF79B" w14:textId="25B710B4"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3,523</w:t>
            </w:r>
          </w:p>
        </w:tc>
        <w:tc>
          <w:tcPr>
            <w:tcW w:w="1143" w:type="dxa"/>
            <w:vAlign w:val="bottom"/>
          </w:tcPr>
          <w:p w14:paraId="6090CCD3" w14:textId="1051DAD3"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3,251</w:t>
            </w:r>
          </w:p>
        </w:tc>
        <w:tc>
          <w:tcPr>
            <w:tcW w:w="1143" w:type="dxa"/>
          </w:tcPr>
          <w:p w14:paraId="2E0E9A7D" w14:textId="2F447AD7"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3,279</w:t>
            </w:r>
          </w:p>
        </w:tc>
        <w:tc>
          <w:tcPr>
            <w:tcW w:w="1143" w:type="dxa"/>
          </w:tcPr>
          <w:p w14:paraId="01496D1A" w14:textId="77777777" w:rsidR="00B342AF" w:rsidRPr="00520866" w:rsidRDefault="00B342AF" w:rsidP="00B342AF">
            <w:pPr>
              <w:tabs>
                <w:tab w:val="decimal" w:pos="825"/>
              </w:tabs>
              <w:spacing w:line="340" w:lineRule="exact"/>
              <w:rPr>
                <w:rFonts w:ascii="Arial" w:hAnsi="Arial" w:cs="Arial"/>
                <w:sz w:val="18"/>
                <w:szCs w:val="18"/>
              </w:rPr>
            </w:pPr>
            <w:r w:rsidRPr="00520866">
              <w:rPr>
                <w:rFonts w:ascii="Arial" w:hAnsi="Arial" w:cs="Arial"/>
                <w:sz w:val="18"/>
                <w:szCs w:val="18"/>
              </w:rPr>
              <w:t>3,116</w:t>
            </w:r>
          </w:p>
        </w:tc>
      </w:tr>
      <w:tr w:rsidR="00B342AF" w:rsidRPr="00520866" w14:paraId="76D857A4" w14:textId="77777777" w:rsidTr="002C3FB7">
        <w:trPr>
          <w:tblHeader/>
        </w:trPr>
        <w:tc>
          <w:tcPr>
            <w:tcW w:w="2790" w:type="dxa"/>
            <w:vAlign w:val="bottom"/>
          </w:tcPr>
          <w:p w14:paraId="742BA248" w14:textId="77777777" w:rsidR="00B342AF" w:rsidRPr="00520866" w:rsidRDefault="00B342AF" w:rsidP="00B342AF">
            <w:pPr>
              <w:spacing w:line="340" w:lineRule="exact"/>
              <w:ind w:left="156" w:hanging="156"/>
              <w:rPr>
                <w:rFonts w:ascii="Arial" w:hAnsi="Arial" w:cs="Arial"/>
                <w:sz w:val="18"/>
                <w:szCs w:val="18"/>
              </w:rPr>
            </w:pPr>
            <w:r w:rsidRPr="00520866">
              <w:rPr>
                <w:rFonts w:ascii="Arial" w:hAnsi="Arial" w:cs="Arial"/>
                <w:color w:val="000000"/>
                <w:sz w:val="18"/>
                <w:szCs w:val="18"/>
              </w:rPr>
              <w:t>Non-current assets</w:t>
            </w:r>
          </w:p>
        </w:tc>
        <w:tc>
          <w:tcPr>
            <w:tcW w:w="1143" w:type="dxa"/>
          </w:tcPr>
          <w:p w14:paraId="48FD94A0"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tcPr>
          <w:p w14:paraId="433B8A54"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tcPr>
          <w:p w14:paraId="5E3687F0" w14:textId="6C49FB96" w:rsidR="00B342AF" w:rsidRPr="00520866" w:rsidRDefault="00B342AF" w:rsidP="00B342AF">
            <w:pPr>
              <w:tabs>
                <w:tab w:val="decimal" w:pos="825"/>
              </w:tabs>
              <w:spacing w:line="340" w:lineRule="exact"/>
              <w:rPr>
                <w:rFonts w:ascii="Arial" w:hAnsi="Arial" w:cs="Arial"/>
                <w:sz w:val="18"/>
                <w:szCs w:val="18"/>
              </w:rPr>
            </w:pPr>
            <w:r w:rsidRPr="00520866">
              <w:rPr>
                <w:rFonts w:ascii="Arial" w:hAnsi="Arial" w:cs="Arial"/>
                <w:sz w:val="18"/>
                <w:szCs w:val="18"/>
              </w:rPr>
              <w:t>4,548</w:t>
            </w:r>
          </w:p>
        </w:tc>
        <w:tc>
          <w:tcPr>
            <w:tcW w:w="1143" w:type="dxa"/>
          </w:tcPr>
          <w:p w14:paraId="6D09F0B4" w14:textId="77777777" w:rsidR="00B342AF" w:rsidRPr="00520866" w:rsidRDefault="00B342AF" w:rsidP="00B342AF">
            <w:pPr>
              <w:tabs>
                <w:tab w:val="decimal" w:pos="825"/>
              </w:tabs>
              <w:spacing w:line="340" w:lineRule="exact"/>
              <w:rPr>
                <w:rFonts w:ascii="Arial" w:hAnsi="Arial" w:cs="Arial"/>
                <w:sz w:val="18"/>
                <w:szCs w:val="18"/>
              </w:rPr>
            </w:pPr>
            <w:r w:rsidRPr="00520866">
              <w:rPr>
                <w:rFonts w:ascii="Arial" w:hAnsi="Arial" w:cs="Arial"/>
                <w:sz w:val="18"/>
                <w:szCs w:val="18"/>
              </w:rPr>
              <w:t>4,693</w:t>
            </w:r>
          </w:p>
        </w:tc>
        <w:tc>
          <w:tcPr>
            <w:tcW w:w="1143" w:type="dxa"/>
            <w:vAlign w:val="bottom"/>
          </w:tcPr>
          <w:p w14:paraId="31642686" w14:textId="712947B2"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3,737</w:t>
            </w:r>
          </w:p>
        </w:tc>
        <w:tc>
          <w:tcPr>
            <w:tcW w:w="1143" w:type="dxa"/>
            <w:vAlign w:val="bottom"/>
          </w:tcPr>
          <w:p w14:paraId="6A26A357" w14:textId="23F9BF2E"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4,223</w:t>
            </w:r>
          </w:p>
        </w:tc>
        <w:tc>
          <w:tcPr>
            <w:tcW w:w="1143" w:type="dxa"/>
            <w:vAlign w:val="bottom"/>
          </w:tcPr>
          <w:p w14:paraId="67553771" w14:textId="3F2802C1"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4,060</w:t>
            </w:r>
          </w:p>
        </w:tc>
        <w:tc>
          <w:tcPr>
            <w:tcW w:w="1143" w:type="dxa"/>
            <w:vAlign w:val="bottom"/>
          </w:tcPr>
          <w:p w14:paraId="4B3CC709" w14:textId="4B42FC85"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3,706</w:t>
            </w:r>
          </w:p>
        </w:tc>
        <w:tc>
          <w:tcPr>
            <w:tcW w:w="1143" w:type="dxa"/>
          </w:tcPr>
          <w:p w14:paraId="75AC8E11" w14:textId="63DE482A"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2,089</w:t>
            </w:r>
          </w:p>
        </w:tc>
        <w:tc>
          <w:tcPr>
            <w:tcW w:w="1143" w:type="dxa"/>
          </w:tcPr>
          <w:p w14:paraId="77D30E4B" w14:textId="77777777" w:rsidR="00B342AF" w:rsidRPr="00520866" w:rsidRDefault="00B342AF" w:rsidP="00B342AF">
            <w:pPr>
              <w:tabs>
                <w:tab w:val="decimal" w:pos="825"/>
              </w:tabs>
              <w:spacing w:line="340" w:lineRule="exact"/>
              <w:rPr>
                <w:rFonts w:ascii="Arial" w:hAnsi="Arial" w:cs="Arial"/>
                <w:sz w:val="18"/>
                <w:szCs w:val="18"/>
              </w:rPr>
            </w:pPr>
            <w:r w:rsidRPr="00520866">
              <w:rPr>
                <w:rFonts w:ascii="Arial" w:hAnsi="Arial" w:cs="Arial"/>
                <w:sz w:val="18"/>
                <w:szCs w:val="18"/>
              </w:rPr>
              <w:t>2,074</w:t>
            </w:r>
          </w:p>
        </w:tc>
      </w:tr>
      <w:tr w:rsidR="00B342AF" w:rsidRPr="00520866" w14:paraId="19EE6570" w14:textId="77777777" w:rsidTr="002C3FB7">
        <w:trPr>
          <w:tblHeader/>
        </w:trPr>
        <w:tc>
          <w:tcPr>
            <w:tcW w:w="2790" w:type="dxa"/>
            <w:vAlign w:val="bottom"/>
          </w:tcPr>
          <w:p w14:paraId="64A72D48" w14:textId="77777777" w:rsidR="00B342AF" w:rsidRPr="00520866" w:rsidRDefault="00B342AF" w:rsidP="00B342AF">
            <w:pPr>
              <w:spacing w:line="340" w:lineRule="exact"/>
              <w:ind w:left="156" w:hanging="156"/>
              <w:rPr>
                <w:rFonts w:ascii="Arial" w:hAnsi="Arial" w:cs="Arial"/>
                <w:sz w:val="18"/>
                <w:szCs w:val="18"/>
              </w:rPr>
            </w:pPr>
            <w:r w:rsidRPr="00520866">
              <w:rPr>
                <w:rFonts w:ascii="Arial" w:hAnsi="Arial" w:cs="Arial"/>
                <w:color w:val="000000"/>
                <w:sz w:val="18"/>
                <w:szCs w:val="18"/>
              </w:rPr>
              <w:t>Current liabilities</w:t>
            </w:r>
          </w:p>
        </w:tc>
        <w:tc>
          <w:tcPr>
            <w:tcW w:w="1143" w:type="dxa"/>
          </w:tcPr>
          <w:p w14:paraId="7C8102FC"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tcPr>
          <w:p w14:paraId="7C5C89F6"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tcPr>
          <w:p w14:paraId="05258B7F" w14:textId="6D459EC1" w:rsidR="00B342AF" w:rsidRPr="00520866" w:rsidRDefault="00B342AF" w:rsidP="00B342AF">
            <w:pPr>
              <w:tabs>
                <w:tab w:val="decimal" w:pos="825"/>
              </w:tabs>
              <w:spacing w:line="340" w:lineRule="exact"/>
              <w:rPr>
                <w:rFonts w:ascii="Arial" w:hAnsi="Arial" w:cs="Arial"/>
                <w:sz w:val="18"/>
                <w:szCs w:val="18"/>
              </w:rPr>
            </w:pPr>
            <w:r w:rsidRPr="00520866">
              <w:rPr>
                <w:rFonts w:ascii="Arial" w:hAnsi="Arial" w:cs="Arial"/>
                <w:sz w:val="18"/>
                <w:szCs w:val="18"/>
              </w:rPr>
              <w:t>4,892</w:t>
            </w:r>
          </w:p>
        </w:tc>
        <w:tc>
          <w:tcPr>
            <w:tcW w:w="1143" w:type="dxa"/>
          </w:tcPr>
          <w:p w14:paraId="0C65349F" w14:textId="77777777" w:rsidR="00B342AF" w:rsidRPr="00520866" w:rsidRDefault="00B342AF" w:rsidP="00B342AF">
            <w:pPr>
              <w:tabs>
                <w:tab w:val="decimal" w:pos="825"/>
              </w:tabs>
              <w:spacing w:line="340" w:lineRule="exact"/>
              <w:rPr>
                <w:rFonts w:ascii="Arial" w:hAnsi="Arial" w:cs="Arial"/>
                <w:sz w:val="18"/>
                <w:szCs w:val="18"/>
              </w:rPr>
            </w:pPr>
            <w:r w:rsidRPr="00520866">
              <w:rPr>
                <w:rFonts w:ascii="Arial" w:hAnsi="Arial" w:cs="Arial"/>
                <w:sz w:val="18"/>
                <w:szCs w:val="18"/>
              </w:rPr>
              <w:t>4,829</w:t>
            </w:r>
          </w:p>
        </w:tc>
        <w:tc>
          <w:tcPr>
            <w:tcW w:w="1143" w:type="dxa"/>
            <w:vAlign w:val="bottom"/>
          </w:tcPr>
          <w:p w14:paraId="21A0750E" w14:textId="618368E5"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457</w:t>
            </w:r>
          </w:p>
        </w:tc>
        <w:tc>
          <w:tcPr>
            <w:tcW w:w="1143" w:type="dxa"/>
            <w:vAlign w:val="bottom"/>
          </w:tcPr>
          <w:p w14:paraId="23B763E4" w14:textId="2889FFF1"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488</w:t>
            </w:r>
          </w:p>
        </w:tc>
        <w:tc>
          <w:tcPr>
            <w:tcW w:w="1143" w:type="dxa"/>
            <w:vAlign w:val="bottom"/>
          </w:tcPr>
          <w:p w14:paraId="4D7FF872" w14:textId="512C8050"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1,083</w:t>
            </w:r>
          </w:p>
        </w:tc>
        <w:tc>
          <w:tcPr>
            <w:tcW w:w="1143" w:type="dxa"/>
            <w:vAlign w:val="bottom"/>
          </w:tcPr>
          <w:p w14:paraId="416B065B" w14:textId="3CB9A770"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990</w:t>
            </w:r>
          </w:p>
        </w:tc>
        <w:tc>
          <w:tcPr>
            <w:tcW w:w="1143" w:type="dxa"/>
          </w:tcPr>
          <w:p w14:paraId="41DF9BD6" w14:textId="395958FE"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691</w:t>
            </w:r>
          </w:p>
        </w:tc>
        <w:tc>
          <w:tcPr>
            <w:tcW w:w="1143" w:type="dxa"/>
          </w:tcPr>
          <w:p w14:paraId="3A6A4539" w14:textId="77777777" w:rsidR="00B342AF" w:rsidRPr="00520866" w:rsidRDefault="00B342AF" w:rsidP="00B342AF">
            <w:pPr>
              <w:tabs>
                <w:tab w:val="decimal" w:pos="825"/>
              </w:tabs>
              <w:spacing w:line="340" w:lineRule="exact"/>
              <w:rPr>
                <w:rFonts w:ascii="Arial" w:hAnsi="Arial" w:cs="Arial"/>
                <w:sz w:val="18"/>
                <w:szCs w:val="18"/>
              </w:rPr>
            </w:pPr>
            <w:r w:rsidRPr="00520866">
              <w:rPr>
                <w:rFonts w:ascii="Arial" w:hAnsi="Arial" w:cs="Arial"/>
                <w:sz w:val="18"/>
                <w:szCs w:val="18"/>
              </w:rPr>
              <w:t>791</w:t>
            </w:r>
          </w:p>
        </w:tc>
      </w:tr>
      <w:tr w:rsidR="00B342AF" w:rsidRPr="00520866" w14:paraId="71F847B6" w14:textId="77777777" w:rsidTr="002C3FB7">
        <w:trPr>
          <w:tblHeader/>
        </w:trPr>
        <w:tc>
          <w:tcPr>
            <w:tcW w:w="2790" w:type="dxa"/>
            <w:vAlign w:val="bottom"/>
          </w:tcPr>
          <w:p w14:paraId="69B64956" w14:textId="77777777" w:rsidR="00B342AF" w:rsidRPr="00520866" w:rsidRDefault="00B342AF" w:rsidP="00B342AF">
            <w:pPr>
              <w:spacing w:line="340" w:lineRule="exact"/>
              <w:ind w:left="156" w:hanging="156"/>
              <w:rPr>
                <w:rFonts w:ascii="Arial" w:hAnsi="Arial" w:cs="Arial"/>
                <w:sz w:val="18"/>
                <w:szCs w:val="18"/>
              </w:rPr>
            </w:pPr>
            <w:r w:rsidRPr="00520866">
              <w:rPr>
                <w:rFonts w:ascii="Arial" w:hAnsi="Arial" w:cs="Arial"/>
                <w:color w:val="000000"/>
                <w:sz w:val="18"/>
                <w:szCs w:val="18"/>
              </w:rPr>
              <w:t>Non-current liabilities</w:t>
            </w:r>
          </w:p>
        </w:tc>
        <w:tc>
          <w:tcPr>
            <w:tcW w:w="1143" w:type="dxa"/>
          </w:tcPr>
          <w:p w14:paraId="1128454E"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tcPr>
          <w:p w14:paraId="50F78BBD"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tcPr>
          <w:p w14:paraId="43B8B9A9" w14:textId="22E8364B" w:rsidR="00B342AF" w:rsidRPr="00520866" w:rsidRDefault="00B342AF" w:rsidP="00B342AF">
            <w:pPr>
              <w:tabs>
                <w:tab w:val="decimal" w:pos="825"/>
              </w:tabs>
              <w:spacing w:line="340" w:lineRule="exact"/>
              <w:rPr>
                <w:rFonts w:ascii="Arial" w:hAnsi="Arial" w:cs="Arial"/>
                <w:sz w:val="18"/>
                <w:szCs w:val="18"/>
              </w:rPr>
            </w:pPr>
            <w:r w:rsidRPr="00520866">
              <w:rPr>
                <w:rFonts w:ascii="Arial" w:hAnsi="Arial" w:cs="Arial"/>
                <w:sz w:val="18"/>
                <w:szCs w:val="18"/>
              </w:rPr>
              <w:t>592</w:t>
            </w:r>
          </w:p>
        </w:tc>
        <w:tc>
          <w:tcPr>
            <w:tcW w:w="1143" w:type="dxa"/>
          </w:tcPr>
          <w:p w14:paraId="20B766BB" w14:textId="77777777" w:rsidR="00B342AF" w:rsidRPr="00520866" w:rsidRDefault="00B342AF" w:rsidP="00B342AF">
            <w:pPr>
              <w:tabs>
                <w:tab w:val="decimal" w:pos="825"/>
              </w:tabs>
              <w:spacing w:line="340" w:lineRule="exact"/>
              <w:rPr>
                <w:rFonts w:ascii="Arial" w:hAnsi="Arial" w:cs="Arial"/>
                <w:sz w:val="18"/>
                <w:szCs w:val="18"/>
              </w:rPr>
            </w:pPr>
            <w:r w:rsidRPr="00520866">
              <w:rPr>
                <w:rFonts w:ascii="Arial" w:hAnsi="Arial" w:cs="Arial"/>
                <w:sz w:val="18"/>
                <w:szCs w:val="18"/>
              </w:rPr>
              <w:t>510</w:t>
            </w:r>
          </w:p>
        </w:tc>
        <w:tc>
          <w:tcPr>
            <w:tcW w:w="1143" w:type="dxa"/>
            <w:vAlign w:val="bottom"/>
          </w:tcPr>
          <w:p w14:paraId="36ECE1B6" w14:textId="33B7D1EE"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445</w:t>
            </w:r>
          </w:p>
        </w:tc>
        <w:tc>
          <w:tcPr>
            <w:tcW w:w="1143" w:type="dxa"/>
            <w:vAlign w:val="bottom"/>
          </w:tcPr>
          <w:p w14:paraId="389BCB6C" w14:textId="6C5E2642"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525</w:t>
            </w:r>
          </w:p>
        </w:tc>
        <w:tc>
          <w:tcPr>
            <w:tcW w:w="1143" w:type="dxa"/>
            <w:vAlign w:val="bottom"/>
          </w:tcPr>
          <w:p w14:paraId="4BD7D2F0" w14:textId="72EEA25E"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590</w:t>
            </w:r>
          </w:p>
        </w:tc>
        <w:tc>
          <w:tcPr>
            <w:tcW w:w="1143" w:type="dxa"/>
            <w:vAlign w:val="bottom"/>
          </w:tcPr>
          <w:p w14:paraId="31C41FD3" w14:textId="3F132223"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573</w:t>
            </w:r>
          </w:p>
        </w:tc>
        <w:tc>
          <w:tcPr>
            <w:tcW w:w="1143" w:type="dxa"/>
          </w:tcPr>
          <w:p w14:paraId="4C05A4F0" w14:textId="5C116B96"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49</w:t>
            </w:r>
          </w:p>
        </w:tc>
        <w:tc>
          <w:tcPr>
            <w:tcW w:w="1143" w:type="dxa"/>
          </w:tcPr>
          <w:p w14:paraId="0F956960" w14:textId="77777777" w:rsidR="00B342AF" w:rsidRPr="00520866" w:rsidRDefault="00B342AF" w:rsidP="00B342AF">
            <w:pPr>
              <w:tabs>
                <w:tab w:val="decimal" w:pos="825"/>
              </w:tabs>
              <w:spacing w:line="340" w:lineRule="exact"/>
              <w:rPr>
                <w:rFonts w:ascii="Arial" w:hAnsi="Arial" w:cs="Arial"/>
                <w:sz w:val="18"/>
                <w:szCs w:val="18"/>
              </w:rPr>
            </w:pPr>
            <w:r w:rsidRPr="00520866">
              <w:rPr>
                <w:rFonts w:ascii="Arial" w:hAnsi="Arial" w:cs="Arial"/>
                <w:sz w:val="18"/>
                <w:szCs w:val="18"/>
              </w:rPr>
              <w:t>62</w:t>
            </w:r>
          </w:p>
        </w:tc>
      </w:tr>
      <w:tr w:rsidR="00B342AF" w:rsidRPr="00520866" w14:paraId="7B8A3FDD" w14:textId="77777777" w:rsidTr="002C3FB7">
        <w:trPr>
          <w:tblHeader/>
        </w:trPr>
        <w:tc>
          <w:tcPr>
            <w:tcW w:w="2790" w:type="dxa"/>
          </w:tcPr>
          <w:p w14:paraId="5CE40807" w14:textId="77777777" w:rsidR="00B342AF" w:rsidRPr="00520866" w:rsidRDefault="00B342AF" w:rsidP="00B342AF">
            <w:pPr>
              <w:spacing w:line="340" w:lineRule="exact"/>
              <w:ind w:left="156" w:hanging="156"/>
              <w:rPr>
                <w:rFonts w:ascii="Arial" w:hAnsi="Arial" w:cs="Arial"/>
                <w:sz w:val="18"/>
                <w:szCs w:val="18"/>
                <w:u w:val="single"/>
                <w:cs/>
              </w:rPr>
            </w:pPr>
            <w:r w:rsidRPr="00520866">
              <w:rPr>
                <w:rFonts w:ascii="Arial" w:hAnsi="Arial" w:cs="Arial"/>
                <w:color w:val="000000"/>
                <w:sz w:val="18"/>
                <w:szCs w:val="18"/>
                <w:u w:val="single"/>
              </w:rPr>
              <w:t>Summarised information about comprehensive income</w:t>
            </w:r>
          </w:p>
        </w:tc>
        <w:tc>
          <w:tcPr>
            <w:tcW w:w="1143" w:type="dxa"/>
          </w:tcPr>
          <w:p w14:paraId="3314D893"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tcPr>
          <w:p w14:paraId="41C545AF"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tcPr>
          <w:p w14:paraId="480F32F3"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tcPr>
          <w:p w14:paraId="0A226F18"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vAlign w:val="bottom"/>
          </w:tcPr>
          <w:p w14:paraId="660CA4E3"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vAlign w:val="bottom"/>
          </w:tcPr>
          <w:p w14:paraId="0E1E8903"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vAlign w:val="bottom"/>
          </w:tcPr>
          <w:p w14:paraId="447AE4D2"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vAlign w:val="bottom"/>
          </w:tcPr>
          <w:p w14:paraId="39A936FD"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tcPr>
          <w:p w14:paraId="2BAF5490"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tcPr>
          <w:p w14:paraId="004BEB30" w14:textId="77777777" w:rsidR="00B342AF" w:rsidRPr="00520866" w:rsidRDefault="00B342AF" w:rsidP="00B342AF">
            <w:pPr>
              <w:tabs>
                <w:tab w:val="decimal" w:pos="825"/>
              </w:tabs>
              <w:spacing w:line="340" w:lineRule="exact"/>
              <w:rPr>
                <w:rFonts w:ascii="Arial" w:hAnsi="Arial" w:cs="Arial"/>
                <w:sz w:val="18"/>
                <w:szCs w:val="18"/>
              </w:rPr>
            </w:pPr>
          </w:p>
        </w:tc>
      </w:tr>
      <w:tr w:rsidR="00B342AF" w:rsidRPr="00520866" w14:paraId="39249479" w14:textId="77777777" w:rsidTr="002C3FB7">
        <w:trPr>
          <w:tblHeader/>
        </w:trPr>
        <w:tc>
          <w:tcPr>
            <w:tcW w:w="2790" w:type="dxa"/>
          </w:tcPr>
          <w:p w14:paraId="01C100AB" w14:textId="77777777" w:rsidR="00B342AF" w:rsidRPr="00520866" w:rsidRDefault="00B342AF" w:rsidP="00B342AF">
            <w:pPr>
              <w:spacing w:line="340" w:lineRule="exact"/>
              <w:ind w:left="156" w:hanging="156"/>
              <w:rPr>
                <w:rFonts w:ascii="Arial" w:hAnsi="Arial" w:cs="Arial"/>
                <w:sz w:val="18"/>
                <w:szCs w:val="18"/>
              </w:rPr>
            </w:pPr>
            <w:r w:rsidRPr="00520866">
              <w:rPr>
                <w:rFonts w:ascii="Arial" w:hAnsi="Arial" w:cs="Arial"/>
                <w:color w:val="000000"/>
                <w:sz w:val="18"/>
                <w:szCs w:val="18"/>
              </w:rPr>
              <w:t>Revenue</w:t>
            </w:r>
          </w:p>
        </w:tc>
        <w:tc>
          <w:tcPr>
            <w:tcW w:w="1143" w:type="dxa"/>
          </w:tcPr>
          <w:p w14:paraId="644359E4"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tcPr>
          <w:p w14:paraId="06DC5B66"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tcPr>
          <w:p w14:paraId="4EAAFAD2" w14:textId="4177AF8A" w:rsidR="00B342AF" w:rsidRPr="00520866" w:rsidRDefault="00B342AF" w:rsidP="00B342AF">
            <w:pPr>
              <w:tabs>
                <w:tab w:val="decimal" w:pos="825"/>
              </w:tabs>
              <w:spacing w:line="340" w:lineRule="exact"/>
              <w:rPr>
                <w:rFonts w:ascii="Arial" w:hAnsi="Arial" w:cs="Arial"/>
                <w:sz w:val="18"/>
                <w:szCs w:val="18"/>
              </w:rPr>
            </w:pPr>
            <w:r w:rsidRPr="00520866">
              <w:rPr>
                <w:rFonts w:ascii="Arial" w:hAnsi="Arial" w:cs="Arial"/>
                <w:sz w:val="18"/>
                <w:szCs w:val="18"/>
              </w:rPr>
              <w:t>19,516</w:t>
            </w:r>
          </w:p>
        </w:tc>
        <w:tc>
          <w:tcPr>
            <w:tcW w:w="1143" w:type="dxa"/>
          </w:tcPr>
          <w:p w14:paraId="10652EEC" w14:textId="77777777" w:rsidR="00B342AF" w:rsidRPr="00520866" w:rsidRDefault="00B342AF" w:rsidP="00B342AF">
            <w:pPr>
              <w:tabs>
                <w:tab w:val="decimal" w:pos="825"/>
              </w:tabs>
              <w:spacing w:line="340" w:lineRule="exact"/>
              <w:rPr>
                <w:rFonts w:ascii="Arial" w:hAnsi="Arial" w:cs="Arial"/>
                <w:sz w:val="18"/>
                <w:szCs w:val="18"/>
              </w:rPr>
            </w:pPr>
            <w:r w:rsidRPr="00520866">
              <w:rPr>
                <w:rFonts w:ascii="Arial" w:hAnsi="Arial" w:cs="Arial"/>
                <w:sz w:val="18"/>
                <w:szCs w:val="18"/>
              </w:rPr>
              <w:t>19,605</w:t>
            </w:r>
          </w:p>
        </w:tc>
        <w:tc>
          <w:tcPr>
            <w:tcW w:w="1143" w:type="dxa"/>
            <w:vAlign w:val="bottom"/>
          </w:tcPr>
          <w:p w14:paraId="14C5C50A" w14:textId="23592F4A"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3,323</w:t>
            </w:r>
          </w:p>
        </w:tc>
        <w:tc>
          <w:tcPr>
            <w:tcW w:w="1143" w:type="dxa"/>
            <w:vAlign w:val="bottom"/>
          </w:tcPr>
          <w:p w14:paraId="0224D80B" w14:textId="24544585"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3,692</w:t>
            </w:r>
          </w:p>
        </w:tc>
        <w:tc>
          <w:tcPr>
            <w:tcW w:w="1143" w:type="dxa"/>
            <w:vAlign w:val="bottom"/>
          </w:tcPr>
          <w:p w14:paraId="5A80D571" w14:textId="4FFBB94F"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7,036</w:t>
            </w:r>
          </w:p>
        </w:tc>
        <w:tc>
          <w:tcPr>
            <w:tcW w:w="1143" w:type="dxa"/>
            <w:vAlign w:val="bottom"/>
          </w:tcPr>
          <w:p w14:paraId="1B8939C8" w14:textId="4BD6C9BF"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6,356</w:t>
            </w:r>
          </w:p>
        </w:tc>
        <w:tc>
          <w:tcPr>
            <w:tcW w:w="1143" w:type="dxa"/>
          </w:tcPr>
          <w:p w14:paraId="7A7A5D15" w14:textId="0A069336"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2,751</w:t>
            </w:r>
          </w:p>
        </w:tc>
        <w:tc>
          <w:tcPr>
            <w:tcW w:w="1143" w:type="dxa"/>
          </w:tcPr>
          <w:p w14:paraId="4351EE02" w14:textId="77777777" w:rsidR="00B342AF" w:rsidRPr="00520866" w:rsidRDefault="00B342AF" w:rsidP="00B342AF">
            <w:pPr>
              <w:tabs>
                <w:tab w:val="decimal" w:pos="825"/>
              </w:tabs>
              <w:spacing w:line="340" w:lineRule="exact"/>
              <w:rPr>
                <w:rFonts w:ascii="Arial" w:hAnsi="Arial" w:cs="Arial"/>
                <w:sz w:val="18"/>
                <w:szCs w:val="18"/>
              </w:rPr>
            </w:pPr>
            <w:r w:rsidRPr="00520866">
              <w:rPr>
                <w:rFonts w:ascii="Arial" w:hAnsi="Arial" w:cs="Arial"/>
                <w:sz w:val="18"/>
                <w:szCs w:val="18"/>
              </w:rPr>
              <w:t>2,984</w:t>
            </w:r>
          </w:p>
        </w:tc>
      </w:tr>
      <w:tr w:rsidR="00B342AF" w:rsidRPr="00520866" w14:paraId="2AFEAB9A" w14:textId="77777777" w:rsidTr="002C3FB7">
        <w:trPr>
          <w:tblHeader/>
        </w:trPr>
        <w:tc>
          <w:tcPr>
            <w:tcW w:w="2790" w:type="dxa"/>
          </w:tcPr>
          <w:p w14:paraId="4B60C650" w14:textId="69A9EBC0" w:rsidR="00B342AF" w:rsidRPr="00520866" w:rsidRDefault="00B342AF" w:rsidP="00B342AF">
            <w:pPr>
              <w:spacing w:line="340" w:lineRule="exact"/>
              <w:ind w:left="156" w:hanging="156"/>
              <w:rPr>
                <w:rFonts w:ascii="Arial" w:hAnsi="Arial" w:cs="Arial"/>
                <w:sz w:val="18"/>
                <w:szCs w:val="18"/>
              </w:rPr>
            </w:pPr>
            <w:r w:rsidRPr="00520866">
              <w:rPr>
                <w:rFonts w:ascii="Arial" w:hAnsi="Arial" w:cs="Arial"/>
                <w:color w:val="000000"/>
                <w:sz w:val="18"/>
                <w:szCs w:val="18"/>
              </w:rPr>
              <w:t xml:space="preserve">Profit </w:t>
            </w:r>
            <w:r>
              <w:rPr>
                <w:rFonts w:ascii="Arial" w:hAnsi="Arial" w:cs="Arial"/>
                <w:color w:val="000000"/>
                <w:sz w:val="18"/>
                <w:szCs w:val="18"/>
              </w:rPr>
              <w:t>(loss)</w:t>
            </w:r>
          </w:p>
        </w:tc>
        <w:tc>
          <w:tcPr>
            <w:tcW w:w="1143" w:type="dxa"/>
          </w:tcPr>
          <w:p w14:paraId="5AA4DB87"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tcPr>
          <w:p w14:paraId="0186BC8A"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tcPr>
          <w:p w14:paraId="28FB9C3A" w14:textId="2796283C" w:rsidR="00B342AF" w:rsidRPr="00520866" w:rsidRDefault="00B342AF" w:rsidP="00B342AF">
            <w:pPr>
              <w:tabs>
                <w:tab w:val="decimal" w:pos="825"/>
              </w:tabs>
              <w:spacing w:line="340" w:lineRule="exact"/>
              <w:rPr>
                <w:rFonts w:ascii="Arial" w:hAnsi="Arial" w:cs="Arial"/>
                <w:sz w:val="18"/>
                <w:szCs w:val="18"/>
              </w:rPr>
            </w:pPr>
            <w:r w:rsidRPr="00520866">
              <w:rPr>
                <w:rFonts w:ascii="Arial" w:hAnsi="Arial" w:cs="Arial"/>
                <w:sz w:val="18"/>
                <w:szCs w:val="18"/>
              </w:rPr>
              <w:t>921</w:t>
            </w:r>
          </w:p>
        </w:tc>
        <w:tc>
          <w:tcPr>
            <w:tcW w:w="1143" w:type="dxa"/>
          </w:tcPr>
          <w:p w14:paraId="57A52959" w14:textId="77777777" w:rsidR="00B342AF" w:rsidRPr="00520866" w:rsidRDefault="00B342AF" w:rsidP="00B342AF">
            <w:pPr>
              <w:tabs>
                <w:tab w:val="decimal" w:pos="825"/>
              </w:tabs>
              <w:spacing w:line="340" w:lineRule="exact"/>
              <w:rPr>
                <w:rFonts w:ascii="Arial" w:hAnsi="Arial" w:cs="Arial"/>
                <w:sz w:val="18"/>
                <w:szCs w:val="18"/>
              </w:rPr>
            </w:pPr>
            <w:r w:rsidRPr="00520866">
              <w:rPr>
                <w:rFonts w:ascii="Arial" w:hAnsi="Arial" w:cs="Arial"/>
                <w:sz w:val="18"/>
                <w:szCs w:val="18"/>
              </w:rPr>
              <w:t>893</w:t>
            </w:r>
          </w:p>
        </w:tc>
        <w:tc>
          <w:tcPr>
            <w:tcW w:w="1143" w:type="dxa"/>
            <w:vAlign w:val="bottom"/>
          </w:tcPr>
          <w:p w14:paraId="76301D39" w14:textId="394A2488"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(137)</w:t>
            </w:r>
          </w:p>
        </w:tc>
        <w:tc>
          <w:tcPr>
            <w:tcW w:w="1143" w:type="dxa"/>
            <w:vAlign w:val="bottom"/>
          </w:tcPr>
          <w:p w14:paraId="2EDE0CCB" w14:textId="7830BB81"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24</w:t>
            </w:r>
          </w:p>
        </w:tc>
        <w:tc>
          <w:tcPr>
            <w:tcW w:w="1143" w:type="dxa"/>
            <w:vAlign w:val="bottom"/>
          </w:tcPr>
          <w:p w14:paraId="179D8F9B" w14:textId="0096415F"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523</w:t>
            </w:r>
          </w:p>
        </w:tc>
        <w:tc>
          <w:tcPr>
            <w:tcW w:w="1143" w:type="dxa"/>
            <w:vAlign w:val="bottom"/>
          </w:tcPr>
          <w:p w14:paraId="129AE835" w14:textId="57DB8707"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524</w:t>
            </w:r>
          </w:p>
        </w:tc>
        <w:tc>
          <w:tcPr>
            <w:tcW w:w="1143" w:type="dxa"/>
          </w:tcPr>
          <w:p w14:paraId="5BCAE3E3" w14:textId="1BD80607"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100</w:t>
            </w:r>
          </w:p>
        </w:tc>
        <w:tc>
          <w:tcPr>
            <w:tcW w:w="1143" w:type="dxa"/>
          </w:tcPr>
          <w:p w14:paraId="119562DE" w14:textId="77777777" w:rsidR="00B342AF" w:rsidRPr="00520866" w:rsidRDefault="00B342AF" w:rsidP="00B342AF">
            <w:pPr>
              <w:tabs>
                <w:tab w:val="decimal" w:pos="825"/>
              </w:tabs>
              <w:spacing w:line="340" w:lineRule="exact"/>
              <w:rPr>
                <w:rFonts w:ascii="Arial" w:hAnsi="Arial" w:cs="Arial"/>
                <w:sz w:val="18"/>
                <w:szCs w:val="18"/>
              </w:rPr>
            </w:pPr>
            <w:r w:rsidRPr="00520866">
              <w:rPr>
                <w:rFonts w:ascii="Arial" w:hAnsi="Arial" w:cs="Arial"/>
                <w:sz w:val="18"/>
                <w:szCs w:val="18"/>
              </w:rPr>
              <w:t>367</w:t>
            </w:r>
          </w:p>
        </w:tc>
      </w:tr>
      <w:tr w:rsidR="00B342AF" w:rsidRPr="00520866" w14:paraId="1630A45A" w14:textId="77777777" w:rsidTr="002C3FB7">
        <w:trPr>
          <w:tblHeader/>
        </w:trPr>
        <w:tc>
          <w:tcPr>
            <w:tcW w:w="2790" w:type="dxa"/>
          </w:tcPr>
          <w:p w14:paraId="0709FB54" w14:textId="77777777" w:rsidR="00B342AF" w:rsidRPr="00520866" w:rsidRDefault="00B342AF" w:rsidP="00B342AF">
            <w:pPr>
              <w:spacing w:line="340" w:lineRule="exact"/>
              <w:ind w:left="156" w:hanging="156"/>
              <w:rPr>
                <w:rFonts w:ascii="Arial" w:hAnsi="Arial" w:cs="Arial"/>
                <w:sz w:val="18"/>
                <w:szCs w:val="18"/>
              </w:rPr>
            </w:pPr>
            <w:r w:rsidRPr="00520866">
              <w:rPr>
                <w:rFonts w:ascii="Arial" w:hAnsi="Arial" w:cs="Arial"/>
                <w:color w:val="000000"/>
                <w:sz w:val="18"/>
                <w:szCs w:val="18"/>
              </w:rPr>
              <w:t>Total comprehensive income</w:t>
            </w:r>
          </w:p>
        </w:tc>
        <w:tc>
          <w:tcPr>
            <w:tcW w:w="1143" w:type="dxa"/>
          </w:tcPr>
          <w:p w14:paraId="24FB8AD4"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tcPr>
          <w:p w14:paraId="61099B2A"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tcPr>
          <w:p w14:paraId="48928448" w14:textId="46925D3D" w:rsidR="00B342AF" w:rsidRPr="00520866" w:rsidRDefault="00B342AF" w:rsidP="00B342AF">
            <w:pPr>
              <w:tabs>
                <w:tab w:val="decimal" w:pos="825"/>
              </w:tabs>
              <w:spacing w:line="340" w:lineRule="exact"/>
              <w:rPr>
                <w:rFonts w:ascii="Arial" w:hAnsi="Arial" w:cs="Arial"/>
                <w:sz w:val="18"/>
                <w:szCs w:val="18"/>
              </w:rPr>
            </w:pPr>
            <w:r w:rsidRPr="00520866">
              <w:rPr>
                <w:rFonts w:ascii="Arial" w:hAnsi="Arial" w:cs="Arial"/>
                <w:sz w:val="18"/>
                <w:szCs w:val="18"/>
              </w:rPr>
              <w:t>887</w:t>
            </w:r>
          </w:p>
        </w:tc>
        <w:tc>
          <w:tcPr>
            <w:tcW w:w="1143" w:type="dxa"/>
          </w:tcPr>
          <w:p w14:paraId="37E998D2" w14:textId="77777777" w:rsidR="00B342AF" w:rsidRPr="00520866" w:rsidRDefault="00B342AF" w:rsidP="00B342AF">
            <w:pPr>
              <w:tabs>
                <w:tab w:val="decimal" w:pos="825"/>
              </w:tabs>
              <w:spacing w:line="340" w:lineRule="exact"/>
              <w:rPr>
                <w:rFonts w:ascii="Arial" w:hAnsi="Arial" w:cs="Arial"/>
                <w:sz w:val="18"/>
                <w:szCs w:val="18"/>
              </w:rPr>
            </w:pPr>
            <w:r w:rsidRPr="00520866">
              <w:rPr>
                <w:rFonts w:ascii="Arial" w:hAnsi="Arial" w:cs="Arial"/>
                <w:sz w:val="18"/>
                <w:szCs w:val="18"/>
              </w:rPr>
              <w:t>842</w:t>
            </w:r>
          </w:p>
        </w:tc>
        <w:tc>
          <w:tcPr>
            <w:tcW w:w="1143" w:type="dxa"/>
            <w:vAlign w:val="bottom"/>
          </w:tcPr>
          <w:p w14:paraId="179881E4" w14:textId="496BFAAE"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(364)</w:t>
            </w:r>
          </w:p>
        </w:tc>
        <w:tc>
          <w:tcPr>
            <w:tcW w:w="1143" w:type="dxa"/>
            <w:vAlign w:val="bottom"/>
          </w:tcPr>
          <w:p w14:paraId="50BBB3E3" w14:textId="25830753"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(36)</w:t>
            </w:r>
          </w:p>
        </w:tc>
        <w:tc>
          <w:tcPr>
            <w:tcW w:w="1143" w:type="dxa"/>
            <w:vAlign w:val="bottom"/>
          </w:tcPr>
          <w:p w14:paraId="4BF0DDD0" w14:textId="2EBCBBF7"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366</w:t>
            </w:r>
          </w:p>
        </w:tc>
        <w:tc>
          <w:tcPr>
            <w:tcW w:w="1143" w:type="dxa"/>
            <w:vAlign w:val="bottom"/>
          </w:tcPr>
          <w:p w14:paraId="727A3FF0" w14:textId="70FB26D2"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453</w:t>
            </w:r>
          </w:p>
        </w:tc>
        <w:tc>
          <w:tcPr>
            <w:tcW w:w="1143" w:type="dxa"/>
          </w:tcPr>
          <w:p w14:paraId="56F3D00C" w14:textId="6E0D30D6" w:rsidR="00B342AF" w:rsidRPr="00520866" w:rsidRDefault="00B342AF" w:rsidP="00B342AF">
            <w:pPr>
              <w:tabs>
                <w:tab w:val="decimal" w:pos="825"/>
              </w:tabs>
              <w:spacing w:line="340" w:lineRule="exact"/>
              <w:rPr>
                <w:rFonts w:ascii="Arial" w:hAnsi="Arial" w:cs="Arial"/>
                <w:sz w:val="18"/>
                <w:szCs w:val="18"/>
              </w:rPr>
            </w:pPr>
            <w:r w:rsidRPr="00B342AF">
              <w:rPr>
                <w:rFonts w:ascii="Arial" w:hAnsi="Arial" w:cs="Arial"/>
                <w:sz w:val="18"/>
                <w:szCs w:val="18"/>
              </w:rPr>
              <w:t>100</w:t>
            </w:r>
          </w:p>
        </w:tc>
        <w:tc>
          <w:tcPr>
            <w:tcW w:w="1143" w:type="dxa"/>
          </w:tcPr>
          <w:p w14:paraId="628151EC" w14:textId="77777777" w:rsidR="00B342AF" w:rsidRPr="00520866" w:rsidRDefault="00B342AF" w:rsidP="00B342AF">
            <w:pPr>
              <w:tabs>
                <w:tab w:val="decimal" w:pos="825"/>
              </w:tabs>
              <w:spacing w:line="340" w:lineRule="exact"/>
              <w:rPr>
                <w:rFonts w:ascii="Arial" w:hAnsi="Arial" w:cs="Arial"/>
                <w:sz w:val="18"/>
                <w:szCs w:val="18"/>
              </w:rPr>
            </w:pPr>
            <w:r w:rsidRPr="00520866">
              <w:rPr>
                <w:rFonts w:ascii="Arial" w:hAnsi="Arial" w:cs="Arial"/>
                <w:sz w:val="18"/>
                <w:szCs w:val="18"/>
              </w:rPr>
              <w:t>367</w:t>
            </w:r>
          </w:p>
        </w:tc>
      </w:tr>
      <w:tr w:rsidR="00B342AF" w:rsidRPr="00520866" w14:paraId="26CB9ADE" w14:textId="77777777" w:rsidTr="00A82FB0">
        <w:trPr>
          <w:tblHeader/>
        </w:trPr>
        <w:tc>
          <w:tcPr>
            <w:tcW w:w="2790" w:type="dxa"/>
          </w:tcPr>
          <w:p w14:paraId="631DCD76" w14:textId="77777777" w:rsidR="00B342AF" w:rsidRPr="00520866" w:rsidRDefault="00B342AF" w:rsidP="00B342AF">
            <w:pPr>
              <w:spacing w:line="340" w:lineRule="exact"/>
              <w:ind w:left="156" w:hanging="156"/>
              <w:rPr>
                <w:rFonts w:ascii="Arial" w:hAnsi="Arial" w:cs="Arial"/>
                <w:color w:val="000000"/>
                <w:sz w:val="18"/>
                <w:szCs w:val="18"/>
              </w:rPr>
            </w:pPr>
          </w:p>
        </w:tc>
        <w:tc>
          <w:tcPr>
            <w:tcW w:w="1143" w:type="dxa"/>
          </w:tcPr>
          <w:p w14:paraId="09600DA0"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tcPr>
          <w:p w14:paraId="44F759DD"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tcPr>
          <w:p w14:paraId="603F499A"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tcPr>
          <w:p w14:paraId="76F77C5F"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vAlign w:val="bottom"/>
          </w:tcPr>
          <w:p w14:paraId="0F6B4A24"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vAlign w:val="bottom"/>
          </w:tcPr>
          <w:p w14:paraId="220803D9"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vAlign w:val="bottom"/>
          </w:tcPr>
          <w:p w14:paraId="28885B39"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vAlign w:val="bottom"/>
          </w:tcPr>
          <w:p w14:paraId="122066D0"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vAlign w:val="bottom"/>
          </w:tcPr>
          <w:p w14:paraId="0014E985" w14:textId="77777777" w:rsidR="00B342AF" w:rsidRPr="00520866" w:rsidRDefault="00B342AF" w:rsidP="00B342AF">
            <w:pPr>
              <w:tabs>
                <w:tab w:val="decimal" w:pos="825"/>
              </w:tabs>
              <w:spacing w:line="340" w:lineRule="exact"/>
              <w:rPr>
                <w:rFonts w:ascii="Arial" w:hAnsi="Arial" w:cs="Arial"/>
                <w:sz w:val="18"/>
                <w:szCs w:val="18"/>
              </w:rPr>
            </w:pPr>
          </w:p>
        </w:tc>
        <w:tc>
          <w:tcPr>
            <w:tcW w:w="1143" w:type="dxa"/>
          </w:tcPr>
          <w:p w14:paraId="3D4F5062" w14:textId="77777777" w:rsidR="00B342AF" w:rsidRPr="00520866" w:rsidRDefault="00B342AF" w:rsidP="00B342AF">
            <w:pPr>
              <w:tabs>
                <w:tab w:val="decimal" w:pos="825"/>
              </w:tabs>
              <w:spacing w:line="340" w:lineRule="exact"/>
              <w:rPr>
                <w:rFonts w:ascii="Arial" w:hAnsi="Arial" w:cs="Arial"/>
                <w:sz w:val="18"/>
                <w:szCs w:val="18"/>
              </w:rPr>
            </w:pPr>
          </w:p>
        </w:tc>
      </w:tr>
    </w:tbl>
    <w:p w14:paraId="6C0100E6" w14:textId="77777777" w:rsidR="003A1860" w:rsidRPr="00520866" w:rsidRDefault="003A1860" w:rsidP="00520866">
      <w:pPr>
        <w:tabs>
          <w:tab w:val="left" w:pos="2160"/>
        </w:tabs>
        <w:spacing w:before="120" w:after="120" w:line="380" w:lineRule="exact"/>
        <w:ind w:left="540" w:hanging="540"/>
        <w:jc w:val="thaiDistribute"/>
        <w:rPr>
          <w:rFonts w:ascii="Arial" w:hAnsi="Arial" w:cs="Arial"/>
          <w:spacing w:val="-2"/>
          <w:sz w:val="22"/>
          <w:szCs w:val="22"/>
        </w:rPr>
        <w:sectPr w:rsidR="003A1860" w:rsidRPr="00520866" w:rsidSect="003A1860">
          <w:pgSz w:w="16834" w:h="11909" w:orient="landscape" w:code="9"/>
          <w:pgMar w:top="1339" w:right="1296" w:bottom="1080" w:left="1080" w:header="720" w:footer="720" w:gutter="0"/>
          <w:paperSrc w:first="257" w:other="257"/>
          <w:cols w:space="720"/>
        </w:sectPr>
      </w:pPr>
    </w:p>
    <w:p w14:paraId="7D8C77FA" w14:textId="77777777" w:rsidR="00FF1DB4" w:rsidRPr="00520866" w:rsidRDefault="00FF1DB4" w:rsidP="00520866">
      <w:pPr>
        <w:tabs>
          <w:tab w:val="left" w:pos="2160"/>
          <w:tab w:val="right" w:pos="7200"/>
          <w:tab w:val="right" w:pos="8540"/>
        </w:tabs>
        <w:spacing w:before="120" w:after="120" w:line="360" w:lineRule="exact"/>
        <w:ind w:right="-43"/>
        <w:jc w:val="both"/>
        <w:rPr>
          <w:rFonts w:ascii="Arial" w:hAnsi="Arial" w:cs="Arial"/>
          <w:b/>
          <w:bCs/>
          <w:sz w:val="22"/>
        </w:rPr>
      </w:pPr>
      <w:r w:rsidRPr="00520866">
        <w:rPr>
          <w:rFonts w:ascii="Arial" w:hAnsi="Arial" w:cs="Arial"/>
          <w:b/>
          <w:bCs/>
          <w:sz w:val="22"/>
          <w:szCs w:val="22"/>
        </w:rPr>
        <w:lastRenderedPageBreak/>
        <w:t>1</w:t>
      </w:r>
      <w:r w:rsidR="00055AAD" w:rsidRPr="00520866">
        <w:rPr>
          <w:rFonts w:ascii="Arial" w:hAnsi="Arial" w:cs="Arial"/>
          <w:b/>
          <w:bCs/>
          <w:sz w:val="22"/>
          <w:szCs w:val="22"/>
        </w:rPr>
        <w:t>4</w:t>
      </w:r>
      <w:r w:rsidRPr="00520866">
        <w:rPr>
          <w:rFonts w:ascii="Arial" w:hAnsi="Arial" w:cs="Arial"/>
          <w:b/>
          <w:bCs/>
          <w:sz w:val="22"/>
          <w:szCs w:val="22"/>
        </w:rPr>
        <w:t>.  Investment</w:t>
      </w:r>
      <w:r w:rsidR="00EE4CEA" w:rsidRPr="00520866">
        <w:rPr>
          <w:rFonts w:ascii="Arial" w:hAnsi="Arial" w:cs="Arial"/>
          <w:b/>
          <w:bCs/>
          <w:sz w:val="22"/>
          <w:szCs w:val="22"/>
        </w:rPr>
        <w:t>s</w:t>
      </w:r>
      <w:r w:rsidRPr="00520866">
        <w:rPr>
          <w:rFonts w:ascii="Arial" w:hAnsi="Arial" w:cs="Arial"/>
          <w:b/>
          <w:bCs/>
          <w:sz w:val="22"/>
          <w:szCs w:val="22"/>
        </w:rPr>
        <w:t xml:space="preserve"> in jo</w:t>
      </w:r>
      <w:r w:rsidRPr="00520866">
        <w:rPr>
          <w:rFonts w:ascii="Arial" w:hAnsi="Arial" w:cs="Arial"/>
          <w:b/>
          <w:bCs/>
          <w:sz w:val="22"/>
        </w:rPr>
        <w:t>int venture</w:t>
      </w:r>
      <w:r w:rsidR="0020367F" w:rsidRPr="00520866">
        <w:rPr>
          <w:rFonts w:ascii="Arial" w:hAnsi="Arial" w:cs="Arial"/>
          <w:b/>
          <w:bCs/>
          <w:sz w:val="22"/>
        </w:rPr>
        <w:t>s</w:t>
      </w:r>
    </w:p>
    <w:p w14:paraId="10E3BEEA" w14:textId="77777777" w:rsidR="00FF1DB4" w:rsidRPr="00520866" w:rsidRDefault="00FF1DB4" w:rsidP="00520866">
      <w:pPr>
        <w:tabs>
          <w:tab w:val="left" w:pos="2160"/>
          <w:tab w:val="right" w:pos="7200"/>
          <w:tab w:val="right" w:pos="8540"/>
        </w:tabs>
        <w:spacing w:before="120" w:after="120" w:line="360" w:lineRule="exact"/>
        <w:ind w:left="540" w:right="-43" w:hanging="540"/>
        <w:jc w:val="both"/>
        <w:rPr>
          <w:rFonts w:ascii="Arial" w:hAnsi="Arial" w:cs="Arial"/>
          <w:b/>
          <w:bCs/>
          <w:sz w:val="22"/>
          <w:szCs w:val="22"/>
        </w:rPr>
      </w:pPr>
      <w:r w:rsidRPr="00520866">
        <w:rPr>
          <w:rFonts w:ascii="Arial" w:hAnsi="Arial" w:cs="Arial"/>
          <w:b/>
          <w:bCs/>
          <w:sz w:val="22"/>
          <w:szCs w:val="22"/>
        </w:rPr>
        <w:t>1</w:t>
      </w:r>
      <w:r w:rsidR="00055AAD" w:rsidRPr="00520866">
        <w:rPr>
          <w:rFonts w:ascii="Arial" w:hAnsi="Arial" w:cs="Arial"/>
          <w:b/>
          <w:bCs/>
          <w:sz w:val="22"/>
          <w:szCs w:val="22"/>
        </w:rPr>
        <w:t>4</w:t>
      </w:r>
      <w:r w:rsidRPr="00520866">
        <w:rPr>
          <w:rFonts w:ascii="Arial" w:hAnsi="Arial" w:cs="Arial"/>
          <w:b/>
          <w:bCs/>
          <w:sz w:val="22"/>
          <w:szCs w:val="22"/>
        </w:rPr>
        <w:t>.1</w:t>
      </w:r>
      <w:r w:rsidRPr="00520866">
        <w:rPr>
          <w:rFonts w:ascii="Arial" w:hAnsi="Arial" w:cs="Arial"/>
          <w:b/>
          <w:bCs/>
          <w:sz w:val="22"/>
          <w:szCs w:val="22"/>
          <w:cs/>
        </w:rPr>
        <w:t xml:space="preserve"> </w:t>
      </w:r>
      <w:r w:rsidRPr="00520866">
        <w:rPr>
          <w:rFonts w:ascii="Arial" w:hAnsi="Arial" w:cs="Arial"/>
          <w:b/>
          <w:bCs/>
          <w:sz w:val="22"/>
          <w:szCs w:val="22"/>
        </w:rPr>
        <w:tab/>
        <w:t>Details of investment</w:t>
      </w:r>
      <w:r w:rsidR="00EE4CEA" w:rsidRPr="00520866">
        <w:rPr>
          <w:rFonts w:ascii="Arial" w:hAnsi="Arial" w:cs="Arial"/>
          <w:b/>
          <w:bCs/>
          <w:sz w:val="22"/>
          <w:szCs w:val="22"/>
        </w:rPr>
        <w:t>s</w:t>
      </w:r>
      <w:r w:rsidRPr="00520866">
        <w:rPr>
          <w:rFonts w:ascii="Arial" w:hAnsi="Arial" w:cs="Arial"/>
          <w:b/>
          <w:bCs/>
          <w:sz w:val="22"/>
          <w:szCs w:val="22"/>
        </w:rPr>
        <w:t xml:space="preserve"> in joint venture</w:t>
      </w:r>
      <w:r w:rsidR="0020367F" w:rsidRPr="00520866">
        <w:rPr>
          <w:rFonts w:ascii="Arial" w:hAnsi="Arial" w:cs="Arial"/>
          <w:b/>
          <w:bCs/>
          <w:sz w:val="22"/>
          <w:szCs w:val="22"/>
        </w:rPr>
        <w:t>s</w:t>
      </w:r>
      <w:r w:rsidRPr="00520866">
        <w:rPr>
          <w:rFonts w:ascii="Arial" w:hAnsi="Arial" w:cs="Arial"/>
          <w:b/>
          <w:bCs/>
          <w:sz w:val="22"/>
          <w:szCs w:val="22"/>
        </w:rPr>
        <w:t xml:space="preserve">          </w:t>
      </w:r>
    </w:p>
    <w:p w14:paraId="0C1FCBB0" w14:textId="77777777" w:rsidR="00FF1DB4" w:rsidRPr="00520866" w:rsidRDefault="00FF1DB4" w:rsidP="00520866">
      <w:pPr>
        <w:tabs>
          <w:tab w:val="left" w:pos="900"/>
          <w:tab w:val="left" w:pos="1920"/>
          <w:tab w:val="left" w:pos="6120"/>
          <w:tab w:val="right" w:pos="7920"/>
        </w:tabs>
        <w:spacing w:before="120" w:after="120" w:line="360" w:lineRule="exact"/>
        <w:ind w:left="547"/>
        <w:jc w:val="both"/>
        <w:rPr>
          <w:rFonts w:ascii="Arial" w:hAnsi="Arial" w:cs="Arial"/>
          <w:sz w:val="22"/>
          <w:szCs w:val="22"/>
        </w:rPr>
      </w:pPr>
      <w:r w:rsidRPr="00520866">
        <w:rPr>
          <w:rFonts w:ascii="Arial" w:hAnsi="Arial" w:cs="Arial"/>
          <w:sz w:val="22"/>
          <w:szCs w:val="22"/>
        </w:rPr>
        <w:t>Investment</w:t>
      </w:r>
      <w:r w:rsidR="00EE4CEA" w:rsidRPr="00520866">
        <w:rPr>
          <w:rFonts w:ascii="Arial" w:hAnsi="Arial" w:cs="Arial"/>
          <w:sz w:val="22"/>
          <w:szCs w:val="22"/>
        </w:rPr>
        <w:t>s</w:t>
      </w:r>
      <w:r w:rsidRPr="00520866">
        <w:rPr>
          <w:rFonts w:ascii="Arial" w:hAnsi="Arial" w:cs="Arial"/>
          <w:sz w:val="22"/>
          <w:szCs w:val="22"/>
        </w:rPr>
        <w:t xml:space="preserve"> in joint venture</w:t>
      </w:r>
      <w:r w:rsidR="0020367F" w:rsidRPr="00520866">
        <w:rPr>
          <w:rFonts w:ascii="Arial" w:hAnsi="Arial" w:cs="Arial"/>
          <w:sz w:val="22"/>
          <w:szCs w:val="22"/>
        </w:rPr>
        <w:t>s</w:t>
      </w:r>
      <w:r w:rsidRPr="00520866">
        <w:rPr>
          <w:rFonts w:ascii="Arial" w:hAnsi="Arial" w:cs="Arial"/>
          <w:sz w:val="22"/>
          <w:szCs w:val="22"/>
        </w:rPr>
        <w:t xml:space="preserve"> represents investment in entity which are jointly controlled by the Company and other compan</w:t>
      </w:r>
      <w:r w:rsidR="0020367F" w:rsidRPr="00520866">
        <w:rPr>
          <w:rFonts w:ascii="Arial" w:hAnsi="Arial" w:cs="Arial"/>
          <w:sz w:val="22"/>
          <w:szCs w:val="22"/>
        </w:rPr>
        <w:t>ies</w:t>
      </w:r>
      <w:r w:rsidRPr="00520866">
        <w:rPr>
          <w:rFonts w:ascii="Arial" w:hAnsi="Arial" w:cs="Arial"/>
          <w:sz w:val="22"/>
          <w:szCs w:val="22"/>
        </w:rPr>
        <w:t xml:space="preserve">. Details of </w:t>
      </w:r>
      <w:r w:rsidR="0020367F" w:rsidRPr="00520866">
        <w:rPr>
          <w:rFonts w:ascii="Arial" w:hAnsi="Arial" w:cs="Arial"/>
          <w:sz w:val="22"/>
          <w:szCs w:val="22"/>
        </w:rPr>
        <w:t>these</w:t>
      </w:r>
      <w:r w:rsidRPr="00520866">
        <w:rPr>
          <w:rFonts w:ascii="Arial" w:hAnsi="Arial" w:cs="Arial"/>
          <w:sz w:val="22"/>
          <w:szCs w:val="22"/>
        </w:rPr>
        <w:t xml:space="preserve"> investment</w:t>
      </w:r>
      <w:r w:rsidR="00EE4CEA" w:rsidRPr="00520866">
        <w:rPr>
          <w:rFonts w:ascii="Arial" w:hAnsi="Arial" w:cs="Arial"/>
          <w:sz w:val="22"/>
          <w:szCs w:val="22"/>
        </w:rPr>
        <w:t>s</w:t>
      </w:r>
      <w:r w:rsidRPr="00520866">
        <w:rPr>
          <w:rFonts w:ascii="Arial" w:hAnsi="Arial" w:cs="Arial"/>
          <w:sz w:val="22"/>
          <w:szCs w:val="22"/>
        </w:rPr>
        <w:t xml:space="preserve"> are as follows:</w:t>
      </w:r>
      <w:r w:rsidRPr="00520866">
        <w:rPr>
          <w:rFonts w:ascii="Arial" w:hAnsi="Arial" w:cs="Arial"/>
          <w:i/>
          <w:iCs/>
          <w:color w:val="FF0000"/>
          <w:sz w:val="28"/>
        </w:rPr>
        <w:t xml:space="preserve"> </w:t>
      </w:r>
    </w:p>
    <w:tbl>
      <w:tblPr>
        <w:tblW w:w="10062" w:type="dxa"/>
        <w:tblInd w:w="18" w:type="dxa"/>
        <w:tblLayout w:type="fixed"/>
        <w:tblLook w:val="0000" w:firstRow="0" w:lastRow="0" w:firstColumn="0" w:lastColumn="0" w:noHBand="0" w:noVBand="0"/>
      </w:tblPr>
      <w:tblGrid>
        <w:gridCol w:w="1168"/>
        <w:gridCol w:w="1618"/>
        <w:gridCol w:w="907"/>
        <w:gridCol w:w="910"/>
        <w:gridCol w:w="908"/>
        <w:gridCol w:w="910"/>
        <w:gridCol w:w="908"/>
        <w:gridCol w:w="910"/>
        <w:gridCol w:w="908"/>
        <w:gridCol w:w="909"/>
        <w:gridCol w:w="6"/>
      </w:tblGrid>
      <w:tr w:rsidR="00FF1DB4" w:rsidRPr="00520866" w14:paraId="3632B27C" w14:textId="77777777" w:rsidTr="0074081C">
        <w:tc>
          <w:tcPr>
            <w:tcW w:w="10062" w:type="dxa"/>
            <w:gridSpan w:val="11"/>
            <w:vAlign w:val="bottom"/>
          </w:tcPr>
          <w:p w14:paraId="3AD5C6A6" w14:textId="77777777" w:rsidR="00FF1DB4" w:rsidRPr="00520866" w:rsidRDefault="00FF1DB4" w:rsidP="00520866">
            <w:pPr>
              <w:spacing w:line="240" w:lineRule="exact"/>
              <w:jc w:val="right"/>
              <w:rPr>
                <w:rFonts w:ascii="Arial" w:eastAsia="Arial Unicode MS" w:hAnsi="Arial" w:cs="Arial"/>
                <w:sz w:val="14"/>
                <w:szCs w:val="14"/>
              </w:rPr>
            </w:pPr>
            <w:r w:rsidRPr="00520866">
              <w:rPr>
                <w:rFonts w:ascii="Arial" w:hAnsi="Arial" w:cs="Arial"/>
                <w:sz w:val="14"/>
                <w:szCs w:val="14"/>
              </w:rPr>
              <w:t>(Unit: Thousand Baht)</w:t>
            </w:r>
          </w:p>
        </w:tc>
      </w:tr>
      <w:tr w:rsidR="00FF1DB4" w:rsidRPr="00520866" w14:paraId="63EE9AE7" w14:textId="77777777" w:rsidTr="004474D6">
        <w:tc>
          <w:tcPr>
            <w:tcW w:w="1168" w:type="dxa"/>
            <w:vAlign w:val="bottom"/>
          </w:tcPr>
          <w:p w14:paraId="51F61344" w14:textId="77777777" w:rsidR="00FF1DB4" w:rsidRPr="00520866" w:rsidRDefault="00FF1DB4" w:rsidP="00520866">
            <w:pPr>
              <w:spacing w:line="240" w:lineRule="exact"/>
              <w:jc w:val="center"/>
              <w:rPr>
                <w:rFonts w:ascii="Arial" w:eastAsia="Arial Unicode MS" w:hAnsi="Arial" w:cs="Arial"/>
                <w:sz w:val="14"/>
                <w:szCs w:val="14"/>
              </w:rPr>
            </w:pPr>
          </w:p>
        </w:tc>
        <w:tc>
          <w:tcPr>
            <w:tcW w:w="1618" w:type="dxa"/>
            <w:vAlign w:val="bottom"/>
          </w:tcPr>
          <w:p w14:paraId="684DF7D6" w14:textId="77777777" w:rsidR="00FF1DB4" w:rsidRPr="00520866" w:rsidRDefault="00FF1DB4" w:rsidP="00520866">
            <w:pPr>
              <w:spacing w:line="240" w:lineRule="exact"/>
              <w:jc w:val="center"/>
              <w:rPr>
                <w:rFonts w:ascii="Arial" w:eastAsia="Arial Unicode MS" w:hAnsi="Arial" w:cs="Arial"/>
                <w:sz w:val="14"/>
                <w:szCs w:val="14"/>
              </w:rPr>
            </w:pPr>
          </w:p>
        </w:tc>
        <w:tc>
          <w:tcPr>
            <w:tcW w:w="1817" w:type="dxa"/>
            <w:gridSpan w:val="2"/>
            <w:vAlign w:val="bottom"/>
          </w:tcPr>
          <w:p w14:paraId="1229A84F" w14:textId="77777777" w:rsidR="00FF1DB4" w:rsidRPr="00520866" w:rsidRDefault="00FF1DB4" w:rsidP="00520866">
            <w:pPr>
              <w:spacing w:line="240" w:lineRule="exact"/>
              <w:jc w:val="center"/>
              <w:rPr>
                <w:rFonts w:ascii="Arial" w:eastAsia="Arial Unicode MS" w:hAnsi="Arial" w:cs="Arial"/>
                <w:sz w:val="14"/>
                <w:szCs w:val="14"/>
              </w:rPr>
            </w:pPr>
          </w:p>
        </w:tc>
        <w:tc>
          <w:tcPr>
            <w:tcW w:w="1818" w:type="dxa"/>
            <w:gridSpan w:val="2"/>
          </w:tcPr>
          <w:p w14:paraId="632A90D3" w14:textId="77777777" w:rsidR="00FF1DB4" w:rsidRPr="00520866" w:rsidRDefault="00FF1DB4" w:rsidP="00520866">
            <w:pPr>
              <w:spacing w:line="240" w:lineRule="exact"/>
              <w:rPr>
                <w:rFonts w:ascii="Arial" w:eastAsia="Arial Unicode MS" w:hAnsi="Arial" w:cs="Arial"/>
                <w:spacing w:val="-6"/>
                <w:sz w:val="14"/>
                <w:szCs w:val="14"/>
              </w:rPr>
            </w:pPr>
          </w:p>
        </w:tc>
        <w:tc>
          <w:tcPr>
            <w:tcW w:w="1818" w:type="dxa"/>
            <w:gridSpan w:val="2"/>
            <w:vAlign w:val="bottom"/>
          </w:tcPr>
          <w:p w14:paraId="7302DC58" w14:textId="77777777" w:rsidR="00FF1DB4" w:rsidRPr="00520866" w:rsidRDefault="00FF1DB4" w:rsidP="00520866">
            <w:pPr>
              <w:pBdr>
                <w:bottom w:val="single" w:sz="4" w:space="1" w:color="auto"/>
              </w:pBdr>
              <w:spacing w:line="240" w:lineRule="exact"/>
              <w:jc w:val="center"/>
              <w:rPr>
                <w:rFonts w:ascii="Arial" w:eastAsia="Arial Unicode MS" w:hAnsi="Arial" w:cs="Arial"/>
                <w:sz w:val="14"/>
                <w:szCs w:val="14"/>
              </w:rPr>
            </w:pPr>
            <w:r w:rsidRPr="00520866">
              <w:rPr>
                <w:rFonts w:ascii="Arial" w:eastAsia="Arial Unicode MS" w:hAnsi="Arial" w:cs="Arial"/>
                <w:sz w:val="14"/>
                <w:szCs w:val="14"/>
              </w:rPr>
              <w:t>Consolidated                     financial statements</w:t>
            </w:r>
          </w:p>
        </w:tc>
        <w:tc>
          <w:tcPr>
            <w:tcW w:w="1823" w:type="dxa"/>
            <w:gridSpan w:val="3"/>
            <w:vAlign w:val="bottom"/>
          </w:tcPr>
          <w:p w14:paraId="4FCC192C" w14:textId="77777777" w:rsidR="00FF1DB4" w:rsidRPr="00520866" w:rsidRDefault="00FF1DB4" w:rsidP="00520866">
            <w:pPr>
              <w:pBdr>
                <w:bottom w:val="single" w:sz="4" w:space="1" w:color="auto"/>
              </w:pBdr>
              <w:spacing w:line="240" w:lineRule="exact"/>
              <w:jc w:val="center"/>
              <w:rPr>
                <w:rFonts w:ascii="Arial" w:eastAsia="Arial Unicode MS" w:hAnsi="Arial" w:cs="Arial"/>
                <w:sz w:val="14"/>
                <w:szCs w:val="14"/>
              </w:rPr>
            </w:pPr>
            <w:r w:rsidRPr="00520866">
              <w:rPr>
                <w:rFonts w:ascii="Arial" w:eastAsia="Arial Unicode MS" w:hAnsi="Arial" w:cs="Arial"/>
                <w:sz w:val="14"/>
                <w:szCs w:val="14"/>
              </w:rPr>
              <w:t>Separate                         financial statements</w:t>
            </w:r>
          </w:p>
        </w:tc>
      </w:tr>
      <w:tr w:rsidR="004474D6" w:rsidRPr="00520866" w14:paraId="7105611A" w14:textId="77777777" w:rsidTr="004474D6">
        <w:tc>
          <w:tcPr>
            <w:tcW w:w="1168" w:type="dxa"/>
            <w:vAlign w:val="bottom"/>
          </w:tcPr>
          <w:p w14:paraId="53B97BAA" w14:textId="77777777" w:rsidR="004474D6" w:rsidRPr="00520866" w:rsidRDefault="004474D6" w:rsidP="00520866">
            <w:pPr>
              <w:spacing w:line="240" w:lineRule="exact"/>
              <w:jc w:val="center"/>
              <w:rPr>
                <w:rFonts w:ascii="Arial" w:eastAsia="Arial Unicode MS" w:hAnsi="Arial" w:cs="Arial"/>
                <w:sz w:val="14"/>
                <w:szCs w:val="14"/>
              </w:rPr>
            </w:pPr>
            <w:r w:rsidRPr="00520866">
              <w:rPr>
                <w:rFonts w:ascii="Arial" w:eastAsia="Arial Unicode MS" w:hAnsi="Arial" w:cs="Arial"/>
                <w:sz w:val="14"/>
                <w:szCs w:val="14"/>
              </w:rPr>
              <w:t>Company</w:t>
            </w:r>
            <w:r w:rsidR="00C571C4" w:rsidRPr="00520866">
              <w:rPr>
                <w:rFonts w:ascii="Arial" w:eastAsia="Arial Unicode MS" w:hAnsi="Arial" w:cs="Arial"/>
                <w:sz w:val="14"/>
                <w:szCs w:val="14"/>
              </w:rPr>
              <w:t>’s</w:t>
            </w:r>
          </w:p>
        </w:tc>
        <w:tc>
          <w:tcPr>
            <w:tcW w:w="1618" w:type="dxa"/>
            <w:vAlign w:val="bottom"/>
          </w:tcPr>
          <w:p w14:paraId="0DCA0A3E" w14:textId="77777777" w:rsidR="004474D6" w:rsidRPr="00520866" w:rsidRDefault="004474D6" w:rsidP="00520866">
            <w:pPr>
              <w:spacing w:line="240" w:lineRule="exact"/>
              <w:jc w:val="center"/>
              <w:rPr>
                <w:rFonts w:ascii="Arial" w:eastAsia="Arial Unicode MS" w:hAnsi="Arial" w:cs="Arial"/>
                <w:sz w:val="14"/>
                <w:szCs w:val="14"/>
              </w:rPr>
            </w:pPr>
            <w:r w:rsidRPr="00520866">
              <w:rPr>
                <w:rFonts w:ascii="Arial" w:eastAsia="Arial Unicode MS" w:hAnsi="Arial" w:cs="Arial"/>
                <w:sz w:val="14"/>
                <w:szCs w:val="14"/>
              </w:rPr>
              <w:t>Nature of</w:t>
            </w:r>
          </w:p>
        </w:tc>
        <w:tc>
          <w:tcPr>
            <w:tcW w:w="1817" w:type="dxa"/>
            <w:gridSpan w:val="2"/>
            <w:vAlign w:val="bottom"/>
          </w:tcPr>
          <w:p w14:paraId="1AF7AC11" w14:textId="77777777" w:rsidR="004474D6" w:rsidRPr="00520866" w:rsidRDefault="004474D6" w:rsidP="00520866">
            <w:pPr>
              <w:spacing w:line="240" w:lineRule="exact"/>
              <w:jc w:val="center"/>
              <w:rPr>
                <w:rFonts w:ascii="Arial" w:eastAsia="Arial Unicode MS" w:hAnsi="Arial" w:cs="Arial"/>
                <w:sz w:val="14"/>
                <w:szCs w:val="14"/>
              </w:rPr>
            </w:pPr>
          </w:p>
        </w:tc>
        <w:tc>
          <w:tcPr>
            <w:tcW w:w="1818" w:type="dxa"/>
            <w:gridSpan w:val="2"/>
            <w:vAlign w:val="bottom"/>
          </w:tcPr>
          <w:p w14:paraId="2A90BCDA" w14:textId="77777777" w:rsidR="004474D6" w:rsidRPr="00520866" w:rsidRDefault="004474D6" w:rsidP="00520866">
            <w:pPr>
              <w:spacing w:line="240" w:lineRule="exact"/>
              <w:ind w:left="-201" w:right="-103"/>
              <w:jc w:val="center"/>
              <w:rPr>
                <w:rFonts w:ascii="Arial" w:eastAsia="Arial Unicode MS" w:hAnsi="Arial" w:cs="Arial"/>
                <w:spacing w:val="-6"/>
                <w:sz w:val="14"/>
                <w:szCs w:val="14"/>
              </w:rPr>
            </w:pPr>
            <w:r w:rsidRPr="00520866">
              <w:rPr>
                <w:rFonts w:ascii="Arial" w:hAnsi="Arial" w:cs="Arial"/>
                <w:spacing w:val="-6"/>
                <w:sz w:val="14"/>
                <w:szCs w:val="14"/>
              </w:rPr>
              <w:t>Shareholding percentage</w:t>
            </w:r>
          </w:p>
        </w:tc>
        <w:tc>
          <w:tcPr>
            <w:tcW w:w="1818" w:type="dxa"/>
            <w:gridSpan w:val="2"/>
            <w:vAlign w:val="bottom"/>
          </w:tcPr>
          <w:p w14:paraId="0DA9C546" w14:textId="77777777" w:rsidR="004474D6" w:rsidRPr="00520866" w:rsidRDefault="004474D6" w:rsidP="00520866">
            <w:pPr>
              <w:spacing w:line="240" w:lineRule="exact"/>
              <w:ind w:left="-103" w:right="-73"/>
              <w:jc w:val="center"/>
              <w:rPr>
                <w:rFonts w:ascii="Arial" w:eastAsia="Arial Unicode MS" w:hAnsi="Arial" w:cs="Arial"/>
                <w:sz w:val="14"/>
                <w:szCs w:val="14"/>
              </w:rPr>
            </w:pPr>
            <w:r w:rsidRPr="00520866">
              <w:rPr>
                <w:rFonts w:ascii="Arial" w:eastAsia="Arial Unicode MS" w:hAnsi="Arial" w:cs="Arial"/>
                <w:sz w:val="14"/>
                <w:szCs w:val="14"/>
              </w:rPr>
              <w:t xml:space="preserve">Carrying amount based </w:t>
            </w:r>
          </w:p>
        </w:tc>
        <w:tc>
          <w:tcPr>
            <w:tcW w:w="1823" w:type="dxa"/>
            <w:gridSpan w:val="3"/>
            <w:vAlign w:val="bottom"/>
          </w:tcPr>
          <w:p w14:paraId="4501CC3F" w14:textId="77777777" w:rsidR="004474D6" w:rsidRPr="00520866" w:rsidRDefault="004474D6" w:rsidP="00520866">
            <w:pPr>
              <w:spacing w:line="240" w:lineRule="exact"/>
              <w:jc w:val="center"/>
              <w:rPr>
                <w:rFonts w:ascii="Arial" w:eastAsia="Arial Unicode MS" w:hAnsi="Arial" w:cs="Arial"/>
                <w:sz w:val="14"/>
                <w:szCs w:val="14"/>
              </w:rPr>
            </w:pPr>
            <w:r w:rsidRPr="00520866">
              <w:rPr>
                <w:rFonts w:ascii="Arial" w:eastAsia="Arial Unicode MS" w:hAnsi="Arial" w:cs="Arial"/>
                <w:sz w:val="14"/>
                <w:szCs w:val="14"/>
              </w:rPr>
              <w:t xml:space="preserve">Carrying amount </w:t>
            </w:r>
          </w:p>
        </w:tc>
      </w:tr>
      <w:tr w:rsidR="004474D6" w:rsidRPr="00520866" w14:paraId="428471B5" w14:textId="77777777" w:rsidTr="004474D6">
        <w:tc>
          <w:tcPr>
            <w:tcW w:w="1168" w:type="dxa"/>
            <w:vAlign w:val="bottom"/>
          </w:tcPr>
          <w:p w14:paraId="766B28F0" w14:textId="77777777" w:rsidR="004474D6" w:rsidRPr="00520866" w:rsidRDefault="004474D6" w:rsidP="00520866">
            <w:pPr>
              <w:pBdr>
                <w:bottom w:val="single" w:sz="4" w:space="1" w:color="auto"/>
              </w:pBdr>
              <w:spacing w:line="240" w:lineRule="exact"/>
              <w:jc w:val="center"/>
              <w:rPr>
                <w:rFonts w:ascii="Arial" w:eastAsia="Arial Unicode MS" w:hAnsi="Arial" w:cs="Arial"/>
                <w:sz w:val="14"/>
                <w:szCs w:val="14"/>
              </w:rPr>
            </w:pPr>
            <w:r w:rsidRPr="00520866">
              <w:rPr>
                <w:rFonts w:ascii="Arial" w:eastAsia="Arial Unicode MS" w:hAnsi="Arial" w:cs="Arial"/>
                <w:sz w:val="14"/>
                <w:szCs w:val="14"/>
              </w:rPr>
              <w:t>name</w:t>
            </w:r>
          </w:p>
        </w:tc>
        <w:tc>
          <w:tcPr>
            <w:tcW w:w="1618" w:type="dxa"/>
            <w:vAlign w:val="bottom"/>
          </w:tcPr>
          <w:p w14:paraId="080E8131" w14:textId="77777777" w:rsidR="004474D6" w:rsidRPr="00520866" w:rsidRDefault="004474D6" w:rsidP="00520866">
            <w:pPr>
              <w:pBdr>
                <w:bottom w:val="single" w:sz="4" w:space="1" w:color="auto"/>
              </w:pBdr>
              <w:spacing w:line="240" w:lineRule="exact"/>
              <w:jc w:val="center"/>
              <w:rPr>
                <w:rFonts w:ascii="Arial" w:eastAsia="Arial Unicode MS" w:hAnsi="Arial" w:cs="Arial"/>
                <w:sz w:val="14"/>
                <w:szCs w:val="14"/>
              </w:rPr>
            </w:pPr>
            <w:r w:rsidRPr="00520866">
              <w:rPr>
                <w:rFonts w:ascii="Arial" w:eastAsia="Arial Unicode MS" w:hAnsi="Arial" w:cs="Arial"/>
                <w:sz w:val="14"/>
                <w:szCs w:val="14"/>
              </w:rPr>
              <w:t>business</w:t>
            </w:r>
          </w:p>
        </w:tc>
        <w:tc>
          <w:tcPr>
            <w:tcW w:w="1817" w:type="dxa"/>
            <w:gridSpan w:val="2"/>
            <w:vAlign w:val="bottom"/>
          </w:tcPr>
          <w:p w14:paraId="2F7EEDF9" w14:textId="77777777" w:rsidR="004474D6" w:rsidRPr="00520866" w:rsidRDefault="004474D6" w:rsidP="00520866">
            <w:pPr>
              <w:pBdr>
                <w:bottom w:val="single" w:sz="4" w:space="1" w:color="auto"/>
              </w:pBdr>
              <w:spacing w:line="240" w:lineRule="exact"/>
              <w:jc w:val="center"/>
              <w:rPr>
                <w:rFonts w:ascii="Arial" w:eastAsia="Arial Unicode MS" w:hAnsi="Arial" w:cs="Arial"/>
                <w:sz w:val="14"/>
                <w:szCs w:val="14"/>
              </w:rPr>
            </w:pPr>
            <w:r w:rsidRPr="00520866">
              <w:rPr>
                <w:rFonts w:ascii="Arial" w:hAnsi="Arial" w:cs="Arial"/>
                <w:sz w:val="14"/>
                <w:szCs w:val="14"/>
              </w:rPr>
              <w:t>Paid-up capital</w:t>
            </w:r>
          </w:p>
        </w:tc>
        <w:tc>
          <w:tcPr>
            <w:tcW w:w="1818" w:type="dxa"/>
            <w:gridSpan w:val="2"/>
          </w:tcPr>
          <w:p w14:paraId="337C33A3" w14:textId="77777777" w:rsidR="004474D6" w:rsidRPr="00520866" w:rsidRDefault="004474D6" w:rsidP="00520866">
            <w:pPr>
              <w:pBdr>
                <w:bottom w:val="single" w:sz="4" w:space="1" w:color="auto"/>
              </w:pBdr>
              <w:spacing w:line="240" w:lineRule="exact"/>
              <w:jc w:val="center"/>
              <w:rPr>
                <w:rFonts w:ascii="Arial" w:eastAsia="Arial Unicode MS" w:hAnsi="Arial" w:cs="Arial"/>
                <w:sz w:val="14"/>
                <w:szCs w:val="14"/>
              </w:rPr>
            </w:pPr>
            <w:r w:rsidRPr="00520866">
              <w:rPr>
                <w:rFonts w:ascii="Arial" w:eastAsia="Arial Unicode MS" w:hAnsi="Arial" w:cs="Arial"/>
                <w:sz w:val="14"/>
                <w:szCs w:val="14"/>
              </w:rPr>
              <w:t>(percent)</w:t>
            </w:r>
          </w:p>
        </w:tc>
        <w:tc>
          <w:tcPr>
            <w:tcW w:w="1818" w:type="dxa"/>
            <w:gridSpan w:val="2"/>
            <w:vAlign w:val="bottom"/>
          </w:tcPr>
          <w:p w14:paraId="3ED5C750" w14:textId="77777777" w:rsidR="004474D6" w:rsidRPr="00520866" w:rsidRDefault="004474D6" w:rsidP="00520866">
            <w:pPr>
              <w:pBdr>
                <w:bottom w:val="single" w:sz="4" w:space="1" w:color="auto"/>
              </w:pBdr>
              <w:spacing w:line="240" w:lineRule="exact"/>
              <w:jc w:val="center"/>
              <w:rPr>
                <w:rFonts w:ascii="Arial" w:eastAsia="Arial Unicode MS" w:hAnsi="Arial" w:cs="Arial"/>
                <w:sz w:val="14"/>
                <w:szCs w:val="14"/>
              </w:rPr>
            </w:pPr>
            <w:r w:rsidRPr="00520866">
              <w:rPr>
                <w:rFonts w:ascii="Arial" w:eastAsia="Arial Unicode MS" w:hAnsi="Arial" w:cs="Arial"/>
                <w:sz w:val="14"/>
                <w:szCs w:val="14"/>
              </w:rPr>
              <w:t>on equity method</w:t>
            </w:r>
          </w:p>
        </w:tc>
        <w:tc>
          <w:tcPr>
            <w:tcW w:w="1823" w:type="dxa"/>
            <w:gridSpan w:val="3"/>
            <w:vAlign w:val="bottom"/>
          </w:tcPr>
          <w:p w14:paraId="2A4C0C66" w14:textId="77777777" w:rsidR="004474D6" w:rsidRPr="00520866" w:rsidRDefault="004474D6" w:rsidP="00520866">
            <w:pPr>
              <w:pBdr>
                <w:bottom w:val="single" w:sz="4" w:space="1" w:color="auto"/>
              </w:pBdr>
              <w:spacing w:line="240" w:lineRule="exact"/>
              <w:jc w:val="center"/>
              <w:rPr>
                <w:rFonts w:ascii="Arial" w:eastAsia="Arial Unicode MS" w:hAnsi="Arial" w:cs="Arial"/>
                <w:sz w:val="14"/>
                <w:szCs w:val="14"/>
              </w:rPr>
            </w:pPr>
            <w:r w:rsidRPr="00520866">
              <w:rPr>
                <w:rFonts w:ascii="Arial" w:eastAsia="Arial Unicode MS" w:hAnsi="Arial" w:cs="Arial"/>
                <w:sz w:val="14"/>
                <w:szCs w:val="14"/>
              </w:rPr>
              <w:t>based on cost method</w:t>
            </w:r>
          </w:p>
        </w:tc>
      </w:tr>
      <w:tr w:rsidR="00ED18DF" w:rsidRPr="00520866" w14:paraId="2BC71A51" w14:textId="77777777" w:rsidTr="004474D6">
        <w:trPr>
          <w:gridAfter w:val="1"/>
          <w:wAfter w:w="6" w:type="dxa"/>
          <w:trHeight w:val="189"/>
        </w:trPr>
        <w:tc>
          <w:tcPr>
            <w:tcW w:w="1168" w:type="dxa"/>
            <w:vAlign w:val="bottom"/>
          </w:tcPr>
          <w:p w14:paraId="6E0AFF9F" w14:textId="77777777" w:rsidR="00ED18DF" w:rsidRPr="00520866" w:rsidRDefault="00ED18DF" w:rsidP="00520866">
            <w:pPr>
              <w:spacing w:line="240" w:lineRule="exact"/>
              <w:jc w:val="center"/>
              <w:rPr>
                <w:rFonts w:ascii="Arial" w:eastAsia="Arial Unicode MS" w:hAnsi="Arial" w:cs="Arial"/>
                <w:sz w:val="14"/>
                <w:szCs w:val="14"/>
              </w:rPr>
            </w:pPr>
          </w:p>
        </w:tc>
        <w:tc>
          <w:tcPr>
            <w:tcW w:w="1618" w:type="dxa"/>
            <w:vAlign w:val="bottom"/>
          </w:tcPr>
          <w:p w14:paraId="36FD72EB" w14:textId="77777777" w:rsidR="00ED18DF" w:rsidRPr="00520866" w:rsidRDefault="00ED18DF" w:rsidP="00520866">
            <w:pPr>
              <w:tabs>
                <w:tab w:val="left" w:pos="115"/>
              </w:tabs>
              <w:spacing w:line="240" w:lineRule="exact"/>
              <w:jc w:val="center"/>
              <w:rPr>
                <w:rFonts w:ascii="Arial" w:eastAsia="Arial Unicode MS" w:hAnsi="Arial" w:cs="Arial"/>
                <w:sz w:val="14"/>
                <w:szCs w:val="14"/>
              </w:rPr>
            </w:pPr>
          </w:p>
        </w:tc>
        <w:tc>
          <w:tcPr>
            <w:tcW w:w="907" w:type="dxa"/>
            <w:vAlign w:val="bottom"/>
          </w:tcPr>
          <w:p w14:paraId="342E7A76" w14:textId="77777777" w:rsidR="00ED18DF" w:rsidRPr="00520866" w:rsidRDefault="00ED18DF" w:rsidP="00520866">
            <w:pPr>
              <w:spacing w:line="240" w:lineRule="exact"/>
              <w:jc w:val="center"/>
              <w:rPr>
                <w:rFonts w:ascii="Arial" w:eastAsia="Arial Unicode MS" w:hAnsi="Arial" w:cs="Arial"/>
                <w:sz w:val="14"/>
                <w:szCs w:val="14"/>
                <w:u w:val="single"/>
              </w:rPr>
            </w:pPr>
            <w:r w:rsidRPr="00520866">
              <w:rPr>
                <w:rFonts w:ascii="Arial" w:eastAsia="Arial Unicode MS" w:hAnsi="Arial" w:cs="Arial"/>
                <w:sz w:val="14"/>
                <w:szCs w:val="14"/>
                <w:u w:val="single"/>
              </w:rPr>
              <w:t>2025</w:t>
            </w:r>
          </w:p>
        </w:tc>
        <w:tc>
          <w:tcPr>
            <w:tcW w:w="910" w:type="dxa"/>
            <w:vAlign w:val="bottom"/>
          </w:tcPr>
          <w:p w14:paraId="761CD994" w14:textId="77777777" w:rsidR="00ED18DF" w:rsidRPr="00520866" w:rsidRDefault="00ED18DF" w:rsidP="00520866">
            <w:pPr>
              <w:spacing w:line="240" w:lineRule="exact"/>
              <w:jc w:val="center"/>
              <w:rPr>
                <w:rFonts w:ascii="Arial" w:eastAsia="Arial Unicode MS" w:hAnsi="Arial" w:cs="Arial"/>
                <w:sz w:val="14"/>
                <w:szCs w:val="14"/>
                <w:u w:val="single"/>
              </w:rPr>
            </w:pPr>
            <w:r w:rsidRPr="00520866">
              <w:rPr>
                <w:rFonts w:ascii="Arial" w:eastAsia="Arial Unicode MS" w:hAnsi="Arial" w:cs="Arial"/>
                <w:sz w:val="14"/>
                <w:szCs w:val="14"/>
                <w:u w:val="single"/>
              </w:rPr>
              <w:t>2024</w:t>
            </w:r>
          </w:p>
        </w:tc>
        <w:tc>
          <w:tcPr>
            <w:tcW w:w="908" w:type="dxa"/>
            <w:vAlign w:val="bottom"/>
          </w:tcPr>
          <w:p w14:paraId="4BD4055E" w14:textId="77777777" w:rsidR="00ED18DF" w:rsidRPr="00520866" w:rsidRDefault="00ED18DF" w:rsidP="00520866">
            <w:pPr>
              <w:spacing w:line="240" w:lineRule="exact"/>
              <w:jc w:val="center"/>
              <w:rPr>
                <w:rFonts w:ascii="Arial" w:eastAsia="Arial Unicode MS" w:hAnsi="Arial" w:cs="Arial"/>
                <w:sz w:val="14"/>
                <w:szCs w:val="14"/>
                <w:u w:val="single"/>
              </w:rPr>
            </w:pPr>
            <w:r w:rsidRPr="00520866">
              <w:rPr>
                <w:rFonts w:ascii="Arial" w:eastAsia="Arial Unicode MS" w:hAnsi="Arial" w:cs="Arial"/>
                <w:sz w:val="14"/>
                <w:szCs w:val="14"/>
                <w:u w:val="single"/>
              </w:rPr>
              <w:t>2025</w:t>
            </w:r>
          </w:p>
        </w:tc>
        <w:tc>
          <w:tcPr>
            <w:tcW w:w="910" w:type="dxa"/>
            <w:vAlign w:val="bottom"/>
          </w:tcPr>
          <w:p w14:paraId="1FDEB1B4" w14:textId="77777777" w:rsidR="00ED18DF" w:rsidRPr="00520866" w:rsidRDefault="00ED18DF" w:rsidP="00520866">
            <w:pPr>
              <w:spacing w:line="240" w:lineRule="exact"/>
              <w:jc w:val="center"/>
              <w:rPr>
                <w:rFonts w:ascii="Arial" w:eastAsia="Arial Unicode MS" w:hAnsi="Arial" w:cs="Arial"/>
                <w:sz w:val="14"/>
                <w:szCs w:val="14"/>
                <w:u w:val="single"/>
              </w:rPr>
            </w:pPr>
            <w:r w:rsidRPr="00520866">
              <w:rPr>
                <w:rFonts w:ascii="Arial" w:eastAsia="Arial Unicode MS" w:hAnsi="Arial" w:cs="Arial"/>
                <w:sz w:val="14"/>
                <w:szCs w:val="14"/>
                <w:u w:val="single"/>
              </w:rPr>
              <w:t>2024</w:t>
            </w:r>
          </w:p>
        </w:tc>
        <w:tc>
          <w:tcPr>
            <w:tcW w:w="908" w:type="dxa"/>
            <w:vAlign w:val="bottom"/>
          </w:tcPr>
          <w:p w14:paraId="3D5415F7" w14:textId="77777777" w:rsidR="00ED18DF" w:rsidRPr="00520866" w:rsidRDefault="00ED18DF" w:rsidP="00520866">
            <w:pPr>
              <w:spacing w:line="240" w:lineRule="exact"/>
              <w:jc w:val="center"/>
              <w:rPr>
                <w:rFonts w:ascii="Arial" w:eastAsia="Arial Unicode MS" w:hAnsi="Arial" w:cs="Arial"/>
                <w:sz w:val="14"/>
                <w:szCs w:val="14"/>
                <w:u w:val="single"/>
              </w:rPr>
            </w:pPr>
            <w:r w:rsidRPr="00520866">
              <w:rPr>
                <w:rFonts w:ascii="Arial" w:eastAsia="Arial Unicode MS" w:hAnsi="Arial" w:cs="Arial"/>
                <w:sz w:val="14"/>
                <w:szCs w:val="14"/>
                <w:u w:val="single"/>
              </w:rPr>
              <w:t>2025</w:t>
            </w:r>
          </w:p>
        </w:tc>
        <w:tc>
          <w:tcPr>
            <w:tcW w:w="910" w:type="dxa"/>
            <w:vAlign w:val="bottom"/>
          </w:tcPr>
          <w:p w14:paraId="5DDB7AD2" w14:textId="77777777" w:rsidR="00ED18DF" w:rsidRPr="00520866" w:rsidRDefault="00ED18DF" w:rsidP="00520866">
            <w:pPr>
              <w:spacing w:line="240" w:lineRule="exact"/>
              <w:jc w:val="center"/>
              <w:rPr>
                <w:rFonts w:ascii="Arial" w:eastAsia="Arial Unicode MS" w:hAnsi="Arial" w:cs="Arial"/>
                <w:sz w:val="14"/>
                <w:szCs w:val="14"/>
                <w:u w:val="single"/>
              </w:rPr>
            </w:pPr>
            <w:r w:rsidRPr="00520866">
              <w:rPr>
                <w:rFonts w:ascii="Arial" w:eastAsia="Arial Unicode MS" w:hAnsi="Arial" w:cs="Arial"/>
                <w:sz w:val="14"/>
                <w:szCs w:val="14"/>
                <w:u w:val="single"/>
              </w:rPr>
              <w:t>2024</w:t>
            </w:r>
          </w:p>
        </w:tc>
        <w:tc>
          <w:tcPr>
            <w:tcW w:w="908" w:type="dxa"/>
            <w:vAlign w:val="bottom"/>
          </w:tcPr>
          <w:p w14:paraId="4803BF2D" w14:textId="77777777" w:rsidR="00ED18DF" w:rsidRPr="00520866" w:rsidRDefault="00ED18DF" w:rsidP="00520866">
            <w:pPr>
              <w:spacing w:line="240" w:lineRule="exact"/>
              <w:jc w:val="center"/>
              <w:rPr>
                <w:rFonts w:ascii="Arial" w:eastAsia="Arial Unicode MS" w:hAnsi="Arial" w:cs="Arial"/>
                <w:sz w:val="14"/>
                <w:szCs w:val="14"/>
                <w:u w:val="single"/>
              </w:rPr>
            </w:pPr>
            <w:r w:rsidRPr="00520866">
              <w:rPr>
                <w:rFonts w:ascii="Arial" w:eastAsia="Arial Unicode MS" w:hAnsi="Arial" w:cs="Arial"/>
                <w:sz w:val="14"/>
                <w:szCs w:val="14"/>
                <w:u w:val="single"/>
              </w:rPr>
              <w:t>2025</w:t>
            </w:r>
          </w:p>
        </w:tc>
        <w:tc>
          <w:tcPr>
            <w:tcW w:w="909" w:type="dxa"/>
            <w:vAlign w:val="bottom"/>
          </w:tcPr>
          <w:p w14:paraId="52CA08F9" w14:textId="77777777" w:rsidR="00ED18DF" w:rsidRPr="00520866" w:rsidRDefault="00ED18DF" w:rsidP="00520866">
            <w:pPr>
              <w:spacing w:line="240" w:lineRule="exact"/>
              <w:jc w:val="center"/>
              <w:rPr>
                <w:rFonts w:ascii="Arial" w:eastAsia="Arial Unicode MS" w:hAnsi="Arial" w:cs="Arial"/>
                <w:sz w:val="14"/>
                <w:szCs w:val="14"/>
                <w:u w:val="single"/>
              </w:rPr>
            </w:pPr>
            <w:r w:rsidRPr="00520866">
              <w:rPr>
                <w:rFonts w:ascii="Arial" w:eastAsia="Arial Unicode MS" w:hAnsi="Arial" w:cs="Arial"/>
                <w:sz w:val="14"/>
                <w:szCs w:val="14"/>
                <w:u w:val="single"/>
              </w:rPr>
              <w:t>2024</w:t>
            </w:r>
          </w:p>
        </w:tc>
      </w:tr>
      <w:tr w:rsidR="007E3ECC" w:rsidRPr="00520866" w14:paraId="79EB1948" w14:textId="77777777" w:rsidTr="004474D6">
        <w:trPr>
          <w:gridAfter w:val="1"/>
          <w:wAfter w:w="6" w:type="dxa"/>
          <w:trHeight w:val="171"/>
        </w:trPr>
        <w:tc>
          <w:tcPr>
            <w:tcW w:w="1168" w:type="dxa"/>
          </w:tcPr>
          <w:p w14:paraId="10495172" w14:textId="77777777" w:rsidR="007E3ECC" w:rsidRPr="00520866" w:rsidRDefault="007E3ECC" w:rsidP="00520866">
            <w:pPr>
              <w:spacing w:line="240" w:lineRule="exact"/>
              <w:ind w:left="162" w:right="-107" w:hanging="162"/>
              <w:rPr>
                <w:rFonts w:ascii="Arial" w:hAnsi="Arial" w:cs="Arial"/>
                <w:sz w:val="14"/>
                <w:szCs w:val="14"/>
              </w:rPr>
            </w:pPr>
            <w:r w:rsidRPr="00520866">
              <w:rPr>
                <w:rFonts w:ascii="Arial" w:hAnsi="Arial" w:cs="Arial"/>
                <w:sz w:val="14"/>
                <w:szCs w:val="14"/>
              </w:rPr>
              <w:t>Thanulux Plc.</w:t>
            </w:r>
          </w:p>
        </w:tc>
        <w:tc>
          <w:tcPr>
            <w:tcW w:w="1618" w:type="dxa"/>
          </w:tcPr>
          <w:p w14:paraId="67C648D8" w14:textId="77777777" w:rsidR="007E3ECC" w:rsidRPr="00520866" w:rsidRDefault="007E3ECC" w:rsidP="00520866">
            <w:pPr>
              <w:spacing w:line="240" w:lineRule="exact"/>
              <w:ind w:left="72" w:right="-102" w:hanging="96"/>
              <w:rPr>
                <w:rFonts w:ascii="Arial" w:hAnsi="Arial" w:cs="Arial"/>
                <w:sz w:val="14"/>
                <w:szCs w:val="14"/>
              </w:rPr>
            </w:pPr>
            <w:r w:rsidRPr="00520866">
              <w:rPr>
                <w:rFonts w:ascii="Arial" w:hAnsi="Arial" w:cs="Arial"/>
                <w:sz w:val="14"/>
                <w:szCs w:val="14"/>
              </w:rPr>
              <w:t>Manufacturer of ready-to-wear clothes and leather </w:t>
            </w:r>
          </w:p>
        </w:tc>
        <w:tc>
          <w:tcPr>
            <w:tcW w:w="907" w:type="dxa"/>
            <w:vAlign w:val="bottom"/>
          </w:tcPr>
          <w:p w14:paraId="3CE57CC8" w14:textId="77777777" w:rsidR="007E3ECC" w:rsidRPr="00520866" w:rsidRDefault="007E3ECC" w:rsidP="00520866">
            <w:pPr>
              <w:tabs>
                <w:tab w:val="decimal" w:pos="690"/>
              </w:tabs>
              <w:spacing w:line="240" w:lineRule="exact"/>
              <w:rPr>
                <w:rFonts w:ascii="Arial" w:hAnsi="Arial" w:cs="Arial"/>
                <w:sz w:val="14"/>
                <w:szCs w:val="14"/>
              </w:rPr>
            </w:pPr>
            <w:r w:rsidRPr="00520866">
              <w:rPr>
                <w:rFonts w:ascii="Arial" w:hAnsi="Arial" w:cs="Arial"/>
                <w:sz w:val="14"/>
                <w:szCs w:val="14"/>
              </w:rPr>
              <w:t>304,623</w:t>
            </w:r>
          </w:p>
        </w:tc>
        <w:tc>
          <w:tcPr>
            <w:tcW w:w="910" w:type="dxa"/>
            <w:vAlign w:val="bottom"/>
          </w:tcPr>
          <w:p w14:paraId="4AF0D73A" w14:textId="77777777" w:rsidR="007E3ECC" w:rsidRPr="00520866" w:rsidRDefault="007E3ECC" w:rsidP="00520866">
            <w:pPr>
              <w:tabs>
                <w:tab w:val="decimal" w:pos="690"/>
              </w:tabs>
              <w:spacing w:line="240" w:lineRule="exact"/>
              <w:rPr>
                <w:rFonts w:ascii="Arial" w:hAnsi="Arial" w:cs="Arial"/>
                <w:sz w:val="14"/>
                <w:szCs w:val="14"/>
              </w:rPr>
            </w:pPr>
            <w:r w:rsidRPr="00520866">
              <w:rPr>
                <w:rFonts w:ascii="Arial" w:hAnsi="Arial" w:cs="Arial" w:hint="cs"/>
                <w:sz w:val="14"/>
                <w:szCs w:val="14"/>
                <w:cs/>
              </w:rPr>
              <w:t>304</w:t>
            </w:r>
            <w:r w:rsidRPr="00520866">
              <w:rPr>
                <w:rFonts w:ascii="Arial" w:hAnsi="Arial" w:cs="Arial"/>
                <w:sz w:val="14"/>
                <w:szCs w:val="14"/>
              </w:rPr>
              <w:t>,623</w:t>
            </w:r>
          </w:p>
        </w:tc>
        <w:tc>
          <w:tcPr>
            <w:tcW w:w="908" w:type="dxa"/>
            <w:vAlign w:val="bottom"/>
          </w:tcPr>
          <w:p w14:paraId="147DAC5B" w14:textId="40F7DBDE" w:rsidR="007E3ECC" w:rsidRPr="00520866" w:rsidRDefault="007E3ECC" w:rsidP="00520866">
            <w:pPr>
              <w:tabs>
                <w:tab w:val="decimal" w:pos="519"/>
              </w:tabs>
              <w:spacing w:line="240" w:lineRule="exact"/>
              <w:rPr>
                <w:rFonts w:ascii="Arial" w:hAnsi="Arial" w:cs="Arial"/>
                <w:sz w:val="14"/>
                <w:szCs w:val="14"/>
              </w:rPr>
            </w:pPr>
            <w:r w:rsidRPr="00520866">
              <w:rPr>
                <w:rFonts w:ascii="Arial" w:hAnsi="Arial" w:cs="Arial"/>
                <w:sz w:val="14"/>
                <w:szCs w:val="14"/>
              </w:rPr>
              <w:t>42.09</w:t>
            </w:r>
          </w:p>
        </w:tc>
        <w:tc>
          <w:tcPr>
            <w:tcW w:w="910" w:type="dxa"/>
            <w:vAlign w:val="bottom"/>
          </w:tcPr>
          <w:p w14:paraId="3449E232" w14:textId="77777777" w:rsidR="007E3ECC" w:rsidRPr="00520866" w:rsidRDefault="007E3ECC" w:rsidP="00520866">
            <w:pPr>
              <w:tabs>
                <w:tab w:val="decimal" w:pos="519"/>
              </w:tabs>
              <w:spacing w:line="240" w:lineRule="exact"/>
              <w:rPr>
                <w:rFonts w:ascii="Arial" w:hAnsi="Arial" w:cs="Arial"/>
                <w:sz w:val="14"/>
                <w:szCs w:val="14"/>
              </w:rPr>
            </w:pPr>
            <w:r w:rsidRPr="00520866">
              <w:rPr>
                <w:rFonts w:ascii="Arial" w:hAnsi="Arial" w:cs="Arial"/>
                <w:sz w:val="14"/>
                <w:szCs w:val="14"/>
              </w:rPr>
              <w:t>42.33</w:t>
            </w:r>
          </w:p>
        </w:tc>
        <w:tc>
          <w:tcPr>
            <w:tcW w:w="908" w:type="dxa"/>
            <w:vAlign w:val="bottom"/>
          </w:tcPr>
          <w:p w14:paraId="1177686A" w14:textId="7AC07328" w:rsidR="007E3ECC" w:rsidRPr="00520866" w:rsidRDefault="007E3ECC" w:rsidP="00520866">
            <w:pPr>
              <w:tabs>
                <w:tab w:val="decimal" w:pos="690"/>
              </w:tabs>
              <w:spacing w:line="240" w:lineRule="exact"/>
              <w:rPr>
                <w:rFonts w:ascii="Arial" w:hAnsi="Arial" w:cs="Arial"/>
                <w:sz w:val="14"/>
                <w:szCs w:val="14"/>
              </w:rPr>
            </w:pPr>
            <w:r w:rsidRPr="00520866">
              <w:rPr>
                <w:rFonts w:ascii="Arial" w:hAnsi="Arial" w:cs="Arial"/>
                <w:sz w:val="14"/>
                <w:szCs w:val="14"/>
              </w:rPr>
              <w:t>4,340,706</w:t>
            </w:r>
          </w:p>
        </w:tc>
        <w:tc>
          <w:tcPr>
            <w:tcW w:w="910" w:type="dxa"/>
            <w:vAlign w:val="bottom"/>
          </w:tcPr>
          <w:p w14:paraId="2CED7297" w14:textId="77777777" w:rsidR="007E3ECC" w:rsidRPr="00520866" w:rsidRDefault="007E3ECC" w:rsidP="00520866">
            <w:pPr>
              <w:tabs>
                <w:tab w:val="decimal" w:pos="690"/>
              </w:tabs>
              <w:spacing w:line="240" w:lineRule="exact"/>
              <w:rPr>
                <w:rFonts w:ascii="Arial" w:hAnsi="Arial" w:cs="Arial"/>
                <w:sz w:val="14"/>
                <w:szCs w:val="14"/>
              </w:rPr>
            </w:pPr>
            <w:r w:rsidRPr="00520866">
              <w:rPr>
                <w:rFonts w:ascii="Arial" w:hAnsi="Arial" w:cs="Arial"/>
                <w:sz w:val="14"/>
                <w:szCs w:val="14"/>
              </w:rPr>
              <w:t>4,254,516</w:t>
            </w:r>
          </w:p>
        </w:tc>
        <w:tc>
          <w:tcPr>
            <w:tcW w:w="908" w:type="dxa"/>
            <w:vAlign w:val="bottom"/>
          </w:tcPr>
          <w:p w14:paraId="2C51DAA8" w14:textId="77777777" w:rsidR="007E3ECC" w:rsidRPr="00520866" w:rsidRDefault="007E3ECC" w:rsidP="00520866">
            <w:pPr>
              <w:tabs>
                <w:tab w:val="decimal" w:pos="690"/>
              </w:tabs>
              <w:spacing w:line="240" w:lineRule="exact"/>
              <w:rPr>
                <w:rFonts w:ascii="Arial" w:hAnsi="Arial" w:cs="Arial"/>
                <w:sz w:val="14"/>
                <w:szCs w:val="14"/>
              </w:rPr>
            </w:pPr>
            <w:r w:rsidRPr="00520866">
              <w:rPr>
                <w:rFonts w:ascii="Arial" w:hAnsi="Arial" w:cs="Arial"/>
                <w:sz w:val="14"/>
                <w:szCs w:val="14"/>
              </w:rPr>
              <w:t>2,651,154</w:t>
            </w:r>
          </w:p>
        </w:tc>
        <w:tc>
          <w:tcPr>
            <w:tcW w:w="909" w:type="dxa"/>
            <w:vAlign w:val="bottom"/>
          </w:tcPr>
          <w:p w14:paraId="5B3E23AA" w14:textId="77777777" w:rsidR="007E3ECC" w:rsidRPr="00520866" w:rsidRDefault="007E3ECC" w:rsidP="00520866">
            <w:pPr>
              <w:tabs>
                <w:tab w:val="decimal" w:pos="690"/>
              </w:tabs>
              <w:spacing w:line="240" w:lineRule="exact"/>
              <w:rPr>
                <w:rFonts w:ascii="Arial" w:hAnsi="Arial" w:cs="Arial"/>
                <w:sz w:val="14"/>
                <w:szCs w:val="14"/>
              </w:rPr>
            </w:pPr>
            <w:r w:rsidRPr="00520866">
              <w:rPr>
                <w:rFonts w:ascii="Arial" w:hAnsi="Arial" w:cs="Arial"/>
                <w:sz w:val="14"/>
                <w:szCs w:val="14"/>
              </w:rPr>
              <w:t>2,649,934</w:t>
            </w:r>
          </w:p>
        </w:tc>
      </w:tr>
      <w:tr w:rsidR="007E3ECC" w:rsidRPr="00520866" w14:paraId="1550019A" w14:textId="77777777" w:rsidTr="004474D6">
        <w:trPr>
          <w:gridAfter w:val="1"/>
          <w:wAfter w:w="6" w:type="dxa"/>
          <w:trHeight w:val="171"/>
        </w:trPr>
        <w:tc>
          <w:tcPr>
            <w:tcW w:w="1168" w:type="dxa"/>
          </w:tcPr>
          <w:p w14:paraId="4B35C7E8" w14:textId="77777777" w:rsidR="007E3ECC" w:rsidRPr="00520866" w:rsidRDefault="007E3ECC" w:rsidP="00520866">
            <w:pPr>
              <w:spacing w:line="240" w:lineRule="exact"/>
              <w:ind w:left="162" w:right="-107" w:hanging="162"/>
              <w:rPr>
                <w:rFonts w:ascii="Arial" w:eastAsia="Arial Unicode MS" w:hAnsi="Arial" w:cs="Arial"/>
                <w:sz w:val="14"/>
                <w:szCs w:val="14"/>
              </w:rPr>
            </w:pPr>
            <w:r w:rsidRPr="00520866">
              <w:rPr>
                <w:rFonts w:ascii="Arial" w:hAnsi="Arial" w:cs="Arial"/>
                <w:sz w:val="14"/>
                <w:szCs w:val="14"/>
              </w:rPr>
              <w:t>King Fortune Venture Co., Ltd.</w:t>
            </w:r>
          </w:p>
        </w:tc>
        <w:tc>
          <w:tcPr>
            <w:tcW w:w="1618" w:type="dxa"/>
          </w:tcPr>
          <w:p w14:paraId="6942E6B8" w14:textId="77777777" w:rsidR="007E3ECC" w:rsidRPr="00520866" w:rsidRDefault="007E3ECC" w:rsidP="00520866">
            <w:pPr>
              <w:spacing w:line="240" w:lineRule="exact"/>
              <w:ind w:left="72" w:right="-102" w:hanging="96"/>
              <w:rPr>
                <w:rFonts w:ascii="Arial" w:eastAsia="Arial Unicode MS" w:hAnsi="Arial" w:cs="Arial"/>
                <w:sz w:val="14"/>
                <w:szCs w:val="14"/>
              </w:rPr>
            </w:pPr>
            <w:r w:rsidRPr="00520866">
              <w:rPr>
                <w:rFonts w:ascii="Arial" w:hAnsi="Arial" w:cs="Arial"/>
                <w:sz w:val="14"/>
                <w:szCs w:val="14"/>
              </w:rPr>
              <w:t>Development of real estate, healthcare services and big data analytic</w:t>
            </w:r>
          </w:p>
        </w:tc>
        <w:tc>
          <w:tcPr>
            <w:tcW w:w="907" w:type="dxa"/>
            <w:vAlign w:val="bottom"/>
          </w:tcPr>
          <w:p w14:paraId="469A2012" w14:textId="77777777" w:rsidR="007E3ECC" w:rsidRPr="00520866" w:rsidRDefault="007E3ECC" w:rsidP="00520866">
            <w:pPr>
              <w:tabs>
                <w:tab w:val="decimal" w:pos="690"/>
              </w:tabs>
              <w:spacing w:line="240" w:lineRule="exact"/>
              <w:rPr>
                <w:rFonts w:ascii="Arial" w:hAnsi="Arial" w:cs="Arial"/>
                <w:sz w:val="14"/>
                <w:szCs w:val="14"/>
              </w:rPr>
            </w:pPr>
            <w:r w:rsidRPr="00520866">
              <w:rPr>
                <w:rFonts w:ascii="Arial" w:hAnsi="Arial" w:cs="Arial"/>
                <w:sz w:val="14"/>
                <w:szCs w:val="14"/>
              </w:rPr>
              <w:t>280,000</w:t>
            </w:r>
          </w:p>
        </w:tc>
        <w:tc>
          <w:tcPr>
            <w:tcW w:w="910" w:type="dxa"/>
            <w:vAlign w:val="bottom"/>
          </w:tcPr>
          <w:p w14:paraId="21CD3CB7" w14:textId="77777777" w:rsidR="007E3ECC" w:rsidRPr="00520866" w:rsidRDefault="007E3ECC" w:rsidP="00520866">
            <w:pPr>
              <w:tabs>
                <w:tab w:val="decimal" w:pos="690"/>
              </w:tabs>
              <w:spacing w:line="240" w:lineRule="exact"/>
              <w:rPr>
                <w:rFonts w:ascii="Arial" w:hAnsi="Arial" w:cs="Arial"/>
                <w:sz w:val="14"/>
                <w:szCs w:val="14"/>
              </w:rPr>
            </w:pPr>
            <w:r w:rsidRPr="00520866">
              <w:rPr>
                <w:rFonts w:ascii="Arial" w:hAnsi="Arial" w:cs="Arial"/>
                <w:sz w:val="14"/>
                <w:szCs w:val="14"/>
              </w:rPr>
              <w:t>280,000</w:t>
            </w:r>
          </w:p>
        </w:tc>
        <w:tc>
          <w:tcPr>
            <w:tcW w:w="908" w:type="dxa"/>
            <w:vAlign w:val="bottom"/>
          </w:tcPr>
          <w:p w14:paraId="599EFAB7" w14:textId="77777777" w:rsidR="007E3ECC" w:rsidRPr="00520866" w:rsidRDefault="007E3ECC" w:rsidP="00520866">
            <w:pPr>
              <w:tabs>
                <w:tab w:val="decimal" w:pos="519"/>
              </w:tabs>
              <w:spacing w:line="240" w:lineRule="exact"/>
              <w:rPr>
                <w:rFonts w:ascii="Arial" w:hAnsi="Arial" w:cs="Arial"/>
                <w:sz w:val="14"/>
                <w:szCs w:val="14"/>
              </w:rPr>
            </w:pPr>
            <w:r w:rsidRPr="00520866">
              <w:rPr>
                <w:rFonts w:ascii="Arial" w:hAnsi="Arial" w:cs="Arial"/>
                <w:sz w:val="14"/>
                <w:szCs w:val="14"/>
              </w:rPr>
              <w:t>50.00</w:t>
            </w:r>
          </w:p>
        </w:tc>
        <w:tc>
          <w:tcPr>
            <w:tcW w:w="910" w:type="dxa"/>
            <w:vAlign w:val="bottom"/>
          </w:tcPr>
          <w:p w14:paraId="43052E33" w14:textId="77777777" w:rsidR="007E3ECC" w:rsidRPr="00520866" w:rsidRDefault="007E3ECC" w:rsidP="00520866">
            <w:pPr>
              <w:tabs>
                <w:tab w:val="decimal" w:pos="519"/>
              </w:tabs>
              <w:spacing w:line="240" w:lineRule="exact"/>
              <w:rPr>
                <w:rFonts w:ascii="Arial" w:hAnsi="Arial" w:cs="Arial"/>
                <w:sz w:val="14"/>
                <w:szCs w:val="14"/>
              </w:rPr>
            </w:pPr>
            <w:r w:rsidRPr="00520866">
              <w:rPr>
                <w:rFonts w:ascii="Arial" w:hAnsi="Arial" w:cs="Arial"/>
                <w:sz w:val="14"/>
                <w:szCs w:val="14"/>
              </w:rPr>
              <w:t>50.00</w:t>
            </w:r>
          </w:p>
        </w:tc>
        <w:tc>
          <w:tcPr>
            <w:tcW w:w="908" w:type="dxa"/>
            <w:vAlign w:val="bottom"/>
          </w:tcPr>
          <w:p w14:paraId="38CA2DB3" w14:textId="0329AD0D" w:rsidR="007E3ECC" w:rsidRPr="00520866" w:rsidRDefault="007E3ECC" w:rsidP="00520866">
            <w:pPr>
              <w:tabs>
                <w:tab w:val="decimal" w:pos="690"/>
              </w:tabs>
              <w:spacing w:line="240" w:lineRule="exact"/>
              <w:rPr>
                <w:rFonts w:ascii="Arial" w:hAnsi="Arial" w:cs="Arial"/>
                <w:sz w:val="14"/>
                <w:szCs w:val="14"/>
              </w:rPr>
            </w:pPr>
            <w:r w:rsidRPr="00520866">
              <w:rPr>
                <w:rFonts w:ascii="Arial" w:hAnsi="Arial" w:cs="Arial"/>
                <w:sz w:val="14"/>
                <w:szCs w:val="14"/>
              </w:rPr>
              <w:t>140,271</w:t>
            </w:r>
          </w:p>
        </w:tc>
        <w:tc>
          <w:tcPr>
            <w:tcW w:w="910" w:type="dxa"/>
            <w:vAlign w:val="bottom"/>
          </w:tcPr>
          <w:p w14:paraId="3F47F755" w14:textId="77777777" w:rsidR="007E3ECC" w:rsidRPr="00520866" w:rsidRDefault="007E3ECC" w:rsidP="00520866">
            <w:pPr>
              <w:tabs>
                <w:tab w:val="decimal" w:pos="690"/>
              </w:tabs>
              <w:spacing w:line="240" w:lineRule="exact"/>
              <w:rPr>
                <w:rFonts w:ascii="Arial" w:hAnsi="Arial" w:cs="Arial"/>
                <w:sz w:val="14"/>
                <w:szCs w:val="14"/>
              </w:rPr>
            </w:pPr>
            <w:r w:rsidRPr="00520866">
              <w:rPr>
                <w:rFonts w:ascii="Arial" w:hAnsi="Arial" w:cs="Arial"/>
                <w:sz w:val="14"/>
                <w:szCs w:val="14"/>
              </w:rPr>
              <w:t>140,319</w:t>
            </w:r>
          </w:p>
        </w:tc>
        <w:tc>
          <w:tcPr>
            <w:tcW w:w="908" w:type="dxa"/>
            <w:vAlign w:val="bottom"/>
          </w:tcPr>
          <w:p w14:paraId="46E84069" w14:textId="77777777" w:rsidR="007E3ECC" w:rsidRPr="00520866" w:rsidRDefault="007E3ECC" w:rsidP="00520866">
            <w:pPr>
              <w:tabs>
                <w:tab w:val="decimal" w:pos="690"/>
              </w:tabs>
              <w:spacing w:line="240" w:lineRule="exact"/>
              <w:rPr>
                <w:rFonts w:ascii="Arial" w:hAnsi="Arial" w:cs="Arial"/>
                <w:sz w:val="14"/>
                <w:szCs w:val="14"/>
              </w:rPr>
            </w:pPr>
            <w:r w:rsidRPr="00520866">
              <w:rPr>
                <w:rFonts w:ascii="Arial" w:hAnsi="Arial" w:cs="Arial"/>
                <w:sz w:val="14"/>
                <w:szCs w:val="14"/>
              </w:rPr>
              <w:t>140,000</w:t>
            </w:r>
          </w:p>
        </w:tc>
        <w:tc>
          <w:tcPr>
            <w:tcW w:w="909" w:type="dxa"/>
            <w:vAlign w:val="bottom"/>
          </w:tcPr>
          <w:p w14:paraId="56FBCF64" w14:textId="77777777" w:rsidR="007E3ECC" w:rsidRPr="00520866" w:rsidRDefault="007E3ECC" w:rsidP="00520866">
            <w:pPr>
              <w:tabs>
                <w:tab w:val="decimal" w:pos="690"/>
              </w:tabs>
              <w:spacing w:line="240" w:lineRule="exact"/>
              <w:rPr>
                <w:rFonts w:ascii="Arial" w:hAnsi="Arial" w:cs="Arial"/>
                <w:sz w:val="14"/>
                <w:szCs w:val="14"/>
              </w:rPr>
            </w:pPr>
            <w:r w:rsidRPr="00520866">
              <w:rPr>
                <w:rFonts w:ascii="Arial" w:hAnsi="Arial" w:cs="Arial"/>
                <w:sz w:val="14"/>
                <w:szCs w:val="14"/>
              </w:rPr>
              <w:t>140,000</w:t>
            </w:r>
          </w:p>
        </w:tc>
      </w:tr>
      <w:tr w:rsidR="007E3ECC" w:rsidRPr="00520866" w14:paraId="62A35285" w14:textId="77777777" w:rsidTr="00D825A0">
        <w:trPr>
          <w:gridAfter w:val="1"/>
          <w:wAfter w:w="6" w:type="dxa"/>
          <w:trHeight w:val="185"/>
        </w:trPr>
        <w:tc>
          <w:tcPr>
            <w:tcW w:w="1168" w:type="dxa"/>
            <w:vAlign w:val="bottom"/>
          </w:tcPr>
          <w:p w14:paraId="395A355B" w14:textId="77777777" w:rsidR="007E3ECC" w:rsidRPr="00520866" w:rsidRDefault="007E3ECC" w:rsidP="00520866">
            <w:pPr>
              <w:spacing w:line="240" w:lineRule="exact"/>
              <w:ind w:right="-552"/>
              <w:rPr>
                <w:rFonts w:ascii="Arial" w:eastAsia="Arial Unicode MS" w:hAnsi="Arial" w:cs="Arial"/>
                <w:sz w:val="14"/>
                <w:szCs w:val="14"/>
              </w:rPr>
            </w:pPr>
            <w:r w:rsidRPr="00520866">
              <w:rPr>
                <w:rFonts w:ascii="Arial" w:eastAsia="Arial Unicode MS" w:hAnsi="Arial" w:cs="Arial"/>
                <w:sz w:val="14"/>
                <w:szCs w:val="14"/>
              </w:rPr>
              <w:t>Total</w:t>
            </w:r>
          </w:p>
        </w:tc>
        <w:tc>
          <w:tcPr>
            <w:tcW w:w="1618" w:type="dxa"/>
            <w:vAlign w:val="bottom"/>
          </w:tcPr>
          <w:p w14:paraId="54BDB7AD" w14:textId="77777777" w:rsidR="007E3ECC" w:rsidRPr="00520866" w:rsidRDefault="007E3ECC" w:rsidP="00520866">
            <w:pPr>
              <w:spacing w:line="240" w:lineRule="exact"/>
              <w:ind w:left="-24"/>
              <w:jc w:val="center"/>
              <w:rPr>
                <w:rFonts w:ascii="Arial" w:eastAsia="Arial Unicode MS" w:hAnsi="Arial" w:cs="Arial"/>
                <w:sz w:val="14"/>
                <w:szCs w:val="14"/>
              </w:rPr>
            </w:pPr>
          </w:p>
        </w:tc>
        <w:tc>
          <w:tcPr>
            <w:tcW w:w="907" w:type="dxa"/>
            <w:vAlign w:val="bottom"/>
          </w:tcPr>
          <w:p w14:paraId="0D3C5CF7" w14:textId="77777777" w:rsidR="007E3ECC" w:rsidRPr="00520866" w:rsidRDefault="007E3ECC" w:rsidP="00520866">
            <w:pPr>
              <w:tabs>
                <w:tab w:val="decimal" w:pos="690"/>
              </w:tabs>
              <w:spacing w:line="240" w:lineRule="exact"/>
              <w:rPr>
                <w:rFonts w:ascii="Arial" w:hAnsi="Arial" w:cs="Arial"/>
                <w:sz w:val="14"/>
                <w:szCs w:val="14"/>
              </w:rPr>
            </w:pPr>
          </w:p>
        </w:tc>
        <w:tc>
          <w:tcPr>
            <w:tcW w:w="910" w:type="dxa"/>
            <w:vAlign w:val="bottom"/>
          </w:tcPr>
          <w:p w14:paraId="5FC71F88" w14:textId="77777777" w:rsidR="007E3ECC" w:rsidRPr="00520866" w:rsidRDefault="007E3ECC" w:rsidP="00520866">
            <w:pPr>
              <w:tabs>
                <w:tab w:val="decimal" w:pos="690"/>
              </w:tabs>
              <w:spacing w:line="240" w:lineRule="exact"/>
              <w:rPr>
                <w:rFonts w:ascii="Arial" w:hAnsi="Arial" w:cs="Arial"/>
                <w:sz w:val="14"/>
                <w:szCs w:val="14"/>
              </w:rPr>
            </w:pPr>
          </w:p>
        </w:tc>
        <w:tc>
          <w:tcPr>
            <w:tcW w:w="908" w:type="dxa"/>
            <w:vAlign w:val="bottom"/>
          </w:tcPr>
          <w:p w14:paraId="7511A043" w14:textId="77777777" w:rsidR="007E3ECC" w:rsidRPr="00520866" w:rsidRDefault="007E3ECC" w:rsidP="00520866">
            <w:pPr>
              <w:spacing w:line="240" w:lineRule="exact"/>
              <w:rPr>
                <w:rFonts w:ascii="Arial" w:hAnsi="Arial" w:cs="Arial"/>
                <w:sz w:val="14"/>
                <w:szCs w:val="14"/>
              </w:rPr>
            </w:pPr>
          </w:p>
        </w:tc>
        <w:tc>
          <w:tcPr>
            <w:tcW w:w="910" w:type="dxa"/>
            <w:vAlign w:val="bottom"/>
          </w:tcPr>
          <w:p w14:paraId="403E0DD8" w14:textId="77777777" w:rsidR="007E3ECC" w:rsidRPr="00520866" w:rsidRDefault="007E3ECC" w:rsidP="00520866">
            <w:pPr>
              <w:tabs>
                <w:tab w:val="decimal" w:pos="519"/>
              </w:tabs>
              <w:spacing w:line="240" w:lineRule="exact"/>
              <w:rPr>
                <w:rFonts w:ascii="Arial" w:hAnsi="Arial" w:cs="Arial"/>
                <w:sz w:val="14"/>
                <w:szCs w:val="14"/>
              </w:rPr>
            </w:pPr>
          </w:p>
        </w:tc>
        <w:tc>
          <w:tcPr>
            <w:tcW w:w="908" w:type="dxa"/>
            <w:vAlign w:val="bottom"/>
          </w:tcPr>
          <w:p w14:paraId="27A5F9B4" w14:textId="7003B31F" w:rsidR="007E3ECC" w:rsidRPr="00520866" w:rsidRDefault="007E3ECC" w:rsidP="00520866">
            <w:pPr>
              <w:pBdr>
                <w:top w:val="single" w:sz="4" w:space="1" w:color="auto"/>
                <w:bottom w:val="double" w:sz="4" w:space="1" w:color="auto"/>
              </w:pBdr>
              <w:tabs>
                <w:tab w:val="decimal" w:pos="690"/>
              </w:tabs>
              <w:spacing w:line="240" w:lineRule="exact"/>
              <w:rPr>
                <w:rFonts w:ascii="Arial" w:hAnsi="Arial" w:cs="Arial"/>
                <w:sz w:val="14"/>
                <w:szCs w:val="14"/>
              </w:rPr>
            </w:pPr>
            <w:r w:rsidRPr="00520866">
              <w:rPr>
                <w:rFonts w:ascii="Arial" w:hAnsi="Arial" w:cs="Arial"/>
                <w:sz w:val="14"/>
                <w:szCs w:val="14"/>
              </w:rPr>
              <w:t>4,480,977</w:t>
            </w:r>
          </w:p>
        </w:tc>
        <w:tc>
          <w:tcPr>
            <w:tcW w:w="910" w:type="dxa"/>
            <w:vAlign w:val="bottom"/>
          </w:tcPr>
          <w:p w14:paraId="256926E3" w14:textId="77777777" w:rsidR="007E3ECC" w:rsidRPr="00520866" w:rsidRDefault="007E3ECC" w:rsidP="00520866">
            <w:pPr>
              <w:pBdr>
                <w:top w:val="single" w:sz="4" w:space="1" w:color="auto"/>
                <w:bottom w:val="double" w:sz="4" w:space="1" w:color="auto"/>
              </w:pBdr>
              <w:tabs>
                <w:tab w:val="decimal" w:pos="690"/>
              </w:tabs>
              <w:spacing w:line="240" w:lineRule="exact"/>
              <w:rPr>
                <w:rFonts w:ascii="Arial" w:hAnsi="Arial" w:cs="Arial"/>
                <w:sz w:val="14"/>
                <w:szCs w:val="14"/>
              </w:rPr>
            </w:pPr>
            <w:r w:rsidRPr="00520866">
              <w:rPr>
                <w:rFonts w:ascii="Arial" w:hAnsi="Arial" w:cs="Arial"/>
                <w:sz w:val="14"/>
                <w:szCs w:val="14"/>
              </w:rPr>
              <w:t>4,394,835</w:t>
            </w:r>
          </w:p>
        </w:tc>
        <w:tc>
          <w:tcPr>
            <w:tcW w:w="908" w:type="dxa"/>
            <w:vAlign w:val="bottom"/>
          </w:tcPr>
          <w:p w14:paraId="4E05AAA8" w14:textId="77777777" w:rsidR="007E3ECC" w:rsidRPr="00520866" w:rsidRDefault="007E3ECC" w:rsidP="00520866">
            <w:pPr>
              <w:pBdr>
                <w:top w:val="single" w:sz="4" w:space="1" w:color="auto"/>
                <w:bottom w:val="double" w:sz="4" w:space="1" w:color="auto"/>
              </w:pBdr>
              <w:tabs>
                <w:tab w:val="decimal" w:pos="690"/>
              </w:tabs>
              <w:spacing w:line="240" w:lineRule="exact"/>
              <w:rPr>
                <w:rFonts w:ascii="Arial" w:hAnsi="Arial" w:cs="Arial"/>
                <w:sz w:val="14"/>
                <w:szCs w:val="14"/>
              </w:rPr>
            </w:pPr>
            <w:r w:rsidRPr="00520866">
              <w:rPr>
                <w:rFonts w:ascii="Arial" w:hAnsi="Arial" w:cs="Arial"/>
                <w:sz w:val="14"/>
                <w:szCs w:val="14"/>
              </w:rPr>
              <w:t>2,791,154</w:t>
            </w:r>
          </w:p>
        </w:tc>
        <w:tc>
          <w:tcPr>
            <w:tcW w:w="909" w:type="dxa"/>
            <w:vAlign w:val="bottom"/>
          </w:tcPr>
          <w:p w14:paraId="4A70C0DA" w14:textId="77777777" w:rsidR="007E3ECC" w:rsidRPr="00520866" w:rsidRDefault="007E3ECC" w:rsidP="00520866">
            <w:pPr>
              <w:pBdr>
                <w:top w:val="single" w:sz="4" w:space="1" w:color="auto"/>
                <w:bottom w:val="double" w:sz="4" w:space="1" w:color="auto"/>
              </w:pBdr>
              <w:tabs>
                <w:tab w:val="decimal" w:pos="690"/>
              </w:tabs>
              <w:spacing w:line="240" w:lineRule="exact"/>
              <w:rPr>
                <w:rFonts w:ascii="Arial" w:hAnsi="Arial" w:cs="Arial"/>
                <w:sz w:val="14"/>
                <w:szCs w:val="14"/>
              </w:rPr>
            </w:pPr>
            <w:r w:rsidRPr="00520866">
              <w:rPr>
                <w:rFonts w:ascii="Arial" w:hAnsi="Arial" w:cs="Arial"/>
                <w:sz w:val="14"/>
                <w:szCs w:val="14"/>
              </w:rPr>
              <w:t>2,789,934</w:t>
            </w:r>
          </w:p>
        </w:tc>
      </w:tr>
    </w:tbl>
    <w:p w14:paraId="16E5307F" w14:textId="7264703F" w:rsidR="00F512E1" w:rsidRPr="00520866" w:rsidRDefault="00F512E1" w:rsidP="00520866">
      <w:pPr>
        <w:tabs>
          <w:tab w:val="left" w:pos="720"/>
          <w:tab w:val="right" w:pos="7200"/>
          <w:tab w:val="right" w:pos="8540"/>
        </w:tabs>
        <w:spacing w:before="240" w:after="120" w:line="380" w:lineRule="exact"/>
        <w:ind w:left="547"/>
        <w:jc w:val="thaiDistribute"/>
        <w:rPr>
          <w:rFonts w:ascii="Arial" w:hAnsi="Arial" w:cs="Arial"/>
          <w:spacing w:val="-2"/>
          <w:sz w:val="22"/>
          <w:szCs w:val="22"/>
        </w:rPr>
      </w:pPr>
      <w:r w:rsidRPr="00520866">
        <w:rPr>
          <w:rFonts w:ascii="Arial" w:hAnsi="Arial" w:cs="Arial"/>
          <w:spacing w:val="-2"/>
          <w:sz w:val="22"/>
          <w:szCs w:val="22"/>
        </w:rPr>
        <w:t xml:space="preserve">Movement of </w:t>
      </w:r>
      <w:r w:rsidRPr="00520866">
        <w:rPr>
          <w:rFonts w:ascii="Arial" w:hAnsi="Arial" w:cs="Arial"/>
          <w:sz w:val="22"/>
          <w:szCs w:val="28"/>
        </w:rPr>
        <w:t xml:space="preserve">investments in joint ventures </w:t>
      </w:r>
      <w:r w:rsidRPr="00520866">
        <w:rPr>
          <w:rFonts w:ascii="Arial" w:hAnsi="Arial" w:cs="Arial"/>
          <w:spacing w:val="-2"/>
          <w:sz w:val="22"/>
          <w:szCs w:val="22"/>
        </w:rPr>
        <w:t xml:space="preserve">during the </w:t>
      </w:r>
      <w:r w:rsidRPr="00520866">
        <w:rPr>
          <w:rFonts w:ascii="Arial" w:hAnsi="Arial" w:cs="Browallia New"/>
          <w:spacing w:val="-2"/>
          <w:sz w:val="22"/>
          <w:szCs w:val="28"/>
        </w:rPr>
        <w:t>year</w:t>
      </w:r>
      <w:r w:rsidRPr="00520866">
        <w:rPr>
          <w:rFonts w:ascii="Arial" w:hAnsi="Arial" w:cs="Arial"/>
          <w:spacing w:val="-2"/>
          <w:sz w:val="22"/>
          <w:szCs w:val="22"/>
        </w:rPr>
        <w:t xml:space="preserve"> ended 31 December 2025 are summarised below:</w:t>
      </w:r>
    </w:p>
    <w:p w14:paraId="71822850" w14:textId="77777777" w:rsidR="00F512E1" w:rsidRPr="00520866" w:rsidRDefault="00F512E1" w:rsidP="00520866">
      <w:pPr>
        <w:spacing w:line="380" w:lineRule="exact"/>
        <w:ind w:left="418" w:right="-50" w:firstLine="979"/>
        <w:jc w:val="right"/>
        <w:rPr>
          <w:rFonts w:ascii="Arial" w:hAnsi="Arial" w:cs="Arial"/>
          <w:sz w:val="22"/>
          <w:szCs w:val="22"/>
        </w:rPr>
      </w:pPr>
      <w:r w:rsidRPr="00520866">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4860"/>
        <w:gridCol w:w="2160"/>
        <w:gridCol w:w="2160"/>
      </w:tblGrid>
      <w:tr w:rsidR="00F512E1" w:rsidRPr="00520866" w14:paraId="5E2DE46B" w14:textId="77777777" w:rsidTr="0066264B">
        <w:tc>
          <w:tcPr>
            <w:tcW w:w="4860" w:type="dxa"/>
          </w:tcPr>
          <w:p w14:paraId="29517D66" w14:textId="77777777" w:rsidR="00F512E1" w:rsidRPr="00520866" w:rsidRDefault="00F512E1" w:rsidP="00520866">
            <w:pPr>
              <w:pStyle w:val="BodyText2"/>
              <w:spacing w:before="0" w:after="0" w:line="380" w:lineRule="exact"/>
              <w:ind w:left="32"/>
              <w:rPr>
                <w:rFonts w:ascii="Arial" w:hAnsi="Arial" w:cs="Arial"/>
                <w:sz w:val="22"/>
                <w:szCs w:val="22"/>
              </w:rPr>
            </w:pPr>
          </w:p>
        </w:tc>
        <w:tc>
          <w:tcPr>
            <w:tcW w:w="2160" w:type="dxa"/>
            <w:vAlign w:val="bottom"/>
          </w:tcPr>
          <w:p w14:paraId="3644811B" w14:textId="77777777" w:rsidR="00F512E1" w:rsidRPr="00520866" w:rsidRDefault="00F512E1" w:rsidP="00520866">
            <w:pPr>
              <w:pBdr>
                <w:bottom w:val="single" w:sz="4" w:space="1" w:color="auto"/>
              </w:pBdr>
              <w:spacing w:line="380" w:lineRule="exact"/>
              <w:ind w:left="-15" w:right="-36"/>
              <w:jc w:val="center"/>
              <w:rPr>
                <w:rFonts w:ascii="Arial" w:hAnsi="Arial" w:cs="Arial"/>
                <w:sz w:val="22"/>
                <w:szCs w:val="22"/>
              </w:rPr>
            </w:pPr>
            <w:r w:rsidRPr="00520866">
              <w:rPr>
                <w:rFonts w:ascii="Arial" w:hAnsi="Arial" w:cs="Arial"/>
                <w:sz w:val="22"/>
                <w:szCs w:val="22"/>
              </w:rPr>
              <w:t>Consolidated                              financial statements</w:t>
            </w:r>
          </w:p>
        </w:tc>
        <w:tc>
          <w:tcPr>
            <w:tcW w:w="2160" w:type="dxa"/>
            <w:vAlign w:val="bottom"/>
          </w:tcPr>
          <w:p w14:paraId="7D19B47C" w14:textId="77777777" w:rsidR="00F512E1" w:rsidRPr="00520866" w:rsidRDefault="00F512E1" w:rsidP="00520866">
            <w:pPr>
              <w:pBdr>
                <w:bottom w:val="single" w:sz="4" w:space="1" w:color="auto"/>
              </w:pBdr>
              <w:spacing w:line="380" w:lineRule="exact"/>
              <w:ind w:left="-15" w:right="-36"/>
              <w:jc w:val="center"/>
              <w:rPr>
                <w:rFonts w:ascii="Arial" w:hAnsi="Arial" w:cs="Arial"/>
                <w:sz w:val="22"/>
                <w:szCs w:val="22"/>
              </w:rPr>
            </w:pPr>
            <w:r w:rsidRPr="00520866">
              <w:rPr>
                <w:rFonts w:ascii="Arial" w:hAnsi="Arial" w:cs="Arial"/>
                <w:sz w:val="22"/>
                <w:szCs w:val="22"/>
              </w:rPr>
              <w:t>Separate     financial statements</w:t>
            </w:r>
          </w:p>
        </w:tc>
      </w:tr>
      <w:tr w:rsidR="00BE4B23" w:rsidRPr="00520866" w14:paraId="1BC7FB93" w14:textId="77777777" w:rsidTr="0066264B">
        <w:tc>
          <w:tcPr>
            <w:tcW w:w="4860" w:type="dxa"/>
          </w:tcPr>
          <w:p w14:paraId="21A0C1F4" w14:textId="77777777" w:rsidR="00BE4B23" w:rsidRPr="00520866" w:rsidRDefault="00BE4B23" w:rsidP="00520866">
            <w:pPr>
              <w:pStyle w:val="BodyText2"/>
              <w:spacing w:before="0" w:after="0" w:line="380" w:lineRule="exact"/>
              <w:ind w:left="32"/>
              <w:rPr>
                <w:rFonts w:ascii="Arial" w:hAnsi="Arial" w:cs="Arial"/>
                <w:sz w:val="22"/>
                <w:szCs w:val="22"/>
                <w:cs/>
              </w:rPr>
            </w:pPr>
            <w:r w:rsidRPr="00520866">
              <w:rPr>
                <w:rFonts w:ascii="Arial" w:hAnsi="Arial" w:cs="Arial"/>
                <w:sz w:val="22"/>
                <w:szCs w:val="22"/>
              </w:rPr>
              <w:t xml:space="preserve">Balances as at 1 January 2025 </w:t>
            </w:r>
          </w:p>
        </w:tc>
        <w:tc>
          <w:tcPr>
            <w:tcW w:w="2160" w:type="dxa"/>
            <w:vAlign w:val="bottom"/>
          </w:tcPr>
          <w:p w14:paraId="2F3D6264" w14:textId="0F41AD80" w:rsidR="00BE4B23" w:rsidRPr="00520866" w:rsidRDefault="00BE4B23" w:rsidP="00520866">
            <w:pPr>
              <w:tabs>
                <w:tab w:val="decimal" w:pos="1784"/>
              </w:tabs>
              <w:spacing w:line="380" w:lineRule="exact"/>
              <w:ind w:left="-15" w:right="-36"/>
              <w:rPr>
                <w:rFonts w:ascii="Arial" w:hAnsi="Arial" w:cs="Arial"/>
                <w:sz w:val="22"/>
                <w:szCs w:val="22"/>
              </w:rPr>
            </w:pPr>
            <w:r w:rsidRPr="00520866">
              <w:rPr>
                <w:rFonts w:ascii="Arial" w:hAnsi="Arial" w:cs="Arial" w:hint="cs"/>
                <w:sz w:val="22"/>
                <w:szCs w:val="22"/>
              </w:rPr>
              <w:t>4,394,835</w:t>
            </w:r>
          </w:p>
        </w:tc>
        <w:tc>
          <w:tcPr>
            <w:tcW w:w="2160" w:type="dxa"/>
            <w:vAlign w:val="bottom"/>
          </w:tcPr>
          <w:p w14:paraId="60F46B5F" w14:textId="77777777" w:rsidR="00BE4B23" w:rsidRPr="00520866" w:rsidRDefault="00BE4B23" w:rsidP="00520866">
            <w:pPr>
              <w:tabs>
                <w:tab w:val="decimal" w:pos="1784"/>
              </w:tabs>
              <w:spacing w:line="380" w:lineRule="exact"/>
              <w:ind w:left="-15" w:right="-36"/>
              <w:rPr>
                <w:rFonts w:ascii="Arial" w:hAnsi="Arial" w:cs="Arial"/>
                <w:sz w:val="22"/>
                <w:szCs w:val="22"/>
              </w:rPr>
            </w:pPr>
            <w:r w:rsidRPr="00520866">
              <w:rPr>
                <w:rFonts w:ascii="Arial" w:hAnsi="Arial" w:cs="Arial"/>
                <w:sz w:val="22"/>
                <w:szCs w:val="22"/>
              </w:rPr>
              <w:t>2,789,934</w:t>
            </w:r>
          </w:p>
        </w:tc>
      </w:tr>
      <w:tr w:rsidR="00BE4B23" w:rsidRPr="00520866" w14:paraId="30B0A6CD" w14:textId="77777777" w:rsidTr="0066264B">
        <w:tc>
          <w:tcPr>
            <w:tcW w:w="4860" w:type="dxa"/>
          </w:tcPr>
          <w:p w14:paraId="620AE4A2" w14:textId="31CC6398" w:rsidR="00BE4B23" w:rsidRPr="00520866" w:rsidRDefault="00BE4B23" w:rsidP="00520866">
            <w:pPr>
              <w:pStyle w:val="BodyText2"/>
              <w:tabs>
                <w:tab w:val="clear" w:pos="540"/>
                <w:tab w:val="left" w:pos="610"/>
              </w:tabs>
              <w:spacing w:before="0" w:after="0" w:line="380" w:lineRule="exact"/>
              <w:ind w:left="32"/>
              <w:rPr>
                <w:rFonts w:ascii="Arial" w:hAnsi="Arial" w:cs="Arial"/>
                <w:sz w:val="22"/>
                <w:szCs w:val="22"/>
              </w:rPr>
            </w:pPr>
            <w:r w:rsidRPr="00520866">
              <w:rPr>
                <w:rFonts w:ascii="Arial" w:hAnsi="Arial" w:cs="Arial"/>
                <w:sz w:val="22"/>
                <w:szCs w:val="22"/>
              </w:rPr>
              <w:t>Add:</w:t>
            </w:r>
            <w:r w:rsidRPr="00520866">
              <w:rPr>
                <w:rFonts w:ascii="Arial" w:hAnsi="Arial" w:cs="Arial"/>
                <w:sz w:val="22"/>
                <w:szCs w:val="22"/>
              </w:rPr>
              <w:tab/>
              <w:t xml:space="preserve">Additional invested during the </w:t>
            </w:r>
            <w:r w:rsidR="00DC723C">
              <w:rPr>
                <w:rFonts w:ascii="Arial" w:hAnsi="Arial" w:cs="Arial"/>
                <w:sz w:val="22"/>
                <w:szCs w:val="22"/>
              </w:rPr>
              <w:t>year</w:t>
            </w:r>
          </w:p>
        </w:tc>
        <w:tc>
          <w:tcPr>
            <w:tcW w:w="2160" w:type="dxa"/>
            <w:vAlign w:val="bottom"/>
          </w:tcPr>
          <w:p w14:paraId="56F1F776" w14:textId="55592962" w:rsidR="00BE4B23" w:rsidRPr="00520866" w:rsidRDefault="00316728" w:rsidP="00520866">
            <w:pPr>
              <w:tabs>
                <w:tab w:val="decimal" w:pos="1784"/>
              </w:tabs>
              <w:spacing w:line="380" w:lineRule="exact"/>
              <w:ind w:left="-15" w:right="-36"/>
              <w:rPr>
                <w:rFonts w:ascii="Arial" w:hAnsi="Arial" w:cs="Arial"/>
                <w:sz w:val="22"/>
                <w:szCs w:val="22"/>
              </w:rPr>
            </w:pPr>
            <w:r w:rsidRPr="00520866">
              <w:rPr>
                <w:rFonts w:ascii="Arial" w:hAnsi="Arial" w:cs="Arial"/>
                <w:sz w:val="22"/>
                <w:szCs w:val="22"/>
              </w:rPr>
              <w:t>37,035</w:t>
            </w:r>
          </w:p>
        </w:tc>
        <w:tc>
          <w:tcPr>
            <w:tcW w:w="2160" w:type="dxa"/>
            <w:vAlign w:val="bottom"/>
          </w:tcPr>
          <w:p w14:paraId="1BAF5731" w14:textId="5AAF3954" w:rsidR="00BE4B23" w:rsidRPr="00520866" w:rsidRDefault="00BE4B23" w:rsidP="00520866">
            <w:pPr>
              <w:tabs>
                <w:tab w:val="decimal" w:pos="1784"/>
              </w:tabs>
              <w:spacing w:line="380" w:lineRule="exact"/>
              <w:ind w:left="-15" w:right="-36"/>
              <w:rPr>
                <w:rFonts w:ascii="Arial" w:hAnsi="Arial" w:cs="Arial"/>
                <w:sz w:val="22"/>
                <w:szCs w:val="22"/>
              </w:rPr>
            </w:pPr>
            <w:r w:rsidRPr="00520866">
              <w:rPr>
                <w:rFonts w:ascii="Arial" w:hAnsi="Arial" w:cs="Arial"/>
                <w:sz w:val="22"/>
                <w:szCs w:val="22"/>
              </w:rPr>
              <w:t>37,035</w:t>
            </w:r>
          </w:p>
        </w:tc>
      </w:tr>
      <w:tr w:rsidR="00BE4B23" w:rsidRPr="00520866" w14:paraId="36388352" w14:textId="77777777" w:rsidTr="0066264B">
        <w:trPr>
          <w:trHeight w:val="80"/>
        </w:trPr>
        <w:tc>
          <w:tcPr>
            <w:tcW w:w="4860" w:type="dxa"/>
          </w:tcPr>
          <w:p w14:paraId="03FBE290" w14:textId="78F804B5" w:rsidR="00BE4B23" w:rsidRPr="00520866" w:rsidRDefault="00BE4B23" w:rsidP="00520866">
            <w:pPr>
              <w:pStyle w:val="BodyText2"/>
              <w:tabs>
                <w:tab w:val="clear" w:pos="540"/>
                <w:tab w:val="left" w:pos="885"/>
              </w:tabs>
              <w:spacing w:before="0" w:after="0" w:line="380" w:lineRule="exact"/>
              <w:ind w:left="615" w:hanging="583"/>
              <w:rPr>
                <w:rFonts w:ascii="Arial" w:hAnsi="Arial" w:cs="Arial"/>
                <w:sz w:val="22"/>
                <w:szCs w:val="22"/>
              </w:rPr>
            </w:pPr>
            <w:r w:rsidRPr="00520866">
              <w:rPr>
                <w:rFonts w:ascii="Arial" w:hAnsi="Arial" w:cs="Arial"/>
                <w:sz w:val="22"/>
                <w:szCs w:val="22"/>
              </w:rPr>
              <w:tab/>
              <w:t xml:space="preserve">Share of profit during the </w:t>
            </w:r>
            <w:r w:rsidR="00DC723C">
              <w:rPr>
                <w:rFonts w:ascii="Arial" w:hAnsi="Arial" w:cs="Arial"/>
                <w:sz w:val="22"/>
                <w:szCs w:val="22"/>
              </w:rPr>
              <w:t>year</w:t>
            </w:r>
          </w:p>
        </w:tc>
        <w:tc>
          <w:tcPr>
            <w:tcW w:w="2160" w:type="dxa"/>
            <w:vAlign w:val="bottom"/>
          </w:tcPr>
          <w:p w14:paraId="712F6ADA" w14:textId="3C936DB0" w:rsidR="00BE4B23" w:rsidRPr="00520866" w:rsidRDefault="00BE4B23" w:rsidP="00520866">
            <w:pPr>
              <w:tabs>
                <w:tab w:val="decimal" w:pos="1784"/>
              </w:tabs>
              <w:spacing w:line="380" w:lineRule="exact"/>
              <w:ind w:left="-15" w:right="-36"/>
              <w:rPr>
                <w:rFonts w:ascii="Arial" w:hAnsi="Arial" w:cs="Arial"/>
                <w:sz w:val="22"/>
                <w:szCs w:val="22"/>
              </w:rPr>
            </w:pPr>
            <w:r w:rsidRPr="00520866">
              <w:rPr>
                <w:rFonts w:ascii="Arial" w:hAnsi="Arial" w:cs="Arial"/>
                <w:sz w:val="22"/>
                <w:szCs w:val="22"/>
              </w:rPr>
              <w:t>175,013</w:t>
            </w:r>
          </w:p>
        </w:tc>
        <w:tc>
          <w:tcPr>
            <w:tcW w:w="2160" w:type="dxa"/>
            <w:vAlign w:val="bottom"/>
          </w:tcPr>
          <w:p w14:paraId="43232468" w14:textId="0F372343" w:rsidR="00BE4B23" w:rsidRPr="00520866" w:rsidRDefault="00BE4B23" w:rsidP="00520866">
            <w:pPr>
              <w:tabs>
                <w:tab w:val="decimal" w:pos="1784"/>
              </w:tabs>
              <w:spacing w:line="380" w:lineRule="exact"/>
              <w:ind w:left="-15" w:right="-36"/>
              <w:rPr>
                <w:rFonts w:ascii="Arial" w:hAnsi="Arial" w:cs="Arial"/>
                <w:sz w:val="22"/>
                <w:szCs w:val="22"/>
              </w:rPr>
            </w:pPr>
            <w:r w:rsidRPr="00520866">
              <w:rPr>
                <w:rFonts w:ascii="Arial" w:hAnsi="Arial" w:cs="Arial"/>
                <w:sz w:val="22"/>
                <w:szCs w:val="22"/>
              </w:rPr>
              <w:t>-</w:t>
            </w:r>
          </w:p>
        </w:tc>
      </w:tr>
      <w:tr w:rsidR="00BE4B23" w:rsidRPr="00520866" w14:paraId="32495F08" w14:textId="77777777" w:rsidTr="0066264B">
        <w:trPr>
          <w:trHeight w:val="80"/>
        </w:trPr>
        <w:tc>
          <w:tcPr>
            <w:tcW w:w="4860" w:type="dxa"/>
          </w:tcPr>
          <w:p w14:paraId="3112BCF4" w14:textId="41F9AEA6" w:rsidR="00BE4B23" w:rsidRPr="00520866" w:rsidRDefault="00BE4B23" w:rsidP="00520866">
            <w:pPr>
              <w:pStyle w:val="BodyText2"/>
              <w:tabs>
                <w:tab w:val="clear" w:pos="540"/>
                <w:tab w:val="left" w:pos="885"/>
              </w:tabs>
              <w:spacing w:before="0" w:after="0" w:line="380" w:lineRule="exact"/>
              <w:ind w:left="615" w:hanging="583"/>
              <w:jc w:val="left"/>
              <w:rPr>
                <w:rFonts w:ascii="Arial" w:hAnsi="Arial" w:cs="Arial"/>
                <w:sz w:val="22"/>
                <w:szCs w:val="22"/>
              </w:rPr>
            </w:pPr>
            <w:r w:rsidRPr="00520866">
              <w:rPr>
                <w:rFonts w:ascii="Arial" w:hAnsi="Arial" w:cs="Arial"/>
                <w:sz w:val="22"/>
                <w:szCs w:val="22"/>
                <w:cs/>
              </w:rPr>
              <w:tab/>
            </w:r>
            <w:r w:rsidRPr="00520866">
              <w:rPr>
                <w:rFonts w:ascii="Arial" w:hAnsi="Arial" w:cs="Arial"/>
                <w:sz w:val="22"/>
                <w:szCs w:val="22"/>
              </w:rPr>
              <w:t xml:space="preserve">Share of other comprehensive income      </w:t>
            </w:r>
            <w:r w:rsidRPr="00520866">
              <w:rPr>
                <w:rFonts w:ascii="Arial" w:hAnsi="Arial" w:cs="Arial"/>
                <w:sz w:val="22"/>
                <w:szCs w:val="22"/>
                <w:cs/>
              </w:rPr>
              <w:tab/>
            </w:r>
            <w:r w:rsidRPr="00520866">
              <w:rPr>
                <w:rFonts w:ascii="Arial" w:hAnsi="Arial" w:cs="Arial"/>
                <w:sz w:val="22"/>
                <w:szCs w:val="22"/>
              </w:rPr>
              <w:t xml:space="preserve">during the </w:t>
            </w:r>
            <w:r w:rsidR="00DC723C">
              <w:rPr>
                <w:rFonts w:ascii="Arial" w:hAnsi="Arial" w:cs="Arial"/>
                <w:sz w:val="22"/>
                <w:szCs w:val="22"/>
              </w:rPr>
              <w:t>year</w:t>
            </w:r>
          </w:p>
        </w:tc>
        <w:tc>
          <w:tcPr>
            <w:tcW w:w="2160" w:type="dxa"/>
            <w:vAlign w:val="bottom"/>
          </w:tcPr>
          <w:p w14:paraId="36E7A027" w14:textId="7EE3E056" w:rsidR="00BE4B23" w:rsidRPr="00520866" w:rsidRDefault="00BE4B23" w:rsidP="00520866">
            <w:pPr>
              <w:tabs>
                <w:tab w:val="decimal" w:pos="1784"/>
              </w:tabs>
              <w:spacing w:line="380" w:lineRule="exact"/>
              <w:ind w:left="-15" w:right="-36"/>
              <w:rPr>
                <w:rFonts w:ascii="Arial" w:hAnsi="Arial" w:cs="Arial"/>
                <w:sz w:val="22"/>
                <w:szCs w:val="22"/>
              </w:rPr>
            </w:pPr>
            <w:r w:rsidRPr="00520866">
              <w:rPr>
                <w:rFonts w:ascii="Arial" w:hAnsi="Arial" w:cs="Arial"/>
                <w:sz w:val="22"/>
                <w:szCs w:val="22"/>
              </w:rPr>
              <w:t>(13,451)</w:t>
            </w:r>
          </w:p>
        </w:tc>
        <w:tc>
          <w:tcPr>
            <w:tcW w:w="2160" w:type="dxa"/>
            <w:vAlign w:val="bottom"/>
          </w:tcPr>
          <w:p w14:paraId="6EF7C4E4" w14:textId="5150695A" w:rsidR="00BE4B23" w:rsidRPr="00520866" w:rsidRDefault="00BE4B23" w:rsidP="00520866">
            <w:pPr>
              <w:tabs>
                <w:tab w:val="decimal" w:pos="1784"/>
              </w:tabs>
              <w:spacing w:line="380" w:lineRule="exact"/>
              <w:ind w:left="-15" w:right="-36"/>
              <w:rPr>
                <w:rFonts w:ascii="Arial" w:hAnsi="Arial" w:cs="Arial"/>
                <w:sz w:val="22"/>
                <w:szCs w:val="22"/>
              </w:rPr>
            </w:pPr>
            <w:r w:rsidRPr="00520866">
              <w:rPr>
                <w:rFonts w:ascii="Arial" w:hAnsi="Arial" w:cs="Arial"/>
                <w:sz w:val="22"/>
                <w:szCs w:val="22"/>
              </w:rPr>
              <w:t>-</w:t>
            </w:r>
          </w:p>
        </w:tc>
      </w:tr>
      <w:tr w:rsidR="00BE4B23" w:rsidRPr="00520866" w14:paraId="5BC36C6E" w14:textId="77777777" w:rsidTr="0066264B">
        <w:tc>
          <w:tcPr>
            <w:tcW w:w="4860" w:type="dxa"/>
          </w:tcPr>
          <w:p w14:paraId="43CF87A7" w14:textId="3CEBDE32" w:rsidR="00BE4B23" w:rsidRPr="00520866" w:rsidRDefault="00BE4B23" w:rsidP="00520866">
            <w:pPr>
              <w:pStyle w:val="BodyText2"/>
              <w:tabs>
                <w:tab w:val="clear" w:pos="540"/>
                <w:tab w:val="left" w:pos="885"/>
              </w:tabs>
              <w:spacing w:before="0" w:after="0" w:line="380" w:lineRule="exact"/>
              <w:ind w:left="615" w:hanging="583"/>
              <w:jc w:val="left"/>
              <w:rPr>
                <w:rFonts w:ascii="Arial" w:hAnsi="Arial" w:cs="Arial"/>
                <w:sz w:val="22"/>
                <w:szCs w:val="22"/>
              </w:rPr>
            </w:pPr>
            <w:r w:rsidRPr="00520866">
              <w:rPr>
                <w:rFonts w:ascii="Arial" w:hAnsi="Arial" w:cs="Arial"/>
                <w:sz w:val="22"/>
                <w:szCs w:val="22"/>
              </w:rPr>
              <w:t>Less:</w:t>
            </w:r>
            <w:r w:rsidRPr="00520866">
              <w:rPr>
                <w:rFonts w:ascii="Arial" w:hAnsi="Arial" w:cs="Arial"/>
                <w:sz w:val="22"/>
                <w:szCs w:val="22"/>
              </w:rPr>
              <w:tab/>
              <w:t xml:space="preserve">Dividend received during the </w:t>
            </w:r>
            <w:r w:rsidR="00DC723C">
              <w:rPr>
                <w:rFonts w:ascii="Arial" w:hAnsi="Arial" w:cs="Arial"/>
                <w:sz w:val="22"/>
                <w:szCs w:val="22"/>
              </w:rPr>
              <w:t>year</w:t>
            </w:r>
          </w:p>
        </w:tc>
        <w:tc>
          <w:tcPr>
            <w:tcW w:w="2160" w:type="dxa"/>
            <w:vAlign w:val="bottom"/>
          </w:tcPr>
          <w:p w14:paraId="0B93F207" w14:textId="07223690" w:rsidR="00BE4B23" w:rsidRPr="00520866" w:rsidRDefault="00BE4B23" w:rsidP="00520866">
            <w:pPr>
              <w:tabs>
                <w:tab w:val="decimal" w:pos="1784"/>
              </w:tabs>
              <w:spacing w:line="380" w:lineRule="exact"/>
              <w:ind w:left="-15" w:right="-36"/>
              <w:rPr>
                <w:rFonts w:ascii="Arial" w:hAnsi="Arial" w:cs="Arial"/>
                <w:sz w:val="22"/>
                <w:szCs w:val="22"/>
              </w:rPr>
            </w:pPr>
            <w:r w:rsidRPr="00520866">
              <w:rPr>
                <w:rFonts w:ascii="Arial" w:hAnsi="Arial" w:cs="Arial"/>
                <w:sz w:val="22"/>
                <w:szCs w:val="22"/>
              </w:rPr>
              <w:t>(51,287)</w:t>
            </w:r>
          </w:p>
        </w:tc>
        <w:tc>
          <w:tcPr>
            <w:tcW w:w="2160" w:type="dxa"/>
            <w:vAlign w:val="bottom"/>
          </w:tcPr>
          <w:p w14:paraId="45B8C0A6" w14:textId="14E67B63" w:rsidR="00BE4B23" w:rsidRPr="00520866" w:rsidRDefault="00BE4B23" w:rsidP="00520866">
            <w:pPr>
              <w:tabs>
                <w:tab w:val="decimal" w:pos="1784"/>
              </w:tabs>
              <w:spacing w:line="380" w:lineRule="exact"/>
              <w:ind w:left="-15" w:right="-36"/>
              <w:rPr>
                <w:rFonts w:ascii="Arial" w:hAnsi="Arial" w:cs="Arial"/>
                <w:sz w:val="22"/>
                <w:szCs w:val="22"/>
              </w:rPr>
            </w:pPr>
            <w:r w:rsidRPr="00520866">
              <w:rPr>
                <w:rFonts w:ascii="Arial" w:hAnsi="Arial" w:cs="Arial"/>
                <w:sz w:val="22"/>
                <w:szCs w:val="22"/>
              </w:rPr>
              <w:t>-</w:t>
            </w:r>
          </w:p>
        </w:tc>
      </w:tr>
      <w:tr w:rsidR="00BB499F" w:rsidRPr="00520866" w14:paraId="433BB51F" w14:textId="77777777" w:rsidTr="0066264B">
        <w:tc>
          <w:tcPr>
            <w:tcW w:w="4860" w:type="dxa"/>
          </w:tcPr>
          <w:p w14:paraId="7323A6C7" w14:textId="77777777" w:rsidR="00BB499F" w:rsidRPr="00520866" w:rsidRDefault="00BB499F" w:rsidP="00520866">
            <w:pPr>
              <w:pStyle w:val="BodyText2"/>
              <w:tabs>
                <w:tab w:val="clear" w:pos="540"/>
                <w:tab w:val="left" w:pos="885"/>
              </w:tabs>
              <w:spacing w:before="0" w:after="0" w:line="380" w:lineRule="exact"/>
              <w:ind w:left="615" w:hanging="583"/>
              <w:jc w:val="left"/>
              <w:rPr>
                <w:rFonts w:ascii="Arial" w:hAnsi="Arial" w:cs="Arial"/>
                <w:sz w:val="22"/>
                <w:szCs w:val="22"/>
              </w:rPr>
            </w:pPr>
            <w:r w:rsidRPr="00520866">
              <w:rPr>
                <w:rFonts w:ascii="Arial" w:hAnsi="Arial" w:cs="Arial"/>
                <w:sz w:val="22"/>
                <w:szCs w:val="22"/>
              </w:rPr>
              <w:tab/>
              <w:t>Disposal of investment</w:t>
            </w:r>
          </w:p>
        </w:tc>
        <w:tc>
          <w:tcPr>
            <w:tcW w:w="2160" w:type="dxa"/>
            <w:vAlign w:val="bottom"/>
          </w:tcPr>
          <w:p w14:paraId="39C212EF" w14:textId="662B3070" w:rsidR="00BB499F" w:rsidRPr="00520866" w:rsidRDefault="00BB499F" w:rsidP="00520866">
            <w:pPr>
              <w:pBdr>
                <w:bottom w:val="single" w:sz="4" w:space="1" w:color="auto"/>
              </w:pBdr>
              <w:tabs>
                <w:tab w:val="decimal" w:pos="1784"/>
              </w:tabs>
              <w:spacing w:line="380" w:lineRule="exact"/>
              <w:ind w:left="-15" w:right="-36"/>
              <w:rPr>
                <w:rFonts w:ascii="Arial" w:hAnsi="Arial" w:cs="Arial"/>
                <w:sz w:val="22"/>
                <w:szCs w:val="22"/>
              </w:rPr>
            </w:pPr>
            <w:r w:rsidRPr="00520866">
              <w:rPr>
                <w:rFonts w:ascii="Arial" w:hAnsi="Arial" w:cs="Arial"/>
                <w:sz w:val="22"/>
                <w:szCs w:val="22"/>
              </w:rPr>
              <w:t>(61,168)</w:t>
            </w:r>
          </w:p>
        </w:tc>
        <w:tc>
          <w:tcPr>
            <w:tcW w:w="2160" w:type="dxa"/>
            <w:vAlign w:val="bottom"/>
          </w:tcPr>
          <w:p w14:paraId="655D315D" w14:textId="691848B3" w:rsidR="00BB499F" w:rsidRPr="00520866" w:rsidRDefault="00BB499F" w:rsidP="00520866">
            <w:pPr>
              <w:pBdr>
                <w:bottom w:val="single" w:sz="4" w:space="1" w:color="auto"/>
              </w:pBdr>
              <w:tabs>
                <w:tab w:val="decimal" w:pos="1784"/>
              </w:tabs>
              <w:spacing w:line="380" w:lineRule="exact"/>
              <w:ind w:left="-15" w:right="-36"/>
              <w:rPr>
                <w:rFonts w:ascii="Arial" w:hAnsi="Arial" w:cs="Arial"/>
                <w:sz w:val="22"/>
                <w:szCs w:val="22"/>
              </w:rPr>
            </w:pPr>
            <w:r w:rsidRPr="00520866">
              <w:rPr>
                <w:rFonts w:ascii="Arial" w:hAnsi="Arial" w:cs="Arial"/>
                <w:sz w:val="22"/>
                <w:szCs w:val="22"/>
              </w:rPr>
              <w:t>(35,815)</w:t>
            </w:r>
          </w:p>
        </w:tc>
      </w:tr>
      <w:tr w:rsidR="00BB499F" w:rsidRPr="00520866" w14:paraId="2B4B0E95" w14:textId="77777777" w:rsidTr="0066264B">
        <w:tc>
          <w:tcPr>
            <w:tcW w:w="4860" w:type="dxa"/>
          </w:tcPr>
          <w:p w14:paraId="64A03529" w14:textId="326B8D32" w:rsidR="00BB499F" w:rsidRPr="00520866" w:rsidRDefault="00BB499F" w:rsidP="00520866">
            <w:pPr>
              <w:pStyle w:val="BodyText2"/>
              <w:spacing w:before="0" w:after="0" w:line="380" w:lineRule="exact"/>
              <w:ind w:left="32"/>
              <w:rPr>
                <w:rFonts w:ascii="Arial" w:hAnsi="Arial" w:cs="Arial"/>
                <w:sz w:val="22"/>
                <w:szCs w:val="22"/>
                <w:cs/>
              </w:rPr>
            </w:pPr>
            <w:r w:rsidRPr="00520866">
              <w:rPr>
                <w:rFonts w:ascii="Arial" w:hAnsi="Arial" w:cs="Arial"/>
                <w:sz w:val="22"/>
                <w:szCs w:val="22"/>
              </w:rPr>
              <w:t xml:space="preserve">Balances as at </w:t>
            </w:r>
            <w:r w:rsidRPr="00520866">
              <w:rPr>
                <w:rFonts w:ascii="Arial" w:hAnsi="Arial" w:cs="Arial"/>
                <w:spacing w:val="-2"/>
                <w:sz w:val="22"/>
                <w:szCs w:val="22"/>
              </w:rPr>
              <w:t xml:space="preserve">31 December </w:t>
            </w:r>
            <w:r w:rsidRPr="00520866">
              <w:rPr>
                <w:rFonts w:ascii="Arial" w:hAnsi="Arial" w:cs="Arial"/>
                <w:sz w:val="22"/>
                <w:szCs w:val="22"/>
              </w:rPr>
              <w:t>2025</w:t>
            </w:r>
          </w:p>
        </w:tc>
        <w:tc>
          <w:tcPr>
            <w:tcW w:w="2160" w:type="dxa"/>
            <w:vAlign w:val="bottom"/>
          </w:tcPr>
          <w:p w14:paraId="712449FF" w14:textId="4A87FA52" w:rsidR="00BB499F" w:rsidRPr="00520866" w:rsidRDefault="00BB499F" w:rsidP="00520866">
            <w:pPr>
              <w:pBdr>
                <w:bottom w:val="double" w:sz="4" w:space="1" w:color="auto"/>
              </w:pBdr>
              <w:tabs>
                <w:tab w:val="decimal" w:pos="1784"/>
              </w:tabs>
              <w:spacing w:line="380" w:lineRule="exact"/>
              <w:ind w:left="-15" w:right="-36"/>
              <w:rPr>
                <w:rFonts w:ascii="Arial" w:hAnsi="Arial" w:cs="Arial"/>
                <w:sz w:val="22"/>
                <w:szCs w:val="22"/>
              </w:rPr>
            </w:pPr>
            <w:r w:rsidRPr="00520866">
              <w:rPr>
                <w:rFonts w:ascii="Arial" w:hAnsi="Arial" w:cs="Arial"/>
                <w:sz w:val="22"/>
                <w:szCs w:val="22"/>
              </w:rPr>
              <w:t>4,480,977</w:t>
            </w:r>
          </w:p>
        </w:tc>
        <w:tc>
          <w:tcPr>
            <w:tcW w:w="2160" w:type="dxa"/>
            <w:vAlign w:val="bottom"/>
          </w:tcPr>
          <w:p w14:paraId="1837AF41" w14:textId="63A9DCA8" w:rsidR="00BB499F" w:rsidRPr="00520866" w:rsidRDefault="00BB499F" w:rsidP="00520866">
            <w:pPr>
              <w:pBdr>
                <w:bottom w:val="double" w:sz="4" w:space="1" w:color="auto"/>
              </w:pBdr>
              <w:tabs>
                <w:tab w:val="decimal" w:pos="1784"/>
              </w:tabs>
              <w:spacing w:line="380" w:lineRule="exact"/>
              <w:ind w:left="-15" w:right="-36"/>
              <w:rPr>
                <w:rFonts w:ascii="Arial" w:hAnsi="Arial" w:cs="Arial"/>
                <w:sz w:val="22"/>
                <w:szCs w:val="22"/>
              </w:rPr>
            </w:pPr>
            <w:r w:rsidRPr="00520866">
              <w:rPr>
                <w:rFonts w:ascii="Arial" w:hAnsi="Arial" w:cs="Arial"/>
                <w:sz w:val="22"/>
                <w:szCs w:val="22"/>
              </w:rPr>
              <w:t>2,791,154</w:t>
            </w:r>
          </w:p>
        </w:tc>
      </w:tr>
    </w:tbl>
    <w:p w14:paraId="0A36DA43" w14:textId="1F65AD02" w:rsidR="00205825" w:rsidRPr="00520866" w:rsidRDefault="00205825" w:rsidP="00520866">
      <w:pPr>
        <w:tabs>
          <w:tab w:val="left" w:pos="2160"/>
          <w:tab w:val="right" w:pos="7200"/>
          <w:tab w:val="right" w:pos="8540"/>
        </w:tabs>
        <w:spacing w:before="240" w:after="120" w:line="380" w:lineRule="exact"/>
        <w:ind w:left="547" w:right="-43" w:hanging="547"/>
        <w:jc w:val="both"/>
        <w:rPr>
          <w:rFonts w:ascii="Arial" w:hAnsi="Arial" w:cs="Arial"/>
          <w:sz w:val="22"/>
          <w:szCs w:val="22"/>
        </w:rPr>
      </w:pPr>
      <w:r w:rsidRPr="00520866">
        <w:rPr>
          <w:rFonts w:ascii="Arial" w:hAnsi="Arial" w:cs="Arial"/>
          <w:b/>
          <w:bCs/>
          <w:sz w:val="22"/>
          <w:szCs w:val="22"/>
        </w:rPr>
        <w:t xml:space="preserve">14.2 </w:t>
      </w:r>
      <w:r w:rsidRPr="00520866">
        <w:rPr>
          <w:rFonts w:ascii="Arial" w:hAnsi="Arial" w:cs="Arial"/>
          <w:b/>
          <w:bCs/>
          <w:sz w:val="22"/>
          <w:szCs w:val="22"/>
        </w:rPr>
        <w:tab/>
        <w:t>Additional investments in joint venture</w:t>
      </w:r>
    </w:p>
    <w:p w14:paraId="75600145" w14:textId="77777777" w:rsidR="00205825" w:rsidRPr="00520866" w:rsidRDefault="00205825" w:rsidP="00520866">
      <w:pPr>
        <w:tabs>
          <w:tab w:val="left" w:pos="2160"/>
          <w:tab w:val="right" w:pos="7200"/>
          <w:tab w:val="right" w:pos="8540"/>
        </w:tabs>
        <w:spacing w:before="240" w:after="120" w:line="380" w:lineRule="exact"/>
        <w:ind w:left="547" w:right="-43" w:hanging="547"/>
        <w:jc w:val="both"/>
        <w:rPr>
          <w:rFonts w:ascii="Arial" w:hAnsi="Arial" w:cs="Arial"/>
          <w:sz w:val="22"/>
          <w:szCs w:val="22"/>
        </w:rPr>
      </w:pPr>
      <w:r w:rsidRPr="00520866">
        <w:rPr>
          <w:rFonts w:ascii="Arial" w:hAnsi="Arial" w:cs="Arial"/>
          <w:sz w:val="22"/>
          <w:szCs w:val="22"/>
        </w:rPr>
        <w:tab/>
        <w:t>During the year ended 31 December 2025, the Company had additionally invested in Thanulux Plc. of 1,000,000 shares at Baht 37.04 million.</w:t>
      </w:r>
    </w:p>
    <w:p w14:paraId="1DD38989" w14:textId="77777777" w:rsidR="00F512E1" w:rsidRPr="00520866" w:rsidRDefault="00F512E1" w:rsidP="00520866">
      <w:pPr>
        <w:overflowPunct/>
        <w:autoSpaceDE/>
        <w:autoSpaceDN/>
        <w:adjustRightInd/>
        <w:textAlignment w:val="auto"/>
        <w:rPr>
          <w:rFonts w:ascii="Arial" w:hAnsi="Arial" w:cs="Arial"/>
          <w:b/>
          <w:bCs/>
          <w:sz w:val="22"/>
          <w:szCs w:val="22"/>
        </w:rPr>
      </w:pPr>
      <w:r w:rsidRPr="00520866">
        <w:rPr>
          <w:rFonts w:ascii="Arial" w:hAnsi="Arial" w:cs="Arial"/>
          <w:b/>
          <w:bCs/>
          <w:sz w:val="22"/>
          <w:szCs w:val="22"/>
        </w:rPr>
        <w:br w:type="page"/>
      </w:r>
    </w:p>
    <w:p w14:paraId="7F1DB876" w14:textId="75B0E1CE" w:rsidR="00205825" w:rsidRPr="00520866" w:rsidRDefault="00205825" w:rsidP="00520866">
      <w:pPr>
        <w:tabs>
          <w:tab w:val="left" w:pos="2160"/>
          <w:tab w:val="right" w:pos="7200"/>
          <w:tab w:val="right" w:pos="8540"/>
        </w:tabs>
        <w:spacing w:before="120" w:after="120" w:line="360" w:lineRule="exact"/>
        <w:ind w:left="547" w:right="-43" w:hanging="547"/>
        <w:jc w:val="both"/>
        <w:rPr>
          <w:rFonts w:ascii="Arial" w:hAnsi="Arial" w:cs="Arial"/>
          <w:sz w:val="22"/>
          <w:szCs w:val="22"/>
        </w:rPr>
      </w:pPr>
      <w:r w:rsidRPr="00520866">
        <w:rPr>
          <w:rFonts w:ascii="Arial" w:hAnsi="Arial" w:cs="Arial"/>
          <w:b/>
          <w:bCs/>
          <w:sz w:val="22"/>
          <w:szCs w:val="22"/>
        </w:rPr>
        <w:lastRenderedPageBreak/>
        <w:t xml:space="preserve">14.3 </w:t>
      </w:r>
      <w:r w:rsidRPr="00520866">
        <w:rPr>
          <w:rFonts w:ascii="Arial" w:hAnsi="Arial" w:cs="Arial"/>
          <w:b/>
          <w:bCs/>
          <w:sz w:val="22"/>
          <w:szCs w:val="22"/>
        </w:rPr>
        <w:tab/>
        <w:t>Disposal of investments in joint venture</w:t>
      </w:r>
    </w:p>
    <w:p w14:paraId="323A8592" w14:textId="77777777" w:rsidR="00205825" w:rsidRPr="00520866" w:rsidRDefault="00205825" w:rsidP="00520866">
      <w:pPr>
        <w:tabs>
          <w:tab w:val="left" w:pos="2160"/>
          <w:tab w:val="right" w:pos="7200"/>
          <w:tab w:val="right" w:pos="8540"/>
        </w:tabs>
        <w:spacing w:before="120" w:after="120" w:line="360" w:lineRule="exact"/>
        <w:ind w:left="547" w:right="-43" w:hanging="547"/>
        <w:jc w:val="both"/>
        <w:rPr>
          <w:rFonts w:ascii="Arial" w:hAnsi="Arial" w:cs="Arial"/>
          <w:sz w:val="22"/>
          <w:szCs w:val="22"/>
        </w:rPr>
      </w:pPr>
      <w:r w:rsidRPr="00520866">
        <w:rPr>
          <w:rFonts w:ascii="Arial" w:hAnsi="Arial" w:cs="Arial"/>
          <w:sz w:val="22"/>
          <w:szCs w:val="22"/>
        </w:rPr>
        <w:tab/>
        <w:t>During the year ended 31 December 2025, the Company had disposed investments in ordinary shares of Thanulux Plc. at the price of Baht 60.57 million.</w:t>
      </w:r>
    </w:p>
    <w:p w14:paraId="0A2311E0" w14:textId="6183BFB5" w:rsidR="00205825" w:rsidRPr="00520866" w:rsidRDefault="00205825" w:rsidP="00520866">
      <w:pPr>
        <w:tabs>
          <w:tab w:val="left" w:pos="2160"/>
          <w:tab w:val="right" w:pos="7200"/>
          <w:tab w:val="right" w:pos="8540"/>
        </w:tabs>
        <w:spacing w:before="120" w:after="120" w:line="360" w:lineRule="exact"/>
        <w:ind w:left="547" w:right="-43" w:hanging="547"/>
        <w:jc w:val="both"/>
        <w:rPr>
          <w:rFonts w:ascii="Arial" w:hAnsi="Arial" w:cs="Arial"/>
          <w:sz w:val="22"/>
          <w:szCs w:val="22"/>
        </w:rPr>
      </w:pPr>
      <w:r w:rsidRPr="00520866">
        <w:rPr>
          <w:rFonts w:ascii="Arial" w:hAnsi="Arial" w:cs="Arial"/>
          <w:sz w:val="22"/>
          <w:szCs w:val="22"/>
        </w:rPr>
        <w:tab/>
        <w:t xml:space="preserve">The Company recognised loss of Baht </w:t>
      </w:r>
      <w:r w:rsidR="00BB499F" w:rsidRPr="00520866">
        <w:rPr>
          <w:rFonts w:ascii="Arial" w:hAnsi="Arial" w:cstheme="minorBidi"/>
          <w:sz w:val="22"/>
          <w:szCs w:val="22"/>
        </w:rPr>
        <w:t>0.6</w:t>
      </w:r>
      <w:r w:rsidRPr="00520866">
        <w:rPr>
          <w:rFonts w:ascii="Arial" w:hAnsi="Arial" w:cs="Arial"/>
          <w:sz w:val="22"/>
          <w:szCs w:val="22"/>
        </w:rPr>
        <w:t xml:space="preserve"> million in the consolidated statement of comprehensive income and gain of Baht </w:t>
      </w:r>
      <w:r w:rsidR="00F512E1" w:rsidRPr="00520866">
        <w:rPr>
          <w:rFonts w:ascii="Arial" w:hAnsi="Arial" w:cs="Arial"/>
          <w:sz w:val="22"/>
          <w:szCs w:val="22"/>
        </w:rPr>
        <w:t>24.75</w:t>
      </w:r>
      <w:r w:rsidRPr="00520866">
        <w:rPr>
          <w:rFonts w:ascii="Arial" w:hAnsi="Arial" w:cs="Arial"/>
          <w:sz w:val="22"/>
          <w:szCs w:val="22"/>
        </w:rPr>
        <w:t xml:space="preserve"> million in the separated statements of comprehensive income for the </w:t>
      </w:r>
      <w:r w:rsidR="007729C2" w:rsidRPr="00520866">
        <w:rPr>
          <w:rFonts w:ascii="Arial" w:hAnsi="Arial" w:cs="Arial"/>
          <w:sz w:val="22"/>
          <w:szCs w:val="22"/>
        </w:rPr>
        <w:t>d</w:t>
      </w:r>
      <w:r w:rsidRPr="00520866">
        <w:rPr>
          <w:rFonts w:ascii="Arial" w:hAnsi="Arial" w:cs="Arial"/>
          <w:sz w:val="22"/>
          <w:szCs w:val="22"/>
        </w:rPr>
        <w:t>uring the year ended 31 December 2025.</w:t>
      </w:r>
    </w:p>
    <w:p w14:paraId="74817714" w14:textId="13251ED4" w:rsidR="00FF1DB4" w:rsidRPr="00520866" w:rsidRDefault="00FF1DB4" w:rsidP="00520866">
      <w:pPr>
        <w:tabs>
          <w:tab w:val="left" w:pos="2160"/>
          <w:tab w:val="right" w:pos="7200"/>
          <w:tab w:val="right" w:pos="8540"/>
        </w:tabs>
        <w:spacing w:before="120" w:after="120" w:line="360" w:lineRule="exact"/>
        <w:ind w:left="540" w:right="-43" w:hanging="540"/>
        <w:jc w:val="both"/>
        <w:rPr>
          <w:rFonts w:ascii="Arial" w:hAnsi="Arial" w:cs="Arial"/>
          <w:b/>
          <w:bCs/>
          <w:sz w:val="22"/>
          <w:szCs w:val="22"/>
        </w:rPr>
      </w:pPr>
      <w:r w:rsidRPr="00520866">
        <w:rPr>
          <w:rFonts w:ascii="Arial" w:hAnsi="Arial" w:cs="Arial"/>
          <w:b/>
          <w:bCs/>
          <w:sz w:val="22"/>
          <w:szCs w:val="22"/>
        </w:rPr>
        <w:t>1</w:t>
      </w:r>
      <w:r w:rsidR="00055AAD" w:rsidRPr="00520866">
        <w:rPr>
          <w:rFonts w:ascii="Arial" w:hAnsi="Arial" w:cs="Arial"/>
          <w:b/>
          <w:bCs/>
          <w:sz w:val="22"/>
          <w:szCs w:val="22"/>
        </w:rPr>
        <w:t>4</w:t>
      </w:r>
      <w:r w:rsidRPr="00520866">
        <w:rPr>
          <w:rFonts w:ascii="Arial" w:hAnsi="Arial" w:cs="Arial"/>
          <w:b/>
          <w:bCs/>
          <w:sz w:val="22"/>
          <w:szCs w:val="22"/>
        </w:rPr>
        <w:t>.</w:t>
      </w:r>
      <w:r w:rsidR="00205825" w:rsidRPr="00520866">
        <w:rPr>
          <w:rFonts w:ascii="Arial" w:hAnsi="Arial" w:cs="Arial"/>
          <w:b/>
          <w:bCs/>
          <w:sz w:val="22"/>
          <w:szCs w:val="22"/>
        </w:rPr>
        <w:t>4</w:t>
      </w:r>
      <w:r w:rsidRPr="00520866">
        <w:rPr>
          <w:rFonts w:ascii="Arial" w:hAnsi="Arial" w:cs="Arial"/>
          <w:b/>
          <w:bCs/>
          <w:sz w:val="22"/>
          <w:szCs w:val="22"/>
        </w:rPr>
        <w:tab/>
        <w:t>Share of comprehensive income and dividend received</w:t>
      </w:r>
    </w:p>
    <w:p w14:paraId="25C227AA" w14:textId="77777777" w:rsidR="00FF1DB4" w:rsidRPr="00520866" w:rsidRDefault="00FF1DB4" w:rsidP="00520866">
      <w:pPr>
        <w:tabs>
          <w:tab w:val="right" w:pos="7280"/>
          <w:tab w:val="right" w:pos="8760"/>
        </w:tabs>
        <w:spacing w:before="120" w:after="120" w:line="360" w:lineRule="exact"/>
        <w:ind w:left="540" w:right="-43"/>
        <w:jc w:val="thaiDistribute"/>
        <w:rPr>
          <w:rFonts w:ascii="Arial" w:hAnsi="Arial" w:cs="Arial"/>
          <w:sz w:val="22"/>
          <w:szCs w:val="22"/>
        </w:rPr>
      </w:pPr>
      <w:r w:rsidRPr="00520866">
        <w:rPr>
          <w:rFonts w:ascii="Arial" w:hAnsi="Arial" w:cs="Arial"/>
          <w:sz w:val="22"/>
          <w:szCs w:val="22"/>
        </w:rPr>
        <w:t>During the years, the Company recognised its share of comprehensive income from investment in the joint venture</w:t>
      </w:r>
      <w:r w:rsidR="005A6F32" w:rsidRPr="00520866">
        <w:rPr>
          <w:rFonts w:ascii="Arial" w:hAnsi="Arial" w:cs="Arial"/>
          <w:sz w:val="22"/>
          <w:szCs w:val="22"/>
        </w:rPr>
        <w:t>s</w:t>
      </w:r>
      <w:r w:rsidRPr="00520866">
        <w:rPr>
          <w:rFonts w:ascii="Arial" w:hAnsi="Arial" w:cs="Arial"/>
          <w:sz w:val="22"/>
          <w:szCs w:val="22"/>
        </w:rPr>
        <w:t xml:space="preserve"> in the consolidated financial statements and dividend income in the separate financial statements as follows:</w:t>
      </w:r>
    </w:p>
    <w:tbl>
      <w:tblPr>
        <w:tblW w:w="9090" w:type="dxa"/>
        <w:tblInd w:w="450" w:type="dxa"/>
        <w:tblLayout w:type="fixed"/>
        <w:tblLook w:val="04A0" w:firstRow="1" w:lastRow="0" w:firstColumn="1" w:lastColumn="0" w:noHBand="0" w:noVBand="1"/>
      </w:tblPr>
      <w:tblGrid>
        <w:gridCol w:w="2140"/>
        <w:gridCol w:w="1158"/>
        <w:gridCol w:w="1158"/>
        <w:gridCol w:w="1159"/>
        <w:gridCol w:w="1158"/>
        <w:gridCol w:w="1158"/>
        <w:gridCol w:w="1159"/>
      </w:tblGrid>
      <w:tr w:rsidR="00C01637" w:rsidRPr="00520866" w14:paraId="65BB7D0C" w14:textId="77777777" w:rsidTr="00FD5192">
        <w:trPr>
          <w:trHeight w:val="80"/>
        </w:trPr>
        <w:tc>
          <w:tcPr>
            <w:tcW w:w="2140" w:type="dxa"/>
            <w:vAlign w:val="bottom"/>
            <w:hideMark/>
          </w:tcPr>
          <w:p w14:paraId="24785FBA" w14:textId="77777777" w:rsidR="00C01637" w:rsidRPr="00520866" w:rsidRDefault="00C01637" w:rsidP="00520866">
            <w:pPr>
              <w:spacing w:line="300" w:lineRule="exact"/>
              <w:ind w:right="-18"/>
              <w:rPr>
                <w:rFonts w:ascii="Arial" w:hAnsi="Arial" w:cs="Arial"/>
                <w:sz w:val="18"/>
                <w:szCs w:val="18"/>
              </w:rPr>
            </w:pPr>
            <w:r w:rsidRPr="00520866">
              <w:rPr>
                <w:rFonts w:ascii="Arial" w:hAnsi="Arial" w:cs="Arial"/>
                <w:b/>
                <w:bCs/>
                <w:sz w:val="18"/>
                <w:szCs w:val="18"/>
              </w:rPr>
              <w:tab/>
            </w:r>
            <w:r w:rsidRPr="00520866">
              <w:rPr>
                <w:rFonts w:ascii="Arial" w:hAnsi="Arial" w:cs="Arial"/>
                <w:sz w:val="18"/>
                <w:szCs w:val="18"/>
              </w:rPr>
              <w:tab/>
            </w:r>
          </w:p>
        </w:tc>
        <w:tc>
          <w:tcPr>
            <w:tcW w:w="6950" w:type="dxa"/>
            <w:gridSpan w:val="6"/>
            <w:vAlign w:val="bottom"/>
          </w:tcPr>
          <w:p w14:paraId="38FD3A89" w14:textId="77777777" w:rsidR="00C01637" w:rsidRPr="00520866" w:rsidRDefault="00C01637" w:rsidP="00520866">
            <w:pPr>
              <w:spacing w:line="300" w:lineRule="exact"/>
              <w:ind w:right="-18"/>
              <w:jc w:val="right"/>
              <w:rPr>
                <w:rFonts w:ascii="Arial" w:hAnsi="Arial" w:cs="Arial"/>
                <w:sz w:val="18"/>
                <w:szCs w:val="18"/>
              </w:rPr>
            </w:pPr>
            <w:r w:rsidRPr="00520866">
              <w:rPr>
                <w:rFonts w:ascii="Arial" w:hAnsi="Arial" w:cs="Arial"/>
                <w:sz w:val="18"/>
                <w:szCs w:val="18"/>
              </w:rPr>
              <w:t>(Unit: Thousand Baht)</w:t>
            </w:r>
          </w:p>
        </w:tc>
      </w:tr>
      <w:tr w:rsidR="00C01637" w:rsidRPr="00520866" w14:paraId="3E8B758D" w14:textId="77777777" w:rsidTr="00FD5192">
        <w:tc>
          <w:tcPr>
            <w:tcW w:w="2140" w:type="dxa"/>
            <w:vAlign w:val="bottom"/>
          </w:tcPr>
          <w:p w14:paraId="64B9290C" w14:textId="77777777" w:rsidR="00C01637" w:rsidRPr="00520866" w:rsidRDefault="00C01637" w:rsidP="00520866">
            <w:pPr>
              <w:spacing w:line="300" w:lineRule="exact"/>
              <w:ind w:right="-18"/>
              <w:rPr>
                <w:rFonts w:ascii="Arial" w:hAnsi="Arial" w:cs="Arial"/>
                <w:sz w:val="18"/>
                <w:szCs w:val="18"/>
              </w:rPr>
            </w:pPr>
          </w:p>
        </w:tc>
        <w:tc>
          <w:tcPr>
            <w:tcW w:w="4633" w:type="dxa"/>
            <w:gridSpan w:val="4"/>
            <w:vAlign w:val="bottom"/>
          </w:tcPr>
          <w:p w14:paraId="2E689C95" w14:textId="77777777" w:rsidR="00C01637" w:rsidRPr="00520866" w:rsidRDefault="00C01637" w:rsidP="00520866">
            <w:pPr>
              <w:pBdr>
                <w:bottom w:val="single" w:sz="4" w:space="1" w:color="auto"/>
              </w:pBdr>
              <w:spacing w:line="300" w:lineRule="exact"/>
              <w:ind w:right="-18"/>
              <w:jc w:val="center"/>
              <w:rPr>
                <w:rFonts w:ascii="Arial" w:hAnsi="Arial" w:cs="Arial"/>
                <w:sz w:val="18"/>
                <w:szCs w:val="18"/>
              </w:rPr>
            </w:pPr>
            <w:r w:rsidRPr="00520866">
              <w:rPr>
                <w:rFonts w:ascii="Arial" w:hAnsi="Arial" w:cs="Arial"/>
                <w:sz w:val="18"/>
                <w:szCs w:val="18"/>
              </w:rPr>
              <w:t>Consolidated financial statements</w:t>
            </w:r>
          </w:p>
        </w:tc>
        <w:tc>
          <w:tcPr>
            <w:tcW w:w="2317" w:type="dxa"/>
            <w:gridSpan w:val="2"/>
            <w:vAlign w:val="bottom"/>
            <w:hideMark/>
          </w:tcPr>
          <w:p w14:paraId="7E4BD731" w14:textId="77777777" w:rsidR="00C01637" w:rsidRPr="00520866" w:rsidRDefault="00C01637" w:rsidP="00520866">
            <w:pPr>
              <w:pBdr>
                <w:bottom w:val="single" w:sz="4" w:space="1" w:color="auto"/>
              </w:pBdr>
              <w:spacing w:line="300" w:lineRule="exact"/>
              <w:ind w:right="-18"/>
              <w:jc w:val="center"/>
              <w:rPr>
                <w:rFonts w:ascii="Arial" w:hAnsi="Arial" w:cs="Arial"/>
                <w:sz w:val="18"/>
                <w:szCs w:val="18"/>
              </w:rPr>
            </w:pPr>
            <w:r w:rsidRPr="00520866">
              <w:rPr>
                <w:rFonts w:ascii="Arial" w:hAnsi="Arial" w:cs="Arial"/>
                <w:sz w:val="18"/>
                <w:szCs w:val="18"/>
              </w:rPr>
              <w:t>Separate                           financial statements</w:t>
            </w:r>
          </w:p>
        </w:tc>
      </w:tr>
      <w:tr w:rsidR="008019AF" w:rsidRPr="00520866" w14:paraId="3CCDE31E" w14:textId="77777777" w:rsidTr="00FD5192">
        <w:tc>
          <w:tcPr>
            <w:tcW w:w="2140" w:type="dxa"/>
            <w:vAlign w:val="bottom"/>
          </w:tcPr>
          <w:p w14:paraId="07297AB7" w14:textId="77777777" w:rsidR="008019AF" w:rsidRPr="00520866" w:rsidRDefault="00C075D1" w:rsidP="00520866">
            <w:pPr>
              <w:pBdr>
                <w:bottom w:val="single" w:sz="6" w:space="1" w:color="auto"/>
              </w:pBdr>
              <w:spacing w:line="300" w:lineRule="exact"/>
              <w:ind w:right="-18"/>
              <w:jc w:val="center"/>
              <w:rPr>
                <w:rFonts w:ascii="Arial" w:hAnsi="Arial" w:cs="Arial"/>
                <w:sz w:val="18"/>
                <w:szCs w:val="18"/>
              </w:rPr>
            </w:pPr>
            <w:r w:rsidRPr="00520866">
              <w:rPr>
                <w:rFonts w:ascii="Arial" w:hAnsi="Arial" w:cs="Arial"/>
                <w:sz w:val="18"/>
                <w:szCs w:val="18"/>
              </w:rPr>
              <w:t>Company</w:t>
            </w:r>
            <w:r w:rsidR="00C571C4" w:rsidRPr="00520866">
              <w:rPr>
                <w:rFonts w:ascii="Arial" w:hAnsi="Arial" w:cs="Arial"/>
                <w:sz w:val="18"/>
                <w:szCs w:val="18"/>
              </w:rPr>
              <w:t>’s name</w:t>
            </w:r>
          </w:p>
        </w:tc>
        <w:tc>
          <w:tcPr>
            <w:tcW w:w="2316" w:type="dxa"/>
            <w:gridSpan w:val="2"/>
            <w:vAlign w:val="bottom"/>
          </w:tcPr>
          <w:p w14:paraId="5D5585D0" w14:textId="77777777" w:rsidR="008019AF" w:rsidRPr="00520866" w:rsidRDefault="008019AF" w:rsidP="00520866">
            <w:pPr>
              <w:pBdr>
                <w:bottom w:val="single" w:sz="6" w:space="1" w:color="auto"/>
              </w:pBdr>
              <w:spacing w:line="300" w:lineRule="exact"/>
              <w:ind w:right="-18"/>
              <w:jc w:val="center"/>
              <w:rPr>
                <w:rFonts w:ascii="Arial" w:hAnsi="Arial" w:cs="Arial"/>
                <w:sz w:val="18"/>
                <w:szCs w:val="18"/>
              </w:rPr>
            </w:pPr>
            <w:r w:rsidRPr="00520866">
              <w:rPr>
                <w:rFonts w:ascii="Arial" w:hAnsi="Arial" w:cs="Arial"/>
                <w:sz w:val="18"/>
                <w:szCs w:val="18"/>
              </w:rPr>
              <w:t xml:space="preserve">Share of </w:t>
            </w:r>
            <w:r w:rsidR="005A6F32" w:rsidRPr="00520866">
              <w:rPr>
                <w:rFonts w:ascii="Arial" w:hAnsi="Arial" w:cs="Browallia New"/>
                <w:sz w:val="18"/>
                <w:szCs w:val="22"/>
              </w:rPr>
              <w:t>gain (loss)</w:t>
            </w:r>
            <w:r w:rsidRPr="00520866">
              <w:rPr>
                <w:rFonts w:ascii="Arial" w:hAnsi="Arial" w:cs="Arial"/>
                <w:sz w:val="18"/>
                <w:szCs w:val="18"/>
              </w:rPr>
              <w:t xml:space="preserve"> from investment in joint venture during the year</w:t>
            </w:r>
          </w:p>
        </w:tc>
        <w:tc>
          <w:tcPr>
            <w:tcW w:w="2317" w:type="dxa"/>
            <w:gridSpan w:val="2"/>
            <w:vAlign w:val="bottom"/>
          </w:tcPr>
          <w:p w14:paraId="34FB5368" w14:textId="77777777" w:rsidR="008019AF" w:rsidRPr="00520866" w:rsidRDefault="008019AF" w:rsidP="00520866">
            <w:pPr>
              <w:pBdr>
                <w:bottom w:val="single" w:sz="6" w:space="1" w:color="auto"/>
              </w:pBdr>
              <w:spacing w:line="300" w:lineRule="exact"/>
              <w:ind w:right="-18"/>
              <w:jc w:val="center"/>
              <w:rPr>
                <w:rFonts w:ascii="Arial" w:hAnsi="Arial" w:cs="Arial"/>
                <w:sz w:val="18"/>
                <w:szCs w:val="18"/>
              </w:rPr>
            </w:pPr>
            <w:r w:rsidRPr="00520866">
              <w:rPr>
                <w:rFonts w:ascii="Arial" w:hAnsi="Arial" w:cs="Arial"/>
                <w:sz w:val="18"/>
                <w:szCs w:val="18"/>
              </w:rPr>
              <w:t>Share of other comprehensive income from investment in joint venture during the year</w:t>
            </w:r>
          </w:p>
        </w:tc>
        <w:tc>
          <w:tcPr>
            <w:tcW w:w="2317" w:type="dxa"/>
            <w:gridSpan w:val="2"/>
            <w:vAlign w:val="bottom"/>
          </w:tcPr>
          <w:p w14:paraId="28BB8444" w14:textId="77777777" w:rsidR="008019AF" w:rsidRPr="00520866" w:rsidRDefault="008019AF" w:rsidP="00520866">
            <w:pPr>
              <w:pBdr>
                <w:bottom w:val="single" w:sz="4" w:space="1" w:color="auto"/>
              </w:pBdr>
              <w:spacing w:line="300" w:lineRule="exact"/>
              <w:ind w:right="-18"/>
              <w:jc w:val="center"/>
              <w:rPr>
                <w:rFonts w:ascii="Arial" w:hAnsi="Arial" w:cs="Arial"/>
                <w:sz w:val="18"/>
                <w:szCs w:val="18"/>
                <w:cs/>
              </w:rPr>
            </w:pPr>
            <w:r w:rsidRPr="00520866">
              <w:rPr>
                <w:rFonts w:ascii="Arial" w:hAnsi="Arial" w:cs="Arial"/>
                <w:sz w:val="18"/>
                <w:szCs w:val="18"/>
              </w:rPr>
              <w:t>Dividend received                    during the year</w:t>
            </w:r>
          </w:p>
        </w:tc>
      </w:tr>
      <w:tr w:rsidR="00ED18DF" w:rsidRPr="00520866" w14:paraId="78DF97D5" w14:textId="77777777" w:rsidTr="00FD5192">
        <w:tc>
          <w:tcPr>
            <w:tcW w:w="2140" w:type="dxa"/>
            <w:vAlign w:val="bottom"/>
          </w:tcPr>
          <w:p w14:paraId="418EDB80" w14:textId="77777777" w:rsidR="00ED18DF" w:rsidRPr="00520866" w:rsidRDefault="00ED18DF" w:rsidP="00520866">
            <w:pPr>
              <w:spacing w:line="300" w:lineRule="exact"/>
              <w:ind w:right="-18"/>
              <w:rPr>
                <w:rFonts w:ascii="Arial" w:hAnsi="Arial" w:cs="Arial"/>
                <w:b/>
                <w:bCs/>
                <w:sz w:val="18"/>
                <w:szCs w:val="18"/>
                <w:u w:val="single"/>
              </w:rPr>
            </w:pPr>
          </w:p>
        </w:tc>
        <w:tc>
          <w:tcPr>
            <w:tcW w:w="1158" w:type="dxa"/>
            <w:vAlign w:val="bottom"/>
          </w:tcPr>
          <w:p w14:paraId="2087A308" w14:textId="77777777" w:rsidR="00ED18DF" w:rsidRPr="00520866" w:rsidRDefault="00ED18DF" w:rsidP="00520866">
            <w:pPr>
              <w:spacing w:line="300" w:lineRule="exact"/>
              <w:ind w:right="-18"/>
              <w:jc w:val="center"/>
              <w:rPr>
                <w:rFonts w:ascii="Arial" w:hAnsi="Arial" w:cs="Arial"/>
                <w:sz w:val="18"/>
                <w:szCs w:val="18"/>
                <w:u w:val="single"/>
              </w:rPr>
            </w:pPr>
            <w:r w:rsidRPr="00520866">
              <w:rPr>
                <w:rFonts w:ascii="Arial" w:hAnsi="Arial" w:cs="Arial"/>
                <w:sz w:val="18"/>
                <w:szCs w:val="18"/>
                <w:u w:val="single"/>
              </w:rPr>
              <w:t>2025</w:t>
            </w:r>
          </w:p>
        </w:tc>
        <w:tc>
          <w:tcPr>
            <w:tcW w:w="1158" w:type="dxa"/>
            <w:vAlign w:val="bottom"/>
          </w:tcPr>
          <w:p w14:paraId="0E86221B" w14:textId="77777777" w:rsidR="00ED18DF" w:rsidRPr="00520866" w:rsidRDefault="00ED18DF" w:rsidP="00520866">
            <w:pPr>
              <w:spacing w:line="300" w:lineRule="exact"/>
              <w:ind w:right="-18"/>
              <w:jc w:val="center"/>
              <w:rPr>
                <w:rFonts w:ascii="Arial" w:hAnsi="Arial" w:cs="Arial"/>
                <w:sz w:val="18"/>
                <w:szCs w:val="18"/>
                <w:u w:val="single"/>
              </w:rPr>
            </w:pPr>
            <w:r w:rsidRPr="00520866">
              <w:rPr>
                <w:rFonts w:ascii="Arial" w:hAnsi="Arial" w:cs="Arial"/>
                <w:sz w:val="18"/>
                <w:szCs w:val="18"/>
                <w:u w:val="single"/>
              </w:rPr>
              <w:t>2024</w:t>
            </w:r>
          </w:p>
        </w:tc>
        <w:tc>
          <w:tcPr>
            <w:tcW w:w="1159" w:type="dxa"/>
            <w:vAlign w:val="bottom"/>
          </w:tcPr>
          <w:p w14:paraId="4AD72220" w14:textId="77777777" w:rsidR="00ED18DF" w:rsidRPr="00520866" w:rsidRDefault="00ED18DF" w:rsidP="00520866">
            <w:pPr>
              <w:spacing w:line="300" w:lineRule="exact"/>
              <w:ind w:right="-18"/>
              <w:jc w:val="center"/>
              <w:rPr>
                <w:rFonts w:ascii="Arial" w:hAnsi="Arial" w:cs="Arial"/>
                <w:sz w:val="18"/>
                <w:szCs w:val="18"/>
                <w:u w:val="single"/>
              </w:rPr>
            </w:pPr>
            <w:r w:rsidRPr="00520866">
              <w:rPr>
                <w:rFonts w:ascii="Arial" w:hAnsi="Arial" w:cs="Arial"/>
                <w:sz w:val="18"/>
                <w:szCs w:val="18"/>
                <w:u w:val="single"/>
              </w:rPr>
              <w:t>2025</w:t>
            </w:r>
          </w:p>
        </w:tc>
        <w:tc>
          <w:tcPr>
            <w:tcW w:w="1158" w:type="dxa"/>
            <w:vAlign w:val="bottom"/>
          </w:tcPr>
          <w:p w14:paraId="3A4507EE" w14:textId="77777777" w:rsidR="00ED18DF" w:rsidRPr="00520866" w:rsidRDefault="00ED18DF" w:rsidP="00520866">
            <w:pPr>
              <w:spacing w:line="300" w:lineRule="exact"/>
              <w:ind w:right="-18"/>
              <w:jc w:val="center"/>
              <w:rPr>
                <w:rFonts w:ascii="Arial" w:hAnsi="Arial" w:cs="Arial"/>
                <w:sz w:val="18"/>
                <w:szCs w:val="18"/>
                <w:u w:val="single"/>
              </w:rPr>
            </w:pPr>
            <w:r w:rsidRPr="00520866">
              <w:rPr>
                <w:rFonts w:ascii="Arial" w:hAnsi="Arial" w:cs="Arial"/>
                <w:sz w:val="18"/>
                <w:szCs w:val="18"/>
                <w:u w:val="single"/>
              </w:rPr>
              <w:t>2024</w:t>
            </w:r>
          </w:p>
        </w:tc>
        <w:tc>
          <w:tcPr>
            <w:tcW w:w="1158" w:type="dxa"/>
            <w:vAlign w:val="bottom"/>
          </w:tcPr>
          <w:p w14:paraId="054E1B4B" w14:textId="77777777" w:rsidR="00ED18DF" w:rsidRPr="00520866" w:rsidRDefault="00ED18DF" w:rsidP="00520866">
            <w:pPr>
              <w:spacing w:line="300" w:lineRule="exact"/>
              <w:ind w:right="-18"/>
              <w:jc w:val="center"/>
              <w:rPr>
                <w:rFonts w:ascii="Arial" w:hAnsi="Arial" w:cs="Arial"/>
                <w:sz w:val="18"/>
                <w:szCs w:val="18"/>
                <w:u w:val="single"/>
              </w:rPr>
            </w:pPr>
            <w:r w:rsidRPr="00520866">
              <w:rPr>
                <w:rFonts w:ascii="Arial" w:hAnsi="Arial" w:cs="Arial"/>
                <w:sz w:val="18"/>
                <w:szCs w:val="18"/>
                <w:u w:val="single"/>
              </w:rPr>
              <w:t>2025</w:t>
            </w:r>
          </w:p>
        </w:tc>
        <w:tc>
          <w:tcPr>
            <w:tcW w:w="1159" w:type="dxa"/>
            <w:vAlign w:val="bottom"/>
          </w:tcPr>
          <w:p w14:paraId="2079B9F4" w14:textId="77777777" w:rsidR="00ED18DF" w:rsidRPr="00520866" w:rsidRDefault="00ED18DF" w:rsidP="00520866">
            <w:pPr>
              <w:spacing w:line="300" w:lineRule="exact"/>
              <w:ind w:right="-18"/>
              <w:jc w:val="center"/>
              <w:rPr>
                <w:rFonts w:ascii="Arial" w:hAnsi="Arial" w:cs="Arial"/>
                <w:sz w:val="18"/>
                <w:szCs w:val="18"/>
                <w:u w:val="single"/>
              </w:rPr>
            </w:pPr>
            <w:r w:rsidRPr="00520866">
              <w:rPr>
                <w:rFonts w:ascii="Arial" w:hAnsi="Arial" w:cs="Arial"/>
                <w:sz w:val="18"/>
                <w:szCs w:val="18"/>
                <w:u w:val="single"/>
              </w:rPr>
              <w:t>2024</w:t>
            </w:r>
          </w:p>
        </w:tc>
      </w:tr>
      <w:tr w:rsidR="00365380" w:rsidRPr="00520866" w14:paraId="42FD498D" w14:textId="77777777" w:rsidTr="00FD5192">
        <w:tc>
          <w:tcPr>
            <w:tcW w:w="2140" w:type="dxa"/>
            <w:vAlign w:val="bottom"/>
          </w:tcPr>
          <w:p w14:paraId="34D0D08C" w14:textId="77777777" w:rsidR="00365380" w:rsidRPr="00520866" w:rsidRDefault="00365380" w:rsidP="00520866">
            <w:pPr>
              <w:spacing w:line="300" w:lineRule="exact"/>
              <w:ind w:left="162" w:right="-108" w:hanging="162"/>
              <w:rPr>
                <w:rFonts w:ascii="Arial" w:hAnsi="Arial" w:cs="Arial"/>
                <w:sz w:val="18"/>
                <w:szCs w:val="18"/>
              </w:rPr>
            </w:pPr>
            <w:bookmarkStart w:id="5" w:name="_Hlk159774032"/>
            <w:r w:rsidRPr="00520866">
              <w:rPr>
                <w:rFonts w:ascii="Arial" w:hAnsi="Arial" w:cs="Arial"/>
                <w:sz w:val="18"/>
                <w:szCs w:val="18"/>
              </w:rPr>
              <w:t>Thanulux Plc.</w:t>
            </w:r>
          </w:p>
        </w:tc>
        <w:tc>
          <w:tcPr>
            <w:tcW w:w="1158" w:type="dxa"/>
            <w:vAlign w:val="bottom"/>
          </w:tcPr>
          <w:p w14:paraId="49DD629A" w14:textId="24D71C6F" w:rsidR="00365380" w:rsidRPr="00520866" w:rsidRDefault="00365380" w:rsidP="00520866">
            <w:pPr>
              <w:tabs>
                <w:tab w:val="decimal" w:pos="806"/>
              </w:tabs>
              <w:spacing w:line="300" w:lineRule="exact"/>
              <w:rPr>
                <w:rFonts w:ascii="Arial" w:hAnsi="Arial" w:cs="Arial"/>
                <w:sz w:val="18"/>
                <w:szCs w:val="18"/>
              </w:rPr>
            </w:pPr>
            <w:r w:rsidRPr="00520866">
              <w:rPr>
                <w:rFonts w:ascii="Arial" w:hAnsi="Arial" w:cs="Arial"/>
                <w:sz w:val="18"/>
                <w:szCs w:val="18"/>
              </w:rPr>
              <w:t>175,061</w:t>
            </w:r>
          </w:p>
        </w:tc>
        <w:tc>
          <w:tcPr>
            <w:tcW w:w="1158" w:type="dxa"/>
            <w:vAlign w:val="bottom"/>
          </w:tcPr>
          <w:p w14:paraId="4D1C7C52" w14:textId="70E29D0E" w:rsidR="00365380" w:rsidRPr="00520866" w:rsidRDefault="00365380" w:rsidP="00520866">
            <w:pPr>
              <w:tabs>
                <w:tab w:val="decimal" w:pos="806"/>
              </w:tabs>
              <w:spacing w:line="300" w:lineRule="exact"/>
              <w:rPr>
                <w:rFonts w:ascii="Arial" w:hAnsi="Arial" w:cs="Arial"/>
                <w:sz w:val="18"/>
                <w:szCs w:val="18"/>
              </w:rPr>
            </w:pPr>
            <w:r w:rsidRPr="00520866">
              <w:rPr>
                <w:rFonts w:ascii="Arial" w:hAnsi="Arial" w:cs="Arial"/>
                <w:sz w:val="18"/>
                <w:szCs w:val="18"/>
              </w:rPr>
              <w:t>138,439</w:t>
            </w:r>
          </w:p>
        </w:tc>
        <w:tc>
          <w:tcPr>
            <w:tcW w:w="1159" w:type="dxa"/>
            <w:vAlign w:val="bottom"/>
          </w:tcPr>
          <w:p w14:paraId="58DA2F7A" w14:textId="7A1AF581" w:rsidR="00365380" w:rsidRPr="00520866" w:rsidRDefault="000E58D5" w:rsidP="00520866">
            <w:pPr>
              <w:tabs>
                <w:tab w:val="decimal" w:pos="806"/>
              </w:tabs>
              <w:spacing w:line="300" w:lineRule="exact"/>
              <w:rPr>
                <w:rFonts w:ascii="Arial" w:hAnsi="Arial" w:cs="Arial"/>
                <w:sz w:val="18"/>
                <w:szCs w:val="18"/>
              </w:rPr>
            </w:pPr>
            <w:r w:rsidRPr="00520866">
              <w:rPr>
                <w:rFonts w:ascii="Arial" w:hAnsi="Arial" w:cs="Arial"/>
                <w:sz w:val="18"/>
                <w:szCs w:val="18"/>
              </w:rPr>
              <w:t>(13,451)</w:t>
            </w:r>
          </w:p>
        </w:tc>
        <w:tc>
          <w:tcPr>
            <w:tcW w:w="1158" w:type="dxa"/>
            <w:vAlign w:val="bottom"/>
          </w:tcPr>
          <w:p w14:paraId="455C456B" w14:textId="77777777" w:rsidR="00365380" w:rsidRPr="00520866" w:rsidRDefault="00365380" w:rsidP="00520866">
            <w:pPr>
              <w:tabs>
                <w:tab w:val="decimal" w:pos="806"/>
              </w:tabs>
              <w:spacing w:line="300" w:lineRule="exact"/>
              <w:rPr>
                <w:rFonts w:ascii="Arial" w:hAnsi="Arial" w:cs="Arial"/>
                <w:sz w:val="18"/>
                <w:szCs w:val="18"/>
              </w:rPr>
            </w:pPr>
            <w:r w:rsidRPr="00520866">
              <w:rPr>
                <w:rFonts w:ascii="Arial" w:hAnsi="Arial" w:cs="Arial"/>
                <w:sz w:val="18"/>
                <w:szCs w:val="18"/>
              </w:rPr>
              <w:t>29,290</w:t>
            </w:r>
          </w:p>
        </w:tc>
        <w:tc>
          <w:tcPr>
            <w:tcW w:w="1158" w:type="dxa"/>
            <w:vAlign w:val="bottom"/>
          </w:tcPr>
          <w:p w14:paraId="7FDFFB80" w14:textId="77777777" w:rsidR="00365380" w:rsidRPr="00520866" w:rsidRDefault="00365380" w:rsidP="00520866">
            <w:pPr>
              <w:tabs>
                <w:tab w:val="decimal" w:pos="806"/>
              </w:tabs>
              <w:spacing w:line="300" w:lineRule="exact"/>
              <w:rPr>
                <w:rFonts w:ascii="Arial" w:hAnsi="Arial" w:cs="Arial"/>
                <w:sz w:val="18"/>
                <w:szCs w:val="18"/>
              </w:rPr>
            </w:pPr>
            <w:r w:rsidRPr="00520866">
              <w:rPr>
                <w:rFonts w:ascii="Arial" w:hAnsi="Arial" w:cs="Arial"/>
                <w:sz w:val="18"/>
                <w:szCs w:val="18"/>
              </w:rPr>
              <w:t>51,287</w:t>
            </w:r>
          </w:p>
        </w:tc>
        <w:tc>
          <w:tcPr>
            <w:tcW w:w="1159" w:type="dxa"/>
            <w:vAlign w:val="bottom"/>
          </w:tcPr>
          <w:p w14:paraId="4EC05157" w14:textId="77777777" w:rsidR="00365380" w:rsidRPr="00520866" w:rsidRDefault="00365380" w:rsidP="00520866">
            <w:pPr>
              <w:tabs>
                <w:tab w:val="decimal" w:pos="806"/>
              </w:tabs>
              <w:spacing w:line="300" w:lineRule="exact"/>
              <w:rPr>
                <w:rFonts w:ascii="Arial" w:hAnsi="Arial" w:cs="Arial"/>
                <w:sz w:val="18"/>
                <w:szCs w:val="18"/>
              </w:rPr>
            </w:pPr>
            <w:r w:rsidRPr="00520866">
              <w:rPr>
                <w:rFonts w:ascii="Arial" w:hAnsi="Arial" w:cs="Arial"/>
                <w:sz w:val="18"/>
                <w:szCs w:val="18"/>
              </w:rPr>
              <w:t>38,560</w:t>
            </w:r>
          </w:p>
        </w:tc>
      </w:tr>
      <w:tr w:rsidR="00365380" w:rsidRPr="00520866" w14:paraId="0DEAF33B" w14:textId="77777777" w:rsidTr="00FD5192">
        <w:tc>
          <w:tcPr>
            <w:tcW w:w="2140" w:type="dxa"/>
            <w:vAlign w:val="bottom"/>
          </w:tcPr>
          <w:p w14:paraId="09FB82FD" w14:textId="77777777" w:rsidR="00365380" w:rsidRPr="00520866" w:rsidRDefault="00365380" w:rsidP="00520866">
            <w:pPr>
              <w:spacing w:line="300" w:lineRule="exact"/>
              <w:ind w:left="162" w:right="-108" w:hanging="162"/>
              <w:rPr>
                <w:rFonts w:ascii="Arial" w:hAnsi="Arial" w:cs="Arial"/>
                <w:sz w:val="18"/>
                <w:szCs w:val="18"/>
              </w:rPr>
            </w:pPr>
            <w:r w:rsidRPr="00520866">
              <w:rPr>
                <w:rFonts w:ascii="Arial" w:hAnsi="Arial" w:cs="Arial"/>
                <w:sz w:val="18"/>
                <w:szCs w:val="18"/>
              </w:rPr>
              <w:t>King Fortune Venture Co., Ltd.</w:t>
            </w:r>
          </w:p>
        </w:tc>
        <w:tc>
          <w:tcPr>
            <w:tcW w:w="1158" w:type="dxa"/>
            <w:vAlign w:val="bottom"/>
          </w:tcPr>
          <w:p w14:paraId="10DCD272" w14:textId="09A640B8" w:rsidR="00365380" w:rsidRPr="00520866" w:rsidRDefault="00365380" w:rsidP="00520866">
            <w:pPr>
              <w:pBdr>
                <w:bottom w:val="single" w:sz="4" w:space="1" w:color="auto"/>
              </w:pBdr>
              <w:tabs>
                <w:tab w:val="decimal" w:pos="806"/>
              </w:tabs>
              <w:spacing w:line="300" w:lineRule="exact"/>
              <w:rPr>
                <w:rFonts w:ascii="Arial" w:hAnsi="Arial" w:cs="Arial"/>
                <w:sz w:val="18"/>
                <w:szCs w:val="18"/>
              </w:rPr>
            </w:pPr>
            <w:r w:rsidRPr="00520866">
              <w:rPr>
                <w:rFonts w:ascii="Arial" w:hAnsi="Arial" w:cs="Arial"/>
                <w:sz w:val="18"/>
                <w:szCs w:val="18"/>
              </w:rPr>
              <w:t>(48)</w:t>
            </w:r>
          </w:p>
        </w:tc>
        <w:tc>
          <w:tcPr>
            <w:tcW w:w="1158" w:type="dxa"/>
            <w:vAlign w:val="bottom"/>
          </w:tcPr>
          <w:p w14:paraId="02820B2D" w14:textId="01D02185" w:rsidR="00365380" w:rsidRPr="00520866" w:rsidRDefault="00365380" w:rsidP="00520866">
            <w:pPr>
              <w:pBdr>
                <w:bottom w:val="single" w:sz="4" w:space="1" w:color="auto"/>
              </w:pBdr>
              <w:tabs>
                <w:tab w:val="decimal" w:pos="806"/>
              </w:tabs>
              <w:spacing w:line="300" w:lineRule="exact"/>
              <w:rPr>
                <w:rFonts w:ascii="Arial" w:hAnsi="Arial" w:cs="Arial"/>
                <w:sz w:val="18"/>
                <w:szCs w:val="18"/>
              </w:rPr>
            </w:pPr>
            <w:r w:rsidRPr="00520866">
              <w:rPr>
                <w:rFonts w:ascii="Arial" w:hAnsi="Arial" w:cs="Arial"/>
                <w:sz w:val="18"/>
                <w:szCs w:val="18"/>
              </w:rPr>
              <w:t>325</w:t>
            </w:r>
          </w:p>
        </w:tc>
        <w:tc>
          <w:tcPr>
            <w:tcW w:w="1159" w:type="dxa"/>
            <w:vAlign w:val="bottom"/>
          </w:tcPr>
          <w:p w14:paraId="51F373D2" w14:textId="28A29D98" w:rsidR="00365380" w:rsidRPr="00520866" w:rsidRDefault="00365380" w:rsidP="00520866">
            <w:pPr>
              <w:pBdr>
                <w:bottom w:val="single" w:sz="4" w:space="1" w:color="auto"/>
              </w:pBdr>
              <w:tabs>
                <w:tab w:val="decimal" w:pos="806"/>
              </w:tabs>
              <w:spacing w:line="300" w:lineRule="exact"/>
              <w:rPr>
                <w:rFonts w:ascii="Arial" w:hAnsi="Arial" w:cs="Arial"/>
                <w:sz w:val="18"/>
                <w:szCs w:val="18"/>
              </w:rPr>
            </w:pPr>
            <w:r w:rsidRPr="00520866">
              <w:rPr>
                <w:rFonts w:ascii="Arial" w:hAnsi="Arial" w:cs="Arial"/>
                <w:sz w:val="18"/>
                <w:szCs w:val="18"/>
              </w:rPr>
              <w:t>-</w:t>
            </w:r>
          </w:p>
        </w:tc>
        <w:tc>
          <w:tcPr>
            <w:tcW w:w="1158" w:type="dxa"/>
            <w:vAlign w:val="bottom"/>
          </w:tcPr>
          <w:p w14:paraId="03AF1B28" w14:textId="77777777" w:rsidR="00365380" w:rsidRPr="00520866" w:rsidRDefault="00365380" w:rsidP="00520866">
            <w:pPr>
              <w:pBdr>
                <w:bottom w:val="single" w:sz="4" w:space="1" w:color="auto"/>
              </w:pBdr>
              <w:tabs>
                <w:tab w:val="decimal" w:pos="806"/>
              </w:tabs>
              <w:spacing w:line="300" w:lineRule="exact"/>
              <w:rPr>
                <w:rFonts w:ascii="Arial" w:hAnsi="Arial" w:cs="Arial"/>
                <w:sz w:val="18"/>
                <w:szCs w:val="18"/>
              </w:rPr>
            </w:pPr>
            <w:r w:rsidRPr="00520866">
              <w:rPr>
                <w:rFonts w:ascii="Arial" w:hAnsi="Arial" w:cs="Arial"/>
                <w:sz w:val="18"/>
                <w:szCs w:val="18"/>
              </w:rPr>
              <w:t>-</w:t>
            </w:r>
          </w:p>
        </w:tc>
        <w:tc>
          <w:tcPr>
            <w:tcW w:w="1158" w:type="dxa"/>
            <w:vAlign w:val="bottom"/>
          </w:tcPr>
          <w:p w14:paraId="6FB18C2B" w14:textId="77777777" w:rsidR="00365380" w:rsidRPr="00520866" w:rsidRDefault="00365380" w:rsidP="00520866">
            <w:pPr>
              <w:pBdr>
                <w:bottom w:val="single" w:sz="4" w:space="1" w:color="auto"/>
              </w:pBdr>
              <w:tabs>
                <w:tab w:val="decimal" w:pos="806"/>
              </w:tabs>
              <w:spacing w:line="300" w:lineRule="exact"/>
              <w:rPr>
                <w:rFonts w:ascii="Arial" w:hAnsi="Arial" w:cs="Arial"/>
                <w:sz w:val="18"/>
                <w:szCs w:val="18"/>
              </w:rPr>
            </w:pPr>
            <w:r w:rsidRPr="00520866">
              <w:rPr>
                <w:rFonts w:ascii="Arial" w:hAnsi="Arial" w:cs="Arial"/>
                <w:sz w:val="18"/>
                <w:szCs w:val="18"/>
              </w:rPr>
              <w:t>-</w:t>
            </w:r>
          </w:p>
        </w:tc>
        <w:tc>
          <w:tcPr>
            <w:tcW w:w="1159" w:type="dxa"/>
            <w:vAlign w:val="bottom"/>
          </w:tcPr>
          <w:p w14:paraId="095B4822" w14:textId="77777777" w:rsidR="00365380" w:rsidRPr="00520866" w:rsidRDefault="00365380" w:rsidP="00520866">
            <w:pPr>
              <w:pBdr>
                <w:bottom w:val="single" w:sz="4" w:space="1" w:color="auto"/>
              </w:pBdr>
              <w:tabs>
                <w:tab w:val="decimal" w:pos="806"/>
              </w:tabs>
              <w:spacing w:line="300" w:lineRule="exact"/>
              <w:rPr>
                <w:rFonts w:ascii="Arial" w:hAnsi="Arial" w:cs="Arial"/>
                <w:sz w:val="18"/>
                <w:szCs w:val="18"/>
              </w:rPr>
            </w:pPr>
            <w:r w:rsidRPr="00520866">
              <w:rPr>
                <w:rFonts w:ascii="Arial" w:hAnsi="Arial" w:cs="Arial"/>
                <w:sz w:val="18"/>
                <w:szCs w:val="18"/>
              </w:rPr>
              <w:t>-</w:t>
            </w:r>
          </w:p>
        </w:tc>
      </w:tr>
      <w:tr w:rsidR="00365380" w:rsidRPr="00520866" w14:paraId="1DA21E93" w14:textId="77777777" w:rsidTr="00FD5192">
        <w:tc>
          <w:tcPr>
            <w:tcW w:w="2140" w:type="dxa"/>
            <w:vAlign w:val="bottom"/>
          </w:tcPr>
          <w:p w14:paraId="0981DEBA" w14:textId="77777777" w:rsidR="00365380" w:rsidRPr="00520866" w:rsidRDefault="00365380" w:rsidP="00520866">
            <w:pPr>
              <w:spacing w:line="300" w:lineRule="exact"/>
              <w:ind w:left="162" w:right="-108" w:hanging="162"/>
              <w:rPr>
                <w:rFonts w:ascii="Arial" w:hAnsi="Arial" w:cs="Arial"/>
                <w:sz w:val="18"/>
                <w:szCs w:val="18"/>
              </w:rPr>
            </w:pPr>
            <w:r w:rsidRPr="00520866">
              <w:rPr>
                <w:rFonts w:ascii="Arial" w:hAnsi="Arial" w:cs="Arial"/>
                <w:sz w:val="18"/>
                <w:szCs w:val="18"/>
              </w:rPr>
              <w:t>Total</w:t>
            </w:r>
          </w:p>
        </w:tc>
        <w:tc>
          <w:tcPr>
            <w:tcW w:w="1158" w:type="dxa"/>
            <w:vAlign w:val="bottom"/>
          </w:tcPr>
          <w:p w14:paraId="564A3333" w14:textId="58CD9203" w:rsidR="00365380" w:rsidRPr="00520866" w:rsidRDefault="00365380" w:rsidP="00520866">
            <w:pPr>
              <w:pBdr>
                <w:bottom w:val="double" w:sz="4" w:space="1" w:color="auto"/>
              </w:pBdr>
              <w:tabs>
                <w:tab w:val="decimal" w:pos="806"/>
              </w:tabs>
              <w:spacing w:line="300" w:lineRule="exact"/>
              <w:rPr>
                <w:rFonts w:ascii="Arial" w:hAnsi="Arial" w:cs="Arial"/>
                <w:sz w:val="18"/>
                <w:szCs w:val="18"/>
              </w:rPr>
            </w:pPr>
            <w:r w:rsidRPr="00520866">
              <w:rPr>
                <w:rFonts w:ascii="Arial" w:hAnsi="Arial" w:cs="Arial"/>
                <w:sz w:val="18"/>
                <w:szCs w:val="18"/>
              </w:rPr>
              <w:t>175,013</w:t>
            </w:r>
          </w:p>
        </w:tc>
        <w:tc>
          <w:tcPr>
            <w:tcW w:w="1158" w:type="dxa"/>
            <w:vAlign w:val="bottom"/>
          </w:tcPr>
          <w:p w14:paraId="779B1D1E" w14:textId="563F316C" w:rsidR="00365380" w:rsidRPr="00520866" w:rsidRDefault="00365380" w:rsidP="00520866">
            <w:pPr>
              <w:pBdr>
                <w:bottom w:val="double" w:sz="4" w:space="1" w:color="auto"/>
              </w:pBdr>
              <w:tabs>
                <w:tab w:val="decimal" w:pos="806"/>
              </w:tabs>
              <w:spacing w:line="300" w:lineRule="exact"/>
              <w:rPr>
                <w:rFonts w:ascii="Arial" w:hAnsi="Arial" w:cs="Arial"/>
                <w:sz w:val="18"/>
                <w:szCs w:val="18"/>
              </w:rPr>
            </w:pPr>
            <w:r w:rsidRPr="00520866">
              <w:rPr>
                <w:rFonts w:ascii="Arial" w:hAnsi="Arial" w:cs="Arial"/>
                <w:sz w:val="18"/>
                <w:szCs w:val="18"/>
              </w:rPr>
              <w:t>138,764</w:t>
            </w:r>
          </w:p>
        </w:tc>
        <w:tc>
          <w:tcPr>
            <w:tcW w:w="1159" w:type="dxa"/>
            <w:vAlign w:val="bottom"/>
          </w:tcPr>
          <w:p w14:paraId="14B8EFD4" w14:textId="05B9703A" w:rsidR="00365380" w:rsidRPr="00520866" w:rsidRDefault="000E58D5" w:rsidP="00520866">
            <w:pPr>
              <w:pBdr>
                <w:bottom w:val="double" w:sz="4" w:space="1" w:color="auto"/>
              </w:pBdr>
              <w:tabs>
                <w:tab w:val="decimal" w:pos="806"/>
              </w:tabs>
              <w:spacing w:line="300" w:lineRule="exact"/>
              <w:rPr>
                <w:rFonts w:ascii="Arial" w:hAnsi="Arial" w:cs="Arial"/>
                <w:sz w:val="18"/>
                <w:szCs w:val="18"/>
              </w:rPr>
            </w:pPr>
            <w:r w:rsidRPr="00520866">
              <w:rPr>
                <w:rFonts w:ascii="Arial" w:hAnsi="Arial" w:cs="Arial"/>
                <w:sz w:val="18"/>
                <w:szCs w:val="18"/>
              </w:rPr>
              <w:t>(13,451)</w:t>
            </w:r>
          </w:p>
        </w:tc>
        <w:tc>
          <w:tcPr>
            <w:tcW w:w="1158" w:type="dxa"/>
            <w:vAlign w:val="bottom"/>
          </w:tcPr>
          <w:p w14:paraId="15D54919" w14:textId="77777777" w:rsidR="00365380" w:rsidRPr="00520866" w:rsidRDefault="00365380" w:rsidP="00520866">
            <w:pPr>
              <w:pBdr>
                <w:bottom w:val="double" w:sz="4" w:space="1" w:color="auto"/>
              </w:pBdr>
              <w:tabs>
                <w:tab w:val="decimal" w:pos="806"/>
              </w:tabs>
              <w:spacing w:line="300" w:lineRule="exact"/>
              <w:rPr>
                <w:rFonts w:ascii="Arial" w:hAnsi="Arial" w:cs="Arial"/>
                <w:sz w:val="18"/>
                <w:szCs w:val="18"/>
              </w:rPr>
            </w:pPr>
            <w:r w:rsidRPr="00520866">
              <w:rPr>
                <w:rFonts w:ascii="Arial" w:hAnsi="Arial" w:cs="Arial"/>
                <w:sz w:val="18"/>
                <w:szCs w:val="18"/>
              </w:rPr>
              <w:t>29,290</w:t>
            </w:r>
          </w:p>
        </w:tc>
        <w:tc>
          <w:tcPr>
            <w:tcW w:w="1158" w:type="dxa"/>
            <w:vAlign w:val="bottom"/>
          </w:tcPr>
          <w:p w14:paraId="3261F696" w14:textId="77777777" w:rsidR="00365380" w:rsidRPr="00520866" w:rsidRDefault="00365380" w:rsidP="00520866">
            <w:pPr>
              <w:pBdr>
                <w:bottom w:val="double" w:sz="4" w:space="1" w:color="auto"/>
              </w:pBdr>
              <w:tabs>
                <w:tab w:val="decimal" w:pos="806"/>
              </w:tabs>
              <w:spacing w:line="300" w:lineRule="exact"/>
              <w:rPr>
                <w:rFonts w:ascii="Arial" w:hAnsi="Arial" w:cs="Arial"/>
                <w:sz w:val="18"/>
                <w:szCs w:val="18"/>
              </w:rPr>
            </w:pPr>
            <w:r w:rsidRPr="00520866">
              <w:rPr>
                <w:rFonts w:ascii="Arial" w:hAnsi="Arial" w:cs="Arial"/>
                <w:sz w:val="18"/>
                <w:szCs w:val="18"/>
              </w:rPr>
              <w:t>51,287</w:t>
            </w:r>
          </w:p>
        </w:tc>
        <w:tc>
          <w:tcPr>
            <w:tcW w:w="1159" w:type="dxa"/>
            <w:vAlign w:val="bottom"/>
          </w:tcPr>
          <w:p w14:paraId="733D9C4D" w14:textId="77777777" w:rsidR="00365380" w:rsidRPr="00520866" w:rsidRDefault="00365380" w:rsidP="00520866">
            <w:pPr>
              <w:pBdr>
                <w:bottom w:val="double" w:sz="4" w:space="1" w:color="auto"/>
              </w:pBdr>
              <w:tabs>
                <w:tab w:val="decimal" w:pos="806"/>
              </w:tabs>
              <w:spacing w:line="300" w:lineRule="exact"/>
              <w:rPr>
                <w:rFonts w:ascii="Arial" w:hAnsi="Arial" w:cs="Arial"/>
                <w:sz w:val="18"/>
                <w:szCs w:val="18"/>
              </w:rPr>
            </w:pPr>
            <w:r w:rsidRPr="00520866">
              <w:rPr>
                <w:rFonts w:ascii="Arial" w:hAnsi="Arial" w:cs="Arial"/>
                <w:sz w:val="18"/>
                <w:szCs w:val="18"/>
              </w:rPr>
              <w:t>38,560</w:t>
            </w:r>
          </w:p>
        </w:tc>
      </w:tr>
    </w:tbl>
    <w:bookmarkEnd w:id="5"/>
    <w:p w14:paraId="6F7BB6C1" w14:textId="77777777" w:rsidR="00FF1DB4" w:rsidRPr="00520866" w:rsidRDefault="00FF1DB4" w:rsidP="00520866">
      <w:pPr>
        <w:tabs>
          <w:tab w:val="left" w:pos="2160"/>
          <w:tab w:val="right" w:pos="7200"/>
          <w:tab w:val="right" w:pos="8540"/>
        </w:tabs>
        <w:spacing w:before="240" w:after="120" w:line="380" w:lineRule="exact"/>
        <w:ind w:left="547" w:right="-43" w:hanging="547"/>
        <w:jc w:val="both"/>
        <w:rPr>
          <w:rFonts w:ascii="Arial" w:hAnsi="Arial" w:cs="Arial"/>
          <w:b/>
          <w:bCs/>
          <w:sz w:val="22"/>
          <w:szCs w:val="22"/>
        </w:rPr>
      </w:pPr>
      <w:r w:rsidRPr="00520866">
        <w:rPr>
          <w:rFonts w:ascii="Arial" w:hAnsi="Arial" w:cs="Arial"/>
          <w:b/>
          <w:bCs/>
          <w:sz w:val="22"/>
          <w:szCs w:val="22"/>
        </w:rPr>
        <w:t>1</w:t>
      </w:r>
      <w:r w:rsidR="00055AAD" w:rsidRPr="00520866">
        <w:rPr>
          <w:rFonts w:ascii="Arial" w:hAnsi="Arial" w:cs="Arial"/>
          <w:b/>
          <w:bCs/>
          <w:sz w:val="22"/>
          <w:szCs w:val="22"/>
        </w:rPr>
        <w:t>4</w:t>
      </w:r>
      <w:r w:rsidRPr="00520866">
        <w:rPr>
          <w:rFonts w:ascii="Arial" w:hAnsi="Arial" w:cs="Arial"/>
          <w:b/>
          <w:bCs/>
          <w:sz w:val="22"/>
          <w:szCs w:val="22"/>
        </w:rPr>
        <w:t>.</w:t>
      </w:r>
      <w:r w:rsidR="00205825" w:rsidRPr="00520866">
        <w:rPr>
          <w:rFonts w:ascii="Arial" w:hAnsi="Arial" w:cs="Arial"/>
          <w:b/>
          <w:bCs/>
          <w:sz w:val="22"/>
          <w:szCs w:val="22"/>
        </w:rPr>
        <w:t>5</w:t>
      </w:r>
      <w:r w:rsidRPr="00520866">
        <w:rPr>
          <w:rFonts w:ascii="Arial" w:hAnsi="Arial" w:cs="Arial"/>
          <w:b/>
          <w:bCs/>
          <w:sz w:val="22"/>
          <w:szCs w:val="22"/>
        </w:rPr>
        <w:tab/>
        <w:t>Summarised financial information about material joint venture</w:t>
      </w:r>
    </w:p>
    <w:p w14:paraId="781F03A5" w14:textId="77777777" w:rsidR="00FF1DB4" w:rsidRPr="00520866" w:rsidRDefault="00FF1DB4" w:rsidP="00520866">
      <w:pPr>
        <w:tabs>
          <w:tab w:val="right" w:pos="7280"/>
          <w:tab w:val="right" w:pos="8760"/>
        </w:tabs>
        <w:spacing w:before="120" w:after="120" w:line="380" w:lineRule="exact"/>
        <w:ind w:left="547" w:right="-360"/>
        <w:jc w:val="thaiDistribute"/>
        <w:rPr>
          <w:rFonts w:ascii="Arial" w:hAnsi="Arial" w:cs="Arial"/>
          <w:noProof/>
          <w:sz w:val="22"/>
          <w:szCs w:val="22"/>
        </w:rPr>
      </w:pPr>
      <w:r w:rsidRPr="00520866">
        <w:rPr>
          <w:rFonts w:ascii="Arial" w:hAnsi="Arial" w:cs="Arial"/>
          <w:sz w:val="22"/>
          <w:szCs w:val="22"/>
        </w:rPr>
        <w:t xml:space="preserve">Summarised information about financial position </w:t>
      </w:r>
    </w:p>
    <w:tbl>
      <w:tblPr>
        <w:tblW w:w="9180" w:type="dxa"/>
        <w:tblInd w:w="450" w:type="dxa"/>
        <w:tblLook w:val="04A0" w:firstRow="1" w:lastRow="0" w:firstColumn="1" w:lastColumn="0" w:noHBand="0" w:noVBand="1"/>
      </w:tblPr>
      <w:tblGrid>
        <w:gridCol w:w="6300"/>
        <w:gridCol w:w="1440"/>
        <w:gridCol w:w="1440"/>
      </w:tblGrid>
      <w:tr w:rsidR="00FF1DB4" w:rsidRPr="00520866" w14:paraId="01CB6306" w14:textId="77777777" w:rsidTr="00FD5192">
        <w:trPr>
          <w:tblHeader/>
        </w:trPr>
        <w:tc>
          <w:tcPr>
            <w:tcW w:w="9180" w:type="dxa"/>
            <w:gridSpan w:val="3"/>
            <w:vAlign w:val="bottom"/>
          </w:tcPr>
          <w:p w14:paraId="58DBC2C2" w14:textId="77777777" w:rsidR="00FF1DB4" w:rsidRPr="00520866" w:rsidRDefault="00FF1DB4" w:rsidP="00520866">
            <w:pPr>
              <w:spacing w:line="340" w:lineRule="exact"/>
              <w:ind w:left="418" w:right="-43" w:firstLine="979"/>
              <w:jc w:val="right"/>
              <w:rPr>
                <w:rFonts w:ascii="Arial" w:eastAsia="MS Mincho" w:hAnsi="Arial" w:cs="Arial"/>
                <w:sz w:val="18"/>
                <w:szCs w:val="18"/>
              </w:rPr>
            </w:pPr>
            <w:r w:rsidRPr="00520866">
              <w:rPr>
                <w:rFonts w:ascii="Arial" w:hAnsi="Arial" w:cs="Arial"/>
                <w:bCs/>
                <w:sz w:val="18"/>
                <w:szCs w:val="18"/>
                <w:cs/>
              </w:rPr>
              <w:tab/>
            </w:r>
            <w:r w:rsidRPr="00520866">
              <w:rPr>
                <w:rFonts w:ascii="Arial" w:hAnsi="Arial" w:cs="Arial"/>
                <w:sz w:val="18"/>
                <w:szCs w:val="18"/>
              </w:rPr>
              <w:t>(Unit: Thousand Baht)</w:t>
            </w:r>
          </w:p>
        </w:tc>
      </w:tr>
      <w:tr w:rsidR="00A27538" w:rsidRPr="00520866" w14:paraId="56BAD143" w14:textId="77777777" w:rsidTr="00FD5192">
        <w:trPr>
          <w:tblHeader/>
        </w:trPr>
        <w:tc>
          <w:tcPr>
            <w:tcW w:w="6300" w:type="dxa"/>
          </w:tcPr>
          <w:p w14:paraId="72A288C9" w14:textId="77777777" w:rsidR="00A27538" w:rsidRPr="00520866" w:rsidRDefault="00A27538" w:rsidP="00520866">
            <w:pPr>
              <w:spacing w:line="340" w:lineRule="exact"/>
              <w:rPr>
                <w:rFonts w:ascii="Arial" w:eastAsia="MS Mincho" w:hAnsi="Arial" w:cs="Arial"/>
                <w:sz w:val="18"/>
                <w:szCs w:val="18"/>
                <w:cs/>
              </w:rPr>
            </w:pPr>
          </w:p>
        </w:tc>
        <w:tc>
          <w:tcPr>
            <w:tcW w:w="2880" w:type="dxa"/>
            <w:gridSpan w:val="2"/>
            <w:vAlign w:val="bottom"/>
          </w:tcPr>
          <w:p w14:paraId="60667C48" w14:textId="77777777" w:rsidR="00A27538" w:rsidRPr="00520866" w:rsidRDefault="00A27538" w:rsidP="00520866">
            <w:pPr>
              <w:pBdr>
                <w:bottom w:val="single" w:sz="4" w:space="1" w:color="auto"/>
              </w:pBdr>
              <w:tabs>
                <w:tab w:val="right" w:pos="7200"/>
                <w:tab w:val="right" w:pos="8540"/>
              </w:tabs>
              <w:spacing w:line="340" w:lineRule="exact"/>
              <w:jc w:val="center"/>
              <w:rPr>
                <w:rFonts w:ascii="Arial" w:hAnsi="Arial" w:cs="Arial"/>
                <w:sz w:val="18"/>
                <w:szCs w:val="18"/>
                <w:u w:val="single"/>
              </w:rPr>
            </w:pPr>
            <w:r w:rsidRPr="00520866">
              <w:rPr>
                <w:rFonts w:ascii="Arial" w:hAnsi="Arial" w:cs="Arial"/>
                <w:sz w:val="18"/>
                <w:szCs w:val="18"/>
              </w:rPr>
              <w:t>Thanulux Plc.</w:t>
            </w:r>
          </w:p>
        </w:tc>
      </w:tr>
      <w:tr w:rsidR="00ED18DF" w:rsidRPr="00520866" w14:paraId="71E31EB6" w14:textId="77777777" w:rsidTr="00FD5192">
        <w:trPr>
          <w:tblHeader/>
        </w:trPr>
        <w:tc>
          <w:tcPr>
            <w:tcW w:w="6300" w:type="dxa"/>
          </w:tcPr>
          <w:p w14:paraId="57FAE1E3" w14:textId="77777777" w:rsidR="00ED18DF" w:rsidRPr="00520866" w:rsidRDefault="00ED18DF" w:rsidP="00520866">
            <w:pPr>
              <w:spacing w:line="340" w:lineRule="exact"/>
              <w:rPr>
                <w:rFonts w:ascii="Arial" w:eastAsia="MS Mincho" w:hAnsi="Arial" w:cs="Arial"/>
                <w:sz w:val="18"/>
                <w:szCs w:val="18"/>
                <w:cs/>
              </w:rPr>
            </w:pPr>
          </w:p>
        </w:tc>
        <w:tc>
          <w:tcPr>
            <w:tcW w:w="1440" w:type="dxa"/>
            <w:vAlign w:val="bottom"/>
          </w:tcPr>
          <w:p w14:paraId="4EB8A68B" w14:textId="77777777" w:rsidR="00ED18DF" w:rsidRPr="00520866" w:rsidRDefault="00ED18DF" w:rsidP="00520866">
            <w:pPr>
              <w:tabs>
                <w:tab w:val="right" w:pos="7200"/>
                <w:tab w:val="right" w:pos="8540"/>
              </w:tabs>
              <w:spacing w:line="340" w:lineRule="exact"/>
              <w:jc w:val="center"/>
              <w:rPr>
                <w:rFonts w:ascii="Arial" w:eastAsia="MS Mincho" w:hAnsi="Arial" w:cs="Arial"/>
                <w:sz w:val="18"/>
                <w:szCs w:val="18"/>
                <w:u w:val="single"/>
                <w:cs/>
              </w:rPr>
            </w:pPr>
            <w:r w:rsidRPr="00520866">
              <w:rPr>
                <w:rFonts w:ascii="Arial" w:hAnsi="Arial" w:cs="Arial"/>
                <w:sz w:val="18"/>
                <w:szCs w:val="18"/>
                <w:u w:val="single"/>
              </w:rPr>
              <w:t>2025</w:t>
            </w:r>
          </w:p>
        </w:tc>
        <w:tc>
          <w:tcPr>
            <w:tcW w:w="1440" w:type="dxa"/>
            <w:vAlign w:val="bottom"/>
          </w:tcPr>
          <w:p w14:paraId="1CD9FD9D" w14:textId="77777777" w:rsidR="00ED18DF" w:rsidRPr="00520866" w:rsidRDefault="00ED18DF" w:rsidP="00520866">
            <w:pPr>
              <w:tabs>
                <w:tab w:val="right" w:pos="7200"/>
                <w:tab w:val="right" w:pos="8540"/>
              </w:tabs>
              <w:spacing w:line="340" w:lineRule="exact"/>
              <w:jc w:val="center"/>
              <w:rPr>
                <w:rFonts w:ascii="Arial" w:eastAsia="MS Mincho" w:hAnsi="Arial" w:cs="Arial"/>
                <w:sz w:val="18"/>
                <w:szCs w:val="18"/>
                <w:u w:val="single"/>
                <w:cs/>
              </w:rPr>
            </w:pPr>
            <w:r w:rsidRPr="00520866">
              <w:rPr>
                <w:rFonts w:ascii="Arial" w:hAnsi="Arial" w:cs="Arial"/>
                <w:sz w:val="18"/>
                <w:szCs w:val="18"/>
                <w:u w:val="single"/>
              </w:rPr>
              <w:t>2024</w:t>
            </w:r>
          </w:p>
        </w:tc>
      </w:tr>
      <w:tr w:rsidR="00BE4B23" w:rsidRPr="00520866" w14:paraId="2C44FDF7" w14:textId="77777777" w:rsidTr="00FD5192">
        <w:tc>
          <w:tcPr>
            <w:tcW w:w="6300" w:type="dxa"/>
            <w:vAlign w:val="bottom"/>
          </w:tcPr>
          <w:p w14:paraId="311E328A" w14:textId="77777777" w:rsidR="00BE4B23" w:rsidRPr="00520866" w:rsidRDefault="00BE4B23" w:rsidP="00520866">
            <w:pPr>
              <w:spacing w:line="340" w:lineRule="exact"/>
              <w:rPr>
                <w:rFonts w:ascii="Arial" w:eastAsia="MS Mincho" w:hAnsi="Arial" w:cs="Arial"/>
                <w:sz w:val="18"/>
                <w:szCs w:val="18"/>
                <w:cs/>
              </w:rPr>
            </w:pPr>
            <w:r w:rsidRPr="00520866">
              <w:rPr>
                <w:rFonts w:ascii="Arial" w:hAnsi="Arial" w:cs="Arial"/>
                <w:color w:val="000000"/>
                <w:sz w:val="18"/>
                <w:szCs w:val="18"/>
              </w:rPr>
              <w:t>Current assets</w:t>
            </w:r>
          </w:p>
        </w:tc>
        <w:tc>
          <w:tcPr>
            <w:tcW w:w="1440" w:type="dxa"/>
            <w:vAlign w:val="bottom"/>
          </w:tcPr>
          <w:p w14:paraId="6E85ACE0" w14:textId="0138FAF4" w:rsidR="00BE4B23" w:rsidRPr="00520866" w:rsidRDefault="00BE4B23" w:rsidP="00520866">
            <w:pPr>
              <w:tabs>
                <w:tab w:val="decimal" w:pos="1155"/>
              </w:tabs>
              <w:spacing w:line="340" w:lineRule="exact"/>
              <w:rPr>
                <w:rFonts w:ascii="Arial" w:eastAsia="MS Mincho" w:hAnsi="Arial" w:cs="Arial"/>
                <w:sz w:val="18"/>
                <w:szCs w:val="18"/>
              </w:rPr>
            </w:pPr>
            <w:r w:rsidRPr="00520866">
              <w:rPr>
                <w:rFonts w:ascii="Arial" w:eastAsia="MS Mincho" w:hAnsi="Arial" w:cs="Arial"/>
                <w:sz w:val="18"/>
                <w:szCs w:val="18"/>
              </w:rPr>
              <w:t>7,946,824</w:t>
            </w:r>
          </w:p>
        </w:tc>
        <w:tc>
          <w:tcPr>
            <w:tcW w:w="1440" w:type="dxa"/>
            <w:vAlign w:val="bottom"/>
          </w:tcPr>
          <w:p w14:paraId="1945F7ED" w14:textId="77777777" w:rsidR="00BE4B23" w:rsidRPr="00520866" w:rsidRDefault="00BE4B23" w:rsidP="00520866">
            <w:pPr>
              <w:tabs>
                <w:tab w:val="decimal" w:pos="1155"/>
              </w:tabs>
              <w:spacing w:line="340" w:lineRule="exact"/>
              <w:rPr>
                <w:rFonts w:ascii="Arial" w:eastAsia="MS Mincho" w:hAnsi="Arial" w:cs="Arial"/>
                <w:sz w:val="18"/>
                <w:szCs w:val="18"/>
              </w:rPr>
            </w:pPr>
            <w:r w:rsidRPr="00520866">
              <w:rPr>
                <w:rFonts w:ascii="Arial" w:eastAsia="MS Mincho" w:hAnsi="Arial" w:cs="Arial"/>
                <w:sz w:val="18"/>
                <w:szCs w:val="18"/>
              </w:rPr>
              <w:t>7,428,634</w:t>
            </w:r>
          </w:p>
        </w:tc>
      </w:tr>
      <w:tr w:rsidR="00BE4B23" w:rsidRPr="00520866" w14:paraId="559A3DAB" w14:textId="77777777" w:rsidTr="00FD5192">
        <w:tc>
          <w:tcPr>
            <w:tcW w:w="6300" w:type="dxa"/>
            <w:vAlign w:val="bottom"/>
          </w:tcPr>
          <w:p w14:paraId="6DCFAF6A" w14:textId="77777777" w:rsidR="00BE4B23" w:rsidRPr="00520866" w:rsidRDefault="00BE4B23" w:rsidP="00520866">
            <w:pPr>
              <w:spacing w:line="340" w:lineRule="exact"/>
              <w:rPr>
                <w:rFonts w:ascii="Arial" w:hAnsi="Arial" w:cs="Arial"/>
                <w:sz w:val="18"/>
                <w:szCs w:val="18"/>
              </w:rPr>
            </w:pPr>
            <w:r w:rsidRPr="00520866">
              <w:rPr>
                <w:rFonts w:ascii="Arial" w:hAnsi="Arial" w:cs="Arial"/>
                <w:color w:val="000000"/>
                <w:sz w:val="18"/>
                <w:szCs w:val="18"/>
              </w:rPr>
              <w:t>Non-current assets</w:t>
            </w:r>
          </w:p>
        </w:tc>
        <w:tc>
          <w:tcPr>
            <w:tcW w:w="1440" w:type="dxa"/>
            <w:vAlign w:val="bottom"/>
          </w:tcPr>
          <w:p w14:paraId="538968AC" w14:textId="02000723" w:rsidR="00BE4B23" w:rsidRPr="00520866" w:rsidRDefault="00BE4B23" w:rsidP="00520866">
            <w:pPr>
              <w:tabs>
                <w:tab w:val="decimal" w:pos="1155"/>
              </w:tabs>
              <w:spacing w:line="340" w:lineRule="exact"/>
              <w:rPr>
                <w:rFonts w:ascii="Arial" w:eastAsia="MS Mincho" w:hAnsi="Arial" w:cs="Arial"/>
                <w:sz w:val="18"/>
                <w:szCs w:val="18"/>
              </w:rPr>
            </w:pPr>
            <w:r w:rsidRPr="00520866">
              <w:rPr>
                <w:rFonts w:ascii="Arial" w:eastAsia="MS Mincho" w:hAnsi="Arial" w:cs="Arial"/>
                <w:sz w:val="18"/>
                <w:szCs w:val="18"/>
              </w:rPr>
              <w:t>7,210,752</w:t>
            </w:r>
          </w:p>
        </w:tc>
        <w:tc>
          <w:tcPr>
            <w:tcW w:w="1440" w:type="dxa"/>
            <w:vAlign w:val="bottom"/>
          </w:tcPr>
          <w:p w14:paraId="59816F5E" w14:textId="77777777" w:rsidR="00BE4B23" w:rsidRPr="00520866" w:rsidRDefault="00BE4B23" w:rsidP="00520866">
            <w:pPr>
              <w:tabs>
                <w:tab w:val="decimal" w:pos="1155"/>
              </w:tabs>
              <w:spacing w:line="340" w:lineRule="exact"/>
              <w:rPr>
                <w:rFonts w:ascii="Arial" w:eastAsia="MS Mincho" w:hAnsi="Arial" w:cs="Arial"/>
                <w:sz w:val="18"/>
                <w:szCs w:val="18"/>
              </w:rPr>
            </w:pPr>
            <w:r w:rsidRPr="00520866">
              <w:rPr>
                <w:rFonts w:ascii="Arial" w:eastAsia="MS Mincho" w:hAnsi="Arial" w:cs="Arial"/>
                <w:sz w:val="18"/>
                <w:szCs w:val="18"/>
              </w:rPr>
              <w:t>6,486,958</w:t>
            </w:r>
          </w:p>
        </w:tc>
      </w:tr>
      <w:tr w:rsidR="00BE4B23" w:rsidRPr="00520866" w14:paraId="53BD0F0D" w14:textId="77777777" w:rsidTr="00FD5192">
        <w:tc>
          <w:tcPr>
            <w:tcW w:w="6300" w:type="dxa"/>
            <w:vAlign w:val="bottom"/>
          </w:tcPr>
          <w:p w14:paraId="193C9EC4" w14:textId="77777777" w:rsidR="00BE4B23" w:rsidRPr="00520866" w:rsidRDefault="00BE4B23" w:rsidP="00520866">
            <w:pPr>
              <w:spacing w:line="340" w:lineRule="exact"/>
              <w:rPr>
                <w:rFonts w:ascii="Arial" w:hAnsi="Arial" w:cs="Arial"/>
                <w:sz w:val="18"/>
                <w:szCs w:val="18"/>
              </w:rPr>
            </w:pPr>
            <w:r w:rsidRPr="00520866">
              <w:rPr>
                <w:rFonts w:ascii="Arial" w:hAnsi="Arial" w:cs="Arial"/>
                <w:color w:val="000000"/>
                <w:sz w:val="18"/>
                <w:szCs w:val="18"/>
              </w:rPr>
              <w:t>Current liabilities</w:t>
            </w:r>
          </w:p>
        </w:tc>
        <w:tc>
          <w:tcPr>
            <w:tcW w:w="1440" w:type="dxa"/>
            <w:vAlign w:val="bottom"/>
          </w:tcPr>
          <w:p w14:paraId="45A39048" w14:textId="561E6870" w:rsidR="00BE4B23" w:rsidRPr="00520866" w:rsidRDefault="00BE4B23" w:rsidP="00520866">
            <w:pPr>
              <w:tabs>
                <w:tab w:val="decimal" w:pos="1155"/>
              </w:tabs>
              <w:spacing w:line="340" w:lineRule="exact"/>
              <w:rPr>
                <w:rFonts w:ascii="Arial" w:eastAsia="MS Mincho" w:hAnsi="Arial" w:cs="Arial"/>
                <w:sz w:val="18"/>
                <w:szCs w:val="18"/>
              </w:rPr>
            </w:pPr>
            <w:r w:rsidRPr="00520866">
              <w:rPr>
                <w:rFonts w:ascii="Arial" w:eastAsia="MS Mincho" w:hAnsi="Arial" w:cs="Arial"/>
                <w:sz w:val="18"/>
                <w:szCs w:val="18"/>
              </w:rPr>
              <w:t>748,364</w:t>
            </w:r>
          </w:p>
        </w:tc>
        <w:tc>
          <w:tcPr>
            <w:tcW w:w="1440" w:type="dxa"/>
            <w:vAlign w:val="bottom"/>
          </w:tcPr>
          <w:p w14:paraId="2EE2F426" w14:textId="77777777" w:rsidR="00BE4B23" w:rsidRPr="00520866" w:rsidRDefault="00BE4B23" w:rsidP="00520866">
            <w:pPr>
              <w:tabs>
                <w:tab w:val="decimal" w:pos="1155"/>
              </w:tabs>
              <w:spacing w:line="340" w:lineRule="exact"/>
              <w:rPr>
                <w:rFonts w:ascii="Arial" w:eastAsia="MS Mincho" w:hAnsi="Arial" w:cs="Arial"/>
                <w:sz w:val="18"/>
                <w:szCs w:val="18"/>
              </w:rPr>
            </w:pPr>
            <w:r w:rsidRPr="00520866">
              <w:rPr>
                <w:rFonts w:ascii="Arial" w:eastAsia="MS Mincho" w:hAnsi="Arial" w:cs="Arial"/>
                <w:sz w:val="18"/>
                <w:szCs w:val="18"/>
              </w:rPr>
              <w:t>1,856,172</w:t>
            </w:r>
          </w:p>
        </w:tc>
      </w:tr>
      <w:tr w:rsidR="00BE4B23" w:rsidRPr="00520866" w14:paraId="17C5A1E5" w14:textId="77777777" w:rsidTr="00FD5192">
        <w:tc>
          <w:tcPr>
            <w:tcW w:w="6300" w:type="dxa"/>
            <w:vAlign w:val="bottom"/>
          </w:tcPr>
          <w:p w14:paraId="16F736DF" w14:textId="77777777" w:rsidR="00BE4B23" w:rsidRPr="00520866" w:rsidRDefault="00BE4B23" w:rsidP="00520866">
            <w:pPr>
              <w:spacing w:line="340" w:lineRule="exact"/>
              <w:rPr>
                <w:rFonts w:ascii="Arial" w:eastAsia="MS Mincho" w:hAnsi="Arial" w:cs="Arial"/>
                <w:sz w:val="18"/>
                <w:szCs w:val="18"/>
                <w:cs/>
              </w:rPr>
            </w:pPr>
            <w:r w:rsidRPr="00520866">
              <w:rPr>
                <w:rFonts w:ascii="Arial" w:hAnsi="Arial" w:cs="Arial"/>
                <w:color w:val="000000"/>
                <w:sz w:val="18"/>
                <w:szCs w:val="18"/>
              </w:rPr>
              <w:t>Non-current liabilities</w:t>
            </w:r>
          </w:p>
        </w:tc>
        <w:tc>
          <w:tcPr>
            <w:tcW w:w="1440" w:type="dxa"/>
            <w:vAlign w:val="bottom"/>
          </w:tcPr>
          <w:p w14:paraId="2500D7FD" w14:textId="679961CB" w:rsidR="00BE4B23" w:rsidRPr="00520866" w:rsidRDefault="00BE4B23" w:rsidP="00520866">
            <w:pPr>
              <w:tabs>
                <w:tab w:val="decimal" w:pos="1155"/>
              </w:tabs>
              <w:spacing w:line="340" w:lineRule="exact"/>
              <w:rPr>
                <w:rFonts w:ascii="Arial" w:eastAsia="MS Mincho" w:hAnsi="Arial" w:cs="Arial"/>
                <w:sz w:val="18"/>
                <w:szCs w:val="18"/>
              </w:rPr>
            </w:pPr>
            <w:r w:rsidRPr="00520866">
              <w:rPr>
                <w:rFonts w:ascii="Arial" w:eastAsia="MS Mincho" w:hAnsi="Arial" w:cs="Arial"/>
                <w:sz w:val="18"/>
                <w:szCs w:val="18"/>
              </w:rPr>
              <w:t>3,555,167</w:t>
            </w:r>
          </w:p>
        </w:tc>
        <w:tc>
          <w:tcPr>
            <w:tcW w:w="1440" w:type="dxa"/>
            <w:vAlign w:val="bottom"/>
          </w:tcPr>
          <w:p w14:paraId="2C6AC99F" w14:textId="77777777" w:rsidR="00BE4B23" w:rsidRPr="00520866" w:rsidRDefault="00BE4B23" w:rsidP="00520866">
            <w:pPr>
              <w:tabs>
                <w:tab w:val="decimal" w:pos="1155"/>
              </w:tabs>
              <w:spacing w:line="340" w:lineRule="exact"/>
              <w:rPr>
                <w:rFonts w:ascii="Arial" w:eastAsia="MS Mincho" w:hAnsi="Arial" w:cs="Arial"/>
                <w:sz w:val="18"/>
                <w:szCs w:val="18"/>
              </w:rPr>
            </w:pPr>
            <w:r w:rsidRPr="00520866">
              <w:rPr>
                <w:rFonts w:ascii="Arial" w:eastAsia="MS Mincho" w:hAnsi="Arial" w:cs="Arial"/>
                <w:sz w:val="18"/>
                <w:szCs w:val="18"/>
              </w:rPr>
              <w:t>1,460,877</w:t>
            </w:r>
          </w:p>
        </w:tc>
      </w:tr>
    </w:tbl>
    <w:p w14:paraId="13E08C76" w14:textId="2038F569" w:rsidR="00FF1DB4" w:rsidRPr="00520866" w:rsidRDefault="00FF1DB4" w:rsidP="00520866">
      <w:pPr>
        <w:tabs>
          <w:tab w:val="right" w:pos="7280"/>
          <w:tab w:val="right" w:pos="8760"/>
        </w:tabs>
        <w:spacing w:before="120" w:after="240" w:line="380" w:lineRule="exact"/>
        <w:ind w:right="-360" w:firstLine="540"/>
        <w:jc w:val="thaiDistribute"/>
        <w:rPr>
          <w:rFonts w:ascii="Arial" w:hAnsi="Arial" w:cs="Arial"/>
          <w:sz w:val="22"/>
          <w:szCs w:val="22"/>
        </w:rPr>
      </w:pPr>
      <w:r w:rsidRPr="00520866">
        <w:rPr>
          <w:rFonts w:ascii="Arial" w:hAnsi="Arial" w:cs="Arial"/>
          <w:sz w:val="22"/>
          <w:szCs w:val="22"/>
        </w:rPr>
        <w:t>Summarised information about comprehensive income</w:t>
      </w:r>
    </w:p>
    <w:tbl>
      <w:tblPr>
        <w:tblW w:w="9180" w:type="dxa"/>
        <w:tblInd w:w="450" w:type="dxa"/>
        <w:tblLook w:val="04A0" w:firstRow="1" w:lastRow="0" w:firstColumn="1" w:lastColumn="0" w:noHBand="0" w:noVBand="1"/>
      </w:tblPr>
      <w:tblGrid>
        <w:gridCol w:w="6296"/>
        <w:gridCol w:w="1439"/>
        <w:gridCol w:w="1445"/>
      </w:tblGrid>
      <w:tr w:rsidR="00FF1DB4" w:rsidRPr="00520866" w14:paraId="4E062B64" w14:textId="77777777" w:rsidTr="00FD5192">
        <w:trPr>
          <w:tblHeader/>
        </w:trPr>
        <w:tc>
          <w:tcPr>
            <w:tcW w:w="9180" w:type="dxa"/>
            <w:gridSpan w:val="3"/>
            <w:vAlign w:val="bottom"/>
          </w:tcPr>
          <w:p w14:paraId="28793C2C" w14:textId="77777777" w:rsidR="00FF1DB4" w:rsidRPr="00520866" w:rsidRDefault="00FF1DB4" w:rsidP="00520866">
            <w:pPr>
              <w:spacing w:line="340" w:lineRule="exact"/>
              <w:ind w:left="418" w:right="-43" w:firstLine="979"/>
              <w:jc w:val="right"/>
              <w:rPr>
                <w:rFonts w:ascii="Arial" w:eastAsia="MS Mincho" w:hAnsi="Arial" w:cs="Arial"/>
                <w:sz w:val="18"/>
                <w:szCs w:val="18"/>
              </w:rPr>
            </w:pPr>
            <w:r w:rsidRPr="00520866">
              <w:rPr>
                <w:rFonts w:ascii="Arial" w:hAnsi="Arial" w:cs="Arial"/>
                <w:sz w:val="18"/>
                <w:szCs w:val="18"/>
              </w:rPr>
              <w:t>(Unit: Thousand Baht)</w:t>
            </w:r>
          </w:p>
        </w:tc>
      </w:tr>
      <w:tr w:rsidR="00A27538" w:rsidRPr="00520866" w14:paraId="6A2D36D7" w14:textId="77777777" w:rsidTr="00FD5192">
        <w:trPr>
          <w:tblHeader/>
        </w:trPr>
        <w:tc>
          <w:tcPr>
            <w:tcW w:w="6296" w:type="dxa"/>
          </w:tcPr>
          <w:p w14:paraId="5DBB7923" w14:textId="77777777" w:rsidR="00A27538" w:rsidRPr="00520866" w:rsidRDefault="00A27538" w:rsidP="00520866">
            <w:pPr>
              <w:spacing w:line="340" w:lineRule="exact"/>
              <w:rPr>
                <w:rFonts w:ascii="Arial" w:eastAsia="MS Mincho" w:hAnsi="Arial" w:cs="Arial"/>
                <w:sz w:val="18"/>
                <w:szCs w:val="18"/>
                <w:cs/>
              </w:rPr>
            </w:pPr>
          </w:p>
        </w:tc>
        <w:tc>
          <w:tcPr>
            <w:tcW w:w="2884" w:type="dxa"/>
            <w:gridSpan w:val="2"/>
            <w:vAlign w:val="bottom"/>
          </w:tcPr>
          <w:p w14:paraId="7C231D6F" w14:textId="77777777" w:rsidR="00A27538" w:rsidRPr="00520866" w:rsidRDefault="00A27538" w:rsidP="00520866">
            <w:pPr>
              <w:pBdr>
                <w:bottom w:val="single" w:sz="4" w:space="1" w:color="auto"/>
              </w:pBdr>
              <w:tabs>
                <w:tab w:val="right" w:pos="7200"/>
                <w:tab w:val="right" w:pos="8540"/>
              </w:tabs>
              <w:spacing w:line="340" w:lineRule="exact"/>
              <w:jc w:val="center"/>
              <w:rPr>
                <w:rFonts w:ascii="Arial" w:hAnsi="Arial" w:cs="Arial"/>
                <w:sz w:val="18"/>
                <w:szCs w:val="18"/>
                <w:u w:val="single"/>
              </w:rPr>
            </w:pPr>
            <w:r w:rsidRPr="00520866">
              <w:rPr>
                <w:rFonts w:ascii="Arial" w:hAnsi="Arial" w:cs="Arial"/>
                <w:sz w:val="18"/>
                <w:szCs w:val="18"/>
              </w:rPr>
              <w:t>Thanulux Plc.</w:t>
            </w:r>
          </w:p>
        </w:tc>
      </w:tr>
      <w:tr w:rsidR="00ED18DF" w:rsidRPr="00520866" w14:paraId="478FD209" w14:textId="77777777" w:rsidTr="00FD5192">
        <w:trPr>
          <w:tblHeader/>
        </w:trPr>
        <w:tc>
          <w:tcPr>
            <w:tcW w:w="6296" w:type="dxa"/>
            <w:vAlign w:val="bottom"/>
          </w:tcPr>
          <w:p w14:paraId="639DB856" w14:textId="77777777" w:rsidR="00ED18DF" w:rsidRPr="00520866" w:rsidRDefault="00ED18DF" w:rsidP="00520866">
            <w:pPr>
              <w:spacing w:line="340" w:lineRule="exact"/>
              <w:rPr>
                <w:rFonts w:ascii="Arial" w:eastAsia="MS Mincho" w:hAnsi="Arial" w:cs="Arial"/>
                <w:sz w:val="18"/>
                <w:szCs w:val="18"/>
                <w:cs/>
              </w:rPr>
            </w:pPr>
          </w:p>
        </w:tc>
        <w:tc>
          <w:tcPr>
            <w:tcW w:w="1439" w:type="dxa"/>
            <w:vAlign w:val="bottom"/>
          </w:tcPr>
          <w:p w14:paraId="34B59A1A" w14:textId="77777777" w:rsidR="00ED18DF" w:rsidRPr="00520866" w:rsidRDefault="00ED18DF" w:rsidP="00520866">
            <w:pPr>
              <w:tabs>
                <w:tab w:val="right" w:pos="7200"/>
                <w:tab w:val="right" w:pos="8540"/>
              </w:tabs>
              <w:spacing w:line="340" w:lineRule="exact"/>
              <w:jc w:val="center"/>
              <w:rPr>
                <w:rFonts w:ascii="Arial" w:eastAsia="MS Mincho" w:hAnsi="Arial" w:cs="Arial"/>
                <w:sz w:val="18"/>
                <w:szCs w:val="18"/>
                <w:u w:val="single"/>
                <w:cs/>
              </w:rPr>
            </w:pPr>
            <w:r w:rsidRPr="00520866">
              <w:rPr>
                <w:rFonts w:ascii="Arial" w:hAnsi="Arial" w:cs="Arial"/>
                <w:sz w:val="18"/>
                <w:szCs w:val="18"/>
                <w:u w:val="single"/>
              </w:rPr>
              <w:t>2025</w:t>
            </w:r>
          </w:p>
        </w:tc>
        <w:tc>
          <w:tcPr>
            <w:tcW w:w="1445" w:type="dxa"/>
            <w:vAlign w:val="bottom"/>
          </w:tcPr>
          <w:p w14:paraId="35E5AFA3" w14:textId="77777777" w:rsidR="00ED18DF" w:rsidRPr="00520866" w:rsidRDefault="00ED18DF" w:rsidP="00520866">
            <w:pPr>
              <w:tabs>
                <w:tab w:val="right" w:pos="7200"/>
                <w:tab w:val="right" w:pos="8540"/>
              </w:tabs>
              <w:spacing w:line="340" w:lineRule="exact"/>
              <w:jc w:val="center"/>
              <w:rPr>
                <w:rFonts w:ascii="Arial" w:eastAsia="MS Mincho" w:hAnsi="Arial" w:cs="Arial"/>
                <w:sz w:val="18"/>
                <w:szCs w:val="18"/>
                <w:u w:val="single"/>
                <w:cs/>
              </w:rPr>
            </w:pPr>
            <w:r w:rsidRPr="00520866">
              <w:rPr>
                <w:rFonts w:ascii="Arial" w:hAnsi="Arial" w:cs="Arial"/>
                <w:sz w:val="18"/>
                <w:szCs w:val="18"/>
                <w:u w:val="single"/>
              </w:rPr>
              <w:t>2024</w:t>
            </w:r>
          </w:p>
        </w:tc>
      </w:tr>
      <w:tr w:rsidR="00BE4B23" w:rsidRPr="00520866" w14:paraId="410CB163" w14:textId="77777777" w:rsidTr="00FD5192">
        <w:tc>
          <w:tcPr>
            <w:tcW w:w="6296" w:type="dxa"/>
          </w:tcPr>
          <w:p w14:paraId="73798A98" w14:textId="77777777" w:rsidR="00BE4B23" w:rsidRPr="00520866" w:rsidRDefault="00BE4B23" w:rsidP="00520866">
            <w:pPr>
              <w:spacing w:line="340" w:lineRule="exact"/>
              <w:rPr>
                <w:rFonts w:ascii="Arial" w:hAnsi="Arial" w:cs="Arial"/>
                <w:sz w:val="18"/>
                <w:szCs w:val="18"/>
                <w:cs/>
              </w:rPr>
            </w:pPr>
            <w:r w:rsidRPr="00520866">
              <w:rPr>
                <w:rFonts w:ascii="Arial" w:hAnsi="Arial" w:cs="Arial"/>
                <w:sz w:val="18"/>
                <w:szCs w:val="18"/>
              </w:rPr>
              <w:t>Revenue</w:t>
            </w:r>
          </w:p>
        </w:tc>
        <w:tc>
          <w:tcPr>
            <w:tcW w:w="1439" w:type="dxa"/>
            <w:vAlign w:val="bottom"/>
          </w:tcPr>
          <w:p w14:paraId="18C6D591" w14:textId="09FA0D57" w:rsidR="00BE4B23" w:rsidRPr="00520866" w:rsidRDefault="00BE4B23" w:rsidP="00520866">
            <w:pPr>
              <w:tabs>
                <w:tab w:val="decimal" w:pos="1155"/>
              </w:tabs>
              <w:spacing w:line="340" w:lineRule="exact"/>
              <w:rPr>
                <w:rFonts w:ascii="Arial" w:eastAsia="MS Mincho" w:hAnsi="Arial" w:cs="Arial"/>
                <w:sz w:val="18"/>
                <w:szCs w:val="18"/>
              </w:rPr>
            </w:pPr>
            <w:r w:rsidRPr="00520866">
              <w:rPr>
                <w:rFonts w:ascii="Arial" w:eastAsia="MS Mincho" w:hAnsi="Arial" w:cs="Arial"/>
                <w:sz w:val="18"/>
                <w:szCs w:val="18"/>
              </w:rPr>
              <w:t>1,211,975</w:t>
            </w:r>
          </w:p>
        </w:tc>
        <w:tc>
          <w:tcPr>
            <w:tcW w:w="1445" w:type="dxa"/>
            <w:vAlign w:val="bottom"/>
          </w:tcPr>
          <w:p w14:paraId="1EFBE854" w14:textId="77777777" w:rsidR="00BE4B23" w:rsidRPr="00520866" w:rsidRDefault="00BE4B23" w:rsidP="00520866">
            <w:pPr>
              <w:tabs>
                <w:tab w:val="decimal" w:pos="1155"/>
              </w:tabs>
              <w:spacing w:line="340" w:lineRule="exact"/>
              <w:rPr>
                <w:rFonts w:ascii="Arial" w:eastAsia="MS Mincho" w:hAnsi="Arial" w:cs="Arial"/>
                <w:sz w:val="18"/>
                <w:szCs w:val="18"/>
              </w:rPr>
            </w:pPr>
            <w:r w:rsidRPr="00520866">
              <w:rPr>
                <w:rFonts w:ascii="Arial" w:eastAsia="MS Mincho" w:hAnsi="Arial" w:cs="Arial"/>
                <w:sz w:val="18"/>
                <w:szCs w:val="18"/>
              </w:rPr>
              <w:t>1,119,752</w:t>
            </w:r>
          </w:p>
        </w:tc>
      </w:tr>
      <w:tr w:rsidR="00BE4B23" w:rsidRPr="00520866" w14:paraId="325530AD" w14:textId="77777777" w:rsidTr="00FD5192">
        <w:tc>
          <w:tcPr>
            <w:tcW w:w="6296" w:type="dxa"/>
          </w:tcPr>
          <w:p w14:paraId="1EFDF8C3" w14:textId="77777777" w:rsidR="00BE4B23" w:rsidRPr="00520866" w:rsidRDefault="00BE4B23" w:rsidP="00520866">
            <w:pPr>
              <w:spacing w:line="340" w:lineRule="exact"/>
              <w:rPr>
                <w:rFonts w:ascii="Arial" w:hAnsi="Arial" w:cs="Arial"/>
                <w:sz w:val="18"/>
                <w:szCs w:val="18"/>
                <w:cs/>
              </w:rPr>
            </w:pPr>
            <w:r w:rsidRPr="00520866">
              <w:rPr>
                <w:rFonts w:ascii="Arial" w:hAnsi="Arial" w:cs="Cordia New"/>
                <w:sz w:val="18"/>
                <w:szCs w:val="18"/>
              </w:rPr>
              <w:t>Profit</w:t>
            </w:r>
            <w:r w:rsidRPr="00520866">
              <w:rPr>
                <w:rFonts w:ascii="Arial" w:hAnsi="Arial" w:cs="Arial"/>
                <w:sz w:val="18"/>
                <w:szCs w:val="18"/>
              </w:rPr>
              <w:t xml:space="preserve"> </w:t>
            </w:r>
          </w:p>
        </w:tc>
        <w:tc>
          <w:tcPr>
            <w:tcW w:w="1439" w:type="dxa"/>
            <w:vAlign w:val="bottom"/>
          </w:tcPr>
          <w:p w14:paraId="103D037F" w14:textId="58DE8BBC" w:rsidR="00BE4B23" w:rsidRPr="00520866" w:rsidRDefault="00BE4B23" w:rsidP="00520866">
            <w:pPr>
              <w:tabs>
                <w:tab w:val="decimal" w:pos="1155"/>
              </w:tabs>
              <w:spacing w:line="340" w:lineRule="exact"/>
              <w:rPr>
                <w:rFonts w:ascii="Arial" w:eastAsia="MS Mincho" w:hAnsi="Arial" w:cs="Arial"/>
                <w:sz w:val="18"/>
                <w:szCs w:val="18"/>
              </w:rPr>
            </w:pPr>
            <w:r w:rsidRPr="00520866">
              <w:rPr>
                <w:rFonts w:ascii="Arial" w:eastAsia="MS Mincho" w:hAnsi="Arial" w:cs="Arial"/>
                <w:sz w:val="18"/>
                <w:szCs w:val="18"/>
              </w:rPr>
              <w:t>414,607</w:t>
            </w:r>
          </w:p>
        </w:tc>
        <w:tc>
          <w:tcPr>
            <w:tcW w:w="1445" w:type="dxa"/>
            <w:vAlign w:val="bottom"/>
          </w:tcPr>
          <w:p w14:paraId="0FBBCA86" w14:textId="77777777" w:rsidR="00BE4B23" w:rsidRPr="00520866" w:rsidRDefault="00BE4B23" w:rsidP="00520866">
            <w:pPr>
              <w:tabs>
                <w:tab w:val="decimal" w:pos="1155"/>
              </w:tabs>
              <w:spacing w:line="340" w:lineRule="exact"/>
              <w:rPr>
                <w:rFonts w:ascii="Arial" w:eastAsia="MS Mincho" w:hAnsi="Arial" w:cs="Arial"/>
                <w:sz w:val="18"/>
                <w:szCs w:val="18"/>
              </w:rPr>
            </w:pPr>
            <w:r w:rsidRPr="00520866">
              <w:rPr>
                <w:rFonts w:ascii="Arial" w:eastAsia="MS Mincho" w:hAnsi="Arial" w:cs="Arial"/>
                <w:sz w:val="18"/>
                <w:szCs w:val="18"/>
              </w:rPr>
              <w:t>401,147</w:t>
            </w:r>
          </w:p>
        </w:tc>
      </w:tr>
      <w:tr w:rsidR="00BE4B23" w:rsidRPr="00520866" w14:paraId="557B0288" w14:textId="77777777" w:rsidTr="00FD5192">
        <w:tc>
          <w:tcPr>
            <w:tcW w:w="6296" w:type="dxa"/>
          </w:tcPr>
          <w:p w14:paraId="093926F5" w14:textId="77777777" w:rsidR="00BE4B23" w:rsidRPr="00520866" w:rsidRDefault="00BE4B23" w:rsidP="00520866">
            <w:pPr>
              <w:spacing w:line="340" w:lineRule="exact"/>
              <w:rPr>
                <w:rFonts w:ascii="Arial" w:hAnsi="Arial" w:cs="Arial"/>
                <w:sz w:val="18"/>
                <w:szCs w:val="18"/>
              </w:rPr>
            </w:pPr>
            <w:r w:rsidRPr="00520866">
              <w:rPr>
                <w:rFonts w:ascii="Arial" w:hAnsi="Arial" w:cs="Arial"/>
                <w:sz w:val="18"/>
                <w:szCs w:val="18"/>
              </w:rPr>
              <w:t>Total comprehensive income</w:t>
            </w:r>
          </w:p>
        </w:tc>
        <w:tc>
          <w:tcPr>
            <w:tcW w:w="1439" w:type="dxa"/>
            <w:vAlign w:val="bottom"/>
          </w:tcPr>
          <w:p w14:paraId="70982AC4" w14:textId="6CA38FEC" w:rsidR="00BE4B23" w:rsidRPr="00520866" w:rsidRDefault="00BE4B23" w:rsidP="00520866">
            <w:pPr>
              <w:tabs>
                <w:tab w:val="decimal" w:pos="1155"/>
              </w:tabs>
              <w:spacing w:line="340" w:lineRule="exact"/>
              <w:rPr>
                <w:rFonts w:ascii="Arial" w:eastAsia="MS Mincho" w:hAnsi="Arial" w:cs="Arial"/>
                <w:sz w:val="18"/>
                <w:szCs w:val="18"/>
              </w:rPr>
            </w:pPr>
            <w:r w:rsidRPr="00520866">
              <w:rPr>
                <w:rFonts w:ascii="Arial" w:eastAsia="MS Mincho" w:hAnsi="Arial" w:cs="Arial"/>
                <w:sz w:val="18"/>
                <w:szCs w:val="18"/>
              </w:rPr>
              <w:t>368,047</w:t>
            </w:r>
          </w:p>
        </w:tc>
        <w:tc>
          <w:tcPr>
            <w:tcW w:w="1445" w:type="dxa"/>
            <w:vAlign w:val="bottom"/>
          </w:tcPr>
          <w:p w14:paraId="18AD9006" w14:textId="77777777" w:rsidR="00BE4B23" w:rsidRPr="00520866" w:rsidRDefault="00BE4B23" w:rsidP="00520866">
            <w:pPr>
              <w:tabs>
                <w:tab w:val="decimal" w:pos="1155"/>
              </w:tabs>
              <w:spacing w:line="340" w:lineRule="exact"/>
              <w:rPr>
                <w:rFonts w:ascii="Arial" w:eastAsia="MS Mincho" w:hAnsi="Arial" w:cs="Arial"/>
                <w:sz w:val="18"/>
                <w:szCs w:val="18"/>
              </w:rPr>
            </w:pPr>
            <w:r w:rsidRPr="00520866">
              <w:rPr>
                <w:rFonts w:ascii="Arial" w:eastAsia="MS Mincho" w:hAnsi="Arial" w:cs="Arial"/>
                <w:sz w:val="18"/>
                <w:szCs w:val="18"/>
              </w:rPr>
              <w:t>281,276</w:t>
            </w:r>
          </w:p>
        </w:tc>
      </w:tr>
    </w:tbl>
    <w:p w14:paraId="6B1CF8C4" w14:textId="15763406" w:rsidR="00537AD9" w:rsidRPr="00520866" w:rsidRDefault="00537AD9" w:rsidP="00520866">
      <w:pPr>
        <w:spacing w:before="240" w:after="120" w:line="380" w:lineRule="exact"/>
        <w:ind w:left="547" w:hanging="547"/>
        <w:jc w:val="thaiDistribute"/>
        <w:rPr>
          <w:rFonts w:ascii="Arial" w:hAnsi="Arial" w:cs="Arial"/>
          <w:sz w:val="22"/>
          <w:szCs w:val="22"/>
        </w:rPr>
      </w:pPr>
      <w:r w:rsidRPr="00520866">
        <w:rPr>
          <w:rFonts w:ascii="Arial" w:hAnsi="Arial" w:cs="Arial"/>
          <w:b/>
          <w:bCs/>
          <w:sz w:val="22"/>
          <w:szCs w:val="22"/>
        </w:rPr>
        <w:lastRenderedPageBreak/>
        <w:t>1</w:t>
      </w:r>
      <w:r w:rsidR="00055AAD" w:rsidRPr="00520866">
        <w:rPr>
          <w:rFonts w:ascii="Arial" w:hAnsi="Arial" w:cs="Arial"/>
          <w:b/>
          <w:bCs/>
          <w:sz w:val="22"/>
          <w:szCs w:val="22"/>
        </w:rPr>
        <w:t>4</w:t>
      </w:r>
      <w:r w:rsidRPr="00520866">
        <w:rPr>
          <w:rFonts w:ascii="Arial" w:hAnsi="Arial" w:cs="Arial"/>
          <w:b/>
          <w:bCs/>
          <w:sz w:val="22"/>
          <w:szCs w:val="22"/>
        </w:rPr>
        <w:t>.</w:t>
      </w:r>
      <w:r w:rsidR="00205825" w:rsidRPr="00520866">
        <w:rPr>
          <w:rFonts w:ascii="Arial" w:hAnsi="Arial" w:cs="Arial"/>
          <w:b/>
          <w:bCs/>
          <w:sz w:val="22"/>
          <w:szCs w:val="22"/>
        </w:rPr>
        <w:t>6</w:t>
      </w:r>
      <w:r w:rsidRPr="00520866">
        <w:rPr>
          <w:rFonts w:ascii="Arial" w:hAnsi="Arial" w:cs="Arial"/>
          <w:sz w:val="22"/>
          <w:szCs w:val="22"/>
        </w:rPr>
        <w:tab/>
        <w:t xml:space="preserve">Fair value of investments in joint venture that </w:t>
      </w:r>
      <w:r w:rsidR="007F647E" w:rsidRPr="00520866">
        <w:rPr>
          <w:rFonts w:ascii="Arial" w:hAnsi="Arial" w:cs="Arial"/>
          <w:sz w:val="22"/>
          <w:szCs w:val="22"/>
        </w:rPr>
        <w:t>is</w:t>
      </w:r>
      <w:r w:rsidRPr="00520866">
        <w:rPr>
          <w:rFonts w:ascii="Arial" w:hAnsi="Arial" w:cs="Arial"/>
          <w:sz w:val="22"/>
          <w:szCs w:val="22"/>
        </w:rPr>
        <w:t xml:space="preserve"> listed on the Stock Exchange of Thailand</w:t>
      </w:r>
      <w:r w:rsidRPr="00520866">
        <w:rPr>
          <w:rFonts w:ascii="Arial" w:hAnsi="Arial" w:cs="Arial"/>
          <w:spacing w:val="-2"/>
          <w:sz w:val="22"/>
          <w:szCs w:val="22"/>
        </w:rPr>
        <w:t xml:space="preserve"> </w:t>
      </w:r>
      <w:r w:rsidRPr="00520866">
        <w:rPr>
          <w:rFonts w:ascii="Arial" w:hAnsi="Arial" w:cs="Arial"/>
          <w:sz w:val="22"/>
          <w:szCs w:val="22"/>
        </w:rPr>
        <w:t xml:space="preserve">as at 31 December </w:t>
      </w:r>
      <w:r w:rsidR="00AA35B5" w:rsidRPr="00520866">
        <w:rPr>
          <w:rFonts w:ascii="Arial" w:hAnsi="Arial" w:cs="Arial"/>
          <w:sz w:val="22"/>
          <w:szCs w:val="22"/>
        </w:rPr>
        <w:t>202</w:t>
      </w:r>
      <w:r w:rsidR="007729C2" w:rsidRPr="00520866">
        <w:rPr>
          <w:rFonts w:ascii="Arial" w:hAnsi="Arial" w:cs="Arial"/>
          <w:sz w:val="22"/>
          <w:szCs w:val="22"/>
        </w:rPr>
        <w:t>5</w:t>
      </w:r>
      <w:r w:rsidR="00AA35B5" w:rsidRPr="00520866">
        <w:rPr>
          <w:rFonts w:ascii="Arial" w:hAnsi="Arial" w:cs="Arial"/>
          <w:sz w:val="22"/>
          <w:szCs w:val="22"/>
        </w:rPr>
        <w:t xml:space="preserve"> </w:t>
      </w:r>
      <w:r w:rsidR="00260865" w:rsidRPr="00520866">
        <w:rPr>
          <w:rFonts w:ascii="Arial" w:hAnsi="Arial" w:cs="Arial"/>
          <w:sz w:val="22"/>
          <w:szCs w:val="22"/>
        </w:rPr>
        <w:t>and 2024</w:t>
      </w:r>
      <w:r w:rsidRPr="00520866">
        <w:rPr>
          <w:rFonts w:ascii="Arial" w:hAnsi="Arial" w:cs="Arial"/>
          <w:sz w:val="22"/>
          <w:szCs w:val="22"/>
        </w:rPr>
        <w:t xml:space="preserve"> are as follows:</w:t>
      </w:r>
    </w:p>
    <w:p w14:paraId="51805D7B" w14:textId="77777777" w:rsidR="00537AD9" w:rsidRPr="00520866" w:rsidRDefault="00537AD9" w:rsidP="00520866">
      <w:pPr>
        <w:spacing w:line="300" w:lineRule="exact"/>
        <w:ind w:left="418" w:firstLine="979"/>
        <w:jc w:val="right"/>
        <w:rPr>
          <w:rFonts w:ascii="Arial" w:hAnsi="Arial" w:cs="Arial"/>
          <w:sz w:val="18"/>
          <w:szCs w:val="18"/>
        </w:rPr>
      </w:pPr>
      <w:r w:rsidRPr="00520866">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6300"/>
        <w:gridCol w:w="1440"/>
        <w:gridCol w:w="1440"/>
      </w:tblGrid>
      <w:tr w:rsidR="00ED18DF" w:rsidRPr="00520866" w14:paraId="4929DD22" w14:textId="77777777" w:rsidTr="00FD5192">
        <w:tc>
          <w:tcPr>
            <w:tcW w:w="6300" w:type="dxa"/>
          </w:tcPr>
          <w:p w14:paraId="448F0F46" w14:textId="77777777" w:rsidR="00ED18DF" w:rsidRPr="00520866" w:rsidRDefault="00ED18DF" w:rsidP="00520866">
            <w:pPr>
              <w:pStyle w:val="BodyText2"/>
              <w:spacing w:before="0" w:after="0" w:line="300" w:lineRule="exact"/>
              <w:ind w:left="32"/>
              <w:rPr>
                <w:rFonts w:ascii="Arial" w:hAnsi="Arial" w:cs="Arial"/>
                <w:b/>
                <w:bCs/>
                <w:sz w:val="18"/>
                <w:szCs w:val="18"/>
              </w:rPr>
            </w:pPr>
          </w:p>
        </w:tc>
        <w:tc>
          <w:tcPr>
            <w:tcW w:w="1440" w:type="dxa"/>
            <w:vAlign w:val="bottom"/>
          </w:tcPr>
          <w:p w14:paraId="3F49D73B" w14:textId="77777777" w:rsidR="00ED18DF" w:rsidRPr="00520866" w:rsidRDefault="00ED18DF" w:rsidP="00520866">
            <w:pPr>
              <w:spacing w:line="300" w:lineRule="exact"/>
              <w:jc w:val="center"/>
              <w:rPr>
                <w:rFonts w:ascii="Arial" w:hAnsi="Arial" w:cs="Arial"/>
                <w:sz w:val="18"/>
                <w:szCs w:val="18"/>
                <w:u w:val="single"/>
              </w:rPr>
            </w:pPr>
            <w:r w:rsidRPr="00520866">
              <w:rPr>
                <w:rFonts w:ascii="Arial" w:hAnsi="Arial" w:cs="Arial"/>
                <w:sz w:val="18"/>
                <w:szCs w:val="18"/>
                <w:u w:val="single"/>
              </w:rPr>
              <w:t>2025</w:t>
            </w:r>
          </w:p>
        </w:tc>
        <w:tc>
          <w:tcPr>
            <w:tcW w:w="1440" w:type="dxa"/>
            <w:vAlign w:val="bottom"/>
          </w:tcPr>
          <w:p w14:paraId="0ED2D45E" w14:textId="77777777" w:rsidR="00ED18DF" w:rsidRPr="00520866" w:rsidRDefault="00ED18DF" w:rsidP="00520866">
            <w:pPr>
              <w:spacing w:line="300" w:lineRule="exact"/>
              <w:jc w:val="center"/>
              <w:rPr>
                <w:rFonts w:ascii="Arial" w:hAnsi="Arial" w:cs="Arial"/>
                <w:sz w:val="18"/>
                <w:szCs w:val="18"/>
                <w:u w:val="single"/>
              </w:rPr>
            </w:pPr>
            <w:r w:rsidRPr="00520866">
              <w:rPr>
                <w:rFonts w:ascii="Arial" w:hAnsi="Arial" w:cs="Arial"/>
                <w:sz w:val="18"/>
                <w:szCs w:val="18"/>
                <w:u w:val="single"/>
              </w:rPr>
              <w:t>2024</w:t>
            </w:r>
          </w:p>
        </w:tc>
      </w:tr>
      <w:tr w:rsidR="00DE785A" w:rsidRPr="00520866" w14:paraId="0D3EB3B5" w14:textId="77777777" w:rsidTr="00FD5192">
        <w:tc>
          <w:tcPr>
            <w:tcW w:w="6300" w:type="dxa"/>
          </w:tcPr>
          <w:p w14:paraId="66154A06" w14:textId="77777777" w:rsidR="00DE785A" w:rsidRPr="00520866" w:rsidRDefault="00DE785A" w:rsidP="00520866">
            <w:pPr>
              <w:spacing w:line="300" w:lineRule="exact"/>
              <w:rPr>
                <w:rFonts w:ascii="Arial" w:hAnsi="Arial" w:cs="Arial"/>
                <w:sz w:val="18"/>
                <w:szCs w:val="18"/>
              </w:rPr>
            </w:pPr>
            <w:r w:rsidRPr="00520866">
              <w:rPr>
                <w:rFonts w:ascii="Arial" w:hAnsi="Arial" w:cs="Arial"/>
                <w:sz w:val="18"/>
                <w:szCs w:val="18"/>
              </w:rPr>
              <w:t>Thanulux Plc.</w:t>
            </w:r>
          </w:p>
        </w:tc>
        <w:tc>
          <w:tcPr>
            <w:tcW w:w="1440" w:type="dxa"/>
            <w:vAlign w:val="bottom"/>
          </w:tcPr>
          <w:p w14:paraId="59C5BEDD" w14:textId="2B05F3C6" w:rsidR="00DE785A" w:rsidRPr="00520866" w:rsidRDefault="00E728E8" w:rsidP="00520866">
            <w:pPr>
              <w:pBdr>
                <w:bottom w:val="single" w:sz="4" w:space="1" w:color="auto"/>
              </w:pBdr>
              <w:tabs>
                <w:tab w:val="decimal" w:pos="1155"/>
              </w:tabs>
              <w:spacing w:line="300" w:lineRule="exact"/>
              <w:rPr>
                <w:rFonts w:ascii="Arial" w:eastAsia="MS Mincho" w:hAnsi="Arial" w:cs="Arial"/>
                <w:sz w:val="18"/>
                <w:szCs w:val="18"/>
              </w:rPr>
            </w:pPr>
            <w:r w:rsidRPr="00520866">
              <w:rPr>
                <w:rFonts w:ascii="Arial" w:eastAsia="MS Mincho" w:hAnsi="Arial" w:cs="Arial"/>
                <w:sz w:val="18"/>
                <w:szCs w:val="18"/>
              </w:rPr>
              <w:t>2,798,195</w:t>
            </w:r>
          </w:p>
        </w:tc>
        <w:tc>
          <w:tcPr>
            <w:tcW w:w="1440" w:type="dxa"/>
            <w:vAlign w:val="bottom"/>
          </w:tcPr>
          <w:p w14:paraId="123819B3" w14:textId="77777777" w:rsidR="00DE785A" w:rsidRPr="00520866" w:rsidRDefault="00DE785A" w:rsidP="00520866">
            <w:pPr>
              <w:pBdr>
                <w:bottom w:val="single" w:sz="4" w:space="1" w:color="auto"/>
              </w:pBdr>
              <w:tabs>
                <w:tab w:val="decimal" w:pos="1155"/>
              </w:tabs>
              <w:spacing w:line="300" w:lineRule="exact"/>
              <w:rPr>
                <w:rFonts w:ascii="Arial" w:eastAsia="MS Mincho" w:hAnsi="Arial" w:cs="Arial"/>
                <w:sz w:val="18"/>
                <w:szCs w:val="18"/>
              </w:rPr>
            </w:pPr>
            <w:r w:rsidRPr="00520866">
              <w:rPr>
                <w:rFonts w:ascii="Arial" w:eastAsia="MS Mincho" w:hAnsi="Arial" w:cs="Arial"/>
                <w:sz w:val="18"/>
                <w:szCs w:val="18"/>
              </w:rPr>
              <w:t>4,513,219</w:t>
            </w:r>
          </w:p>
        </w:tc>
      </w:tr>
      <w:tr w:rsidR="00DE785A" w:rsidRPr="00520866" w14:paraId="4691E633" w14:textId="77777777" w:rsidTr="00FD5192">
        <w:tc>
          <w:tcPr>
            <w:tcW w:w="6300" w:type="dxa"/>
          </w:tcPr>
          <w:p w14:paraId="3980EBC3" w14:textId="77777777" w:rsidR="00DE785A" w:rsidRPr="00520866" w:rsidRDefault="00DE785A" w:rsidP="00520866">
            <w:pPr>
              <w:pStyle w:val="Footer"/>
              <w:spacing w:line="300" w:lineRule="exact"/>
              <w:ind w:left="32"/>
              <w:rPr>
                <w:rFonts w:ascii="Arial" w:hAnsi="Arial" w:cs="Arial"/>
                <w:sz w:val="18"/>
                <w:szCs w:val="18"/>
              </w:rPr>
            </w:pPr>
          </w:p>
        </w:tc>
        <w:tc>
          <w:tcPr>
            <w:tcW w:w="1440" w:type="dxa"/>
            <w:vAlign w:val="bottom"/>
          </w:tcPr>
          <w:p w14:paraId="21E17CD8" w14:textId="22298833" w:rsidR="00DE785A" w:rsidRPr="00520866" w:rsidRDefault="00E728E8" w:rsidP="00520866">
            <w:pPr>
              <w:pBdr>
                <w:bottom w:val="double" w:sz="4" w:space="1" w:color="auto"/>
              </w:pBdr>
              <w:tabs>
                <w:tab w:val="decimal" w:pos="1155"/>
              </w:tabs>
              <w:spacing w:line="300" w:lineRule="exact"/>
              <w:rPr>
                <w:rFonts w:ascii="Arial" w:eastAsia="MS Mincho" w:hAnsi="Arial" w:cs="Arial"/>
                <w:sz w:val="18"/>
                <w:szCs w:val="18"/>
              </w:rPr>
            </w:pPr>
            <w:r w:rsidRPr="00520866">
              <w:rPr>
                <w:rFonts w:ascii="Arial" w:eastAsia="MS Mincho" w:hAnsi="Arial" w:cs="Arial"/>
                <w:sz w:val="18"/>
                <w:szCs w:val="18"/>
              </w:rPr>
              <w:t>2,798,195</w:t>
            </w:r>
          </w:p>
        </w:tc>
        <w:tc>
          <w:tcPr>
            <w:tcW w:w="1440" w:type="dxa"/>
            <w:vAlign w:val="bottom"/>
          </w:tcPr>
          <w:p w14:paraId="627F3E9D" w14:textId="77777777" w:rsidR="00DE785A" w:rsidRPr="00520866" w:rsidRDefault="00DE785A" w:rsidP="00520866">
            <w:pPr>
              <w:pBdr>
                <w:bottom w:val="double" w:sz="4" w:space="1" w:color="auto"/>
              </w:pBdr>
              <w:tabs>
                <w:tab w:val="decimal" w:pos="1155"/>
              </w:tabs>
              <w:spacing w:line="300" w:lineRule="exact"/>
              <w:rPr>
                <w:rFonts w:ascii="Arial" w:eastAsia="MS Mincho" w:hAnsi="Arial" w:cs="Arial"/>
                <w:sz w:val="18"/>
                <w:szCs w:val="18"/>
              </w:rPr>
            </w:pPr>
            <w:r w:rsidRPr="00520866">
              <w:rPr>
                <w:rFonts w:ascii="Arial" w:eastAsia="MS Mincho" w:hAnsi="Arial" w:cs="Arial"/>
                <w:sz w:val="18"/>
                <w:szCs w:val="18"/>
              </w:rPr>
              <w:t>4,513,219</w:t>
            </w:r>
          </w:p>
        </w:tc>
      </w:tr>
    </w:tbl>
    <w:p w14:paraId="66391235" w14:textId="06E75800" w:rsidR="007E48F2" w:rsidRPr="00520866" w:rsidRDefault="00020FCC" w:rsidP="00520866">
      <w:pPr>
        <w:pStyle w:val="BlockText"/>
        <w:tabs>
          <w:tab w:val="clear" w:pos="1440"/>
          <w:tab w:val="clear" w:pos="2880"/>
        </w:tabs>
        <w:spacing w:line="360" w:lineRule="exact"/>
        <w:ind w:left="540" w:hanging="540"/>
        <w:jc w:val="thaiDistribute"/>
        <w:rPr>
          <w:rFonts w:ascii="Arial" w:hAnsi="Arial" w:cs="Arial"/>
          <w:b/>
          <w:bCs/>
          <w:sz w:val="22"/>
          <w:szCs w:val="22"/>
        </w:rPr>
      </w:pPr>
      <w:r w:rsidRPr="00520866">
        <w:rPr>
          <w:rFonts w:ascii="Arial" w:hAnsi="Arial" w:cs="Arial"/>
          <w:b/>
          <w:bCs/>
          <w:sz w:val="22"/>
          <w:szCs w:val="22"/>
        </w:rPr>
        <w:t>1</w:t>
      </w:r>
      <w:r w:rsidR="00055AAD" w:rsidRPr="00520866">
        <w:rPr>
          <w:rFonts w:ascii="Arial" w:hAnsi="Arial" w:cs="Arial"/>
          <w:b/>
          <w:bCs/>
          <w:sz w:val="22"/>
          <w:szCs w:val="22"/>
        </w:rPr>
        <w:t>5</w:t>
      </w:r>
      <w:r w:rsidR="00872EDB" w:rsidRPr="00520866">
        <w:rPr>
          <w:rFonts w:ascii="Arial" w:hAnsi="Arial" w:cs="Arial"/>
          <w:b/>
          <w:bCs/>
          <w:sz w:val="22"/>
          <w:szCs w:val="22"/>
        </w:rPr>
        <w:t>.</w:t>
      </w:r>
      <w:r w:rsidR="00872EDB" w:rsidRPr="00520866">
        <w:rPr>
          <w:rFonts w:ascii="Arial" w:hAnsi="Arial" w:cs="Arial"/>
          <w:b/>
          <w:bCs/>
          <w:sz w:val="22"/>
          <w:szCs w:val="22"/>
        </w:rPr>
        <w:tab/>
      </w:r>
      <w:r w:rsidR="007E48F2" w:rsidRPr="00520866">
        <w:rPr>
          <w:rFonts w:ascii="Arial" w:hAnsi="Arial" w:cs="Arial"/>
          <w:b/>
          <w:bCs/>
          <w:sz w:val="22"/>
          <w:szCs w:val="22"/>
        </w:rPr>
        <w:t>Investment properties</w:t>
      </w:r>
    </w:p>
    <w:p w14:paraId="367C79BC" w14:textId="77777777" w:rsidR="00EE1CC0" w:rsidRPr="00520866" w:rsidRDefault="007E48F2" w:rsidP="00520866">
      <w:pPr>
        <w:tabs>
          <w:tab w:val="left" w:pos="360"/>
          <w:tab w:val="left" w:pos="2160"/>
        </w:tabs>
        <w:spacing w:line="340" w:lineRule="exact"/>
        <w:ind w:left="1440" w:right="40" w:hanging="1440"/>
        <w:jc w:val="right"/>
        <w:rPr>
          <w:rFonts w:ascii="Arial" w:hAnsi="Arial" w:cs="Arial"/>
          <w:sz w:val="18"/>
          <w:szCs w:val="18"/>
        </w:rPr>
      </w:pPr>
      <w:r w:rsidRPr="00520866">
        <w:rPr>
          <w:rFonts w:ascii="Arial" w:hAnsi="Arial" w:cs="Arial"/>
          <w:b/>
          <w:bCs/>
          <w:sz w:val="18"/>
          <w:szCs w:val="18"/>
        </w:rPr>
        <w:tab/>
      </w:r>
      <w:r w:rsidR="00EE1CC0" w:rsidRPr="00520866">
        <w:rPr>
          <w:rFonts w:ascii="Arial" w:hAnsi="Arial" w:cs="Arial"/>
          <w:sz w:val="18"/>
          <w:szCs w:val="18"/>
        </w:rPr>
        <w:t>(Unit: Thousand Baht)</w:t>
      </w:r>
    </w:p>
    <w:tbl>
      <w:tblPr>
        <w:tblW w:w="9092" w:type="dxa"/>
        <w:tblInd w:w="450" w:type="dxa"/>
        <w:tblLayout w:type="fixed"/>
        <w:tblLook w:val="0000" w:firstRow="0" w:lastRow="0" w:firstColumn="0" w:lastColumn="0" w:noHBand="0" w:noVBand="0"/>
      </w:tblPr>
      <w:tblGrid>
        <w:gridCol w:w="3150"/>
        <w:gridCol w:w="1039"/>
        <w:gridCol w:w="446"/>
        <w:gridCol w:w="1485"/>
        <w:gridCol w:w="1485"/>
        <w:gridCol w:w="1487"/>
      </w:tblGrid>
      <w:tr w:rsidR="00B60BB5" w:rsidRPr="00520866" w14:paraId="18A2D839" w14:textId="77777777" w:rsidTr="00A21138">
        <w:tc>
          <w:tcPr>
            <w:tcW w:w="3150" w:type="dxa"/>
            <w:tcBorders>
              <w:top w:val="nil"/>
              <w:left w:val="nil"/>
              <w:bottom w:val="nil"/>
              <w:right w:val="nil"/>
            </w:tcBorders>
            <w:vAlign w:val="bottom"/>
          </w:tcPr>
          <w:p w14:paraId="6056EC26" w14:textId="77777777" w:rsidR="00B60BB5" w:rsidRPr="00520866" w:rsidRDefault="00B60BB5" w:rsidP="00520866">
            <w:pPr>
              <w:spacing w:line="300" w:lineRule="exact"/>
              <w:ind w:left="162" w:right="-43" w:hanging="162"/>
              <w:rPr>
                <w:rFonts w:ascii="Arial" w:hAnsi="Arial" w:cs="Arial"/>
                <w:sz w:val="18"/>
                <w:szCs w:val="18"/>
              </w:rPr>
            </w:pPr>
          </w:p>
        </w:tc>
        <w:tc>
          <w:tcPr>
            <w:tcW w:w="5942" w:type="dxa"/>
            <w:gridSpan w:val="5"/>
            <w:tcBorders>
              <w:top w:val="nil"/>
              <w:left w:val="nil"/>
              <w:bottom w:val="nil"/>
              <w:right w:val="nil"/>
            </w:tcBorders>
            <w:vAlign w:val="bottom"/>
          </w:tcPr>
          <w:p w14:paraId="01AE5942" w14:textId="77777777" w:rsidR="00B60BB5" w:rsidRPr="00520866" w:rsidRDefault="00B60BB5" w:rsidP="00520866">
            <w:pPr>
              <w:pBdr>
                <w:bottom w:val="single" w:sz="4" w:space="1" w:color="auto"/>
              </w:pBdr>
              <w:spacing w:line="300" w:lineRule="exact"/>
              <w:ind w:right="-43"/>
              <w:jc w:val="center"/>
              <w:rPr>
                <w:rFonts w:ascii="Arial" w:hAnsi="Arial" w:cs="Arial"/>
                <w:sz w:val="18"/>
                <w:szCs w:val="18"/>
              </w:rPr>
            </w:pPr>
            <w:r w:rsidRPr="00520866">
              <w:rPr>
                <w:rFonts w:ascii="Arial" w:hAnsi="Arial" w:cs="Arial"/>
                <w:sz w:val="18"/>
                <w:szCs w:val="18"/>
              </w:rPr>
              <w:t>Consolidated financial statements</w:t>
            </w:r>
          </w:p>
        </w:tc>
      </w:tr>
      <w:tr w:rsidR="00B60BB5" w:rsidRPr="00520866" w14:paraId="5F1DFC26" w14:textId="77777777" w:rsidTr="00A21138">
        <w:tc>
          <w:tcPr>
            <w:tcW w:w="3150" w:type="dxa"/>
            <w:tcBorders>
              <w:top w:val="nil"/>
              <w:left w:val="nil"/>
              <w:bottom w:val="nil"/>
              <w:right w:val="nil"/>
            </w:tcBorders>
            <w:vAlign w:val="bottom"/>
          </w:tcPr>
          <w:p w14:paraId="3A4DD2BC" w14:textId="77777777" w:rsidR="00B60BB5" w:rsidRPr="00520866" w:rsidRDefault="00B60BB5" w:rsidP="00520866">
            <w:pPr>
              <w:spacing w:line="300" w:lineRule="exact"/>
              <w:ind w:left="162" w:right="-43" w:hanging="162"/>
              <w:rPr>
                <w:rFonts w:ascii="Arial" w:hAnsi="Arial" w:cs="Arial"/>
                <w:sz w:val="18"/>
                <w:szCs w:val="18"/>
              </w:rPr>
            </w:pPr>
          </w:p>
        </w:tc>
        <w:tc>
          <w:tcPr>
            <w:tcW w:w="1485" w:type="dxa"/>
            <w:gridSpan w:val="2"/>
            <w:tcBorders>
              <w:top w:val="nil"/>
              <w:left w:val="nil"/>
              <w:bottom w:val="nil"/>
              <w:right w:val="nil"/>
            </w:tcBorders>
            <w:vAlign w:val="bottom"/>
          </w:tcPr>
          <w:p w14:paraId="569A407A" w14:textId="77777777" w:rsidR="00B60BB5" w:rsidRPr="00520866" w:rsidRDefault="00B60BB5" w:rsidP="00520866">
            <w:pPr>
              <w:spacing w:line="300" w:lineRule="exact"/>
              <w:ind w:right="-43"/>
              <w:jc w:val="center"/>
              <w:rPr>
                <w:rFonts w:ascii="Arial" w:hAnsi="Arial" w:cs="Arial"/>
                <w:sz w:val="18"/>
                <w:szCs w:val="18"/>
              </w:rPr>
            </w:pPr>
          </w:p>
        </w:tc>
        <w:tc>
          <w:tcPr>
            <w:tcW w:w="1485" w:type="dxa"/>
            <w:tcBorders>
              <w:top w:val="nil"/>
              <w:left w:val="nil"/>
              <w:bottom w:val="nil"/>
              <w:right w:val="nil"/>
            </w:tcBorders>
            <w:vAlign w:val="bottom"/>
          </w:tcPr>
          <w:p w14:paraId="76A85B6A" w14:textId="77777777" w:rsidR="00B60BB5" w:rsidRPr="00520866" w:rsidRDefault="00B60BB5" w:rsidP="00520866">
            <w:pPr>
              <w:spacing w:line="300" w:lineRule="exact"/>
              <w:ind w:right="-43"/>
              <w:jc w:val="center"/>
              <w:rPr>
                <w:rFonts w:ascii="Arial" w:hAnsi="Arial" w:cs="Arial"/>
                <w:sz w:val="18"/>
                <w:szCs w:val="18"/>
              </w:rPr>
            </w:pPr>
            <w:r w:rsidRPr="00520866">
              <w:rPr>
                <w:rFonts w:ascii="Arial" w:hAnsi="Arial" w:cs="Arial"/>
                <w:sz w:val="18"/>
                <w:szCs w:val="18"/>
              </w:rPr>
              <w:t>Buildings and</w:t>
            </w:r>
          </w:p>
        </w:tc>
        <w:tc>
          <w:tcPr>
            <w:tcW w:w="1485" w:type="dxa"/>
            <w:tcBorders>
              <w:top w:val="nil"/>
              <w:left w:val="nil"/>
              <w:bottom w:val="nil"/>
              <w:right w:val="nil"/>
            </w:tcBorders>
            <w:vAlign w:val="bottom"/>
          </w:tcPr>
          <w:p w14:paraId="33C7DC35" w14:textId="77777777" w:rsidR="00B60BB5" w:rsidRPr="00520866" w:rsidRDefault="00B60BB5" w:rsidP="00520866">
            <w:pPr>
              <w:spacing w:line="300" w:lineRule="exact"/>
              <w:ind w:right="-43"/>
              <w:jc w:val="center"/>
              <w:rPr>
                <w:rFonts w:ascii="Arial" w:hAnsi="Arial" w:cs="Arial"/>
                <w:sz w:val="18"/>
                <w:szCs w:val="18"/>
              </w:rPr>
            </w:pPr>
            <w:r w:rsidRPr="00520866">
              <w:rPr>
                <w:rFonts w:ascii="Arial" w:hAnsi="Arial" w:cs="Arial"/>
                <w:sz w:val="18"/>
                <w:szCs w:val="18"/>
              </w:rPr>
              <w:t>Assets under</w:t>
            </w:r>
          </w:p>
        </w:tc>
        <w:tc>
          <w:tcPr>
            <w:tcW w:w="1487" w:type="dxa"/>
            <w:tcBorders>
              <w:top w:val="nil"/>
              <w:left w:val="nil"/>
              <w:bottom w:val="nil"/>
              <w:right w:val="nil"/>
            </w:tcBorders>
            <w:vAlign w:val="bottom"/>
          </w:tcPr>
          <w:p w14:paraId="1557A9E9" w14:textId="77777777" w:rsidR="00B60BB5" w:rsidRPr="00520866" w:rsidRDefault="00B60BB5" w:rsidP="00520866">
            <w:pPr>
              <w:spacing w:line="300" w:lineRule="exact"/>
              <w:ind w:right="-43"/>
              <w:jc w:val="center"/>
              <w:rPr>
                <w:rFonts w:ascii="Arial" w:hAnsi="Arial" w:cs="Arial"/>
                <w:sz w:val="18"/>
                <w:szCs w:val="18"/>
              </w:rPr>
            </w:pPr>
          </w:p>
        </w:tc>
      </w:tr>
      <w:tr w:rsidR="00B60BB5" w:rsidRPr="00520866" w14:paraId="74E177A6" w14:textId="77777777" w:rsidTr="00A21138">
        <w:tc>
          <w:tcPr>
            <w:tcW w:w="3150" w:type="dxa"/>
            <w:tcBorders>
              <w:top w:val="nil"/>
              <w:left w:val="nil"/>
              <w:bottom w:val="nil"/>
              <w:right w:val="nil"/>
            </w:tcBorders>
            <w:vAlign w:val="bottom"/>
          </w:tcPr>
          <w:p w14:paraId="1C5F39F7" w14:textId="77777777" w:rsidR="00B60BB5" w:rsidRPr="00520866" w:rsidRDefault="00B60BB5" w:rsidP="00520866">
            <w:pPr>
              <w:spacing w:line="300" w:lineRule="exact"/>
              <w:ind w:left="162" w:right="-43" w:hanging="162"/>
              <w:rPr>
                <w:rFonts w:ascii="Arial" w:hAnsi="Arial" w:cs="Arial"/>
                <w:sz w:val="18"/>
                <w:szCs w:val="18"/>
              </w:rPr>
            </w:pPr>
          </w:p>
        </w:tc>
        <w:tc>
          <w:tcPr>
            <w:tcW w:w="1485" w:type="dxa"/>
            <w:gridSpan w:val="2"/>
            <w:tcBorders>
              <w:top w:val="nil"/>
              <w:left w:val="nil"/>
              <w:bottom w:val="nil"/>
              <w:right w:val="nil"/>
            </w:tcBorders>
            <w:vAlign w:val="bottom"/>
          </w:tcPr>
          <w:p w14:paraId="0C3F6B63" w14:textId="77777777" w:rsidR="00B60BB5" w:rsidRPr="00520866" w:rsidRDefault="00B60BB5" w:rsidP="00520866">
            <w:pPr>
              <w:pBdr>
                <w:bottom w:val="single" w:sz="4" w:space="1" w:color="auto"/>
              </w:pBdr>
              <w:spacing w:line="300" w:lineRule="exact"/>
              <w:ind w:right="-43"/>
              <w:jc w:val="center"/>
              <w:rPr>
                <w:rFonts w:ascii="Arial" w:hAnsi="Arial" w:cs="Arial"/>
                <w:sz w:val="18"/>
                <w:szCs w:val="18"/>
              </w:rPr>
            </w:pPr>
            <w:r w:rsidRPr="00520866">
              <w:rPr>
                <w:rFonts w:ascii="Arial" w:hAnsi="Arial" w:cs="Arial"/>
                <w:sz w:val="18"/>
                <w:szCs w:val="18"/>
              </w:rPr>
              <w:t>Land</w:t>
            </w:r>
          </w:p>
        </w:tc>
        <w:tc>
          <w:tcPr>
            <w:tcW w:w="1485" w:type="dxa"/>
            <w:tcBorders>
              <w:top w:val="nil"/>
              <w:left w:val="nil"/>
              <w:bottom w:val="nil"/>
              <w:right w:val="nil"/>
            </w:tcBorders>
            <w:vAlign w:val="bottom"/>
          </w:tcPr>
          <w:p w14:paraId="78076058" w14:textId="77777777" w:rsidR="00B60BB5" w:rsidRPr="00520866" w:rsidRDefault="00B60BB5" w:rsidP="00520866">
            <w:pPr>
              <w:pBdr>
                <w:bottom w:val="single" w:sz="4" w:space="1" w:color="auto"/>
              </w:pBdr>
              <w:spacing w:line="300" w:lineRule="exact"/>
              <w:ind w:right="-43"/>
              <w:jc w:val="center"/>
              <w:rPr>
                <w:rFonts w:ascii="Arial" w:hAnsi="Arial" w:cs="Arial"/>
                <w:sz w:val="18"/>
                <w:szCs w:val="18"/>
              </w:rPr>
            </w:pPr>
            <w:r w:rsidRPr="00520866">
              <w:rPr>
                <w:rFonts w:ascii="Arial" w:hAnsi="Arial" w:cs="Arial"/>
                <w:sz w:val="18"/>
                <w:szCs w:val="18"/>
              </w:rPr>
              <w:t>improvement</w:t>
            </w:r>
          </w:p>
        </w:tc>
        <w:tc>
          <w:tcPr>
            <w:tcW w:w="1485" w:type="dxa"/>
            <w:tcBorders>
              <w:top w:val="nil"/>
              <w:left w:val="nil"/>
              <w:bottom w:val="nil"/>
              <w:right w:val="nil"/>
            </w:tcBorders>
            <w:vAlign w:val="bottom"/>
          </w:tcPr>
          <w:p w14:paraId="4E0816B0" w14:textId="77777777" w:rsidR="00B60BB5" w:rsidRPr="00520866" w:rsidRDefault="00B60BB5" w:rsidP="00520866">
            <w:pPr>
              <w:pBdr>
                <w:bottom w:val="single" w:sz="4" w:space="1" w:color="auto"/>
              </w:pBdr>
              <w:spacing w:line="300" w:lineRule="exact"/>
              <w:ind w:right="-43"/>
              <w:jc w:val="center"/>
              <w:rPr>
                <w:rFonts w:ascii="Arial" w:hAnsi="Arial" w:cs="Arial"/>
                <w:sz w:val="18"/>
                <w:szCs w:val="18"/>
              </w:rPr>
            </w:pPr>
            <w:r w:rsidRPr="00520866">
              <w:rPr>
                <w:rFonts w:ascii="Arial" w:hAnsi="Arial" w:cs="Arial"/>
                <w:sz w:val="18"/>
                <w:szCs w:val="18"/>
              </w:rPr>
              <w:t>construction</w:t>
            </w:r>
          </w:p>
        </w:tc>
        <w:tc>
          <w:tcPr>
            <w:tcW w:w="1487" w:type="dxa"/>
            <w:tcBorders>
              <w:top w:val="nil"/>
              <w:left w:val="nil"/>
              <w:bottom w:val="nil"/>
              <w:right w:val="nil"/>
            </w:tcBorders>
            <w:vAlign w:val="bottom"/>
          </w:tcPr>
          <w:p w14:paraId="275B4E8E" w14:textId="77777777" w:rsidR="00B60BB5" w:rsidRPr="00520866" w:rsidRDefault="00B60BB5" w:rsidP="00520866">
            <w:pPr>
              <w:pBdr>
                <w:bottom w:val="single" w:sz="4" w:space="1" w:color="auto"/>
              </w:pBdr>
              <w:spacing w:line="300" w:lineRule="exact"/>
              <w:ind w:right="-43"/>
              <w:jc w:val="center"/>
              <w:rPr>
                <w:rFonts w:ascii="Arial" w:hAnsi="Arial" w:cs="Arial"/>
                <w:sz w:val="18"/>
                <w:szCs w:val="18"/>
              </w:rPr>
            </w:pPr>
            <w:r w:rsidRPr="00520866">
              <w:rPr>
                <w:rFonts w:ascii="Arial" w:hAnsi="Arial" w:cs="Arial"/>
                <w:sz w:val="18"/>
                <w:szCs w:val="18"/>
              </w:rPr>
              <w:t>Total</w:t>
            </w:r>
          </w:p>
        </w:tc>
      </w:tr>
      <w:tr w:rsidR="00B60BB5" w:rsidRPr="00520866" w14:paraId="266059B9" w14:textId="77777777" w:rsidTr="00A21138">
        <w:tc>
          <w:tcPr>
            <w:tcW w:w="3150" w:type="dxa"/>
            <w:tcBorders>
              <w:top w:val="nil"/>
              <w:left w:val="nil"/>
              <w:bottom w:val="nil"/>
              <w:right w:val="nil"/>
            </w:tcBorders>
            <w:vAlign w:val="bottom"/>
          </w:tcPr>
          <w:p w14:paraId="08B801E3" w14:textId="77777777" w:rsidR="00B60BB5" w:rsidRPr="00520866" w:rsidRDefault="00B60BB5" w:rsidP="00520866">
            <w:pPr>
              <w:spacing w:line="300" w:lineRule="exact"/>
              <w:ind w:left="162" w:right="-43" w:hanging="162"/>
              <w:rPr>
                <w:rFonts w:ascii="Arial" w:hAnsi="Arial" w:cs="Arial"/>
                <w:sz w:val="18"/>
                <w:szCs w:val="18"/>
              </w:rPr>
            </w:pPr>
            <w:r w:rsidRPr="00520866">
              <w:rPr>
                <w:rFonts w:ascii="Arial" w:hAnsi="Arial" w:cs="Arial"/>
                <w:b/>
                <w:bCs/>
                <w:sz w:val="18"/>
                <w:szCs w:val="18"/>
              </w:rPr>
              <w:t>Cost</w:t>
            </w:r>
          </w:p>
        </w:tc>
        <w:tc>
          <w:tcPr>
            <w:tcW w:w="1485" w:type="dxa"/>
            <w:gridSpan w:val="2"/>
            <w:tcBorders>
              <w:top w:val="nil"/>
              <w:left w:val="nil"/>
              <w:bottom w:val="nil"/>
              <w:right w:val="nil"/>
            </w:tcBorders>
            <w:vAlign w:val="bottom"/>
          </w:tcPr>
          <w:p w14:paraId="162D0835" w14:textId="77777777" w:rsidR="00B60BB5" w:rsidRPr="00520866" w:rsidRDefault="00B60BB5" w:rsidP="00520866">
            <w:pPr>
              <w:tabs>
                <w:tab w:val="decimal" w:pos="857"/>
              </w:tabs>
              <w:overflowPunct/>
              <w:autoSpaceDE/>
              <w:autoSpaceDN/>
              <w:adjustRightInd/>
              <w:spacing w:line="300" w:lineRule="exact"/>
              <w:jc w:val="both"/>
              <w:textAlignment w:val="auto"/>
              <w:rPr>
                <w:rFonts w:ascii="Arial" w:hAnsi="Arial" w:cs="Arial"/>
                <w:sz w:val="18"/>
                <w:szCs w:val="18"/>
              </w:rPr>
            </w:pPr>
          </w:p>
        </w:tc>
        <w:tc>
          <w:tcPr>
            <w:tcW w:w="1485" w:type="dxa"/>
            <w:tcBorders>
              <w:top w:val="nil"/>
              <w:left w:val="nil"/>
              <w:bottom w:val="nil"/>
              <w:right w:val="nil"/>
            </w:tcBorders>
            <w:vAlign w:val="bottom"/>
          </w:tcPr>
          <w:p w14:paraId="58A08935" w14:textId="77777777" w:rsidR="00B60BB5" w:rsidRPr="00520866" w:rsidRDefault="00B60BB5" w:rsidP="00520866">
            <w:pPr>
              <w:spacing w:line="300" w:lineRule="exact"/>
              <w:ind w:right="-43"/>
              <w:jc w:val="thaiDistribute"/>
              <w:rPr>
                <w:rFonts w:ascii="Arial" w:hAnsi="Arial" w:cs="Arial"/>
                <w:sz w:val="18"/>
                <w:szCs w:val="18"/>
              </w:rPr>
            </w:pPr>
          </w:p>
        </w:tc>
        <w:tc>
          <w:tcPr>
            <w:tcW w:w="1485" w:type="dxa"/>
            <w:tcBorders>
              <w:top w:val="nil"/>
              <w:left w:val="nil"/>
              <w:bottom w:val="nil"/>
              <w:right w:val="nil"/>
            </w:tcBorders>
            <w:vAlign w:val="bottom"/>
          </w:tcPr>
          <w:p w14:paraId="21BC99B0" w14:textId="77777777" w:rsidR="00B60BB5" w:rsidRPr="00520866" w:rsidRDefault="00B60BB5" w:rsidP="00520866">
            <w:pPr>
              <w:spacing w:line="300" w:lineRule="exact"/>
              <w:ind w:right="-43"/>
              <w:jc w:val="thaiDistribute"/>
              <w:rPr>
                <w:rFonts w:ascii="Arial" w:hAnsi="Arial" w:cs="Arial"/>
                <w:sz w:val="18"/>
                <w:szCs w:val="18"/>
              </w:rPr>
            </w:pPr>
          </w:p>
        </w:tc>
        <w:tc>
          <w:tcPr>
            <w:tcW w:w="1487" w:type="dxa"/>
            <w:tcBorders>
              <w:top w:val="nil"/>
              <w:left w:val="nil"/>
              <w:bottom w:val="nil"/>
              <w:right w:val="nil"/>
            </w:tcBorders>
            <w:vAlign w:val="bottom"/>
          </w:tcPr>
          <w:p w14:paraId="5B60A9D6" w14:textId="77777777" w:rsidR="00B60BB5" w:rsidRPr="00520866" w:rsidRDefault="00B60BB5" w:rsidP="00520866">
            <w:pPr>
              <w:spacing w:line="300" w:lineRule="exact"/>
              <w:ind w:right="-43"/>
              <w:jc w:val="thaiDistribute"/>
              <w:rPr>
                <w:rFonts w:ascii="Arial" w:hAnsi="Arial" w:cs="Arial"/>
                <w:sz w:val="18"/>
                <w:szCs w:val="18"/>
              </w:rPr>
            </w:pPr>
          </w:p>
        </w:tc>
      </w:tr>
      <w:tr w:rsidR="00DE785A" w:rsidRPr="00520866" w14:paraId="6E0089A3" w14:textId="77777777" w:rsidTr="00A21138">
        <w:tc>
          <w:tcPr>
            <w:tcW w:w="3150" w:type="dxa"/>
            <w:tcBorders>
              <w:top w:val="nil"/>
              <w:left w:val="nil"/>
              <w:bottom w:val="nil"/>
              <w:right w:val="nil"/>
            </w:tcBorders>
            <w:vAlign w:val="bottom"/>
          </w:tcPr>
          <w:p w14:paraId="595EE606" w14:textId="77777777" w:rsidR="00DE785A" w:rsidRPr="00520866" w:rsidRDefault="00DE785A" w:rsidP="00520866">
            <w:pPr>
              <w:spacing w:line="300" w:lineRule="exact"/>
              <w:ind w:left="162" w:right="-108" w:hanging="162"/>
              <w:rPr>
                <w:rFonts w:ascii="Arial" w:hAnsi="Arial" w:cs="Arial"/>
                <w:spacing w:val="-4"/>
                <w:sz w:val="18"/>
                <w:szCs w:val="18"/>
              </w:rPr>
            </w:pPr>
            <w:r w:rsidRPr="00520866">
              <w:rPr>
                <w:rFonts w:ascii="Arial" w:hAnsi="Arial" w:cs="Arial"/>
                <w:spacing w:val="-4"/>
                <w:sz w:val="18"/>
                <w:szCs w:val="18"/>
              </w:rPr>
              <w:t xml:space="preserve">As at 1 January </w:t>
            </w:r>
            <w:r w:rsidR="000262D4" w:rsidRPr="00520866">
              <w:rPr>
                <w:rFonts w:ascii="Arial" w:hAnsi="Arial" w:cs="Arial"/>
                <w:spacing w:val="-4"/>
                <w:sz w:val="18"/>
                <w:szCs w:val="18"/>
              </w:rPr>
              <w:t>2024</w:t>
            </w:r>
            <w:r w:rsidRPr="00520866">
              <w:rPr>
                <w:rFonts w:ascii="Arial" w:hAnsi="Arial" w:cs="Arial"/>
                <w:spacing w:val="-4"/>
                <w:sz w:val="18"/>
                <w:szCs w:val="18"/>
              </w:rPr>
              <w:t xml:space="preserve"> </w:t>
            </w:r>
          </w:p>
        </w:tc>
        <w:tc>
          <w:tcPr>
            <w:tcW w:w="1485" w:type="dxa"/>
            <w:gridSpan w:val="2"/>
            <w:tcBorders>
              <w:top w:val="nil"/>
              <w:left w:val="nil"/>
              <w:bottom w:val="nil"/>
              <w:right w:val="nil"/>
            </w:tcBorders>
            <w:vAlign w:val="bottom"/>
          </w:tcPr>
          <w:p w14:paraId="28AB4986"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4,294,538</w:t>
            </w:r>
          </w:p>
        </w:tc>
        <w:tc>
          <w:tcPr>
            <w:tcW w:w="1485" w:type="dxa"/>
            <w:tcBorders>
              <w:top w:val="nil"/>
              <w:left w:val="nil"/>
              <w:bottom w:val="nil"/>
              <w:right w:val="nil"/>
            </w:tcBorders>
            <w:vAlign w:val="bottom"/>
          </w:tcPr>
          <w:p w14:paraId="4E306F3F"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2,091,695</w:t>
            </w:r>
          </w:p>
        </w:tc>
        <w:tc>
          <w:tcPr>
            <w:tcW w:w="1485" w:type="dxa"/>
            <w:tcBorders>
              <w:top w:val="nil"/>
              <w:left w:val="nil"/>
              <w:bottom w:val="nil"/>
              <w:right w:val="nil"/>
            </w:tcBorders>
            <w:vAlign w:val="bottom"/>
          </w:tcPr>
          <w:p w14:paraId="3328AE5C"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36,596</w:t>
            </w:r>
          </w:p>
        </w:tc>
        <w:tc>
          <w:tcPr>
            <w:tcW w:w="1487" w:type="dxa"/>
            <w:tcBorders>
              <w:top w:val="nil"/>
              <w:left w:val="nil"/>
              <w:bottom w:val="nil"/>
              <w:right w:val="nil"/>
            </w:tcBorders>
            <w:vAlign w:val="bottom"/>
          </w:tcPr>
          <w:p w14:paraId="3AB5DD88"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6,422,829</w:t>
            </w:r>
          </w:p>
        </w:tc>
      </w:tr>
      <w:tr w:rsidR="00DE785A" w:rsidRPr="00520866" w14:paraId="45B2B030" w14:textId="77777777" w:rsidTr="00A21138">
        <w:tc>
          <w:tcPr>
            <w:tcW w:w="3150" w:type="dxa"/>
            <w:tcBorders>
              <w:top w:val="nil"/>
              <w:left w:val="nil"/>
              <w:bottom w:val="nil"/>
              <w:right w:val="nil"/>
            </w:tcBorders>
            <w:vAlign w:val="bottom"/>
          </w:tcPr>
          <w:p w14:paraId="25AD2D40" w14:textId="77777777" w:rsidR="00DE785A" w:rsidRPr="00520866" w:rsidRDefault="00DE785A" w:rsidP="00520866">
            <w:pPr>
              <w:spacing w:line="300" w:lineRule="exact"/>
              <w:ind w:left="162" w:right="-43" w:hanging="162"/>
              <w:rPr>
                <w:rFonts w:ascii="Arial" w:hAnsi="Arial" w:cs="Arial"/>
                <w:sz w:val="18"/>
                <w:szCs w:val="18"/>
              </w:rPr>
            </w:pPr>
            <w:r w:rsidRPr="00520866">
              <w:rPr>
                <w:rFonts w:ascii="Arial" w:hAnsi="Arial" w:cs="Arial"/>
                <w:sz w:val="18"/>
                <w:szCs w:val="18"/>
              </w:rPr>
              <w:t>Increase from business combination</w:t>
            </w:r>
          </w:p>
        </w:tc>
        <w:tc>
          <w:tcPr>
            <w:tcW w:w="1485" w:type="dxa"/>
            <w:gridSpan w:val="2"/>
            <w:tcBorders>
              <w:top w:val="nil"/>
              <w:left w:val="nil"/>
              <w:bottom w:val="nil"/>
              <w:right w:val="nil"/>
            </w:tcBorders>
            <w:vAlign w:val="bottom"/>
          </w:tcPr>
          <w:p w14:paraId="7FADAD9D"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239,894</w:t>
            </w:r>
          </w:p>
        </w:tc>
        <w:tc>
          <w:tcPr>
            <w:tcW w:w="1485" w:type="dxa"/>
            <w:tcBorders>
              <w:top w:val="nil"/>
              <w:left w:val="nil"/>
              <w:bottom w:val="nil"/>
              <w:right w:val="nil"/>
            </w:tcBorders>
            <w:vAlign w:val="bottom"/>
          </w:tcPr>
          <w:p w14:paraId="44EA572C"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4,835</w:t>
            </w:r>
          </w:p>
        </w:tc>
        <w:tc>
          <w:tcPr>
            <w:tcW w:w="1485" w:type="dxa"/>
            <w:tcBorders>
              <w:top w:val="nil"/>
              <w:left w:val="nil"/>
              <w:bottom w:val="nil"/>
              <w:right w:val="nil"/>
            </w:tcBorders>
            <w:vAlign w:val="bottom"/>
          </w:tcPr>
          <w:p w14:paraId="6D1F05A1"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7" w:type="dxa"/>
            <w:tcBorders>
              <w:top w:val="nil"/>
              <w:left w:val="nil"/>
              <w:bottom w:val="nil"/>
              <w:right w:val="nil"/>
            </w:tcBorders>
            <w:vAlign w:val="bottom"/>
          </w:tcPr>
          <w:p w14:paraId="5A27D8BD"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244,729</w:t>
            </w:r>
          </w:p>
        </w:tc>
      </w:tr>
      <w:tr w:rsidR="00DE785A" w:rsidRPr="00520866" w14:paraId="1A5E810C" w14:textId="77777777" w:rsidTr="00A21138">
        <w:tc>
          <w:tcPr>
            <w:tcW w:w="3150" w:type="dxa"/>
            <w:tcBorders>
              <w:top w:val="nil"/>
              <w:left w:val="nil"/>
              <w:bottom w:val="nil"/>
              <w:right w:val="nil"/>
            </w:tcBorders>
            <w:vAlign w:val="bottom"/>
          </w:tcPr>
          <w:p w14:paraId="731DFFFF" w14:textId="77777777" w:rsidR="00DE785A" w:rsidRPr="00520866" w:rsidRDefault="00DE785A" w:rsidP="00520866">
            <w:pPr>
              <w:spacing w:line="300" w:lineRule="exact"/>
              <w:ind w:left="162" w:right="-43" w:hanging="162"/>
              <w:rPr>
                <w:rFonts w:ascii="Arial" w:hAnsi="Arial" w:cs="Arial"/>
                <w:sz w:val="18"/>
                <w:szCs w:val="18"/>
              </w:rPr>
            </w:pPr>
            <w:r w:rsidRPr="00520866">
              <w:rPr>
                <w:rFonts w:ascii="Arial" w:hAnsi="Arial" w:cs="Arial"/>
                <w:sz w:val="18"/>
                <w:szCs w:val="18"/>
              </w:rPr>
              <w:t>Additions during the year</w:t>
            </w:r>
          </w:p>
        </w:tc>
        <w:tc>
          <w:tcPr>
            <w:tcW w:w="1485" w:type="dxa"/>
            <w:gridSpan w:val="2"/>
            <w:tcBorders>
              <w:top w:val="nil"/>
              <w:left w:val="nil"/>
              <w:bottom w:val="nil"/>
              <w:right w:val="nil"/>
            </w:tcBorders>
            <w:vAlign w:val="bottom"/>
          </w:tcPr>
          <w:p w14:paraId="60F2BC51"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253,928</w:t>
            </w:r>
          </w:p>
        </w:tc>
        <w:tc>
          <w:tcPr>
            <w:tcW w:w="1485" w:type="dxa"/>
            <w:tcBorders>
              <w:top w:val="nil"/>
              <w:left w:val="nil"/>
              <w:bottom w:val="nil"/>
              <w:right w:val="nil"/>
            </w:tcBorders>
            <w:vAlign w:val="bottom"/>
          </w:tcPr>
          <w:p w14:paraId="5B2F51CE"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30,224</w:t>
            </w:r>
          </w:p>
        </w:tc>
        <w:tc>
          <w:tcPr>
            <w:tcW w:w="1485" w:type="dxa"/>
            <w:tcBorders>
              <w:top w:val="nil"/>
              <w:left w:val="nil"/>
              <w:bottom w:val="nil"/>
              <w:right w:val="nil"/>
            </w:tcBorders>
            <w:vAlign w:val="bottom"/>
          </w:tcPr>
          <w:p w14:paraId="416238A2"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183,011</w:t>
            </w:r>
          </w:p>
        </w:tc>
        <w:tc>
          <w:tcPr>
            <w:tcW w:w="1487" w:type="dxa"/>
            <w:tcBorders>
              <w:top w:val="nil"/>
              <w:left w:val="nil"/>
              <w:bottom w:val="nil"/>
              <w:right w:val="nil"/>
            </w:tcBorders>
            <w:vAlign w:val="bottom"/>
          </w:tcPr>
          <w:p w14:paraId="70236ECC"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467,163</w:t>
            </w:r>
          </w:p>
        </w:tc>
      </w:tr>
      <w:tr w:rsidR="00DE785A" w:rsidRPr="00520866" w14:paraId="0D4F0EE4" w14:textId="77777777" w:rsidTr="00A21138">
        <w:tc>
          <w:tcPr>
            <w:tcW w:w="3150" w:type="dxa"/>
            <w:tcBorders>
              <w:top w:val="nil"/>
              <w:left w:val="nil"/>
              <w:bottom w:val="nil"/>
              <w:right w:val="nil"/>
            </w:tcBorders>
            <w:vAlign w:val="bottom"/>
          </w:tcPr>
          <w:p w14:paraId="3689636E" w14:textId="6DA1A2A7" w:rsidR="00DE785A" w:rsidRPr="00520866" w:rsidRDefault="00DE785A" w:rsidP="00520866">
            <w:pPr>
              <w:spacing w:line="300" w:lineRule="exact"/>
              <w:ind w:left="162" w:right="-105" w:hanging="162"/>
              <w:rPr>
                <w:rFonts w:ascii="Arial" w:hAnsi="Arial" w:cs="Arial"/>
                <w:sz w:val="18"/>
                <w:szCs w:val="18"/>
              </w:rPr>
            </w:pPr>
            <w:r w:rsidRPr="00520866">
              <w:rPr>
                <w:rFonts w:ascii="Arial" w:hAnsi="Arial" w:cs="Arial"/>
                <w:sz w:val="18"/>
                <w:szCs w:val="18"/>
              </w:rPr>
              <w:t>Transfer assets for settlement of debt</w:t>
            </w:r>
            <w:r w:rsidR="008D262A">
              <w:rPr>
                <w:rFonts w:ascii="Arial" w:hAnsi="Arial" w:cs="Arial"/>
                <w:sz w:val="18"/>
                <w:szCs w:val="18"/>
              </w:rPr>
              <w:t xml:space="preserve"> (Note 9)</w:t>
            </w:r>
          </w:p>
        </w:tc>
        <w:tc>
          <w:tcPr>
            <w:tcW w:w="1485" w:type="dxa"/>
            <w:gridSpan w:val="2"/>
            <w:tcBorders>
              <w:top w:val="nil"/>
              <w:left w:val="nil"/>
              <w:bottom w:val="nil"/>
              <w:right w:val="nil"/>
            </w:tcBorders>
            <w:vAlign w:val="bottom"/>
          </w:tcPr>
          <w:p w14:paraId="4FB84408"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444,41</w:t>
            </w:r>
            <w:r w:rsidRPr="00520866">
              <w:rPr>
                <w:rFonts w:ascii="Arial" w:hAnsi="Arial" w:cs="Arial" w:hint="cs"/>
                <w:sz w:val="18"/>
                <w:szCs w:val="18"/>
                <w:cs/>
              </w:rPr>
              <w:t>5</w:t>
            </w:r>
          </w:p>
        </w:tc>
        <w:tc>
          <w:tcPr>
            <w:tcW w:w="1485" w:type="dxa"/>
            <w:tcBorders>
              <w:top w:val="nil"/>
              <w:left w:val="nil"/>
              <w:bottom w:val="nil"/>
              <w:right w:val="nil"/>
            </w:tcBorders>
            <w:vAlign w:val="bottom"/>
          </w:tcPr>
          <w:p w14:paraId="6B16D546"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207,447</w:t>
            </w:r>
          </w:p>
        </w:tc>
        <w:tc>
          <w:tcPr>
            <w:tcW w:w="1485" w:type="dxa"/>
            <w:tcBorders>
              <w:top w:val="nil"/>
              <w:left w:val="nil"/>
              <w:bottom w:val="nil"/>
              <w:right w:val="nil"/>
            </w:tcBorders>
            <w:vAlign w:val="bottom"/>
          </w:tcPr>
          <w:p w14:paraId="6600CD9F"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7" w:type="dxa"/>
            <w:tcBorders>
              <w:top w:val="nil"/>
              <w:left w:val="nil"/>
              <w:bottom w:val="nil"/>
              <w:right w:val="nil"/>
            </w:tcBorders>
            <w:vAlign w:val="bottom"/>
          </w:tcPr>
          <w:p w14:paraId="47DD3BE1"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651,86</w:t>
            </w:r>
            <w:r w:rsidRPr="00520866">
              <w:rPr>
                <w:rFonts w:ascii="Arial" w:hAnsi="Arial" w:cs="Arial" w:hint="cs"/>
                <w:sz w:val="18"/>
                <w:szCs w:val="18"/>
                <w:cs/>
              </w:rPr>
              <w:t>2</w:t>
            </w:r>
          </w:p>
        </w:tc>
      </w:tr>
      <w:tr w:rsidR="00DE785A" w:rsidRPr="00520866" w14:paraId="3A61B447" w14:textId="77777777" w:rsidTr="00A21138">
        <w:tc>
          <w:tcPr>
            <w:tcW w:w="3150" w:type="dxa"/>
            <w:tcBorders>
              <w:top w:val="nil"/>
              <w:left w:val="nil"/>
              <w:bottom w:val="nil"/>
              <w:right w:val="nil"/>
            </w:tcBorders>
            <w:vAlign w:val="bottom"/>
          </w:tcPr>
          <w:p w14:paraId="2CFB06BD" w14:textId="77777777" w:rsidR="00DE785A" w:rsidRPr="00520866" w:rsidRDefault="00DE785A" w:rsidP="00520866">
            <w:pPr>
              <w:spacing w:line="300" w:lineRule="exact"/>
              <w:ind w:left="162" w:right="-43" w:hanging="162"/>
              <w:rPr>
                <w:rFonts w:ascii="Arial" w:hAnsi="Arial" w:cs="Arial"/>
                <w:sz w:val="18"/>
                <w:szCs w:val="18"/>
              </w:rPr>
            </w:pPr>
            <w:r w:rsidRPr="00520866">
              <w:rPr>
                <w:rFonts w:ascii="Arial" w:hAnsi="Arial" w:cs="Arial"/>
                <w:sz w:val="18"/>
                <w:szCs w:val="18"/>
              </w:rPr>
              <w:t xml:space="preserve">Disposals during the year </w:t>
            </w:r>
          </w:p>
        </w:tc>
        <w:tc>
          <w:tcPr>
            <w:tcW w:w="1485" w:type="dxa"/>
            <w:gridSpan w:val="2"/>
            <w:tcBorders>
              <w:top w:val="nil"/>
              <w:left w:val="nil"/>
              <w:bottom w:val="nil"/>
              <w:right w:val="nil"/>
            </w:tcBorders>
            <w:vAlign w:val="bottom"/>
          </w:tcPr>
          <w:p w14:paraId="353E4632"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(37,739)</w:t>
            </w:r>
          </w:p>
        </w:tc>
        <w:tc>
          <w:tcPr>
            <w:tcW w:w="1485" w:type="dxa"/>
            <w:tcBorders>
              <w:top w:val="nil"/>
              <w:left w:val="nil"/>
              <w:bottom w:val="nil"/>
              <w:right w:val="nil"/>
            </w:tcBorders>
            <w:vAlign w:val="bottom"/>
          </w:tcPr>
          <w:p w14:paraId="3117B538"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5" w:type="dxa"/>
            <w:tcBorders>
              <w:top w:val="nil"/>
              <w:left w:val="nil"/>
              <w:bottom w:val="nil"/>
              <w:right w:val="nil"/>
            </w:tcBorders>
            <w:vAlign w:val="bottom"/>
          </w:tcPr>
          <w:p w14:paraId="75900300"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7" w:type="dxa"/>
            <w:tcBorders>
              <w:top w:val="nil"/>
              <w:left w:val="nil"/>
              <w:bottom w:val="nil"/>
              <w:right w:val="nil"/>
            </w:tcBorders>
            <w:vAlign w:val="bottom"/>
          </w:tcPr>
          <w:p w14:paraId="30D01927"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(37,739)</w:t>
            </w:r>
          </w:p>
        </w:tc>
      </w:tr>
      <w:tr w:rsidR="00DE785A" w:rsidRPr="00520866" w14:paraId="1AD770D4" w14:textId="77777777" w:rsidTr="00A21138">
        <w:tc>
          <w:tcPr>
            <w:tcW w:w="3150" w:type="dxa"/>
            <w:tcBorders>
              <w:top w:val="nil"/>
              <w:left w:val="nil"/>
              <w:bottom w:val="nil"/>
              <w:right w:val="nil"/>
            </w:tcBorders>
            <w:vAlign w:val="bottom"/>
          </w:tcPr>
          <w:p w14:paraId="514DC9BB" w14:textId="77777777" w:rsidR="00DE785A" w:rsidRPr="00520866" w:rsidRDefault="00DE785A" w:rsidP="00520866">
            <w:pPr>
              <w:spacing w:line="300" w:lineRule="exact"/>
              <w:ind w:left="162" w:right="-43" w:hanging="162"/>
              <w:rPr>
                <w:rFonts w:ascii="Arial" w:hAnsi="Arial" w:cs="Arial"/>
                <w:sz w:val="18"/>
                <w:szCs w:val="18"/>
              </w:rPr>
            </w:pPr>
            <w:r w:rsidRPr="00520866">
              <w:rPr>
                <w:rFonts w:ascii="Arial" w:hAnsi="Arial" w:cs="Arial"/>
                <w:sz w:val="18"/>
                <w:szCs w:val="18"/>
              </w:rPr>
              <w:t>Transfer in/(transfer out)</w:t>
            </w:r>
          </w:p>
        </w:tc>
        <w:tc>
          <w:tcPr>
            <w:tcW w:w="1485" w:type="dxa"/>
            <w:gridSpan w:val="2"/>
            <w:tcBorders>
              <w:top w:val="nil"/>
              <w:left w:val="nil"/>
              <w:bottom w:val="nil"/>
              <w:right w:val="nil"/>
            </w:tcBorders>
            <w:vAlign w:val="bottom"/>
          </w:tcPr>
          <w:p w14:paraId="3040DEC8" w14:textId="77777777" w:rsidR="00DE785A" w:rsidRPr="00520866" w:rsidRDefault="00DE785A"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cs/>
              </w:rPr>
            </w:pPr>
            <w:r w:rsidRPr="00520866">
              <w:rPr>
                <w:rFonts w:ascii="Arial" w:hAnsi="Arial" w:cs="Arial"/>
                <w:sz w:val="18"/>
                <w:szCs w:val="18"/>
              </w:rPr>
              <w:t>35,2</w:t>
            </w:r>
            <w:r w:rsidRPr="00520866">
              <w:rPr>
                <w:rFonts w:ascii="Arial" w:hAnsi="Arial" w:cs="Arial" w:hint="cs"/>
                <w:sz w:val="18"/>
                <w:szCs w:val="18"/>
                <w:cs/>
              </w:rPr>
              <w:t>80</w:t>
            </w:r>
          </w:p>
        </w:tc>
        <w:tc>
          <w:tcPr>
            <w:tcW w:w="1485" w:type="dxa"/>
            <w:tcBorders>
              <w:top w:val="nil"/>
              <w:left w:val="nil"/>
              <w:bottom w:val="nil"/>
              <w:right w:val="nil"/>
            </w:tcBorders>
            <w:vAlign w:val="bottom"/>
          </w:tcPr>
          <w:p w14:paraId="43AF5BF3" w14:textId="77777777" w:rsidR="00DE785A" w:rsidRPr="00520866" w:rsidRDefault="00DE785A"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cs/>
              </w:rPr>
            </w:pPr>
            <w:r w:rsidRPr="00520866">
              <w:rPr>
                <w:rFonts w:ascii="Arial" w:hAnsi="Arial" w:cs="Arial"/>
                <w:sz w:val="18"/>
                <w:szCs w:val="18"/>
              </w:rPr>
              <w:t>137,11</w:t>
            </w:r>
            <w:r w:rsidRPr="00520866">
              <w:rPr>
                <w:rFonts w:ascii="Arial" w:hAnsi="Arial" w:cs="Arial" w:hint="cs"/>
                <w:sz w:val="18"/>
                <w:szCs w:val="18"/>
                <w:cs/>
              </w:rPr>
              <w:t>8</w:t>
            </w:r>
          </w:p>
        </w:tc>
        <w:tc>
          <w:tcPr>
            <w:tcW w:w="1485" w:type="dxa"/>
            <w:tcBorders>
              <w:top w:val="nil"/>
              <w:left w:val="nil"/>
              <w:bottom w:val="nil"/>
              <w:right w:val="nil"/>
            </w:tcBorders>
            <w:vAlign w:val="bottom"/>
          </w:tcPr>
          <w:p w14:paraId="39674315" w14:textId="77777777" w:rsidR="00DE785A" w:rsidRPr="00520866" w:rsidRDefault="00DE785A"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(69,438)</w:t>
            </w:r>
          </w:p>
        </w:tc>
        <w:tc>
          <w:tcPr>
            <w:tcW w:w="1487" w:type="dxa"/>
            <w:tcBorders>
              <w:top w:val="nil"/>
              <w:left w:val="nil"/>
              <w:bottom w:val="nil"/>
              <w:right w:val="nil"/>
            </w:tcBorders>
            <w:vAlign w:val="bottom"/>
          </w:tcPr>
          <w:p w14:paraId="4985533F" w14:textId="77777777" w:rsidR="00DE785A" w:rsidRPr="00520866" w:rsidRDefault="00DE785A"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102,960</w:t>
            </w:r>
          </w:p>
        </w:tc>
      </w:tr>
      <w:tr w:rsidR="00DE785A" w:rsidRPr="00520866" w14:paraId="5FF02180" w14:textId="77777777" w:rsidTr="00A21138">
        <w:tc>
          <w:tcPr>
            <w:tcW w:w="3150" w:type="dxa"/>
            <w:tcBorders>
              <w:top w:val="nil"/>
              <w:left w:val="nil"/>
              <w:bottom w:val="nil"/>
              <w:right w:val="nil"/>
            </w:tcBorders>
            <w:vAlign w:val="bottom"/>
          </w:tcPr>
          <w:p w14:paraId="56103FCB" w14:textId="77777777" w:rsidR="00DE785A" w:rsidRPr="00520866" w:rsidRDefault="00DE785A" w:rsidP="00520866">
            <w:pPr>
              <w:spacing w:line="300" w:lineRule="exact"/>
              <w:ind w:left="162" w:right="-108" w:hanging="162"/>
              <w:rPr>
                <w:rFonts w:ascii="Arial" w:hAnsi="Arial" w:cs="Arial"/>
                <w:spacing w:val="-4"/>
                <w:sz w:val="18"/>
                <w:szCs w:val="18"/>
              </w:rPr>
            </w:pPr>
            <w:r w:rsidRPr="00520866">
              <w:rPr>
                <w:rFonts w:ascii="Arial" w:hAnsi="Arial" w:cs="Arial"/>
                <w:spacing w:val="-4"/>
                <w:sz w:val="18"/>
                <w:szCs w:val="18"/>
              </w:rPr>
              <w:t xml:space="preserve">As at 31 December </w:t>
            </w:r>
            <w:r w:rsidR="000262D4" w:rsidRPr="00520866">
              <w:rPr>
                <w:rFonts w:ascii="Arial" w:hAnsi="Arial" w:cs="Arial"/>
                <w:spacing w:val="-4"/>
                <w:sz w:val="18"/>
                <w:szCs w:val="18"/>
              </w:rPr>
              <w:t>2024</w:t>
            </w:r>
          </w:p>
        </w:tc>
        <w:tc>
          <w:tcPr>
            <w:tcW w:w="1485" w:type="dxa"/>
            <w:gridSpan w:val="2"/>
            <w:tcBorders>
              <w:top w:val="nil"/>
              <w:left w:val="nil"/>
              <w:bottom w:val="nil"/>
              <w:right w:val="nil"/>
            </w:tcBorders>
            <w:vAlign w:val="bottom"/>
          </w:tcPr>
          <w:p w14:paraId="486C333A"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5,230,316</w:t>
            </w:r>
          </w:p>
        </w:tc>
        <w:tc>
          <w:tcPr>
            <w:tcW w:w="1485" w:type="dxa"/>
            <w:tcBorders>
              <w:top w:val="nil"/>
              <w:left w:val="nil"/>
              <w:bottom w:val="nil"/>
              <w:right w:val="nil"/>
            </w:tcBorders>
            <w:vAlign w:val="bottom"/>
          </w:tcPr>
          <w:p w14:paraId="79F601CC"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2,471,3</w:t>
            </w:r>
            <w:r w:rsidRPr="00520866">
              <w:rPr>
                <w:rFonts w:ascii="Arial" w:hAnsi="Arial" w:cs="Arial" w:hint="cs"/>
                <w:sz w:val="18"/>
                <w:szCs w:val="18"/>
                <w:cs/>
              </w:rPr>
              <w:t>19</w:t>
            </w:r>
          </w:p>
        </w:tc>
        <w:tc>
          <w:tcPr>
            <w:tcW w:w="1485" w:type="dxa"/>
            <w:tcBorders>
              <w:top w:val="nil"/>
              <w:left w:val="nil"/>
              <w:bottom w:val="nil"/>
              <w:right w:val="nil"/>
            </w:tcBorders>
            <w:vAlign w:val="bottom"/>
          </w:tcPr>
          <w:p w14:paraId="6DAFE51E"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150,169</w:t>
            </w:r>
          </w:p>
        </w:tc>
        <w:tc>
          <w:tcPr>
            <w:tcW w:w="1487" w:type="dxa"/>
            <w:tcBorders>
              <w:top w:val="nil"/>
              <w:left w:val="nil"/>
              <w:bottom w:val="nil"/>
              <w:right w:val="nil"/>
            </w:tcBorders>
            <w:vAlign w:val="bottom"/>
          </w:tcPr>
          <w:p w14:paraId="0FF5B367" w14:textId="77777777" w:rsidR="00DE785A" w:rsidRPr="00520866" w:rsidRDefault="00DE785A"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7,851,804</w:t>
            </w:r>
          </w:p>
        </w:tc>
      </w:tr>
      <w:tr w:rsidR="008A29E1" w:rsidRPr="00520866" w14:paraId="1271BBDB" w14:textId="77777777" w:rsidTr="00A21138">
        <w:tc>
          <w:tcPr>
            <w:tcW w:w="3150" w:type="dxa"/>
            <w:tcBorders>
              <w:top w:val="nil"/>
              <w:left w:val="nil"/>
              <w:bottom w:val="nil"/>
              <w:right w:val="nil"/>
            </w:tcBorders>
            <w:vAlign w:val="bottom"/>
          </w:tcPr>
          <w:p w14:paraId="1E35A0E1" w14:textId="77777777" w:rsidR="008A29E1" w:rsidRPr="00520866" w:rsidRDefault="008A29E1" w:rsidP="00520866">
            <w:pPr>
              <w:spacing w:line="300" w:lineRule="exact"/>
              <w:ind w:left="162" w:right="-43" w:hanging="162"/>
              <w:rPr>
                <w:rFonts w:ascii="Arial" w:hAnsi="Arial" w:cs="Arial"/>
                <w:sz w:val="18"/>
                <w:szCs w:val="18"/>
              </w:rPr>
            </w:pPr>
            <w:r w:rsidRPr="00520866">
              <w:rPr>
                <w:rFonts w:ascii="Arial" w:hAnsi="Arial" w:cs="Arial"/>
                <w:sz w:val="18"/>
                <w:szCs w:val="18"/>
              </w:rPr>
              <w:t>Additions during the year</w:t>
            </w:r>
          </w:p>
        </w:tc>
        <w:tc>
          <w:tcPr>
            <w:tcW w:w="1485" w:type="dxa"/>
            <w:gridSpan w:val="2"/>
            <w:tcBorders>
              <w:top w:val="nil"/>
              <w:left w:val="nil"/>
              <w:bottom w:val="nil"/>
              <w:right w:val="nil"/>
            </w:tcBorders>
            <w:vAlign w:val="bottom"/>
          </w:tcPr>
          <w:p w14:paraId="0A69ABF6" w14:textId="7FF10575"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148,301</w:t>
            </w:r>
          </w:p>
        </w:tc>
        <w:tc>
          <w:tcPr>
            <w:tcW w:w="1485" w:type="dxa"/>
            <w:tcBorders>
              <w:top w:val="nil"/>
              <w:left w:val="nil"/>
              <w:bottom w:val="nil"/>
              <w:right w:val="nil"/>
            </w:tcBorders>
            <w:vAlign w:val="bottom"/>
          </w:tcPr>
          <w:p w14:paraId="12F6B624" w14:textId="5C6B662E"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9,601</w:t>
            </w:r>
          </w:p>
        </w:tc>
        <w:tc>
          <w:tcPr>
            <w:tcW w:w="1485" w:type="dxa"/>
            <w:tcBorders>
              <w:top w:val="nil"/>
              <w:left w:val="nil"/>
              <w:bottom w:val="nil"/>
              <w:right w:val="nil"/>
            </w:tcBorders>
            <w:vAlign w:val="bottom"/>
          </w:tcPr>
          <w:p w14:paraId="1DB63848" w14:textId="261CEE52"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259,</w:t>
            </w:r>
            <w:r w:rsidR="00FE68A3" w:rsidRPr="00520866">
              <w:rPr>
                <w:rFonts w:ascii="Arial" w:hAnsi="Arial" w:cs="Arial"/>
                <w:sz w:val="18"/>
                <w:szCs w:val="18"/>
              </w:rPr>
              <w:t>8</w:t>
            </w:r>
            <w:r w:rsidRPr="00520866">
              <w:rPr>
                <w:rFonts w:ascii="Arial" w:hAnsi="Arial" w:cs="Arial"/>
                <w:sz w:val="18"/>
                <w:szCs w:val="18"/>
              </w:rPr>
              <w:t>70</w:t>
            </w:r>
          </w:p>
        </w:tc>
        <w:tc>
          <w:tcPr>
            <w:tcW w:w="1487" w:type="dxa"/>
            <w:tcBorders>
              <w:top w:val="nil"/>
              <w:left w:val="nil"/>
              <w:bottom w:val="nil"/>
              <w:right w:val="nil"/>
            </w:tcBorders>
            <w:vAlign w:val="bottom"/>
          </w:tcPr>
          <w:p w14:paraId="7299D448" w14:textId="5730EBB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417,772</w:t>
            </w:r>
          </w:p>
        </w:tc>
      </w:tr>
      <w:tr w:rsidR="00031FC7" w:rsidRPr="00520866" w14:paraId="6A116900" w14:textId="77777777" w:rsidTr="00A21138">
        <w:tc>
          <w:tcPr>
            <w:tcW w:w="3150" w:type="dxa"/>
            <w:tcBorders>
              <w:top w:val="nil"/>
              <w:left w:val="nil"/>
              <w:bottom w:val="nil"/>
              <w:right w:val="nil"/>
            </w:tcBorders>
            <w:vAlign w:val="bottom"/>
          </w:tcPr>
          <w:p w14:paraId="79D4A6F1" w14:textId="77777777" w:rsidR="00031FC7" w:rsidRPr="00520866" w:rsidRDefault="00031FC7" w:rsidP="00520866">
            <w:pPr>
              <w:spacing w:line="300" w:lineRule="exact"/>
              <w:ind w:left="162" w:right="-43" w:hanging="162"/>
              <w:rPr>
                <w:rFonts w:ascii="Arial" w:hAnsi="Arial" w:cs="Arial"/>
                <w:sz w:val="18"/>
                <w:szCs w:val="18"/>
              </w:rPr>
            </w:pPr>
            <w:r w:rsidRPr="00520866">
              <w:rPr>
                <w:rFonts w:ascii="Arial" w:hAnsi="Arial" w:cs="Arial"/>
                <w:sz w:val="18"/>
                <w:szCs w:val="18"/>
              </w:rPr>
              <w:t xml:space="preserve">Disposals during the year </w:t>
            </w:r>
          </w:p>
        </w:tc>
        <w:tc>
          <w:tcPr>
            <w:tcW w:w="1485" w:type="dxa"/>
            <w:gridSpan w:val="2"/>
            <w:tcBorders>
              <w:top w:val="nil"/>
              <w:left w:val="nil"/>
              <w:bottom w:val="nil"/>
              <w:right w:val="nil"/>
            </w:tcBorders>
            <w:vAlign w:val="bottom"/>
          </w:tcPr>
          <w:p w14:paraId="6E157438" w14:textId="55C3DA8C" w:rsidR="00031FC7" w:rsidRPr="00520866" w:rsidRDefault="00031FC7"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(474,630)</w:t>
            </w:r>
          </w:p>
        </w:tc>
        <w:tc>
          <w:tcPr>
            <w:tcW w:w="1485" w:type="dxa"/>
            <w:tcBorders>
              <w:top w:val="nil"/>
              <w:left w:val="nil"/>
              <w:bottom w:val="nil"/>
              <w:right w:val="nil"/>
            </w:tcBorders>
            <w:vAlign w:val="bottom"/>
          </w:tcPr>
          <w:p w14:paraId="48186E2C" w14:textId="107F5441" w:rsidR="00031FC7" w:rsidRPr="00520866" w:rsidRDefault="00031FC7"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(247,152)</w:t>
            </w:r>
          </w:p>
        </w:tc>
        <w:tc>
          <w:tcPr>
            <w:tcW w:w="1485" w:type="dxa"/>
            <w:tcBorders>
              <w:top w:val="nil"/>
              <w:left w:val="nil"/>
              <w:bottom w:val="nil"/>
              <w:right w:val="nil"/>
            </w:tcBorders>
            <w:vAlign w:val="bottom"/>
          </w:tcPr>
          <w:p w14:paraId="6C476220" w14:textId="699272A9" w:rsidR="00031FC7" w:rsidRPr="00520866" w:rsidRDefault="00031FC7"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7" w:type="dxa"/>
            <w:tcBorders>
              <w:top w:val="nil"/>
              <w:left w:val="nil"/>
              <w:bottom w:val="nil"/>
              <w:right w:val="nil"/>
            </w:tcBorders>
            <w:vAlign w:val="bottom"/>
          </w:tcPr>
          <w:p w14:paraId="098C6528" w14:textId="370079D8" w:rsidR="00031FC7" w:rsidRPr="00520866" w:rsidRDefault="00031FC7"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(721,782)</w:t>
            </w:r>
          </w:p>
        </w:tc>
      </w:tr>
      <w:tr w:rsidR="00031FC7" w:rsidRPr="00520866" w14:paraId="267D5FCD" w14:textId="77777777" w:rsidTr="00A21138">
        <w:tc>
          <w:tcPr>
            <w:tcW w:w="3150" w:type="dxa"/>
            <w:tcBorders>
              <w:top w:val="nil"/>
              <w:left w:val="nil"/>
              <w:bottom w:val="nil"/>
              <w:right w:val="nil"/>
            </w:tcBorders>
            <w:vAlign w:val="bottom"/>
          </w:tcPr>
          <w:p w14:paraId="38F60B0E" w14:textId="77777777" w:rsidR="00031FC7" w:rsidRPr="00520866" w:rsidRDefault="00031FC7" w:rsidP="00520866">
            <w:pPr>
              <w:spacing w:line="300" w:lineRule="exact"/>
              <w:ind w:left="162" w:right="-43" w:hanging="162"/>
              <w:rPr>
                <w:rFonts w:ascii="Arial" w:hAnsi="Arial" w:cs="Arial"/>
                <w:sz w:val="18"/>
                <w:szCs w:val="18"/>
              </w:rPr>
            </w:pPr>
            <w:r w:rsidRPr="00520866">
              <w:rPr>
                <w:rFonts w:ascii="Arial" w:hAnsi="Arial" w:cs="Arial"/>
                <w:sz w:val="18"/>
                <w:szCs w:val="18"/>
              </w:rPr>
              <w:t>Transfer in/(transfer out)</w:t>
            </w:r>
          </w:p>
        </w:tc>
        <w:tc>
          <w:tcPr>
            <w:tcW w:w="1485" w:type="dxa"/>
            <w:gridSpan w:val="2"/>
            <w:tcBorders>
              <w:top w:val="nil"/>
              <w:left w:val="nil"/>
              <w:bottom w:val="nil"/>
              <w:right w:val="nil"/>
            </w:tcBorders>
            <w:vAlign w:val="bottom"/>
          </w:tcPr>
          <w:p w14:paraId="5212DAB2" w14:textId="7E39DC02" w:rsidR="00031FC7" w:rsidRPr="00520866" w:rsidRDefault="00031FC7"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cs/>
              </w:rPr>
            </w:pPr>
            <w:r w:rsidRPr="00520866">
              <w:rPr>
                <w:rFonts w:ascii="Arial" w:hAnsi="Arial" w:cs="Arial"/>
                <w:sz w:val="18"/>
                <w:szCs w:val="18"/>
              </w:rPr>
              <w:t>19,578</w:t>
            </w:r>
          </w:p>
        </w:tc>
        <w:tc>
          <w:tcPr>
            <w:tcW w:w="1485" w:type="dxa"/>
            <w:tcBorders>
              <w:top w:val="nil"/>
              <w:left w:val="nil"/>
              <w:bottom w:val="nil"/>
              <w:right w:val="nil"/>
            </w:tcBorders>
            <w:vAlign w:val="bottom"/>
          </w:tcPr>
          <w:p w14:paraId="385CCADC" w14:textId="5FD34C72" w:rsidR="00031FC7" w:rsidRPr="00520866" w:rsidRDefault="00031FC7"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cs/>
              </w:rPr>
            </w:pPr>
            <w:r w:rsidRPr="00520866">
              <w:rPr>
                <w:rFonts w:ascii="Arial" w:hAnsi="Arial" w:cs="Arial"/>
                <w:sz w:val="18"/>
                <w:szCs w:val="18"/>
              </w:rPr>
              <w:t>58,253</w:t>
            </w:r>
          </w:p>
        </w:tc>
        <w:tc>
          <w:tcPr>
            <w:tcW w:w="1485" w:type="dxa"/>
            <w:tcBorders>
              <w:top w:val="nil"/>
              <w:left w:val="nil"/>
              <w:bottom w:val="nil"/>
              <w:right w:val="nil"/>
            </w:tcBorders>
            <w:vAlign w:val="bottom"/>
          </w:tcPr>
          <w:p w14:paraId="5ADF3ED9" w14:textId="5A9D7E4E" w:rsidR="00031FC7" w:rsidRPr="00520866" w:rsidRDefault="00031FC7"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(78,502)</w:t>
            </w:r>
          </w:p>
        </w:tc>
        <w:tc>
          <w:tcPr>
            <w:tcW w:w="1487" w:type="dxa"/>
            <w:tcBorders>
              <w:top w:val="nil"/>
              <w:left w:val="nil"/>
              <w:bottom w:val="nil"/>
              <w:right w:val="nil"/>
            </w:tcBorders>
            <w:vAlign w:val="bottom"/>
          </w:tcPr>
          <w:p w14:paraId="417AFE5F" w14:textId="05EDF71A" w:rsidR="00031FC7" w:rsidRPr="00520866" w:rsidRDefault="00031FC7"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(671)</w:t>
            </w:r>
          </w:p>
        </w:tc>
      </w:tr>
      <w:tr w:rsidR="00031FC7" w:rsidRPr="00520866" w14:paraId="19999403" w14:textId="77777777" w:rsidTr="00A21138">
        <w:tc>
          <w:tcPr>
            <w:tcW w:w="3150" w:type="dxa"/>
            <w:tcBorders>
              <w:top w:val="nil"/>
              <w:left w:val="nil"/>
              <w:bottom w:val="nil"/>
              <w:right w:val="nil"/>
            </w:tcBorders>
            <w:vAlign w:val="bottom"/>
          </w:tcPr>
          <w:p w14:paraId="32D0F46B" w14:textId="77777777" w:rsidR="00031FC7" w:rsidRPr="00520866" w:rsidRDefault="00031FC7" w:rsidP="00520866">
            <w:pPr>
              <w:spacing w:line="300" w:lineRule="exact"/>
              <w:ind w:left="162" w:right="-108" w:hanging="162"/>
              <w:rPr>
                <w:rFonts w:ascii="Arial" w:hAnsi="Arial" w:cs="Arial"/>
                <w:spacing w:val="-4"/>
                <w:sz w:val="18"/>
                <w:szCs w:val="18"/>
              </w:rPr>
            </w:pPr>
            <w:r w:rsidRPr="00520866">
              <w:rPr>
                <w:rFonts w:ascii="Arial" w:hAnsi="Arial" w:cs="Arial"/>
                <w:spacing w:val="-4"/>
                <w:sz w:val="18"/>
                <w:szCs w:val="18"/>
              </w:rPr>
              <w:t>As at 31 December 2025</w:t>
            </w:r>
          </w:p>
        </w:tc>
        <w:tc>
          <w:tcPr>
            <w:tcW w:w="1485" w:type="dxa"/>
            <w:gridSpan w:val="2"/>
            <w:tcBorders>
              <w:top w:val="nil"/>
              <w:left w:val="nil"/>
              <w:bottom w:val="nil"/>
              <w:right w:val="nil"/>
            </w:tcBorders>
            <w:vAlign w:val="bottom"/>
          </w:tcPr>
          <w:p w14:paraId="153D8883" w14:textId="04899279" w:rsidR="00031FC7" w:rsidRPr="00520866" w:rsidRDefault="00031FC7"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4,923,565</w:t>
            </w:r>
          </w:p>
        </w:tc>
        <w:tc>
          <w:tcPr>
            <w:tcW w:w="1485" w:type="dxa"/>
            <w:tcBorders>
              <w:top w:val="nil"/>
              <w:left w:val="nil"/>
              <w:bottom w:val="nil"/>
              <w:right w:val="nil"/>
            </w:tcBorders>
            <w:vAlign w:val="bottom"/>
          </w:tcPr>
          <w:p w14:paraId="74AAC2AF" w14:textId="19744336" w:rsidR="00031FC7" w:rsidRPr="00520866" w:rsidRDefault="00031FC7"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2,292,021</w:t>
            </w:r>
          </w:p>
        </w:tc>
        <w:tc>
          <w:tcPr>
            <w:tcW w:w="1485" w:type="dxa"/>
            <w:tcBorders>
              <w:top w:val="nil"/>
              <w:left w:val="nil"/>
              <w:bottom w:val="nil"/>
              <w:right w:val="nil"/>
            </w:tcBorders>
            <w:vAlign w:val="bottom"/>
          </w:tcPr>
          <w:p w14:paraId="55FB9D26" w14:textId="59AD3FCA" w:rsidR="00031FC7" w:rsidRPr="00520866" w:rsidRDefault="00031FC7"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331,537</w:t>
            </w:r>
          </w:p>
        </w:tc>
        <w:tc>
          <w:tcPr>
            <w:tcW w:w="1487" w:type="dxa"/>
            <w:tcBorders>
              <w:top w:val="nil"/>
              <w:left w:val="nil"/>
              <w:bottom w:val="nil"/>
              <w:right w:val="nil"/>
            </w:tcBorders>
            <w:vAlign w:val="bottom"/>
          </w:tcPr>
          <w:p w14:paraId="30C89219" w14:textId="35444F74" w:rsidR="00031FC7" w:rsidRPr="00520866" w:rsidRDefault="00031FC7"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7,547,123</w:t>
            </w:r>
          </w:p>
        </w:tc>
      </w:tr>
      <w:tr w:rsidR="008A29E1" w:rsidRPr="00520866" w14:paraId="07AE528F" w14:textId="77777777" w:rsidTr="00A21138">
        <w:tc>
          <w:tcPr>
            <w:tcW w:w="3150" w:type="dxa"/>
            <w:tcBorders>
              <w:top w:val="nil"/>
              <w:left w:val="nil"/>
              <w:bottom w:val="nil"/>
              <w:right w:val="nil"/>
            </w:tcBorders>
            <w:vAlign w:val="bottom"/>
          </w:tcPr>
          <w:p w14:paraId="33D00325" w14:textId="77777777" w:rsidR="008A29E1" w:rsidRPr="00520866" w:rsidRDefault="008A29E1" w:rsidP="00520866">
            <w:pPr>
              <w:spacing w:line="300" w:lineRule="exact"/>
              <w:ind w:left="162" w:right="-43" w:hanging="162"/>
              <w:rPr>
                <w:rFonts w:ascii="Arial" w:hAnsi="Arial" w:cs="Arial"/>
                <w:sz w:val="18"/>
                <w:szCs w:val="18"/>
              </w:rPr>
            </w:pPr>
            <w:r w:rsidRPr="00520866">
              <w:rPr>
                <w:rFonts w:ascii="Arial" w:hAnsi="Arial" w:cs="Arial"/>
                <w:b/>
                <w:bCs/>
                <w:sz w:val="18"/>
                <w:szCs w:val="18"/>
              </w:rPr>
              <w:t>Accumulated depreciation</w:t>
            </w:r>
          </w:p>
        </w:tc>
        <w:tc>
          <w:tcPr>
            <w:tcW w:w="1485" w:type="dxa"/>
            <w:gridSpan w:val="2"/>
            <w:tcBorders>
              <w:top w:val="nil"/>
              <w:left w:val="nil"/>
              <w:bottom w:val="nil"/>
              <w:right w:val="nil"/>
            </w:tcBorders>
            <w:vAlign w:val="bottom"/>
          </w:tcPr>
          <w:p w14:paraId="4E1563EE"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p>
        </w:tc>
        <w:tc>
          <w:tcPr>
            <w:tcW w:w="1485" w:type="dxa"/>
            <w:tcBorders>
              <w:top w:val="nil"/>
              <w:left w:val="nil"/>
              <w:bottom w:val="nil"/>
              <w:right w:val="nil"/>
            </w:tcBorders>
            <w:vAlign w:val="bottom"/>
          </w:tcPr>
          <w:p w14:paraId="25A771DC"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p>
        </w:tc>
        <w:tc>
          <w:tcPr>
            <w:tcW w:w="1485" w:type="dxa"/>
            <w:tcBorders>
              <w:top w:val="nil"/>
              <w:left w:val="nil"/>
              <w:bottom w:val="nil"/>
              <w:right w:val="nil"/>
            </w:tcBorders>
            <w:vAlign w:val="bottom"/>
          </w:tcPr>
          <w:p w14:paraId="23C7DAF1"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p>
        </w:tc>
        <w:tc>
          <w:tcPr>
            <w:tcW w:w="1487" w:type="dxa"/>
            <w:tcBorders>
              <w:top w:val="nil"/>
              <w:left w:val="nil"/>
              <w:bottom w:val="nil"/>
              <w:right w:val="nil"/>
            </w:tcBorders>
            <w:vAlign w:val="bottom"/>
          </w:tcPr>
          <w:p w14:paraId="4527171B"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p>
        </w:tc>
      </w:tr>
      <w:tr w:rsidR="008A29E1" w:rsidRPr="00520866" w14:paraId="35420743" w14:textId="77777777" w:rsidTr="00A21138">
        <w:tc>
          <w:tcPr>
            <w:tcW w:w="3150" w:type="dxa"/>
            <w:tcBorders>
              <w:top w:val="nil"/>
              <w:left w:val="nil"/>
              <w:bottom w:val="nil"/>
              <w:right w:val="nil"/>
            </w:tcBorders>
            <w:vAlign w:val="bottom"/>
          </w:tcPr>
          <w:p w14:paraId="45A1F311" w14:textId="77777777" w:rsidR="008A29E1" w:rsidRPr="00520866" w:rsidRDefault="008A29E1" w:rsidP="00520866">
            <w:pPr>
              <w:spacing w:line="300" w:lineRule="exact"/>
              <w:ind w:left="162" w:right="-108" w:hanging="162"/>
              <w:rPr>
                <w:rFonts w:ascii="Arial" w:hAnsi="Arial" w:cs="Arial"/>
                <w:spacing w:val="-4"/>
                <w:sz w:val="18"/>
                <w:szCs w:val="18"/>
              </w:rPr>
            </w:pPr>
            <w:r w:rsidRPr="00520866">
              <w:rPr>
                <w:rFonts w:ascii="Arial" w:hAnsi="Arial" w:cs="Arial"/>
                <w:spacing w:val="-4"/>
                <w:sz w:val="18"/>
                <w:szCs w:val="18"/>
              </w:rPr>
              <w:t xml:space="preserve">As at 1 January 2024 </w:t>
            </w:r>
          </w:p>
        </w:tc>
        <w:tc>
          <w:tcPr>
            <w:tcW w:w="1485" w:type="dxa"/>
            <w:gridSpan w:val="2"/>
            <w:tcBorders>
              <w:top w:val="nil"/>
              <w:left w:val="nil"/>
              <w:bottom w:val="nil"/>
              <w:right w:val="nil"/>
            </w:tcBorders>
            <w:vAlign w:val="bottom"/>
          </w:tcPr>
          <w:p w14:paraId="70F6B913"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5" w:type="dxa"/>
            <w:tcBorders>
              <w:top w:val="nil"/>
              <w:left w:val="nil"/>
              <w:bottom w:val="nil"/>
              <w:right w:val="nil"/>
            </w:tcBorders>
            <w:vAlign w:val="bottom"/>
          </w:tcPr>
          <w:p w14:paraId="44270F4E"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842,724</w:t>
            </w:r>
          </w:p>
        </w:tc>
        <w:tc>
          <w:tcPr>
            <w:tcW w:w="1485" w:type="dxa"/>
            <w:tcBorders>
              <w:top w:val="nil"/>
              <w:left w:val="nil"/>
              <w:bottom w:val="nil"/>
              <w:right w:val="nil"/>
            </w:tcBorders>
            <w:vAlign w:val="bottom"/>
          </w:tcPr>
          <w:p w14:paraId="2982F17D"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7" w:type="dxa"/>
            <w:tcBorders>
              <w:top w:val="nil"/>
              <w:left w:val="nil"/>
              <w:bottom w:val="nil"/>
              <w:right w:val="nil"/>
            </w:tcBorders>
            <w:vAlign w:val="bottom"/>
          </w:tcPr>
          <w:p w14:paraId="1F770D32"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842,724</w:t>
            </w:r>
          </w:p>
        </w:tc>
      </w:tr>
      <w:tr w:rsidR="008A29E1" w:rsidRPr="00520866" w14:paraId="2E12ED44" w14:textId="77777777" w:rsidTr="00A21138">
        <w:tc>
          <w:tcPr>
            <w:tcW w:w="3150" w:type="dxa"/>
            <w:tcBorders>
              <w:top w:val="nil"/>
              <w:left w:val="nil"/>
              <w:bottom w:val="nil"/>
              <w:right w:val="nil"/>
            </w:tcBorders>
            <w:vAlign w:val="bottom"/>
          </w:tcPr>
          <w:p w14:paraId="411D75D9" w14:textId="77777777" w:rsidR="008A29E1" w:rsidRPr="00520866" w:rsidRDefault="008A29E1" w:rsidP="00520866">
            <w:pPr>
              <w:spacing w:line="300" w:lineRule="exact"/>
              <w:ind w:left="162" w:right="-108" w:hanging="162"/>
              <w:rPr>
                <w:rFonts w:ascii="Arial" w:hAnsi="Arial" w:cs="Arial"/>
                <w:spacing w:val="-4"/>
                <w:sz w:val="18"/>
                <w:szCs w:val="18"/>
              </w:rPr>
            </w:pPr>
            <w:r w:rsidRPr="00520866">
              <w:rPr>
                <w:rFonts w:ascii="Arial" w:hAnsi="Arial" w:cs="Arial"/>
                <w:sz w:val="18"/>
                <w:szCs w:val="18"/>
              </w:rPr>
              <w:t>Increase from business combination</w:t>
            </w:r>
          </w:p>
        </w:tc>
        <w:tc>
          <w:tcPr>
            <w:tcW w:w="1485" w:type="dxa"/>
            <w:gridSpan w:val="2"/>
            <w:tcBorders>
              <w:top w:val="nil"/>
              <w:left w:val="nil"/>
              <w:bottom w:val="nil"/>
              <w:right w:val="nil"/>
            </w:tcBorders>
            <w:vAlign w:val="bottom"/>
          </w:tcPr>
          <w:p w14:paraId="223EDDE0"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5" w:type="dxa"/>
            <w:tcBorders>
              <w:top w:val="nil"/>
              <w:left w:val="nil"/>
              <w:bottom w:val="nil"/>
              <w:right w:val="nil"/>
            </w:tcBorders>
            <w:vAlign w:val="bottom"/>
          </w:tcPr>
          <w:p w14:paraId="60D29E42"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4,835</w:t>
            </w:r>
          </w:p>
        </w:tc>
        <w:tc>
          <w:tcPr>
            <w:tcW w:w="1485" w:type="dxa"/>
            <w:tcBorders>
              <w:top w:val="nil"/>
              <w:left w:val="nil"/>
              <w:bottom w:val="nil"/>
              <w:right w:val="nil"/>
            </w:tcBorders>
            <w:vAlign w:val="bottom"/>
          </w:tcPr>
          <w:p w14:paraId="0B0E398C"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7" w:type="dxa"/>
            <w:tcBorders>
              <w:top w:val="nil"/>
              <w:left w:val="nil"/>
              <w:bottom w:val="nil"/>
              <w:right w:val="nil"/>
            </w:tcBorders>
            <w:vAlign w:val="bottom"/>
          </w:tcPr>
          <w:p w14:paraId="3BC27518"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4,835</w:t>
            </w:r>
          </w:p>
        </w:tc>
      </w:tr>
      <w:tr w:rsidR="008A29E1" w:rsidRPr="00520866" w14:paraId="2C0CF43D" w14:textId="77777777" w:rsidTr="00A21138">
        <w:tc>
          <w:tcPr>
            <w:tcW w:w="3150" w:type="dxa"/>
            <w:tcBorders>
              <w:top w:val="nil"/>
              <w:left w:val="nil"/>
              <w:bottom w:val="nil"/>
              <w:right w:val="nil"/>
            </w:tcBorders>
            <w:vAlign w:val="bottom"/>
          </w:tcPr>
          <w:p w14:paraId="2725117C" w14:textId="77777777" w:rsidR="008A29E1" w:rsidRPr="00520866" w:rsidRDefault="008A29E1" w:rsidP="00520866">
            <w:pPr>
              <w:spacing w:line="300" w:lineRule="exact"/>
              <w:ind w:left="162" w:right="-43" w:hanging="162"/>
              <w:rPr>
                <w:rFonts w:ascii="Arial" w:hAnsi="Arial" w:cs="Arial"/>
                <w:spacing w:val="-4"/>
                <w:sz w:val="18"/>
                <w:szCs w:val="18"/>
              </w:rPr>
            </w:pPr>
            <w:r w:rsidRPr="00520866">
              <w:rPr>
                <w:rFonts w:ascii="Arial" w:hAnsi="Arial" w:cs="Arial"/>
                <w:spacing w:val="-4"/>
                <w:sz w:val="18"/>
                <w:szCs w:val="18"/>
              </w:rPr>
              <w:t>Depreciation for the year</w:t>
            </w:r>
          </w:p>
        </w:tc>
        <w:tc>
          <w:tcPr>
            <w:tcW w:w="1485" w:type="dxa"/>
            <w:gridSpan w:val="2"/>
            <w:tcBorders>
              <w:top w:val="nil"/>
              <w:left w:val="nil"/>
              <w:bottom w:val="nil"/>
              <w:right w:val="nil"/>
            </w:tcBorders>
            <w:vAlign w:val="bottom"/>
          </w:tcPr>
          <w:p w14:paraId="541C9C56" w14:textId="77777777" w:rsidR="008A29E1" w:rsidRPr="00520866" w:rsidRDefault="008A29E1"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5" w:type="dxa"/>
            <w:tcBorders>
              <w:top w:val="nil"/>
              <w:left w:val="nil"/>
              <w:bottom w:val="nil"/>
              <w:right w:val="nil"/>
            </w:tcBorders>
            <w:vAlign w:val="bottom"/>
          </w:tcPr>
          <w:p w14:paraId="68A6645C" w14:textId="77777777" w:rsidR="008A29E1" w:rsidRPr="00520866" w:rsidRDefault="008A29E1"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102,98</w:t>
            </w:r>
            <w:r w:rsidRPr="00520866">
              <w:rPr>
                <w:rFonts w:ascii="Arial" w:hAnsi="Arial" w:cs="Arial" w:hint="cs"/>
                <w:sz w:val="18"/>
                <w:szCs w:val="18"/>
                <w:cs/>
              </w:rPr>
              <w:t>6</w:t>
            </w:r>
          </w:p>
        </w:tc>
        <w:tc>
          <w:tcPr>
            <w:tcW w:w="1485" w:type="dxa"/>
            <w:tcBorders>
              <w:top w:val="nil"/>
              <w:left w:val="nil"/>
              <w:bottom w:val="nil"/>
              <w:right w:val="nil"/>
            </w:tcBorders>
            <w:vAlign w:val="bottom"/>
          </w:tcPr>
          <w:p w14:paraId="52650473" w14:textId="77777777" w:rsidR="008A29E1" w:rsidRPr="00520866" w:rsidRDefault="008A29E1"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7" w:type="dxa"/>
            <w:tcBorders>
              <w:top w:val="nil"/>
              <w:left w:val="nil"/>
              <w:bottom w:val="nil"/>
              <w:right w:val="nil"/>
            </w:tcBorders>
            <w:vAlign w:val="bottom"/>
          </w:tcPr>
          <w:p w14:paraId="08688041" w14:textId="77777777" w:rsidR="008A29E1" w:rsidRPr="00520866" w:rsidRDefault="008A29E1"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102,98</w:t>
            </w:r>
            <w:r w:rsidRPr="00520866">
              <w:rPr>
                <w:rFonts w:ascii="Arial" w:hAnsi="Arial" w:cs="Arial" w:hint="cs"/>
                <w:sz w:val="18"/>
                <w:szCs w:val="18"/>
                <w:cs/>
              </w:rPr>
              <w:t>6</w:t>
            </w:r>
          </w:p>
        </w:tc>
      </w:tr>
      <w:tr w:rsidR="008A29E1" w:rsidRPr="00520866" w14:paraId="4353C9FB" w14:textId="77777777" w:rsidTr="00A21138">
        <w:tc>
          <w:tcPr>
            <w:tcW w:w="3150" w:type="dxa"/>
            <w:tcBorders>
              <w:top w:val="nil"/>
              <w:left w:val="nil"/>
              <w:bottom w:val="nil"/>
              <w:right w:val="nil"/>
            </w:tcBorders>
            <w:vAlign w:val="bottom"/>
          </w:tcPr>
          <w:p w14:paraId="08028B99" w14:textId="77777777" w:rsidR="008A29E1" w:rsidRPr="00520866" w:rsidRDefault="008A29E1" w:rsidP="00520866">
            <w:pPr>
              <w:spacing w:line="300" w:lineRule="exact"/>
              <w:ind w:left="162" w:right="-108" w:hanging="162"/>
              <w:rPr>
                <w:rFonts w:ascii="Arial" w:hAnsi="Arial" w:cs="Arial"/>
                <w:spacing w:val="-4"/>
                <w:sz w:val="18"/>
                <w:szCs w:val="18"/>
              </w:rPr>
            </w:pPr>
            <w:r w:rsidRPr="00520866">
              <w:rPr>
                <w:rFonts w:ascii="Arial" w:hAnsi="Arial" w:cs="Arial"/>
                <w:spacing w:val="-4"/>
                <w:sz w:val="18"/>
                <w:szCs w:val="18"/>
              </w:rPr>
              <w:t>As at 31 December 2024</w:t>
            </w:r>
          </w:p>
        </w:tc>
        <w:tc>
          <w:tcPr>
            <w:tcW w:w="1485" w:type="dxa"/>
            <w:gridSpan w:val="2"/>
            <w:tcBorders>
              <w:top w:val="nil"/>
              <w:left w:val="nil"/>
              <w:bottom w:val="nil"/>
              <w:right w:val="nil"/>
            </w:tcBorders>
            <w:vAlign w:val="bottom"/>
          </w:tcPr>
          <w:p w14:paraId="64B23257" w14:textId="62C46696"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5" w:type="dxa"/>
            <w:tcBorders>
              <w:top w:val="nil"/>
              <w:left w:val="nil"/>
              <w:bottom w:val="nil"/>
              <w:right w:val="nil"/>
            </w:tcBorders>
            <w:vAlign w:val="bottom"/>
          </w:tcPr>
          <w:p w14:paraId="23421191" w14:textId="5CF730E2"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950,54</w:t>
            </w:r>
            <w:r w:rsidRPr="00520866">
              <w:rPr>
                <w:rFonts w:ascii="Arial" w:hAnsi="Arial" w:cs="Arial" w:hint="cs"/>
                <w:sz w:val="18"/>
                <w:szCs w:val="18"/>
                <w:cs/>
              </w:rPr>
              <w:t>5</w:t>
            </w:r>
          </w:p>
        </w:tc>
        <w:tc>
          <w:tcPr>
            <w:tcW w:w="1485" w:type="dxa"/>
            <w:tcBorders>
              <w:top w:val="nil"/>
              <w:left w:val="nil"/>
              <w:bottom w:val="nil"/>
              <w:right w:val="nil"/>
            </w:tcBorders>
            <w:vAlign w:val="bottom"/>
          </w:tcPr>
          <w:p w14:paraId="38A8B8F9" w14:textId="38BDE45E"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7" w:type="dxa"/>
            <w:tcBorders>
              <w:top w:val="nil"/>
              <w:left w:val="nil"/>
              <w:bottom w:val="nil"/>
              <w:right w:val="nil"/>
            </w:tcBorders>
            <w:vAlign w:val="bottom"/>
          </w:tcPr>
          <w:p w14:paraId="3BCD055E" w14:textId="4CED3D93"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950,54</w:t>
            </w:r>
            <w:r w:rsidRPr="00520866">
              <w:rPr>
                <w:rFonts w:ascii="Arial" w:hAnsi="Arial" w:cs="Arial" w:hint="cs"/>
                <w:sz w:val="18"/>
                <w:szCs w:val="18"/>
                <w:cs/>
              </w:rPr>
              <w:t>5</w:t>
            </w:r>
          </w:p>
        </w:tc>
      </w:tr>
      <w:tr w:rsidR="00772383" w:rsidRPr="00520866" w14:paraId="7C3201AA" w14:textId="77777777" w:rsidTr="00A21138">
        <w:tc>
          <w:tcPr>
            <w:tcW w:w="3150" w:type="dxa"/>
            <w:tcBorders>
              <w:top w:val="nil"/>
              <w:left w:val="nil"/>
              <w:bottom w:val="nil"/>
              <w:right w:val="nil"/>
            </w:tcBorders>
            <w:vAlign w:val="bottom"/>
          </w:tcPr>
          <w:p w14:paraId="00786C11" w14:textId="7C2482AF" w:rsidR="00772383" w:rsidRPr="00520866" w:rsidRDefault="00772383" w:rsidP="00520866">
            <w:pPr>
              <w:spacing w:line="300" w:lineRule="exact"/>
              <w:ind w:left="162" w:right="-108" w:hanging="162"/>
              <w:rPr>
                <w:rFonts w:ascii="Arial" w:hAnsi="Arial" w:cs="Arial"/>
                <w:spacing w:val="-4"/>
                <w:sz w:val="18"/>
                <w:szCs w:val="18"/>
              </w:rPr>
            </w:pPr>
            <w:r w:rsidRPr="00520866">
              <w:rPr>
                <w:rFonts w:ascii="Arial" w:hAnsi="Arial" w:cs="Arial"/>
                <w:spacing w:val="-4"/>
                <w:sz w:val="18"/>
                <w:szCs w:val="18"/>
              </w:rPr>
              <w:t>Depreciation for the year</w:t>
            </w:r>
          </w:p>
        </w:tc>
        <w:tc>
          <w:tcPr>
            <w:tcW w:w="1485" w:type="dxa"/>
            <w:gridSpan w:val="2"/>
            <w:tcBorders>
              <w:top w:val="nil"/>
              <w:left w:val="nil"/>
              <w:bottom w:val="nil"/>
              <w:right w:val="nil"/>
            </w:tcBorders>
            <w:vAlign w:val="bottom"/>
          </w:tcPr>
          <w:p w14:paraId="26D67F66" w14:textId="44600ED0" w:rsidR="00772383" w:rsidRPr="00520866" w:rsidRDefault="00772383"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5" w:type="dxa"/>
            <w:tcBorders>
              <w:top w:val="nil"/>
              <w:left w:val="nil"/>
              <w:bottom w:val="nil"/>
              <w:right w:val="nil"/>
            </w:tcBorders>
            <w:vAlign w:val="bottom"/>
          </w:tcPr>
          <w:p w14:paraId="0DE240E1" w14:textId="238090B0" w:rsidR="00772383" w:rsidRPr="00520866" w:rsidRDefault="00772383"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113,440</w:t>
            </w:r>
          </w:p>
        </w:tc>
        <w:tc>
          <w:tcPr>
            <w:tcW w:w="1485" w:type="dxa"/>
            <w:tcBorders>
              <w:top w:val="nil"/>
              <w:left w:val="nil"/>
              <w:bottom w:val="nil"/>
              <w:right w:val="nil"/>
            </w:tcBorders>
            <w:vAlign w:val="bottom"/>
          </w:tcPr>
          <w:p w14:paraId="3BDFA808" w14:textId="02F0E230" w:rsidR="00772383" w:rsidRPr="00520866" w:rsidRDefault="00772383"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7" w:type="dxa"/>
            <w:tcBorders>
              <w:top w:val="nil"/>
              <w:left w:val="nil"/>
              <w:bottom w:val="nil"/>
              <w:right w:val="nil"/>
            </w:tcBorders>
            <w:vAlign w:val="bottom"/>
          </w:tcPr>
          <w:p w14:paraId="0E3E0427" w14:textId="28DE4CF4" w:rsidR="00772383" w:rsidRPr="00520866" w:rsidRDefault="00772383" w:rsidP="00520866">
            <w:pP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113,440</w:t>
            </w:r>
          </w:p>
        </w:tc>
      </w:tr>
      <w:tr w:rsidR="00772383" w:rsidRPr="00520866" w14:paraId="3AF52AE6" w14:textId="77777777" w:rsidTr="00A21138">
        <w:tc>
          <w:tcPr>
            <w:tcW w:w="3150" w:type="dxa"/>
            <w:tcBorders>
              <w:top w:val="nil"/>
              <w:left w:val="nil"/>
              <w:bottom w:val="nil"/>
              <w:right w:val="nil"/>
            </w:tcBorders>
            <w:vAlign w:val="bottom"/>
          </w:tcPr>
          <w:p w14:paraId="2576CB20" w14:textId="19850A5A" w:rsidR="00772383" w:rsidRPr="00520866" w:rsidRDefault="00772383" w:rsidP="00520866">
            <w:pPr>
              <w:spacing w:line="300" w:lineRule="exact"/>
              <w:ind w:left="162" w:right="-43" w:hanging="162"/>
              <w:rPr>
                <w:rFonts w:ascii="Arial" w:hAnsi="Arial" w:cs="Arial"/>
                <w:spacing w:val="-4"/>
                <w:sz w:val="18"/>
                <w:szCs w:val="18"/>
              </w:rPr>
            </w:pPr>
            <w:r w:rsidRPr="00520866">
              <w:rPr>
                <w:rFonts w:ascii="Arial" w:hAnsi="Arial" w:cs="Arial"/>
                <w:spacing w:val="-4"/>
                <w:sz w:val="18"/>
                <w:szCs w:val="18"/>
              </w:rPr>
              <w:t>Depreciation on disposals</w:t>
            </w:r>
          </w:p>
        </w:tc>
        <w:tc>
          <w:tcPr>
            <w:tcW w:w="1485" w:type="dxa"/>
            <w:gridSpan w:val="2"/>
            <w:tcBorders>
              <w:top w:val="nil"/>
              <w:left w:val="nil"/>
              <w:bottom w:val="nil"/>
              <w:right w:val="nil"/>
            </w:tcBorders>
            <w:vAlign w:val="bottom"/>
          </w:tcPr>
          <w:p w14:paraId="595B418C" w14:textId="61EEEED2" w:rsidR="00772383" w:rsidRPr="00520866" w:rsidRDefault="00772383"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5" w:type="dxa"/>
            <w:tcBorders>
              <w:top w:val="nil"/>
              <w:left w:val="nil"/>
              <w:bottom w:val="nil"/>
              <w:right w:val="nil"/>
            </w:tcBorders>
            <w:vAlign w:val="bottom"/>
          </w:tcPr>
          <w:p w14:paraId="1CEE772C" w14:textId="357827C7" w:rsidR="00772383" w:rsidRPr="00520866" w:rsidRDefault="00772383"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(33,772)</w:t>
            </w:r>
          </w:p>
        </w:tc>
        <w:tc>
          <w:tcPr>
            <w:tcW w:w="1485" w:type="dxa"/>
            <w:tcBorders>
              <w:top w:val="nil"/>
              <w:left w:val="nil"/>
              <w:bottom w:val="nil"/>
              <w:right w:val="nil"/>
            </w:tcBorders>
            <w:vAlign w:val="bottom"/>
          </w:tcPr>
          <w:p w14:paraId="035E8843" w14:textId="167019B8" w:rsidR="00772383" w:rsidRPr="00520866" w:rsidRDefault="00772383"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7" w:type="dxa"/>
            <w:tcBorders>
              <w:top w:val="nil"/>
              <w:left w:val="nil"/>
              <w:bottom w:val="nil"/>
              <w:right w:val="nil"/>
            </w:tcBorders>
            <w:vAlign w:val="bottom"/>
          </w:tcPr>
          <w:p w14:paraId="5C9E2B6F" w14:textId="7B99DED1" w:rsidR="00772383" w:rsidRPr="00520866" w:rsidRDefault="00772383"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(33,772)</w:t>
            </w:r>
          </w:p>
        </w:tc>
      </w:tr>
      <w:tr w:rsidR="00772383" w:rsidRPr="00520866" w14:paraId="1FAC6FC9" w14:textId="77777777" w:rsidTr="00A21138">
        <w:tc>
          <w:tcPr>
            <w:tcW w:w="3150" w:type="dxa"/>
            <w:tcBorders>
              <w:top w:val="nil"/>
              <w:left w:val="nil"/>
              <w:bottom w:val="nil"/>
              <w:right w:val="nil"/>
            </w:tcBorders>
            <w:vAlign w:val="bottom"/>
          </w:tcPr>
          <w:p w14:paraId="6A7B90C5" w14:textId="77777777" w:rsidR="00772383" w:rsidRPr="00520866" w:rsidRDefault="00772383" w:rsidP="00520866">
            <w:pPr>
              <w:spacing w:line="300" w:lineRule="exact"/>
              <w:ind w:left="162" w:right="-108" w:hanging="162"/>
              <w:rPr>
                <w:rFonts w:ascii="Arial" w:hAnsi="Arial" w:cs="Arial"/>
                <w:spacing w:val="-4"/>
                <w:sz w:val="18"/>
                <w:szCs w:val="18"/>
              </w:rPr>
            </w:pPr>
            <w:r w:rsidRPr="00520866">
              <w:rPr>
                <w:rFonts w:ascii="Arial" w:hAnsi="Arial" w:cs="Arial"/>
                <w:spacing w:val="-4"/>
                <w:sz w:val="18"/>
                <w:szCs w:val="18"/>
              </w:rPr>
              <w:t>As at 31 December 2025</w:t>
            </w:r>
          </w:p>
        </w:tc>
        <w:tc>
          <w:tcPr>
            <w:tcW w:w="1485" w:type="dxa"/>
            <w:gridSpan w:val="2"/>
            <w:tcBorders>
              <w:top w:val="nil"/>
              <w:left w:val="nil"/>
              <w:bottom w:val="nil"/>
              <w:right w:val="nil"/>
            </w:tcBorders>
            <w:vAlign w:val="bottom"/>
          </w:tcPr>
          <w:p w14:paraId="216DBFE4" w14:textId="56C64728" w:rsidR="00772383" w:rsidRPr="00520866" w:rsidRDefault="00772383"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5" w:type="dxa"/>
            <w:tcBorders>
              <w:top w:val="nil"/>
              <w:left w:val="nil"/>
              <w:bottom w:val="nil"/>
              <w:right w:val="nil"/>
            </w:tcBorders>
            <w:vAlign w:val="bottom"/>
          </w:tcPr>
          <w:p w14:paraId="0A675E01" w14:textId="56E44686" w:rsidR="00772383" w:rsidRPr="00520866" w:rsidRDefault="00772383"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1,030,213</w:t>
            </w:r>
          </w:p>
        </w:tc>
        <w:tc>
          <w:tcPr>
            <w:tcW w:w="1485" w:type="dxa"/>
            <w:tcBorders>
              <w:top w:val="nil"/>
              <w:left w:val="nil"/>
              <w:bottom w:val="nil"/>
              <w:right w:val="nil"/>
            </w:tcBorders>
            <w:vAlign w:val="bottom"/>
          </w:tcPr>
          <w:p w14:paraId="3A8E0D7A" w14:textId="5781A763" w:rsidR="00772383" w:rsidRPr="00520866" w:rsidRDefault="00772383"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7" w:type="dxa"/>
            <w:tcBorders>
              <w:top w:val="nil"/>
              <w:left w:val="nil"/>
              <w:bottom w:val="nil"/>
              <w:right w:val="nil"/>
            </w:tcBorders>
            <w:vAlign w:val="bottom"/>
          </w:tcPr>
          <w:p w14:paraId="76A7D53D" w14:textId="19AC9B95" w:rsidR="00772383" w:rsidRPr="00520866" w:rsidRDefault="00772383"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1,030,213</w:t>
            </w:r>
          </w:p>
        </w:tc>
      </w:tr>
      <w:tr w:rsidR="008A29E1" w:rsidRPr="00520866" w14:paraId="2666B4C1" w14:textId="77777777" w:rsidTr="00A21138">
        <w:tc>
          <w:tcPr>
            <w:tcW w:w="3150" w:type="dxa"/>
            <w:tcBorders>
              <w:top w:val="nil"/>
              <w:left w:val="nil"/>
              <w:bottom w:val="nil"/>
              <w:right w:val="nil"/>
            </w:tcBorders>
            <w:vAlign w:val="bottom"/>
          </w:tcPr>
          <w:p w14:paraId="354937C7" w14:textId="77777777" w:rsidR="008A29E1" w:rsidRPr="00520866" w:rsidRDefault="008A29E1" w:rsidP="00520866">
            <w:pPr>
              <w:spacing w:line="300" w:lineRule="exact"/>
              <w:ind w:left="162" w:right="-43" w:hanging="162"/>
              <w:rPr>
                <w:rFonts w:ascii="Arial" w:hAnsi="Arial" w:cs="Arial"/>
                <w:b/>
                <w:bCs/>
                <w:sz w:val="18"/>
                <w:szCs w:val="18"/>
              </w:rPr>
            </w:pPr>
            <w:r w:rsidRPr="00520866">
              <w:rPr>
                <w:rFonts w:ascii="Arial" w:hAnsi="Arial" w:cs="Arial"/>
                <w:b/>
                <w:bCs/>
                <w:sz w:val="18"/>
                <w:szCs w:val="18"/>
              </w:rPr>
              <w:t>Allowance for impairment</w:t>
            </w:r>
          </w:p>
        </w:tc>
        <w:tc>
          <w:tcPr>
            <w:tcW w:w="1485" w:type="dxa"/>
            <w:gridSpan w:val="2"/>
            <w:tcBorders>
              <w:top w:val="nil"/>
              <w:left w:val="nil"/>
              <w:bottom w:val="nil"/>
              <w:right w:val="nil"/>
            </w:tcBorders>
            <w:vAlign w:val="bottom"/>
          </w:tcPr>
          <w:p w14:paraId="54EDAB41"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p>
        </w:tc>
        <w:tc>
          <w:tcPr>
            <w:tcW w:w="1485" w:type="dxa"/>
            <w:tcBorders>
              <w:top w:val="nil"/>
              <w:left w:val="nil"/>
              <w:bottom w:val="nil"/>
              <w:right w:val="nil"/>
            </w:tcBorders>
            <w:vAlign w:val="bottom"/>
          </w:tcPr>
          <w:p w14:paraId="3CCFADE9"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p>
        </w:tc>
        <w:tc>
          <w:tcPr>
            <w:tcW w:w="1485" w:type="dxa"/>
            <w:tcBorders>
              <w:top w:val="nil"/>
              <w:left w:val="nil"/>
              <w:bottom w:val="nil"/>
              <w:right w:val="nil"/>
            </w:tcBorders>
            <w:vAlign w:val="bottom"/>
          </w:tcPr>
          <w:p w14:paraId="064FA08F"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p>
        </w:tc>
        <w:tc>
          <w:tcPr>
            <w:tcW w:w="1487" w:type="dxa"/>
            <w:tcBorders>
              <w:top w:val="nil"/>
              <w:left w:val="nil"/>
              <w:bottom w:val="nil"/>
              <w:right w:val="nil"/>
            </w:tcBorders>
            <w:vAlign w:val="bottom"/>
          </w:tcPr>
          <w:p w14:paraId="37CF4A6B"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p>
        </w:tc>
      </w:tr>
      <w:tr w:rsidR="008A29E1" w:rsidRPr="00520866" w14:paraId="2C40A703" w14:textId="77777777" w:rsidTr="00A21138">
        <w:tc>
          <w:tcPr>
            <w:tcW w:w="3150" w:type="dxa"/>
            <w:tcBorders>
              <w:top w:val="nil"/>
              <w:left w:val="nil"/>
              <w:bottom w:val="nil"/>
              <w:right w:val="nil"/>
            </w:tcBorders>
            <w:vAlign w:val="bottom"/>
          </w:tcPr>
          <w:p w14:paraId="4D310756" w14:textId="77777777" w:rsidR="008A29E1" w:rsidRPr="00520866" w:rsidRDefault="008A29E1" w:rsidP="00520866">
            <w:pPr>
              <w:spacing w:line="300" w:lineRule="exact"/>
              <w:ind w:left="162" w:right="-43" w:hanging="162"/>
              <w:rPr>
                <w:rFonts w:ascii="Arial" w:hAnsi="Arial" w:cs="Arial"/>
                <w:b/>
                <w:bCs/>
                <w:sz w:val="18"/>
                <w:szCs w:val="18"/>
              </w:rPr>
            </w:pPr>
            <w:r w:rsidRPr="00520866">
              <w:rPr>
                <w:rFonts w:ascii="Arial" w:hAnsi="Arial" w:cs="Arial"/>
                <w:spacing w:val="-4"/>
                <w:sz w:val="18"/>
                <w:szCs w:val="18"/>
              </w:rPr>
              <w:t xml:space="preserve">As at 1 January 2024 </w:t>
            </w:r>
          </w:p>
        </w:tc>
        <w:tc>
          <w:tcPr>
            <w:tcW w:w="1485" w:type="dxa"/>
            <w:gridSpan w:val="2"/>
            <w:tcBorders>
              <w:top w:val="nil"/>
              <w:left w:val="nil"/>
              <w:bottom w:val="nil"/>
              <w:right w:val="nil"/>
            </w:tcBorders>
            <w:vAlign w:val="bottom"/>
          </w:tcPr>
          <w:p w14:paraId="6CF3430F" w14:textId="4AA1E196" w:rsidR="008A29E1" w:rsidRPr="00520866" w:rsidRDefault="008A29E1"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3,503</w:t>
            </w:r>
          </w:p>
        </w:tc>
        <w:tc>
          <w:tcPr>
            <w:tcW w:w="1485" w:type="dxa"/>
            <w:tcBorders>
              <w:top w:val="nil"/>
              <w:left w:val="nil"/>
              <w:bottom w:val="nil"/>
              <w:right w:val="nil"/>
            </w:tcBorders>
            <w:vAlign w:val="bottom"/>
          </w:tcPr>
          <w:p w14:paraId="4B6087F7" w14:textId="31E56CCF" w:rsidR="008A29E1" w:rsidRPr="00520866" w:rsidRDefault="008A29E1"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5" w:type="dxa"/>
            <w:tcBorders>
              <w:top w:val="nil"/>
              <w:left w:val="nil"/>
              <w:bottom w:val="nil"/>
              <w:right w:val="nil"/>
            </w:tcBorders>
            <w:vAlign w:val="bottom"/>
          </w:tcPr>
          <w:p w14:paraId="514CEFC3" w14:textId="1D7AB161" w:rsidR="008A29E1" w:rsidRPr="00520866" w:rsidRDefault="008A29E1"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7" w:type="dxa"/>
            <w:tcBorders>
              <w:top w:val="nil"/>
              <w:left w:val="nil"/>
              <w:bottom w:val="nil"/>
              <w:right w:val="nil"/>
            </w:tcBorders>
            <w:vAlign w:val="bottom"/>
          </w:tcPr>
          <w:p w14:paraId="0F96EE4D" w14:textId="48EE3808" w:rsidR="008A29E1" w:rsidRPr="00520866" w:rsidRDefault="008A29E1"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3,503</w:t>
            </w:r>
          </w:p>
        </w:tc>
      </w:tr>
      <w:tr w:rsidR="008A29E1" w:rsidRPr="00520866" w14:paraId="7BC938C4" w14:textId="77777777" w:rsidTr="00A21138">
        <w:tc>
          <w:tcPr>
            <w:tcW w:w="3150" w:type="dxa"/>
            <w:tcBorders>
              <w:top w:val="nil"/>
              <w:left w:val="nil"/>
              <w:bottom w:val="nil"/>
              <w:right w:val="nil"/>
            </w:tcBorders>
            <w:vAlign w:val="bottom"/>
          </w:tcPr>
          <w:p w14:paraId="4753E9EB" w14:textId="77777777" w:rsidR="008A29E1" w:rsidRPr="00520866" w:rsidRDefault="008A29E1" w:rsidP="00520866">
            <w:pPr>
              <w:spacing w:line="300" w:lineRule="exact"/>
              <w:ind w:left="162" w:right="-108" w:hanging="162"/>
              <w:rPr>
                <w:rFonts w:ascii="Arial" w:hAnsi="Arial" w:cs="Arial"/>
                <w:spacing w:val="-4"/>
                <w:sz w:val="18"/>
                <w:szCs w:val="18"/>
              </w:rPr>
            </w:pPr>
            <w:r w:rsidRPr="00520866">
              <w:rPr>
                <w:rFonts w:ascii="Arial" w:hAnsi="Arial" w:cs="Arial"/>
                <w:spacing w:val="-4"/>
                <w:sz w:val="18"/>
                <w:szCs w:val="18"/>
              </w:rPr>
              <w:t>As at 31 December 2024</w:t>
            </w:r>
          </w:p>
        </w:tc>
        <w:tc>
          <w:tcPr>
            <w:tcW w:w="1485" w:type="dxa"/>
            <w:gridSpan w:val="2"/>
            <w:tcBorders>
              <w:top w:val="nil"/>
              <w:left w:val="nil"/>
              <w:bottom w:val="nil"/>
              <w:right w:val="nil"/>
            </w:tcBorders>
            <w:vAlign w:val="bottom"/>
          </w:tcPr>
          <w:p w14:paraId="7941AF50" w14:textId="6DFDD59C" w:rsidR="008A29E1" w:rsidRPr="00520866" w:rsidRDefault="008A29E1"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3,503</w:t>
            </w:r>
          </w:p>
        </w:tc>
        <w:tc>
          <w:tcPr>
            <w:tcW w:w="1485" w:type="dxa"/>
            <w:tcBorders>
              <w:top w:val="nil"/>
              <w:left w:val="nil"/>
              <w:bottom w:val="nil"/>
              <w:right w:val="nil"/>
            </w:tcBorders>
            <w:vAlign w:val="bottom"/>
          </w:tcPr>
          <w:p w14:paraId="67EF932F" w14:textId="09B71132" w:rsidR="008A29E1" w:rsidRPr="00520866" w:rsidRDefault="008A29E1"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5" w:type="dxa"/>
            <w:tcBorders>
              <w:top w:val="nil"/>
              <w:left w:val="nil"/>
              <w:bottom w:val="nil"/>
              <w:right w:val="nil"/>
            </w:tcBorders>
            <w:vAlign w:val="bottom"/>
          </w:tcPr>
          <w:p w14:paraId="6CEE6D7B" w14:textId="6A0D1419" w:rsidR="008A29E1" w:rsidRPr="00520866" w:rsidRDefault="008A29E1"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7" w:type="dxa"/>
            <w:tcBorders>
              <w:top w:val="nil"/>
              <w:left w:val="nil"/>
              <w:bottom w:val="nil"/>
              <w:right w:val="nil"/>
            </w:tcBorders>
            <w:vAlign w:val="bottom"/>
          </w:tcPr>
          <w:p w14:paraId="11EAE7BF" w14:textId="432E4919" w:rsidR="008A29E1" w:rsidRPr="00520866" w:rsidRDefault="008A29E1"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3,503</w:t>
            </w:r>
          </w:p>
        </w:tc>
      </w:tr>
      <w:tr w:rsidR="008A29E1" w:rsidRPr="00520866" w14:paraId="639F5701" w14:textId="77777777" w:rsidTr="00A21138">
        <w:tc>
          <w:tcPr>
            <w:tcW w:w="3150" w:type="dxa"/>
            <w:tcBorders>
              <w:top w:val="nil"/>
              <w:left w:val="nil"/>
              <w:bottom w:val="nil"/>
              <w:right w:val="nil"/>
            </w:tcBorders>
            <w:vAlign w:val="bottom"/>
          </w:tcPr>
          <w:p w14:paraId="7193A1C0" w14:textId="77777777" w:rsidR="008A29E1" w:rsidRPr="00520866" w:rsidRDefault="008A29E1" w:rsidP="00520866">
            <w:pPr>
              <w:spacing w:line="300" w:lineRule="exact"/>
              <w:ind w:left="162" w:right="-108" w:hanging="162"/>
              <w:rPr>
                <w:rFonts w:ascii="Arial" w:hAnsi="Arial" w:cs="Arial"/>
                <w:spacing w:val="-4"/>
                <w:sz w:val="18"/>
                <w:szCs w:val="18"/>
              </w:rPr>
            </w:pPr>
            <w:r w:rsidRPr="00520866">
              <w:rPr>
                <w:rFonts w:ascii="Arial" w:hAnsi="Arial" w:cs="Arial"/>
                <w:spacing w:val="-4"/>
                <w:sz w:val="18"/>
                <w:szCs w:val="18"/>
              </w:rPr>
              <w:t>As at 31 December 2025</w:t>
            </w:r>
          </w:p>
        </w:tc>
        <w:tc>
          <w:tcPr>
            <w:tcW w:w="1485" w:type="dxa"/>
            <w:gridSpan w:val="2"/>
            <w:tcBorders>
              <w:top w:val="nil"/>
              <w:left w:val="nil"/>
              <w:bottom w:val="nil"/>
              <w:right w:val="nil"/>
            </w:tcBorders>
            <w:vAlign w:val="bottom"/>
          </w:tcPr>
          <w:p w14:paraId="47B127FA" w14:textId="61B725A3" w:rsidR="008A29E1" w:rsidRPr="00520866" w:rsidRDefault="008A29E1"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3,503</w:t>
            </w:r>
          </w:p>
        </w:tc>
        <w:tc>
          <w:tcPr>
            <w:tcW w:w="1485" w:type="dxa"/>
            <w:tcBorders>
              <w:top w:val="nil"/>
              <w:left w:val="nil"/>
              <w:bottom w:val="nil"/>
              <w:right w:val="nil"/>
            </w:tcBorders>
            <w:vAlign w:val="bottom"/>
          </w:tcPr>
          <w:p w14:paraId="72578AF1" w14:textId="4A2BCB16" w:rsidR="008A29E1" w:rsidRPr="00520866" w:rsidRDefault="008A29E1"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5" w:type="dxa"/>
            <w:tcBorders>
              <w:top w:val="nil"/>
              <w:left w:val="nil"/>
              <w:bottom w:val="nil"/>
              <w:right w:val="nil"/>
            </w:tcBorders>
            <w:vAlign w:val="bottom"/>
          </w:tcPr>
          <w:p w14:paraId="237A39B0" w14:textId="0D1AE1EA" w:rsidR="008A29E1" w:rsidRPr="00520866" w:rsidRDefault="008A29E1"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w:t>
            </w:r>
          </w:p>
        </w:tc>
        <w:tc>
          <w:tcPr>
            <w:tcW w:w="1487" w:type="dxa"/>
            <w:tcBorders>
              <w:top w:val="nil"/>
              <w:left w:val="nil"/>
              <w:bottom w:val="nil"/>
              <w:right w:val="nil"/>
            </w:tcBorders>
            <w:vAlign w:val="bottom"/>
          </w:tcPr>
          <w:p w14:paraId="2303CB6A" w14:textId="5B597618" w:rsidR="008A29E1" w:rsidRPr="00520866" w:rsidRDefault="008A29E1" w:rsidP="00520866">
            <w:pPr>
              <w:pBdr>
                <w:bottom w:val="sing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3,503</w:t>
            </w:r>
          </w:p>
        </w:tc>
      </w:tr>
      <w:tr w:rsidR="008A29E1" w:rsidRPr="00520866" w14:paraId="4D9118C4" w14:textId="77777777" w:rsidTr="00A21138">
        <w:tc>
          <w:tcPr>
            <w:tcW w:w="3150" w:type="dxa"/>
            <w:tcBorders>
              <w:top w:val="nil"/>
              <w:left w:val="nil"/>
              <w:bottom w:val="nil"/>
              <w:right w:val="nil"/>
            </w:tcBorders>
            <w:vAlign w:val="bottom"/>
          </w:tcPr>
          <w:p w14:paraId="72D9B5B9" w14:textId="77777777" w:rsidR="008A29E1" w:rsidRPr="00520866" w:rsidRDefault="008A29E1" w:rsidP="00520866">
            <w:pPr>
              <w:spacing w:line="300" w:lineRule="exact"/>
              <w:ind w:left="162" w:right="-43" w:hanging="162"/>
              <w:rPr>
                <w:rFonts w:ascii="Arial" w:hAnsi="Arial" w:cs="Arial"/>
                <w:sz w:val="18"/>
                <w:szCs w:val="18"/>
              </w:rPr>
            </w:pPr>
            <w:r w:rsidRPr="00520866">
              <w:rPr>
                <w:rFonts w:ascii="Arial" w:hAnsi="Arial" w:cs="Arial"/>
                <w:b/>
                <w:bCs/>
                <w:sz w:val="18"/>
                <w:szCs w:val="18"/>
              </w:rPr>
              <w:t>Net book value</w:t>
            </w:r>
          </w:p>
        </w:tc>
        <w:tc>
          <w:tcPr>
            <w:tcW w:w="1485" w:type="dxa"/>
            <w:gridSpan w:val="2"/>
            <w:tcBorders>
              <w:top w:val="nil"/>
              <w:left w:val="nil"/>
              <w:bottom w:val="nil"/>
              <w:right w:val="nil"/>
            </w:tcBorders>
            <w:vAlign w:val="bottom"/>
          </w:tcPr>
          <w:p w14:paraId="251D7DC8"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p>
        </w:tc>
        <w:tc>
          <w:tcPr>
            <w:tcW w:w="1485" w:type="dxa"/>
            <w:tcBorders>
              <w:top w:val="nil"/>
              <w:left w:val="nil"/>
              <w:bottom w:val="nil"/>
              <w:right w:val="nil"/>
            </w:tcBorders>
            <w:vAlign w:val="bottom"/>
          </w:tcPr>
          <w:p w14:paraId="776F39FE"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p>
        </w:tc>
        <w:tc>
          <w:tcPr>
            <w:tcW w:w="1485" w:type="dxa"/>
            <w:tcBorders>
              <w:top w:val="nil"/>
              <w:left w:val="nil"/>
              <w:bottom w:val="nil"/>
              <w:right w:val="nil"/>
            </w:tcBorders>
            <w:vAlign w:val="bottom"/>
          </w:tcPr>
          <w:p w14:paraId="0110CB66"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p>
        </w:tc>
        <w:tc>
          <w:tcPr>
            <w:tcW w:w="1487" w:type="dxa"/>
            <w:tcBorders>
              <w:top w:val="nil"/>
              <w:left w:val="nil"/>
              <w:bottom w:val="nil"/>
              <w:right w:val="nil"/>
            </w:tcBorders>
            <w:vAlign w:val="bottom"/>
          </w:tcPr>
          <w:p w14:paraId="7C57C0EC"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p>
        </w:tc>
      </w:tr>
      <w:tr w:rsidR="008A29E1" w:rsidRPr="00520866" w14:paraId="55EE699E" w14:textId="77777777" w:rsidTr="00A21138">
        <w:tc>
          <w:tcPr>
            <w:tcW w:w="3150" w:type="dxa"/>
            <w:tcBorders>
              <w:top w:val="nil"/>
              <w:left w:val="nil"/>
              <w:bottom w:val="nil"/>
              <w:right w:val="nil"/>
            </w:tcBorders>
            <w:vAlign w:val="bottom"/>
          </w:tcPr>
          <w:p w14:paraId="52700652" w14:textId="77777777" w:rsidR="008A29E1" w:rsidRPr="00520866" w:rsidRDefault="008A29E1" w:rsidP="00520866">
            <w:pPr>
              <w:spacing w:line="300" w:lineRule="exact"/>
              <w:ind w:left="162" w:right="-108" w:hanging="162"/>
              <w:rPr>
                <w:rFonts w:ascii="Arial" w:hAnsi="Arial" w:cs="Arial"/>
                <w:spacing w:val="-4"/>
                <w:sz w:val="18"/>
                <w:szCs w:val="18"/>
              </w:rPr>
            </w:pPr>
            <w:r w:rsidRPr="00520866">
              <w:rPr>
                <w:rFonts w:ascii="Arial" w:hAnsi="Arial" w:cs="Arial"/>
                <w:spacing w:val="-4"/>
                <w:sz w:val="18"/>
                <w:szCs w:val="18"/>
              </w:rPr>
              <w:t>As at 31 December 2024</w:t>
            </w:r>
          </w:p>
        </w:tc>
        <w:tc>
          <w:tcPr>
            <w:tcW w:w="1485" w:type="dxa"/>
            <w:gridSpan w:val="2"/>
            <w:tcBorders>
              <w:top w:val="nil"/>
              <w:left w:val="nil"/>
              <w:bottom w:val="nil"/>
              <w:right w:val="nil"/>
            </w:tcBorders>
            <w:vAlign w:val="bottom"/>
          </w:tcPr>
          <w:p w14:paraId="2EAF5FF1" w14:textId="3168E3DB" w:rsidR="008A29E1" w:rsidRPr="00520866" w:rsidRDefault="008A29E1" w:rsidP="00520866">
            <w:pPr>
              <w:pBdr>
                <w:bottom w:val="doub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5,226,813</w:t>
            </w:r>
          </w:p>
        </w:tc>
        <w:tc>
          <w:tcPr>
            <w:tcW w:w="1485" w:type="dxa"/>
            <w:tcBorders>
              <w:top w:val="nil"/>
              <w:left w:val="nil"/>
              <w:bottom w:val="nil"/>
              <w:right w:val="nil"/>
            </w:tcBorders>
            <w:vAlign w:val="bottom"/>
          </w:tcPr>
          <w:p w14:paraId="19006676" w14:textId="558008D8" w:rsidR="008A29E1" w:rsidRPr="00520866" w:rsidRDefault="008A29E1" w:rsidP="00520866">
            <w:pPr>
              <w:pBdr>
                <w:bottom w:val="doub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1,520,774</w:t>
            </w:r>
          </w:p>
        </w:tc>
        <w:tc>
          <w:tcPr>
            <w:tcW w:w="1485" w:type="dxa"/>
            <w:tcBorders>
              <w:top w:val="nil"/>
              <w:left w:val="nil"/>
              <w:bottom w:val="nil"/>
              <w:right w:val="nil"/>
            </w:tcBorders>
            <w:vAlign w:val="bottom"/>
          </w:tcPr>
          <w:p w14:paraId="3F678267" w14:textId="51DF55E0" w:rsidR="008A29E1" w:rsidRPr="00520866" w:rsidRDefault="008A29E1" w:rsidP="00520866">
            <w:pPr>
              <w:pBdr>
                <w:bottom w:val="doub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150,169</w:t>
            </w:r>
          </w:p>
        </w:tc>
        <w:tc>
          <w:tcPr>
            <w:tcW w:w="1487" w:type="dxa"/>
            <w:tcBorders>
              <w:top w:val="nil"/>
              <w:left w:val="nil"/>
              <w:bottom w:val="nil"/>
              <w:right w:val="nil"/>
            </w:tcBorders>
            <w:vAlign w:val="bottom"/>
          </w:tcPr>
          <w:p w14:paraId="0102727A" w14:textId="77896223" w:rsidR="008A29E1" w:rsidRPr="00520866" w:rsidRDefault="008A29E1" w:rsidP="00520866">
            <w:pPr>
              <w:pBdr>
                <w:bottom w:val="doub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6,897,756</w:t>
            </w:r>
          </w:p>
        </w:tc>
      </w:tr>
      <w:tr w:rsidR="008A29E1" w:rsidRPr="00520866" w14:paraId="310FB881" w14:textId="77777777" w:rsidTr="00A21138">
        <w:tc>
          <w:tcPr>
            <w:tcW w:w="3150" w:type="dxa"/>
            <w:tcBorders>
              <w:top w:val="nil"/>
              <w:left w:val="nil"/>
              <w:bottom w:val="nil"/>
              <w:right w:val="nil"/>
            </w:tcBorders>
            <w:vAlign w:val="bottom"/>
          </w:tcPr>
          <w:p w14:paraId="3656AE30" w14:textId="77777777" w:rsidR="008A29E1" w:rsidRPr="00520866" w:rsidRDefault="008A29E1" w:rsidP="00520866">
            <w:pPr>
              <w:spacing w:line="300" w:lineRule="exact"/>
              <w:ind w:left="162" w:right="-108" w:hanging="162"/>
              <w:rPr>
                <w:rFonts w:ascii="Arial" w:hAnsi="Arial" w:cs="Arial"/>
                <w:spacing w:val="-4"/>
                <w:sz w:val="18"/>
                <w:szCs w:val="18"/>
              </w:rPr>
            </w:pPr>
            <w:r w:rsidRPr="00520866">
              <w:rPr>
                <w:rFonts w:ascii="Arial" w:hAnsi="Arial" w:cs="Arial"/>
                <w:spacing w:val="-4"/>
                <w:sz w:val="18"/>
                <w:szCs w:val="18"/>
              </w:rPr>
              <w:t>As at 31 December 2025</w:t>
            </w:r>
          </w:p>
        </w:tc>
        <w:tc>
          <w:tcPr>
            <w:tcW w:w="1485" w:type="dxa"/>
            <w:gridSpan w:val="2"/>
            <w:tcBorders>
              <w:top w:val="nil"/>
              <w:left w:val="nil"/>
              <w:bottom w:val="nil"/>
              <w:right w:val="nil"/>
            </w:tcBorders>
            <w:vAlign w:val="bottom"/>
          </w:tcPr>
          <w:p w14:paraId="366539EF" w14:textId="2BF0764F" w:rsidR="008A29E1" w:rsidRPr="00520866" w:rsidRDefault="008A29E1" w:rsidP="00520866">
            <w:pPr>
              <w:pBdr>
                <w:bottom w:val="doub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4,920,06</w:t>
            </w:r>
            <w:r w:rsidR="00772383" w:rsidRPr="00520866">
              <w:rPr>
                <w:rFonts w:ascii="Arial" w:hAnsi="Arial" w:cs="Arial"/>
                <w:sz w:val="18"/>
                <w:szCs w:val="18"/>
              </w:rPr>
              <w:t>2</w:t>
            </w:r>
          </w:p>
        </w:tc>
        <w:tc>
          <w:tcPr>
            <w:tcW w:w="1485" w:type="dxa"/>
            <w:tcBorders>
              <w:top w:val="nil"/>
              <w:left w:val="nil"/>
              <w:bottom w:val="nil"/>
              <w:right w:val="nil"/>
            </w:tcBorders>
            <w:vAlign w:val="bottom"/>
          </w:tcPr>
          <w:p w14:paraId="646C5F23" w14:textId="29362E95" w:rsidR="008A29E1" w:rsidRPr="00520866" w:rsidRDefault="008A29E1" w:rsidP="00520866">
            <w:pPr>
              <w:pBdr>
                <w:bottom w:val="doub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1,261,80</w:t>
            </w:r>
            <w:r w:rsidR="00772383" w:rsidRPr="00520866">
              <w:rPr>
                <w:rFonts w:ascii="Arial" w:hAnsi="Arial" w:cs="Arial"/>
                <w:sz w:val="18"/>
                <w:szCs w:val="18"/>
              </w:rPr>
              <w:t>8</w:t>
            </w:r>
          </w:p>
        </w:tc>
        <w:tc>
          <w:tcPr>
            <w:tcW w:w="1485" w:type="dxa"/>
            <w:tcBorders>
              <w:top w:val="nil"/>
              <w:left w:val="nil"/>
              <w:bottom w:val="nil"/>
              <w:right w:val="nil"/>
            </w:tcBorders>
            <w:vAlign w:val="bottom"/>
          </w:tcPr>
          <w:p w14:paraId="2C8AAF56" w14:textId="7AE1FFE1" w:rsidR="008A29E1" w:rsidRPr="00520866" w:rsidRDefault="008A29E1" w:rsidP="00520866">
            <w:pPr>
              <w:pBdr>
                <w:bottom w:val="doub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331,537</w:t>
            </w:r>
          </w:p>
        </w:tc>
        <w:tc>
          <w:tcPr>
            <w:tcW w:w="1487" w:type="dxa"/>
            <w:tcBorders>
              <w:top w:val="nil"/>
              <w:left w:val="nil"/>
              <w:bottom w:val="nil"/>
              <w:right w:val="nil"/>
            </w:tcBorders>
            <w:vAlign w:val="bottom"/>
          </w:tcPr>
          <w:p w14:paraId="5F75461D" w14:textId="4B2266DB" w:rsidR="008A29E1" w:rsidRPr="00520866" w:rsidRDefault="008A29E1" w:rsidP="00520866">
            <w:pPr>
              <w:pBdr>
                <w:bottom w:val="doub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6,513,407</w:t>
            </w:r>
          </w:p>
        </w:tc>
      </w:tr>
      <w:tr w:rsidR="008A29E1" w:rsidRPr="00520866" w14:paraId="4AA1635B" w14:textId="77777777" w:rsidTr="00A21138">
        <w:tc>
          <w:tcPr>
            <w:tcW w:w="3150" w:type="dxa"/>
            <w:tcBorders>
              <w:top w:val="nil"/>
              <w:left w:val="nil"/>
              <w:bottom w:val="nil"/>
              <w:right w:val="nil"/>
            </w:tcBorders>
            <w:vAlign w:val="bottom"/>
          </w:tcPr>
          <w:p w14:paraId="4325EAE7" w14:textId="77777777" w:rsidR="008A29E1" w:rsidRPr="00520866" w:rsidRDefault="008A29E1" w:rsidP="00520866">
            <w:pPr>
              <w:spacing w:line="300" w:lineRule="exact"/>
              <w:ind w:left="162" w:right="-43" w:hanging="162"/>
              <w:rPr>
                <w:rFonts w:ascii="Arial" w:hAnsi="Arial" w:cs="Arial"/>
                <w:sz w:val="18"/>
                <w:szCs w:val="18"/>
              </w:rPr>
            </w:pPr>
            <w:r w:rsidRPr="00520866">
              <w:rPr>
                <w:rFonts w:ascii="Arial" w:hAnsi="Arial" w:cs="Arial"/>
                <w:b/>
                <w:bCs/>
                <w:sz w:val="18"/>
                <w:szCs w:val="18"/>
              </w:rPr>
              <w:t>Depreciation</w:t>
            </w:r>
          </w:p>
        </w:tc>
        <w:tc>
          <w:tcPr>
            <w:tcW w:w="1485" w:type="dxa"/>
            <w:gridSpan w:val="2"/>
            <w:tcBorders>
              <w:top w:val="nil"/>
              <w:left w:val="nil"/>
              <w:bottom w:val="nil"/>
              <w:right w:val="nil"/>
            </w:tcBorders>
            <w:vAlign w:val="bottom"/>
          </w:tcPr>
          <w:p w14:paraId="20B1890B"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p>
        </w:tc>
        <w:tc>
          <w:tcPr>
            <w:tcW w:w="1485" w:type="dxa"/>
            <w:tcBorders>
              <w:top w:val="nil"/>
              <w:left w:val="nil"/>
              <w:bottom w:val="nil"/>
              <w:right w:val="nil"/>
            </w:tcBorders>
            <w:vAlign w:val="bottom"/>
          </w:tcPr>
          <w:p w14:paraId="55E33EC4"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p>
        </w:tc>
        <w:tc>
          <w:tcPr>
            <w:tcW w:w="1485" w:type="dxa"/>
            <w:tcBorders>
              <w:top w:val="nil"/>
              <w:left w:val="nil"/>
              <w:bottom w:val="nil"/>
              <w:right w:val="nil"/>
            </w:tcBorders>
            <w:vAlign w:val="bottom"/>
          </w:tcPr>
          <w:p w14:paraId="09EBC1E5"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p>
        </w:tc>
        <w:tc>
          <w:tcPr>
            <w:tcW w:w="1487" w:type="dxa"/>
            <w:tcBorders>
              <w:top w:val="nil"/>
              <w:left w:val="nil"/>
              <w:bottom w:val="nil"/>
              <w:right w:val="nil"/>
            </w:tcBorders>
            <w:vAlign w:val="bottom"/>
          </w:tcPr>
          <w:p w14:paraId="347A15C1" w14:textId="77777777" w:rsidR="008A29E1" w:rsidRPr="00520866" w:rsidRDefault="008A29E1" w:rsidP="00520866">
            <w:pPr>
              <w:tabs>
                <w:tab w:val="decimal" w:pos="1160"/>
              </w:tabs>
              <w:overflowPunct/>
              <w:autoSpaceDE/>
              <w:autoSpaceDN/>
              <w:adjustRightInd/>
              <w:spacing w:line="300" w:lineRule="exact"/>
              <w:textAlignment w:val="auto"/>
              <w:rPr>
                <w:rFonts w:ascii="Arial" w:hAnsi="Arial" w:cs="Arial"/>
                <w:sz w:val="18"/>
                <w:szCs w:val="18"/>
              </w:rPr>
            </w:pPr>
          </w:p>
        </w:tc>
      </w:tr>
      <w:tr w:rsidR="008A29E1" w:rsidRPr="00520866" w14:paraId="721C4ECF" w14:textId="77777777" w:rsidTr="00A21138">
        <w:tc>
          <w:tcPr>
            <w:tcW w:w="4189" w:type="dxa"/>
            <w:gridSpan w:val="2"/>
            <w:tcBorders>
              <w:top w:val="nil"/>
              <w:left w:val="nil"/>
              <w:bottom w:val="nil"/>
              <w:right w:val="nil"/>
            </w:tcBorders>
            <w:vAlign w:val="bottom"/>
          </w:tcPr>
          <w:p w14:paraId="2C6D7686" w14:textId="77777777" w:rsidR="008A29E1" w:rsidRPr="00520866" w:rsidRDefault="008A29E1" w:rsidP="00520866">
            <w:pPr>
              <w:spacing w:line="300" w:lineRule="exact"/>
              <w:ind w:left="162" w:right="-108" w:hanging="162"/>
              <w:rPr>
                <w:rFonts w:ascii="Arial" w:hAnsi="Arial" w:cs="Arial"/>
                <w:spacing w:val="-4"/>
                <w:sz w:val="18"/>
                <w:szCs w:val="18"/>
              </w:rPr>
            </w:pPr>
            <w:r w:rsidRPr="00520866">
              <w:rPr>
                <w:rFonts w:ascii="Arial" w:hAnsi="Arial" w:cs="Arial"/>
                <w:spacing w:val="-4"/>
                <w:sz w:val="18"/>
                <w:szCs w:val="18"/>
              </w:rPr>
              <w:t>2024 (Included in cost of rental and services)</w:t>
            </w:r>
          </w:p>
        </w:tc>
        <w:tc>
          <w:tcPr>
            <w:tcW w:w="446" w:type="dxa"/>
            <w:tcBorders>
              <w:top w:val="nil"/>
              <w:left w:val="nil"/>
              <w:bottom w:val="nil"/>
              <w:right w:val="nil"/>
            </w:tcBorders>
            <w:vAlign w:val="bottom"/>
          </w:tcPr>
          <w:p w14:paraId="7E68ABB2" w14:textId="77777777" w:rsidR="008A29E1" w:rsidRPr="00520866" w:rsidRDefault="008A29E1" w:rsidP="00520866">
            <w:pPr>
              <w:tabs>
                <w:tab w:val="decimal" w:pos="1160"/>
              </w:tabs>
              <w:overflowPunct/>
              <w:autoSpaceDE/>
              <w:autoSpaceDN/>
              <w:adjustRightInd/>
              <w:spacing w:line="300" w:lineRule="exact"/>
              <w:jc w:val="both"/>
              <w:textAlignment w:val="auto"/>
              <w:rPr>
                <w:rFonts w:ascii="Arial" w:hAnsi="Arial" w:cs="Arial"/>
                <w:sz w:val="18"/>
                <w:szCs w:val="18"/>
              </w:rPr>
            </w:pPr>
          </w:p>
        </w:tc>
        <w:tc>
          <w:tcPr>
            <w:tcW w:w="1485" w:type="dxa"/>
            <w:tcBorders>
              <w:top w:val="nil"/>
              <w:left w:val="nil"/>
              <w:bottom w:val="nil"/>
              <w:right w:val="nil"/>
            </w:tcBorders>
            <w:vAlign w:val="bottom"/>
          </w:tcPr>
          <w:p w14:paraId="108FD4A3" w14:textId="77777777" w:rsidR="008A29E1" w:rsidRPr="00520866" w:rsidRDefault="008A29E1" w:rsidP="00520866">
            <w:pPr>
              <w:tabs>
                <w:tab w:val="decimal" w:pos="1160"/>
              </w:tabs>
              <w:overflowPunct/>
              <w:autoSpaceDE/>
              <w:autoSpaceDN/>
              <w:adjustRightInd/>
              <w:spacing w:line="300" w:lineRule="exact"/>
              <w:jc w:val="both"/>
              <w:textAlignment w:val="auto"/>
              <w:rPr>
                <w:rFonts w:ascii="Arial" w:hAnsi="Arial" w:cs="Arial"/>
                <w:sz w:val="18"/>
                <w:szCs w:val="18"/>
              </w:rPr>
            </w:pPr>
          </w:p>
        </w:tc>
        <w:tc>
          <w:tcPr>
            <w:tcW w:w="1485" w:type="dxa"/>
            <w:tcBorders>
              <w:top w:val="nil"/>
              <w:left w:val="nil"/>
              <w:bottom w:val="nil"/>
              <w:right w:val="nil"/>
            </w:tcBorders>
            <w:vAlign w:val="bottom"/>
          </w:tcPr>
          <w:p w14:paraId="78DD2630" w14:textId="77777777" w:rsidR="008A29E1" w:rsidRPr="00520866" w:rsidRDefault="008A29E1" w:rsidP="00520866">
            <w:pPr>
              <w:tabs>
                <w:tab w:val="decimal" w:pos="1160"/>
              </w:tabs>
              <w:overflowPunct/>
              <w:autoSpaceDE/>
              <w:autoSpaceDN/>
              <w:adjustRightInd/>
              <w:spacing w:line="300" w:lineRule="exact"/>
              <w:jc w:val="both"/>
              <w:textAlignment w:val="auto"/>
              <w:rPr>
                <w:rFonts w:ascii="Arial" w:hAnsi="Arial" w:cs="Arial"/>
                <w:sz w:val="18"/>
                <w:szCs w:val="18"/>
              </w:rPr>
            </w:pPr>
          </w:p>
        </w:tc>
        <w:tc>
          <w:tcPr>
            <w:tcW w:w="1487" w:type="dxa"/>
            <w:tcBorders>
              <w:top w:val="nil"/>
              <w:left w:val="nil"/>
              <w:bottom w:val="nil"/>
              <w:right w:val="nil"/>
            </w:tcBorders>
            <w:vAlign w:val="bottom"/>
          </w:tcPr>
          <w:p w14:paraId="570EE963" w14:textId="77777777" w:rsidR="008A29E1" w:rsidRPr="00520866" w:rsidRDefault="008A29E1" w:rsidP="00520866">
            <w:pPr>
              <w:pBdr>
                <w:bottom w:val="doub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102,986</w:t>
            </w:r>
          </w:p>
        </w:tc>
      </w:tr>
      <w:tr w:rsidR="008A29E1" w:rsidRPr="00520866" w14:paraId="234A52BF" w14:textId="77777777" w:rsidTr="00A21138">
        <w:tc>
          <w:tcPr>
            <w:tcW w:w="4189" w:type="dxa"/>
            <w:gridSpan w:val="2"/>
            <w:tcBorders>
              <w:top w:val="nil"/>
              <w:left w:val="nil"/>
              <w:bottom w:val="nil"/>
              <w:right w:val="nil"/>
            </w:tcBorders>
            <w:vAlign w:val="bottom"/>
          </w:tcPr>
          <w:p w14:paraId="43083EDB" w14:textId="77777777" w:rsidR="008A29E1" w:rsidRPr="00520866" w:rsidRDefault="008A29E1" w:rsidP="00520866">
            <w:pPr>
              <w:spacing w:line="300" w:lineRule="exact"/>
              <w:ind w:left="162" w:right="-108" w:hanging="162"/>
              <w:rPr>
                <w:rFonts w:ascii="Arial" w:hAnsi="Arial" w:cs="Arial"/>
                <w:spacing w:val="-4"/>
                <w:sz w:val="18"/>
                <w:szCs w:val="18"/>
              </w:rPr>
            </w:pPr>
            <w:r w:rsidRPr="00520866">
              <w:rPr>
                <w:rFonts w:ascii="Arial" w:hAnsi="Arial" w:cs="Arial"/>
                <w:spacing w:val="-4"/>
                <w:sz w:val="18"/>
                <w:szCs w:val="18"/>
              </w:rPr>
              <w:t>2025 (Included in cost of rental and services)</w:t>
            </w:r>
          </w:p>
        </w:tc>
        <w:tc>
          <w:tcPr>
            <w:tcW w:w="446" w:type="dxa"/>
            <w:tcBorders>
              <w:top w:val="nil"/>
              <w:left w:val="nil"/>
              <w:bottom w:val="nil"/>
              <w:right w:val="nil"/>
            </w:tcBorders>
            <w:vAlign w:val="bottom"/>
          </w:tcPr>
          <w:p w14:paraId="2E602184" w14:textId="77777777" w:rsidR="008A29E1" w:rsidRPr="00520866" w:rsidRDefault="008A29E1" w:rsidP="00520866">
            <w:pPr>
              <w:tabs>
                <w:tab w:val="decimal" w:pos="1160"/>
              </w:tabs>
              <w:overflowPunct/>
              <w:autoSpaceDE/>
              <w:autoSpaceDN/>
              <w:adjustRightInd/>
              <w:spacing w:line="300" w:lineRule="exact"/>
              <w:jc w:val="both"/>
              <w:textAlignment w:val="auto"/>
              <w:rPr>
                <w:rFonts w:ascii="Arial" w:hAnsi="Arial" w:cs="Arial"/>
                <w:sz w:val="18"/>
                <w:szCs w:val="18"/>
              </w:rPr>
            </w:pPr>
          </w:p>
        </w:tc>
        <w:tc>
          <w:tcPr>
            <w:tcW w:w="1485" w:type="dxa"/>
            <w:tcBorders>
              <w:top w:val="nil"/>
              <w:left w:val="nil"/>
              <w:bottom w:val="nil"/>
              <w:right w:val="nil"/>
            </w:tcBorders>
            <w:vAlign w:val="bottom"/>
          </w:tcPr>
          <w:p w14:paraId="38F28325" w14:textId="77777777" w:rsidR="008A29E1" w:rsidRPr="00520866" w:rsidRDefault="008A29E1" w:rsidP="00520866">
            <w:pPr>
              <w:tabs>
                <w:tab w:val="decimal" w:pos="1160"/>
              </w:tabs>
              <w:overflowPunct/>
              <w:autoSpaceDE/>
              <w:autoSpaceDN/>
              <w:adjustRightInd/>
              <w:spacing w:line="300" w:lineRule="exact"/>
              <w:jc w:val="both"/>
              <w:textAlignment w:val="auto"/>
              <w:rPr>
                <w:rFonts w:ascii="Arial" w:hAnsi="Arial" w:cs="Arial"/>
                <w:sz w:val="18"/>
                <w:szCs w:val="18"/>
              </w:rPr>
            </w:pPr>
          </w:p>
        </w:tc>
        <w:tc>
          <w:tcPr>
            <w:tcW w:w="1485" w:type="dxa"/>
            <w:tcBorders>
              <w:top w:val="nil"/>
              <w:left w:val="nil"/>
              <w:bottom w:val="nil"/>
              <w:right w:val="nil"/>
            </w:tcBorders>
            <w:vAlign w:val="bottom"/>
          </w:tcPr>
          <w:p w14:paraId="4A9DF324" w14:textId="77777777" w:rsidR="008A29E1" w:rsidRPr="00520866" w:rsidRDefault="008A29E1" w:rsidP="00520866">
            <w:pPr>
              <w:tabs>
                <w:tab w:val="decimal" w:pos="1160"/>
              </w:tabs>
              <w:overflowPunct/>
              <w:autoSpaceDE/>
              <w:autoSpaceDN/>
              <w:adjustRightInd/>
              <w:spacing w:line="300" w:lineRule="exact"/>
              <w:jc w:val="both"/>
              <w:textAlignment w:val="auto"/>
              <w:rPr>
                <w:rFonts w:ascii="Arial" w:hAnsi="Arial" w:cs="Arial"/>
                <w:sz w:val="18"/>
                <w:szCs w:val="18"/>
              </w:rPr>
            </w:pPr>
          </w:p>
        </w:tc>
        <w:tc>
          <w:tcPr>
            <w:tcW w:w="1487" w:type="dxa"/>
            <w:tcBorders>
              <w:top w:val="nil"/>
              <w:left w:val="nil"/>
              <w:bottom w:val="nil"/>
              <w:right w:val="nil"/>
            </w:tcBorders>
            <w:vAlign w:val="bottom"/>
          </w:tcPr>
          <w:p w14:paraId="2885779C" w14:textId="6DA786D5" w:rsidR="008A29E1" w:rsidRPr="00520866" w:rsidRDefault="008A29E1" w:rsidP="00520866">
            <w:pPr>
              <w:pBdr>
                <w:bottom w:val="double" w:sz="4" w:space="1" w:color="auto"/>
              </w:pBdr>
              <w:tabs>
                <w:tab w:val="decimal" w:pos="1160"/>
              </w:tabs>
              <w:overflowPunct/>
              <w:autoSpaceDE/>
              <w:autoSpaceDN/>
              <w:adjustRightInd/>
              <w:spacing w:line="300" w:lineRule="exact"/>
              <w:textAlignment w:val="auto"/>
              <w:rPr>
                <w:rFonts w:ascii="Arial" w:hAnsi="Arial" w:cs="Arial"/>
                <w:sz w:val="18"/>
                <w:szCs w:val="18"/>
              </w:rPr>
            </w:pPr>
            <w:r w:rsidRPr="00520866">
              <w:rPr>
                <w:rFonts w:ascii="Arial" w:hAnsi="Arial" w:cs="Arial"/>
                <w:sz w:val="18"/>
                <w:szCs w:val="18"/>
              </w:rPr>
              <w:t>113,4</w:t>
            </w:r>
            <w:r w:rsidR="00772383" w:rsidRPr="00520866">
              <w:rPr>
                <w:rFonts w:ascii="Arial" w:hAnsi="Arial" w:cs="Arial"/>
                <w:sz w:val="18"/>
                <w:szCs w:val="18"/>
              </w:rPr>
              <w:t>40</w:t>
            </w:r>
          </w:p>
        </w:tc>
      </w:tr>
    </w:tbl>
    <w:p w14:paraId="75553044" w14:textId="77777777" w:rsidR="00C409EE" w:rsidRPr="00520866" w:rsidRDefault="00C409EE" w:rsidP="00520866">
      <w:pPr>
        <w:tabs>
          <w:tab w:val="left" w:pos="360"/>
          <w:tab w:val="left" w:pos="2160"/>
        </w:tabs>
        <w:spacing w:line="340" w:lineRule="exact"/>
        <w:ind w:left="1440" w:right="40" w:hanging="1440"/>
        <w:jc w:val="right"/>
        <w:rPr>
          <w:rFonts w:ascii="Arial" w:hAnsi="Arial" w:cs="Arial"/>
          <w:sz w:val="18"/>
          <w:szCs w:val="18"/>
        </w:rPr>
      </w:pPr>
    </w:p>
    <w:p w14:paraId="60299A76" w14:textId="77777777" w:rsidR="00DC7F5B" w:rsidRPr="00520866" w:rsidRDefault="00C409EE" w:rsidP="00520866">
      <w:pPr>
        <w:tabs>
          <w:tab w:val="left" w:pos="360"/>
          <w:tab w:val="left" w:pos="2160"/>
        </w:tabs>
        <w:spacing w:line="340" w:lineRule="exact"/>
        <w:ind w:left="1440" w:right="40" w:hanging="1440"/>
        <w:jc w:val="right"/>
        <w:rPr>
          <w:rFonts w:ascii="Arial" w:hAnsi="Arial" w:cs="Arial"/>
          <w:sz w:val="18"/>
          <w:szCs w:val="18"/>
        </w:rPr>
      </w:pPr>
      <w:r w:rsidRPr="00520866">
        <w:rPr>
          <w:rFonts w:ascii="Arial" w:hAnsi="Arial" w:cs="Arial"/>
          <w:sz w:val="18"/>
          <w:szCs w:val="18"/>
        </w:rPr>
        <w:br w:type="page"/>
      </w:r>
      <w:r w:rsidR="00DC7F5B" w:rsidRPr="00520866">
        <w:rPr>
          <w:rFonts w:ascii="Arial" w:hAnsi="Arial" w:cs="Arial"/>
          <w:sz w:val="18"/>
          <w:szCs w:val="18"/>
        </w:rPr>
        <w:lastRenderedPageBreak/>
        <w:t>(Unit: Thousand Baht)</w:t>
      </w:r>
    </w:p>
    <w:tbl>
      <w:tblPr>
        <w:tblW w:w="9092" w:type="dxa"/>
        <w:tblInd w:w="558" w:type="dxa"/>
        <w:tblLayout w:type="fixed"/>
        <w:tblLook w:val="0000" w:firstRow="0" w:lastRow="0" w:firstColumn="0" w:lastColumn="0" w:noHBand="0" w:noVBand="0"/>
      </w:tblPr>
      <w:tblGrid>
        <w:gridCol w:w="3150"/>
        <w:gridCol w:w="1039"/>
        <w:gridCol w:w="446"/>
        <w:gridCol w:w="1485"/>
        <w:gridCol w:w="1485"/>
        <w:gridCol w:w="1487"/>
      </w:tblGrid>
      <w:tr w:rsidR="00DC7F5B" w:rsidRPr="00520866" w14:paraId="0E8E1896" w14:textId="77777777" w:rsidTr="00916750">
        <w:tc>
          <w:tcPr>
            <w:tcW w:w="3150" w:type="dxa"/>
            <w:tcBorders>
              <w:top w:val="nil"/>
              <w:left w:val="nil"/>
              <w:bottom w:val="nil"/>
              <w:right w:val="nil"/>
            </w:tcBorders>
            <w:vAlign w:val="bottom"/>
          </w:tcPr>
          <w:p w14:paraId="37178127" w14:textId="77777777" w:rsidR="00DC7F5B" w:rsidRPr="00520866" w:rsidRDefault="00DC7F5B" w:rsidP="00520866">
            <w:pPr>
              <w:spacing w:line="340" w:lineRule="exact"/>
              <w:ind w:left="162" w:right="-43" w:hanging="162"/>
              <w:rPr>
                <w:rFonts w:ascii="Arial" w:hAnsi="Arial" w:cs="Arial"/>
                <w:sz w:val="18"/>
                <w:szCs w:val="18"/>
              </w:rPr>
            </w:pPr>
          </w:p>
        </w:tc>
        <w:tc>
          <w:tcPr>
            <w:tcW w:w="5942" w:type="dxa"/>
            <w:gridSpan w:val="5"/>
            <w:tcBorders>
              <w:top w:val="nil"/>
              <w:left w:val="nil"/>
              <w:bottom w:val="nil"/>
              <w:right w:val="nil"/>
            </w:tcBorders>
            <w:vAlign w:val="bottom"/>
          </w:tcPr>
          <w:p w14:paraId="1BC2784E" w14:textId="77777777" w:rsidR="00DC7F5B" w:rsidRPr="00520866" w:rsidRDefault="00DC7F5B" w:rsidP="00520866">
            <w:pPr>
              <w:pBdr>
                <w:bottom w:val="single" w:sz="4" w:space="1" w:color="auto"/>
              </w:pBdr>
              <w:spacing w:line="340" w:lineRule="exact"/>
              <w:ind w:right="-43"/>
              <w:jc w:val="center"/>
              <w:rPr>
                <w:rFonts w:ascii="Arial" w:hAnsi="Arial" w:cs="Arial"/>
                <w:sz w:val="18"/>
                <w:szCs w:val="18"/>
              </w:rPr>
            </w:pPr>
            <w:r w:rsidRPr="00520866">
              <w:rPr>
                <w:rFonts w:ascii="Arial" w:hAnsi="Arial" w:cs="Arial"/>
                <w:sz w:val="18"/>
                <w:szCs w:val="18"/>
              </w:rPr>
              <w:t>Separate financial statements</w:t>
            </w:r>
          </w:p>
        </w:tc>
      </w:tr>
      <w:tr w:rsidR="00DC7F5B" w:rsidRPr="00520866" w14:paraId="180C94F7" w14:textId="77777777" w:rsidTr="00916750">
        <w:tc>
          <w:tcPr>
            <w:tcW w:w="3150" w:type="dxa"/>
            <w:tcBorders>
              <w:top w:val="nil"/>
              <w:left w:val="nil"/>
              <w:bottom w:val="nil"/>
              <w:right w:val="nil"/>
            </w:tcBorders>
            <w:vAlign w:val="bottom"/>
          </w:tcPr>
          <w:p w14:paraId="7C51FA92" w14:textId="77777777" w:rsidR="00DC7F5B" w:rsidRPr="00520866" w:rsidRDefault="00DC7F5B" w:rsidP="00520866">
            <w:pPr>
              <w:spacing w:line="340" w:lineRule="exact"/>
              <w:ind w:left="162" w:right="-43" w:hanging="162"/>
              <w:rPr>
                <w:rFonts w:ascii="Arial" w:hAnsi="Arial" w:cs="Arial"/>
                <w:sz w:val="18"/>
                <w:szCs w:val="18"/>
              </w:rPr>
            </w:pPr>
          </w:p>
        </w:tc>
        <w:tc>
          <w:tcPr>
            <w:tcW w:w="1485" w:type="dxa"/>
            <w:gridSpan w:val="2"/>
            <w:tcBorders>
              <w:top w:val="nil"/>
              <w:left w:val="nil"/>
              <w:bottom w:val="nil"/>
              <w:right w:val="nil"/>
            </w:tcBorders>
            <w:vAlign w:val="bottom"/>
          </w:tcPr>
          <w:p w14:paraId="7006A933" w14:textId="77777777" w:rsidR="00DC7F5B" w:rsidRPr="00520866" w:rsidRDefault="00DC7F5B" w:rsidP="00520866">
            <w:pPr>
              <w:spacing w:line="340" w:lineRule="exact"/>
              <w:ind w:right="-43"/>
              <w:jc w:val="center"/>
              <w:rPr>
                <w:rFonts w:ascii="Arial" w:hAnsi="Arial" w:cs="Arial"/>
                <w:sz w:val="18"/>
                <w:szCs w:val="18"/>
              </w:rPr>
            </w:pPr>
          </w:p>
        </w:tc>
        <w:tc>
          <w:tcPr>
            <w:tcW w:w="1485" w:type="dxa"/>
            <w:tcBorders>
              <w:top w:val="nil"/>
              <w:left w:val="nil"/>
              <w:bottom w:val="nil"/>
              <w:right w:val="nil"/>
            </w:tcBorders>
            <w:vAlign w:val="bottom"/>
          </w:tcPr>
          <w:p w14:paraId="4A95F499" w14:textId="77777777" w:rsidR="00DC7F5B" w:rsidRPr="00520866" w:rsidRDefault="00DC7F5B" w:rsidP="00520866">
            <w:pPr>
              <w:spacing w:line="340" w:lineRule="exact"/>
              <w:ind w:right="-43"/>
              <w:jc w:val="center"/>
              <w:rPr>
                <w:rFonts w:ascii="Arial" w:hAnsi="Arial" w:cs="Arial"/>
                <w:sz w:val="18"/>
                <w:szCs w:val="18"/>
              </w:rPr>
            </w:pPr>
            <w:r w:rsidRPr="00520866">
              <w:rPr>
                <w:rFonts w:ascii="Arial" w:hAnsi="Arial" w:cs="Arial"/>
                <w:sz w:val="18"/>
                <w:szCs w:val="18"/>
              </w:rPr>
              <w:t>Buildings and</w:t>
            </w:r>
          </w:p>
        </w:tc>
        <w:tc>
          <w:tcPr>
            <w:tcW w:w="1485" w:type="dxa"/>
            <w:tcBorders>
              <w:top w:val="nil"/>
              <w:left w:val="nil"/>
              <w:bottom w:val="nil"/>
              <w:right w:val="nil"/>
            </w:tcBorders>
            <w:vAlign w:val="bottom"/>
          </w:tcPr>
          <w:p w14:paraId="75D58126" w14:textId="77777777" w:rsidR="00DC7F5B" w:rsidRPr="00520866" w:rsidRDefault="00DC7F5B" w:rsidP="00520866">
            <w:pPr>
              <w:spacing w:line="340" w:lineRule="exact"/>
              <w:ind w:right="-43"/>
              <w:jc w:val="center"/>
              <w:rPr>
                <w:rFonts w:ascii="Arial" w:hAnsi="Arial" w:cs="Arial"/>
                <w:sz w:val="18"/>
                <w:szCs w:val="18"/>
              </w:rPr>
            </w:pPr>
            <w:r w:rsidRPr="00520866">
              <w:rPr>
                <w:rFonts w:ascii="Arial" w:hAnsi="Arial" w:cs="Arial"/>
                <w:sz w:val="18"/>
                <w:szCs w:val="18"/>
              </w:rPr>
              <w:t>Assets under</w:t>
            </w:r>
          </w:p>
        </w:tc>
        <w:tc>
          <w:tcPr>
            <w:tcW w:w="1487" w:type="dxa"/>
            <w:tcBorders>
              <w:top w:val="nil"/>
              <w:left w:val="nil"/>
              <w:bottom w:val="nil"/>
              <w:right w:val="nil"/>
            </w:tcBorders>
            <w:vAlign w:val="bottom"/>
          </w:tcPr>
          <w:p w14:paraId="1AC87A68" w14:textId="77777777" w:rsidR="00DC7F5B" w:rsidRPr="00520866" w:rsidRDefault="00DC7F5B" w:rsidP="00520866">
            <w:pPr>
              <w:spacing w:line="340" w:lineRule="exact"/>
              <w:ind w:right="-43"/>
              <w:jc w:val="center"/>
              <w:rPr>
                <w:rFonts w:ascii="Arial" w:hAnsi="Arial" w:cs="Arial"/>
                <w:sz w:val="18"/>
                <w:szCs w:val="18"/>
              </w:rPr>
            </w:pPr>
          </w:p>
        </w:tc>
      </w:tr>
      <w:tr w:rsidR="00DC7F5B" w:rsidRPr="00520866" w14:paraId="21AEC4B8" w14:textId="77777777" w:rsidTr="00916750">
        <w:tc>
          <w:tcPr>
            <w:tcW w:w="3150" w:type="dxa"/>
            <w:tcBorders>
              <w:top w:val="nil"/>
              <w:left w:val="nil"/>
              <w:bottom w:val="nil"/>
              <w:right w:val="nil"/>
            </w:tcBorders>
            <w:vAlign w:val="bottom"/>
          </w:tcPr>
          <w:p w14:paraId="35BB8F83" w14:textId="77777777" w:rsidR="00DC7F5B" w:rsidRPr="00520866" w:rsidRDefault="00DC7F5B" w:rsidP="00520866">
            <w:pPr>
              <w:spacing w:line="340" w:lineRule="exact"/>
              <w:ind w:left="162" w:right="-43" w:hanging="162"/>
              <w:rPr>
                <w:rFonts w:ascii="Arial" w:hAnsi="Arial" w:cs="Arial"/>
                <w:sz w:val="18"/>
                <w:szCs w:val="18"/>
              </w:rPr>
            </w:pPr>
          </w:p>
        </w:tc>
        <w:tc>
          <w:tcPr>
            <w:tcW w:w="1485" w:type="dxa"/>
            <w:gridSpan w:val="2"/>
            <w:tcBorders>
              <w:top w:val="nil"/>
              <w:left w:val="nil"/>
              <w:bottom w:val="nil"/>
              <w:right w:val="nil"/>
            </w:tcBorders>
            <w:vAlign w:val="bottom"/>
          </w:tcPr>
          <w:p w14:paraId="777D6EE0" w14:textId="77777777" w:rsidR="00DC7F5B" w:rsidRPr="00520866" w:rsidRDefault="00DC7F5B" w:rsidP="00520866">
            <w:pPr>
              <w:pBdr>
                <w:bottom w:val="single" w:sz="4" w:space="1" w:color="auto"/>
              </w:pBdr>
              <w:spacing w:line="340" w:lineRule="exact"/>
              <w:ind w:right="-43"/>
              <w:jc w:val="center"/>
              <w:rPr>
                <w:rFonts w:ascii="Arial" w:hAnsi="Arial" w:cs="Arial"/>
                <w:sz w:val="18"/>
                <w:szCs w:val="18"/>
              </w:rPr>
            </w:pPr>
            <w:r w:rsidRPr="00520866">
              <w:rPr>
                <w:rFonts w:ascii="Arial" w:hAnsi="Arial" w:cs="Arial"/>
                <w:sz w:val="18"/>
                <w:szCs w:val="18"/>
              </w:rPr>
              <w:t>Land</w:t>
            </w:r>
          </w:p>
        </w:tc>
        <w:tc>
          <w:tcPr>
            <w:tcW w:w="1485" w:type="dxa"/>
            <w:tcBorders>
              <w:top w:val="nil"/>
              <w:left w:val="nil"/>
              <w:bottom w:val="nil"/>
              <w:right w:val="nil"/>
            </w:tcBorders>
            <w:vAlign w:val="bottom"/>
          </w:tcPr>
          <w:p w14:paraId="221382DC" w14:textId="77777777" w:rsidR="00DC7F5B" w:rsidRPr="00520866" w:rsidRDefault="00DC7F5B" w:rsidP="00520866">
            <w:pPr>
              <w:pBdr>
                <w:bottom w:val="single" w:sz="4" w:space="1" w:color="auto"/>
              </w:pBdr>
              <w:spacing w:line="340" w:lineRule="exact"/>
              <w:ind w:right="-43"/>
              <w:jc w:val="center"/>
              <w:rPr>
                <w:rFonts w:ascii="Arial" w:hAnsi="Arial" w:cs="Arial"/>
                <w:sz w:val="18"/>
                <w:szCs w:val="18"/>
              </w:rPr>
            </w:pPr>
            <w:r w:rsidRPr="00520866">
              <w:rPr>
                <w:rFonts w:ascii="Arial" w:hAnsi="Arial" w:cs="Arial"/>
                <w:sz w:val="18"/>
                <w:szCs w:val="18"/>
              </w:rPr>
              <w:t>improvement</w:t>
            </w:r>
          </w:p>
        </w:tc>
        <w:tc>
          <w:tcPr>
            <w:tcW w:w="1485" w:type="dxa"/>
            <w:tcBorders>
              <w:top w:val="nil"/>
              <w:left w:val="nil"/>
              <w:bottom w:val="nil"/>
              <w:right w:val="nil"/>
            </w:tcBorders>
            <w:vAlign w:val="bottom"/>
          </w:tcPr>
          <w:p w14:paraId="618FF295" w14:textId="77777777" w:rsidR="00DC7F5B" w:rsidRPr="00520866" w:rsidRDefault="00DC7F5B" w:rsidP="00520866">
            <w:pPr>
              <w:pBdr>
                <w:bottom w:val="single" w:sz="4" w:space="1" w:color="auto"/>
              </w:pBdr>
              <w:spacing w:line="340" w:lineRule="exact"/>
              <w:ind w:right="-43"/>
              <w:jc w:val="center"/>
              <w:rPr>
                <w:rFonts w:ascii="Arial" w:hAnsi="Arial" w:cs="Arial"/>
                <w:sz w:val="18"/>
                <w:szCs w:val="18"/>
              </w:rPr>
            </w:pPr>
            <w:r w:rsidRPr="00520866">
              <w:rPr>
                <w:rFonts w:ascii="Arial" w:hAnsi="Arial" w:cs="Arial"/>
                <w:sz w:val="18"/>
                <w:szCs w:val="18"/>
              </w:rPr>
              <w:t>construction</w:t>
            </w:r>
          </w:p>
        </w:tc>
        <w:tc>
          <w:tcPr>
            <w:tcW w:w="1487" w:type="dxa"/>
            <w:tcBorders>
              <w:top w:val="nil"/>
              <w:left w:val="nil"/>
              <w:bottom w:val="nil"/>
              <w:right w:val="nil"/>
            </w:tcBorders>
            <w:vAlign w:val="bottom"/>
          </w:tcPr>
          <w:p w14:paraId="6A5A34F7" w14:textId="77777777" w:rsidR="00DC7F5B" w:rsidRPr="00520866" w:rsidRDefault="00DC7F5B" w:rsidP="00520866">
            <w:pPr>
              <w:pBdr>
                <w:bottom w:val="single" w:sz="4" w:space="1" w:color="auto"/>
              </w:pBdr>
              <w:spacing w:line="340" w:lineRule="exact"/>
              <w:ind w:right="-43"/>
              <w:jc w:val="center"/>
              <w:rPr>
                <w:rFonts w:ascii="Arial" w:hAnsi="Arial" w:cs="Arial"/>
                <w:sz w:val="18"/>
                <w:szCs w:val="18"/>
              </w:rPr>
            </w:pPr>
            <w:r w:rsidRPr="00520866">
              <w:rPr>
                <w:rFonts w:ascii="Arial" w:hAnsi="Arial" w:cs="Arial"/>
                <w:sz w:val="18"/>
                <w:szCs w:val="18"/>
              </w:rPr>
              <w:t>Total</w:t>
            </w:r>
          </w:p>
        </w:tc>
      </w:tr>
      <w:tr w:rsidR="00DC7F5B" w:rsidRPr="00520866" w14:paraId="0D6EF5DD" w14:textId="77777777" w:rsidTr="00916750">
        <w:tc>
          <w:tcPr>
            <w:tcW w:w="3150" w:type="dxa"/>
            <w:tcBorders>
              <w:top w:val="nil"/>
              <w:left w:val="nil"/>
              <w:bottom w:val="nil"/>
              <w:right w:val="nil"/>
            </w:tcBorders>
            <w:vAlign w:val="bottom"/>
          </w:tcPr>
          <w:p w14:paraId="48BD8A47" w14:textId="77777777" w:rsidR="00DC7F5B" w:rsidRPr="00520866" w:rsidRDefault="00DC7F5B" w:rsidP="00520866">
            <w:pPr>
              <w:spacing w:line="340" w:lineRule="exact"/>
              <w:ind w:left="162" w:right="-43" w:hanging="162"/>
              <w:rPr>
                <w:rFonts w:ascii="Arial" w:hAnsi="Arial" w:cs="Arial"/>
                <w:sz w:val="18"/>
                <w:szCs w:val="18"/>
              </w:rPr>
            </w:pPr>
            <w:r w:rsidRPr="00520866">
              <w:rPr>
                <w:rFonts w:ascii="Arial" w:hAnsi="Arial" w:cs="Arial"/>
                <w:b/>
                <w:bCs/>
                <w:sz w:val="18"/>
                <w:szCs w:val="18"/>
              </w:rPr>
              <w:t>Cost</w:t>
            </w:r>
          </w:p>
        </w:tc>
        <w:tc>
          <w:tcPr>
            <w:tcW w:w="1485" w:type="dxa"/>
            <w:gridSpan w:val="2"/>
            <w:tcBorders>
              <w:top w:val="nil"/>
              <w:left w:val="nil"/>
              <w:bottom w:val="nil"/>
              <w:right w:val="nil"/>
            </w:tcBorders>
            <w:vAlign w:val="bottom"/>
          </w:tcPr>
          <w:p w14:paraId="2A6EB1EB" w14:textId="77777777" w:rsidR="00DC7F5B" w:rsidRPr="00520866" w:rsidRDefault="00DC7F5B" w:rsidP="00520866">
            <w:pPr>
              <w:tabs>
                <w:tab w:val="decimal" w:pos="857"/>
              </w:tabs>
              <w:overflowPunct/>
              <w:autoSpaceDE/>
              <w:autoSpaceDN/>
              <w:adjustRightInd/>
              <w:spacing w:line="340" w:lineRule="exact"/>
              <w:jc w:val="both"/>
              <w:textAlignment w:val="auto"/>
              <w:rPr>
                <w:rFonts w:ascii="Arial" w:hAnsi="Arial" w:cs="Arial"/>
                <w:sz w:val="18"/>
                <w:szCs w:val="18"/>
              </w:rPr>
            </w:pPr>
          </w:p>
        </w:tc>
        <w:tc>
          <w:tcPr>
            <w:tcW w:w="1485" w:type="dxa"/>
            <w:tcBorders>
              <w:top w:val="nil"/>
              <w:left w:val="nil"/>
              <w:bottom w:val="nil"/>
              <w:right w:val="nil"/>
            </w:tcBorders>
            <w:vAlign w:val="bottom"/>
          </w:tcPr>
          <w:p w14:paraId="73AC3BF7" w14:textId="77777777" w:rsidR="00DC7F5B" w:rsidRPr="00520866" w:rsidRDefault="00DC7F5B" w:rsidP="00520866">
            <w:pPr>
              <w:spacing w:line="340" w:lineRule="exact"/>
              <w:ind w:right="-43"/>
              <w:jc w:val="thaiDistribute"/>
              <w:rPr>
                <w:rFonts w:ascii="Arial" w:hAnsi="Arial" w:cs="Arial"/>
                <w:sz w:val="18"/>
                <w:szCs w:val="18"/>
              </w:rPr>
            </w:pPr>
          </w:p>
        </w:tc>
        <w:tc>
          <w:tcPr>
            <w:tcW w:w="1485" w:type="dxa"/>
            <w:tcBorders>
              <w:top w:val="nil"/>
              <w:left w:val="nil"/>
              <w:bottom w:val="nil"/>
              <w:right w:val="nil"/>
            </w:tcBorders>
            <w:vAlign w:val="bottom"/>
          </w:tcPr>
          <w:p w14:paraId="31856A64" w14:textId="77777777" w:rsidR="00DC7F5B" w:rsidRPr="00520866" w:rsidRDefault="00DC7F5B" w:rsidP="00520866">
            <w:pPr>
              <w:spacing w:line="340" w:lineRule="exact"/>
              <w:ind w:right="-43"/>
              <w:jc w:val="thaiDistribute"/>
              <w:rPr>
                <w:rFonts w:ascii="Arial" w:hAnsi="Arial" w:cs="Arial"/>
                <w:sz w:val="18"/>
                <w:szCs w:val="18"/>
              </w:rPr>
            </w:pPr>
          </w:p>
        </w:tc>
        <w:tc>
          <w:tcPr>
            <w:tcW w:w="1487" w:type="dxa"/>
            <w:tcBorders>
              <w:top w:val="nil"/>
              <w:left w:val="nil"/>
              <w:bottom w:val="nil"/>
              <w:right w:val="nil"/>
            </w:tcBorders>
            <w:vAlign w:val="bottom"/>
          </w:tcPr>
          <w:p w14:paraId="664F5B50" w14:textId="77777777" w:rsidR="00DC7F5B" w:rsidRPr="00520866" w:rsidRDefault="00DC7F5B" w:rsidP="00520866">
            <w:pPr>
              <w:spacing w:line="340" w:lineRule="exact"/>
              <w:ind w:right="-43"/>
              <w:jc w:val="thaiDistribute"/>
              <w:rPr>
                <w:rFonts w:ascii="Arial" w:hAnsi="Arial" w:cs="Arial"/>
                <w:sz w:val="18"/>
                <w:szCs w:val="18"/>
              </w:rPr>
            </w:pPr>
          </w:p>
        </w:tc>
      </w:tr>
      <w:tr w:rsidR="00916750" w:rsidRPr="00520866" w14:paraId="0A52AD1D" w14:textId="77777777" w:rsidTr="00916750">
        <w:tc>
          <w:tcPr>
            <w:tcW w:w="3150" w:type="dxa"/>
            <w:tcBorders>
              <w:top w:val="nil"/>
              <w:left w:val="nil"/>
              <w:bottom w:val="nil"/>
              <w:right w:val="nil"/>
            </w:tcBorders>
            <w:vAlign w:val="bottom"/>
          </w:tcPr>
          <w:p w14:paraId="74DAE50A" w14:textId="77777777" w:rsidR="00916750" w:rsidRPr="00520866" w:rsidRDefault="00916750" w:rsidP="00520866">
            <w:pPr>
              <w:spacing w:line="340" w:lineRule="exact"/>
              <w:ind w:left="162" w:right="-108" w:hanging="162"/>
              <w:rPr>
                <w:rFonts w:ascii="Arial" w:hAnsi="Arial" w:cs="Arial"/>
                <w:spacing w:val="-4"/>
                <w:sz w:val="18"/>
                <w:szCs w:val="18"/>
              </w:rPr>
            </w:pPr>
            <w:r w:rsidRPr="00520866">
              <w:rPr>
                <w:rFonts w:ascii="Arial" w:hAnsi="Arial" w:cs="Arial"/>
                <w:spacing w:val="-4"/>
                <w:sz w:val="18"/>
                <w:szCs w:val="18"/>
              </w:rPr>
              <w:t xml:space="preserve">As at 1 January </w:t>
            </w:r>
            <w:r w:rsidR="000262D4" w:rsidRPr="00520866">
              <w:rPr>
                <w:rFonts w:ascii="Arial" w:hAnsi="Arial" w:cs="Arial"/>
                <w:spacing w:val="-4"/>
                <w:sz w:val="18"/>
                <w:szCs w:val="18"/>
              </w:rPr>
              <w:t>2024</w:t>
            </w:r>
            <w:r w:rsidRPr="00520866">
              <w:rPr>
                <w:rFonts w:ascii="Arial" w:hAnsi="Arial" w:cs="Arial"/>
                <w:spacing w:val="-4"/>
                <w:sz w:val="18"/>
                <w:szCs w:val="18"/>
              </w:rPr>
              <w:t xml:space="preserve"> </w:t>
            </w:r>
          </w:p>
        </w:tc>
        <w:tc>
          <w:tcPr>
            <w:tcW w:w="1485" w:type="dxa"/>
            <w:gridSpan w:val="2"/>
            <w:tcBorders>
              <w:top w:val="nil"/>
              <w:left w:val="nil"/>
              <w:bottom w:val="nil"/>
              <w:right w:val="nil"/>
            </w:tcBorders>
            <w:vAlign w:val="bottom"/>
          </w:tcPr>
          <w:p w14:paraId="0C91B4F6" w14:textId="77777777" w:rsidR="00916750" w:rsidRPr="00520866" w:rsidRDefault="00916750"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3,563,785</w:t>
            </w:r>
          </w:p>
        </w:tc>
        <w:tc>
          <w:tcPr>
            <w:tcW w:w="1485" w:type="dxa"/>
            <w:tcBorders>
              <w:top w:val="nil"/>
              <w:left w:val="nil"/>
              <w:bottom w:val="nil"/>
              <w:right w:val="nil"/>
            </w:tcBorders>
            <w:vAlign w:val="bottom"/>
          </w:tcPr>
          <w:p w14:paraId="4CD7EC73" w14:textId="77777777" w:rsidR="00916750" w:rsidRPr="00520866" w:rsidRDefault="00916750"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2,091,695</w:t>
            </w:r>
          </w:p>
        </w:tc>
        <w:tc>
          <w:tcPr>
            <w:tcW w:w="1485" w:type="dxa"/>
            <w:tcBorders>
              <w:top w:val="nil"/>
              <w:left w:val="nil"/>
              <w:bottom w:val="nil"/>
              <w:right w:val="nil"/>
            </w:tcBorders>
            <w:vAlign w:val="bottom"/>
          </w:tcPr>
          <w:p w14:paraId="1296E2A1" w14:textId="77777777" w:rsidR="00916750" w:rsidRPr="00520866" w:rsidRDefault="00916750"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36,596</w:t>
            </w:r>
          </w:p>
        </w:tc>
        <w:tc>
          <w:tcPr>
            <w:tcW w:w="1487" w:type="dxa"/>
            <w:tcBorders>
              <w:top w:val="nil"/>
              <w:left w:val="nil"/>
              <w:bottom w:val="nil"/>
              <w:right w:val="nil"/>
            </w:tcBorders>
            <w:vAlign w:val="bottom"/>
          </w:tcPr>
          <w:p w14:paraId="4180EEB7" w14:textId="77777777" w:rsidR="00916750" w:rsidRPr="00520866" w:rsidRDefault="00916750"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5,692,076</w:t>
            </w:r>
          </w:p>
        </w:tc>
      </w:tr>
      <w:tr w:rsidR="00916750" w:rsidRPr="00520866" w14:paraId="7C0FACF8" w14:textId="77777777" w:rsidTr="00916750">
        <w:tc>
          <w:tcPr>
            <w:tcW w:w="3150" w:type="dxa"/>
            <w:tcBorders>
              <w:top w:val="nil"/>
              <w:left w:val="nil"/>
              <w:bottom w:val="nil"/>
              <w:right w:val="nil"/>
            </w:tcBorders>
            <w:vAlign w:val="bottom"/>
          </w:tcPr>
          <w:p w14:paraId="20C7E1B7" w14:textId="77777777" w:rsidR="00916750" w:rsidRPr="00520866" w:rsidRDefault="00916750" w:rsidP="00520866">
            <w:pPr>
              <w:spacing w:line="340" w:lineRule="exact"/>
              <w:ind w:left="162" w:right="-43" w:hanging="162"/>
              <w:rPr>
                <w:rFonts w:ascii="Arial" w:hAnsi="Arial" w:cs="Arial"/>
                <w:sz w:val="18"/>
                <w:szCs w:val="18"/>
              </w:rPr>
            </w:pPr>
            <w:r w:rsidRPr="00520866">
              <w:rPr>
                <w:rFonts w:ascii="Arial" w:hAnsi="Arial" w:cs="Arial"/>
                <w:sz w:val="18"/>
                <w:szCs w:val="18"/>
              </w:rPr>
              <w:t>Additions during the year</w:t>
            </w:r>
          </w:p>
        </w:tc>
        <w:tc>
          <w:tcPr>
            <w:tcW w:w="1485" w:type="dxa"/>
            <w:gridSpan w:val="2"/>
            <w:tcBorders>
              <w:top w:val="nil"/>
              <w:left w:val="nil"/>
              <w:bottom w:val="nil"/>
              <w:right w:val="nil"/>
            </w:tcBorders>
            <w:vAlign w:val="bottom"/>
          </w:tcPr>
          <w:p w14:paraId="2F2AFB74" w14:textId="77777777" w:rsidR="00916750" w:rsidRPr="00520866" w:rsidRDefault="00916750"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Cordia New"/>
                <w:sz w:val="18"/>
                <w:szCs w:val="18"/>
              </w:rPr>
              <w:t>206,105</w:t>
            </w:r>
          </w:p>
        </w:tc>
        <w:tc>
          <w:tcPr>
            <w:tcW w:w="1485" w:type="dxa"/>
            <w:tcBorders>
              <w:top w:val="nil"/>
              <w:left w:val="nil"/>
              <w:bottom w:val="nil"/>
              <w:right w:val="nil"/>
            </w:tcBorders>
            <w:vAlign w:val="bottom"/>
          </w:tcPr>
          <w:p w14:paraId="1EFD600B" w14:textId="77777777" w:rsidR="00916750" w:rsidRPr="00520866" w:rsidRDefault="00916750"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30,224</w:t>
            </w:r>
          </w:p>
        </w:tc>
        <w:tc>
          <w:tcPr>
            <w:tcW w:w="1485" w:type="dxa"/>
            <w:tcBorders>
              <w:top w:val="nil"/>
              <w:left w:val="nil"/>
              <w:bottom w:val="nil"/>
              <w:right w:val="nil"/>
            </w:tcBorders>
            <w:vAlign w:val="bottom"/>
          </w:tcPr>
          <w:p w14:paraId="795A43BC" w14:textId="77777777" w:rsidR="00916750" w:rsidRPr="00520866" w:rsidRDefault="00916750"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170,539</w:t>
            </w:r>
          </w:p>
        </w:tc>
        <w:tc>
          <w:tcPr>
            <w:tcW w:w="1487" w:type="dxa"/>
            <w:tcBorders>
              <w:top w:val="nil"/>
              <w:left w:val="nil"/>
              <w:bottom w:val="nil"/>
              <w:right w:val="nil"/>
            </w:tcBorders>
            <w:vAlign w:val="bottom"/>
          </w:tcPr>
          <w:p w14:paraId="16E576EA" w14:textId="77777777" w:rsidR="00916750" w:rsidRPr="00520866" w:rsidRDefault="00916750"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406,868</w:t>
            </w:r>
          </w:p>
        </w:tc>
      </w:tr>
      <w:tr w:rsidR="00916750" w:rsidRPr="00520866" w14:paraId="7C7AB3FC" w14:textId="77777777" w:rsidTr="00916750">
        <w:tc>
          <w:tcPr>
            <w:tcW w:w="3150" w:type="dxa"/>
            <w:tcBorders>
              <w:top w:val="nil"/>
              <w:left w:val="nil"/>
              <w:bottom w:val="nil"/>
              <w:right w:val="nil"/>
            </w:tcBorders>
            <w:vAlign w:val="bottom"/>
          </w:tcPr>
          <w:p w14:paraId="006BAE9E" w14:textId="45BE72CA" w:rsidR="00916750" w:rsidRPr="00520866" w:rsidRDefault="00916750" w:rsidP="00520866">
            <w:pPr>
              <w:spacing w:line="340" w:lineRule="exact"/>
              <w:ind w:left="162" w:right="-105" w:hanging="162"/>
              <w:rPr>
                <w:rFonts w:ascii="Arial" w:hAnsi="Arial" w:cs="Arial"/>
                <w:sz w:val="18"/>
                <w:szCs w:val="18"/>
              </w:rPr>
            </w:pPr>
            <w:r w:rsidRPr="00520866">
              <w:rPr>
                <w:rFonts w:ascii="Arial" w:hAnsi="Arial" w:cs="Browallia New"/>
                <w:sz w:val="18"/>
                <w:szCs w:val="22"/>
              </w:rPr>
              <w:t>Transfer assets for settlement of debt</w:t>
            </w:r>
            <w:r w:rsidR="008D262A">
              <w:rPr>
                <w:rFonts w:ascii="Arial" w:hAnsi="Arial" w:cs="Browallia New"/>
                <w:sz w:val="18"/>
                <w:szCs w:val="22"/>
              </w:rPr>
              <w:t xml:space="preserve"> (Note 9)</w:t>
            </w:r>
          </w:p>
        </w:tc>
        <w:tc>
          <w:tcPr>
            <w:tcW w:w="1485" w:type="dxa"/>
            <w:gridSpan w:val="2"/>
            <w:tcBorders>
              <w:top w:val="nil"/>
              <w:left w:val="nil"/>
              <w:bottom w:val="nil"/>
              <w:right w:val="nil"/>
            </w:tcBorders>
            <w:vAlign w:val="bottom"/>
          </w:tcPr>
          <w:p w14:paraId="3E169514" w14:textId="77777777" w:rsidR="00916750" w:rsidRPr="00520866" w:rsidRDefault="00916750"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444,415</w:t>
            </w:r>
          </w:p>
        </w:tc>
        <w:tc>
          <w:tcPr>
            <w:tcW w:w="1485" w:type="dxa"/>
            <w:tcBorders>
              <w:top w:val="nil"/>
              <w:left w:val="nil"/>
              <w:bottom w:val="nil"/>
              <w:right w:val="nil"/>
            </w:tcBorders>
            <w:vAlign w:val="bottom"/>
          </w:tcPr>
          <w:p w14:paraId="0361E428" w14:textId="77777777" w:rsidR="00916750" w:rsidRPr="00520866" w:rsidRDefault="00916750"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207,447</w:t>
            </w:r>
          </w:p>
        </w:tc>
        <w:tc>
          <w:tcPr>
            <w:tcW w:w="1485" w:type="dxa"/>
            <w:tcBorders>
              <w:top w:val="nil"/>
              <w:left w:val="nil"/>
              <w:bottom w:val="nil"/>
              <w:right w:val="nil"/>
            </w:tcBorders>
            <w:vAlign w:val="bottom"/>
          </w:tcPr>
          <w:p w14:paraId="5D7A80D6" w14:textId="77777777" w:rsidR="00916750" w:rsidRPr="00520866" w:rsidRDefault="00916750"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w:t>
            </w:r>
          </w:p>
        </w:tc>
        <w:tc>
          <w:tcPr>
            <w:tcW w:w="1487" w:type="dxa"/>
            <w:tcBorders>
              <w:top w:val="nil"/>
              <w:left w:val="nil"/>
              <w:bottom w:val="nil"/>
              <w:right w:val="nil"/>
            </w:tcBorders>
            <w:vAlign w:val="bottom"/>
          </w:tcPr>
          <w:p w14:paraId="3FAD7552" w14:textId="77777777" w:rsidR="00916750" w:rsidRPr="00520866" w:rsidRDefault="00916750"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651,862</w:t>
            </w:r>
          </w:p>
        </w:tc>
      </w:tr>
      <w:tr w:rsidR="00916750" w:rsidRPr="00520866" w14:paraId="637682DF" w14:textId="77777777" w:rsidTr="00916750">
        <w:tc>
          <w:tcPr>
            <w:tcW w:w="3150" w:type="dxa"/>
            <w:tcBorders>
              <w:top w:val="nil"/>
              <w:left w:val="nil"/>
              <w:bottom w:val="nil"/>
              <w:right w:val="nil"/>
            </w:tcBorders>
            <w:vAlign w:val="bottom"/>
          </w:tcPr>
          <w:p w14:paraId="0A57CBA7" w14:textId="77777777" w:rsidR="00916750" w:rsidRPr="00520866" w:rsidRDefault="00916750" w:rsidP="00520866">
            <w:pPr>
              <w:spacing w:line="340" w:lineRule="exact"/>
              <w:ind w:left="162" w:right="-43" w:hanging="162"/>
              <w:rPr>
                <w:rFonts w:ascii="Arial" w:hAnsi="Arial" w:cs="Arial"/>
                <w:sz w:val="18"/>
                <w:szCs w:val="18"/>
              </w:rPr>
            </w:pPr>
            <w:r w:rsidRPr="00520866">
              <w:rPr>
                <w:rFonts w:ascii="Arial" w:hAnsi="Arial" w:cs="Arial"/>
                <w:sz w:val="18"/>
                <w:szCs w:val="18"/>
              </w:rPr>
              <w:t>Disposals during the year</w:t>
            </w:r>
          </w:p>
        </w:tc>
        <w:tc>
          <w:tcPr>
            <w:tcW w:w="1485" w:type="dxa"/>
            <w:gridSpan w:val="2"/>
            <w:tcBorders>
              <w:top w:val="nil"/>
              <w:left w:val="nil"/>
              <w:bottom w:val="nil"/>
              <w:right w:val="nil"/>
            </w:tcBorders>
            <w:vAlign w:val="bottom"/>
          </w:tcPr>
          <w:p w14:paraId="652C77F1" w14:textId="77777777" w:rsidR="00916750" w:rsidRPr="00520866" w:rsidRDefault="00916750"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(37,739)</w:t>
            </w:r>
          </w:p>
        </w:tc>
        <w:tc>
          <w:tcPr>
            <w:tcW w:w="1485" w:type="dxa"/>
            <w:tcBorders>
              <w:top w:val="nil"/>
              <w:left w:val="nil"/>
              <w:bottom w:val="nil"/>
              <w:right w:val="nil"/>
            </w:tcBorders>
            <w:vAlign w:val="bottom"/>
          </w:tcPr>
          <w:p w14:paraId="7602542E" w14:textId="77777777" w:rsidR="00916750" w:rsidRPr="00520866" w:rsidRDefault="00916750"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w:t>
            </w:r>
          </w:p>
        </w:tc>
        <w:tc>
          <w:tcPr>
            <w:tcW w:w="1485" w:type="dxa"/>
            <w:tcBorders>
              <w:top w:val="nil"/>
              <w:left w:val="nil"/>
              <w:bottom w:val="nil"/>
              <w:right w:val="nil"/>
            </w:tcBorders>
            <w:vAlign w:val="bottom"/>
          </w:tcPr>
          <w:p w14:paraId="52645DAC" w14:textId="77777777" w:rsidR="00916750" w:rsidRPr="00520866" w:rsidRDefault="00916750"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w:t>
            </w:r>
          </w:p>
        </w:tc>
        <w:tc>
          <w:tcPr>
            <w:tcW w:w="1487" w:type="dxa"/>
            <w:tcBorders>
              <w:top w:val="nil"/>
              <w:left w:val="nil"/>
              <w:bottom w:val="nil"/>
              <w:right w:val="nil"/>
            </w:tcBorders>
            <w:vAlign w:val="bottom"/>
          </w:tcPr>
          <w:p w14:paraId="6F6A7E27" w14:textId="77777777" w:rsidR="00916750" w:rsidRPr="00520866" w:rsidRDefault="00916750"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(37,739)</w:t>
            </w:r>
          </w:p>
        </w:tc>
      </w:tr>
      <w:tr w:rsidR="00916750" w:rsidRPr="00520866" w14:paraId="39F7A0BA" w14:textId="77777777" w:rsidTr="00916750">
        <w:tc>
          <w:tcPr>
            <w:tcW w:w="3150" w:type="dxa"/>
            <w:tcBorders>
              <w:top w:val="nil"/>
              <w:left w:val="nil"/>
              <w:bottom w:val="nil"/>
              <w:right w:val="nil"/>
            </w:tcBorders>
            <w:vAlign w:val="bottom"/>
          </w:tcPr>
          <w:p w14:paraId="548783A5" w14:textId="77777777" w:rsidR="00916750" w:rsidRPr="00520866" w:rsidRDefault="00916750" w:rsidP="00520866">
            <w:pPr>
              <w:spacing w:line="340" w:lineRule="exact"/>
              <w:ind w:left="162" w:right="-43" w:hanging="162"/>
              <w:rPr>
                <w:rFonts w:ascii="Arial" w:hAnsi="Arial" w:cs="Arial"/>
                <w:sz w:val="18"/>
                <w:szCs w:val="18"/>
              </w:rPr>
            </w:pPr>
            <w:r w:rsidRPr="00520866">
              <w:rPr>
                <w:rFonts w:ascii="Arial" w:hAnsi="Arial" w:cs="Arial"/>
                <w:sz w:val="18"/>
                <w:szCs w:val="18"/>
              </w:rPr>
              <w:t>Transfer in/(transfer out)</w:t>
            </w:r>
          </w:p>
        </w:tc>
        <w:tc>
          <w:tcPr>
            <w:tcW w:w="1485" w:type="dxa"/>
            <w:gridSpan w:val="2"/>
            <w:tcBorders>
              <w:top w:val="nil"/>
              <w:left w:val="nil"/>
              <w:bottom w:val="nil"/>
              <w:right w:val="nil"/>
            </w:tcBorders>
            <w:vAlign w:val="bottom"/>
          </w:tcPr>
          <w:p w14:paraId="6DD23A96" w14:textId="77777777" w:rsidR="00916750" w:rsidRPr="00520866" w:rsidRDefault="00916750"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cs/>
              </w:rPr>
            </w:pPr>
            <w:r w:rsidRPr="00520866">
              <w:rPr>
                <w:rFonts w:ascii="Arial" w:hAnsi="Arial" w:cs="Cordia New"/>
                <w:sz w:val="18"/>
                <w:szCs w:val="18"/>
              </w:rPr>
              <w:t>35,280</w:t>
            </w:r>
          </w:p>
        </w:tc>
        <w:tc>
          <w:tcPr>
            <w:tcW w:w="1485" w:type="dxa"/>
            <w:tcBorders>
              <w:top w:val="nil"/>
              <w:left w:val="nil"/>
              <w:bottom w:val="nil"/>
              <w:right w:val="nil"/>
            </w:tcBorders>
            <w:vAlign w:val="bottom"/>
          </w:tcPr>
          <w:p w14:paraId="351E910B" w14:textId="77777777" w:rsidR="00916750" w:rsidRPr="00520866" w:rsidRDefault="00916750"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cs/>
              </w:rPr>
            </w:pPr>
            <w:r w:rsidRPr="00520866">
              <w:rPr>
                <w:rFonts w:ascii="Arial" w:hAnsi="Arial" w:cs="Arial"/>
                <w:sz w:val="18"/>
                <w:szCs w:val="18"/>
              </w:rPr>
              <w:t>137,118</w:t>
            </w:r>
          </w:p>
        </w:tc>
        <w:tc>
          <w:tcPr>
            <w:tcW w:w="1485" w:type="dxa"/>
            <w:tcBorders>
              <w:top w:val="nil"/>
              <w:left w:val="nil"/>
              <w:bottom w:val="nil"/>
              <w:right w:val="nil"/>
            </w:tcBorders>
            <w:vAlign w:val="bottom"/>
          </w:tcPr>
          <w:p w14:paraId="70AF12E8" w14:textId="77777777" w:rsidR="00916750" w:rsidRPr="00520866" w:rsidRDefault="00916750"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(69,438)</w:t>
            </w:r>
          </w:p>
        </w:tc>
        <w:tc>
          <w:tcPr>
            <w:tcW w:w="1487" w:type="dxa"/>
            <w:tcBorders>
              <w:top w:val="nil"/>
              <w:left w:val="nil"/>
              <w:bottom w:val="nil"/>
              <w:right w:val="nil"/>
            </w:tcBorders>
            <w:vAlign w:val="bottom"/>
          </w:tcPr>
          <w:p w14:paraId="07754C2A" w14:textId="77777777" w:rsidR="00916750" w:rsidRPr="00520866" w:rsidRDefault="00916750"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102,960</w:t>
            </w:r>
          </w:p>
        </w:tc>
      </w:tr>
      <w:tr w:rsidR="00916750" w:rsidRPr="00520866" w14:paraId="302E413E" w14:textId="77777777" w:rsidTr="00916750">
        <w:tc>
          <w:tcPr>
            <w:tcW w:w="3150" w:type="dxa"/>
            <w:tcBorders>
              <w:top w:val="nil"/>
              <w:left w:val="nil"/>
              <w:bottom w:val="nil"/>
              <w:right w:val="nil"/>
            </w:tcBorders>
            <w:vAlign w:val="bottom"/>
          </w:tcPr>
          <w:p w14:paraId="6BDDE59F" w14:textId="77777777" w:rsidR="00916750" w:rsidRPr="00520866" w:rsidRDefault="00916750" w:rsidP="00520866">
            <w:pPr>
              <w:spacing w:line="340" w:lineRule="exact"/>
              <w:ind w:left="162" w:right="-108" w:hanging="162"/>
              <w:rPr>
                <w:rFonts w:ascii="Arial" w:hAnsi="Arial" w:cs="Arial"/>
                <w:spacing w:val="-4"/>
                <w:sz w:val="18"/>
                <w:szCs w:val="18"/>
              </w:rPr>
            </w:pPr>
            <w:r w:rsidRPr="00520866">
              <w:rPr>
                <w:rFonts w:ascii="Arial" w:hAnsi="Arial" w:cs="Arial"/>
                <w:spacing w:val="-4"/>
                <w:sz w:val="18"/>
                <w:szCs w:val="18"/>
              </w:rPr>
              <w:t xml:space="preserve">As at 31 December </w:t>
            </w:r>
            <w:r w:rsidR="000262D4" w:rsidRPr="00520866">
              <w:rPr>
                <w:rFonts w:ascii="Arial" w:hAnsi="Arial" w:cs="Arial"/>
                <w:spacing w:val="-4"/>
                <w:sz w:val="18"/>
                <w:szCs w:val="18"/>
              </w:rPr>
              <w:t>2024</w:t>
            </w:r>
          </w:p>
        </w:tc>
        <w:tc>
          <w:tcPr>
            <w:tcW w:w="1485" w:type="dxa"/>
            <w:gridSpan w:val="2"/>
            <w:tcBorders>
              <w:top w:val="nil"/>
              <w:left w:val="nil"/>
              <w:bottom w:val="nil"/>
              <w:right w:val="nil"/>
            </w:tcBorders>
            <w:vAlign w:val="bottom"/>
          </w:tcPr>
          <w:p w14:paraId="3ABEEDBD" w14:textId="77777777" w:rsidR="00916750" w:rsidRPr="00520866" w:rsidRDefault="00916750"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4,211,846</w:t>
            </w:r>
          </w:p>
        </w:tc>
        <w:tc>
          <w:tcPr>
            <w:tcW w:w="1485" w:type="dxa"/>
            <w:tcBorders>
              <w:top w:val="nil"/>
              <w:left w:val="nil"/>
              <w:bottom w:val="nil"/>
              <w:right w:val="nil"/>
            </w:tcBorders>
            <w:vAlign w:val="bottom"/>
          </w:tcPr>
          <w:p w14:paraId="49B33191" w14:textId="77777777" w:rsidR="00916750" w:rsidRPr="00520866" w:rsidRDefault="00916750"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2,466,484</w:t>
            </w:r>
          </w:p>
        </w:tc>
        <w:tc>
          <w:tcPr>
            <w:tcW w:w="1485" w:type="dxa"/>
            <w:tcBorders>
              <w:top w:val="nil"/>
              <w:left w:val="nil"/>
              <w:bottom w:val="nil"/>
              <w:right w:val="nil"/>
            </w:tcBorders>
            <w:vAlign w:val="bottom"/>
          </w:tcPr>
          <w:p w14:paraId="7A817392" w14:textId="77777777" w:rsidR="00916750" w:rsidRPr="00520866" w:rsidRDefault="00916750"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137,697</w:t>
            </w:r>
          </w:p>
        </w:tc>
        <w:tc>
          <w:tcPr>
            <w:tcW w:w="1487" w:type="dxa"/>
            <w:tcBorders>
              <w:top w:val="nil"/>
              <w:left w:val="nil"/>
              <w:bottom w:val="nil"/>
              <w:right w:val="nil"/>
            </w:tcBorders>
            <w:vAlign w:val="bottom"/>
          </w:tcPr>
          <w:p w14:paraId="533B9775" w14:textId="77777777" w:rsidR="00916750" w:rsidRPr="00520866" w:rsidRDefault="00916750"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6,816,027</w:t>
            </w:r>
          </w:p>
        </w:tc>
      </w:tr>
      <w:tr w:rsidR="00FB4B64" w:rsidRPr="00520866" w14:paraId="7469DE12" w14:textId="77777777" w:rsidTr="008B6CD1">
        <w:tc>
          <w:tcPr>
            <w:tcW w:w="3150" w:type="dxa"/>
            <w:tcBorders>
              <w:top w:val="nil"/>
              <w:left w:val="nil"/>
              <w:bottom w:val="nil"/>
              <w:right w:val="nil"/>
            </w:tcBorders>
            <w:vAlign w:val="bottom"/>
          </w:tcPr>
          <w:p w14:paraId="7989A3EA" w14:textId="77777777" w:rsidR="00FB4B64" w:rsidRPr="00520866" w:rsidRDefault="00FB4B64" w:rsidP="00520866">
            <w:pPr>
              <w:spacing w:line="340" w:lineRule="exact"/>
              <w:ind w:left="162" w:right="-43" w:hanging="162"/>
              <w:rPr>
                <w:rFonts w:ascii="Arial" w:hAnsi="Arial" w:cs="Arial"/>
                <w:sz w:val="18"/>
                <w:szCs w:val="18"/>
              </w:rPr>
            </w:pPr>
            <w:r w:rsidRPr="00520866">
              <w:rPr>
                <w:rFonts w:ascii="Arial" w:hAnsi="Arial" w:cs="Arial"/>
                <w:sz w:val="18"/>
                <w:szCs w:val="18"/>
              </w:rPr>
              <w:t>Additions during the year</w:t>
            </w:r>
          </w:p>
        </w:tc>
        <w:tc>
          <w:tcPr>
            <w:tcW w:w="1485" w:type="dxa"/>
            <w:gridSpan w:val="2"/>
            <w:tcBorders>
              <w:top w:val="nil"/>
              <w:left w:val="nil"/>
              <w:bottom w:val="nil"/>
              <w:right w:val="nil"/>
            </w:tcBorders>
          </w:tcPr>
          <w:p w14:paraId="30623149"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 xml:space="preserve"> 120,268 </w:t>
            </w:r>
          </w:p>
        </w:tc>
        <w:tc>
          <w:tcPr>
            <w:tcW w:w="1485" w:type="dxa"/>
            <w:tcBorders>
              <w:top w:val="nil"/>
              <w:left w:val="nil"/>
              <w:bottom w:val="nil"/>
              <w:right w:val="nil"/>
            </w:tcBorders>
          </w:tcPr>
          <w:p w14:paraId="420978F0"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 xml:space="preserve"> 9,601 </w:t>
            </w:r>
          </w:p>
        </w:tc>
        <w:tc>
          <w:tcPr>
            <w:tcW w:w="1485" w:type="dxa"/>
            <w:tcBorders>
              <w:top w:val="nil"/>
              <w:left w:val="nil"/>
              <w:bottom w:val="nil"/>
              <w:right w:val="nil"/>
            </w:tcBorders>
          </w:tcPr>
          <w:p w14:paraId="00716A9B"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 xml:space="preserve"> 259,869 </w:t>
            </w:r>
          </w:p>
        </w:tc>
        <w:tc>
          <w:tcPr>
            <w:tcW w:w="1487" w:type="dxa"/>
            <w:tcBorders>
              <w:top w:val="nil"/>
              <w:left w:val="nil"/>
              <w:bottom w:val="nil"/>
              <w:right w:val="nil"/>
            </w:tcBorders>
          </w:tcPr>
          <w:p w14:paraId="1A136080"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cs/>
              </w:rPr>
            </w:pPr>
            <w:r w:rsidRPr="00520866">
              <w:rPr>
                <w:rFonts w:ascii="Arial" w:hAnsi="Arial" w:cs="Arial"/>
                <w:sz w:val="18"/>
                <w:szCs w:val="18"/>
              </w:rPr>
              <w:t xml:space="preserve"> 389,738 </w:t>
            </w:r>
          </w:p>
        </w:tc>
      </w:tr>
      <w:tr w:rsidR="00FB4B64" w:rsidRPr="00520866" w14:paraId="354BF4ED" w14:textId="77777777" w:rsidTr="008B6CD1">
        <w:tc>
          <w:tcPr>
            <w:tcW w:w="3150" w:type="dxa"/>
            <w:tcBorders>
              <w:top w:val="nil"/>
              <w:left w:val="nil"/>
              <w:bottom w:val="nil"/>
              <w:right w:val="nil"/>
            </w:tcBorders>
            <w:vAlign w:val="bottom"/>
          </w:tcPr>
          <w:p w14:paraId="1C796080" w14:textId="77777777" w:rsidR="00FB4B64" w:rsidRPr="00520866" w:rsidRDefault="00FB4B64" w:rsidP="00520866">
            <w:pPr>
              <w:spacing w:line="340" w:lineRule="exact"/>
              <w:ind w:left="162" w:right="-43" w:hanging="162"/>
              <w:rPr>
                <w:rFonts w:ascii="Arial" w:hAnsi="Arial" w:cs="Arial"/>
                <w:sz w:val="18"/>
                <w:szCs w:val="18"/>
              </w:rPr>
            </w:pPr>
            <w:r w:rsidRPr="00520866">
              <w:rPr>
                <w:rFonts w:ascii="Arial" w:hAnsi="Arial" w:cs="Arial"/>
                <w:sz w:val="18"/>
                <w:szCs w:val="18"/>
              </w:rPr>
              <w:t>Disposals during the year</w:t>
            </w:r>
          </w:p>
        </w:tc>
        <w:tc>
          <w:tcPr>
            <w:tcW w:w="1485" w:type="dxa"/>
            <w:gridSpan w:val="2"/>
            <w:tcBorders>
              <w:top w:val="nil"/>
              <w:left w:val="nil"/>
              <w:bottom w:val="nil"/>
              <w:right w:val="nil"/>
            </w:tcBorders>
          </w:tcPr>
          <w:p w14:paraId="7777C56B"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(474,630)</w:t>
            </w:r>
          </w:p>
        </w:tc>
        <w:tc>
          <w:tcPr>
            <w:tcW w:w="1485" w:type="dxa"/>
            <w:tcBorders>
              <w:top w:val="nil"/>
              <w:left w:val="nil"/>
              <w:bottom w:val="nil"/>
              <w:right w:val="nil"/>
            </w:tcBorders>
          </w:tcPr>
          <w:p w14:paraId="48DD9F8B"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(247,152)</w:t>
            </w:r>
          </w:p>
        </w:tc>
        <w:tc>
          <w:tcPr>
            <w:tcW w:w="1485" w:type="dxa"/>
            <w:tcBorders>
              <w:top w:val="nil"/>
              <w:left w:val="nil"/>
              <w:bottom w:val="nil"/>
              <w:right w:val="nil"/>
            </w:tcBorders>
          </w:tcPr>
          <w:p w14:paraId="793E7321"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w:t>
            </w:r>
          </w:p>
        </w:tc>
        <w:tc>
          <w:tcPr>
            <w:tcW w:w="1487" w:type="dxa"/>
            <w:tcBorders>
              <w:top w:val="nil"/>
              <w:left w:val="nil"/>
              <w:bottom w:val="nil"/>
              <w:right w:val="nil"/>
            </w:tcBorders>
          </w:tcPr>
          <w:p w14:paraId="6BD3BECF"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(721,782)</w:t>
            </w:r>
          </w:p>
        </w:tc>
      </w:tr>
      <w:tr w:rsidR="00FB4B64" w:rsidRPr="00520866" w14:paraId="361BE9E0" w14:textId="77777777" w:rsidTr="00916750">
        <w:tc>
          <w:tcPr>
            <w:tcW w:w="3150" w:type="dxa"/>
            <w:tcBorders>
              <w:top w:val="nil"/>
              <w:left w:val="nil"/>
              <w:bottom w:val="nil"/>
              <w:right w:val="nil"/>
            </w:tcBorders>
            <w:vAlign w:val="bottom"/>
          </w:tcPr>
          <w:p w14:paraId="3DFFE6F7" w14:textId="77777777" w:rsidR="00FB4B64" w:rsidRPr="00520866" w:rsidRDefault="00FB4B64" w:rsidP="00520866">
            <w:pPr>
              <w:spacing w:line="340" w:lineRule="exact"/>
              <w:ind w:left="162" w:right="-43" w:hanging="162"/>
              <w:rPr>
                <w:rFonts w:ascii="Arial" w:hAnsi="Arial" w:cs="Arial"/>
                <w:sz w:val="18"/>
                <w:szCs w:val="18"/>
              </w:rPr>
            </w:pPr>
            <w:r w:rsidRPr="00520866">
              <w:rPr>
                <w:rFonts w:ascii="Arial" w:hAnsi="Arial" w:cs="Arial"/>
                <w:sz w:val="18"/>
                <w:szCs w:val="18"/>
              </w:rPr>
              <w:t>Transfer in/(transfer out)</w:t>
            </w:r>
          </w:p>
        </w:tc>
        <w:tc>
          <w:tcPr>
            <w:tcW w:w="1485" w:type="dxa"/>
            <w:gridSpan w:val="2"/>
            <w:tcBorders>
              <w:top w:val="nil"/>
              <w:left w:val="nil"/>
              <w:bottom w:val="nil"/>
              <w:right w:val="nil"/>
            </w:tcBorders>
            <w:vAlign w:val="bottom"/>
          </w:tcPr>
          <w:p w14:paraId="1D4C546B"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19,578</w:t>
            </w:r>
          </w:p>
        </w:tc>
        <w:tc>
          <w:tcPr>
            <w:tcW w:w="1485" w:type="dxa"/>
            <w:tcBorders>
              <w:top w:val="nil"/>
              <w:left w:val="nil"/>
              <w:bottom w:val="nil"/>
              <w:right w:val="nil"/>
            </w:tcBorders>
            <w:vAlign w:val="bottom"/>
          </w:tcPr>
          <w:p w14:paraId="144F59AD"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cs/>
              </w:rPr>
            </w:pPr>
            <w:r w:rsidRPr="00520866">
              <w:rPr>
                <w:rFonts w:ascii="Arial" w:hAnsi="Arial" w:cs="Arial"/>
                <w:sz w:val="18"/>
                <w:szCs w:val="18"/>
              </w:rPr>
              <w:t>58,253</w:t>
            </w:r>
          </w:p>
        </w:tc>
        <w:tc>
          <w:tcPr>
            <w:tcW w:w="1485" w:type="dxa"/>
            <w:tcBorders>
              <w:top w:val="nil"/>
              <w:left w:val="nil"/>
              <w:bottom w:val="nil"/>
              <w:right w:val="nil"/>
            </w:tcBorders>
            <w:vAlign w:val="bottom"/>
          </w:tcPr>
          <w:p w14:paraId="432FFC4B"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(66,030)</w:t>
            </w:r>
          </w:p>
        </w:tc>
        <w:tc>
          <w:tcPr>
            <w:tcW w:w="1487" w:type="dxa"/>
            <w:tcBorders>
              <w:top w:val="nil"/>
              <w:left w:val="nil"/>
              <w:bottom w:val="nil"/>
              <w:right w:val="nil"/>
            </w:tcBorders>
            <w:vAlign w:val="bottom"/>
          </w:tcPr>
          <w:p w14:paraId="22EE96CD"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11,801</w:t>
            </w:r>
          </w:p>
        </w:tc>
      </w:tr>
      <w:tr w:rsidR="00FB4B64" w:rsidRPr="00520866" w14:paraId="56CC90D2" w14:textId="77777777" w:rsidTr="00916750">
        <w:tc>
          <w:tcPr>
            <w:tcW w:w="3150" w:type="dxa"/>
            <w:tcBorders>
              <w:top w:val="nil"/>
              <w:left w:val="nil"/>
              <w:bottom w:val="nil"/>
              <w:right w:val="nil"/>
            </w:tcBorders>
            <w:vAlign w:val="bottom"/>
          </w:tcPr>
          <w:p w14:paraId="67E80114" w14:textId="77777777" w:rsidR="00FB4B64" w:rsidRPr="00520866" w:rsidRDefault="00FB4B64" w:rsidP="00520866">
            <w:pPr>
              <w:spacing w:line="340" w:lineRule="exact"/>
              <w:ind w:left="162" w:right="-108" w:hanging="162"/>
              <w:rPr>
                <w:rFonts w:ascii="Arial" w:hAnsi="Arial" w:cs="Arial"/>
                <w:spacing w:val="-4"/>
                <w:sz w:val="18"/>
                <w:szCs w:val="18"/>
              </w:rPr>
            </w:pPr>
            <w:r w:rsidRPr="00520866">
              <w:rPr>
                <w:rFonts w:ascii="Arial" w:hAnsi="Arial" w:cs="Arial"/>
                <w:spacing w:val="-4"/>
                <w:sz w:val="18"/>
                <w:szCs w:val="18"/>
              </w:rPr>
              <w:t>As at 31 December 2025</w:t>
            </w:r>
          </w:p>
        </w:tc>
        <w:tc>
          <w:tcPr>
            <w:tcW w:w="1485" w:type="dxa"/>
            <w:gridSpan w:val="2"/>
            <w:tcBorders>
              <w:top w:val="nil"/>
              <w:left w:val="nil"/>
              <w:bottom w:val="nil"/>
              <w:right w:val="nil"/>
            </w:tcBorders>
            <w:vAlign w:val="bottom"/>
          </w:tcPr>
          <w:p w14:paraId="4A7E39C7"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3,877,062</w:t>
            </w:r>
          </w:p>
        </w:tc>
        <w:tc>
          <w:tcPr>
            <w:tcW w:w="1485" w:type="dxa"/>
            <w:tcBorders>
              <w:top w:val="nil"/>
              <w:left w:val="nil"/>
              <w:bottom w:val="nil"/>
              <w:right w:val="nil"/>
            </w:tcBorders>
            <w:vAlign w:val="bottom"/>
          </w:tcPr>
          <w:p w14:paraId="677B5524"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2,287,186</w:t>
            </w:r>
          </w:p>
        </w:tc>
        <w:tc>
          <w:tcPr>
            <w:tcW w:w="1485" w:type="dxa"/>
            <w:tcBorders>
              <w:top w:val="nil"/>
              <w:left w:val="nil"/>
              <w:bottom w:val="nil"/>
              <w:right w:val="nil"/>
            </w:tcBorders>
            <w:vAlign w:val="bottom"/>
          </w:tcPr>
          <w:p w14:paraId="017E3BB8"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331,536</w:t>
            </w:r>
          </w:p>
        </w:tc>
        <w:tc>
          <w:tcPr>
            <w:tcW w:w="1487" w:type="dxa"/>
            <w:tcBorders>
              <w:top w:val="nil"/>
              <w:left w:val="nil"/>
              <w:bottom w:val="nil"/>
              <w:right w:val="nil"/>
            </w:tcBorders>
            <w:vAlign w:val="bottom"/>
          </w:tcPr>
          <w:p w14:paraId="62C5BC10"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6,495,784</w:t>
            </w:r>
          </w:p>
        </w:tc>
      </w:tr>
      <w:tr w:rsidR="00FB4B64" w:rsidRPr="00520866" w14:paraId="09F5A128" w14:textId="77777777" w:rsidTr="00916750">
        <w:tc>
          <w:tcPr>
            <w:tcW w:w="3150" w:type="dxa"/>
            <w:tcBorders>
              <w:top w:val="nil"/>
              <w:left w:val="nil"/>
              <w:bottom w:val="nil"/>
              <w:right w:val="nil"/>
            </w:tcBorders>
            <w:vAlign w:val="bottom"/>
          </w:tcPr>
          <w:p w14:paraId="00DCB9E2" w14:textId="77777777" w:rsidR="00FB4B64" w:rsidRPr="00520866" w:rsidRDefault="00FB4B64" w:rsidP="00520866">
            <w:pPr>
              <w:spacing w:line="340" w:lineRule="exact"/>
              <w:ind w:left="162" w:right="-43" w:hanging="162"/>
              <w:rPr>
                <w:rFonts w:ascii="Arial" w:hAnsi="Arial" w:cs="Arial"/>
                <w:sz w:val="18"/>
                <w:szCs w:val="18"/>
              </w:rPr>
            </w:pPr>
            <w:r w:rsidRPr="00520866">
              <w:rPr>
                <w:rFonts w:ascii="Arial" w:hAnsi="Arial" w:cs="Arial"/>
                <w:b/>
                <w:bCs/>
                <w:sz w:val="18"/>
                <w:szCs w:val="18"/>
              </w:rPr>
              <w:t>Accumulated depreciation</w:t>
            </w:r>
          </w:p>
        </w:tc>
        <w:tc>
          <w:tcPr>
            <w:tcW w:w="1485" w:type="dxa"/>
            <w:gridSpan w:val="2"/>
            <w:tcBorders>
              <w:top w:val="nil"/>
              <w:left w:val="nil"/>
              <w:bottom w:val="nil"/>
              <w:right w:val="nil"/>
            </w:tcBorders>
            <w:vAlign w:val="bottom"/>
          </w:tcPr>
          <w:p w14:paraId="2ED3D4AA"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p>
        </w:tc>
        <w:tc>
          <w:tcPr>
            <w:tcW w:w="1485" w:type="dxa"/>
            <w:tcBorders>
              <w:top w:val="nil"/>
              <w:left w:val="nil"/>
              <w:bottom w:val="nil"/>
              <w:right w:val="nil"/>
            </w:tcBorders>
            <w:vAlign w:val="bottom"/>
          </w:tcPr>
          <w:p w14:paraId="0F925521"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p>
        </w:tc>
        <w:tc>
          <w:tcPr>
            <w:tcW w:w="1485" w:type="dxa"/>
            <w:tcBorders>
              <w:top w:val="nil"/>
              <w:left w:val="nil"/>
              <w:bottom w:val="nil"/>
              <w:right w:val="nil"/>
            </w:tcBorders>
            <w:vAlign w:val="bottom"/>
          </w:tcPr>
          <w:p w14:paraId="7BD88A05"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p>
        </w:tc>
        <w:tc>
          <w:tcPr>
            <w:tcW w:w="1487" w:type="dxa"/>
            <w:tcBorders>
              <w:top w:val="nil"/>
              <w:left w:val="nil"/>
              <w:bottom w:val="nil"/>
              <w:right w:val="nil"/>
            </w:tcBorders>
            <w:vAlign w:val="bottom"/>
          </w:tcPr>
          <w:p w14:paraId="3D33DEC3"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p>
        </w:tc>
      </w:tr>
      <w:tr w:rsidR="00FB4B64" w:rsidRPr="00520866" w14:paraId="4A5E9485" w14:textId="77777777" w:rsidTr="00916750">
        <w:tc>
          <w:tcPr>
            <w:tcW w:w="3150" w:type="dxa"/>
            <w:tcBorders>
              <w:top w:val="nil"/>
              <w:left w:val="nil"/>
              <w:bottom w:val="nil"/>
              <w:right w:val="nil"/>
            </w:tcBorders>
            <w:vAlign w:val="bottom"/>
          </w:tcPr>
          <w:p w14:paraId="2F34257E" w14:textId="77777777" w:rsidR="00FB4B64" w:rsidRPr="00520866" w:rsidRDefault="00FB4B64" w:rsidP="00520866">
            <w:pPr>
              <w:spacing w:line="340" w:lineRule="exact"/>
              <w:ind w:left="162" w:right="-108" w:hanging="162"/>
              <w:rPr>
                <w:rFonts w:ascii="Arial" w:hAnsi="Arial" w:cs="Arial"/>
                <w:spacing w:val="-4"/>
                <w:sz w:val="18"/>
                <w:szCs w:val="18"/>
              </w:rPr>
            </w:pPr>
            <w:r w:rsidRPr="00520866">
              <w:rPr>
                <w:rFonts w:ascii="Arial" w:hAnsi="Arial" w:cs="Arial"/>
                <w:spacing w:val="-4"/>
                <w:sz w:val="18"/>
                <w:szCs w:val="18"/>
              </w:rPr>
              <w:t xml:space="preserve">As at 1 January 2024 </w:t>
            </w:r>
          </w:p>
        </w:tc>
        <w:tc>
          <w:tcPr>
            <w:tcW w:w="1485" w:type="dxa"/>
            <w:gridSpan w:val="2"/>
            <w:tcBorders>
              <w:top w:val="nil"/>
              <w:left w:val="nil"/>
              <w:bottom w:val="nil"/>
              <w:right w:val="nil"/>
            </w:tcBorders>
            <w:vAlign w:val="bottom"/>
          </w:tcPr>
          <w:p w14:paraId="7E8F21D2"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w:t>
            </w:r>
          </w:p>
        </w:tc>
        <w:tc>
          <w:tcPr>
            <w:tcW w:w="1485" w:type="dxa"/>
            <w:tcBorders>
              <w:top w:val="nil"/>
              <w:left w:val="nil"/>
              <w:bottom w:val="nil"/>
              <w:right w:val="nil"/>
            </w:tcBorders>
            <w:vAlign w:val="bottom"/>
          </w:tcPr>
          <w:p w14:paraId="54116754"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842,724</w:t>
            </w:r>
          </w:p>
        </w:tc>
        <w:tc>
          <w:tcPr>
            <w:tcW w:w="1485" w:type="dxa"/>
            <w:tcBorders>
              <w:top w:val="nil"/>
              <w:left w:val="nil"/>
              <w:bottom w:val="nil"/>
              <w:right w:val="nil"/>
            </w:tcBorders>
            <w:vAlign w:val="bottom"/>
          </w:tcPr>
          <w:p w14:paraId="3AB5ED0A"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w:t>
            </w:r>
          </w:p>
        </w:tc>
        <w:tc>
          <w:tcPr>
            <w:tcW w:w="1487" w:type="dxa"/>
            <w:tcBorders>
              <w:top w:val="nil"/>
              <w:left w:val="nil"/>
              <w:bottom w:val="nil"/>
              <w:right w:val="nil"/>
            </w:tcBorders>
            <w:vAlign w:val="bottom"/>
          </w:tcPr>
          <w:p w14:paraId="70536535"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842,724</w:t>
            </w:r>
          </w:p>
        </w:tc>
      </w:tr>
      <w:tr w:rsidR="00FB4B64" w:rsidRPr="00520866" w14:paraId="3F7205BD" w14:textId="77777777" w:rsidTr="00916750">
        <w:tc>
          <w:tcPr>
            <w:tcW w:w="3150" w:type="dxa"/>
            <w:tcBorders>
              <w:top w:val="nil"/>
              <w:left w:val="nil"/>
              <w:bottom w:val="nil"/>
              <w:right w:val="nil"/>
            </w:tcBorders>
            <w:vAlign w:val="bottom"/>
          </w:tcPr>
          <w:p w14:paraId="29748C4F" w14:textId="77777777" w:rsidR="00FB4B64" w:rsidRPr="00520866" w:rsidRDefault="00FB4B64" w:rsidP="00520866">
            <w:pPr>
              <w:spacing w:line="340" w:lineRule="exact"/>
              <w:ind w:left="162" w:right="-43" w:hanging="162"/>
              <w:rPr>
                <w:rFonts w:ascii="Arial" w:hAnsi="Arial" w:cs="Arial"/>
                <w:spacing w:val="-4"/>
                <w:sz w:val="18"/>
                <w:szCs w:val="18"/>
              </w:rPr>
            </w:pPr>
            <w:r w:rsidRPr="00520866">
              <w:rPr>
                <w:rFonts w:ascii="Arial" w:hAnsi="Arial" w:cs="Arial"/>
                <w:spacing w:val="-4"/>
                <w:sz w:val="18"/>
                <w:szCs w:val="18"/>
              </w:rPr>
              <w:t>Depreciation for the year</w:t>
            </w:r>
          </w:p>
        </w:tc>
        <w:tc>
          <w:tcPr>
            <w:tcW w:w="1485" w:type="dxa"/>
            <w:gridSpan w:val="2"/>
            <w:tcBorders>
              <w:top w:val="nil"/>
              <w:left w:val="nil"/>
              <w:bottom w:val="nil"/>
              <w:right w:val="nil"/>
            </w:tcBorders>
            <w:vAlign w:val="bottom"/>
          </w:tcPr>
          <w:p w14:paraId="77376BF1"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w:t>
            </w:r>
          </w:p>
        </w:tc>
        <w:tc>
          <w:tcPr>
            <w:tcW w:w="1485" w:type="dxa"/>
            <w:tcBorders>
              <w:top w:val="nil"/>
              <w:left w:val="nil"/>
              <w:bottom w:val="nil"/>
              <w:right w:val="nil"/>
            </w:tcBorders>
            <w:vAlign w:val="bottom"/>
          </w:tcPr>
          <w:p w14:paraId="2434F410"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102,986</w:t>
            </w:r>
          </w:p>
        </w:tc>
        <w:tc>
          <w:tcPr>
            <w:tcW w:w="1485" w:type="dxa"/>
            <w:tcBorders>
              <w:top w:val="nil"/>
              <w:left w:val="nil"/>
              <w:bottom w:val="nil"/>
              <w:right w:val="nil"/>
            </w:tcBorders>
            <w:vAlign w:val="bottom"/>
          </w:tcPr>
          <w:p w14:paraId="1E83D8DD"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w:t>
            </w:r>
          </w:p>
        </w:tc>
        <w:tc>
          <w:tcPr>
            <w:tcW w:w="1487" w:type="dxa"/>
            <w:tcBorders>
              <w:top w:val="nil"/>
              <w:left w:val="nil"/>
              <w:bottom w:val="nil"/>
              <w:right w:val="nil"/>
            </w:tcBorders>
            <w:vAlign w:val="bottom"/>
          </w:tcPr>
          <w:p w14:paraId="432361F6"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102,986</w:t>
            </w:r>
          </w:p>
        </w:tc>
      </w:tr>
      <w:tr w:rsidR="00FB4B64" w:rsidRPr="00520866" w14:paraId="10DF9591" w14:textId="77777777" w:rsidTr="00916750">
        <w:tc>
          <w:tcPr>
            <w:tcW w:w="3150" w:type="dxa"/>
            <w:tcBorders>
              <w:top w:val="nil"/>
              <w:left w:val="nil"/>
              <w:bottom w:val="nil"/>
              <w:right w:val="nil"/>
            </w:tcBorders>
            <w:vAlign w:val="bottom"/>
          </w:tcPr>
          <w:p w14:paraId="145308AB" w14:textId="77777777" w:rsidR="00FB4B64" w:rsidRPr="00520866" w:rsidRDefault="00FB4B64" w:rsidP="00520866">
            <w:pPr>
              <w:spacing w:line="340" w:lineRule="exact"/>
              <w:ind w:left="162" w:right="-108" w:hanging="162"/>
              <w:rPr>
                <w:rFonts w:ascii="Arial" w:hAnsi="Arial" w:cs="Arial"/>
                <w:spacing w:val="-4"/>
                <w:sz w:val="18"/>
                <w:szCs w:val="18"/>
              </w:rPr>
            </w:pPr>
            <w:r w:rsidRPr="00520866">
              <w:rPr>
                <w:rFonts w:ascii="Arial" w:hAnsi="Arial" w:cs="Arial"/>
                <w:spacing w:val="-4"/>
                <w:sz w:val="18"/>
                <w:szCs w:val="18"/>
              </w:rPr>
              <w:t>As at 31 December 2024</w:t>
            </w:r>
          </w:p>
        </w:tc>
        <w:tc>
          <w:tcPr>
            <w:tcW w:w="1485" w:type="dxa"/>
            <w:gridSpan w:val="2"/>
            <w:tcBorders>
              <w:top w:val="nil"/>
              <w:left w:val="nil"/>
              <w:bottom w:val="nil"/>
              <w:right w:val="nil"/>
            </w:tcBorders>
            <w:vAlign w:val="bottom"/>
          </w:tcPr>
          <w:p w14:paraId="508035E7"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w:t>
            </w:r>
          </w:p>
        </w:tc>
        <w:tc>
          <w:tcPr>
            <w:tcW w:w="1485" w:type="dxa"/>
            <w:tcBorders>
              <w:top w:val="nil"/>
              <w:left w:val="nil"/>
              <w:bottom w:val="nil"/>
              <w:right w:val="nil"/>
            </w:tcBorders>
            <w:vAlign w:val="bottom"/>
          </w:tcPr>
          <w:p w14:paraId="61A0B815"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945,710</w:t>
            </w:r>
          </w:p>
        </w:tc>
        <w:tc>
          <w:tcPr>
            <w:tcW w:w="1485" w:type="dxa"/>
            <w:tcBorders>
              <w:top w:val="nil"/>
              <w:left w:val="nil"/>
              <w:bottom w:val="nil"/>
              <w:right w:val="nil"/>
            </w:tcBorders>
            <w:vAlign w:val="bottom"/>
          </w:tcPr>
          <w:p w14:paraId="6DC2DD4F"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w:t>
            </w:r>
          </w:p>
        </w:tc>
        <w:tc>
          <w:tcPr>
            <w:tcW w:w="1487" w:type="dxa"/>
            <w:tcBorders>
              <w:top w:val="nil"/>
              <w:left w:val="nil"/>
              <w:bottom w:val="nil"/>
              <w:right w:val="nil"/>
            </w:tcBorders>
            <w:vAlign w:val="bottom"/>
          </w:tcPr>
          <w:p w14:paraId="67B11E2D"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945,710</w:t>
            </w:r>
          </w:p>
        </w:tc>
      </w:tr>
      <w:tr w:rsidR="00FB4B64" w:rsidRPr="00520866" w14:paraId="3BB3DB54" w14:textId="77777777" w:rsidTr="00916750">
        <w:tc>
          <w:tcPr>
            <w:tcW w:w="3150" w:type="dxa"/>
            <w:tcBorders>
              <w:top w:val="nil"/>
              <w:left w:val="nil"/>
              <w:bottom w:val="nil"/>
              <w:right w:val="nil"/>
            </w:tcBorders>
            <w:vAlign w:val="bottom"/>
          </w:tcPr>
          <w:p w14:paraId="6C79A0C2" w14:textId="77777777" w:rsidR="00FB4B64" w:rsidRPr="00520866" w:rsidRDefault="00FB4B64" w:rsidP="00520866">
            <w:pPr>
              <w:spacing w:line="340" w:lineRule="exact"/>
              <w:ind w:left="162" w:right="-108" w:hanging="162"/>
              <w:rPr>
                <w:rFonts w:ascii="Arial" w:hAnsi="Arial" w:cs="Arial"/>
                <w:spacing w:val="-4"/>
                <w:sz w:val="18"/>
                <w:szCs w:val="18"/>
              </w:rPr>
            </w:pPr>
            <w:r w:rsidRPr="00520866">
              <w:rPr>
                <w:rFonts w:ascii="Arial" w:hAnsi="Arial" w:cs="Arial"/>
                <w:spacing w:val="-4"/>
                <w:sz w:val="18"/>
                <w:szCs w:val="18"/>
              </w:rPr>
              <w:t>Depreciation for the year</w:t>
            </w:r>
          </w:p>
        </w:tc>
        <w:tc>
          <w:tcPr>
            <w:tcW w:w="1485" w:type="dxa"/>
            <w:gridSpan w:val="2"/>
            <w:tcBorders>
              <w:top w:val="nil"/>
              <w:left w:val="nil"/>
              <w:bottom w:val="nil"/>
              <w:right w:val="nil"/>
            </w:tcBorders>
            <w:vAlign w:val="bottom"/>
          </w:tcPr>
          <w:p w14:paraId="11191E74"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cs/>
              </w:rPr>
              <w:t>-</w:t>
            </w:r>
          </w:p>
        </w:tc>
        <w:tc>
          <w:tcPr>
            <w:tcW w:w="1485" w:type="dxa"/>
            <w:tcBorders>
              <w:top w:val="nil"/>
              <w:left w:val="nil"/>
              <w:bottom w:val="nil"/>
              <w:right w:val="nil"/>
            </w:tcBorders>
            <w:vAlign w:val="bottom"/>
          </w:tcPr>
          <w:p w14:paraId="0BB1F1E1"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113,438</w:t>
            </w:r>
          </w:p>
        </w:tc>
        <w:tc>
          <w:tcPr>
            <w:tcW w:w="1485" w:type="dxa"/>
            <w:tcBorders>
              <w:top w:val="nil"/>
              <w:left w:val="nil"/>
              <w:bottom w:val="nil"/>
              <w:right w:val="nil"/>
            </w:tcBorders>
            <w:vAlign w:val="bottom"/>
          </w:tcPr>
          <w:p w14:paraId="4498FEE2"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cs/>
              </w:rPr>
              <w:t>-</w:t>
            </w:r>
          </w:p>
        </w:tc>
        <w:tc>
          <w:tcPr>
            <w:tcW w:w="1487" w:type="dxa"/>
            <w:tcBorders>
              <w:top w:val="nil"/>
              <w:left w:val="nil"/>
              <w:bottom w:val="nil"/>
              <w:right w:val="nil"/>
            </w:tcBorders>
            <w:vAlign w:val="bottom"/>
          </w:tcPr>
          <w:p w14:paraId="3C76FC25"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cs/>
              </w:rPr>
              <w:t>113</w:t>
            </w:r>
            <w:r w:rsidRPr="00520866">
              <w:rPr>
                <w:rFonts w:ascii="Arial" w:hAnsi="Arial" w:cs="Arial"/>
                <w:sz w:val="18"/>
                <w:szCs w:val="18"/>
              </w:rPr>
              <w:t>,</w:t>
            </w:r>
            <w:r w:rsidRPr="00520866">
              <w:rPr>
                <w:rFonts w:ascii="Arial" w:hAnsi="Arial" w:cs="Arial"/>
                <w:sz w:val="18"/>
                <w:szCs w:val="18"/>
                <w:cs/>
              </w:rPr>
              <w:t>438</w:t>
            </w:r>
          </w:p>
        </w:tc>
      </w:tr>
      <w:tr w:rsidR="00FB4B64" w:rsidRPr="00520866" w14:paraId="10182B06" w14:textId="77777777" w:rsidTr="00916750">
        <w:tc>
          <w:tcPr>
            <w:tcW w:w="3150" w:type="dxa"/>
            <w:tcBorders>
              <w:top w:val="nil"/>
              <w:left w:val="nil"/>
              <w:bottom w:val="nil"/>
              <w:right w:val="nil"/>
            </w:tcBorders>
            <w:vAlign w:val="bottom"/>
          </w:tcPr>
          <w:p w14:paraId="7DF1EEB8" w14:textId="77777777" w:rsidR="00FB4B64" w:rsidRPr="00520866" w:rsidRDefault="00FB4B64" w:rsidP="00520866">
            <w:pPr>
              <w:spacing w:line="340" w:lineRule="exact"/>
              <w:ind w:left="162" w:right="-108" w:hanging="162"/>
              <w:rPr>
                <w:rFonts w:ascii="Arial" w:hAnsi="Arial" w:cs="Arial"/>
                <w:spacing w:val="-4"/>
                <w:sz w:val="18"/>
                <w:szCs w:val="18"/>
              </w:rPr>
            </w:pPr>
            <w:r w:rsidRPr="00520866">
              <w:rPr>
                <w:rFonts w:ascii="Arial" w:hAnsi="Arial" w:cs="Arial"/>
                <w:spacing w:val="-4"/>
                <w:sz w:val="18"/>
                <w:szCs w:val="18"/>
              </w:rPr>
              <w:t>Depreciation on disposal</w:t>
            </w:r>
          </w:p>
        </w:tc>
        <w:tc>
          <w:tcPr>
            <w:tcW w:w="1485" w:type="dxa"/>
            <w:gridSpan w:val="2"/>
            <w:tcBorders>
              <w:top w:val="nil"/>
              <w:left w:val="nil"/>
              <w:bottom w:val="nil"/>
              <w:right w:val="nil"/>
            </w:tcBorders>
            <w:vAlign w:val="bottom"/>
          </w:tcPr>
          <w:p w14:paraId="455FF471"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cs/>
              </w:rPr>
              <w:t>-</w:t>
            </w:r>
          </w:p>
        </w:tc>
        <w:tc>
          <w:tcPr>
            <w:tcW w:w="1485" w:type="dxa"/>
            <w:tcBorders>
              <w:top w:val="nil"/>
              <w:left w:val="nil"/>
              <w:bottom w:val="nil"/>
              <w:right w:val="nil"/>
            </w:tcBorders>
            <w:vAlign w:val="bottom"/>
          </w:tcPr>
          <w:p w14:paraId="0D316699"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(33,772)</w:t>
            </w:r>
          </w:p>
        </w:tc>
        <w:tc>
          <w:tcPr>
            <w:tcW w:w="1485" w:type="dxa"/>
            <w:tcBorders>
              <w:top w:val="nil"/>
              <w:left w:val="nil"/>
              <w:bottom w:val="nil"/>
              <w:right w:val="nil"/>
            </w:tcBorders>
            <w:vAlign w:val="bottom"/>
          </w:tcPr>
          <w:p w14:paraId="3B39C35D"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cs/>
              </w:rPr>
              <w:t>-</w:t>
            </w:r>
          </w:p>
        </w:tc>
        <w:tc>
          <w:tcPr>
            <w:tcW w:w="1487" w:type="dxa"/>
            <w:tcBorders>
              <w:top w:val="nil"/>
              <w:left w:val="nil"/>
              <w:bottom w:val="nil"/>
              <w:right w:val="nil"/>
            </w:tcBorders>
            <w:vAlign w:val="bottom"/>
          </w:tcPr>
          <w:p w14:paraId="3208A113"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cs/>
              </w:rPr>
              <w:t>(33</w:t>
            </w:r>
            <w:r w:rsidRPr="00520866">
              <w:rPr>
                <w:rFonts w:ascii="Arial" w:hAnsi="Arial" w:cs="Arial"/>
                <w:sz w:val="18"/>
                <w:szCs w:val="18"/>
              </w:rPr>
              <w:t>,</w:t>
            </w:r>
            <w:r w:rsidRPr="00520866">
              <w:rPr>
                <w:rFonts w:ascii="Arial" w:hAnsi="Arial" w:cs="Arial"/>
                <w:sz w:val="18"/>
                <w:szCs w:val="18"/>
                <w:cs/>
              </w:rPr>
              <w:t>772)</w:t>
            </w:r>
          </w:p>
        </w:tc>
      </w:tr>
      <w:tr w:rsidR="00FB4B64" w:rsidRPr="00520866" w14:paraId="5094C812" w14:textId="77777777" w:rsidTr="00916750">
        <w:tc>
          <w:tcPr>
            <w:tcW w:w="3150" w:type="dxa"/>
            <w:tcBorders>
              <w:top w:val="nil"/>
              <w:left w:val="nil"/>
              <w:bottom w:val="nil"/>
              <w:right w:val="nil"/>
            </w:tcBorders>
            <w:vAlign w:val="bottom"/>
          </w:tcPr>
          <w:p w14:paraId="0A3745D9" w14:textId="77777777" w:rsidR="00FB4B64" w:rsidRPr="00520866" w:rsidRDefault="00FB4B64" w:rsidP="00520866">
            <w:pPr>
              <w:spacing w:line="340" w:lineRule="exact"/>
              <w:ind w:left="162" w:right="-108" w:hanging="162"/>
              <w:rPr>
                <w:rFonts w:ascii="Arial" w:hAnsi="Arial" w:cs="Arial"/>
                <w:spacing w:val="-4"/>
                <w:sz w:val="18"/>
                <w:szCs w:val="18"/>
              </w:rPr>
            </w:pPr>
            <w:r w:rsidRPr="00520866">
              <w:rPr>
                <w:rFonts w:ascii="Arial" w:hAnsi="Arial" w:cs="Arial"/>
                <w:spacing w:val="-4"/>
                <w:sz w:val="18"/>
                <w:szCs w:val="18"/>
              </w:rPr>
              <w:t>As at 31 December 2025</w:t>
            </w:r>
          </w:p>
        </w:tc>
        <w:tc>
          <w:tcPr>
            <w:tcW w:w="1485" w:type="dxa"/>
            <w:gridSpan w:val="2"/>
            <w:tcBorders>
              <w:top w:val="nil"/>
              <w:left w:val="nil"/>
              <w:bottom w:val="nil"/>
              <w:right w:val="nil"/>
            </w:tcBorders>
            <w:vAlign w:val="bottom"/>
          </w:tcPr>
          <w:p w14:paraId="057F3FF2"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cs/>
              </w:rPr>
              <w:t>-</w:t>
            </w:r>
          </w:p>
        </w:tc>
        <w:tc>
          <w:tcPr>
            <w:tcW w:w="1485" w:type="dxa"/>
            <w:tcBorders>
              <w:top w:val="nil"/>
              <w:left w:val="nil"/>
              <w:bottom w:val="nil"/>
              <w:right w:val="nil"/>
            </w:tcBorders>
            <w:vAlign w:val="bottom"/>
          </w:tcPr>
          <w:p w14:paraId="7DC4DD89"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cs/>
              </w:rPr>
              <w:t>1</w:t>
            </w:r>
            <w:r w:rsidRPr="00520866">
              <w:rPr>
                <w:rFonts w:ascii="Arial" w:hAnsi="Arial" w:cs="Arial"/>
                <w:sz w:val="18"/>
                <w:szCs w:val="18"/>
              </w:rPr>
              <w:t>,</w:t>
            </w:r>
            <w:r w:rsidRPr="00520866">
              <w:rPr>
                <w:rFonts w:ascii="Arial" w:hAnsi="Arial" w:cs="Arial"/>
                <w:sz w:val="18"/>
                <w:szCs w:val="18"/>
                <w:cs/>
              </w:rPr>
              <w:t>025</w:t>
            </w:r>
            <w:r w:rsidRPr="00520866">
              <w:rPr>
                <w:rFonts w:ascii="Arial" w:hAnsi="Arial" w:cs="Arial"/>
                <w:sz w:val="18"/>
                <w:szCs w:val="18"/>
              </w:rPr>
              <w:t>,</w:t>
            </w:r>
            <w:r w:rsidRPr="00520866">
              <w:rPr>
                <w:rFonts w:ascii="Arial" w:hAnsi="Arial" w:cs="Arial"/>
                <w:sz w:val="18"/>
                <w:szCs w:val="18"/>
                <w:cs/>
              </w:rPr>
              <w:t>376</w:t>
            </w:r>
          </w:p>
        </w:tc>
        <w:tc>
          <w:tcPr>
            <w:tcW w:w="1485" w:type="dxa"/>
            <w:tcBorders>
              <w:top w:val="nil"/>
              <w:left w:val="nil"/>
              <w:bottom w:val="nil"/>
              <w:right w:val="nil"/>
            </w:tcBorders>
            <w:vAlign w:val="bottom"/>
          </w:tcPr>
          <w:p w14:paraId="0473BA92"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cs/>
              </w:rPr>
              <w:t>-</w:t>
            </w:r>
          </w:p>
        </w:tc>
        <w:tc>
          <w:tcPr>
            <w:tcW w:w="1487" w:type="dxa"/>
            <w:tcBorders>
              <w:top w:val="nil"/>
              <w:left w:val="nil"/>
              <w:bottom w:val="nil"/>
              <w:right w:val="nil"/>
            </w:tcBorders>
            <w:vAlign w:val="bottom"/>
          </w:tcPr>
          <w:p w14:paraId="66C938CC"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cs/>
              </w:rPr>
              <w:t>1</w:t>
            </w:r>
            <w:r w:rsidRPr="00520866">
              <w:rPr>
                <w:rFonts w:ascii="Arial" w:hAnsi="Arial" w:cs="Arial"/>
                <w:sz w:val="18"/>
                <w:szCs w:val="18"/>
              </w:rPr>
              <w:t>,</w:t>
            </w:r>
            <w:r w:rsidRPr="00520866">
              <w:rPr>
                <w:rFonts w:ascii="Arial" w:hAnsi="Arial" w:cs="Arial"/>
                <w:sz w:val="18"/>
                <w:szCs w:val="18"/>
                <w:cs/>
              </w:rPr>
              <w:t>025</w:t>
            </w:r>
            <w:r w:rsidRPr="00520866">
              <w:rPr>
                <w:rFonts w:ascii="Arial" w:hAnsi="Arial" w:cs="Arial"/>
                <w:sz w:val="18"/>
                <w:szCs w:val="18"/>
              </w:rPr>
              <w:t>,</w:t>
            </w:r>
            <w:r w:rsidRPr="00520866">
              <w:rPr>
                <w:rFonts w:ascii="Arial" w:hAnsi="Arial" w:cs="Arial"/>
                <w:sz w:val="18"/>
                <w:szCs w:val="18"/>
                <w:cs/>
              </w:rPr>
              <w:t>376</w:t>
            </w:r>
          </w:p>
        </w:tc>
      </w:tr>
      <w:tr w:rsidR="00FB4B64" w:rsidRPr="00520866" w14:paraId="4C43E38C" w14:textId="77777777" w:rsidTr="00916750">
        <w:tc>
          <w:tcPr>
            <w:tcW w:w="3150" w:type="dxa"/>
            <w:tcBorders>
              <w:top w:val="nil"/>
              <w:left w:val="nil"/>
              <w:bottom w:val="nil"/>
              <w:right w:val="nil"/>
            </w:tcBorders>
            <w:vAlign w:val="bottom"/>
          </w:tcPr>
          <w:p w14:paraId="76CC2BD5" w14:textId="77777777" w:rsidR="00FB4B64" w:rsidRPr="00520866" w:rsidRDefault="00FB4B64" w:rsidP="00520866">
            <w:pPr>
              <w:spacing w:line="340" w:lineRule="exact"/>
              <w:ind w:left="162" w:right="-43" w:hanging="162"/>
              <w:rPr>
                <w:rFonts w:ascii="Arial" w:hAnsi="Arial" w:cs="Arial"/>
                <w:b/>
                <w:bCs/>
                <w:sz w:val="18"/>
                <w:szCs w:val="18"/>
              </w:rPr>
            </w:pPr>
            <w:r w:rsidRPr="00520866">
              <w:rPr>
                <w:rFonts w:ascii="Arial" w:hAnsi="Arial" w:cs="Arial"/>
                <w:b/>
                <w:bCs/>
                <w:sz w:val="18"/>
                <w:szCs w:val="18"/>
              </w:rPr>
              <w:t>Allowance for impairment</w:t>
            </w:r>
          </w:p>
        </w:tc>
        <w:tc>
          <w:tcPr>
            <w:tcW w:w="1485" w:type="dxa"/>
            <w:gridSpan w:val="2"/>
            <w:tcBorders>
              <w:top w:val="nil"/>
              <w:left w:val="nil"/>
              <w:bottom w:val="nil"/>
              <w:right w:val="nil"/>
            </w:tcBorders>
            <w:vAlign w:val="bottom"/>
          </w:tcPr>
          <w:p w14:paraId="11BA8DA8"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p>
        </w:tc>
        <w:tc>
          <w:tcPr>
            <w:tcW w:w="1485" w:type="dxa"/>
            <w:tcBorders>
              <w:top w:val="nil"/>
              <w:left w:val="nil"/>
              <w:bottom w:val="nil"/>
              <w:right w:val="nil"/>
            </w:tcBorders>
            <w:vAlign w:val="bottom"/>
          </w:tcPr>
          <w:p w14:paraId="3CD92280"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p>
        </w:tc>
        <w:tc>
          <w:tcPr>
            <w:tcW w:w="1485" w:type="dxa"/>
            <w:tcBorders>
              <w:top w:val="nil"/>
              <w:left w:val="nil"/>
              <w:bottom w:val="nil"/>
              <w:right w:val="nil"/>
            </w:tcBorders>
            <w:vAlign w:val="bottom"/>
          </w:tcPr>
          <w:p w14:paraId="710D5260"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p>
        </w:tc>
        <w:tc>
          <w:tcPr>
            <w:tcW w:w="1487" w:type="dxa"/>
            <w:tcBorders>
              <w:top w:val="nil"/>
              <w:left w:val="nil"/>
              <w:bottom w:val="nil"/>
              <w:right w:val="nil"/>
            </w:tcBorders>
            <w:vAlign w:val="bottom"/>
          </w:tcPr>
          <w:p w14:paraId="271E30D3"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p>
        </w:tc>
      </w:tr>
      <w:tr w:rsidR="00FB4B64" w:rsidRPr="00520866" w14:paraId="4177925B" w14:textId="77777777" w:rsidTr="00916750">
        <w:tc>
          <w:tcPr>
            <w:tcW w:w="3150" w:type="dxa"/>
            <w:tcBorders>
              <w:top w:val="nil"/>
              <w:left w:val="nil"/>
              <w:bottom w:val="nil"/>
              <w:right w:val="nil"/>
            </w:tcBorders>
            <w:vAlign w:val="bottom"/>
          </w:tcPr>
          <w:p w14:paraId="637D43FB" w14:textId="77777777" w:rsidR="00FB4B64" w:rsidRPr="00520866" w:rsidRDefault="00FB4B64" w:rsidP="00520866">
            <w:pPr>
              <w:spacing w:line="340" w:lineRule="exact"/>
              <w:ind w:left="162" w:right="-43" w:hanging="162"/>
              <w:rPr>
                <w:rFonts w:ascii="Arial" w:hAnsi="Arial" w:cs="Arial"/>
                <w:b/>
                <w:bCs/>
                <w:sz w:val="18"/>
                <w:szCs w:val="18"/>
              </w:rPr>
            </w:pPr>
            <w:r w:rsidRPr="00520866">
              <w:rPr>
                <w:rFonts w:ascii="Arial" w:hAnsi="Arial" w:cs="Arial"/>
                <w:spacing w:val="-4"/>
                <w:sz w:val="18"/>
                <w:szCs w:val="18"/>
              </w:rPr>
              <w:t>As at 1 January 2024</w:t>
            </w:r>
          </w:p>
        </w:tc>
        <w:tc>
          <w:tcPr>
            <w:tcW w:w="1485" w:type="dxa"/>
            <w:gridSpan w:val="2"/>
            <w:tcBorders>
              <w:top w:val="nil"/>
              <w:left w:val="nil"/>
              <w:bottom w:val="nil"/>
              <w:right w:val="nil"/>
            </w:tcBorders>
            <w:vAlign w:val="bottom"/>
          </w:tcPr>
          <w:p w14:paraId="57A5D105"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3,503</w:t>
            </w:r>
          </w:p>
        </w:tc>
        <w:tc>
          <w:tcPr>
            <w:tcW w:w="1485" w:type="dxa"/>
            <w:tcBorders>
              <w:top w:val="nil"/>
              <w:left w:val="nil"/>
              <w:bottom w:val="nil"/>
              <w:right w:val="nil"/>
            </w:tcBorders>
            <w:vAlign w:val="bottom"/>
          </w:tcPr>
          <w:p w14:paraId="0F5088AF"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w:t>
            </w:r>
          </w:p>
        </w:tc>
        <w:tc>
          <w:tcPr>
            <w:tcW w:w="1485" w:type="dxa"/>
            <w:tcBorders>
              <w:top w:val="nil"/>
              <w:left w:val="nil"/>
              <w:bottom w:val="nil"/>
              <w:right w:val="nil"/>
            </w:tcBorders>
            <w:vAlign w:val="bottom"/>
          </w:tcPr>
          <w:p w14:paraId="1F984937"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w:t>
            </w:r>
          </w:p>
        </w:tc>
        <w:tc>
          <w:tcPr>
            <w:tcW w:w="1487" w:type="dxa"/>
            <w:tcBorders>
              <w:top w:val="nil"/>
              <w:left w:val="nil"/>
              <w:bottom w:val="nil"/>
              <w:right w:val="nil"/>
            </w:tcBorders>
            <w:vAlign w:val="bottom"/>
          </w:tcPr>
          <w:p w14:paraId="303D79D4"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3,503</w:t>
            </w:r>
          </w:p>
        </w:tc>
      </w:tr>
      <w:tr w:rsidR="00FB4B64" w:rsidRPr="00520866" w14:paraId="6FCA658A" w14:textId="77777777" w:rsidTr="00916750">
        <w:tc>
          <w:tcPr>
            <w:tcW w:w="3150" w:type="dxa"/>
            <w:tcBorders>
              <w:top w:val="nil"/>
              <w:left w:val="nil"/>
              <w:bottom w:val="nil"/>
              <w:right w:val="nil"/>
            </w:tcBorders>
            <w:vAlign w:val="bottom"/>
          </w:tcPr>
          <w:p w14:paraId="23368CD2" w14:textId="77777777" w:rsidR="00FB4B64" w:rsidRPr="00520866" w:rsidRDefault="00FB4B64" w:rsidP="00520866">
            <w:pPr>
              <w:spacing w:line="340" w:lineRule="exact"/>
              <w:ind w:left="162" w:right="-108" w:hanging="162"/>
              <w:rPr>
                <w:rFonts w:ascii="Arial" w:hAnsi="Arial" w:cs="Browallia New"/>
                <w:spacing w:val="-4"/>
                <w:sz w:val="18"/>
                <w:szCs w:val="22"/>
              </w:rPr>
            </w:pPr>
            <w:r w:rsidRPr="00520866">
              <w:rPr>
                <w:rFonts w:ascii="Arial" w:hAnsi="Arial" w:cs="Arial"/>
                <w:spacing w:val="-4"/>
                <w:sz w:val="18"/>
                <w:szCs w:val="18"/>
              </w:rPr>
              <w:t>As at 31 December 2024</w:t>
            </w:r>
          </w:p>
        </w:tc>
        <w:tc>
          <w:tcPr>
            <w:tcW w:w="1485" w:type="dxa"/>
            <w:gridSpan w:val="2"/>
            <w:tcBorders>
              <w:top w:val="nil"/>
              <w:left w:val="nil"/>
              <w:bottom w:val="nil"/>
              <w:right w:val="nil"/>
            </w:tcBorders>
            <w:vAlign w:val="bottom"/>
          </w:tcPr>
          <w:p w14:paraId="7EC50D02"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3,503</w:t>
            </w:r>
          </w:p>
        </w:tc>
        <w:tc>
          <w:tcPr>
            <w:tcW w:w="1485" w:type="dxa"/>
            <w:tcBorders>
              <w:top w:val="nil"/>
              <w:left w:val="nil"/>
              <w:bottom w:val="nil"/>
              <w:right w:val="nil"/>
            </w:tcBorders>
            <w:vAlign w:val="bottom"/>
          </w:tcPr>
          <w:p w14:paraId="6890F2D2"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w:t>
            </w:r>
          </w:p>
        </w:tc>
        <w:tc>
          <w:tcPr>
            <w:tcW w:w="1485" w:type="dxa"/>
            <w:tcBorders>
              <w:top w:val="nil"/>
              <w:left w:val="nil"/>
              <w:bottom w:val="nil"/>
              <w:right w:val="nil"/>
            </w:tcBorders>
            <w:vAlign w:val="bottom"/>
          </w:tcPr>
          <w:p w14:paraId="1BC04E1D"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w:t>
            </w:r>
          </w:p>
        </w:tc>
        <w:tc>
          <w:tcPr>
            <w:tcW w:w="1487" w:type="dxa"/>
            <w:tcBorders>
              <w:top w:val="nil"/>
              <w:left w:val="nil"/>
              <w:bottom w:val="nil"/>
              <w:right w:val="nil"/>
            </w:tcBorders>
            <w:vAlign w:val="bottom"/>
          </w:tcPr>
          <w:p w14:paraId="3B81709F"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3,503</w:t>
            </w:r>
          </w:p>
        </w:tc>
      </w:tr>
      <w:tr w:rsidR="00FB4B64" w:rsidRPr="00520866" w14:paraId="523CDCA8" w14:textId="77777777" w:rsidTr="00916750">
        <w:tc>
          <w:tcPr>
            <w:tcW w:w="3150" w:type="dxa"/>
            <w:tcBorders>
              <w:top w:val="nil"/>
              <w:left w:val="nil"/>
              <w:bottom w:val="nil"/>
              <w:right w:val="nil"/>
            </w:tcBorders>
            <w:vAlign w:val="bottom"/>
          </w:tcPr>
          <w:p w14:paraId="42A660E9" w14:textId="77777777" w:rsidR="00FB4B64" w:rsidRPr="00520866" w:rsidRDefault="00FB4B64" w:rsidP="00520866">
            <w:pPr>
              <w:spacing w:line="340" w:lineRule="exact"/>
              <w:ind w:left="162" w:right="-108" w:hanging="162"/>
              <w:rPr>
                <w:rFonts w:ascii="Arial" w:hAnsi="Arial" w:cs="Arial"/>
                <w:spacing w:val="-4"/>
                <w:sz w:val="18"/>
                <w:szCs w:val="18"/>
              </w:rPr>
            </w:pPr>
            <w:r w:rsidRPr="00520866">
              <w:rPr>
                <w:rFonts w:ascii="Arial" w:hAnsi="Arial" w:cs="Arial"/>
                <w:spacing w:val="-4"/>
                <w:sz w:val="18"/>
                <w:szCs w:val="18"/>
              </w:rPr>
              <w:t>As at 31 December 2025</w:t>
            </w:r>
          </w:p>
        </w:tc>
        <w:tc>
          <w:tcPr>
            <w:tcW w:w="1485" w:type="dxa"/>
            <w:gridSpan w:val="2"/>
            <w:tcBorders>
              <w:top w:val="nil"/>
              <w:left w:val="nil"/>
              <w:bottom w:val="nil"/>
              <w:right w:val="nil"/>
            </w:tcBorders>
            <w:vAlign w:val="bottom"/>
          </w:tcPr>
          <w:p w14:paraId="03E09534"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3,503</w:t>
            </w:r>
          </w:p>
        </w:tc>
        <w:tc>
          <w:tcPr>
            <w:tcW w:w="1485" w:type="dxa"/>
            <w:tcBorders>
              <w:top w:val="nil"/>
              <w:left w:val="nil"/>
              <w:bottom w:val="nil"/>
              <w:right w:val="nil"/>
            </w:tcBorders>
            <w:vAlign w:val="bottom"/>
          </w:tcPr>
          <w:p w14:paraId="59C8951A"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w:t>
            </w:r>
          </w:p>
        </w:tc>
        <w:tc>
          <w:tcPr>
            <w:tcW w:w="1485" w:type="dxa"/>
            <w:tcBorders>
              <w:top w:val="nil"/>
              <w:left w:val="nil"/>
              <w:bottom w:val="nil"/>
              <w:right w:val="nil"/>
            </w:tcBorders>
            <w:vAlign w:val="bottom"/>
          </w:tcPr>
          <w:p w14:paraId="7F0CDC89"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w:t>
            </w:r>
          </w:p>
        </w:tc>
        <w:tc>
          <w:tcPr>
            <w:tcW w:w="1487" w:type="dxa"/>
            <w:tcBorders>
              <w:top w:val="nil"/>
              <w:left w:val="nil"/>
              <w:bottom w:val="nil"/>
              <w:right w:val="nil"/>
            </w:tcBorders>
            <w:vAlign w:val="bottom"/>
          </w:tcPr>
          <w:p w14:paraId="2B7568A9" w14:textId="77777777" w:rsidR="00FB4B64" w:rsidRPr="00520866" w:rsidRDefault="00FB4B64" w:rsidP="00520866">
            <w:pPr>
              <w:pBdr>
                <w:bottom w:val="sing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3,503</w:t>
            </w:r>
          </w:p>
        </w:tc>
      </w:tr>
      <w:tr w:rsidR="00FB4B64" w:rsidRPr="00520866" w14:paraId="409D8871" w14:textId="77777777" w:rsidTr="00916750">
        <w:tc>
          <w:tcPr>
            <w:tcW w:w="3150" w:type="dxa"/>
            <w:tcBorders>
              <w:top w:val="nil"/>
              <w:left w:val="nil"/>
              <w:bottom w:val="nil"/>
              <w:right w:val="nil"/>
            </w:tcBorders>
            <w:vAlign w:val="bottom"/>
          </w:tcPr>
          <w:p w14:paraId="03E9FAE4" w14:textId="77777777" w:rsidR="00FB4B64" w:rsidRPr="00520866" w:rsidRDefault="00FB4B64" w:rsidP="00520866">
            <w:pPr>
              <w:spacing w:line="340" w:lineRule="exact"/>
              <w:ind w:left="162" w:right="-43" w:hanging="162"/>
              <w:rPr>
                <w:rFonts w:ascii="Arial" w:hAnsi="Arial" w:cs="Arial"/>
                <w:sz w:val="18"/>
                <w:szCs w:val="18"/>
              </w:rPr>
            </w:pPr>
            <w:r w:rsidRPr="00520866">
              <w:rPr>
                <w:rFonts w:ascii="Arial" w:hAnsi="Arial" w:cs="Arial"/>
                <w:b/>
                <w:bCs/>
                <w:sz w:val="18"/>
                <w:szCs w:val="18"/>
              </w:rPr>
              <w:t>Net book value</w:t>
            </w:r>
          </w:p>
        </w:tc>
        <w:tc>
          <w:tcPr>
            <w:tcW w:w="1485" w:type="dxa"/>
            <w:gridSpan w:val="2"/>
            <w:tcBorders>
              <w:top w:val="nil"/>
              <w:left w:val="nil"/>
              <w:bottom w:val="nil"/>
              <w:right w:val="nil"/>
            </w:tcBorders>
            <w:vAlign w:val="bottom"/>
          </w:tcPr>
          <w:p w14:paraId="424AB8D9"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p>
        </w:tc>
        <w:tc>
          <w:tcPr>
            <w:tcW w:w="1485" w:type="dxa"/>
            <w:tcBorders>
              <w:top w:val="nil"/>
              <w:left w:val="nil"/>
              <w:bottom w:val="nil"/>
              <w:right w:val="nil"/>
            </w:tcBorders>
            <w:vAlign w:val="bottom"/>
          </w:tcPr>
          <w:p w14:paraId="47A22344"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p>
        </w:tc>
        <w:tc>
          <w:tcPr>
            <w:tcW w:w="1485" w:type="dxa"/>
            <w:tcBorders>
              <w:top w:val="nil"/>
              <w:left w:val="nil"/>
              <w:bottom w:val="nil"/>
              <w:right w:val="nil"/>
            </w:tcBorders>
            <w:vAlign w:val="bottom"/>
          </w:tcPr>
          <w:p w14:paraId="322FB7A7"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p>
        </w:tc>
        <w:tc>
          <w:tcPr>
            <w:tcW w:w="1487" w:type="dxa"/>
            <w:tcBorders>
              <w:top w:val="nil"/>
              <w:left w:val="nil"/>
              <w:bottom w:val="nil"/>
              <w:right w:val="nil"/>
            </w:tcBorders>
            <w:vAlign w:val="bottom"/>
          </w:tcPr>
          <w:p w14:paraId="6BA5543D"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p>
        </w:tc>
      </w:tr>
      <w:tr w:rsidR="00FB4B64" w:rsidRPr="00520866" w14:paraId="20338A70" w14:textId="77777777" w:rsidTr="00916750">
        <w:tc>
          <w:tcPr>
            <w:tcW w:w="3150" w:type="dxa"/>
            <w:tcBorders>
              <w:top w:val="nil"/>
              <w:left w:val="nil"/>
              <w:bottom w:val="nil"/>
              <w:right w:val="nil"/>
            </w:tcBorders>
            <w:vAlign w:val="bottom"/>
          </w:tcPr>
          <w:p w14:paraId="7688409F" w14:textId="77777777" w:rsidR="00FB4B64" w:rsidRPr="00520866" w:rsidRDefault="00FB4B64" w:rsidP="00520866">
            <w:pPr>
              <w:spacing w:line="340" w:lineRule="exact"/>
              <w:ind w:left="162" w:right="-108" w:hanging="162"/>
              <w:rPr>
                <w:rFonts w:ascii="Arial" w:hAnsi="Arial" w:cs="Arial"/>
                <w:spacing w:val="-4"/>
                <w:sz w:val="18"/>
                <w:szCs w:val="18"/>
              </w:rPr>
            </w:pPr>
            <w:r w:rsidRPr="00520866">
              <w:rPr>
                <w:rFonts w:ascii="Arial" w:hAnsi="Arial" w:cs="Arial"/>
                <w:spacing w:val="-4"/>
                <w:sz w:val="18"/>
                <w:szCs w:val="18"/>
              </w:rPr>
              <w:t>As at 31 December 2024</w:t>
            </w:r>
          </w:p>
        </w:tc>
        <w:tc>
          <w:tcPr>
            <w:tcW w:w="1485" w:type="dxa"/>
            <w:gridSpan w:val="2"/>
            <w:tcBorders>
              <w:top w:val="nil"/>
              <w:left w:val="nil"/>
              <w:bottom w:val="nil"/>
              <w:right w:val="nil"/>
            </w:tcBorders>
            <w:vAlign w:val="bottom"/>
          </w:tcPr>
          <w:p w14:paraId="64241157" w14:textId="77777777" w:rsidR="00FB4B64" w:rsidRPr="00520866" w:rsidRDefault="00FB4B64" w:rsidP="00520866">
            <w:pPr>
              <w:pBdr>
                <w:bottom w:val="doub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4,208,343</w:t>
            </w:r>
          </w:p>
        </w:tc>
        <w:tc>
          <w:tcPr>
            <w:tcW w:w="1485" w:type="dxa"/>
            <w:tcBorders>
              <w:top w:val="nil"/>
              <w:left w:val="nil"/>
              <w:bottom w:val="nil"/>
              <w:right w:val="nil"/>
            </w:tcBorders>
            <w:vAlign w:val="bottom"/>
          </w:tcPr>
          <w:p w14:paraId="56BA20ED" w14:textId="77777777" w:rsidR="00FB4B64" w:rsidRPr="00520866" w:rsidRDefault="00FB4B64" w:rsidP="00520866">
            <w:pPr>
              <w:pBdr>
                <w:bottom w:val="doub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1,520,774</w:t>
            </w:r>
          </w:p>
        </w:tc>
        <w:tc>
          <w:tcPr>
            <w:tcW w:w="1485" w:type="dxa"/>
            <w:tcBorders>
              <w:top w:val="nil"/>
              <w:left w:val="nil"/>
              <w:bottom w:val="nil"/>
              <w:right w:val="nil"/>
            </w:tcBorders>
            <w:vAlign w:val="bottom"/>
          </w:tcPr>
          <w:p w14:paraId="3D8E1AA2" w14:textId="77777777" w:rsidR="00FB4B64" w:rsidRPr="00520866" w:rsidRDefault="00FB4B64" w:rsidP="00520866">
            <w:pPr>
              <w:pBdr>
                <w:bottom w:val="doub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137,697</w:t>
            </w:r>
          </w:p>
        </w:tc>
        <w:tc>
          <w:tcPr>
            <w:tcW w:w="1487" w:type="dxa"/>
            <w:tcBorders>
              <w:top w:val="nil"/>
              <w:left w:val="nil"/>
              <w:bottom w:val="nil"/>
              <w:right w:val="nil"/>
            </w:tcBorders>
            <w:vAlign w:val="bottom"/>
          </w:tcPr>
          <w:p w14:paraId="0FA0A055" w14:textId="77777777" w:rsidR="00FB4B64" w:rsidRPr="00520866" w:rsidRDefault="00FB4B64" w:rsidP="00520866">
            <w:pPr>
              <w:pBdr>
                <w:bottom w:val="doub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5,866,814</w:t>
            </w:r>
          </w:p>
        </w:tc>
      </w:tr>
      <w:tr w:rsidR="00FB4B64" w:rsidRPr="00520866" w14:paraId="44A42514" w14:textId="77777777" w:rsidTr="00916750">
        <w:tc>
          <w:tcPr>
            <w:tcW w:w="3150" w:type="dxa"/>
            <w:tcBorders>
              <w:top w:val="nil"/>
              <w:left w:val="nil"/>
              <w:bottom w:val="nil"/>
              <w:right w:val="nil"/>
            </w:tcBorders>
            <w:vAlign w:val="bottom"/>
          </w:tcPr>
          <w:p w14:paraId="7452AEF2" w14:textId="77777777" w:rsidR="00FB4B64" w:rsidRPr="00520866" w:rsidRDefault="00FB4B64" w:rsidP="00520866">
            <w:pPr>
              <w:spacing w:line="340" w:lineRule="exact"/>
              <w:ind w:left="162" w:right="-108" w:hanging="162"/>
              <w:rPr>
                <w:rFonts w:ascii="Arial" w:hAnsi="Arial" w:cs="Arial"/>
                <w:spacing w:val="-4"/>
                <w:sz w:val="18"/>
                <w:szCs w:val="18"/>
              </w:rPr>
            </w:pPr>
            <w:r w:rsidRPr="00520866">
              <w:rPr>
                <w:rFonts w:ascii="Arial" w:hAnsi="Arial" w:cs="Arial"/>
                <w:spacing w:val="-4"/>
                <w:sz w:val="18"/>
                <w:szCs w:val="18"/>
              </w:rPr>
              <w:t>As at 31 December 2025</w:t>
            </w:r>
          </w:p>
        </w:tc>
        <w:tc>
          <w:tcPr>
            <w:tcW w:w="1485" w:type="dxa"/>
            <w:gridSpan w:val="2"/>
            <w:tcBorders>
              <w:top w:val="nil"/>
              <w:left w:val="nil"/>
              <w:bottom w:val="nil"/>
              <w:right w:val="nil"/>
            </w:tcBorders>
            <w:vAlign w:val="bottom"/>
          </w:tcPr>
          <w:p w14:paraId="230E65F6" w14:textId="77777777" w:rsidR="00FB4B64" w:rsidRPr="00520866" w:rsidRDefault="00FB4B64" w:rsidP="00520866">
            <w:pPr>
              <w:pBdr>
                <w:bottom w:val="doub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cs/>
              </w:rPr>
              <w:t>3</w:t>
            </w:r>
            <w:r w:rsidRPr="00520866">
              <w:rPr>
                <w:rFonts w:ascii="Arial" w:hAnsi="Arial" w:cs="Arial"/>
                <w:sz w:val="18"/>
                <w:szCs w:val="18"/>
              </w:rPr>
              <w:t>,</w:t>
            </w:r>
            <w:r w:rsidRPr="00520866">
              <w:rPr>
                <w:rFonts w:ascii="Arial" w:hAnsi="Arial" w:cs="Arial"/>
                <w:sz w:val="18"/>
                <w:szCs w:val="18"/>
                <w:cs/>
              </w:rPr>
              <w:t>873</w:t>
            </w:r>
            <w:r w:rsidRPr="00520866">
              <w:rPr>
                <w:rFonts w:ascii="Arial" w:hAnsi="Arial" w:cs="Arial"/>
                <w:sz w:val="18"/>
                <w:szCs w:val="18"/>
              </w:rPr>
              <w:t>,</w:t>
            </w:r>
            <w:r w:rsidRPr="00520866">
              <w:rPr>
                <w:rFonts w:ascii="Arial" w:hAnsi="Arial" w:cs="Arial"/>
                <w:sz w:val="18"/>
                <w:szCs w:val="18"/>
                <w:cs/>
              </w:rPr>
              <w:t>559</w:t>
            </w:r>
          </w:p>
        </w:tc>
        <w:tc>
          <w:tcPr>
            <w:tcW w:w="1485" w:type="dxa"/>
            <w:tcBorders>
              <w:top w:val="nil"/>
              <w:left w:val="nil"/>
              <w:bottom w:val="nil"/>
              <w:right w:val="nil"/>
            </w:tcBorders>
            <w:vAlign w:val="bottom"/>
          </w:tcPr>
          <w:p w14:paraId="7A6A6581" w14:textId="77777777" w:rsidR="00FB4B64" w:rsidRPr="00520866" w:rsidRDefault="00FB4B64" w:rsidP="00520866">
            <w:pPr>
              <w:pBdr>
                <w:bottom w:val="doub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cs/>
              </w:rPr>
              <w:t>1</w:t>
            </w:r>
            <w:r w:rsidRPr="00520866">
              <w:rPr>
                <w:rFonts w:ascii="Arial" w:hAnsi="Arial" w:cs="Arial"/>
                <w:sz w:val="18"/>
                <w:szCs w:val="18"/>
              </w:rPr>
              <w:t>,</w:t>
            </w:r>
            <w:r w:rsidRPr="00520866">
              <w:rPr>
                <w:rFonts w:ascii="Arial" w:hAnsi="Arial" w:cs="Arial"/>
                <w:sz w:val="18"/>
                <w:szCs w:val="18"/>
                <w:cs/>
              </w:rPr>
              <w:t>261</w:t>
            </w:r>
            <w:r w:rsidRPr="00520866">
              <w:rPr>
                <w:rFonts w:ascii="Arial" w:hAnsi="Arial" w:cs="Arial"/>
                <w:sz w:val="18"/>
                <w:szCs w:val="18"/>
              </w:rPr>
              <w:t>,</w:t>
            </w:r>
            <w:r w:rsidRPr="00520866">
              <w:rPr>
                <w:rFonts w:ascii="Arial" w:hAnsi="Arial" w:cs="Arial"/>
                <w:sz w:val="18"/>
                <w:szCs w:val="18"/>
                <w:cs/>
              </w:rPr>
              <w:t>810</w:t>
            </w:r>
          </w:p>
        </w:tc>
        <w:tc>
          <w:tcPr>
            <w:tcW w:w="1485" w:type="dxa"/>
            <w:tcBorders>
              <w:top w:val="nil"/>
              <w:left w:val="nil"/>
              <w:bottom w:val="nil"/>
              <w:right w:val="nil"/>
            </w:tcBorders>
            <w:vAlign w:val="bottom"/>
          </w:tcPr>
          <w:p w14:paraId="5EC50F94" w14:textId="77777777" w:rsidR="00FB4B64" w:rsidRPr="00520866" w:rsidRDefault="00FB4B64" w:rsidP="00520866">
            <w:pPr>
              <w:pBdr>
                <w:bottom w:val="doub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cs/>
              </w:rPr>
              <w:t>331</w:t>
            </w:r>
            <w:r w:rsidRPr="00520866">
              <w:rPr>
                <w:rFonts w:ascii="Arial" w:hAnsi="Arial" w:cs="Arial"/>
                <w:sz w:val="18"/>
                <w:szCs w:val="18"/>
              </w:rPr>
              <w:t>,</w:t>
            </w:r>
            <w:r w:rsidRPr="00520866">
              <w:rPr>
                <w:rFonts w:ascii="Arial" w:hAnsi="Arial" w:cs="Arial"/>
                <w:sz w:val="18"/>
                <w:szCs w:val="18"/>
                <w:cs/>
              </w:rPr>
              <w:t>536</w:t>
            </w:r>
          </w:p>
        </w:tc>
        <w:tc>
          <w:tcPr>
            <w:tcW w:w="1487" w:type="dxa"/>
            <w:tcBorders>
              <w:top w:val="nil"/>
              <w:left w:val="nil"/>
              <w:bottom w:val="nil"/>
              <w:right w:val="nil"/>
            </w:tcBorders>
            <w:vAlign w:val="bottom"/>
          </w:tcPr>
          <w:p w14:paraId="48F39B93" w14:textId="77777777" w:rsidR="00FB4B64" w:rsidRPr="00520866" w:rsidRDefault="00FB4B64" w:rsidP="00520866">
            <w:pPr>
              <w:pBdr>
                <w:bottom w:val="doub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cs/>
              </w:rPr>
              <w:t>5</w:t>
            </w:r>
            <w:r w:rsidRPr="00520866">
              <w:rPr>
                <w:rFonts w:ascii="Arial" w:hAnsi="Arial" w:cs="Arial"/>
                <w:sz w:val="18"/>
                <w:szCs w:val="18"/>
              </w:rPr>
              <w:t>,</w:t>
            </w:r>
            <w:r w:rsidRPr="00520866">
              <w:rPr>
                <w:rFonts w:ascii="Arial" w:hAnsi="Arial" w:cs="Arial"/>
                <w:sz w:val="18"/>
                <w:szCs w:val="18"/>
                <w:cs/>
              </w:rPr>
              <w:t>466</w:t>
            </w:r>
            <w:r w:rsidRPr="00520866">
              <w:rPr>
                <w:rFonts w:ascii="Arial" w:hAnsi="Arial" w:cs="Arial"/>
                <w:sz w:val="18"/>
                <w:szCs w:val="18"/>
              </w:rPr>
              <w:t>,</w:t>
            </w:r>
            <w:r w:rsidRPr="00520866">
              <w:rPr>
                <w:rFonts w:ascii="Arial" w:hAnsi="Arial" w:cs="Arial"/>
                <w:sz w:val="18"/>
                <w:szCs w:val="18"/>
                <w:cs/>
              </w:rPr>
              <w:t>905</w:t>
            </w:r>
          </w:p>
        </w:tc>
      </w:tr>
      <w:tr w:rsidR="00FB4B64" w:rsidRPr="00520866" w14:paraId="0A76B12E" w14:textId="77777777" w:rsidTr="00916750">
        <w:tc>
          <w:tcPr>
            <w:tcW w:w="3150" w:type="dxa"/>
            <w:tcBorders>
              <w:top w:val="nil"/>
              <w:left w:val="nil"/>
              <w:bottom w:val="nil"/>
              <w:right w:val="nil"/>
            </w:tcBorders>
            <w:vAlign w:val="bottom"/>
          </w:tcPr>
          <w:p w14:paraId="682F3F76" w14:textId="77777777" w:rsidR="00FB4B64" w:rsidRPr="00520866" w:rsidRDefault="00FB4B64" w:rsidP="00520866">
            <w:pPr>
              <w:spacing w:line="340" w:lineRule="exact"/>
              <w:ind w:left="162" w:right="-43" w:hanging="162"/>
              <w:rPr>
                <w:rFonts w:ascii="Arial" w:hAnsi="Arial" w:cs="Arial"/>
                <w:sz w:val="18"/>
                <w:szCs w:val="18"/>
              </w:rPr>
            </w:pPr>
            <w:r w:rsidRPr="00520866">
              <w:rPr>
                <w:rFonts w:ascii="Arial" w:hAnsi="Arial" w:cs="Arial"/>
                <w:b/>
                <w:bCs/>
                <w:sz w:val="18"/>
                <w:szCs w:val="18"/>
              </w:rPr>
              <w:t>Depreciation</w:t>
            </w:r>
          </w:p>
        </w:tc>
        <w:tc>
          <w:tcPr>
            <w:tcW w:w="1485" w:type="dxa"/>
            <w:gridSpan w:val="2"/>
            <w:tcBorders>
              <w:top w:val="nil"/>
              <w:left w:val="nil"/>
              <w:bottom w:val="nil"/>
              <w:right w:val="nil"/>
            </w:tcBorders>
            <w:vAlign w:val="bottom"/>
          </w:tcPr>
          <w:p w14:paraId="77A291D7" w14:textId="77777777" w:rsidR="00FB4B64" w:rsidRPr="00520866" w:rsidRDefault="00FB4B64" w:rsidP="00520866">
            <w:pPr>
              <w:tabs>
                <w:tab w:val="decimal" w:pos="1160"/>
              </w:tabs>
              <w:overflowPunct/>
              <w:autoSpaceDE/>
              <w:autoSpaceDN/>
              <w:adjustRightInd/>
              <w:spacing w:line="340" w:lineRule="exact"/>
              <w:jc w:val="both"/>
              <w:textAlignment w:val="auto"/>
              <w:rPr>
                <w:rFonts w:ascii="Arial" w:hAnsi="Arial" w:cs="Arial"/>
                <w:sz w:val="18"/>
                <w:szCs w:val="18"/>
              </w:rPr>
            </w:pPr>
          </w:p>
        </w:tc>
        <w:tc>
          <w:tcPr>
            <w:tcW w:w="1485" w:type="dxa"/>
            <w:tcBorders>
              <w:top w:val="nil"/>
              <w:left w:val="nil"/>
              <w:bottom w:val="nil"/>
              <w:right w:val="nil"/>
            </w:tcBorders>
            <w:vAlign w:val="bottom"/>
          </w:tcPr>
          <w:p w14:paraId="32C1EE9A" w14:textId="77777777" w:rsidR="00FB4B64" w:rsidRPr="00520866" w:rsidRDefault="00FB4B64" w:rsidP="00520866">
            <w:pPr>
              <w:tabs>
                <w:tab w:val="decimal" w:pos="1160"/>
              </w:tabs>
              <w:overflowPunct/>
              <w:autoSpaceDE/>
              <w:autoSpaceDN/>
              <w:adjustRightInd/>
              <w:spacing w:line="340" w:lineRule="exact"/>
              <w:jc w:val="both"/>
              <w:textAlignment w:val="auto"/>
              <w:rPr>
                <w:rFonts w:ascii="Arial" w:hAnsi="Arial" w:cs="Arial"/>
                <w:sz w:val="18"/>
                <w:szCs w:val="18"/>
              </w:rPr>
            </w:pPr>
          </w:p>
        </w:tc>
        <w:tc>
          <w:tcPr>
            <w:tcW w:w="1485" w:type="dxa"/>
            <w:tcBorders>
              <w:top w:val="nil"/>
              <w:left w:val="nil"/>
              <w:bottom w:val="nil"/>
              <w:right w:val="nil"/>
            </w:tcBorders>
            <w:vAlign w:val="bottom"/>
          </w:tcPr>
          <w:p w14:paraId="54EB4969" w14:textId="77777777" w:rsidR="00FB4B64" w:rsidRPr="00520866" w:rsidRDefault="00FB4B64" w:rsidP="00520866">
            <w:pPr>
              <w:tabs>
                <w:tab w:val="decimal" w:pos="1160"/>
              </w:tabs>
              <w:overflowPunct/>
              <w:autoSpaceDE/>
              <w:autoSpaceDN/>
              <w:adjustRightInd/>
              <w:spacing w:line="340" w:lineRule="exact"/>
              <w:jc w:val="both"/>
              <w:textAlignment w:val="auto"/>
              <w:rPr>
                <w:rFonts w:ascii="Arial" w:hAnsi="Arial" w:cs="Arial"/>
                <w:sz w:val="18"/>
                <w:szCs w:val="18"/>
              </w:rPr>
            </w:pPr>
          </w:p>
        </w:tc>
        <w:tc>
          <w:tcPr>
            <w:tcW w:w="1487" w:type="dxa"/>
            <w:tcBorders>
              <w:top w:val="nil"/>
              <w:left w:val="nil"/>
              <w:bottom w:val="nil"/>
              <w:right w:val="nil"/>
            </w:tcBorders>
            <w:vAlign w:val="bottom"/>
          </w:tcPr>
          <w:p w14:paraId="616C1536" w14:textId="77777777" w:rsidR="00FB4B64" w:rsidRPr="00520866" w:rsidRDefault="00FB4B64" w:rsidP="00520866">
            <w:pPr>
              <w:tabs>
                <w:tab w:val="decimal" w:pos="1160"/>
              </w:tabs>
              <w:overflowPunct/>
              <w:autoSpaceDE/>
              <w:autoSpaceDN/>
              <w:adjustRightInd/>
              <w:spacing w:line="340" w:lineRule="exact"/>
              <w:textAlignment w:val="auto"/>
              <w:rPr>
                <w:rFonts w:ascii="Arial" w:hAnsi="Arial" w:cs="Arial"/>
                <w:sz w:val="18"/>
                <w:szCs w:val="18"/>
              </w:rPr>
            </w:pPr>
          </w:p>
        </w:tc>
      </w:tr>
      <w:tr w:rsidR="00FB4B64" w:rsidRPr="00520866" w14:paraId="7A6B24FF" w14:textId="77777777" w:rsidTr="00916750">
        <w:tc>
          <w:tcPr>
            <w:tcW w:w="4189" w:type="dxa"/>
            <w:gridSpan w:val="2"/>
            <w:tcBorders>
              <w:top w:val="nil"/>
              <w:left w:val="nil"/>
              <w:bottom w:val="nil"/>
              <w:right w:val="nil"/>
            </w:tcBorders>
            <w:vAlign w:val="bottom"/>
          </w:tcPr>
          <w:p w14:paraId="0677EF28" w14:textId="77777777" w:rsidR="00FB4B64" w:rsidRPr="00520866" w:rsidRDefault="00FB4B64" w:rsidP="00520866">
            <w:pPr>
              <w:spacing w:line="340" w:lineRule="exact"/>
              <w:ind w:left="162" w:right="-108" w:hanging="162"/>
              <w:rPr>
                <w:rFonts w:ascii="Arial" w:hAnsi="Arial" w:cs="Arial"/>
                <w:spacing w:val="-4"/>
                <w:sz w:val="18"/>
                <w:szCs w:val="18"/>
              </w:rPr>
            </w:pPr>
            <w:r w:rsidRPr="00520866">
              <w:rPr>
                <w:rFonts w:ascii="Arial" w:hAnsi="Arial" w:cs="Arial"/>
                <w:spacing w:val="-4"/>
                <w:sz w:val="18"/>
                <w:szCs w:val="18"/>
              </w:rPr>
              <w:t>2024 (Included in cost of rental and services)</w:t>
            </w:r>
          </w:p>
        </w:tc>
        <w:tc>
          <w:tcPr>
            <w:tcW w:w="446" w:type="dxa"/>
            <w:tcBorders>
              <w:top w:val="nil"/>
              <w:left w:val="nil"/>
              <w:bottom w:val="nil"/>
              <w:right w:val="nil"/>
            </w:tcBorders>
            <w:vAlign w:val="bottom"/>
          </w:tcPr>
          <w:p w14:paraId="421E82E9" w14:textId="77777777" w:rsidR="00FB4B64" w:rsidRPr="00520866" w:rsidRDefault="00FB4B64" w:rsidP="00520866">
            <w:pPr>
              <w:tabs>
                <w:tab w:val="decimal" w:pos="1160"/>
              </w:tabs>
              <w:overflowPunct/>
              <w:autoSpaceDE/>
              <w:autoSpaceDN/>
              <w:adjustRightInd/>
              <w:spacing w:line="340" w:lineRule="exact"/>
              <w:jc w:val="both"/>
              <w:textAlignment w:val="auto"/>
              <w:rPr>
                <w:rFonts w:ascii="Arial" w:hAnsi="Arial" w:cs="Arial"/>
                <w:sz w:val="18"/>
                <w:szCs w:val="18"/>
              </w:rPr>
            </w:pPr>
          </w:p>
        </w:tc>
        <w:tc>
          <w:tcPr>
            <w:tcW w:w="1485" w:type="dxa"/>
            <w:tcBorders>
              <w:top w:val="nil"/>
              <w:left w:val="nil"/>
              <w:bottom w:val="nil"/>
              <w:right w:val="nil"/>
            </w:tcBorders>
            <w:vAlign w:val="bottom"/>
          </w:tcPr>
          <w:p w14:paraId="2790F305" w14:textId="77777777" w:rsidR="00FB4B64" w:rsidRPr="00520866" w:rsidRDefault="00FB4B64" w:rsidP="00520866">
            <w:pPr>
              <w:tabs>
                <w:tab w:val="decimal" w:pos="1160"/>
              </w:tabs>
              <w:overflowPunct/>
              <w:autoSpaceDE/>
              <w:autoSpaceDN/>
              <w:adjustRightInd/>
              <w:spacing w:line="340" w:lineRule="exact"/>
              <w:jc w:val="both"/>
              <w:textAlignment w:val="auto"/>
              <w:rPr>
                <w:rFonts w:ascii="Arial" w:hAnsi="Arial" w:cs="Arial"/>
                <w:sz w:val="18"/>
                <w:szCs w:val="18"/>
              </w:rPr>
            </w:pPr>
          </w:p>
        </w:tc>
        <w:tc>
          <w:tcPr>
            <w:tcW w:w="1485" w:type="dxa"/>
            <w:tcBorders>
              <w:top w:val="nil"/>
              <w:left w:val="nil"/>
              <w:bottom w:val="nil"/>
              <w:right w:val="nil"/>
            </w:tcBorders>
            <w:vAlign w:val="bottom"/>
          </w:tcPr>
          <w:p w14:paraId="7EC7E081" w14:textId="77777777" w:rsidR="00FB4B64" w:rsidRPr="00520866" w:rsidRDefault="00FB4B64" w:rsidP="00520866">
            <w:pPr>
              <w:tabs>
                <w:tab w:val="decimal" w:pos="1160"/>
              </w:tabs>
              <w:overflowPunct/>
              <w:autoSpaceDE/>
              <w:autoSpaceDN/>
              <w:adjustRightInd/>
              <w:spacing w:line="340" w:lineRule="exact"/>
              <w:jc w:val="both"/>
              <w:textAlignment w:val="auto"/>
              <w:rPr>
                <w:rFonts w:ascii="Arial" w:hAnsi="Arial" w:cs="Arial"/>
                <w:sz w:val="18"/>
                <w:szCs w:val="18"/>
              </w:rPr>
            </w:pPr>
          </w:p>
        </w:tc>
        <w:tc>
          <w:tcPr>
            <w:tcW w:w="1487" w:type="dxa"/>
            <w:tcBorders>
              <w:top w:val="nil"/>
              <w:left w:val="nil"/>
              <w:bottom w:val="nil"/>
              <w:right w:val="nil"/>
            </w:tcBorders>
            <w:vAlign w:val="bottom"/>
          </w:tcPr>
          <w:p w14:paraId="54FC9EF6" w14:textId="77777777" w:rsidR="00FB4B64" w:rsidRPr="00520866" w:rsidRDefault="00FB4B64" w:rsidP="00520866">
            <w:pPr>
              <w:pBdr>
                <w:bottom w:val="doub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102,986</w:t>
            </w:r>
          </w:p>
        </w:tc>
      </w:tr>
      <w:tr w:rsidR="00FB4B64" w:rsidRPr="00520866" w14:paraId="21890181" w14:textId="77777777" w:rsidTr="00916750">
        <w:tc>
          <w:tcPr>
            <w:tcW w:w="4189" w:type="dxa"/>
            <w:gridSpan w:val="2"/>
            <w:tcBorders>
              <w:top w:val="nil"/>
              <w:left w:val="nil"/>
              <w:bottom w:val="nil"/>
              <w:right w:val="nil"/>
            </w:tcBorders>
            <w:vAlign w:val="bottom"/>
          </w:tcPr>
          <w:p w14:paraId="7B773E79" w14:textId="77777777" w:rsidR="00FB4B64" w:rsidRPr="00520866" w:rsidRDefault="00FB4B64" w:rsidP="00520866">
            <w:pPr>
              <w:spacing w:line="340" w:lineRule="exact"/>
              <w:ind w:left="162" w:right="-108" w:hanging="162"/>
              <w:rPr>
                <w:rFonts w:ascii="Arial" w:hAnsi="Arial" w:cs="Arial"/>
                <w:spacing w:val="-4"/>
                <w:sz w:val="18"/>
                <w:szCs w:val="18"/>
              </w:rPr>
            </w:pPr>
            <w:r w:rsidRPr="00520866">
              <w:rPr>
                <w:rFonts w:ascii="Arial" w:hAnsi="Arial" w:cs="Arial"/>
                <w:spacing w:val="-4"/>
                <w:sz w:val="18"/>
                <w:szCs w:val="18"/>
              </w:rPr>
              <w:t>2025 (Included in cost of rental and services)</w:t>
            </w:r>
          </w:p>
        </w:tc>
        <w:tc>
          <w:tcPr>
            <w:tcW w:w="446" w:type="dxa"/>
            <w:tcBorders>
              <w:top w:val="nil"/>
              <w:left w:val="nil"/>
              <w:bottom w:val="nil"/>
              <w:right w:val="nil"/>
            </w:tcBorders>
            <w:vAlign w:val="bottom"/>
          </w:tcPr>
          <w:p w14:paraId="28A4A145" w14:textId="77777777" w:rsidR="00FB4B64" w:rsidRPr="00520866" w:rsidRDefault="00FB4B64" w:rsidP="00520866">
            <w:pPr>
              <w:tabs>
                <w:tab w:val="decimal" w:pos="1160"/>
              </w:tabs>
              <w:overflowPunct/>
              <w:autoSpaceDE/>
              <w:autoSpaceDN/>
              <w:adjustRightInd/>
              <w:spacing w:line="340" w:lineRule="exact"/>
              <w:jc w:val="both"/>
              <w:textAlignment w:val="auto"/>
              <w:rPr>
                <w:rFonts w:ascii="Arial" w:hAnsi="Arial" w:cs="Arial"/>
                <w:sz w:val="18"/>
                <w:szCs w:val="18"/>
              </w:rPr>
            </w:pPr>
          </w:p>
        </w:tc>
        <w:tc>
          <w:tcPr>
            <w:tcW w:w="1485" w:type="dxa"/>
            <w:tcBorders>
              <w:top w:val="nil"/>
              <w:left w:val="nil"/>
              <w:bottom w:val="nil"/>
              <w:right w:val="nil"/>
            </w:tcBorders>
            <w:vAlign w:val="bottom"/>
          </w:tcPr>
          <w:p w14:paraId="4ECB8A8A" w14:textId="77777777" w:rsidR="00FB4B64" w:rsidRPr="00520866" w:rsidRDefault="00FB4B64" w:rsidP="00520866">
            <w:pPr>
              <w:tabs>
                <w:tab w:val="decimal" w:pos="1160"/>
              </w:tabs>
              <w:overflowPunct/>
              <w:autoSpaceDE/>
              <w:autoSpaceDN/>
              <w:adjustRightInd/>
              <w:spacing w:line="340" w:lineRule="exact"/>
              <w:jc w:val="both"/>
              <w:textAlignment w:val="auto"/>
              <w:rPr>
                <w:rFonts w:ascii="Arial" w:hAnsi="Arial" w:cs="Arial"/>
                <w:sz w:val="18"/>
                <w:szCs w:val="18"/>
              </w:rPr>
            </w:pPr>
          </w:p>
        </w:tc>
        <w:tc>
          <w:tcPr>
            <w:tcW w:w="1485" w:type="dxa"/>
            <w:tcBorders>
              <w:top w:val="nil"/>
              <w:left w:val="nil"/>
              <w:bottom w:val="nil"/>
              <w:right w:val="nil"/>
            </w:tcBorders>
            <w:vAlign w:val="bottom"/>
          </w:tcPr>
          <w:p w14:paraId="718EABFE" w14:textId="77777777" w:rsidR="00FB4B64" w:rsidRPr="00520866" w:rsidRDefault="00FB4B64" w:rsidP="00520866">
            <w:pPr>
              <w:tabs>
                <w:tab w:val="decimal" w:pos="1160"/>
              </w:tabs>
              <w:overflowPunct/>
              <w:autoSpaceDE/>
              <w:autoSpaceDN/>
              <w:adjustRightInd/>
              <w:spacing w:line="340" w:lineRule="exact"/>
              <w:jc w:val="both"/>
              <w:textAlignment w:val="auto"/>
              <w:rPr>
                <w:rFonts w:ascii="Arial" w:hAnsi="Arial" w:cs="Arial"/>
                <w:sz w:val="18"/>
                <w:szCs w:val="18"/>
              </w:rPr>
            </w:pPr>
          </w:p>
        </w:tc>
        <w:tc>
          <w:tcPr>
            <w:tcW w:w="1487" w:type="dxa"/>
            <w:tcBorders>
              <w:top w:val="nil"/>
              <w:left w:val="nil"/>
              <w:bottom w:val="nil"/>
              <w:right w:val="nil"/>
            </w:tcBorders>
            <w:vAlign w:val="bottom"/>
          </w:tcPr>
          <w:p w14:paraId="096923A4" w14:textId="77777777" w:rsidR="00FB4B64" w:rsidRPr="00520866" w:rsidRDefault="00FB4B64" w:rsidP="00520866">
            <w:pPr>
              <w:pBdr>
                <w:bottom w:val="double" w:sz="4" w:space="1" w:color="auto"/>
              </w:pBdr>
              <w:tabs>
                <w:tab w:val="decimal" w:pos="116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cs/>
              </w:rPr>
              <w:t>113</w:t>
            </w:r>
            <w:r w:rsidRPr="00520866">
              <w:rPr>
                <w:rFonts w:ascii="Arial" w:hAnsi="Arial" w:cs="Arial"/>
                <w:sz w:val="18"/>
                <w:szCs w:val="18"/>
              </w:rPr>
              <w:t>,</w:t>
            </w:r>
            <w:r w:rsidRPr="00520866">
              <w:rPr>
                <w:rFonts w:ascii="Arial" w:hAnsi="Arial" w:cs="Arial"/>
                <w:sz w:val="18"/>
                <w:szCs w:val="18"/>
                <w:cs/>
              </w:rPr>
              <w:t>438</w:t>
            </w:r>
          </w:p>
        </w:tc>
      </w:tr>
    </w:tbl>
    <w:p w14:paraId="200B6AD0" w14:textId="77777777" w:rsidR="00416773" w:rsidRPr="00520866" w:rsidRDefault="00DC7F5B" w:rsidP="00520866">
      <w:pPr>
        <w:tabs>
          <w:tab w:val="left" w:pos="2160"/>
        </w:tabs>
        <w:spacing w:before="240" w:line="380" w:lineRule="exact"/>
        <w:ind w:left="540" w:right="43" w:hanging="540"/>
        <w:jc w:val="thaiDistribute"/>
        <w:rPr>
          <w:rFonts w:ascii="Arial" w:hAnsi="Arial" w:cs="Arial"/>
          <w:b/>
          <w:bCs/>
          <w:sz w:val="18"/>
          <w:szCs w:val="18"/>
        </w:rPr>
      </w:pPr>
      <w:r w:rsidRPr="00520866">
        <w:rPr>
          <w:rFonts w:ascii="Arial" w:hAnsi="Arial" w:cs="Arial"/>
          <w:b/>
          <w:bCs/>
          <w:sz w:val="18"/>
          <w:szCs w:val="18"/>
        </w:rPr>
        <w:tab/>
      </w:r>
    </w:p>
    <w:p w14:paraId="710D62D5" w14:textId="77777777" w:rsidR="00646568" w:rsidRPr="00520866" w:rsidRDefault="00416773" w:rsidP="00520866">
      <w:pPr>
        <w:tabs>
          <w:tab w:val="left" w:pos="2160"/>
          <w:tab w:val="center" w:pos="6840"/>
          <w:tab w:val="center" w:pos="8280"/>
        </w:tabs>
        <w:spacing w:before="120" w:after="120" w:line="380" w:lineRule="exact"/>
        <w:ind w:left="547" w:right="-43" w:hanging="547"/>
        <w:jc w:val="thaiDistribute"/>
        <w:rPr>
          <w:rFonts w:ascii="Arial" w:hAnsi="Arial" w:cs="Arial"/>
          <w:color w:val="000000"/>
          <w:sz w:val="22"/>
          <w:szCs w:val="22"/>
        </w:rPr>
      </w:pPr>
      <w:r w:rsidRPr="00520866">
        <w:rPr>
          <w:rFonts w:ascii="Arial" w:hAnsi="Arial" w:cs="Arial"/>
          <w:b/>
          <w:bCs/>
          <w:sz w:val="18"/>
          <w:szCs w:val="18"/>
        </w:rPr>
        <w:br w:type="page"/>
      </w:r>
      <w:r w:rsidR="00646568" w:rsidRPr="00520866">
        <w:rPr>
          <w:rFonts w:ascii="Arial" w:hAnsi="Arial" w:cs="Arial"/>
          <w:color w:val="000000"/>
          <w:sz w:val="22"/>
          <w:szCs w:val="22"/>
        </w:rPr>
        <w:lastRenderedPageBreak/>
        <w:tab/>
        <w:t>Assets transferred for settlement of debt are assets under repurchase agreement, have the joint ownership by the Company and its 3 related parties. The seller are unable to redeem the assets within the maturity and the Company therefore transferred the assets to investment properties as described in Note 9.</w:t>
      </w:r>
    </w:p>
    <w:p w14:paraId="29958B34" w14:textId="5ACA5983" w:rsidR="00205825" w:rsidRPr="00520866" w:rsidRDefault="00205825" w:rsidP="00520866">
      <w:pPr>
        <w:tabs>
          <w:tab w:val="left" w:pos="2160"/>
          <w:tab w:val="center" w:pos="6840"/>
          <w:tab w:val="center" w:pos="8280"/>
        </w:tabs>
        <w:spacing w:before="120" w:after="120" w:line="380" w:lineRule="exact"/>
        <w:ind w:left="547" w:right="-43" w:hanging="547"/>
        <w:jc w:val="thaiDistribute"/>
        <w:rPr>
          <w:rFonts w:ascii="Arial" w:hAnsi="Arial" w:cs="Arial"/>
          <w:color w:val="000000"/>
          <w:sz w:val="22"/>
          <w:szCs w:val="22"/>
        </w:rPr>
      </w:pPr>
      <w:r w:rsidRPr="00520866">
        <w:rPr>
          <w:rFonts w:ascii="Arial" w:hAnsi="Arial" w:cs="Arial"/>
          <w:sz w:val="22"/>
          <w:szCs w:val="22"/>
        </w:rPr>
        <w:tab/>
        <w:t>On June 12, 2025, the Company and its 3 related parties entered into a sale</w:t>
      </w:r>
      <w:r w:rsidRPr="00520866">
        <w:rPr>
          <w:rFonts w:ascii="Arial" w:hAnsi="Arial" w:cs="Cordia New" w:hint="cs"/>
          <w:sz w:val="22"/>
          <w:szCs w:val="22"/>
          <w:cs/>
        </w:rPr>
        <w:t xml:space="preserve"> </w:t>
      </w:r>
      <w:r w:rsidRPr="00520866">
        <w:rPr>
          <w:rFonts w:ascii="Arial" w:hAnsi="Arial" w:cs="Cordia New"/>
          <w:sz w:val="22"/>
          <w:szCs w:val="22"/>
        </w:rPr>
        <w:t>and purchase</w:t>
      </w:r>
      <w:r w:rsidRPr="00520866">
        <w:rPr>
          <w:rFonts w:ascii="Arial" w:hAnsi="Arial" w:cs="Arial"/>
          <w:sz w:val="22"/>
          <w:szCs w:val="22"/>
        </w:rPr>
        <w:t xml:space="preserve"> agreement with another company to sell assets that the Company and its 3 related parties had received for settlement of debt, totaling Baht 3,400 million </w:t>
      </w:r>
      <w:r w:rsidRPr="00520866">
        <w:rPr>
          <w:rFonts w:ascii="Arial" w:eastAsia="Arial Unicode MS" w:hAnsi="Arial" w:cs="Arial"/>
          <w:sz w:val="22"/>
          <w:szCs w:val="22"/>
        </w:rPr>
        <w:t>with the Company’s portion of Baht 850 million</w:t>
      </w:r>
      <w:r w:rsidRPr="00520866">
        <w:rPr>
          <w:rFonts w:ascii="Arial" w:hAnsi="Arial" w:cs="Arial"/>
          <w:sz w:val="22"/>
          <w:szCs w:val="22"/>
        </w:rPr>
        <w:t>. On 30 June 2025, the Company and its 3 related parties have transferred ownership of such assets and received the</w:t>
      </w:r>
      <w:r w:rsidR="00505841" w:rsidRPr="00520866">
        <w:rPr>
          <w:rFonts w:ascii="Arial" w:hAnsi="Arial" w:cs="Arial"/>
          <w:sz w:val="22"/>
          <w:szCs w:val="22"/>
        </w:rPr>
        <w:t xml:space="preserve"> </w:t>
      </w:r>
      <w:r w:rsidRPr="00520866">
        <w:rPr>
          <w:rFonts w:ascii="Arial" w:hAnsi="Arial" w:cs="Arial"/>
          <w:sz w:val="22"/>
          <w:szCs w:val="22"/>
        </w:rPr>
        <w:t>payment.</w:t>
      </w:r>
      <w:r w:rsidRPr="00520866">
        <w:rPr>
          <w:rFonts w:ascii="Arial" w:hAnsi="Arial" w:cs="Cordia New" w:hint="cs"/>
          <w:sz w:val="22"/>
          <w:szCs w:val="22"/>
          <w:cs/>
        </w:rPr>
        <w:t xml:space="preserve"> </w:t>
      </w:r>
      <w:r w:rsidRPr="00520866">
        <w:rPr>
          <w:rFonts w:ascii="Arial" w:hAnsi="Arial" w:cs="Cordia New"/>
          <w:sz w:val="22"/>
          <w:szCs w:val="22"/>
        </w:rPr>
        <w:t>T</w:t>
      </w:r>
      <w:r w:rsidRPr="00520866">
        <w:rPr>
          <w:rFonts w:ascii="Arial" w:hAnsi="Arial" w:cs="Arial"/>
          <w:sz w:val="22"/>
          <w:szCs w:val="22"/>
        </w:rPr>
        <w:t>he Company recorded net gain on disposal of the assets in the Company’s portion of Baht 110 million, which presented in a part of “Gain on sales of real estate” in the income statement. The Company presented expenses related to the disposal of such assets of Baht 58 million in a part o</w:t>
      </w:r>
      <w:r w:rsidR="008A29E1" w:rsidRPr="00520866">
        <w:rPr>
          <w:rFonts w:ascii="Arial" w:hAnsi="Arial" w:cs="Arial"/>
          <w:sz w:val="22"/>
          <w:szCs w:val="22"/>
        </w:rPr>
        <w:t>f</w:t>
      </w:r>
      <w:r w:rsidRPr="00520866">
        <w:rPr>
          <w:rFonts w:ascii="Arial" w:hAnsi="Arial" w:cs="Arial"/>
          <w:sz w:val="22"/>
          <w:szCs w:val="22"/>
        </w:rPr>
        <w:t xml:space="preserve"> “Administrative expenses” in the </w:t>
      </w:r>
      <w:r w:rsidR="007729C2" w:rsidRPr="00520866">
        <w:rPr>
          <w:rFonts w:ascii="Arial" w:hAnsi="Arial" w:cs="Arial"/>
          <w:sz w:val="22"/>
          <w:szCs w:val="22"/>
        </w:rPr>
        <w:t>profit or loss</w:t>
      </w:r>
      <w:r w:rsidRPr="00520866">
        <w:rPr>
          <w:rFonts w:ascii="Arial" w:hAnsi="Arial" w:cs="Arial"/>
          <w:sz w:val="22"/>
          <w:szCs w:val="22"/>
        </w:rPr>
        <w:t>.</w:t>
      </w:r>
    </w:p>
    <w:p w14:paraId="690A0D40" w14:textId="56C09F4C" w:rsidR="00872EDB" w:rsidRPr="00520866" w:rsidRDefault="00416773" w:rsidP="00520866">
      <w:pPr>
        <w:tabs>
          <w:tab w:val="left" w:pos="2160"/>
        </w:tabs>
        <w:spacing w:before="120" w:after="120" w:line="380" w:lineRule="exact"/>
        <w:ind w:left="540" w:right="43" w:hanging="540"/>
        <w:jc w:val="thaiDistribute"/>
        <w:rPr>
          <w:rFonts w:ascii="Arial" w:hAnsi="Arial" w:cs="Arial"/>
          <w:b/>
          <w:bCs/>
        </w:rPr>
      </w:pPr>
      <w:r w:rsidRPr="00520866">
        <w:rPr>
          <w:rFonts w:ascii="Arial" w:hAnsi="Arial" w:cs="Arial"/>
          <w:b/>
          <w:bCs/>
          <w:sz w:val="18"/>
          <w:szCs w:val="18"/>
        </w:rPr>
        <w:tab/>
      </w:r>
      <w:r w:rsidR="00872EDB" w:rsidRPr="00520866">
        <w:rPr>
          <w:rFonts w:ascii="Arial" w:hAnsi="Arial" w:cs="Arial"/>
          <w:sz w:val="22"/>
          <w:szCs w:val="22"/>
        </w:rPr>
        <w:t xml:space="preserve">Based on the latest valuation performed by an independent valuer, </w:t>
      </w:r>
      <w:r w:rsidR="004D6830" w:rsidRPr="00520866">
        <w:rPr>
          <w:rFonts w:ascii="Arial" w:hAnsi="Arial" w:cs="Arial"/>
          <w:sz w:val="22"/>
          <w:szCs w:val="22"/>
        </w:rPr>
        <w:t>most asset</w:t>
      </w:r>
      <w:r w:rsidR="0044260E" w:rsidRPr="00520866">
        <w:rPr>
          <w:rFonts w:ascii="Arial" w:hAnsi="Arial" w:cs="Arial"/>
          <w:sz w:val="22"/>
          <w:szCs w:val="22"/>
        </w:rPr>
        <w:t>s</w:t>
      </w:r>
      <w:r w:rsidR="004D6830" w:rsidRPr="00520866">
        <w:rPr>
          <w:rFonts w:ascii="Arial" w:hAnsi="Arial" w:cs="Arial"/>
          <w:sz w:val="22"/>
          <w:szCs w:val="22"/>
        </w:rPr>
        <w:t xml:space="preserve"> </w:t>
      </w:r>
      <w:r w:rsidR="00872EDB" w:rsidRPr="00520866">
        <w:rPr>
          <w:rFonts w:ascii="Arial" w:hAnsi="Arial" w:cs="Arial"/>
          <w:sz w:val="22"/>
          <w:szCs w:val="22"/>
        </w:rPr>
        <w:t>using the market approach</w:t>
      </w:r>
      <w:r w:rsidR="004C757B" w:rsidRPr="00520866">
        <w:rPr>
          <w:rFonts w:ascii="Arial" w:hAnsi="Arial" w:cs="Arial"/>
          <w:sz w:val="22"/>
          <w:szCs w:val="22"/>
        </w:rPr>
        <w:t xml:space="preserve"> and </w:t>
      </w:r>
      <w:r w:rsidR="004D6830" w:rsidRPr="00520866">
        <w:rPr>
          <w:rFonts w:ascii="Arial" w:hAnsi="Arial" w:cs="Arial"/>
          <w:sz w:val="22"/>
          <w:szCs w:val="22"/>
        </w:rPr>
        <w:t>some</w:t>
      </w:r>
      <w:r w:rsidR="004D6179" w:rsidRPr="00520866">
        <w:rPr>
          <w:rFonts w:ascii="Arial" w:hAnsi="Arial" w:cs="Arial"/>
          <w:sz w:val="22"/>
          <w:szCs w:val="22"/>
        </w:rPr>
        <w:t xml:space="preserve"> </w:t>
      </w:r>
      <w:r w:rsidR="006B1B12" w:rsidRPr="00520866">
        <w:rPr>
          <w:rFonts w:ascii="Arial" w:hAnsi="Arial" w:cs="Arial"/>
          <w:sz w:val="22"/>
          <w:szCs w:val="22"/>
        </w:rPr>
        <w:t xml:space="preserve">portions </w:t>
      </w:r>
      <w:r w:rsidR="004D6179" w:rsidRPr="00520866">
        <w:rPr>
          <w:rFonts w:ascii="Arial" w:hAnsi="Arial" w:cs="Arial"/>
          <w:sz w:val="22"/>
          <w:szCs w:val="22"/>
        </w:rPr>
        <w:t>using</w:t>
      </w:r>
      <w:r w:rsidR="004C757B" w:rsidRPr="00520866">
        <w:rPr>
          <w:rFonts w:ascii="Arial" w:hAnsi="Arial" w:cs="Arial"/>
          <w:sz w:val="22"/>
          <w:szCs w:val="22"/>
        </w:rPr>
        <w:t xml:space="preserve"> income approach</w:t>
      </w:r>
      <w:r w:rsidR="00872EDB" w:rsidRPr="00520866">
        <w:rPr>
          <w:rFonts w:ascii="Arial" w:hAnsi="Arial" w:cs="Arial"/>
          <w:sz w:val="22"/>
          <w:szCs w:val="22"/>
        </w:rPr>
        <w:t xml:space="preserve">, the fair value of an investment properties are approximately Baht </w:t>
      </w:r>
      <w:r w:rsidR="004373EA" w:rsidRPr="00520866">
        <w:rPr>
          <w:rFonts w:ascii="Arial" w:hAnsi="Arial" w:cs="Arial"/>
          <w:sz w:val="22"/>
          <w:szCs w:val="22"/>
        </w:rPr>
        <w:t>13,923</w:t>
      </w:r>
      <w:r w:rsidR="00B530F7" w:rsidRPr="00520866">
        <w:rPr>
          <w:rFonts w:ascii="Arial" w:hAnsi="Arial" w:cs="Arial"/>
          <w:sz w:val="22"/>
          <w:szCs w:val="22"/>
        </w:rPr>
        <w:t xml:space="preserve"> </w:t>
      </w:r>
      <w:r w:rsidR="00872EDB" w:rsidRPr="00520866">
        <w:rPr>
          <w:rFonts w:ascii="Arial" w:hAnsi="Arial" w:cs="Arial"/>
          <w:sz w:val="22"/>
          <w:szCs w:val="22"/>
        </w:rPr>
        <w:t>million</w:t>
      </w:r>
      <w:r w:rsidR="00DF626D" w:rsidRPr="00520866">
        <w:rPr>
          <w:rFonts w:ascii="Arial" w:hAnsi="Arial" w:cs="Arial"/>
          <w:sz w:val="22"/>
          <w:szCs w:val="22"/>
        </w:rPr>
        <w:t xml:space="preserve"> and the Company only Baht </w:t>
      </w:r>
      <w:r w:rsidR="008A29E1" w:rsidRPr="00520866">
        <w:rPr>
          <w:rFonts w:ascii="Arial" w:hAnsi="Arial" w:cs="Arial"/>
          <w:sz w:val="22"/>
          <w:szCs w:val="22"/>
        </w:rPr>
        <w:t>12,912</w:t>
      </w:r>
      <w:r w:rsidR="00B530F7" w:rsidRPr="00520866">
        <w:rPr>
          <w:rFonts w:ascii="Arial" w:hAnsi="Arial" w:cs="Arial"/>
          <w:sz w:val="22"/>
          <w:szCs w:val="22"/>
        </w:rPr>
        <w:t xml:space="preserve"> </w:t>
      </w:r>
      <w:r w:rsidR="00DF626D" w:rsidRPr="00520866">
        <w:rPr>
          <w:rFonts w:ascii="Arial" w:hAnsi="Arial" w:cs="Arial"/>
          <w:sz w:val="22"/>
          <w:szCs w:val="22"/>
        </w:rPr>
        <w:t xml:space="preserve">million </w:t>
      </w:r>
      <w:r w:rsidR="00105AF0" w:rsidRPr="00520866">
        <w:rPr>
          <w:rFonts w:ascii="Arial" w:hAnsi="Arial" w:cs="Arial"/>
          <w:sz w:val="22"/>
          <w:szCs w:val="22"/>
        </w:rPr>
        <w:t>(</w:t>
      </w:r>
      <w:r w:rsidR="000262D4" w:rsidRPr="00520866">
        <w:rPr>
          <w:rFonts w:ascii="Arial" w:hAnsi="Arial" w:cs="Arial"/>
          <w:sz w:val="22"/>
          <w:szCs w:val="22"/>
        </w:rPr>
        <w:t>2024</w:t>
      </w:r>
      <w:r w:rsidR="00AA35B5" w:rsidRPr="00520866">
        <w:rPr>
          <w:rFonts w:ascii="Arial" w:hAnsi="Arial" w:cs="Arial"/>
          <w:sz w:val="22"/>
          <w:szCs w:val="22"/>
        </w:rPr>
        <w:t>:</w:t>
      </w:r>
      <w:r w:rsidR="00872EDB" w:rsidRPr="00520866">
        <w:rPr>
          <w:rFonts w:ascii="Arial" w:hAnsi="Arial" w:cs="Arial"/>
          <w:sz w:val="22"/>
          <w:szCs w:val="22"/>
        </w:rPr>
        <w:t xml:space="preserve"> </w:t>
      </w:r>
      <w:r w:rsidR="00E038A0" w:rsidRPr="00520866">
        <w:rPr>
          <w:rFonts w:ascii="Arial" w:hAnsi="Arial" w:cs="Arial"/>
          <w:sz w:val="22"/>
          <w:szCs w:val="22"/>
        </w:rPr>
        <w:t xml:space="preserve">Baht </w:t>
      </w:r>
      <w:r w:rsidR="00916750" w:rsidRPr="00520866">
        <w:rPr>
          <w:rFonts w:ascii="Arial" w:hAnsi="Arial" w:cs="Arial"/>
          <w:sz w:val="22"/>
          <w:szCs w:val="22"/>
        </w:rPr>
        <w:t>14,734</w:t>
      </w:r>
      <w:r w:rsidR="00E038A0" w:rsidRPr="00520866">
        <w:rPr>
          <w:rFonts w:ascii="Arial" w:hAnsi="Arial" w:cs="Arial"/>
          <w:sz w:val="22"/>
          <w:szCs w:val="22"/>
        </w:rPr>
        <w:t xml:space="preserve"> million and </w:t>
      </w:r>
      <w:r w:rsidR="00DF626D" w:rsidRPr="00520866">
        <w:rPr>
          <w:rFonts w:ascii="Arial" w:hAnsi="Arial" w:cs="Arial"/>
          <w:sz w:val="22"/>
          <w:szCs w:val="22"/>
        </w:rPr>
        <w:t xml:space="preserve">the Company </w:t>
      </w:r>
      <w:r w:rsidR="00872EDB" w:rsidRPr="00520866">
        <w:rPr>
          <w:rFonts w:ascii="Arial" w:hAnsi="Arial" w:cs="Arial"/>
          <w:sz w:val="22"/>
          <w:szCs w:val="22"/>
        </w:rPr>
        <w:t xml:space="preserve">Baht </w:t>
      </w:r>
      <w:r w:rsidR="00916750" w:rsidRPr="00520866">
        <w:rPr>
          <w:rFonts w:ascii="Arial" w:hAnsi="Arial" w:cs="Arial"/>
          <w:sz w:val="22"/>
          <w:szCs w:val="22"/>
        </w:rPr>
        <w:t>13,739</w:t>
      </w:r>
      <w:r w:rsidR="00DC7F5B" w:rsidRPr="00520866">
        <w:rPr>
          <w:rFonts w:ascii="Arial" w:hAnsi="Arial" w:cs="Arial"/>
          <w:sz w:val="22"/>
          <w:szCs w:val="22"/>
        </w:rPr>
        <w:t xml:space="preserve"> </w:t>
      </w:r>
      <w:r w:rsidR="00872EDB" w:rsidRPr="00520866">
        <w:rPr>
          <w:rFonts w:ascii="Arial" w:hAnsi="Arial" w:cs="Arial"/>
          <w:sz w:val="22"/>
          <w:szCs w:val="22"/>
        </w:rPr>
        <w:t xml:space="preserve">million). </w:t>
      </w:r>
    </w:p>
    <w:p w14:paraId="41AB3567" w14:textId="77777777" w:rsidR="003A0B2A" w:rsidRPr="00520866" w:rsidRDefault="003A0B2A" w:rsidP="00520866">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cs/>
        </w:rPr>
      </w:pPr>
      <w:r w:rsidRPr="00520866">
        <w:rPr>
          <w:rFonts w:ascii="Arial" w:hAnsi="Arial" w:cs="Arial"/>
          <w:spacing w:val="-10"/>
          <w:sz w:val="22"/>
          <w:szCs w:val="22"/>
        </w:rPr>
        <w:tab/>
      </w:r>
      <w:r w:rsidRPr="00520866">
        <w:rPr>
          <w:rFonts w:ascii="Arial" w:hAnsi="Arial" w:cs="Arial"/>
          <w:sz w:val="22"/>
          <w:szCs w:val="22"/>
        </w:rPr>
        <w:t>Amounts recognised in profit or loss for investment properties are as follows:</w:t>
      </w:r>
    </w:p>
    <w:p w14:paraId="602C927F" w14:textId="77777777" w:rsidR="003A0B2A" w:rsidRPr="00520866" w:rsidRDefault="003A0B2A" w:rsidP="00520866">
      <w:pPr>
        <w:spacing w:line="380" w:lineRule="exact"/>
        <w:ind w:left="418" w:firstLine="979"/>
        <w:jc w:val="right"/>
        <w:rPr>
          <w:rFonts w:ascii="Arial" w:hAnsi="Arial" w:cs="Arial"/>
          <w:sz w:val="22"/>
          <w:szCs w:val="22"/>
        </w:rPr>
      </w:pPr>
      <w:r w:rsidRPr="00520866">
        <w:rPr>
          <w:rFonts w:ascii="Arial" w:hAnsi="Arial" w:cs="Arial"/>
          <w:sz w:val="22"/>
          <w:szCs w:val="22"/>
        </w:rPr>
        <w:t>(Unit: Thousand Baht</w:t>
      </w:r>
      <w:r w:rsidRPr="00520866">
        <w:rPr>
          <w:rFonts w:ascii="Arial" w:hAnsi="Arial" w:cs="Arial"/>
          <w:sz w:val="22"/>
          <w:szCs w:val="22"/>
          <w:cs/>
        </w:rPr>
        <w:t>)</w:t>
      </w:r>
    </w:p>
    <w:tbl>
      <w:tblPr>
        <w:tblW w:w="9000" w:type="dxa"/>
        <w:tblInd w:w="558" w:type="dxa"/>
        <w:tblLayout w:type="fixed"/>
        <w:tblLook w:val="0000" w:firstRow="0" w:lastRow="0" w:firstColumn="0" w:lastColumn="0" w:noHBand="0" w:noVBand="0"/>
      </w:tblPr>
      <w:tblGrid>
        <w:gridCol w:w="3960"/>
        <w:gridCol w:w="1260"/>
        <w:gridCol w:w="1260"/>
        <w:gridCol w:w="1260"/>
        <w:gridCol w:w="1260"/>
      </w:tblGrid>
      <w:tr w:rsidR="008F663E" w:rsidRPr="00520866" w14:paraId="02AE472D" w14:textId="77777777" w:rsidTr="00AB0E84">
        <w:tc>
          <w:tcPr>
            <w:tcW w:w="3960" w:type="dxa"/>
          </w:tcPr>
          <w:p w14:paraId="28FD096D" w14:textId="77777777" w:rsidR="008F663E" w:rsidRPr="00520866" w:rsidRDefault="008F663E" w:rsidP="00520866">
            <w:pPr>
              <w:tabs>
                <w:tab w:val="left" w:pos="180"/>
                <w:tab w:val="left" w:pos="445"/>
              </w:tabs>
              <w:spacing w:line="380" w:lineRule="exact"/>
              <w:jc w:val="thaiDistribute"/>
              <w:rPr>
                <w:rFonts w:ascii="Arial" w:hAnsi="Arial" w:cs="Arial"/>
                <w:sz w:val="22"/>
                <w:szCs w:val="22"/>
                <w:cs/>
              </w:rPr>
            </w:pPr>
          </w:p>
        </w:tc>
        <w:tc>
          <w:tcPr>
            <w:tcW w:w="2520" w:type="dxa"/>
            <w:gridSpan w:val="2"/>
            <w:vAlign w:val="bottom"/>
          </w:tcPr>
          <w:p w14:paraId="0E5F54AC" w14:textId="77777777" w:rsidR="008F663E" w:rsidRPr="00520866" w:rsidRDefault="008F663E" w:rsidP="00520866">
            <w:pPr>
              <w:pBdr>
                <w:bottom w:val="single" w:sz="4" w:space="1" w:color="auto"/>
              </w:pBdr>
              <w:spacing w:line="380" w:lineRule="exact"/>
              <w:jc w:val="center"/>
              <w:rPr>
                <w:rFonts w:ascii="Arial" w:hAnsi="Arial" w:cs="Arial"/>
                <w:sz w:val="22"/>
                <w:szCs w:val="22"/>
              </w:rPr>
            </w:pPr>
            <w:r w:rsidRPr="00520866">
              <w:rPr>
                <w:rFonts w:ascii="Arial" w:hAnsi="Arial" w:cs="Arial"/>
                <w:sz w:val="22"/>
                <w:szCs w:val="22"/>
              </w:rPr>
              <w:t>Consolidated financial statements</w:t>
            </w:r>
          </w:p>
        </w:tc>
        <w:tc>
          <w:tcPr>
            <w:tcW w:w="2520" w:type="dxa"/>
            <w:gridSpan w:val="2"/>
            <w:vAlign w:val="bottom"/>
          </w:tcPr>
          <w:p w14:paraId="7A3FF531" w14:textId="77777777" w:rsidR="008F663E" w:rsidRPr="00520866" w:rsidRDefault="008F663E" w:rsidP="00520866">
            <w:pPr>
              <w:pBdr>
                <w:bottom w:val="single" w:sz="4" w:space="1" w:color="auto"/>
              </w:pBdr>
              <w:spacing w:line="380" w:lineRule="exact"/>
              <w:jc w:val="center"/>
              <w:rPr>
                <w:rFonts w:ascii="Arial" w:hAnsi="Arial" w:cs="Arial"/>
                <w:sz w:val="22"/>
                <w:szCs w:val="22"/>
                <w:cs/>
              </w:rPr>
            </w:pPr>
            <w:r w:rsidRPr="00520866">
              <w:rPr>
                <w:rFonts w:ascii="Arial" w:hAnsi="Arial" w:cs="Arial"/>
                <w:sz w:val="22"/>
                <w:szCs w:val="22"/>
              </w:rPr>
              <w:t>Separate financial statements</w:t>
            </w:r>
          </w:p>
        </w:tc>
      </w:tr>
      <w:tr w:rsidR="008F663E" w:rsidRPr="00520866" w14:paraId="739BA5F0" w14:textId="77777777" w:rsidTr="00AB0E84">
        <w:tc>
          <w:tcPr>
            <w:tcW w:w="3960" w:type="dxa"/>
          </w:tcPr>
          <w:p w14:paraId="72ED2BE3" w14:textId="77777777" w:rsidR="008F663E" w:rsidRPr="00520866" w:rsidRDefault="008F663E" w:rsidP="00520866">
            <w:pPr>
              <w:tabs>
                <w:tab w:val="left" w:pos="180"/>
                <w:tab w:val="left" w:pos="445"/>
              </w:tabs>
              <w:spacing w:line="380" w:lineRule="exact"/>
              <w:jc w:val="thaiDistribute"/>
              <w:rPr>
                <w:rFonts w:ascii="Arial" w:hAnsi="Arial" w:cs="Arial"/>
                <w:sz w:val="22"/>
                <w:szCs w:val="22"/>
                <w:cs/>
              </w:rPr>
            </w:pPr>
          </w:p>
        </w:tc>
        <w:tc>
          <w:tcPr>
            <w:tcW w:w="1260" w:type="dxa"/>
            <w:vAlign w:val="bottom"/>
          </w:tcPr>
          <w:p w14:paraId="0FB9998F" w14:textId="77777777" w:rsidR="008F663E" w:rsidRPr="00520866" w:rsidRDefault="00453204" w:rsidP="00520866">
            <w:pPr>
              <w:spacing w:line="380" w:lineRule="exact"/>
              <w:jc w:val="center"/>
              <w:rPr>
                <w:rFonts w:ascii="Arial" w:hAnsi="Arial" w:cs="Arial"/>
                <w:sz w:val="22"/>
                <w:szCs w:val="22"/>
                <w:u w:val="single"/>
              </w:rPr>
            </w:pPr>
            <w:r w:rsidRPr="00520866">
              <w:rPr>
                <w:rFonts w:ascii="Arial" w:hAnsi="Arial" w:cs="Arial"/>
                <w:sz w:val="22"/>
                <w:szCs w:val="22"/>
                <w:u w:val="single"/>
              </w:rPr>
              <w:t>2025</w:t>
            </w:r>
          </w:p>
        </w:tc>
        <w:tc>
          <w:tcPr>
            <w:tcW w:w="1260" w:type="dxa"/>
            <w:vAlign w:val="bottom"/>
          </w:tcPr>
          <w:p w14:paraId="5E44B154" w14:textId="77777777" w:rsidR="008F663E" w:rsidRPr="00520866" w:rsidRDefault="000262D4" w:rsidP="00520866">
            <w:pPr>
              <w:spacing w:line="380" w:lineRule="exact"/>
              <w:jc w:val="center"/>
              <w:rPr>
                <w:rFonts w:ascii="Arial" w:hAnsi="Arial" w:cs="Arial"/>
                <w:sz w:val="22"/>
                <w:szCs w:val="22"/>
                <w:u w:val="single"/>
              </w:rPr>
            </w:pPr>
            <w:r w:rsidRPr="00520866">
              <w:rPr>
                <w:rFonts w:ascii="Arial" w:hAnsi="Arial" w:cs="Arial"/>
                <w:sz w:val="22"/>
                <w:szCs w:val="22"/>
                <w:u w:val="single"/>
              </w:rPr>
              <w:t>2024</w:t>
            </w:r>
          </w:p>
        </w:tc>
        <w:tc>
          <w:tcPr>
            <w:tcW w:w="1260" w:type="dxa"/>
            <w:vAlign w:val="bottom"/>
          </w:tcPr>
          <w:p w14:paraId="0C53CE11" w14:textId="77777777" w:rsidR="008F663E" w:rsidRPr="00520866" w:rsidRDefault="00453204" w:rsidP="00520866">
            <w:pPr>
              <w:spacing w:line="380" w:lineRule="exact"/>
              <w:jc w:val="center"/>
              <w:rPr>
                <w:rFonts w:ascii="Arial" w:hAnsi="Arial" w:cs="Arial"/>
                <w:sz w:val="22"/>
                <w:szCs w:val="22"/>
                <w:u w:val="single"/>
              </w:rPr>
            </w:pPr>
            <w:r w:rsidRPr="00520866">
              <w:rPr>
                <w:rFonts w:ascii="Arial" w:hAnsi="Arial" w:cs="Arial"/>
                <w:sz w:val="22"/>
                <w:szCs w:val="22"/>
                <w:u w:val="single"/>
              </w:rPr>
              <w:t>2025</w:t>
            </w:r>
          </w:p>
        </w:tc>
        <w:tc>
          <w:tcPr>
            <w:tcW w:w="1260" w:type="dxa"/>
            <w:vAlign w:val="bottom"/>
          </w:tcPr>
          <w:p w14:paraId="061520E5" w14:textId="77777777" w:rsidR="008F663E" w:rsidRPr="00520866" w:rsidRDefault="000262D4" w:rsidP="00520866">
            <w:pPr>
              <w:spacing w:line="380" w:lineRule="exact"/>
              <w:jc w:val="center"/>
              <w:rPr>
                <w:rFonts w:ascii="Arial" w:hAnsi="Arial" w:cs="Arial"/>
                <w:sz w:val="22"/>
                <w:szCs w:val="22"/>
                <w:u w:val="single"/>
              </w:rPr>
            </w:pPr>
            <w:r w:rsidRPr="00520866">
              <w:rPr>
                <w:rFonts w:ascii="Arial" w:hAnsi="Arial" w:cs="Arial"/>
                <w:sz w:val="22"/>
                <w:szCs w:val="22"/>
                <w:u w:val="single"/>
              </w:rPr>
              <w:t>2024</w:t>
            </w:r>
          </w:p>
        </w:tc>
      </w:tr>
      <w:tr w:rsidR="004373EA" w:rsidRPr="00520866" w14:paraId="6FA9A6F0" w14:textId="77777777" w:rsidTr="00AB0E84">
        <w:tc>
          <w:tcPr>
            <w:tcW w:w="3960" w:type="dxa"/>
          </w:tcPr>
          <w:p w14:paraId="3539E398" w14:textId="77777777" w:rsidR="004373EA" w:rsidRPr="00520866" w:rsidRDefault="004373EA" w:rsidP="00520866">
            <w:pPr>
              <w:tabs>
                <w:tab w:val="left" w:pos="180"/>
                <w:tab w:val="left" w:pos="445"/>
              </w:tabs>
              <w:spacing w:line="380" w:lineRule="exact"/>
              <w:jc w:val="thaiDistribute"/>
              <w:rPr>
                <w:rFonts w:ascii="Arial" w:hAnsi="Arial" w:cs="Arial"/>
                <w:sz w:val="22"/>
                <w:szCs w:val="22"/>
                <w:cs/>
              </w:rPr>
            </w:pPr>
            <w:r w:rsidRPr="00520866">
              <w:rPr>
                <w:rFonts w:ascii="Arial" w:hAnsi="Arial" w:cs="Arial"/>
                <w:sz w:val="22"/>
                <w:szCs w:val="22"/>
              </w:rPr>
              <w:t>Rental income</w:t>
            </w:r>
          </w:p>
        </w:tc>
        <w:tc>
          <w:tcPr>
            <w:tcW w:w="1260" w:type="dxa"/>
            <w:vAlign w:val="bottom"/>
          </w:tcPr>
          <w:p w14:paraId="08DD1E5B" w14:textId="29A7B312" w:rsidR="004373EA" w:rsidRPr="00520866" w:rsidRDefault="004373EA" w:rsidP="00520866">
            <w:pPr>
              <w:tabs>
                <w:tab w:val="decimal" w:pos="954"/>
              </w:tabs>
              <w:spacing w:line="380" w:lineRule="exact"/>
              <w:ind w:right="-2"/>
              <w:rPr>
                <w:rFonts w:ascii="Arial" w:hAnsi="Arial" w:cs="Arial"/>
                <w:sz w:val="22"/>
                <w:szCs w:val="22"/>
              </w:rPr>
            </w:pPr>
            <w:r w:rsidRPr="00520866">
              <w:rPr>
                <w:rFonts w:ascii="Arial" w:hAnsi="Arial" w:cs="Arial"/>
                <w:sz w:val="22"/>
                <w:szCs w:val="22"/>
              </w:rPr>
              <w:t>335,374</w:t>
            </w:r>
          </w:p>
        </w:tc>
        <w:tc>
          <w:tcPr>
            <w:tcW w:w="1260" w:type="dxa"/>
            <w:vAlign w:val="bottom"/>
          </w:tcPr>
          <w:p w14:paraId="25E23E42" w14:textId="4AFAB459" w:rsidR="004373EA" w:rsidRPr="00520866" w:rsidRDefault="004373EA" w:rsidP="00520866">
            <w:pPr>
              <w:tabs>
                <w:tab w:val="decimal" w:pos="954"/>
              </w:tabs>
              <w:spacing w:line="380" w:lineRule="exact"/>
              <w:ind w:right="-2"/>
              <w:rPr>
                <w:rFonts w:ascii="Arial" w:hAnsi="Arial" w:cs="Arial"/>
                <w:sz w:val="22"/>
                <w:szCs w:val="22"/>
              </w:rPr>
            </w:pPr>
            <w:r w:rsidRPr="00520866">
              <w:rPr>
                <w:rFonts w:ascii="Arial" w:hAnsi="Arial" w:cs="Arial"/>
                <w:sz w:val="22"/>
                <w:szCs w:val="22"/>
              </w:rPr>
              <w:t>234,449</w:t>
            </w:r>
          </w:p>
        </w:tc>
        <w:tc>
          <w:tcPr>
            <w:tcW w:w="1260" w:type="dxa"/>
            <w:vAlign w:val="bottom"/>
          </w:tcPr>
          <w:p w14:paraId="737B4277" w14:textId="17C5B56B" w:rsidR="004373EA" w:rsidRPr="00520866" w:rsidRDefault="004373EA" w:rsidP="00520866">
            <w:pPr>
              <w:tabs>
                <w:tab w:val="decimal" w:pos="954"/>
              </w:tabs>
              <w:spacing w:line="380" w:lineRule="exact"/>
              <w:ind w:right="-2"/>
              <w:rPr>
                <w:rFonts w:ascii="Arial" w:hAnsi="Arial" w:cs="Arial"/>
                <w:sz w:val="22"/>
                <w:szCs w:val="22"/>
              </w:rPr>
            </w:pPr>
            <w:r w:rsidRPr="00520866">
              <w:rPr>
                <w:rFonts w:ascii="Arial" w:hAnsi="Arial" w:cs="Arial"/>
                <w:sz w:val="22"/>
                <w:szCs w:val="22"/>
              </w:rPr>
              <w:t>328,784</w:t>
            </w:r>
          </w:p>
        </w:tc>
        <w:tc>
          <w:tcPr>
            <w:tcW w:w="1260" w:type="dxa"/>
            <w:vAlign w:val="bottom"/>
          </w:tcPr>
          <w:p w14:paraId="5AB1BCED" w14:textId="77777777" w:rsidR="004373EA" w:rsidRPr="00520866" w:rsidRDefault="004373EA" w:rsidP="00520866">
            <w:pPr>
              <w:tabs>
                <w:tab w:val="decimal" w:pos="954"/>
              </w:tabs>
              <w:spacing w:line="380" w:lineRule="exact"/>
              <w:ind w:right="-2"/>
              <w:rPr>
                <w:rFonts w:ascii="Arial" w:hAnsi="Arial" w:cs="Arial"/>
                <w:sz w:val="22"/>
                <w:szCs w:val="22"/>
              </w:rPr>
            </w:pPr>
            <w:r w:rsidRPr="00520866">
              <w:rPr>
                <w:rFonts w:ascii="Arial" w:hAnsi="Arial" w:cs="Arial"/>
                <w:sz w:val="22"/>
                <w:szCs w:val="22"/>
              </w:rPr>
              <w:t>233,332</w:t>
            </w:r>
          </w:p>
        </w:tc>
      </w:tr>
      <w:tr w:rsidR="004373EA" w:rsidRPr="00520866" w14:paraId="492B493E" w14:textId="77777777" w:rsidTr="00AB0E84">
        <w:tc>
          <w:tcPr>
            <w:tcW w:w="3960" w:type="dxa"/>
          </w:tcPr>
          <w:p w14:paraId="5A763308" w14:textId="77777777" w:rsidR="004373EA" w:rsidRPr="00520866" w:rsidRDefault="004373EA" w:rsidP="00520866">
            <w:pPr>
              <w:tabs>
                <w:tab w:val="left" w:pos="180"/>
                <w:tab w:val="left" w:pos="445"/>
              </w:tabs>
              <w:spacing w:line="380" w:lineRule="exact"/>
              <w:ind w:left="156" w:hanging="156"/>
              <w:rPr>
                <w:rFonts w:ascii="Arial" w:hAnsi="Arial" w:cs="Arial"/>
                <w:sz w:val="22"/>
                <w:szCs w:val="22"/>
                <w:cs/>
              </w:rPr>
            </w:pPr>
            <w:r w:rsidRPr="00520866">
              <w:rPr>
                <w:rFonts w:ascii="Arial" w:hAnsi="Arial" w:cs="Arial"/>
                <w:sz w:val="22"/>
                <w:szCs w:val="22"/>
              </w:rPr>
              <w:t>Direct operating expenses (including repairs and maintenance) of property that generated rental income</w:t>
            </w:r>
          </w:p>
        </w:tc>
        <w:tc>
          <w:tcPr>
            <w:tcW w:w="1260" w:type="dxa"/>
            <w:vAlign w:val="bottom"/>
          </w:tcPr>
          <w:p w14:paraId="03909ED7" w14:textId="16CD8DFC" w:rsidR="004373EA" w:rsidRPr="00520866" w:rsidRDefault="004373EA" w:rsidP="00520866">
            <w:pPr>
              <w:tabs>
                <w:tab w:val="decimal" w:pos="954"/>
              </w:tabs>
              <w:spacing w:line="380" w:lineRule="exact"/>
              <w:ind w:right="-2"/>
              <w:rPr>
                <w:rFonts w:ascii="Arial" w:hAnsi="Arial" w:cs="Arial"/>
                <w:sz w:val="22"/>
                <w:szCs w:val="22"/>
              </w:rPr>
            </w:pPr>
            <w:r w:rsidRPr="00520866">
              <w:rPr>
                <w:rFonts w:ascii="Arial" w:hAnsi="Arial" w:cs="Arial"/>
                <w:sz w:val="22"/>
                <w:szCs w:val="22"/>
              </w:rPr>
              <w:t>255,616</w:t>
            </w:r>
          </w:p>
        </w:tc>
        <w:tc>
          <w:tcPr>
            <w:tcW w:w="1260" w:type="dxa"/>
            <w:vAlign w:val="bottom"/>
          </w:tcPr>
          <w:p w14:paraId="5E2A44EB" w14:textId="562D807B" w:rsidR="004373EA" w:rsidRPr="00520866" w:rsidRDefault="004373EA" w:rsidP="00520866">
            <w:pPr>
              <w:tabs>
                <w:tab w:val="decimal" w:pos="954"/>
              </w:tabs>
              <w:spacing w:line="380" w:lineRule="exact"/>
              <w:ind w:right="-2"/>
              <w:rPr>
                <w:rFonts w:ascii="Arial" w:hAnsi="Arial" w:cs="Arial"/>
                <w:sz w:val="22"/>
                <w:szCs w:val="22"/>
              </w:rPr>
            </w:pPr>
            <w:r w:rsidRPr="00520866">
              <w:rPr>
                <w:rFonts w:ascii="Arial" w:hAnsi="Arial" w:cs="Arial"/>
                <w:sz w:val="22"/>
                <w:szCs w:val="22"/>
              </w:rPr>
              <w:t>295,652</w:t>
            </w:r>
          </w:p>
        </w:tc>
        <w:tc>
          <w:tcPr>
            <w:tcW w:w="1260" w:type="dxa"/>
            <w:vAlign w:val="bottom"/>
          </w:tcPr>
          <w:p w14:paraId="16A2C8A9" w14:textId="5AA13746" w:rsidR="004373EA" w:rsidRPr="00520866" w:rsidRDefault="004373EA" w:rsidP="00520866">
            <w:pPr>
              <w:tabs>
                <w:tab w:val="decimal" w:pos="954"/>
              </w:tabs>
              <w:spacing w:line="380" w:lineRule="exact"/>
              <w:ind w:right="-2"/>
              <w:rPr>
                <w:rFonts w:ascii="Arial" w:hAnsi="Arial" w:cs="Arial"/>
                <w:sz w:val="22"/>
                <w:szCs w:val="22"/>
              </w:rPr>
            </w:pPr>
            <w:r w:rsidRPr="00520866">
              <w:rPr>
                <w:rFonts w:ascii="Arial" w:hAnsi="Arial" w:cs="Arial"/>
                <w:sz w:val="22"/>
                <w:szCs w:val="22"/>
              </w:rPr>
              <w:t>255,616</w:t>
            </w:r>
          </w:p>
        </w:tc>
        <w:tc>
          <w:tcPr>
            <w:tcW w:w="1260" w:type="dxa"/>
            <w:vAlign w:val="bottom"/>
          </w:tcPr>
          <w:p w14:paraId="7DF8B456" w14:textId="77777777" w:rsidR="004373EA" w:rsidRPr="00520866" w:rsidRDefault="004373EA" w:rsidP="00520866">
            <w:pPr>
              <w:tabs>
                <w:tab w:val="decimal" w:pos="954"/>
              </w:tabs>
              <w:spacing w:line="380" w:lineRule="exact"/>
              <w:ind w:right="-2"/>
              <w:rPr>
                <w:rFonts w:ascii="Arial" w:hAnsi="Arial" w:cs="Arial"/>
                <w:sz w:val="22"/>
                <w:szCs w:val="22"/>
              </w:rPr>
            </w:pPr>
            <w:r w:rsidRPr="00520866">
              <w:rPr>
                <w:rFonts w:ascii="Arial" w:hAnsi="Arial" w:cs="Arial"/>
                <w:sz w:val="22"/>
                <w:szCs w:val="22"/>
              </w:rPr>
              <w:t>295,652</w:t>
            </w:r>
          </w:p>
        </w:tc>
      </w:tr>
    </w:tbl>
    <w:p w14:paraId="1CA5AF0F" w14:textId="77777777" w:rsidR="00416773" w:rsidRPr="00520866" w:rsidRDefault="00416773" w:rsidP="00520866">
      <w:pPr>
        <w:tabs>
          <w:tab w:val="left" w:pos="900"/>
        </w:tabs>
        <w:spacing w:before="240" w:line="340" w:lineRule="exact"/>
        <w:ind w:left="605" w:hanging="605"/>
        <w:jc w:val="thaiDistribute"/>
        <w:rPr>
          <w:rFonts w:ascii="Arial" w:hAnsi="Arial" w:cs="Arial"/>
          <w:b/>
          <w:bCs/>
          <w:sz w:val="22"/>
          <w:szCs w:val="22"/>
        </w:rPr>
      </w:pPr>
    </w:p>
    <w:p w14:paraId="7B40AC41" w14:textId="77777777" w:rsidR="00995C35" w:rsidRDefault="00995C35" w:rsidP="00995C35">
      <w:pPr>
        <w:tabs>
          <w:tab w:val="left" w:pos="900"/>
        </w:tabs>
        <w:spacing w:before="240" w:line="340" w:lineRule="exact"/>
        <w:jc w:val="thaiDistribute"/>
        <w:rPr>
          <w:rFonts w:ascii="Arial" w:hAnsi="Arial" w:cstheme="minorBidi"/>
          <w:b/>
          <w:bCs/>
          <w:sz w:val="22"/>
          <w:szCs w:val="22"/>
        </w:rPr>
      </w:pPr>
      <w:r>
        <w:rPr>
          <w:rFonts w:ascii="Arial" w:hAnsi="Arial" w:cstheme="minorBidi"/>
          <w:b/>
          <w:bCs/>
          <w:sz w:val="22"/>
          <w:szCs w:val="22"/>
          <w:cs/>
        </w:rPr>
        <w:br/>
      </w:r>
      <w:r>
        <w:rPr>
          <w:rFonts w:ascii="Arial" w:hAnsi="Arial" w:cstheme="minorBidi"/>
          <w:b/>
          <w:bCs/>
          <w:sz w:val="22"/>
          <w:szCs w:val="22"/>
          <w:cs/>
        </w:rPr>
        <w:br/>
      </w:r>
      <w:r>
        <w:rPr>
          <w:rFonts w:ascii="Arial" w:hAnsi="Arial" w:cstheme="minorBidi"/>
          <w:b/>
          <w:bCs/>
          <w:sz w:val="22"/>
          <w:szCs w:val="22"/>
          <w:cs/>
        </w:rPr>
        <w:br/>
      </w:r>
      <w:r>
        <w:rPr>
          <w:rFonts w:ascii="Arial" w:hAnsi="Arial" w:cstheme="minorBidi"/>
          <w:b/>
          <w:bCs/>
          <w:sz w:val="22"/>
          <w:szCs w:val="22"/>
          <w:cs/>
        </w:rPr>
        <w:br/>
      </w:r>
      <w:r>
        <w:rPr>
          <w:rFonts w:ascii="Arial" w:hAnsi="Arial" w:cstheme="minorBidi"/>
          <w:b/>
          <w:bCs/>
          <w:sz w:val="22"/>
          <w:szCs w:val="22"/>
          <w:cs/>
        </w:rPr>
        <w:br/>
      </w:r>
      <w:r>
        <w:rPr>
          <w:rFonts w:ascii="Arial" w:hAnsi="Arial" w:cstheme="minorBidi"/>
          <w:b/>
          <w:bCs/>
          <w:sz w:val="22"/>
          <w:szCs w:val="22"/>
          <w:cs/>
        </w:rPr>
        <w:br/>
      </w:r>
    </w:p>
    <w:p w14:paraId="1B399CA1" w14:textId="482EE2FC" w:rsidR="00D126F7" w:rsidRPr="00995C35" w:rsidRDefault="00020FCC" w:rsidP="00995C35">
      <w:pPr>
        <w:tabs>
          <w:tab w:val="left" w:pos="900"/>
        </w:tabs>
        <w:spacing w:before="240" w:line="340" w:lineRule="exact"/>
        <w:jc w:val="thaiDistribute"/>
        <w:rPr>
          <w:rFonts w:ascii="Arial" w:hAnsi="Arial" w:cstheme="minorBidi"/>
          <w:b/>
          <w:bCs/>
          <w:sz w:val="22"/>
          <w:szCs w:val="22"/>
        </w:rPr>
      </w:pPr>
      <w:r w:rsidRPr="00520866">
        <w:rPr>
          <w:rFonts w:ascii="Arial" w:hAnsi="Arial" w:cs="Arial"/>
          <w:b/>
          <w:bCs/>
          <w:sz w:val="22"/>
          <w:szCs w:val="22"/>
        </w:rPr>
        <w:lastRenderedPageBreak/>
        <w:t>1</w:t>
      </w:r>
      <w:r w:rsidR="00055AAD" w:rsidRPr="00520866">
        <w:rPr>
          <w:rFonts w:ascii="Arial" w:hAnsi="Arial" w:cs="Arial"/>
          <w:b/>
          <w:bCs/>
          <w:sz w:val="22"/>
          <w:szCs w:val="22"/>
        </w:rPr>
        <w:t>6</w:t>
      </w:r>
      <w:r w:rsidR="001B1A29" w:rsidRPr="00520866">
        <w:rPr>
          <w:rFonts w:ascii="Arial" w:hAnsi="Arial" w:cs="Arial"/>
          <w:b/>
          <w:bCs/>
          <w:sz w:val="22"/>
          <w:szCs w:val="22"/>
        </w:rPr>
        <w:t>.</w:t>
      </w:r>
      <w:r w:rsidR="00C106FA" w:rsidRPr="00520866">
        <w:rPr>
          <w:rFonts w:ascii="Arial" w:hAnsi="Arial" w:cs="Arial"/>
          <w:b/>
          <w:bCs/>
          <w:sz w:val="22"/>
          <w:szCs w:val="22"/>
        </w:rPr>
        <w:tab/>
        <w:t>Property, plant and equipment</w:t>
      </w:r>
    </w:p>
    <w:p w14:paraId="0C3A9F96" w14:textId="77777777" w:rsidR="00544741" w:rsidRPr="00520866" w:rsidRDefault="00544741" w:rsidP="00520866">
      <w:pPr>
        <w:tabs>
          <w:tab w:val="left" w:pos="360"/>
          <w:tab w:val="left" w:pos="2160"/>
        </w:tabs>
        <w:spacing w:line="300" w:lineRule="exact"/>
        <w:ind w:left="1440" w:right="-396" w:hanging="1440"/>
        <w:jc w:val="right"/>
        <w:rPr>
          <w:rFonts w:ascii="Arial" w:hAnsi="Arial" w:cs="Arial"/>
          <w:sz w:val="14"/>
          <w:szCs w:val="14"/>
        </w:rPr>
      </w:pPr>
      <w:r w:rsidRPr="00520866">
        <w:rPr>
          <w:rFonts w:ascii="Arial" w:hAnsi="Arial" w:cs="Arial"/>
          <w:sz w:val="14"/>
          <w:szCs w:val="14"/>
        </w:rPr>
        <w:t xml:space="preserve">(Unit: </w:t>
      </w:r>
      <w:r w:rsidR="000F22DF" w:rsidRPr="00520866">
        <w:rPr>
          <w:rFonts w:ascii="Arial" w:hAnsi="Arial" w:cs="Arial"/>
          <w:sz w:val="14"/>
          <w:szCs w:val="14"/>
        </w:rPr>
        <w:t xml:space="preserve">Thousand </w:t>
      </w:r>
      <w:r w:rsidRPr="00520866">
        <w:rPr>
          <w:rFonts w:ascii="Arial" w:hAnsi="Arial" w:cs="Arial"/>
          <w:sz w:val="14"/>
          <w:szCs w:val="14"/>
        </w:rPr>
        <w:t>Baht)</w:t>
      </w:r>
    </w:p>
    <w:tbl>
      <w:tblPr>
        <w:tblW w:w="10350" w:type="dxa"/>
        <w:tblInd w:w="18" w:type="dxa"/>
        <w:tblLayout w:type="fixed"/>
        <w:tblLook w:val="0000" w:firstRow="0" w:lastRow="0" w:firstColumn="0" w:lastColumn="0" w:noHBand="0" w:noVBand="0"/>
      </w:tblPr>
      <w:tblGrid>
        <w:gridCol w:w="1890"/>
        <w:gridCol w:w="270"/>
        <w:gridCol w:w="787"/>
        <w:gridCol w:w="1058"/>
        <w:gridCol w:w="1057"/>
        <w:gridCol w:w="1058"/>
        <w:gridCol w:w="1057"/>
        <w:gridCol w:w="1011"/>
        <w:gridCol w:w="47"/>
        <w:gridCol w:w="1035"/>
        <w:gridCol w:w="22"/>
        <w:gridCol w:w="1058"/>
      </w:tblGrid>
      <w:tr w:rsidR="00B263C6" w:rsidRPr="00520866" w14:paraId="43ABE8FE" w14:textId="77777777" w:rsidTr="000F3EB3">
        <w:tc>
          <w:tcPr>
            <w:tcW w:w="1890" w:type="dxa"/>
            <w:tcBorders>
              <w:top w:val="nil"/>
              <w:left w:val="nil"/>
              <w:bottom w:val="nil"/>
              <w:right w:val="nil"/>
            </w:tcBorders>
            <w:vAlign w:val="bottom"/>
          </w:tcPr>
          <w:p w14:paraId="400901D4" w14:textId="77777777" w:rsidR="00B263C6" w:rsidRPr="00520866" w:rsidRDefault="00B263C6" w:rsidP="00520866">
            <w:pPr>
              <w:spacing w:line="260" w:lineRule="exact"/>
              <w:ind w:left="162" w:right="-43" w:hanging="162"/>
              <w:rPr>
                <w:rFonts w:ascii="Arial" w:hAnsi="Arial" w:cs="Arial"/>
                <w:sz w:val="14"/>
                <w:szCs w:val="14"/>
              </w:rPr>
            </w:pPr>
          </w:p>
        </w:tc>
        <w:tc>
          <w:tcPr>
            <w:tcW w:w="8460" w:type="dxa"/>
            <w:gridSpan w:val="11"/>
            <w:tcBorders>
              <w:top w:val="nil"/>
              <w:left w:val="nil"/>
              <w:bottom w:val="nil"/>
              <w:right w:val="nil"/>
            </w:tcBorders>
            <w:vAlign w:val="bottom"/>
          </w:tcPr>
          <w:p w14:paraId="3497EEAB" w14:textId="77777777" w:rsidR="00B263C6" w:rsidRPr="00520866" w:rsidRDefault="00B263C6" w:rsidP="00520866">
            <w:pPr>
              <w:pBdr>
                <w:bottom w:val="single" w:sz="6" w:space="1" w:color="auto"/>
              </w:pBdr>
              <w:spacing w:line="260" w:lineRule="exact"/>
              <w:ind w:right="-43"/>
              <w:jc w:val="center"/>
              <w:rPr>
                <w:rFonts w:ascii="Arial" w:hAnsi="Arial" w:cs="Arial"/>
                <w:sz w:val="14"/>
                <w:szCs w:val="14"/>
              </w:rPr>
            </w:pPr>
            <w:r w:rsidRPr="00520866">
              <w:rPr>
                <w:rFonts w:ascii="Arial" w:hAnsi="Arial" w:cs="Arial"/>
                <w:sz w:val="14"/>
                <w:szCs w:val="14"/>
              </w:rPr>
              <w:t>Consolidated financial statements</w:t>
            </w:r>
          </w:p>
        </w:tc>
      </w:tr>
      <w:tr w:rsidR="00B263C6" w:rsidRPr="00520866" w14:paraId="579E4D34" w14:textId="77777777" w:rsidTr="000F3EB3">
        <w:tc>
          <w:tcPr>
            <w:tcW w:w="1890" w:type="dxa"/>
            <w:tcBorders>
              <w:top w:val="nil"/>
              <w:left w:val="nil"/>
              <w:bottom w:val="nil"/>
              <w:right w:val="nil"/>
            </w:tcBorders>
            <w:vAlign w:val="bottom"/>
          </w:tcPr>
          <w:p w14:paraId="35162E11" w14:textId="77777777" w:rsidR="00B263C6" w:rsidRPr="00520866" w:rsidRDefault="00B263C6" w:rsidP="00520866">
            <w:pPr>
              <w:spacing w:line="260" w:lineRule="exact"/>
              <w:ind w:left="162" w:right="-43" w:hanging="162"/>
              <w:rPr>
                <w:rFonts w:ascii="Arial" w:hAnsi="Arial" w:cs="Arial"/>
                <w:sz w:val="14"/>
                <w:szCs w:val="14"/>
              </w:rPr>
            </w:pPr>
          </w:p>
        </w:tc>
        <w:tc>
          <w:tcPr>
            <w:tcW w:w="1057" w:type="dxa"/>
            <w:gridSpan w:val="2"/>
            <w:tcBorders>
              <w:top w:val="nil"/>
              <w:left w:val="nil"/>
              <w:bottom w:val="nil"/>
              <w:right w:val="nil"/>
            </w:tcBorders>
            <w:vAlign w:val="bottom"/>
          </w:tcPr>
          <w:p w14:paraId="2EF21B31" w14:textId="77777777" w:rsidR="00B263C6" w:rsidRPr="00520866" w:rsidRDefault="00B263C6" w:rsidP="00520866">
            <w:pPr>
              <w:spacing w:line="260" w:lineRule="exact"/>
              <w:ind w:right="-43"/>
              <w:jc w:val="center"/>
              <w:rPr>
                <w:rFonts w:ascii="Arial" w:hAnsi="Arial" w:cs="Arial"/>
                <w:sz w:val="14"/>
                <w:szCs w:val="14"/>
              </w:rPr>
            </w:pPr>
          </w:p>
        </w:tc>
        <w:tc>
          <w:tcPr>
            <w:tcW w:w="1058" w:type="dxa"/>
            <w:tcBorders>
              <w:top w:val="nil"/>
              <w:left w:val="nil"/>
              <w:bottom w:val="nil"/>
              <w:right w:val="nil"/>
            </w:tcBorders>
            <w:vAlign w:val="bottom"/>
          </w:tcPr>
          <w:p w14:paraId="1909F88D" w14:textId="77777777" w:rsidR="00B263C6" w:rsidRPr="00520866" w:rsidRDefault="00B263C6" w:rsidP="00520866">
            <w:pPr>
              <w:spacing w:line="260" w:lineRule="exact"/>
              <w:ind w:right="-43"/>
              <w:jc w:val="center"/>
              <w:rPr>
                <w:rFonts w:ascii="Arial" w:hAnsi="Arial" w:cs="Arial"/>
                <w:sz w:val="14"/>
                <w:szCs w:val="14"/>
              </w:rPr>
            </w:pPr>
            <w:r w:rsidRPr="00520866">
              <w:rPr>
                <w:rFonts w:ascii="Arial" w:hAnsi="Arial" w:cs="Arial"/>
                <w:sz w:val="14"/>
                <w:szCs w:val="14"/>
              </w:rPr>
              <w:t>Buildings and</w:t>
            </w:r>
          </w:p>
        </w:tc>
        <w:tc>
          <w:tcPr>
            <w:tcW w:w="1057" w:type="dxa"/>
            <w:tcBorders>
              <w:top w:val="nil"/>
              <w:left w:val="nil"/>
              <w:bottom w:val="nil"/>
              <w:right w:val="nil"/>
            </w:tcBorders>
            <w:vAlign w:val="bottom"/>
          </w:tcPr>
          <w:p w14:paraId="2E90F338" w14:textId="77777777" w:rsidR="00B263C6" w:rsidRPr="00520866" w:rsidRDefault="00B263C6" w:rsidP="00520866">
            <w:pPr>
              <w:spacing w:line="260" w:lineRule="exact"/>
              <w:ind w:right="-43"/>
              <w:jc w:val="center"/>
              <w:rPr>
                <w:rFonts w:ascii="Arial" w:hAnsi="Arial" w:cs="Arial"/>
                <w:sz w:val="14"/>
                <w:szCs w:val="14"/>
              </w:rPr>
            </w:pPr>
          </w:p>
        </w:tc>
        <w:tc>
          <w:tcPr>
            <w:tcW w:w="1058" w:type="dxa"/>
            <w:tcBorders>
              <w:top w:val="nil"/>
              <w:left w:val="nil"/>
              <w:bottom w:val="nil"/>
              <w:right w:val="nil"/>
            </w:tcBorders>
            <w:vAlign w:val="bottom"/>
          </w:tcPr>
          <w:p w14:paraId="09CF7574" w14:textId="77777777" w:rsidR="00B263C6" w:rsidRPr="00520866" w:rsidRDefault="00200EE3" w:rsidP="00520866">
            <w:pPr>
              <w:spacing w:line="260" w:lineRule="exact"/>
              <w:ind w:right="-43"/>
              <w:jc w:val="center"/>
              <w:rPr>
                <w:rFonts w:ascii="Arial" w:hAnsi="Arial" w:cs="Arial"/>
                <w:sz w:val="14"/>
                <w:szCs w:val="14"/>
                <w:cs/>
              </w:rPr>
            </w:pPr>
            <w:r w:rsidRPr="00520866">
              <w:rPr>
                <w:rFonts w:ascii="Arial" w:hAnsi="Arial" w:cs="Arial"/>
                <w:sz w:val="14"/>
                <w:szCs w:val="14"/>
              </w:rPr>
              <w:t>Machinery and</w:t>
            </w:r>
          </w:p>
        </w:tc>
        <w:tc>
          <w:tcPr>
            <w:tcW w:w="1057" w:type="dxa"/>
            <w:tcBorders>
              <w:top w:val="nil"/>
              <w:left w:val="nil"/>
              <w:bottom w:val="nil"/>
              <w:right w:val="nil"/>
            </w:tcBorders>
            <w:vAlign w:val="bottom"/>
          </w:tcPr>
          <w:p w14:paraId="76D988E7" w14:textId="77777777" w:rsidR="00B263C6" w:rsidRPr="00520866" w:rsidRDefault="00B263C6" w:rsidP="00520866">
            <w:pPr>
              <w:spacing w:line="260" w:lineRule="exact"/>
              <w:ind w:right="-43"/>
              <w:jc w:val="center"/>
              <w:rPr>
                <w:rFonts w:ascii="Arial" w:hAnsi="Arial" w:cs="Arial"/>
                <w:sz w:val="14"/>
                <w:szCs w:val="14"/>
              </w:rPr>
            </w:pPr>
            <w:r w:rsidRPr="00520866">
              <w:rPr>
                <w:rFonts w:ascii="Arial" w:hAnsi="Arial" w:cs="Arial"/>
                <w:sz w:val="14"/>
                <w:szCs w:val="14"/>
              </w:rPr>
              <w:t>Office equipment</w:t>
            </w:r>
          </w:p>
        </w:tc>
        <w:tc>
          <w:tcPr>
            <w:tcW w:w="1058" w:type="dxa"/>
            <w:gridSpan w:val="2"/>
            <w:tcBorders>
              <w:top w:val="nil"/>
              <w:left w:val="nil"/>
              <w:bottom w:val="nil"/>
              <w:right w:val="nil"/>
            </w:tcBorders>
            <w:vAlign w:val="bottom"/>
          </w:tcPr>
          <w:p w14:paraId="1265F4BD" w14:textId="77777777" w:rsidR="00B263C6" w:rsidRPr="00520866" w:rsidRDefault="00B263C6" w:rsidP="00520866">
            <w:pPr>
              <w:spacing w:line="260" w:lineRule="exact"/>
              <w:ind w:right="-43"/>
              <w:jc w:val="center"/>
              <w:rPr>
                <w:rFonts w:ascii="Arial" w:hAnsi="Arial" w:cs="Arial"/>
                <w:sz w:val="14"/>
                <w:szCs w:val="14"/>
              </w:rPr>
            </w:pPr>
          </w:p>
        </w:tc>
        <w:tc>
          <w:tcPr>
            <w:tcW w:w="1057" w:type="dxa"/>
            <w:gridSpan w:val="2"/>
            <w:tcBorders>
              <w:top w:val="nil"/>
              <w:left w:val="nil"/>
              <w:bottom w:val="nil"/>
              <w:right w:val="nil"/>
            </w:tcBorders>
            <w:vAlign w:val="bottom"/>
          </w:tcPr>
          <w:p w14:paraId="6C6AC302" w14:textId="77777777" w:rsidR="00B263C6" w:rsidRPr="00520866" w:rsidRDefault="00B263C6" w:rsidP="00520866">
            <w:pPr>
              <w:spacing w:line="260" w:lineRule="exact"/>
              <w:ind w:right="-43"/>
              <w:jc w:val="center"/>
              <w:rPr>
                <w:rFonts w:ascii="Arial" w:hAnsi="Arial" w:cs="Arial"/>
                <w:sz w:val="14"/>
                <w:szCs w:val="14"/>
              </w:rPr>
            </w:pPr>
            <w:r w:rsidRPr="00520866">
              <w:rPr>
                <w:rFonts w:ascii="Arial" w:hAnsi="Arial" w:cs="Arial"/>
                <w:sz w:val="14"/>
                <w:szCs w:val="14"/>
              </w:rPr>
              <w:t>Assets under</w:t>
            </w:r>
          </w:p>
        </w:tc>
        <w:tc>
          <w:tcPr>
            <w:tcW w:w="1058" w:type="dxa"/>
            <w:tcBorders>
              <w:top w:val="nil"/>
              <w:left w:val="nil"/>
              <w:bottom w:val="nil"/>
              <w:right w:val="nil"/>
            </w:tcBorders>
            <w:vAlign w:val="bottom"/>
          </w:tcPr>
          <w:p w14:paraId="56C82773" w14:textId="77777777" w:rsidR="00B263C6" w:rsidRPr="00520866" w:rsidRDefault="00B263C6" w:rsidP="00520866">
            <w:pPr>
              <w:spacing w:line="260" w:lineRule="exact"/>
              <w:ind w:right="-43"/>
              <w:jc w:val="center"/>
              <w:rPr>
                <w:rFonts w:ascii="Arial" w:hAnsi="Arial" w:cs="Arial"/>
                <w:sz w:val="14"/>
                <w:szCs w:val="14"/>
              </w:rPr>
            </w:pPr>
          </w:p>
        </w:tc>
      </w:tr>
      <w:tr w:rsidR="00B263C6" w:rsidRPr="00520866" w14:paraId="4B5621E1" w14:textId="77777777" w:rsidTr="000F3EB3">
        <w:tc>
          <w:tcPr>
            <w:tcW w:w="1890" w:type="dxa"/>
            <w:tcBorders>
              <w:top w:val="nil"/>
              <w:left w:val="nil"/>
              <w:bottom w:val="nil"/>
              <w:right w:val="nil"/>
            </w:tcBorders>
            <w:vAlign w:val="bottom"/>
          </w:tcPr>
          <w:p w14:paraId="6F04A957" w14:textId="77777777" w:rsidR="00B263C6" w:rsidRPr="00520866" w:rsidRDefault="00B263C6" w:rsidP="00520866">
            <w:pPr>
              <w:spacing w:line="260" w:lineRule="exact"/>
              <w:ind w:left="162" w:right="-43" w:hanging="162"/>
              <w:rPr>
                <w:rFonts w:ascii="Arial" w:hAnsi="Arial" w:cs="Arial"/>
                <w:sz w:val="14"/>
                <w:szCs w:val="14"/>
              </w:rPr>
            </w:pPr>
          </w:p>
        </w:tc>
        <w:tc>
          <w:tcPr>
            <w:tcW w:w="1057" w:type="dxa"/>
            <w:gridSpan w:val="2"/>
            <w:tcBorders>
              <w:top w:val="nil"/>
              <w:left w:val="nil"/>
              <w:bottom w:val="nil"/>
              <w:right w:val="nil"/>
            </w:tcBorders>
            <w:vAlign w:val="bottom"/>
          </w:tcPr>
          <w:p w14:paraId="20E16C90" w14:textId="77777777" w:rsidR="00B263C6" w:rsidRPr="00520866" w:rsidRDefault="00B263C6" w:rsidP="00520866">
            <w:pPr>
              <w:pBdr>
                <w:bottom w:val="single" w:sz="4" w:space="1" w:color="auto"/>
              </w:pBdr>
              <w:spacing w:line="260" w:lineRule="exact"/>
              <w:ind w:right="-43"/>
              <w:jc w:val="center"/>
              <w:rPr>
                <w:rFonts w:ascii="Arial" w:hAnsi="Arial" w:cs="Arial"/>
                <w:sz w:val="14"/>
                <w:szCs w:val="14"/>
              </w:rPr>
            </w:pPr>
            <w:r w:rsidRPr="00520866">
              <w:rPr>
                <w:rFonts w:ascii="Arial" w:hAnsi="Arial" w:cs="Arial"/>
                <w:sz w:val="14"/>
                <w:szCs w:val="14"/>
              </w:rPr>
              <w:t>Land</w:t>
            </w:r>
          </w:p>
        </w:tc>
        <w:tc>
          <w:tcPr>
            <w:tcW w:w="1058" w:type="dxa"/>
            <w:tcBorders>
              <w:top w:val="nil"/>
              <w:left w:val="nil"/>
              <w:bottom w:val="nil"/>
              <w:right w:val="nil"/>
            </w:tcBorders>
            <w:vAlign w:val="bottom"/>
          </w:tcPr>
          <w:p w14:paraId="030E90D4" w14:textId="77777777" w:rsidR="00B263C6" w:rsidRPr="00520866" w:rsidRDefault="00B263C6" w:rsidP="00520866">
            <w:pPr>
              <w:pBdr>
                <w:bottom w:val="single" w:sz="4" w:space="1" w:color="auto"/>
              </w:pBdr>
              <w:spacing w:line="260" w:lineRule="exact"/>
              <w:ind w:right="-43"/>
              <w:jc w:val="center"/>
              <w:rPr>
                <w:rFonts w:ascii="Arial" w:hAnsi="Arial" w:cs="Arial"/>
                <w:sz w:val="14"/>
                <w:szCs w:val="14"/>
              </w:rPr>
            </w:pPr>
            <w:r w:rsidRPr="00520866">
              <w:rPr>
                <w:rFonts w:ascii="Arial" w:hAnsi="Arial" w:cs="Arial"/>
                <w:sz w:val="14"/>
                <w:szCs w:val="14"/>
              </w:rPr>
              <w:t>improvement</w:t>
            </w:r>
          </w:p>
        </w:tc>
        <w:tc>
          <w:tcPr>
            <w:tcW w:w="1057" w:type="dxa"/>
            <w:tcBorders>
              <w:top w:val="nil"/>
              <w:left w:val="nil"/>
              <w:bottom w:val="nil"/>
              <w:right w:val="nil"/>
            </w:tcBorders>
            <w:vAlign w:val="bottom"/>
          </w:tcPr>
          <w:p w14:paraId="60D6D78D" w14:textId="77777777" w:rsidR="00B263C6" w:rsidRPr="00520866" w:rsidRDefault="00B263C6" w:rsidP="00520866">
            <w:pPr>
              <w:pBdr>
                <w:bottom w:val="single" w:sz="4" w:space="1" w:color="auto"/>
              </w:pBdr>
              <w:spacing w:line="260" w:lineRule="exact"/>
              <w:ind w:right="-43"/>
              <w:jc w:val="center"/>
              <w:rPr>
                <w:rFonts w:ascii="Arial" w:hAnsi="Arial" w:cs="Arial"/>
                <w:sz w:val="14"/>
                <w:szCs w:val="14"/>
              </w:rPr>
            </w:pPr>
            <w:r w:rsidRPr="00520866">
              <w:rPr>
                <w:rFonts w:ascii="Arial" w:hAnsi="Arial" w:cs="Arial"/>
                <w:sz w:val="14"/>
                <w:szCs w:val="14"/>
              </w:rPr>
              <w:t>Tools</w:t>
            </w:r>
          </w:p>
        </w:tc>
        <w:tc>
          <w:tcPr>
            <w:tcW w:w="1058" w:type="dxa"/>
            <w:tcBorders>
              <w:top w:val="nil"/>
              <w:left w:val="nil"/>
              <w:bottom w:val="nil"/>
              <w:right w:val="nil"/>
            </w:tcBorders>
            <w:vAlign w:val="bottom"/>
          </w:tcPr>
          <w:p w14:paraId="2D182174" w14:textId="77777777" w:rsidR="00B263C6" w:rsidRPr="00520866" w:rsidRDefault="00200EE3" w:rsidP="00520866">
            <w:pPr>
              <w:pBdr>
                <w:bottom w:val="single" w:sz="4" w:space="1" w:color="auto"/>
              </w:pBdr>
              <w:spacing w:line="260" w:lineRule="exact"/>
              <w:ind w:right="-43"/>
              <w:jc w:val="center"/>
              <w:rPr>
                <w:rFonts w:ascii="Arial" w:hAnsi="Arial" w:cs="Arial"/>
                <w:sz w:val="14"/>
                <w:szCs w:val="14"/>
                <w:cs/>
              </w:rPr>
            </w:pPr>
            <w:r w:rsidRPr="00520866">
              <w:rPr>
                <w:rFonts w:ascii="Arial" w:hAnsi="Arial" w:cs="Arial"/>
                <w:sz w:val="14"/>
                <w:szCs w:val="14"/>
              </w:rPr>
              <w:t>equipment</w:t>
            </w:r>
          </w:p>
        </w:tc>
        <w:tc>
          <w:tcPr>
            <w:tcW w:w="1057" w:type="dxa"/>
            <w:tcBorders>
              <w:top w:val="nil"/>
              <w:left w:val="nil"/>
              <w:bottom w:val="nil"/>
              <w:right w:val="nil"/>
            </w:tcBorders>
            <w:vAlign w:val="bottom"/>
          </w:tcPr>
          <w:p w14:paraId="11C838D5" w14:textId="77777777" w:rsidR="00B263C6" w:rsidRPr="00520866" w:rsidRDefault="00B263C6" w:rsidP="00520866">
            <w:pPr>
              <w:pBdr>
                <w:bottom w:val="single" w:sz="4" w:space="1" w:color="auto"/>
              </w:pBdr>
              <w:spacing w:line="260" w:lineRule="exact"/>
              <w:ind w:right="-43"/>
              <w:jc w:val="center"/>
              <w:rPr>
                <w:rFonts w:ascii="Arial" w:hAnsi="Arial" w:cs="Arial"/>
                <w:sz w:val="14"/>
                <w:szCs w:val="14"/>
              </w:rPr>
            </w:pPr>
            <w:r w:rsidRPr="00520866">
              <w:rPr>
                <w:rFonts w:ascii="Arial" w:hAnsi="Arial" w:cs="Arial"/>
                <w:sz w:val="14"/>
                <w:szCs w:val="14"/>
              </w:rPr>
              <w:t>and others</w:t>
            </w:r>
          </w:p>
        </w:tc>
        <w:tc>
          <w:tcPr>
            <w:tcW w:w="1058" w:type="dxa"/>
            <w:gridSpan w:val="2"/>
            <w:tcBorders>
              <w:top w:val="nil"/>
              <w:left w:val="nil"/>
              <w:bottom w:val="nil"/>
              <w:right w:val="nil"/>
            </w:tcBorders>
            <w:vAlign w:val="bottom"/>
          </w:tcPr>
          <w:p w14:paraId="4939071D" w14:textId="77777777" w:rsidR="00B263C6" w:rsidRPr="00520866" w:rsidRDefault="00B263C6" w:rsidP="00520866">
            <w:pPr>
              <w:pBdr>
                <w:bottom w:val="single" w:sz="4" w:space="1" w:color="auto"/>
              </w:pBdr>
              <w:spacing w:line="260" w:lineRule="exact"/>
              <w:ind w:right="-43"/>
              <w:jc w:val="center"/>
              <w:rPr>
                <w:rFonts w:ascii="Arial" w:hAnsi="Arial" w:cs="Arial"/>
                <w:sz w:val="14"/>
                <w:szCs w:val="14"/>
              </w:rPr>
            </w:pPr>
            <w:r w:rsidRPr="00520866">
              <w:rPr>
                <w:rFonts w:ascii="Arial" w:hAnsi="Arial" w:cs="Arial"/>
                <w:sz w:val="14"/>
                <w:szCs w:val="14"/>
              </w:rPr>
              <w:t>Vehicles</w:t>
            </w:r>
          </w:p>
        </w:tc>
        <w:tc>
          <w:tcPr>
            <w:tcW w:w="1057" w:type="dxa"/>
            <w:gridSpan w:val="2"/>
            <w:tcBorders>
              <w:top w:val="nil"/>
              <w:left w:val="nil"/>
              <w:bottom w:val="nil"/>
              <w:right w:val="nil"/>
            </w:tcBorders>
            <w:vAlign w:val="bottom"/>
          </w:tcPr>
          <w:p w14:paraId="2BD2C52B" w14:textId="77777777" w:rsidR="00B263C6" w:rsidRPr="00520866" w:rsidRDefault="00B263C6" w:rsidP="00520866">
            <w:pPr>
              <w:pBdr>
                <w:bottom w:val="single" w:sz="4" w:space="1" w:color="auto"/>
              </w:pBdr>
              <w:spacing w:line="260" w:lineRule="exact"/>
              <w:ind w:right="-43"/>
              <w:jc w:val="center"/>
              <w:rPr>
                <w:rFonts w:ascii="Arial" w:hAnsi="Arial" w:cs="Arial"/>
                <w:sz w:val="14"/>
                <w:szCs w:val="14"/>
              </w:rPr>
            </w:pPr>
            <w:r w:rsidRPr="00520866">
              <w:rPr>
                <w:rFonts w:ascii="Arial" w:hAnsi="Arial" w:cs="Arial"/>
                <w:sz w:val="14"/>
                <w:szCs w:val="14"/>
              </w:rPr>
              <w:t>construction</w:t>
            </w:r>
          </w:p>
        </w:tc>
        <w:tc>
          <w:tcPr>
            <w:tcW w:w="1058" w:type="dxa"/>
            <w:tcBorders>
              <w:top w:val="nil"/>
              <w:left w:val="nil"/>
              <w:bottom w:val="nil"/>
              <w:right w:val="nil"/>
            </w:tcBorders>
            <w:vAlign w:val="bottom"/>
          </w:tcPr>
          <w:p w14:paraId="4FE2D019" w14:textId="77777777" w:rsidR="00B263C6" w:rsidRPr="00520866" w:rsidRDefault="00B263C6" w:rsidP="00520866">
            <w:pPr>
              <w:pBdr>
                <w:bottom w:val="single" w:sz="4" w:space="1" w:color="auto"/>
              </w:pBdr>
              <w:spacing w:line="260" w:lineRule="exact"/>
              <w:ind w:right="-43"/>
              <w:jc w:val="center"/>
              <w:rPr>
                <w:rFonts w:ascii="Arial" w:hAnsi="Arial" w:cs="Arial"/>
                <w:sz w:val="14"/>
                <w:szCs w:val="14"/>
              </w:rPr>
            </w:pPr>
            <w:r w:rsidRPr="00520866">
              <w:rPr>
                <w:rFonts w:ascii="Arial" w:hAnsi="Arial" w:cs="Arial"/>
                <w:sz w:val="14"/>
                <w:szCs w:val="14"/>
              </w:rPr>
              <w:t>Total</w:t>
            </w:r>
          </w:p>
        </w:tc>
      </w:tr>
      <w:tr w:rsidR="00B263C6" w:rsidRPr="00520866" w14:paraId="2717690F" w14:textId="77777777" w:rsidTr="000F3EB3">
        <w:tc>
          <w:tcPr>
            <w:tcW w:w="1890" w:type="dxa"/>
            <w:tcBorders>
              <w:top w:val="nil"/>
              <w:left w:val="nil"/>
              <w:bottom w:val="nil"/>
              <w:right w:val="nil"/>
            </w:tcBorders>
            <w:vAlign w:val="bottom"/>
          </w:tcPr>
          <w:p w14:paraId="425E8390" w14:textId="77777777" w:rsidR="00B263C6" w:rsidRPr="00520866" w:rsidRDefault="00B263C6" w:rsidP="00520866">
            <w:pPr>
              <w:spacing w:line="260" w:lineRule="exact"/>
              <w:ind w:left="162" w:right="-648" w:hanging="162"/>
              <w:rPr>
                <w:rFonts w:ascii="Arial" w:hAnsi="Arial" w:cs="Arial"/>
                <w:sz w:val="14"/>
                <w:szCs w:val="14"/>
              </w:rPr>
            </w:pPr>
            <w:r w:rsidRPr="00520866">
              <w:rPr>
                <w:rFonts w:ascii="Arial" w:hAnsi="Arial" w:cs="Arial"/>
                <w:b/>
                <w:bCs/>
                <w:sz w:val="14"/>
                <w:szCs w:val="14"/>
              </w:rPr>
              <w:t>Cost</w:t>
            </w:r>
          </w:p>
        </w:tc>
        <w:tc>
          <w:tcPr>
            <w:tcW w:w="1057" w:type="dxa"/>
            <w:gridSpan w:val="2"/>
            <w:tcBorders>
              <w:top w:val="nil"/>
              <w:left w:val="nil"/>
              <w:bottom w:val="nil"/>
              <w:right w:val="nil"/>
            </w:tcBorders>
            <w:vAlign w:val="bottom"/>
          </w:tcPr>
          <w:p w14:paraId="3EEA0873" w14:textId="77777777" w:rsidR="00B263C6" w:rsidRPr="00520866" w:rsidRDefault="00B263C6" w:rsidP="00520866">
            <w:pPr>
              <w:spacing w:line="260" w:lineRule="exact"/>
              <w:ind w:left="-15" w:right="-43"/>
              <w:jc w:val="thaiDistribute"/>
              <w:rPr>
                <w:rFonts w:ascii="Arial" w:hAnsi="Arial" w:cs="Arial"/>
                <w:sz w:val="14"/>
                <w:szCs w:val="14"/>
              </w:rPr>
            </w:pPr>
          </w:p>
        </w:tc>
        <w:tc>
          <w:tcPr>
            <w:tcW w:w="1058" w:type="dxa"/>
            <w:tcBorders>
              <w:top w:val="nil"/>
              <w:left w:val="nil"/>
              <w:bottom w:val="nil"/>
              <w:right w:val="nil"/>
            </w:tcBorders>
            <w:vAlign w:val="bottom"/>
          </w:tcPr>
          <w:p w14:paraId="3352F527" w14:textId="77777777" w:rsidR="00B263C6" w:rsidRPr="00520866" w:rsidRDefault="00B263C6" w:rsidP="00520866">
            <w:pPr>
              <w:spacing w:line="260" w:lineRule="exact"/>
              <w:ind w:left="-15" w:right="-43"/>
              <w:jc w:val="thaiDistribute"/>
              <w:rPr>
                <w:rFonts w:ascii="Arial" w:hAnsi="Arial" w:cs="Arial"/>
                <w:sz w:val="14"/>
                <w:szCs w:val="14"/>
              </w:rPr>
            </w:pPr>
          </w:p>
        </w:tc>
        <w:tc>
          <w:tcPr>
            <w:tcW w:w="1057" w:type="dxa"/>
            <w:tcBorders>
              <w:top w:val="nil"/>
              <w:left w:val="nil"/>
              <w:bottom w:val="nil"/>
              <w:right w:val="nil"/>
            </w:tcBorders>
            <w:vAlign w:val="bottom"/>
          </w:tcPr>
          <w:p w14:paraId="109396B0" w14:textId="77777777" w:rsidR="00B263C6" w:rsidRPr="00520866" w:rsidRDefault="00B263C6" w:rsidP="00520866">
            <w:pPr>
              <w:spacing w:line="260" w:lineRule="exact"/>
              <w:ind w:left="-15" w:right="-43"/>
              <w:jc w:val="thaiDistribute"/>
              <w:rPr>
                <w:rFonts w:ascii="Arial" w:hAnsi="Arial" w:cs="Arial"/>
                <w:sz w:val="14"/>
                <w:szCs w:val="14"/>
                <w:u w:val="single"/>
              </w:rPr>
            </w:pPr>
          </w:p>
        </w:tc>
        <w:tc>
          <w:tcPr>
            <w:tcW w:w="1058" w:type="dxa"/>
            <w:tcBorders>
              <w:top w:val="nil"/>
              <w:left w:val="nil"/>
              <w:bottom w:val="nil"/>
              <w:right w:val="nil"/>
            </w:tcBorders>
          </w:tcPr>
          <w:p w14:paraId="0908964A" w14:textId="77777777" w:rsidR="00B263C6" w:rsidRPr="00520866" w:rsidRDefault="00B263C6" w:rsidP="00520866">
            <w:pPr>
              <w:spacing w:line="260" w:lineRule="exact"/>
              <w:ind w:left="-15" w:right="-43"/>
              <w:jc w:val="thaiDistribute"/>
              <w:rPr>
                <w:rFonts w:ascii="Arial" w:hAnsi="Arial" w:cs="Arial"/>
                <w:sz w:val="14"/>
                <w:szCs w:val="14"/>
              </w:rPr>
            </w:pPr>
          </w:p>
        </w:tc>
        <w:tc>
          <w:tcPr>
            <w:tcW w:w="1057" w:type="dxa"/>
            <w:tcBorders>
              <w:top w:val="nil"/>
              <w:left w:val="nil"/>
              <w:bottom w:val="nil"/>
              <w:right w:val="nil"/>
            </w:tcBorders>
            <w:vAlign w:val="bottom"/>
          </w:tcPr>
          <w:p w14:paraId="297A38C6" w14:textId="77777777" w:rsidR="00B263C6" w:rsidRPr="00520866" w:rsidRDefault="00B263C6" w:rsidP="00520866">
            <w:pPr>
              <w:spacing w:line="260" w:lineRule="exact"/>
              <w:ind w:left="-15" w:right="-43"/>
              <w:jc w:val="thaiDistribute"/>
              <w:rPr>
                <w:rFonts w:ascii="Arial" w:hAnsi="Arial" w:cs="Arial"/>
                <w:sz w:val="14"/>
                <w:szCs w:val="14"/>
              </w:rPr>
            </w:pPr>
          </w:p>
        </w:tc>
        <w:tc>
          <w:tcPr>
            <w:tcW w:w="1058" w:type="dxa"/>
            <w:gridSpan w:val="2"/>
            <w:tcBorders>
              <w:top w:val="nil"/>
              <w:left w:val="nil"/>
              <w:bottom w:val="nil"/>
              <w:right w:val="nil"/>
            </w:tcBorders>
            <w:vAlign w:val="bottom"/>
          </w:tcPr>
          <w:p w14:paraId="50E0DDFE" w14:textId="77777777" w:rsidR="00B263C6" w:rsidRPr="00520866" w:rsidRDefault="00B263C6" w:rsidP="00520866">
            <w:pPr>
              <w:spacing w:line="260" w:lineRule="exact"/>
              <w:ind w:left="-15" w:right="-43"/>
              <w:jc w:val="thaiDistribute"/>
              <w:rPr>
                <w:rFonts w:ascii="Arial" w:hAnsi="Arial" w:cs="Arial"/>
                <w:sz w:val="14"/>
                <w:szCs w:val="14"/>
              </w:rPr>
            </w:pPr>
          </w:p>
        </w:tc>
        <w:tc>
          <w:tcPr>
            <w:tcW w:w="1057" w:type="dxa"/>
            <w:gridSpan w:val="2"/>
            <w:tcBorders>
              <w:top w:val="nil"/>
              <w:left w:val="nil"/>
              <w:bottom w:val="nil"/>
              <w:right w:val="nil"/>
            </w:tcBorders>
            <w:vAlign w:val="bottom"/>
          </w:tcPr>
          <w:p w14:paraId="5DB13FD9" w14:textId="77777777" w:rsidR="00B263C6" w:rsidRPr="00520866" w:rsidRDefault="00B263C6" w:rsidP="00520866">
            <w:pPr>
              <w:spacing w:line="260" w:lineRule="exact"/>
              <w:ind w:left="-15" w:right="-43"/>
              <w:jc w:val="thaiDistribute"/>
              <w:rPr>
                <w:rFonts w:ascii="Arial" w:hAnsi="Arial" w:cs="Arial"/>
                <w:sz w:val="14"/>
                <w:szCs w:val="14"/>
              </w:rPr>
            </w:pPr>
          </w:p>
        </w:tc>
        <w:tc>
          <w:tcPr>
            <w:tcW w:w="1058" w:type="dxa"/>
            <w:tcBorders>
              <w:top w:val="nil"/>
              <w:left w:val="nil"/>
              <w:bottom w:val="nil"/>
              <w:right w:val="nil"/>
            </w:tcBorders>
            <w:vAlign w:val="bottom"/>
          </w:tcPr>
          <w:p w14:paraId="73EB5B38" w14:textId="77777777" w:rsidR="00B263C6" w:rsidRPr="00520866" w:rsidRDefault="00B263C6" w:rsidP="00520866">
            <w:pPr>
              <w:spacing w:line="260" w:lineRule="exact"/>
              <w:ind w:left="-15" w:right="-43"/>
              <w:jc w:val="thaiDistribute"/>
              <w:rPr>
                <w:rFonts w:ascii="Arial" w:hAnsi="Arial" w:cs="Arial"/>
                <w:sz w:val="14"/>
                <w:szCs w:val="14"/>
              </w:rPr>
            </w:pPr>
          </w:p>
        </w:tc>
      </w:tr>
      <w:tr w:rsidR="00916750" w:rsidRPr="00520866" w14:paraId="05EE52FA" w14:textId="77777777" w:rsidTr="00BA3811">
        <w:tc>
          <w:tcPr>
            <w:tcW w:w="1890" w:type="dxa"/>
            <w:tcBorders>
              <w:top w:val="nil"/>
              <w:left w:val="nil"/>
              <w:bottom w:val="nil"/>
              <w:right w:val="nil"/>
            </w:tcBorders>
            <w:vAlign w:val="bottom"/>
          </w:tcPr>
          <w:p w14:paraId="482625B6" w14:textId="77777777" w:rsidR="00916750" w:rsidRPr="00520866" w:rsidRDefault="00916750" w:rsidP="00520866">
            <w:pPr>
              <w:spacing w:line="260" w:lineRule="exact"/>
              <w:ind w:left="75" w:right="-43" w:hanging="75"/>
              <w:rPr>
                <w:rFonts w:ascii="Arial" w:hAnsi="Arial" w:cs="Arial"/>
                <w:sz w:val="14"/>
                <w:szCs w:val="14"/>
              </w:rPr>
            </w:pPr>
            <w:r w:rsidRPr="00520866">
              <w:rPr>
                <w:rFonts w:ascii="Arial" w:hAnsi="Arial" w:cs="Arial"/>
                <w:spacing w:val="-4"/>
                <w:sz w:val="14"/>
                <w:szCs w:val="14"/>
              </w:rPr>
              <w:t xml:space="preserve">As at 1 January </w:t>
            </w:r>
            <w:r w:rsidR="000262D4" w:rsidRPr="00520866">
              <w:rPr>
                <w:rFonts w:ascii="Arial" w:hAnsi="Arial" w:cs="Arial"/>
                <w:spacing w:val="-4"/>
                <w:sz w:val="14"/>
                <w:szCs w:val="14"/>
              </w:rPr>
              <w:t>2024</w:t>
            </w:r>
            <w:r w:rsidRPr="00520866">
              <w:rPr>
                <w:rFonts w:ascii="Arial" w:hAnsi="Arial" w:cs="Arial"/>
                <w:spacing w:val="-4"/>
                <w:sz w:val="14"/>
                <w:szCs w:val="14"/>
              </w:rPr>
              <w:t xml:space="preserve"> </w:t>
            </w:r>
          </w:p>
        </w:tc>
        <w:tc>
          <w:tcPr>
            <w:tcW w:w="1057" w:type="dxa"/>
            <w:gridSpan w:val="2"/>
            <w:tcBorders>
              <w:top w:val="nil"/>
              <w:left w:val="nil"/>
              <w:bottom w:val="nil"/>
              <w:right w:val="nil"/>
            </w:tcBorders>
            <w:vAlign w:val="bottom"/>
          </w:tcPr>
          <w:p w14:paraId="7A8198F8"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272,859</w:t>
            </w:r>
          </w:p>
        </w:tc>
        <w:tc>
          <w:tcPr>
            <w:tcW w:w="1058" w:type="dxa"/>
            <w:tcBorders>
              <w:top w:val="nil"/>
              <w:left w:val="nil"/>
              <w:bottom w:val="nil"/>
              <w:right w:val="nil"/>
            </w:tcBorders>
            <w:vAlign w:val="bottom"/>
          </w:tcPr>
          <w:p w14:paraId="58D66AD6"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1,722,519</w:t>
            </w:r>
          </w:p>
        </w:tc>
        <w:tc>
          <w:tcPr>
            <w:tcW w:w="1057" w:type="dxa"/>
            <w:tcBorders>
              <w:top w:val="nil"/>
              <w:left w:val="nil"/>
              <w:bottom w:val="nil"/>
              <w:right w:val="nil"/>
            </w:tcBorders>
            <w:vAlign w:val="bottom"/>
          </w:tcPr>
          <w:p w14:paraId="34CD809D" w14:textId="77777777" w:rsidR="00916750" w:rsidRPr="00520866" w:rsidRDefault="00916750" w:rsidP="00520866">
            <w:pP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152,915</w:t>
            </w:r>
          </w:p>
        </w:tc>
        <w:tc>
          <w:tcPr>
            <w:tcW w:w="1058" w:type="dxa"/>
            <w:tcBorders>
              <w:top w:val="nil"/>
              <w:left w:val="nil"/>
              <w:bottom w:val="nil"/>
              <w:right w:val="nil"/>
            </w:tcBorders>
            <w:vAlign w:val="bottom"/>
          </w:tcPr>
          <w:p w14:paraId="4ACBDDF4"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7" w:type="dxa"/>
            <w:tcBorders>
              <w:top w:val="nil"/>
              <w:left w:val="nil"/>
              <w:bottom w:val="nil"/>
              <w:right w:val="nil"/>
            </w:tcBorders>
            <w:vAlign w:val="bottom"/>
          </w:tcPr>
          <w:p w14:paraId="0A0EA818"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1,056,402</w:t>
            </w:r>
          </w:p>
        </w:tc>
        <w:tc>
          <w:tcPr>
            <w:tcW w:w="1058" w:type="dxa"/>
            <w:gridSpan w:val="2"/>
            <w:tcBorders>
              <w:top w:val="nil"/>
              <w:left w:val="nil"/>
              <w:bottom w:val="nil"/>
              <w:right w:val="nil"/>
            </w:tcBorders>
            <w:vAlign w:val="bottom"/>
          </w:tcPr>
          <w:p w14:paraId="6F535B03"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305,455</w:t>
            </w:r>
          </w:p>
        </w:tc>
        <w:tc>
          <w:tcPr>
            <w:tcW w:w="1057" w:type="dxa"/>
            <w:gridSpan w:val="2"/>
            <w:tcBorders>
              <w:top w:val="nil"/>
              <w:left w:val="nil"/>
              <w:bottom w:val="nil"/>
              <w:right w:val="nil"/>
            </w:tcBorders>
            <w:vAlign w:val="bottom"/>
          </w:tcPr>
          <w:p w14:paraId="6BD76811"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87,335</w:t>
            </w:r>
          </w:p>
        </w:tc>
        <w:tc>
          <w:tcPr>
            <w:tcW w:w="1058" w:type="dxa"/>
            <w:tcBorders>
              <w:top w:val="nil"/>
              <w:left w:val="nil"/>
              <w:bottom w:val="nil"/>
              <w:right w:val="nil"/>
            </w:tcBorders>
            <w:vAlign w:val="bottom"/>
          </w:tcPr>
          <w:p w14:paraId="41C03642"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3,597,485</w:t>
            </w:r>
          </w:p>
        </w:tc>
      </w:tr>
      <w:tr w:rsidR="00916750" w:rsidRPr="00520866" w14:paraId="1ACABAD8" w14:textId="77777777" w:rsidTr="00BA3811">
        <w:tc>
          <w:tcPr>
            <w:tcW w:w="1890" w:type="dxa"/>
            <w:tcBorders>
              <w:top w:val="nil"/>
              <w:left w:val="nil"/>
              <w:bottom w:val="nil"/>
              <w:right w:val="nil"/>
            </w:tcBorders>
            <w:vAlign w:val="bottom"/>
          </w:tcPr>
          <w:p w14:paraId="22F201DC" w14:textId="77777777" w:rsidR="00916750" w:rsidRPr="00520866" w:rsidRDefault="00916750" w:rsidP="00520866">
            <w:pPr>
              <w:spacing w:line="260" w:lineRule="exact"/>
              <w:ind w:left="75" w:right="-43" w:hanging="75"/>
              <w:rPr>
                <w:rFonts w:ascii="Arial" w:hAnsi="Arial" w:cs="Arial"/>
                <w:spacing w:val="-4"/>
                <w:sz w:val="14"/>
                <w:szCs w:val="14"/>
              </w:rPr>
            </w:pPr>
            <w:r w:rsidRPr="00520866">
              <w:rPr>
                <w:rFonts w:ascii="Arial" w:hAnsi="Arial" w:cs="Arial"/>
                <w:sz w:val="14"/>
                <w:szCs w:val="14"/>
              </w:rPr>
              <w:t>Increase from business combination</w:t>
            </w:r>
          </w:p>
        </w:tc>
        <w:tc>
          <w:tcPr>
            <w:tcW w:w="1057" w:type="dxa"/>
            <w:gridSpan w:val="2"/>
            <w:tcBorders>
              <w:top w:val="nil"/>
              <w:left w:val="nil"/>
              <w:bottom w:val="nil"/>
              <w:right w:val="nil"/>
            </w:tcBorders>
            <w:vAlign w:val="bottom"/>
          </w:tcPr>
          <w:p w14:paraId="393E21E0"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43,182</w:t>
            </w:r>
          </w:p>
        </w:tc>
        <w:tc>
          <w:tcPr>
            <w:tcW w:w="1058" w:type="dxa"/>
            <w:tcBorders>
              <w:top w:val="nil"/>
              <w:left w:val="nil"/>
              <w:bottom w:val="nil"/>
              <w:right w:val="nil"/>
            </w:tcBorders>
            <w:vAlign w:val="bottom"/>
          </w:tcPr>
          <w:p w14:paraId="1FA656C2"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204,256</w:t>
            </w:r>
          </w:p>
        </w:tc>
        <w:tc>
          <w:tcPr>
            <w:tcW w:w="1057" w:type="dxa"/>
            <w:tcBorders>
              <w:top w:val="nil"/>
              <w:left w:val="nil"/>
              <w:bottom w:val="nil"/>
              <w:right w:val="nil"/>
            </w:tcBorders>
            <w:vAlign w:val="bottom"/>
          </w:tcPr>
          <w:p w14:paraId="4B5B15C9" w14:textId="77777777" w:rsidR="00916750" w:rsidRPr="00520866" w:rsidRDefault="00916750" w:rsidP="00520866">
            <w:pP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8" w:type="dxa"/>
            <w:tcBorders>
              <w:top w:val="nil"/>
              <w:left w:val="nil"/>
              <w:bottom w:val="nil"/>
              <w:right w:val="nil"/>
            </w:tcBorders>
            <w:vAlign w:val="bottom"/>
          </w:tcPr>
          <w:p w14:paraId="005F9A8A"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285,688</w:t>
            </w:r>
          </w:p>
        </w:tc>
        <w:tc>
          <w:tcPr>
            <w:tcW w:w="1057" w:type="dxa"/>
            <w:tcBorders>
              <w:top w:val="nil"/>
              <w:left w:val="nil"/>
              <w:bottom w:val="nil"/>
              <w:right w:val="nil"/>
            </w:tcBorders>
            <w:vAlign w:val="bottom"/>
          </w:tcPr>
          <w:p w14:paraId="6EB83D6D"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278,456</w:t>
            </w:r>
          </w:p>
        </w:tc>
        <w:tc>
          <w:tcPr>
            <w:tcW w:w="1058" w:type="dxa"/>
            <w:gridSpan w:val="2"/>
            <w:tcBorders>
              <w:top w:val="nil"/>
              <w:left w:val="nil"/>
              <w:bottom w:val="nil"/>
              <w:right w:val="nil"/>
            </w:tcBorders>
            <w:vAlign w:val="bottom"/>
          </w:tcPr>
          <w:p w14:paraId="2D197FA1"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15,524</w:t>
            </w:r>
          </w:p>
        </w:tc>
        <w:tc>
          <w:tcPr>
            <w:tcW w:w="1057" w:type="dxa"/>
            <w:gridSpan w:val="2"/>
            <w:tcBorders>
              <w:top w:val="nil"/>
              <w:left w:val="nil"/>
              <w:bottom w:val="nil"/>
              <w:right w:val="nil"/>
            </w:tcBorders>
            <w:vAlign w:val="bottom"/>
          </w:tcPr>
          <w:p w14:paraId="4641FD1C"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12,913</w:t>
            </w:r>
          </w:p>
        </w:tc>
        <w:tc>
          <w:tcPr>
            <w:tcW w:w="1058" w:type="dxa"/>
            <w:tcBorders>
              <w:top w:val="nil"/>
              <w:left w:val="nil"/>
              <w:bottom w:val="nil"/>
              <w:right w:val="nil"/>
            </w:tcBorders>
            <w:vAlign w:val="bottom"/>
          </w:tcPr>
          <w:p w14:paraId="6C97E8CC"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840,019</w:t>
            </w:r>
          </w:p>
        </w:tc>
      </w:tr>
      <w:tr w:rsidR="00916750" w:rsidRPr="00520866" w14:paraId="204DF0DC" w14:textId="77777777" w:rsidTr="00BA3811">
        <w:tc>
          <w:tcPr>
            <w:tcW w:w="1890" w:type="dxa"/>
            <w:tcBorders>
              <w:top w:val="nil"/>
              <w:left w:val="nil"/>
              <w:bottom w:val="nil"/>
              <w:right w:val="nil"/>
            </w:tcBorders>
            <w:vAlign w:val="bottom"/>
          </w:tcPr>
          <w:p w14:paraId="6E6EB720" w14:textId="77777777" w:rsidR="00916750" w:rsidRPr="00520866" w:rsidRDefault="00916750" w:rsidP="00520866">
            <w:pPr>
              <w:spacing w:line="260" w:lineRule="exact"/>
              <w:ind w:left="162" w:right="-43" w:hanging="162"/>
              <w:rPr>
                <w:rFonts w:ascii="Arial" w:hAnsi="Arial" w:cs="Arial"/>
                <w:sz w:val="14"/>
                <w:szCs w:val="14"/>
              </w:rPr>
            </w:pPr>
            <w:r w:rsidRPr="00520866">
              <w:rPr>
                <w:rFonts w:ascii="Arial" w:hAnsi="Arial" w:cs="Arial"/>
                <w:sz w:val="14"/>
                <w:szCs w:val="14"/>
              </w:rPr>
              <w:t>Additions during the year</w:t>
            </w:r>
          </w:p>
        </w:tc>
        <w:tc>
          <w:tcPr>
            <w:tcW w:w="1057" w:type="dxa"/>
            <w:gridSpan w:val="2"/>
            <w:tcBorders>
              <w:top w:val="nil"/>
              <w:left w:val="nil"/>
              <w:bottom w:val="nil"/>
              <w:right w:val="nil"/>
            </w:tcBorders>
            <w:vAlign w:val="bottom"/>
          </w:tcPr>
          <w:p w14:paraId="28742B7B"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146,303</w:t>
            </w:r>
          </w:p>
        </w:tc>
        <w:tc>
          <w:tcPr>
            <w:tcW w:w="1058" w:type="dxa"/>
            <w:tcBorders>
              <w:top w:val="nil"/>
              <w:left w:val="nil"/>
              <w:bottom w:val="nil"/>
              <w:right w:val="nil"/>
            </w:tcBorders>
            <w:vAlign w:val="bottom"/>
          </w:tcPr>
          <w:p w14:paraId="0BB4D40B"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3,430</w:t>
            </w:r>
          </w:p>
        </w:tc>
        <w:tc>
          <w:tcPr>
            <w:tcW w:w="1057" w:type="dxa"/>
            <w:tcBorders>
              <w:top w:val="nil"/>
              <w:left w:val="nil"/>
              <w:bottom w:val="nil"/>
              <w:right w:val="nil"/>
            </w:tcBorders>
            <w:vAlign w:val="bottom"/>
          </w:tcPr>
          <w:p w14:paraId="333772FA" w14:textId="77777777" w:rsidR="00916750" w:rsidRPr="00520866" w:rsidRDefault="00916750" w:rsidP="00520866">
            <w:pP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429</w:t>
            </w:r>
          </w:p>
        </w:tc>
        <w:tc>
          <w:tcPr>
            <w:tcW w:w="1058" w:type="dxa"/>
            <w:tcBorders>
              <w:top w:val="nil"/>
              <w:left w:val="nil"/>
              <w:bottom w:val="nil"/>
              <w:right w:val="nil"/>
            </w:tcBorders>
            <w:vAlign w:val="bottom"/>
          </w:tcPr>
          <w:p w14:paraId="7142B782"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360</w:t>
            </w:r>
          </w:p>
        </w:tc>
        <w:tc>
          <w:tcPr>
            <w:tcW w:w="1057" w:type="dxa"/>
            <w:tcBorders>
              <w:top w:val="nil"/>
              <w:left w:val="nil"/>
              <w:bottom w:val="nil"/>
              <w:right w:val="nil"/>
            </w:tcBorders>
            <w:vAlign w:val="bottom"/>
          </w:tcPr>
          <w:p w14:paraId="2786FC80"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45,683</w:t>
            </w:r>
          </w:p>
        </w:tc>
        <w:tc>
          <w:tcPr>
            <w:tcW w:w="1058" w:type="dxa"/>
            <w:gridSpan w:val="2"/>
            <w:tcBorders>
              <w:top w:val="nil"/>
              <w:left w:val="nil"/>
              <w:bottom w:val="nil"/>
              <w:right w:val="nil"/>
            </w:tcBorders>
            <w:vAlign w:val="bottom"/>
          </w:tcPr>
          <w:p w14:paraId="00918129"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31,450</w:t>
            </w:r>
          </w:p>
        </w:tc>
        <w:tc>
          <w:tcPr>
            <w:tcW w:w="1057" w:type="dxa"/>
            <w:gridSpan w:val="2"/>
            <w:tcBorders>
              <w:top w:val="nil"/>
              <w:left w:val="nil"/>
              <w:bottom w:val="nil"/>
              <w:right w:val="nil"/>
            </w:tcBorders>
            <w:vAlign w:val="bottom"/>
          </w:tcPr>
          <w:p w14:paraId="6914C062"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292,741</w:t>
            </w:r>
          </w:p>
        </w:tc>
        <w:tc>
          <w:tcPr>
            <w:tcW w:w="1058" w:type="dxa"/>
            <w:tcBorders>
              <w:top w:val="nil"/>
              <w:left w:val="nil"/>
              <w:bottom w:val="nil"/>
              <w:right w:val="nil"/>
            </w:tcBorders>
            <w:vAlign w:val="bottom"/>
          </w:tcPr>
          <w:p w14:paraId="5C255C2C"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520,396</w:t>
            </w:r>
          </w:p>
        </w:tc>
      </w:tr>
      <w:tr w:rsidR="00916750" w:rsidRPr="00520866" w14:paraId="755CDEF0" w14:textId="77777777" w:rsidTr="00BA3811">
        <w:tc>
          <w:tcPr>
            <w:tcW w:w="1890" w:type="dxa"/>
            <w:tcBorders>
              <w:top w:val="nil"/>
              <w:left w:val="nil"/>
              <w:bottom w:val="nil"/>
              <w:right w:val="nil"/>
            </w:tcBorders>
            <w:vAlign w:val="bottom"/>
          </w:tcPr>
          <w:p w14:paraId="691DD879" w14:textId="77777777" w:rsidR="00916750" w:rsidRPr="00520866" w:rsidRDefault="00916750" w:rsidP="00520866">
            <w:pPr>
              <w:spacing w:line="260" w:lineRule="exact"/>
              <w:ind w:left="162" w:right="-43" w:hanging="162"/>
              <w:rPr>
                <w:rFonts w:ascii="Arial" w:hAnsi="Arial" w:cs="Arial"/>
                <w:sz w:val="14"/>
                <w:szCs w:val="14"/>
                <w:cs/>
              </w:rPr>
            </w:pPr>
            <w:r w:rsidRPr="00520866">
              <w:rPr>
                <w:rFonts w:ascii="Arial" w:hAnsi="Arial" w:cs="Arial"/>
                <w:sz w:val="14"/>
                <w:szCs w:val="14"/>
              </w:rPr>
              <w:t>Transfer in/(transfer out)</w:t>
            </w:r>
          </w:p>
        </w:tc>
        <w:tc>
          <w:tcPr>
            <w:tcW w:w="1057" w:type="dxa"/>
            <w:gridSpan w:val="2"/>
            <w:tcBorders>
              <w:top w:val="nil"/>
              <w:left w:val="nil"/>
              <w:bottom w:val="nil"/>
              <w:right w:val="nil"/>
            </w:tcBorders>
            <w:vAlign w:val="bottom"/>
          </w:tcPr>
          <w:p w14:paraId="39068EC5"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cs/>
              </w:rPr>
            </w:pPr>
            <w:r w:rsidRPr="00520866">
              <w:rPr>
                <w:rFonts w:ascii="Arial" w:hAnsi="Arial" w:cs="Arial"/>
                <w:sz w:val="14"/>
                <w:szCs w:val="14"/>
              </w:rPr>
              <w:t>(17,068)</w:t>
            </w:r>
          </w:p>
        </w:tc>
        <w:tc>
          <w:tcPr>
            <w:tcW w:w="1058" w:type="dxa"/>
            <w:tcBorders>
              <w:top w:val="nil"/>
              <w:left w:val="nil"/>
              <w:bottom w:val="nil"/>
              <w:right w:val="nil"/>
            </w:tcBorders>
            <w:vAlign w:val="bottom"/>
          </w:tcPr>
          <w:p w14:paraId="4B9FFC39"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cs/>
              </w:rPr>
            </w:pPr>
            <w:r w:rsidRPr="00520866">
              <w:rPr>
                <w:rFonts w:ascii="Arial" w:hAnsi="Arial" w:cs="Arial"/>
                <w:sz w:val="14"/>
                <w:szCs w:val="14"/>
              </w:rPr>
              <w:t>52,647</w:t>
            </w:r>
          </w:p>
        </w:tc>
        <w:tc>
          <w:tcPr>
            <w:tcW w:w="1057" w:type="dxa"/>
            <w:tcBorders>
              <w:top w:val="nil"/>
              <w:left w:val="nil"/>
              <w:bottom w:val="nil"/>
              <w:right w:val="nil"/>
            </w:tcBorders>
            <w:vAlign w:val="bottom"/>
          </w:tcPr>
          <w:p w14:paraId="539BFCAF" w14:textId="77777777" w:rsidR="00916750" w:rsidRPr="00520866" w:rsidRDefault="00916750" w:rsidP="00520866">
            <w:pP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420</w:t>
            </w:r>
          </w:p>
        </w:tc>
        <w:tc>
          <w:tcPr>
            <w:tcW w:w="1058" w:type="dxa"/>
            <w:tcBorders>
              <w:top w:val="nil"/>
              <w:left w:val="nil"/>
              <w:bottom w:val="nil"/>
              <w:right w:val="nil"/>
            </w:tcBorders>
            <w:vAlign w:val="bottom"/>
          </w:tcPr>
          <w:p w14:paraId="2239A795"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7" w:type="dxa"/>
            <w:tcBorders>
              <w:top w:val="nil"/>
              <w:left w:val="nil"/>
              <w:bottom w:val="nil"/>
              <w:right w:val="nil"/>
            </w:tcBorders>
            <w:vAlign w:val="bottom"/>
          </w:tcPr>
          <w:p w14:paraId="18DEC916"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30,694</w:t>
            </w:r>
          </w:p>
        </w:tc>
        <w:tc>
          <w:tcPr>
            <w:tcW w:w="1058" w:type="dxa"/>
            <w:gridSpan w:val="2"/>
            <w:tcBorders>
              <w:top w:val="nil"/>
              <w:left w:val="nil"/>
              <w:bottom w:val="nil"/>
              <w:right w:val="nil"/>
            </w:tcBorders>
            <w:vAlign w:val="bottom"/>
          </w:tcPr>
          <w:p w14:paraId="35D50F2F"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7" w:type="dxa"/>
            <w:gridSpan w:val="2"/>
            <w:tcBorders>
              <w:top w:val="nil"/>
              <w:left w:val="nil"/>
              <w:bottom w:val="nil"/>
              <w:right w:val="nil"/>
            </w:tcBorders>
            <w:vAlign w:val="bottom"/>
          </w:tcPr>
          <w:p w14:paraId="49B44EC6"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(169,653)</w:t>
            </w:r>
          </w:p>
        </w:tc>
        <w:tc>
          <w:tcPr>
            <w:tcW w:w="1058" w:type="dxa"/>
            <w:tcBorders>
              <w:top w:val="nil"/>
              <w:left w:val="nil"/>
              <w:bottom w:val="nil"/>
              <w:right w:val="nil"/>
            </w:tcBorders>
            <w:vAlign w:val="bottom"/>
          </w:tcPr>
          <w:p w14:paraId="253ECD76"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(102,960)</w:t>
            </w:r>
          </w:p>
        </w:tc>
      </w:tr>
      <w:tr w:rsidR="00916750" w:rsidRPr="00520866" w14:paraId="528845D2" w14:textId="77777777" w:rsidTr="00BA3811">
        <w:tc>
          <w:tcPr>
            <w:tcW w:w="1890" w:type="dxa"/>
            <w:tcBorders>
              <w:top w:val="nil"/>
              <w:left w:val="nil"/>
              <w:bottom w:val="nil"/>
              <w:right w:val="nil"/>
            </w:tcBorders>
            <w:vAlign w:val="bottom"/>
          </w:tcPr>
          <w:p w14:paraId="06E18A70" w14:textId="77777777" w:rsidR="00916750" w:rsidRPr="00520866" w:rsidRDefault="00916750" w:rsidP="00520866">
            <w:pPr>
              <w:spacing w:line="260" w:lineRule="exact"/>
              <w:ind w:left="162" w:right="-43" w:hanging="162"/>
              <w:rPr>
                <w:rFonts w:ascii="Arial" w:hAnsi="Arial" w:cs="Arial"/>
                <w:sz w:val="14"/>
                <w:szCs w:val="14"/>
                <w:cs/>
              </w:rPr>
            </w:pPr>
            <w:r w:rsidRPr="00520866">
              <w:rPr>
                <w:rFonts w:ascii="Arial" w:hAnsi="Arial" w:cs="Arial"/>
                <w:sz w:val="14"/>
                <w:szCs w:val="14"/>
              </w:rPr>
              <w:t>Disposals during the year</w:t>
            </w:r>
          </w:p>
        </w:tc>
        <w:tc>
          <w:tcPr>
            <w:tcW w:w="1057" w:type="dxa"/>
            <w:gridSpan w:val="2"/>
            <w:tcBorders>
              <w:top w:val="nil"/>
              <w:left w:val="nil"/>
              <w:bottom w:val="nil"/>
              <w:right w:val="nil"/>
            </w:tcBorders>
            <w:vAlign w:val="bottom"/>
          </w:tcPr>
          <w:p w14:paraId="158897DF" w14:textId="77777777" w:rsidR="00916750" w:rsidRPr="00520866" w:rsidRDefault="00916750"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cs/>
              </w:rPr>
            </w:pPr>
            <w:r w:rsidRPr="00520866">
              <w:rPr>
                <w:rFonts w:ascii="Arial" w:hAnsi="Arial" w:cs="Arial"/>
                <w:sz w:val="14"/>
                <w:szCs w:val="14"/>
              </w:rPr>
              <w:t>-</w:t>
            </w:r>
          </w:p>
        </w:tc>
        <w:tc>
          <w:tcPr>
            <w:tcW w:w="1058" w:type="dxa"/>
            <w:tcBorders>
              <w:top w:val="nil"/>
              <w:left w:val="nil"/>
              <w:bottom w:val="nil"/>
              <w:right w:val="nil"/>
            </w:tcBorders>
            <w:vAlign w:val="bottom"/>
          </w:tcPr>
          <w:p w14:paraId="34370DCB" w14:textId="77777777" w:rsidR="00916750" w:rsidRPr="00520866" w:rsidRDefault="00916750"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cs/>
              </w:rPr>
            </w:pPr>
            <w:r w:rsidRPr="00520866">
              <w:rPr>
                <w:rFonts w:ascii="Arial" w:hAnsi="Arial" w:cs="Arial"/>
                <w:sz w:val="14"/>
                <w:szCs w:val="14"/>
              </w:rPr>
              <w:t>(9,854)</w:t>
            </w:r>
          </w:p>
        </w:tc>
        <w:tc>
          <w:tcPr>
            <w:tcW w:w="1057" w:type="dxa"/>
            <w:tcBorders>
              <w:top w:val="nil"/>
              <w:left w:val="nil"/>
              <w:bottom w:val="nil"/>
              <w:right w:val="nil"/>
            </w:tcBorders>
            <w:vAlign w:val="bottom"/>
          </w:tcPr>
          <w:p w14:paraId="3F18FF09" w14:textId="77777777" w:rsidR="00916750" w:rsidRPr="00520866" w:rsidRDefault="00916750" w:rsidP="00520866">
            <w:pPr>
              <w:pBdr>
                <w:bottom w:val="single" w:sz="4" w:space="1" w:color="auto"/>
              </w:pBd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(24)</w:t>
            </w:r>
          </w:p>
        </w:tc>
        <w:tc>
          <w:tcPr>
            <w:tcW w:w="1058" w:type="dxa"/>
            <w:tcBorders>
              <w:top w:val="nil"/>
              <w:left w:val="nil"/>
              <w:bottom w:val="nil"/>
              <w:right w:val="nil"/>
            </w:tcBorders>
            <w:vAlign w:val="bottom"/>
          </w:tcPr>
          <w:p w14:paraId="3CFCD163" w14:textId="77777777" w:rsidR="00916750" w:rsidRPr="00520866" w:rsidRDefault="00916750"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7" w:type="dxa"/>
            <w:tcBorders>
              <w:top w:val="nil"/>
              <w:left w:val="nil"/>
              <w:bottom w:val="nil"/>
              <w:right w:val="nil"/>
            </w:tcBorders>
            <w:vAlign w:val="bottom"/>
          </w:tcPr>
          <w:p w14:paraId="49F9A9FE" w14:textId="77777777" w:rsidR="00916750" w:rsidRPr="00520866" w:rsidRDefault="00916750"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19,340</w:t>
            </w:r>
          </w:p>
        </w:tc>
        <w:tc>
          <w:tcPr>
            <w:tcW w:w="1058" w:type="dxa"/>
            <w:gridSpan w:val="2"/>
            <w:tcBorders>
              <w:top w:val="nil"/>
              <w:left w:val="nil"/>
              <w:bottom w:val="nil"/>
              <w:right w:val="nil"/>
            </w:tcBorders>
            <w:vAlign w:val="bottom"/>
          </w:tcPr>
          <w:p w14:paraId="09FB45C0" w14:textId="77777777" w:rsidR="00916750" w:rsidRPr="00520866" w:rsidRDefault="00916750"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(12,539)</w:t>
            </w:r>
          </w:p>
        </w:tc>
        <w:tc>
          <w:tcPr>
            <w:tcW w:w="1057" w:type="dxa"/>
            <w:gridSpan w:val="2"/>
            <w:tcBorders>
              <w:top w:val="nil"/>
              <w:left w:val="nil"/>
              <w:bottom w:val="nil"/>
              <w:right w:val="nil"/>
            </w:tcBorders>
            <w:vAlign w:val="bottom"/>
          </w:tcPr>
          <w:p w14:paraId="07AF8D60" w14:textId="77777777" w:rsidR="00916750" w:rsidRPr="00520866" w:rsidRDefault="00916750"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8" w:type="dxa"/>
            <w:tcBorders>
              <w:top w:val="nil"/>
              <w:left w:val="nil"/>
              <w:bottom w:val="nil"/>
              <w:right w:val="nil"/>
            </w:tcBorders>
            <w:vAlign w:val="bottom"/>
          </w:tcPr>
          <w:p w14:paraId="74CF5F4F" w14:textId="77777777" w:rsidR="00916750" w:rsidRPr="00520866" w:rsidRDefault="00916750"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(41,757)</w:t>
            </w:r>
          </w:p>
        </w:tc>
      </w:tr>
      <w:tr w:rsidR="00916750" w:rsidRPr="00520866" w14:paraId="3B3DCE91" w14:textId="77777777" w:rsidTr="00453A0C">
        <w:tc>
          <w:tcPr>
            <w:tcW w:w="1890" w:type="dxa"/>
            <w:tcBorders>
              <w:top w:val="nil"/>
              <w:left w:val="nil"/>
              <w:bottom w:val="nil"/>
              <w:right w:val="nil"/>
            </w:tcBorders>
            <w:vAlign w:val="bottom"/>
          </w:tcPr>
          <w:p w14:paraId="50EB6753" w14:textId="77777777" w:rsidR="00916750" w:rsidRPr="00520866" w:rsidRDefault="00916750" w:rsidP="00520866">
            <w:pPr>
              <w:spacing w:line="260" w:lineRule="exact"/>
              <w:ind w:left="162" w:right="-43" w:hanging="162"/>
              <w:rPr>
                <w:rFonts w:ascii="Arial" w:hAnsi="Arial" w:cs="Arial"/>
                <w:sz w:val="14"/>
                <w:szCs w:val="14"/>
              </w:rPr>
            </w:pPr>
            <w:r w:rsidRPr="00520866">
              <w:rPr>
                <w:rFonts w:ascii="Arial" w:hAnsi="Arial" w:cs="Arial"/>
                <w:spacing w:val="-4"/>
                <w:sz w:val="14"/>
                <w:szCs w:val="14"/>
              </w:rPr>
              <w:t xml:space="preserve">As at 31 December </w:t>
            </w:r>
            <w:r w:rsidR="000262D4" w:rsidRPr="00520866">
              <w:rPr>
                <w:rFonts w:ascii="Arial" w:hAnsi="Arial" w:cs="Arial"/>
                <w:spacing w:val="-4"/>
                <w:sz w:val="14"/>
                <w:szCs w:val="14"/>
              </w:rPr>
              <w:t>2024</w:t>
            </w:r>
            <w:r w:rsidR="00EF46D3" w:rsidRPr="00520866">
              <w:rPr>
                <w:rFonts w:ascii="Arial" w:hAnsi="Arial" w:cs="Arial"/>
                <w:spacing w:val="-4"/>
                <w:sz w:val="14"/>
                <w:szCs w:val="14"/>
              </w:rPr>
              <w:t xml:space="preserve"> - as previously reported</w:t>
            </w:r>
          </w:p>
        </w:tc>
        <w:tc>
          <w:tcPr>
            <w:tcW w:w="1057" w:type="dxa"/>
            <w:gridSpan w:val="2"/>
            <w:tcBorders>
              <w:top w:val="nil"/>
              <w:left w:val="nil"/>
              <w:bottom w:val="nil"/>
              <w:right w:val="nil"/>
            </w:tcBorders>
            <w:vAlign w:val="bottom"/>
          </w:tcPr>
          <w:p w14:paraId="71E7B36A"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445,276</w:t>
            </w:r>
          </w:p>
        </w:tc>
        <w:tc>
          <w:tcPr>
            <w:tcW w:w="1058" w:type="dxa"/>
            <w:tcBorders>
              <w:top w:val="nil"/>
              <w:left w:val="nil"/>
              <w:bottom w:val="nil"/>
              <w:right w:val="nil"/>
            </w:tcBorders>
            <w:vAlign w:val="bottom"/>
          </w:tcPr>
          <w:p w14:paraId="60DAE8A9"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1,972,998</w:t>
            </w:r>
          </w:p>
        </w:tc>
        <w:tc>
          <w:tcPr>
            <w:tcW w:w="1057" w:type="dxa"/>
            <w:tcBorders>
              <w:top w:val="nil"/>
              <w:left w:val="nil"/>
              <w:bottom w:val="nil"/>
              <w:right w:val="nil"/>
            </w:tcBorders>
            <w:vAlign w:val="bottom"/>
          </w:tcPr>
          <w:p w14:paraId="491C7EAD" w14:textId="77777777" w:rsidR="00916750" w:rsidRPr="00520866" w:rsidRDefault="00916750" w:rsidP="00520866">
            <w:pP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153,740</w:t>
            </w:r>
          </w:p>
        </w:tc>
        <w:tc>
          <w:tcPr>
            <w:tcW w:w="1058" w:type="dxa"/>
            <w:tcBorders>
              <w:top w:val="nil"/>
              <w:left w:val="nil"/>
              <w:bottom w:val="nil"/>
              <w:right w:val="nil"/>
            </w:tcBorders>
            <w:vAlign w:val="bottom"/>
          </w:tcPr>
          <w:p w14:paraId="6534802C"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cs/>
              </w:rPr>
            </w:pPr>
            <w:r w:rsidRPr="00520866">
              <w:rPr>
                <w:rFonts w:ascii="Arial" w:hAnsi="Arial" w:cs="Arial"/>
                <w:sz w:val="14"/>
                <w:szCs w:val="14"/>
              </w:rPr>
              <w:t>286,048</w:t>
            </w:r>
          </w:p>
        </w:tc>
        <w:tc>
          <w:tcPr>
            <w:tcW w:w="1057" w:type="dxa"/>
            <w:tcBorders>
              <w:top w:val="nil"/>
              <w:left w:val="nil"/>
              <w:bottom w:val="nil"/>
              <w:right w:val="nil"/>
            </w:tcBorders>
            <w:vAlign w:val="bottom"/>
          </w:tcPr>
          <w:p w14:paraId="2A260335"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1,391,895</w:t>
            </w:r>
          </w:p>
        </w:tc>
        <w:tc>
          <w:tcPr>
            <w:tcW w:w="1058" w:type="dxa"/>
            <w:gridSpan w:val="2"/>
            <w:tcBorders>
              <w:top w:val="nil"/>
              <w:left w:val="nil"/>
              <w:bottom w:val="nil"/>
              <w:right w:val="nil"/>
            </w:tcBorders>
            <w:vAlign w:val="bottom"/>
          </w:tcPr>
          <w:p w14:paraId="0F55DF53"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339,890</w:t>
            </w:r>
          </w:p>
        </w:tc>
        <w:tc>
          <w:tcPr>
            <w:tcW w:w="1057" w:type="dxa"/>
            <w:gridSpan w:val="2"/>
            <w:tcBorders>
              <w:top w:val="nil"/>
              <w:left w:val="nil"/>
              <w:bottom w:val="nil"/>
              <w:right w:val="nil"/>
            </w:tcBorders>
            <w:vAlign w:val="bottom"/>
          </w:tcPr>
          <w:p w14:paraId="6C65292C"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223,336</w:t>
            </w:r>
          </w:p>
        </w:tc>
        <w:tc>
          <w:tcPr>
            <w:tcW w:w="1058" w:type="dxa"/>
            <w:tcBorders>
              <w:top w:val="nil"/>
              <w:left w:val="nil"/>
              <w:bottom w:val="nil"/>
              <w:right w:val="nil"/>
            </w:tcBorders>
            <w:vAlign w:val="bottom"/>
          </w:tcPr>
          <w:p w14:paraId="7FE97BC2" w14:textId="77777777" w:rsidR="00916750" w:rsidRPr="00520866" w:rsidRDefault="0091675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4,813,183</w:t>
            </w:r>
          </w:p>
        </w:tc>
      </w:tr>
      <w:tr w:rsidR="009130D0" w:rsidRPr="00520866" w14:paraId="1E903EE4" w14:textId="77777777" w:rsidTr="005D4E27">
        <w:tc>
          <w:tcPr>
            <w:tcW w:w="1890" w:type="dxa"/>
            <w:tcBorders>
              <w:top w:val="nil"/>
              <w:left w:val="nil"/>
              <w:bottom w:val="nil"/>
              <w:right w:val="nil"/>
            </w:tcBorders>
            <w:vAlign w:val="bottom"/>
          </w:tcPr>
          <w:p w14:paraId="4D2A6BB7" w14:textId="11DF3258" w:rsidR="009130D0" w:rsidRPr="00520866" w:rsidRDefault="009130D0" w:rsidP="00520866">
            <w:pPr>
              <w:spacing w:line="260" w:lineRule="exact"/>
              <w:ind w:left="162" w:right="-43" w:hanging="162"/>
              <w:rPr>
                <w:rFonts w:ascii="Arial" w:hAnsi="Arial" w:cs="Arial"/>
                <w:sz w:val="14"/>
                <w:szCs w:val="14"/>
                <w:cs/>
              </w:rPr>
            </w:pPr>
            <w:r w:rsidRPr="00520866">
              <w:rPr>
                <w:rFonts w:ascii="Arial" w:hAnsi="Arial" w:cs="Arial"/>
                <w:sz w:val="14"/>
                <w:szCs w:val="14"/>
              </w:rPr>
              <w:t>Restated</w:t>
            </w:r>
          </w:p>
        </w:tc>
        <w:tc>
          <w:tcPr>
            <w:tcW w:w="1057" w:type="dxa"/>
            <w:gridSpan w:val="2"/>
            <w:tcBorders>
              <w:top w:val="nil"/>
              <w:left w:val="nil"/>
              <w:bottom w:val="nil"/>
              <w:right w:val="nil"/>
            </w:tcBorders>
          </w:tcPr>
          <w:p w14:paraId="6F73198E" w14:textId="762D3093" w:rsidR="009130D0" w:rsidRPr="00520866" w:rsidRDefault="009130D0"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264,118 </w:t>
            </w:r>
          </w:p>
        </w:tc>
        <w:tc>
          <w:tcPr>
            <w:tcW w:w="1058" w:type="dxa"/>
            <w:tcBorders>
              <w:top w:val="nil"/>
              <w:left w:val="nil"/>
              <w:bottom w:val="nil"/>
              <w:right w:val="nil"/>
            </w:tcBorders>
          </w:tcPr>
          <w:p w14:paraId="2DA840C4" w14:textId="3EAD6E2A" w:rsidR="009130D0" w:rsidRPr="00520866" w:rsidRDefault="009130D0"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(131,183)</w:t>
            </w:r>
          </w:p>
        </w:tc>
        <w:tc>
          <w:tcPr>
            <w:tcW w:w="1057" w:type="dxa"/>
            <w:tcBorders>
              <w:top w:val="nil"/>
              <w:left w:val="nil"/>
              <w:bottom w:val="nil"/>
              <w:right w:val="nil"/>
            </w:tcBorders>
          </w:tcPr>
          <w:p w14:paraId="2AC97380" w14:textId="1E68175A" w:rsidR="009130D0" w:rsidRPr="00520866" w:rsidRDefault="009130D0" w:rsidP="00520866">
            <w:pPr>
              <w:pBdr>
                <w:bottom w:val="single" w:sz="4" w:space="1" w:color="auto"/>
              </w:pBd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8" w:type="dxa"/>
            <w:tcBorders>
              <w:top w:val="nil"/>
              <w:left w:val="nil"/>
              <w:bottom w:val="nil"/>
              <w:right w:val="nil"/>
            </w:tcBorders>
          </w:tcPr>
          <w:p w14:paraId="0D60B63E" w14:textId="1A54A639" w:rsidR="009130D0" w:rsidRPr="00520866" w:rsidRDefault="009130D0"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(286,048)</w:t>
            </w:r>
          </w:p>
        </w:tc>
        <w:tc>
          <w:tcPr>
            <w:tcW w:w="1057" w:type="dxa"/>
            <w:tcBorders>
              <w:top w:val="nil"/>
              <w:left w:val="nil"/>
              <w:bottom w:val="nil"/>
              <w:right w:val="nil"/>
            </w:tcBorders>
          </w:tcPr>
          <w:p w14:paraId="523C199A" w14:textId="569957A1" w:rsidR="009130D0" w:rsidRPr="00520866" w:rsidRDefault="009130D0"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(278,</w:t>
            </w:r>
            <w:r w:rsidR="001D7E58">
              <w:rPr>
                <w:rFonts w:ascii="Arial" w:hAnsi="Arial" w:cs="Arial"/>
                <w:sz w:val="14"/>
                <w:szCs w:val="14"/>
              </w:rPr>
              <w:t>157</w:t>
            </w:r>
            <w:r w:rsidRPr="00520866">
              <w:rPr>
                <w:rFonts w:ascii="Arial" w:hAnsi="Arial" w:cs="Arial"/>
                <w:sz w:val="14"/>
                <w:szCs w:val="14"/>
              </w:rPr>
              <w:t>)</w:t>
            </w:r>
          </w:p>
        </w:tc>
        <w:tc>
          <w:tcPr>
            <w:tcW w:w="1058" w:type="dxa"/>
            <w:gridSpan w:val="2"/>
            <w:tcBorders>
              <w:top w:val="nil"/>
              <w:left w:val="nil"/>
              <w:bottom w:val="nil"/>
              <w:right w:val="nil"/>
            </w:tcBorders>
          </w:tcPr>
          <w:p w14:paraId="66AF01CF" w14:textId="2014A0F4" w:rsidR="009130D0" w:rsidRPr="00520866" w:rsidRDefault="009130D0"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(15,497)</w:t>
            </w:r>
          </w:p>
        </w:tc>
        <w:tc>
          <w:tcPr>
            <w:tcW w:w="1057" w:type="dxa"/>
            <w:gridSpan w:val="2"/>
            <w:tcBorders>
              <w:top w:val="nil"/>
              <w:left w:val="nil"/>
              <w:bottom w:val="nil"/>
              <w:right w:val="nil"/>
            </w:tcBorders>
          </w:tcPr>
          <w:p w14:paraId="62E54C5F" w14:textId="526F6CA8" w:rsidR="009130D0" w:rsidRPr="00520866" w:rsidRDefault="009130D0"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(18,023)</w:t>
            </w:r>
          </w:p>
        </w:tc>
        <w:tc>
          <w:tcPr>
            <w:tcW w:w="1058" w:type="dxa"/>
            <w:tcBorders>
              <w:top w:val="nil"/>
              <w:left w:val="nil"/>
              <w:bottom w:val="nil"/>
              <w:right w:val="nil"/>
            </w:tcBorders>
          </w:tcPr>
          <w:p w14:paraId="11AFC11D" w14:textId="2CB43AFC" w:rsidR="009130D0" w:rsidRPr="00520866" w:rsidRDefault="001D7E58"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Pr>
                <w:rFonts w:ascii="Arial" w:hAnsi="Arial" w:cs="Arial"/>
                <w:sz w:val="14"/>
                <w:szCs w:val="14"/>
              </w:rPr>
              <w:t>(464,790)</w:t>
            </w:r>
          </w:p>
        </w:tc>
      </w:tr>
      <w:tr w:rsidR="009130D0" w:rsidRPr="00520866" w14:paraId="720E5BBA" w14:textId="77777777" w:rsidTr="005D4E27">
        <w:tc>
          <w:tcPr>
            <w:tcW w:w="1890" w:type="dxa"/>
            <w:tcBorders>
              <w:top w:val="nil"/>
              <w:left w:val="nil"/>
              <w:bottom w:val="nil"/>
              <w:right w:val="nil"/>
            </w:tcBorders>
            <w:vAlign w:val="bottom"/>
          </w:tcPr>
          <w:p w14:paraId="1EC98400" w14:textId="77777777" w:rsidR="009130D0" w:rsidRPr="00520866" w:rsidRDefault="009130D0" w:rsidP="00520866">
            <w:pPr>
              <w:spacing w:line="260" w:lineRule="exact"/>
              <w:ind w:left="162" w:right="-43" w:hanging="162"/>
              <w:rPr>
                <w:rFonts w:ascii="Arial" w:hAnsi="Arial" w:cs="Arial"/>
                <w:sz w:val="14"/>
                <w:szCs w:val="14"/>
              </w:rPr>
            </w:pPr>
            <w:r w:rsidRPr="00520866">
              <w:rPr>
                <w:rFonts w:ascii="Arial" w:hAnsi="Arial" w:cs="Arial"/>
                <w:spacing w:val="-4"/>
                <w:sz w:val="14"/>
                <w:szCs w:val="14"/>
              </w:rPr>
              <w:t>As at 31 December 2024 - as restated</w:t>
            </w:r>
          </w:p>
        </w:tc>
        <w:tc>
          <w:tcPr>
            <w:tcW w:w="1057" w:type="dxa"/>
            <w:gridSpan w:val="2"/>
            <w:tcBorders>
              <w:top w:val="nil"/>
              <w:left w:val="nil"/>
              <w:bottom w:val="nil"/>
              <w:right w:val="nil"/>
            </w:tcBorders>
          </w:tcPr>
          <w:p w14:paraId="33D9BF4E" w14:textId="2FF175F7" w:rsidR="009130D0" w:rsidRPr="00520866" w:rsidRDefault="009130D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709,394 </w:t>
            </w:r>
          </w:p>
        </w:tc>
        <w:tc>
          <w:tcPr>
            <w:tcW w:w="1058" w:type="dxa"/>
            <w:tcBorders>
              <w:top w:val="nil"/>
              <w:left w:val="nil"/>
              <w:bottom w:val="nil"/>
              <w:right w:val="nil"/>
            </w:tcBorders>
          </w:tcPr>
          <w:p w14:paraId="438CDBDE" w14:textId="5D47574D" w:rsidR="009130D0" w:rsidRPr="00520866" w:rsidRDefault="009130D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1,841,815 </w:t>
            </w:r>
          </w:p>
        </w:tc>
        <w:tc>
          <w:tcPr>
            <w:tcW w:w="1057" w:type="dxa"/>
            <w:tcBorders>
              <w:top w:val="nil"/>
              <w:left w:val="nil"/>
              <w:bottom w:val="nil"/>
              <w:right w:val="nil"/>
            </w:tcBorders>
          </w:tcPr>
          <w:p w14:paraId="0DDBA6E6" w14:textId="14ED0542" w:rsidR="009130D0" w:rsidRPr="00520866" w:rsidRDefault="009130D0" w:rsidP="00520866">
            <w:pP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153,740 </w:t>
            </w:r>
          </w:p>
        </w:tc>
        <w:tc>
          <w:tcPr>
            <w:tcW w:w="1058" w:type="dxa"/>
            <w:tcBorders>
              <w:top w:val="nil"/>
              <w:left w:val="nil"/>
              <w:bottom w:val="nil"/>
              <w:right w:val="nil"/>
            </w:tcBorders>
          </w:tcPr>
          <w:p w14:paraId="3E9E7177" w14:textId="6CD88961" w:rsidR="009130D0" w:rsidRPr="00520866" w:rsidRDefault="001D7E58"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Pr>
                <w:rFonts w:ascii="Arial" w:hAnsi="Arial" w:cs="Arial"/>
                <w:sz w:val="14"/>
                <w:szCs w:val="14"/>
              </w:rPr>
              <w:t>-</w:t>
            </w:r>
          </w:p>
        </w:tc>
        <w:tc>
          <w:tcPr>
            <w:tcW w:w="1057" w:type="dxa"/>
            <w:tcBorders>
              <w:top w:val="nil"/>
              <w:left w:val="nil"/>
              <w:bottom w:val="nil"/>
              <w:right w:val="nil"/>
            </w:tcBorders>
          </w:tcPr>
          <w:p w14:paraId="5F73A6A3" w14:textId="5E578A1C" w:rsidR="009130D0" w:rsidRPr="00520866" w:rsidRDefault="009130D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1,113,</w:t>
            </w:r>
            <w:r w:rsidR="001D7E58">
              <w:rPr>
                <w:rFonts w:ascii="Arial" w:hAnsi="Arial" w:cs="Arial"/>
                <w:sz w:val="14"/>
                <w:szCs w:val="14"/>
              </w:rPr>
              <w:t>738</w:t>
            </w:r>
          </w:p>
        </w:tc>
        <w:tc>
          <w:tcPr>
            <w:tcW w:w="1058" w:type="dxa"/>
            <w:gridSpan w:val="2"/>
            <w:tcBorders>
              <w:top w:val="nil"/>
              <w:left w:val="nil"/>
              <w:bottom w:val="nil"/>
              <w:right w:val="nil"/>
            </w:tcBorders>
          </w:tcPr>
          <w:p w14:paraId="72CCB532" w14:textId="46F3A71A" w:rsidR="009130D0" w:rsidRPr="00520866" w:rsidRDefault="009130D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324,393 </w:t>
            </w:r>
          </w:p>
        </w:tc>
        <w:tc>
          <w:tcPr>
            <w:tcW w:w="1057" w:type="dxa"/>
            <w:gridSpan w:val="2"/>
            <w:tcBorders>
              <w:top w:val="nil"/>
              <w:left w:val="nil"/>
              <w:bottom w:val="nil"/>
              <w:right w:val="nil"/>
            </w:tcBorders>
          </w:tcPr>
          <w:p w14:paraId="32503447" w14:textId="0C5E6066" w:rsidR="009130D0" w:rsidRPr="00520866" w:rsidRDefault="009130D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205,313 </w:t>
            </w:r>
          </w:p>
        </w:tc>
        <w:tc>
          <w:tcPr>
            <w:tcW w:w="1058" w:type="dxa"/>
            <w:tcBorders>
              <w:top w:val="nil"/>
              <w:left w:val="nil"/>
              <w:bottom w:val="nil"/>
              <w:right w:val="nil"/>
            </w:tcBorders>
          </w:tcPr>
          <w:p w14:paraId="49F25E09" w14:textId="1BA4D544" w:rsidR="009130D0" w:rsidRPr="00520866" w:rsidRDefault="009130D0"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4,348,393 </w:t>
            </w:r>
          </w:p>
        </w:tc>
      </w:tr>
      <w:tr w:rsidR="002C04B2" w:rsidRPr="00520866" w14:paraId="72E8A4B0" w14:textId="77777777" w:rsidTr="005D4E27">
        <w:tc>
          <w:tcPr>
            <w:tcW w:w="1890" w:type="dxa"/>
            <w:tcBorders>
              <w:top w:val="nil"/>
              <w:left w:val="nil"/>
              <w:bottom w:val="nil"/>
              <w:right w:val="nil"/>
            </w:tcBorders>
            <w:vAlign w:val="bottom"/>
          </w:tcPr>
          <w:p w14:paraId="1964E0A9" w14:textId="5D3C4727" w:rsidR="002C04B2" w:rsidRPr="00520866" w:rsidRDefault="002C04B2" w:rsidP="00520866">
            <w:pPr>
              <w:spacing w:line="260" w:lineRule="exact"/>
              <w:ind w:left="162" w:right="-43" w:hanging="162"/>
              <w:rPr>
                <w:rFonts w:ascii="Arial" w:hAnsi="Arial" w:cs="Arial"/>
                <w:spacing w:val="-4"/>
                <w:sz w:val="14"/>
                <w:szCs w:val="14"/>
              </w:rPr>
            </w:pPr>
            <w:r w:rsidRPr="00520866">
              <w:rPr>
                <w:rFonts w:ascii="Arial" w:hAnsi="Arial" w:cs="Arial"/>
                <w:sz w:val="14"/>
                <w:szCs w:val="14"/>
              </w:rPr>
              <w:t>Increase from business combination</w:t>
            </w:r>
          </w:p>
        </w:tc>
        <w:tc>
          <w:tcPr>
            <w:tcW w:w="1057" w:type="dxa"/>
            <w:gridSpan w:val="2"/>
            <w:tcBorders>
              <w:top w:val="nil"/>
              <w:left w:val="nil"/>
              <w:bottom w:val="nil"/>
              <w:right w:val="nil"/>
            </w:tcBorders>
          </w:tcPr>
          <w:p w14:paraId="4E0B661F" w14:textId="1D964BA0"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8" w:type="dxa"/>
            <w:tcBorders>
              <w:top w:val="nil"/>
              <w:left w:val="nil"/>
              <w:bottom w:val="nil"/>
              <w:right w:val="nil"/>
            </w:tcBorders>
          </w:tcPr>
          <w:p w14:paraId="26598BFB" w14:textId="29DFFC43"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7,480 </w:t>
            </w:r>
          </w:p>
        </w:tc>
        <w:tc>
          <w:tcPr>
            <w:tcW w:w="1057" w:type="dxa"/>
            <w:tcBorders>
              <w:top w:val="nil"/>
              <w:left w:val="nil"/>
              <w:bottom w:val="nil"/>
              <w:right w:val="nil"/>
            </w:tcBorders>
          </w:tcPr>
          <w:p w14:paraId="545BD20E" w14:textId="10DD6697" w:rsidR="002C04B2" w:rsidRPr="00520866" w:rsidRDefault="002C04B2" w:rsidP="00520866">
            <w:pP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2,789 </w:t>
            </w:r>
          </w:p>
        </w:tc>
        <w:tc>
          <w:tcPr>
            <w:tcW w:w="1058" w:type="dxa"/>
            <w:tcBorders>
              <w:top w:val="nil"/>
              <w:left w:val="nil"/>
              <w:bottom w:val="nil"/>
              <w:right w:val="nil"/>
            </w:tcBorders>
          </w:tcPr>
          <w:p w14:paraId="619653ED" w14:textId="18B576F0"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621 </w:t>
            </w:r>
          </w:p>
        </w:tc>
        <w:tc>
          <w:tcPr>
            <w:tcW w:w="1057" w:type="dxa"/>
            <w:tcBorders>
              <w:top w:val="nil"/>
              <w:left w:val="nil"/>
              <w:bottom w:val="nil"/>
              <w:right w:val="nil"/>
            </w:tcBorders>
          </w:tcPr>
          <w:p w14:paraId="5F1E9A11" w14:textId="04A0A4FD"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96 </w:t>
            </w:r>
          </w:p>
        </w:tc>
        <w:tc>
          <w:tcPr>
            <w:tcW w:w="1058" w:type="dxa"/>
            <w:gridSpan w:val="2"/>
            <w:tcBorders>
              <w:top w:val="nil"/>
              <w:left w:val="nil"/>
              <w:bottom w:val="nil"/>
              <w:right w:val="nil"/>
            </w:tcBorders>
          </w:tcPr>
          <w:p w14:paraId="34095864" w14:textId="21E6428C"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7" w:type="dxa"/>
            <w:gridSpan w:val="2"/>
            <w:tcBorders>
              <w:top w:val="nil"/>
              <w:left w:val="nil"/>
              <w:bottom w:val="nil"/>
              <w:right w:val="nil"/>
            </w:tcBorders>
          </w:tcPr>
          <w:p w14:paraId="6590C27A" w14:textId="1993B706"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4,803 </w:t>
            </w:r>
          </w:p>
        </w:tc>
        <w:tc>
          <w:tcPr>
            <w:tcW w:w="1058" w:type="dxa"/>
            <w:tcBorders>
              <w:top w:val="nil"/>
              <w:left w:val="nil"/>
              <w:bottom w:val="nil"/>
              <w:right w:val="nil"/>
            </w:tcBorders>
          </w:tcPr>
          <w:p w14:paraId="7D81AD77" w14:textId="52E12391"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15,789 </w:t>
            </w:r>
          </w:p>
        </w:tc>
      </w:tr>
      <w:tr w:rsidR="002C04B2" w:rsidRPr="00520866" w14:paraId="5ACA2921" w14:textId="77777777" w:rsidTr="005D4E27">
        <w:tc>
          <w:tcPr>
            <w:tcW w:w="1890" w:type="dxa"/>
            <w:tcBorders>
              <w:top w:val="nil"/>
              <w:left w:val="nil"/>
              <w:bottom w:val="nil"/>
              <w:right w:val="nil"/>
            </w:tcBorders>
            <w:vAlign w:val="bottom"/>
          </w:tcPr>
          <w:p w14:paraId="2BE1F452" w14:textId="77777777" w:rsidR="002C04B2" w:rsidRPr="00520866" w:rsidRDefault="002C04B2" w:rsidP="00520866">
            <w:pPr>
              <w:spacing w:line="260" w:lineRule="exact"/>
              <w:ind w:left="162" w:right="-43" w:hanging="162"/>
              <w:rPr>
                <w:rFonts w:ascii="Arial" w:hAnsi="Arial" w:cs="Arial"/>
                <w:sz w:val="14"/>
                <w:szCs w:val="14"/>
                <w:cs/>
              </w:rPr>
            </w:pPr>
            <w:r w:rsidRPr="00520866">
              <w:rPr>
                <w:rFonts w:ascii="Arial" w:hAnsi="Arial" w:cs="Arial"/>
                <w:sz w:val="14"/>
                <w:szCs w:val="14"/>
              </w:rPr>
              <w:t>Additions during the year</w:t>
            </w:r>
          </w:p>
        </w:tc>
        <w:tc>
          <w:tcPr>
            <w:tcW w:w="1057" w:type="dxa"/>
            <w:gridSpan w:val="2"/>
            <w:tcBorders>
              <w:top w:val="nil"/>
              <w:left w:val="nil"/>
              <w:bottom w:val="nil"/>
              <w:right w:val="nil"/>
            </w:tcBorders>
          </w:tcPr>
          <w:p w14:paraId="1666AA1C" w14:textId="221E48F8"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24,627 </w:t>
            </w:r>
          </w:p>
        </w:tc>
        <w:tc>
          <w:tcPr>
            <w:tcW w:w="1058" w:type="dxa"/>
            <w:tcBorders>
              <w:top w:val="nil"/>
              <w:left w:val="nil"/>
              <w:bottom w:val="nil"/>
              <w:right w:val="nil"/>
            </w:tcBorders>
          </w:tcPr>
          <w:p w14:paraId="7B98B01C" w14:textId="7EE21D05"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37,569 </w:t>
            </w:r>
          </w:p>
        </w:tc>
        <w:tc>
          <w:tcPr>
            <w:tcW w:w="1057" w:type="dxa"/>
            <w:tcBorders>
              <w:top w:val="nil"/>
              <w:left w:val="nil"/>
              <w:bottom w:val="nil"/>
              <w:right w:val="nil"/>
            </w:tcBorders>
          </w:tcPr>
          <w:p w14:paraId="2BA92E5D" w14:textId="43803B3B" w:rsidR="002C04B2" w:rsidRPr="00520866" w:rsidRDefault="002C04B2" w:rsidP="00520866">
            <w:pP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10,376 </w:t>
            </w:r>
          </w:p>
        </w:tc>
        <w:tc>
          <w:tcPr>
            <w:tcW w:w="1058" w:type="dxa"/>
            <w:tcBorders>
              <w:top w:val="nil"/>
              <w:left w:val="nil"/>
              <w:bottom w:val="nil"/>
              <w:right w:val="nil"/>
            </w:tcBorders>
          </w:tcPr>
          <w:p w14:paraId="146479EF" w14:textId="296D2E5C"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1,743 </w:t>
            </w:r>
          </w:p>
        </w:tc>
        <w:tc>
          <w:tcPr>
            <w:tcW w:w="1057" w:type="dxa"/>
            <w:tcBorders>
              <w:top w:val="nil"/>
              <w:left w:val="nil"/>
              <w:bottom w:val="nil"/>
              <w:right w:val="nil"/>
            </w:tcBorders>
          </w:tcPr>
          <w:p w14:paraId="6DA678A0" w14:textId="5C9856C9"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99,865 </w:t>
            </w:r>
          </w:p>
        </w:tc>
        <w:tc>
          <w:tcPr>
            <w:tcW w:w="1058" w:type="dxa"/>
            <w:gridSpan w:val="2"/>
            <w:tcBorders>
              <w:top w:val="nil"/>
              <w:left w:val="nil"/>
              <w:bottom w:val="nil"/>
              <w:right w:val="nil"/>
            </w:tcBorders>
          </w:tcPr>
          <w:p w14:paraId="266E71CF" w14:textId="5B46554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3,362 </w:t>
            </w:r>
          </w:p>
        </w:tc>
        <w:tc>
          <w:tcPr>
            <w:tcW w:w="1057" w:type="dxa"/>
            <w:gridSpan w:val="2"/>
            <w:tcBorders>
              <w:top w:val="nil"/>
              <w:left w:val="nil"/>
              <w:bottom w:val="nil"/>
              <w:right w:val="nil"/>
            </w:tcBorders>
          </w:tcPr>
          <w:p w14:paraId="7610EA63" w14:textId="3442731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408,613 </w:t>
            </w:r>
          </w:p>
        </w:tc>
        <w:tc>
          <w:tcPr>
            <w:tcW w:w="1058" w:type="dxa"/>
            <w:tcBorders>
              <w:top w:val="nil"/>
              <w:left w:val="nil"/>
              <w:bottom w:val="nil"/>
              <w:right w:val="nil"/>
            </w:tcBorders>
          </w:tcPr>
          <w:p w14:paraId="01FCD027" w14:textId="7445FB3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586,155 </w:t>
            </w:r>
          </w:p>
        </w:tc>
      </w:tr>
      <w:tr w:rsidR="002C04B2" w:rsidRPr="00520866" w14:paraId="1640698E" w14:textId="77777777" w:rsidTr="005D4E27">
        <w:tc>
          <w:tcPr>
            <w:tcW w:w="1890" w:type="dxa"/>
            <w:tcBorders>
              <w:top w:val="nil"/>
              <w:left w:val="nil"/>
              <w:bottom w:val="nil"/>
              <w:right w:val="nil"/>
            </w:tcBorders>
            <w:vAlign w:val="bottom"/>
          </w:tcPr>
          <w:p w14:paraId="1898C357" w14:textId="77777777" w:rsidR="002C04B2" w:rsidRPr="00520866" w:rsidRDefault="002C04B2" w:rsidP="00520866">
            <w:pPr>
              <w:spacing w:line="260" w:lineRule="exact"/>
              <w:ind w:left="162" w:right="-43" w:hanging="162"/>
              <w:rPr>
                <w:rFonts w:ascii="Arial" w:hAnsi="Arial" w:cs="Arial"/>
                <w:sz w:val="14"/>
                <w:szCs w:val="14"/>
                <w:cs/>
              </w:rPr>
            </w:pPr>
            <w:r w:rsidRPr="00520866">
              <w:rPr>
                <w:rFonts w:ascii="Arial" w:hAnsi="Arial" w:cs="Arial"/>
                <w:sz w:val="14"/>
                <w:szCs w:val="14"/>
              </w:rPr>
              <w:t>Transfer in/(transfer out)</w:t>
            </w:r>
          </w:p>
        </w:tc>
        <w:tc>
          <w:tcPr>
            <w:tcW w:w="1057" w:type="dxa"/>
            <w:gridSpan w:val="2"/>
            <w:tcBorders>
              <w:top w:val="nil"/>
              <w:left w:val="nil"/>
              <w:bottom w:val="nil"/>
              <w:right w:val="nil"/>
            </w:tcBorders>
          </w:tcPr>
          <w:p w14:paraId="378A9DBF" w14:textId="3BC36039"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(18,722)</w:t>
            </w:r>
          </w:p>
        </w:tc>
        <w:tc>
          <w:tcPr>
            <w:tcW w:w="1058" w:type="dxa"/>
            <w:tcBorders>
              <w:top w:val="nil"/>
              <w:left w:val="nil"/>
              <w:bottom w:val="nil"/>
              <w:right w:val="nil"/>
            </w:tcBorders>
          </w:tcPr>
          <w:p w14:paraId="5BD28A9E" w14:textId="514F2C45"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278,591 </w:t>
            </w:r>
          </w:p>
        </w:tc>
        <w:tc>
          <w:tcPr>
            <w:tcW w:w="1057" w:type="dxa"/>
            <w:tcBorders>
              <w:top w:val="nil"/>
              <w:left w:val="nil"/>
              <w:bottom w:val="nil"/>
              <w:right w:val="nil"/>
            </w:tcBorders>
          </w:tcPr>
          <w:p w14:paraId="371CAE42" w14:textId="65622A6E" w:rsidR="002C04B2" w:rsidRPr="00520866" w:rsidRDefault="002C04B2" w:rsidP="00520866">
            <w:pP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8" w:type="dxa"/>
            <w:tcBorders>
              <w:top w:val="nil"/>
              <w:left w:val="nil"/>
              <w:bottom w:val="nil"/>
              <w:right w:val="nil"/>
            </w:tcBorders>
          </w:tcPr>
          <w:p w14:paraId="6255F22A" w14:textId="0202B63A"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7" w:type="dxa"/>
            <w:tcBorders>
              <w:top w:val="nil"/>
              <w:left w:val="nil"/>
              <w:bottom w:val="nil"/>
              <w:right w:val="nil"/>
            </w:tcBorders>
          </w:tcPr>
          <w:p w14:paraId="16382D72" w14:textId="3D1570A4"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13,923 </w:t>
            </w:r>
          </w:p>
        </w:tc>
        <w:tc>
          <w:tcPr>
            <w:tcW w:w="1058" w:type="dxa"/>
            <w:gridSpan w:val="2"/>
            <w:tcBorders>
              <w:top w:val="nil"/>
              <w:left w:val="nil"/>
              <w:bottom w:val="nil"/>
              <w:right w:val="nil"/>
            </w:tcBorders>
          </w:tcPr>
          <w:p w14:paraId="04342F62" w14:textId="7A8F0570"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7" w:type="dxa"/>
            <w:gridSpan w:val="2"/>
            <w:tcBorders>
              <w:top w:val="nil"/>
              <w:left w:val="nil"/>
              <w:bottom w:val="nil"/>
              <w:right w:val="nil"/>
            </w:tcBorders>
          </w:tcPr>
          <w:p w14:paraId="610A6238" w14:textId="5BD0A3EE"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(273,121)</w:t>
            </w:r>
          </w:p>
        </w:tc>
        <w:tc>
          <w:tcPr>
            <w:tcW w:w="1058" w:type="dxa"/>
            <w:tcBorders>
              <w:top w:val="nil"/>
              <w:left w:val="nil"/>
              <w:bottom w:val="nil"/>
              <w:right w:val="nil"/>
            </w:tcBorders>
          </w:tcPr>
          <w:p w14:paraId="6666F135" w14:textId="6E2DC03E"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671 </w:t>
            </w:r>
          </w:p>
        </w:tc>
      </w:tr>
      <w:tr w:rsidR="002C04B2" w:rsidRPr="00520866" w14:paraId="34A23730" w14:textId="77777777" w:rsidTr="005D4E27">
        <w:tc>
          <w:tcPr>
            <w:tcW w:w="1890" w:type="dxa"/>
            <w:tcBorders>
              <w:top w:val="nil"/>
              <w:left w:val="nil"/>
              <w:bottom w:val="nil"/>
              <w:right w:val="nil"/>
            </w:tcBorders>
            <w:vAlign w:val="bottom"/>
          </w:tcPr>
          <w:p w14:paraId="401E2442" w14:textId="77777777" w:rsidR="002C04B2" w:rsidRPr="00520866" w:rsidRDefault="002C04B2" w:rsidP="00520866">
            <w:pPr>
              <w:spacing w:line="260" w:lineRule="exact"/>
              <w:ind w:left="162" w:right="-43" w:hanging="162"/>
              <w:rPr>
                <w:rFonts w:ascii="Arial" w:hAnsi="Arial" w:cs="Arial"/>
                <w:sz w:val="14"/>
                <w:szCs w:val="14"/>
                <w:cs/>
              </w:rPr>
            </w:pPr>
            <w:r w:rsidRPr="00520866">
              <w:rPr>
                <w:rFonts w:ascii="Arial" w:hAnsi="Arial" w:cs="Arial"/>
                <w:sz w:val="14"/>
                <w:szCs w:val="14"/>
              </w:rPr>
              <w:t>Disposals during the year</w:t>
            </w:r>
          </w:p>
        </w:tc>
        <w:tc>
          <w:tcPr>
            <w:tcW w:w="1057" w:type="dxa"/>
            <w:gridSpan w:val="2"/>
            <w:tcBorders>
              <w:top w:val="nil"/>
              <w:left w:val="nil"/>
              <w:bottom w:val="nil"/>
              <w:right w:val="nil"/>
            </w:tcBorders>
          </w:tcPr>
          <w:p w14:paraId="5F61D03E" w14:textId="6C35021B"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8" w:type="dxa"/>
            <w:tcBorders>
              <w:top w:val="nil"/>
              <w:left w:val="nil"/>
              <w:bottom w:val="nil"/>
              <w:right w:val="nil"/>
            </w:tcBorders>
          </w:tcPr>
          <w:p w14:paraId="467EB350" w14:textId="489EC21D"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7" w:type="dxa"/>
            <w:tcBorders>
              <w:top w:val="nil"/>
              <w:left w:val="nil"/>
              <w:bottom w:val="nil"/>
              <w:right w:val="nil"/>
            </w:tcBorders>
          </w:tcPr>
          <w:p w14:paraId="05B1E745" w14:textId="0D89B991" w:rsidR="002C04B2" w:rsidRPr="00520866" w:rsidRDefault="002C04B2" w:rsidP="00520866">
            <w:pPr>
              <w:pBdr>
                <w:bottom w:val="single" w:sz="4" w:space="1" w:color="auto"/>
              </w:pBd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(1,095)</w:t>
            </w:r>
          </w:p>
        </w:tc>
        <w:tc>
          <w:tcPr>
            <w:tcW w:w="1058" w:type="dxa"/>
            <w:tcBorders>
              <w:top w:val="nil"/>
              <w:left w:val="nil"/>
              <w:bottom w:val="nil"/>
              <w:right w:val="nil"/>
            </w:tcBorders>
          </w:tcPr>
          <w:p w14:paraId="1502086D" w14:textId="77A099C8"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7" w:type="dxa"/>
            <w:tcBorders>
              <w:top w:val="nil"/>
              <w:left w:val="nil"/>
              <w:bottom w:val="nil"/>
              <w:right w:val="nil"/>
            </w:tcBorders>
          </w:tcPr>
          <w:p w14:paraId="0A0A0695" w14:textId="67389101"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(19,115)</w:t>
            </w:r>
          </w:p>
        </w:tc>
        <w:tc>
          <w:tcPr>
            <w:tcW w:w="1058" w:type="dxa"/>
            <w:gridSpan w:val="2"/>
            <w:tcBorders>
              <w:top w:val="nil"/>
              <w:left w:val="nil"/>
              <w:bottom w:val="nil"/>
              <w:right w:val="nil"/>
            </w:tcBorders>
          </w:tcPr>
          <w:p w14:paraId="3DAB3275" w14:textId="001FBD3E"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(37,639)</w:t>
            </w:r>
          </w:p>
        </w:tc>
        <w:tc>
          <w:tcPr>
            <w:tcW w:w="1057" w:type="dxa"/>
            <w:gridSpan w:val="2"/>
            <w:tcBorders>
              <w:top w:val="nil"/>
              <w:left w:val="nil"/>
              <w:bottom w:val="nil"/>
              <w:right w:val="nil"/>
            </w:tcBorders>
          </w:tcPr>
          <w:p w14:paraId="6BBB9269" w14:textId="5CAB99E3"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8" w:type="dxa"/>
            <w:tcBorders>
              <w:top w:val="nil"/>
              <w:left w:val="nil"/>
              <w:bottom w:val="nil"/>
              <w:right w:val="nil"/>
            </w:tcBorders>
          </w:tcPr>
          <w:p w14:paraId="15ECB32B" w14:textId="3E3B734E"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(57,849)</w:t>
            </w:r>
          </w:p>
        </w:tc>
      </w:tr>
      <w:tr w:rsidR="002C04B2" w:rsidRPr="00520866" w14:paraId="62F0D3E7" w14:textId="77777777" w:rsidTr="005D4E27">
        <w:tc>
          <w:tcPr>
            <w:tcW w:w="1890" w:type="dxa"/>
            <w:tcBorders>
              <w:top w:val="nil"/>
              <w:left w:val="nil"/>
              <w:bottom w:val="nil"/>
              <w:right w:val="nil"/>
            </w:tcBorders>
            <w:vAlign w:val="bottom"/>
          </w:tcPr>
          <w:p w14:paraId="4E2BF99D" w14:textId="77777777" w:rsidR="002C04B2" w:rsidRPr="00520866" w:rsidRDefault="002C04B2" w:rsidP="00520866">
            <w:pPr>
              <w:spacing w:line="260" w:lineRule="exact"/>
              <w:ind w:left="162" w:right="-43" w:hanging="162"/>
              <w:rPr>
                <w:rFonts w:ascii="Arial" w:hAnsi="Arial" w:cs="Arial"/>
                <w:sz w:val="14"/>
                <w:szCs w:val="14"/>
              </w:rPr>
            </w:pPr>
            <w:r w:rsidRPr="00520866">
              <w:rPr>
                <w:rFonts w:ascii="Arial" w:hAnsi="Arial" w:cs="Arial"/>
                <w:spacing w:val="-4"/>
                <w:sz w:val="14"/>
                <w:szCs w:val="14"/>
              </w:rPr>
              <w:t>As at 31 December 2025</w:t>
            </w:r>
          </w:p>
        </w:tc>
        <w:tc>
          <w:tcPr>
            <w:tcW w:w="1057" w:type="dxa"/>
            <w:gridSpan w:val="2"/>
            <w:tcBorders>
              <w:top w:val="nil"/>
              <w:left w:val="nil"/>
              <w:bottom w:val="nil"/>
              <w:right w:val="nil"/>
            </w:tcBorders>
          </w:tcPr>
          <w:p w14:paraId="0813D953" w14:textId="09C35766"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715,299 </w:t>
            </w:r>
          </w:p>
        </w:tc>
        <w:tc>
          <w:tcPr>
            <w:tcW w:w="1058" w:type="dxa"/>
            <w:tcBorders>
              <w:top w:val="nil"/>
              <w:left w:val="nil"/>
              <w:bottom w:val="nil"/>
              <w:right w:val="nil"/>
            </w:tcBorders>
          </w:tcPr>
          <w:p w14:paraId="7C84FE18" w14:textId="25FC924A"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2,165,455 </w:t>
            </w:r>
          </w:p>
        </w:tc>
        <w:tc>
          <w:tcPr>
            <w:tcW w:w="1057" w:type="dxa"/>
            <w:tcBorders>
              <w:top w:val="nil"/>
              <w:left w:val="nil"/>
              <w:bottom w:val="nil"/>
              <w:right w:val="nil"/>
            </w:tcBorders>
          </w:tcPr>
          <w:p w14:paraId="1514E0B9" w14:textId="6584D721" w:rsidR="002C04B2" w:rsidRPr="00520866" w:rsidRDefault="002C04B2" w:rsidP="00520866">
            <w:pPr>
              <w:pBdr>
                <w:bottom w:val="single" w:sz="4" w:space="1" w:color="auto"/>
              </w:pBd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165,810 </w:t>
            </w:r>
          </w:p>
        </w:tc>
        <w:tc>
          <w:tcPr>
            <w:tcW w:w="1058" w:type="dxa"/>
            <w:tcBorders>
              <w:top w:val="nil"/>
              <w:left w:val="nil"/>
              <w:bottom w:val="nil"/>
              <w:right w:val="nil"/>
            </w:tcBorders>
          </w:tcPr>
          <w:p w14:paraId="5CFDD260" w14:textId="237AAA88" w:rsidR="002C04B2" w:rsidRPr="00520866" w:rsidRDefault="001D7E58"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Pr>
                <w:rFonts w:ascii="Arial" w:hAnsi="Arial" w:cs="Arial"/>
                <w:sz w:val="14"/>
                <w:szCs w:val="14"/>
              </w:rPr>
              <w:t>2,364</w:t>
            </w:r>
          </w:p>
        </w:tc>
        <w:tc>
          <w:tcPr>
            <w:tcW w:w="1057" w:type="dxa"/>
            <w:tcBorders>
              <w:top w:val="nil"/>
              <w:left w:val="nil"/>
              <w:bottom w:val="nil"/>
              <w:right w:val="nil"/>
            </w:tcBorders>
          </w:tcPr>
          <w:p w14:paraId="107C9D6C" w14:textId="3E25BA0B" w:rsidR="002C04B2" w:rsidRPr="00520866" w:rsidRDefault="001D7E58"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Pr>
                <w:rFonts w:ascii="Arial" w:hAnsi="Arial" w:cs="Arial"/>
                <w:sz w:val="14"/>
                <w:szCs w:val="14"/>
              </w:rPr>
              <w:t>1,208,507</w:t>
            </w:r>
          </w:p>
        </w:tc>
        <w:tc>
          <w:tcPr>
            <w:tcW w:w="1058" w:type="dxa"/>
            <w:gridSpan w:val="2"/>
            <w:tcBorders>
              <w:top w:val="nil"/>
              <w:left w:val="nil"/>
              <w:bottom w:val="nil"/>
              <w:right w:val="nil"/>
            </w:tcBorders>
          </w:tcPr>
          <w:p w14:paraId="17AFE4F8" w14:textId="6988D8E6"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290,116 </w:t>
            </w:r>
          </w:p>
        </w:tc>
        <w:tc>
          <w:tcPr>
            <w:tcW w:w="1057" w:type="dxa"/>
            <w:gridSpan w:val="2"/>
            <w:tcBorders>
              <w:top w:val="nil"/>
              <w:left w:val="nil"/>
              <w:bottom w:val="nil"/>
              <w:right w:val="nil"/>
            </w:tcBorders>
          </w:tcPr>
          <w:p w14:paraId="51EFC26D" w14:textId="41F5D276"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345,608 </w:t>
            </w:r>
          </w:p>
        </w:tc>
        <w:tc>
          <w:tcPr>
            <w:tcW w:w="1058" w:type="dxa"/>
            <w:tcBorders>
              <w:top w:val="nil"/>
              <w:left w:val="nil"/>
              <w:bottom w:val="nil"/>
              <w:right w:val="nil"/>
            </w:tcBorders>
          </w:tcPr>
          <w:p w14:paraId="7602C29C" w14:textId="0E97C9B8"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4,893,159 </w:t>
            </w:r>
          </w:p>
        </w:tc>
      </w:tr>
      <w:tr w:rsidR="002C04B2" w:rsidRPr="00520866" w14:paraId="23F63B18" w14:textId="77777777" w:rsidTr="00916750">
        <w:tc>
          <w:tcPr>
            <w:tcW w:w="2160" w:type="dxa"/>
            <w:gridSpan w:val="2"/>
            <w:tcBorders>
              <w:top w:val="nil"/>
              <w:left w:val="nil"/>
              <w:bottom w:val="nil"/>
              <w:right w:val="nil"/>
            </w:tcBorders>
            <w:vAlign w:val="bottom"/>
          </w:tcPr>
          <w:p w14:paraId="4BFE4139" w14:textId="77777777" w:rsidR="002C04B2" w:rsidRPr="00520866" w:rsidRDefault="002C04B2" w:rsidP="00520866">
            <w:pPr>
              <w:spacing w:line="260" w:lineRule="exact"/>
              <w:ind w:left="162" w:right="-43" w:hanging="162"/>
              <w:rPr>
                <w:rFonts w:ascii="Arial" w:hAnsi="Arial" w:cs="Arial"/>
                <w:sz w:val="14"/>
                <w:szCs w:val="14"/>
              </w:rPr>
            </w:pPr>
            <w:r w:rsidRPr="00520866">
              <w:rPr>
                <w:rFonts w:ascii="Arial" w:hAnsi="Arial" w:cs="Arial"/>
                <w:b/>
                <w:bCs/>
                <w:sz w:val="14"/>
                <w:szCs w:val="14"/>
              </w:rPr>
              <w:t>Accumulated depreciation</w:t>
            </w:r>
          </w:p>
        </w:tc>
        <w:tc>
          <w:tcPr>
            <w:tcW w:w="787" w:type="dxa"/>
            <w:tcBorders>
              <w:top w:val="nil"/>
              <w:left w:val="nil"/>
              <w:bottom w:val="nil"/>
              <w:right w:val="nil"/>
            </w:tcBorders>
            <w:vAlign w:val="bottom"/>
          </w:tcPr>
          <w:p w14:paraId="74190EA8" w14:textId="7777777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p>
        </w:tc>
        <w:tc>
          <w:tcPr>
            <w:tcW w:w="1058" w:type="dxa"/>
            <w:tcBorders>
              <w:top w:val="nil"/>
              <w:left w:val="nil"/>
              <w:bottom w:val="nil"/>
              <w:right w:val="nil"/>
            </w:tcBorders>
            <w:vAlign w:val="bottom"/>
          </w:tcPr>
          <w:p w14:paraId="005432E7" w14:textId="7777777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p>
        </w:tc>
        <w:tc>
          <w:tcPr>
            <w:tcW w:w="1057" w:type="dxa"/>
            <w:tcBorders>
              <w:top w:val="nil"/>
              <w:left w:val="nil"/>
              <w:bottom w:val="nil"/>
              <w:right w:val="nil"/>
            </w:tcBorders>
            <w:vAlign w:val="bottom"/>
          </w:tcPr>
          <w:p w14:paraId="393182BD" w14:textId="77777777" w:rsidR="002C04B2" w:rsidRPr="00520866" w:rsidRDefault="002C04B2" w:rsidP="00520866">
            <w:pPr>
              <w:tabs>
                <w:tab w:val="decimal" w:pos="840"/>
              </w:tabs>
              <w:overflowPunct/>
              <w:autoSpaceDE/>
              <w:autoSpaceDN/>
              <w:adjustRightInd/>
              <w:spacing w:line="260" w:lineRule="exact"/>
              <w:ind w:left="-15"/>
              <w:jc w:val="thaiDistribute"/>
              <w:textAlignment w:val="auto"/>
              <w:rPr>
                <w:rFonts w:ascii="Arial" w:hAnsi="Arial" w:cs="Arial"/>
                <w:sz w:val="14"/>
                <w:szCs w:val="14"/>
              </w:rPr>
            </w:pPr>
          </w:p>
        </w:tc>
        <w:tc>
          <w:tcPr>
            <w:tcW w:w="1058" w:type="dxa"/>
            <w:tcBorders>
              <w:top w:val="nil"/>
              <w:left w:val="nil"/>
              <w:bottom w:val="nil"/>
              <w:right w:val="nil"/>
            </w:tcBorders>
            <w:vAlign w:val="bottom"/>
          </w:tcPr>
          <w:p w14:paraId="3B7156B1" w14:textId="7777777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p>
        </w:tc>
        <w:tc>
          <w:tcPr>
            <w:tcW w:w="1057" w:type="dxa"/>
            <w:tcBorders>
              <w:top w:val="nil"/>
              <w:left w:val="nil"/>
              <w:bottom w:val="nil"/>
              <w:right w:val="nil"/>
            </w:tcBorders>
            <w:vAlign w:val="bottom"/>
          </w:tcPr>
          <w:p w14:paraId="061797DA" w14:textId="7777777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p>
        </w:tc>
        <w:tc>
          <w:tcPr>
            <w:tcW w:w="1058" w:type="dxa"/>
            <w:gridSpan w:val="2"/>
            <w:tcBorders>
              <w:top w:val="nil"/>
              <w:left w:val="nil"/>
              <w:bottom w:val="nil"/>
              <w:right w:val="nil"/>
            </w:tcBorders>
            <w:vAlign w:val="bottom"/>
          </w:tcPr>
          <w:p w14:paraId="5229279D" w14:textId="7777777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p>
        </w:tc>
        <w:tc>
          <w:tcPr>
            <w:tcW w:w="1057" w:type="dxa"/>
            <w:gridSpan w:val="2"/>
            <w:tcBorders>
              <w:top w:val="nil"/>
              <w:left w:val="nil"/>
              <w:bottom w:val="nil"/>
              <w:right w:val="nil"/>
            </w:tcBorders>
            <w:vAlign w:val="bottom"/>
          </w:tcPr>
          <w:p w14:paraId="0FE18C54" w14:textId="7777777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p>
        </w:tc>
        <w:tc>
          <w:tcPr>
            <w:tcW w:w="1058" w:type="dxa"/>
            <w:tcBorders>
              <w:top w:val="nil"/>
              <w:left w:val="nil"/>
              <w:bottom w:val="nil"/>
              <w:right w:val="nil"/>
            </w:tcBorders>
            <w:vAlign w:val="bottom"/>
          </w:tcPr>
          <w:p w14:paraId="5AD12145" w14:textId="7777777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p>
        </w:tc>
      </w:tr>
      <w:tr w:rsidR="002C04B2" w:rsidRPr="00520866" w14:paraId="573F67F1" w14:textId="77777777" w:rsidTr="00453A0C">
        <w:tc>
          <w:tcPr>
            <w:tcW w:w="1890" w:type="dxa"/>
            <w:tcBorders>
              <w:top w:val="nil"/>
              <w:left w:val="nil"/>
              <w:bottom w:val="nil"/>
              <w:right w:val="nil"/>
            </w:tcBorders>
            <w:vAlign w:val="bottom"/>
          </w:tcPr>
          <w:p w14:paraId="3845D831" w14:textId="77777777" w:rsidR="002C04B2" w:rsidRPr="00520866" w:rsidRDefault="002C04B2" w:rsidP="00520866">
            <w:pPr>
              <w:spacing w:line="260" w:lineRule="exact"/>
              <w:ind w:left="162" w:right="-43" w:hanging="162"/>
              <w:rPr>
                <w:rFonts w:ascii="Arial" w:hAnsi="Arial" w:cs="Arial"/>
                <w:sz w:val="14"/>
                <w:szCs w:val="14"/>
              </w:rPr>
            </w:pPr>
            <w:r w:rsidRPr="00520866">
              <w:rPr>
                <w:rFonts w:ascii="Arial" w:hAnsi="Arial" w:cs="Arial"/>
                <w:spacing w:val="-4"/>
                <w:sz w:val="14"/>
                <w:szCs w:val="14"/>
              </w:rPr>
              <w:t xml:space="preserve">As at 1 January 2024 </w:t>
            </w:r>
          </w:p>
        </w:tc>
        <w:tc>
          <w:tcPr>
            <w:tcW w:w="1057" w:type="dxa"/>
            <w:gridSpan w:val="2"/>
            <w:tcBorders>
              <w:top w:val="nil"/>
              <w:left w:val="nil"/>
              <w:bottom w:val="nil"/>
              <w:right w:val="nil"/>
            </w:tcBorders>
            <w:vAlign w:val="bottom"/>
          </w:tcPr>
          <w:p w14:paraId="6A83ACC9" w14:textId="6EA1FB1B"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8" w:type="dxa"/>
            <w:tcBorders>
              <w:top w:val="nil"/>
              <w:left w:val="nil"/>
              <w:bottom w:val="nil"/>
              <w:right w:val="nil"/>
            </w:tcBorders>
            <w:vAlign w:val="bottom"/>
          </w:tcPr>
          <w:p w14:paraId="588884D1" w14:textId="2DCC1323"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1,169,088</w:t>
            </w:r>
          </w:p>
        </w:tc>
        <w:tc>
          <w:tcPr>
            <w:tcW w:w="1057" w:type="dxa"/>
            <w:tcBorders>
              <w:top w:val="nil"/>
              <w:left w:val="nil"/>
              <w:bottom w:val="nil"/>
              <w:right w:val="nil"/>
            </w:tcBorders>
            <w:vAlign w:val="bottom"/>
          </w:tcPr>
          <w:p w14:paraId="085C320D" w14:textId="67BB537A" w:rsidR="002C04B2" w:rsidRPr="00520866" w:rsidRDefault="002C04B2" w:rsidP="00520866">
            <w:pP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148,060</w:t>
            </w:r>
          </w:p>
        </w:tc>
        <w:tc>
          <w:tcPr>
            <w:tcW w:w="1058" w:type="dxa"/>
            <w:tcBorders>
              <w:top w:val="nil"/>
              <w:left w:val="nil"/>
              <w:bottom w:val="nil"/>
              <w:right w:val="nil"/>
            </w:tcBorders>
            <w:vAlign w:val="bottom"/>
          </w:tcPr>
          <w:p w14:paraId="53F8D452" w14:textId="44B762CB"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7" w:type="dxa"/>
            <w:tcBorders>
              <w:top w:val="nil"/>
              <w:left w:val="nil"/>
              <w:bottom w:val="nil"/>
              <w:right w:val="nil"/>
            </w:tcBorders>
            <w:vAlign w:val="bottom"/>
          </w:tcPr>
          <w:p w14:paraId="0BF61F17" w14:textId="5A753A6A"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820,921</w:t>
            </w:r>
          </w:p>
        </w:tc>
        <w:tc>
          <w:tcPr>
            <w:tcW w:w="1058" w:type="dxa"/>
            <w:gridSpan w:val="2"/>
            <w:tcBorders>
              <w:top w:val="nil"/>
              <w:left w:val="nil"/>
              <w:bottom w:val="nil"/>
              <w:right w:val="nil"/>
            </w:tcBorders>
            <w:vAlign w:val="bottom"/>
          </w:tcPr>
          <w:p w14:paraId="7C136BE6" w14:textId="123A87E4"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183,291</w:t>
            </w:r>
          </w:p>
        </w:tc>
        <w:tc>
          <w:tcPr>
            <w:tcW w:w="1057" w:type="dxa"/>
            <w:gridSpan w:val="2"/>
            <w:tcBorders>
              <w:top w:val="nil"/>
              <w:left w:val="nil"/>
              <w:bottom w:val="nil"/>
              <w:right w:val="nil"/>
            </w:tcBorders>
            <w:vAlign w:val="bottom"/>
          </w:tcPr>
          <w:p w14:paraId="101F5FC0" w14:textId="32415E03"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8" w:type="dxa"/>
            <w:tcBorders>
              <w:top w:val="nil"/>
              <w:left w:val="nil"/>
              <w:bottom w:val="nil"/>
              <w:right w:val="nil"/>
            </w:tcBorders>
            <w:vAlign w:val="bottom"/>
          </w:tcPr>
          <w:p w14:paraId="1EA912B5" w14:textId="41A70A6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2,321,360</w:t>
            </w:r>
          </w:p>
        </w:tc>
      </w:tr>
      <w:tr w:rsidR="002C04B2" w:rsidRPr="00520866" w14:paraId="02EFA433" w14:textId="77777777" w:rsidTr="00453A0C">
        <w:tc>
          <w:tcPr>
            <w:tcW w:w="1890" w:type="dxa"/>
            <w:tcBorders>
              <w:top w:val="nil"/>
              <w:left w:val="nil"/>
              <w:bottom w:val="nil"/>
              <w:right w:val="nil"/>
            </w:tcBorders>
            <w:vAlign w:val="bottom"/>
          </w:tcPr>
          <w:p w14:paraId="36837F9D" w14:textId="77777777" w:rsidR="002C04B2" w:rsidRPr="00520866" w:rsidRDefault="002C04B2" w:rsidP="00520866">
            <w:pPr>
              <w:spacing w:line="260" w:lineRule="exact"/>
              <w:ind w:left="162" w:right="-43" w:hanging="162"/>
              <w:rPr>
                <w:rFonts w:ascii="Arial" w:hAnsi="Arial" w:cs="Arial"/>
                <w:spacing w:val="-4"/>
                <w:sz w:val="14"/>
                <w:szCs w:val="14"/>
              </w:rPr>
            </w:pPr>
            <w:r w:rsidRPr="00520866">
              <w:rPr>
                <w:rFonts w:ascii="Arial" w:hAnsi="Arial" w:cs="Arial"/>
                <w:sz w:val="14"/>
                <w:szCs w:val="14"/>
              </w:rPr>
              <w:t>Increase from business combination</w:t>
            </w:r>
          </w:p>
        </w:tc>
        <w:tc>
          <w:tcPr>
            <w:tcW w:w="1057" w:type="dxa"/>
            <w:gridSpan w:val="2"/>
            <w:tcBorders>
              <w:top w:val="nil"/>
              <w:left w:val="nil"/>
              <w:bottom w:val="nil"/>
              <w:right w:val="nil"/>
            </w:tcBorders>
            <w:vAlign w:val="bottom"/>
          </w:tcPr>
          <w:p w14:paraId="6DC3758F" w14:textId="790D138E"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8" w:type="dxa"/>
            <w:tcBorders>
              <w:top w:val="nil"/>
              <w:left w:val="nil"/>
              <w:bottom w:val="nil"/>
              <w:right w:val="nil"/>
            </w:tcBorders>
            <w:vAlign w:val="bottom"/>
          </w:tcPr>
          <w:p w14:paraId="7E81F2BF" w14:textId="6A828393"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139,808</w:t>
            </w:r>
          </w:p>
        </w:tc>
        <w:tc>
          <w:tcPr>
            <w:tcW w:w="1057" w:type="dxa"/>
            <w:tcBorders>
              <w:top w:val="nil"/>
              <w:left w:val="nil"/>
              <w:bottom w:val="nil"/>
              <w:right w:val="nil"/>
            </w:tcBorders>
            <w:vAlign w:val="bottom"/>
          </w:tcPr>
          <w:p w14:paraId="5A4A76B5" w14:textId="61B8963F" w:rsidR="002C04B2" w:rsidRPr="00520866" w:rsidRDefault="002C04B2" w:rsidP="00520866">
            <w:pP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8" w:type="dxa"/>
            <w:tcBorders>
              <w:top w:val="nil"/>
              <w:left w:val="nil"/>
              <w:bottom w:val="nil"/>
              <w:right w:val="nil"/>
            </w:tcBorders>
            <w:vAlign w:val="bottom"/>
          </w:tcPr>
          <w:p w14:paraId="75B8D830" w14:textId="2EFA15F0"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259,025</w:t>
            </w:r>
          </w:p>
        </w:tc>
        <w:tc>
          <w:tcPr>
            <w:tcW w:w="1057" w:type="dxa"/>
            <w:tcBorders>
              <w:top w:val="nil"/>
              <w:left w:val="nil"/>
              <w:bottom w:val="nil"/>
              <w:right w:val="nil"/>
            </w:tcBorders>
            <w:vAlign w:val="bottom"/>
          </w:tcPr>
          <w:p w14:paraId="4F4AB2DB" w14:textId="67BA0A16"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243,853</w:t>
            </w:r>
          </w:p>
        </w:tc>
        <w:tc>
          <w:tcPr>
            <w:tcW w:w="1058" w:type="dxa"/>
            <w:gridSpan w:val="2"/>
            <w:tcBorders>
              <w:top w:val="nil"/>
              <w:left w:val="nil"/>
              <w:bottom w:val="nil"/>
              <w:right w:val="nil"/>
            </w:tcBorders>
            <w:vAlign w:val="bottom"/>
          </w:tcPr>
          <w:p w14:paraId="7FBC5A7D" w14:textId="1B79A8D0"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14,802</w:t>
            </w:r>
          </w:p>
        </w:tc>
        <w:tc>
          <w:tcPr>
            <w:tcW w:w="1057" w:type="dxa"/>
            <w:gridSpan w:val="2"/>
            <w:tcBorders>
              <w:top w:val="nil"/>
              <w:left w:val="nil"/>
              <w:bottom w:val="nil"/>
              <w:right w:val="nil"/>
            </w:tcBorders>
            <w:vAlign w:val="bottom"/>
          </w:tcPr>
          <w:p w14:paraId="77E872EE" w14:textId="3B48BDEA"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8" w:type="dxa"/>
            <w:tcBorders>
              <w:top w:val="nil"/>
              <w:left w:val="nil"/>
              <w:bottom w:val="nil"/>
              <w:right w:val="nil"/>
            </w:tcBorders>
            <w:vAlign w:val="bottom"/>
          </w:tcPr>
          <w:p w14:paraId="2B8E08AD" w14:textId="597E2E72"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657,488</w:t>
            </w:r>
          </w:p>
        </w:tc>
      </w:tr>
      <w:tr w:rsidR="002C04B2" w:rsidRPr="00520866" w14:paraId="3000734D" w14:textId="77777777" w:rsidTr="00453A0C">
        <w:tc>
          <w:tcPr>
            <w:tcW w:w="1890" w:type="dxa"/>
            <w:tcBorders>
              <w:top w:val="nil"/>
              <w:left w:val="nil"/>
              <w:bottom w:val="nil"/>
              <w:right w:val="nil"/>
            </w:tcBorders>
            <w:vAlign w:val="bottom"/>
          </w:tcPr>
          <w:p w14:paraId="3E7AF9B7" w14:textId="77777777" w:rsidR="002C04B2" w:rsidRPr="00520866" w:rsidRDefault="002C04B2" w:rsidP="00520866">
            <w:pPr>
              <w:spacing w:line="260" w:lineRule="exact"/>
              <w:ind w:left="162" w:right="-43" w:hanging="162"/>
              <w:rPr>
                <w:rFonts w:ascii="Arial" w:hAnsi="Arial" w:cs="Arial"/>
                <w:sz w:val="14"/>
                <w:szCs w:val="14"/>
              </w:rPr>
            </w:pPr>
            <w:r w:rsidRPr="00520866">
              <w:rPr>
                <w:rFonts w:ascii="Arial" w:hAnsi="Arial" w:cs="Arial"/>
                <w:spacing w:val="-4"/>
                <w:sz w:val="14"/>
                <w:szCs w:val="14"/>
              </w:rPr>
              <w:t>Depreciation for the year</w:t>
            </w:r>
          </w:p>
        </w:tc>
        <w:tc>
          <w:tcPr>
            <w:tcW w:w="1057" w:type="dxa"/>
            <w:gridSpan w:val="2"/>
            <w:tcBorders>
              <w:top w:val="nil"/>
              <w:left w:val="nil"/>
              <w:bottom w:val="nil"/>
              <w:right w:val="nil"/>
            </w:tcBorders>
            <w:vAlign w:val="bottom"/>
          </w:tcPr>
          <w:p w14:paraId="0ECABC60" w14:textId="24D47C26"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8" w:type="dxa"/>
            <w:tcBorders>
              <w:top w:val="nil"/>
              <w:left w:val="nil"/>
              <w:bottom w:val="nil"/>
              <w:right w:val="nil"/>
            </w:tcBorders>
            <w:vAlign w:val="bottom"/>
          </w:tcPr>
          <w:p w14:paraId="12A95FA8" w14:textId="7D50445B"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65,312</w:t>
            </w:r>
          </w:p>
        </w:tc>
        <w:tc>
          <w:tcPr>
            <w:tcW w:w="1057" w:type="dxa"/>
            <w:tcBorders>
              <w:top w:val="nil"/>
              <w:left w:val="nil"/>
              <w:bottom w:val="nil"/>
              <w:right w:val="nil"/>
            </w:tcBorders>
            <w:vAlign w:val="bottom"/>
          </w:tcPr>
          <w:p w14:paraId="06C76D07" w14:textId="486F0B43" w:rsidR="002C04B2" w:rsidRPr="00520866" w:rsidRDefault="002C04B2" w:rsidP="00520866">
            <w:pP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2,570</w:t>
            </w:r>
          </w:p>
        </w:tc>
        <w:tc>
          <w:tcPr>
            <w:tcW w:w="1058" w:type="dxa"/>
            <w:tcBorders>
              <w:top w:val="nil"/>
              <w:left w:val="nil"/>
              <w:bottom w:val="nil"/>
              <w:right w:val="nil"/>
            </w:tcBorders>
            <w:vAlign w:val="bottom"/>
          </w:tcPr>
          <w:p w14:paraId="2BAE537A" w14:textId="6720D22A"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414</w:t>
            </w:r>
          </w:p>
        </w:tc>
        <w:tc>
          <w:tcPr>
            <w:tcW w:w="1057" w:type="dxa"/>
            <w:tcBorders>
              <w:top w:val="nil"/>
              <w:left w:val="nil"/>
              <w:bottom w:val="nil"/>
              <w:right w:val="nil"/>
            </w:tcBorders>
            <w:vAlign w:val="bottom"/>
          </w:tcPr>
          <w:p w14:paraId="59C5300F" w14:textId="2FDB03FF"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69,116</w:t>
            </w:r>
          </w:p>
        </w:tc>
        <w:tc>
          <w:tcPr>
            <w:tcW w:w="1058" w:type="dxa"/>
            <w:gridSpan w:val="2"/>
            <w:tcBorders>
              <w:top w:val="nil"/>
              <w:left w:val="nil"/>
              <w:bottom w:val="nil"/>
              <w:right w:val="nil"/>
            </w:tcBorders>
            <w:vAlign w:val="bottom"/>
          </w:tcPr>
          <w:p w14:paraId="7CD186E3" w14:textId="126642ED"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20,643</w:t>
            </w:r>
          </w:p>
        </w:tc>
        <w:tc>
          <w:tcPr>
            <w:tcW w:w="1057" w:type="dxa"/>
            <w:gridSpan w:val="2"/>
            <w:tcBorders>
              <w:top w:val="nil"/>
              <w:left w:val="nil"/>
              <w:bottom w:val="nil"/>
              <w:right w:val="nil"/>
            </w:tcBorders>
            <w:vAlign w:val="bottom"/>
          </w:tcPr>
          <w:p w14:paraId="0D30B1B2" w14:textId="54616298"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8" w:type="dxa"/>
            <w:tcBorders>
              <w:top w:val="nil"/>
              <w:left w:val="nil"/>
              <w:bottom w:val="nil"/>
              <w:right w:val="nil"/>
            </w:tcBorders>
            <w:vAlign w:val="bottom"/>
          </w:tcPr>
          <w:p w14:paraId="201DBDA0" w14:textId="0620AFD4"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158,055</w:t>
            </w:r>
          </w:p>
        </w:tc>
      </w:tr>
      <w:tr w:rsidR="002C04B2" w:rsidRPr="00520866" w14:paraId="0CDDFEBA" w14:textId="77777777" w:rsidTr="00453A0C">
        <w:tc>
          <w:tcPr>
            <w:tcW w:w="1890" w:type="dxa"/>
            <w:tcBorders>
              <w:top w:val="nil"/>
              <w:left w:val="nil"/>
              <w:bottom w:val="nil"/>
              <w:right w:val="nil"/>
            </w:tcBorders>
            <w:vAlign w:val="bottom"/>
          </w:tcPr>
          <w:p w14:paraId="1C541216" w14:textId="77777777" w:rsidR="002C04B2" w:rsidRPr="00520866" w:rsidRDefault="002C04B2" w:rsidP="00520866">
            <w:pPr>
              <w:spacing w:line="260" w:lineRule="exact"/>
              <w:ind w:left="75" w:right="-43" w:hanging="75"/>
              <w:rPr>
                <w:rFonts w:ascii="Arial" w:hAnsi="Arial" w:cs="Arial"/>
                <w:sz w:val="14"/>
                <w:szCs w:val="14"/>
              </w:rPr>
            </w:pPr>
            <w:r w:rsidRPr="00520866">
              <w:rPr>
                <w:rFonts w:ascii="Arial" w:hAnsi="Arial" w:cs="Arial"/>
                <w:spacing w:val="-4"/>
                <w:sz w:val="14"/>
                <w:szCs w:val="14"/>
              </w:rPr>
              <w:t>Accumulated depreciation on disposals</w:t>
            </w:r>
          </w:p>
        </w:tc>
        <w:tc>
          <w:tcPr>
            <w:tcW w:w="1057" w:type="dxa"/>
            <w:gridSpan w:val="2"/>
            <w:tcBorders>
              <w:top w:val="nil"/>
              <w:left w:val="nil"/>
              <w:bottom w:val="nil"/>
              <w:right w:val="nil"/>
            </w:tcBorders>
            <w:vAlign w:val="bottom"/>
          </w:tcPr>
          <w:p w14:paraId="6046A9E9" w14:textId="188E9472"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8" w:type="dxa"/>
            <w:tcBorders>
              <w:top w:val="nil"/>
              <w:left w:val="nil"/>
              <w:bottom w:val="nil"/>
              <w:right w:val="nil"/>
            </w:tcBorders>
            <w:vAlign w:val="bottom"/>
          </w:tcPr>
          <w:p w14:paraId="11F13A45" w14:textId="5848941A"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(973)</w:t>
            </w:r>
          </w:p>
        </w:tc>
        <w:tc>
          <w:tcPr>
            <w:tcW w:w="1057" w:type="dxa"/>
            <w:tcBorders>
              <w:top w:val="nil"/>
              <w:left w:val="nil"/>
              <w:bottom w:val="nil"/>
              <w:right w:val="nil"/>
            </w:tcBorders>
            <w:vAlign w:val="bottom"/>
          </w:tcPr>
          <w:p w14:paraId="6E552EBF" w14:textId="40B5C2F3" w:rsidR="002C04B2" w:rsidRPr="00520866" w:rsidRDefault="002C04B2" w:rsidP="00520866">
            <w:pPr>
              <w:pBdr>
                <w:bottom w:val="single" w:sz="4" w:space="1" w:color="auto"/>
              </w:pBd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(25)</w:t>
            </w:r>
          </w:p>
        </w:tc>
        <w:tc>
          <w:tcPr>
            <w:tcW w:w="1058" w:type="dxa"/>
            <w:tcBorders>
              <w:top w:val="nil"/>
              <w:left w:val="nil"/>
              <w:bottom w:val="nil"/>
              <w:right w:val="nil"/>
            </w:tcBorders>
            <w:vAlign w:val="bottom"/>
          </w:tcPr>
          <w:p w14:paraId="54EF52BE" w14:textId="063576A6"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7" w:type="dxa"/>
            <w:tcBorders>
              <w:top w:val="nil"/>
              <w:left w:val="nil"/>
              <w:bottom w:val="nil"/>
              <w:right w:val="nil"/>
            </w:tcBorders>
            <w:vAlign w:val="bottom"/>
          </w:tcPr>
          <w:p w14:paraId="7C461883" w14:textId="6B98AFE6"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(19,070)</w:t>
            </w:r>
          </w:p>
        </w:tc>
        <w:tc>
          <w:tcPr>
            <w:tcW w:w="1058" w:type="dxa"/>
            <w:gridSpan w:val="2"/>
            <w:tcBorders>
              <w:top w:val="nil"/>
              <w:left w:val="nil"/>
              <w:bottom w:val="nil"/>
              <w:right w:val="nil"/>
            </w:tcBorders>
            <w:vAlign w:val="bottom"/>
          </w:tcPr>
          <w:p w14:paraId="28276376" w14:textId="48B12E0E"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(12,539)</w:t>
            </w:r>
          </w:p>
        </w:tc>
        <w:tc>
          <w:tcPr>
            <w:tcW w:w="1057" w:type="dxa"/>
            <w:gridSpan w:val="2"/>
            <w:tcBorders>
              <w:top w:val="nil"/>
              <w:left w:val="nil"/>
              <w:bottom w:val="nil"/>
              <w:right w:val="nil"/>
            </w:tcBorders>
            <w:vAlign w:val="bottom"/>
          </w:tcPr>
          <w:p w14:paraId="0A1F61BD" w14:textId="5D15ECD4"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8" w:type="dxa"/>
            <w:tcBorders>
              <w:top w:val="nil"/>
              <w:left w:val="nil"/>
              <w:bottom w:val="nil"/>
              <w:right w:val="nil"/>
            </w:tcBorders>
            <w:vAlign w:val="bottom"/>
          </w:tcPr>
          <w:p w14:paraId="70F54827" w14:textId="72CDBACA"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(32,607)</w:t>
            </w:r>
          </w:p>
        </w:tc>
      </w:tr>
      <w:tr w:rsidR="002C04B2" w:rsidRPr="00520866" w14:paraId="0EF9689D" w14:textId="77777777" w:rsidTr="00453A0C">
        <w:tc>
          <w:tcPr>
            <w:tcW w:w="1890" w:type="dxa"/>
            <w:tcBorders>
              <w:top w:val="nil"/>
              <w:left w:val="nil"/>
              <w:bottom w:val="nil"/>
              <w:right w:val="nil"/>
            </w:tcBorders>
            <w:vAlign w:val="bottom"/>
          </w:tcPr>
          <w:p w14:paraId="3B81D11B" w14:textId="77777777" w:rsidR="002C04B2" w:rsidRPr="00520866" w:rsidRDefault="002C04B2" w:rsidP="00520866">
            <w:pPr>
              <w:spacing w:line="260" w:lineRule="exact"/>
              <w:ind w:left="162" w:right="-43" w:hanging="162"/>
              <w:rPr>
                <w:rFonts w:ascii="Arial" w:hAnsi="Arial" w:cs="Arial"/>
                <w:sz w:val="14"/>
                <w:szCs w:val="14"/>
              </w:rPr>
            </w:pPr>
            <w:r w:rsidRPr="00520866">
              <w:rPr>
                <w:rFonts w:ascii="Arial" w:hAnsi="Arial" w:cs="Arial"/>
                <w:spacing w:val="-4"/>
                <w:sz w:val="14"/>
                <w:szCs w:val="14"/>
              </w:rPr>
              <w:t>As at 31 December 2024 - as previously reported</w:t>
            </w:r>
          </w:p>
        </w:tc>
        <w:tc>
          <w:tcPr>
            <w:tcW w:w="1057" w:type="dxa"/>
            <w:gridSpan w:val="2"/>
            <w:tcBorders>
              <w:top w:val="nil"/>
              <w:left w:val="nil"/>
              <w:bottom w:val="nil"/>
              <w:right w:val="nil"/>
            </w:tcBorders>
            <w:vAlign w:val="bottom"/>
          </w:tcPr>
          <w:p w14:paraId="7E3FC0BC" w14:textId="2FB0A14F"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8" w:type="dxa"/>
            <w:tcBorders>
              <w:top w:val="nil"/>
              <w:left w:val="nil"/>
              <w:bottom w:val="nil"/>
              <w:right w:val="nil"/>
            </w:tcBorders>
            <w:vAlign w:val="bottom"/>
          </w:tcPr>
          <w:p w14:paraId="6ED1FAE2" w14:textId="14717C8F"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1,373,235</w:t>
            </w:r>
          </w:p>
        </w:tc>
        <w:tc>
          <w:tcPr>
            <w:tcW w:w="1057" w:type="dxa"/>
            <w:tcBorders>
              <w:top w:val="nil"/>
              <w:left w:val="nil"/>
              <w:bottom w:val="nil"/>
              <w:right w:val="nil"/>
            </w:tcBorders>
            <w:vAlign w:val="bottom"/>
          </w:tcPr>
          <w:p w14:paraId="0892A36B" w14:textId="61A7D96A" w:rsidR="002C04B2" w:rsidRPr="00520866" w:rsidRDefault="002C04B2" w:rsidP="00520866">
            <w:pP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150,605</w:t>
            </w:r>
          </w:p>
        </w:tc>
        <w:tc>
          <w:tcPr>
            <w:tcW w:w="1058" w:type="dxa"/>
            <w:tcBorders>
              <w:top w:val="nil"/>
              <w:left w:val="nil"/>
              <w:bottom w:val="nil"/>
              <w:right w:val="nil"/>
            </w:tcBorders>
            <w:vAlign w:val="bottom"/>
          </w:tcPr>
          <w:p w14:paraId="3922E17A" w14:textId="77777777" w:rsidR="002C04B2" w:rsidRPr="00520866" w:rsidRDefault="002C04B2" w:rsidP="00520866">
            <w:pPr>
              <w:tabs>
                <w:tab w:val="decimal" w:pos="792"/>
              </w:tabs>
              <w:overflowPunct/>
              <w:autoSpaceDE/>
              <w:autoSpaceDN/>
              <w:adjustRightInd/>
              <w:spacing w:line="280" w:lineRule="exact"/>
              <w:ind w:left="-15"/>
              <w:textAlignment w:val="auto"/>
              <w:rPr>
                <w:rFonts w:ascii="Arial" w:hAnsi="Arial" w:cs="Arial"/>
                <w:sz w:val="14"/>
                <w:szCs w:val="14"/>
              </w:rPr>
            </w:pPr>
          </w:p>
          <w:p w14:paraId="7C940853" w14:textId="0A30D652"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259,439</w:t>
            </w:r>
          </w:p>
        </w:tc>
        <w:tc>
          <w:tcPr>
            <w:tcW w:w="1057" w:type="dxa"/>
            <w:tcBorders>
              <w:top w:val="nil"/>
              <w:left w:val="nil"/>
              <w:bottom w:val="nil"/>
              <w:right w:val="nil"/>
            </w:tcBorders>
            <w:vAlign w:val="bottom"/>
          </w:tcPr>
          <w:p w14:paraId="56104ACB" w14:textId="631739F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1,114,820</w:t>
            </w:r>
          </w:p>
        </w:tc>
        <w:tc>
          <w:tcPr>
            <w:tcW w:w="1058" w:type="dxa"/>
            <w:gridSpan w:val="2"/>
            <w:tcBorders>
              <w:top w:val="nil"/>
              <w:left w:val="nil"/>
              <w:bottom w:val="nil"/>
              <w:right w:val="nil"/>
            </w:tcBorders>
            <w:vAlign w:val="bottom"/>
          </w:tcPr>
          <w:p w14:paraId="4A12244A" w14:textId="5F80B8A1"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206,197</w:t>
            </w:r>
          </w:p>
        </w:tc>
        <w:tc>
          <w:tcPr>
            <w:tcW w:w="1057" w:type="dxa"/>
            <w:gridSpan w:val="2"/>
            <w:tcBorders>
              <w:top w:val="nil"/>
              <w:left w:val="nil"/>
              <w:bottom w:val="nil"/>
              <w:right w:val="nil"/>
            </w:tcBorders>
            <w:vAlign w:val="bottom"/>
          </w:tcPr>
          <w:p w14:paraId="3506FCDB" w14:textId="40A69106"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8" w:type="dxa"/>
            <w:tcBorders>
              <w:top w:val="nil"/>
              <w:left w:val="nil"/>
              <w:bottom w:val="nil"/>
              <w:right w:val="nil"/>
            </w:tcBorders>
            <w:vAlign w:val="bottom"/>
          </w:tcPr>
          <w:p w14:paraId="681F2C75" w14:textId="6480C910"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3,104,296</w:t>
            </w:r>
          </w:p>
        </w:tc>
      </w:tr>
      <w:tr w:rsidR="002C04B2" w:rsidRPr="00520866" w14:paraId="22D6DE03" w14:textId="77777777" w:rsidTr="005D4E27">
        <w:tc>
          <w:tcPr>
            <w:tcW w:w="1890" w:type="dxa"/>
            <w:tcBorders>
              <w:top w:val="nil"/>
              <w:left w:val="nil"/>
              <w:bottom w:val="nil"/>
              <w:right w:val="nil"/>
            </w:tcBorders>
            <w:vAlign w:val="bottom"/>
          </w:tcPr>
          <w:p w14:paraId="112EF5ED" w14:textId="5274AB00" w:rsidR="002C04B2" w:rsidRPr="00520866" w:rsidRDefault="002C04B2" w:rsidP="00520866">
            <w:pPr>
              <w:spacing w:line="260" w:lineRule="exact"/>
              <w:ind w:left="162" w:right="-43" w:hanging="162"/>
              <w:rPr>
                <w:rFonts w:ascii="Arial" w:hAnsi="Arial" w:cs="Arial"/>
                <w:sz w:val="14"/>
                <w:szCs w:val="14"/>
                <w:cs/>
              </w:rPr>
            </w:pPr>
            <w:r w:rsidRPr="00520866">
              <w:rPr>
                <w:rFonts w:ascii="Arial" w:hAnsi="Arial" w:cs="Arial"/>
                <w:sz w:val="14"/>
                <w:szCs w:val="14"/>
              </w:rPr>
              <w:t>Restated</w:t>
            </w:r>
          </w:p>
        </w:tc>
        <w:tc>
          <w:tcPr>
            <w:tcW w:w="1057" w:type="dxa"/>
            <w:gridSpan w:val="2"/>
            <w:tcBorders>
              <w:top w:val="nil"/>
              <w:left w:val="nil"/>
              <w:bottom w:val="nil"/>
              <w:right w:val="nil"/>
            </w:tcBorders>
          </w:tcPr>
          <w:p w14:paraId="519D42FD" w14:textId="3BAE6399"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8" w:type="dxa"/>
            <w:tcBorders>
              <w:top w:val="nil"/>
              <w:left w:val="nil"/>
              <w:bottom w:val="nil"/>
              <w:right w:val="nil"/>
            </w:tcBorders>
          </w:tcPr>
          <w:p w14:paraId="191FBF1A" w14:textId="2C2FB6EE"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(92,138)</w:t>
            </w:r>
          </w:p>
        </w:tc>
        <w:tc>
          <w:tcPr>
            <w:tcW w:w="1057" w:type="dxa"/>
            <w:tcBorders>
              <w:top w:val="nil"/>
              <w:left w:val="nil"/>
              <w:bottom w:val="nil"/>
              <w:right w:val="nil"/>
            </w:tcBorders>
          </w:tcPr>
          <w:p w14:paraId="71F2FE17" w14:textId="3D8993D7" w:rsidR="002C04B2" w:rsidRPr="00520866" w:rsidRDefault="002C04B2" w:rsidP="00520866">
            <w:pPr>
              <w:pBdr>
                <w:bottom w:val="single" w:sz="4" w:space="1" w:color="auto"/>
              </w:pBd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8" w:type="dxa"/>
            <w:tcBorders>
              <w:top w:val="nil"/>
              <w:left w:val="nil"/>
              <w:bottom w:val="nil"/>
              <w:right w:val="nil"/>
            </w:tcBorders>
          </w:tcPr>
          <w:p w14:paraId="120ABAA9" w14:textId="61F96E9A"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(259,439)</w:t>
            </w:r>
          </w:p>
        </w:tc>
        <w:tc>
          <w:tcPr>
            <w:tcW w:w="1057" w:type="dxa"/>
            <w:tcBorders>
              <w:top w:val="nil"/>
              <w:left w:val="nil"/>
              <w:bottom w:val="nil"/>
              <w:right w:val="nil"/>
            </w:tcBorders>
          </w:tcPr>
          <w:p w14:paraId="40A79413" w14:textId="3914FF6F"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(244,997)</w:t>
            </w:r>
          </w:p>
        </w:tc>
        <w:tc>
          <w:tcPr>
            <w:tcW w:w="1058" w:type="dxa"/>
            <w:gridSpan w:val="2"/>
            <w:tcBorders>
              <w:top w:val="nil"/>
              <w:left w:val="nil"/>
              <w:bottom w:val="nil"/>
              <w:right w:val="nil"/>
            </w:tcBorders>
          </w:tcPr>
          <w:p w14:paraId="77E87CF5" w14:textId="759817F8"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(14,853)</w:t>
            </w:r>
          </w:p>
        </w:tc>
        <w:tc>
          <w:tcPr>
            <w:tcW w:w="1057" w:type="dxa"/>
            <w:gridSpan w:val="2"/>
            <w:tcBorders>
              <w:top w:val="nil"/>
              <w:left w:val="nil"/>
              <w:bottom w:val="nil"/>
              <w:right w:val="nil"/>
            </w:tcBorders>
          </w:tcPr>
          <w:p w14:paraId="2D0EBDF6" w14:textId="66DC6C58"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8" w:type="dxa"/>
            <w:tcBorders>
              <w:top w:val="nil"/>
              <w:left w:val="nil"/>
              <w:bottom w:val="nil"/>
              <w:right w:val="nil"/>
            </w:tcBorders>
          </w:tcPr>
          <w:p w14:paraId="299A630E" w14:textId="3135517F"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(611,427)</w:t>
            </w:r>
          </w:p>
        </w:tc>
      </w:tr>
      <w:tr w:rsidR="002C04B2" w:rsidRPr="00520866" w14:paraId="1DA8EC12" w14:textId="77777777" w:rsidTr="00453A0C">
        <w:tc>
          <w:tcPr>
            <w:tcW w:w="1890" w:type="dxa"/>
            <w:tcBorders>
              <w:top w:val="nil"/>
              <w:left w:val="nil"/>
              <w:bottom w:val="nil"/>
              <w:right w:val="nil"/>
            </w:tcBorders>
            <w:vAlign w:val="bottom"/>
          </w:tcPr>
          <w:p w14:paraId="280FEF56" w14:textId="77777777" w:rsidR="002C04B2" w:rsidRPr="00520866" w:rsidRDefault="002C04B2" w:rsidP="00520866">
            <w:pPr>
              <w:spacing w:line="260" w:lineRule="exact"/>
              <w:ind w:left="162" w:right="-43" w:hanging="162"/>
              <w:rPr>
                <w:rFonts w:ascii="Arial" w:hAnsi="Arial" w:cs="Arial"/>
                <w:sz w:val="14"/>
                <w:szCs w:val="14"/>
              </w:rPr>
            </w:pPr>
            <w:r w:rsidRPr="00520866">
              <w:rPr>
                <w:rFonts w:ascii="Arial" w:hAnsi="Arial" w:cs="Arial"/>
                <w:spacing w:val="-4"/>
                <w:sz w:val="14"/>
                <w:szCs w:val="14"/>
              </w:rPr>
              <w:t>As at 31 December 2024 - as restated</w:t>
            </w:r>
          </w:p>
        </w:tc>
        <w:tc>
          <w:tcPr>
            <w:tcW w:w="1057" w:type="dxa"/>
            <w:gridSpan w:val="2"/>
            <w:tcBorders>
              <w:top w:val="nil"/>
              <w:left w:val="nil"/>
              <w:bottom w:val="nil"/>
              <w:right w:val="nil"/>
            </w:tcBorders>
            <w:vAlign w:val="bottom"/>
          </w:tcPr>
          <w:p w14:paraId="065D6C58" w14:textId="658453B2"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8" w:type="dxa"/>
            <w:tcBorders>
              <w:top w:val="nil"/>
              <w:left w:val="nil"/>
              <w:bottom w:val="nil"/>
              <w:right w:val="nil"/>
            </w:tcBorders>
            <w:vAlign w:val="bottom"/>
          </w:tcPr>
          <w:p w14:paraId="491224FD" w14:textId="208BB659"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1,281,097</w:t>
            </w:r>
          </w:p>
        </w:tc>
        <w:tc>
          <w:tcPr>
            <w:tcW w:w="1057" w:type="dxa"/>
            <w:tcBorders>
              <w:top w:val="nil"/>
              <w:left w:val="nil"/>
              <w:bottom w:val="nil"/>
              <w:right w:val="nil"/>
            </w:tcBorders>
            <w:vAlign w:val="bottom"/>
          </w:tcPr>
          <w:p w14:paraId="5821E084" w14:textId="2ADF3047" w:rsidR="002C04B2" w:rsidRPr="00520866" w:rsidRDefault="002C04B2" w:rsidP="00520866">
            <w:pP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150,605 </w:t>
            </w:r>
          </w:p>
        </w:tc>
        <w:tc>
          <w:tcPr>
            <w:tcW w:w="1058" w:type="dxa"/>
            <w:tcBorders>
              <w:top w:val="nil"/>
              <w:left w:val="nil"/>
              <w:bottom w:val="nil"/>
              <w:right w:val="nil"/>
            </w:tcBorders>
            <w:vAlign w:val="bottom"/>
          </w:tcPr>
          <w:p w14:paraId="26AF034B" w14:textId="4F4BD342"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7" w:type="dxa"/>
            <w:tcBorders>
              <w:top w:val="nil"/>
              <w:left w:val="nil"/>
              <w:bottom w:val="nil"/>
              <w:right w:val="nil"/>
            </w:tcBorders>
            <w:vAlign w:val="bottom"/>
          </w:tcPr>
          <w:p w14:paraId="231E17D5" w14:textId="2AF45F0C"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869,823 </w:t>
            </w:r>
          </w:p>
        </w:tc>
        <w:tc>
          <w:tcPr>
            <w:tcW w:w="1058" w:type="dxa"/>
            <w:gridSpan w:val="2"/>
            <w:tcBorders>
              <w:top w:val="nil"/>
              <w:left w:val="nil"/>
              <w:bottom w:val="nil"/>
              <w:right w:val="nil"/>
            </w:tcBorders>
            <w:vAlign w:val="bottom"/>
          </w:tcPr>
          <w:p w14:paraId="54851A13" w14:textId="7BEF218D"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191,344 </w:t>
            </w:r>
          </w:p>
        </w:tc>
        <w:tc>
          <w:tcPr>
            <w:tcW w:w="1057" w:type="dxa"/>
            <w:gridSpan w:val="2"/>
            <w:tcBorders>
              <w:top w:val="nil"/>
              <w:left w:val="nil"/>
              <w:bottom w:val="nil"/>
              <w:right w:val="nil"/>
            </w:tcBorders>
            <w:vAlign w:val="bottom"/>
          </w:tcPr>
          <w:p w14:paraId="114620A0" w14:textId="1FE72865"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8" w:type="dxa"/>
            <w:tcBorders>
              <w:top w:val="nil"/>
              <w:left w:val="nil"/>
              <w:bottom w:val="nil"/>
              <w:right w:val="nil"/>
            </w:tcBorders>
            <w:vAlign w:val="bottom"/>
          </w:tcPr>
          <w:p w14:paraId="4A5E45CF" w14:textId="02055C13"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2,492,869 </w:t>
            </w:r>
          </w:p>
        </w:tc>
      </w:tr>
      <w:tr w:rsidR="002C04B2" w:rsidRPr="00520866" w14:paraId="711B8F5A" w14:textId="77777777" w:rsidTr="00453A0C">
        <w:tc>
          <w:tcPr>
            <w:tcW w:w="1890" w:type="dxa"/>
            <w:tcBorders>
              <w:top w:val="nil"/>
              <w:left w:val="nil"/>
              <w:bottom w:val="nil"/>
              <w:right w:val="nil"/>
            </w:tcBorders>
            <w:vAlign w:val="bottom"/>
          </w:tcPr>
          <w:p w14:paraId="74752828" w14:textId="61A89475" w:rsidR="002C04B2" w:rsidRPr="00520866" w:rsidRDefault="002C04B2" w:rsidP="00520866">
            <w:pPr>
              <w:spacing w:line="260" w:lineRule="exact"/>
              <w:ind w:left="162" w:right="-43" w:hanging="162"/>
              <w:rPr>
                <w:rFonts w:ascii="Arial" w:hAnsi="Arial" w:cs="Arial"/>
                <w:sz w:val="14"/>
                <w:szCs w:val="14"/>
              </w:rPr>
            </w:pPr>
            <w:r w:rsidRPr="00520866">
              <w:rPr>
                <w:rFonts w:ascii="Arial" w:hAnsi="Arial" w:cs="Arial"/>
                <w:sz w:val="14"/>
                <w:szCs w:val="14"/>
              </w:rPr>
              <w:t>Increase from business combination</w:t>
            </w:r>
          </w:p>
        </w:tc>
        <w:tc>
          <w:tcPr>
            <w:tcW w:w="1057" w:type="dxa"/>
            <w:gridSpan w:val="2"/>
            <w:tcBorders>
              <w:top w:val="nil"/>
              <w:left w:val="nil"/>
              <w:bottom w:val="nil"/>
              <w:right w:val="nil"/>
            </w:tcBorders>
            <w:vAlign w:val="bottom"/>
          </w:tcPr>
          <w:p w14:paraId="4D927A85" w14:textId="22A9ECEB"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8" w:type="dxa"/>
            <w:tcBorders>
              <w:top w:val="nil"/>
              <w:left w:val="nil"/>
              <w:bottom w:val="nil"/>
              <w:right w:val="nil"/>
            </w:tcBorders>
            <w:vAlign w:val="bottom"/>
          </w:tcPr>
          <w:p w14:paraId="0773210D" w14:textId="6BF2A6B2"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549 </w:t>
            </w:r>
          </w:p>
        </w:tc>
        <w:tc>
          <w:tcPr>
            <w:tcW w:w="1057" w:type="dxa"/>
            <w:tcBorders>
              <w:top w:val="nil"/>
              <w:left w:val="nil"/>
              <w:bottom w:val="nil"/>
              <w:right w:val="nil"/>
            </w:tcBorders>
            <w:vAlign w:val="bottom"/>
          </w:tcPr>
          <w:p w14:paraId="66C7B64E" w14:textId="56F1FBC4" w:rsidR="002C04B2" w:rsidRPr="00520866" w:rsidRDefault="002C04B2" w:rsidP="00520866">
            <w:pP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205 </w:t>
            </w:r>
          </w:p>
        </w:tc>
        <w:tc>
          <w:tcPr>
            <w:tcW w:w="1058" w:type="dxa"/>
            <w:tcBorders>
              <w:top w:val="nil"/>
              <w:left w:val="nil"/>
              <w:bottom w:val="nil"/>
              <w:right w:val="nil"/>
            </w:tcBorders>
            <w:vAlign w:val="bottom"/>
          </w:tcPr>
          <w:p w14:paraId="16A9AC39" w14:textId="1C5466D9"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45 </w:t>
            </w:r>
          </w:p>
        </w:tc>
        <w:tc>
          <w:tcPr>
            <w:tcW w:w="1057" w:type="dxa"/>
            <w:tcBorders>
              <w:top w:val="nil"/>
              <w:left w:val="nil"/>
              <w:bottom w:val="nil"/>
              <w:right w:val="nil"/>
            </w:tcBorders>
            <w:vAlign w:val="bottom"/>
          </w:tcPr>
          <w:p w14:paraId="0640D10A" w14:textId="6CFA41BC"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7 </w:t>
            </w:r>
          </w:p>
        </w:tc>
        <w:tc>
          <w:tcPr>
            <w:tcW w:w="1058" w:type="dxa"/>
            <w:gridSpan w:val="2"/>
            <w:tcBorders>
              <w:top w:val="nil"/>
              <w:left w:val="nil"/>
              <w:bottom w:val="nil"/>
              <w:right w:val="nil"/>
            </w:tcBorders>
            <w:vAlign w:val="bottom"/>
          </w:tcPr>
          <w:p w14:paraId="7FA0274C" w14:textId="57B8BE42"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7" w:type="dxa"/>
            <w:gridSpan w:val="2"/>
            <w:tcBorders>
              <w:top w:val="nil"/>
              <w:left w:val="nil"/>
              <w:bottom w:val="nil"/>
              <w:right w:val="nil"/>
            </w:tcBorders>
            <w:vAlign w:val="bottom"/>
          </w:tcPr>
          <w:p w14:paraId="3E10976E" w14:textId="6567D8A5"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8" w:type="dxa"/>
            <w:tcBorders>
              <w:top w:val="nil"/>
              <w:left w:val="nil"/>
              <w:bottom w:val="nil"/>
              <w:right w:val="nil"/>
            </w:tcBorders>
            <w:vAlign w:val="bottom"/>
          </w:tcPr>
          <w:p w14:paraId="1D8E2484" w14:textId="5BEF16A5"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806</w:t>
            </w:r>
          </w:p>
        </w:tc>
      </w:tr>
      <w:tr w:rsidR="002C04B2" w:rsidRPr="00520866" w14:paraId="3FB597BC" w14:textId="77777777" w:rsidTr="00453A0C">
        <w:tc>
          <w:tcPr>
            <w:tcW w:w="1890" w:type="dxa"/>
            <w:tcBorders>
              <w:top w:val="nil"/>
              <w:left w:val="nil"/>
              <w:bottom w:val="nil"/>
              <w:right w:val="nil"/>
            </w:tcBorders>
            <w:vAlign w:val="bottom"/>
          </w:tcPr>
          <w:p w14:paraId="766CF844" w14:textId="41E55D07" w:rsidR="002C04B2" w:rsidRPr="00520866" w:rsidRDefault="002C04B2" w:rsidP="00520866">
            <w:pPr>
              <w:spacing w:line="260" w:lineRule="exact"/>
              <w:ind w:left="162" w:right="-43" w:hanging="162"/>
              <w:rPr>
                <w:rFonts w:ascii="Arial" w:hAnsi="Arial" w:cs="Arial"/>
                <w:spacing w:val="-4"/>
                <w:sz w:val="14"/>
                <w:szCs w:val="14"/>
              </w:rPr>
            </w:pPr>
            <w:r w:rsidRPr="00520866">
              <w:rPr>
                <w:rFonts w:ascii="Arial" w:hAnsi="Arial" w:cs="Arial"/>
                <w:spacing w:val="-4"/>
                <w:sz w:val="14"/>
                <w:szCs w:val="14"/>
              </w:rPr>
              <w:t>Depreciation for the year</w:t>
            </w:r>
          </w:p>
        </w:tc>
        <w:tc>
          <w:tcPr>
            <w:tcW w:w="1057" w:type="dxa"/>
            <w:gridSpan w:val="2"/>
            <w:tcBorders>
              <w:top w:val="nil"/>
              <w:left w:val="nil"/>
              <w:bottom w:val="nil"/>
              <w:right w:val="nil"/>
            </w:tcBorders>
            <w:vAlign w:val="bottom"/>
          </w:tcPr>
          <w:p w14:paraId="4D7D2F6E" w14:textId="7E449693"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8" w:type="dxa"/>
            <w:tcBorders>
              <w:top w:val="nil"/>
              <w:left w:val="nil"/>
              <w:bottom w:val="nil"/>
              <w:right w:val="nil"/>
            </w:tcBorders>
            <w:vAlign w:val="bottom"/>
          </w:tcPr>
          <w:p w14:paraId="569169FF" w14:textId="28516F0E"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83,191 </w:t>
            </w:r>
          </w:p>
        </w:tc>
        <w:tc>
          <w:tcPr>
            <w:tcW w:w="1057" w:type="dxa"/>
            <w:tcBorders>
              <w:top w:val="nil"/>
              <w:left w:val="nil"/>
              <w:bottom w:val="nil"/>
              <w:right w:val="nil"/>
            </w:tcBorders>
            <w:vAlign w:val="bottom"/>
          </w:tcPr>
          <w:p w14:paraId="239C5014" w14:textId="571E240E" w:rsidR="002C04B2" w:rsidRPr="00520866" w:rsidRDefault="002C04B2" w:rsidP="00520866">
            <w:pP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2,774 </w:t>
            </w:r>
          </w:p>
        </w:tc>
        <w:tc>
          <w:tcPr>
            <w:tcW w:w="1058" w:type="dxa"/>
            <w:tcBorders>
              <w:top w:val="nil"/>
              <w:left w:val="nil"/>
              <w:bottom w:val="nil"/>
              <w:right w:val="nil"/>
            </w:tcBorders>
            <w:vAlign w:val="bottom"/>
          </w:tcPr>
          <w:p w14:paraId="3EB8CD15" w14:textId="3A5A213A"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306 </w:t>
            </w:r>
          </w:p>
        </w:tc>
        <w:tc>
          <w:tcPr>
            <w:tcW w:w="1057" w:type="dxa"/>
            <w:tcBorders>
              <w:top w:val="nil"/>
              <w:left w:val="nil"/>
              <w:bottom w:val="nil"/>
              <w:right w:val="nil"/>
            </w:tcBorders>
            <w:vAlign w:val="bottom"/>
          </w:tcPr>
          <w:p w14:paraId="52A072D9" w14:textId="2EB97661"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79,403 </w:t>
            </w:r>
          </w:p>
        </w:tc>
        <w:tc>
          <w:tcPr>
            <w:tcW w:w="1058" w:type="dxa"/>
            <w:gridSpan w:val="2"/>
            <w:tcBorders>
              <w:top w:val="nil"/>
              <w:left w:val="nil"/>
              <w:bottom w:val="nil"/>
              <w:right w:val="nil"/>
            </w:tcBorders>
            <w:vAlign w:val="bottom"/>
          </w:tcPr>
          <w:p w14:paraId="7062CEF6" w14:textId="1BFF2595"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21,869 </w:t>
            </w:r>
          </w:p>
        </w:tc>
        <w:tc>
          <w:tcPr>
            <w:tcW w:w="1057" w:type="dxa"/>
            <w:gridSpan w:val="2"/>
            <w:tcBorders>
              <w:top w:val="nil"/>
              <w:left w:val="nil"/>
              <w:bottom w:val="nil"/>
              <w:right w:val="nil"/>
            </w:tcBorders>
            <w:vAlign w:val="bottom"/>
          </w:tcPr>
          <w:p w14:paraId="19AAB54C" w14:textId="26517D6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8" w:type="dxa"/>
            <w:tcBorders>
              <w:top w:val="nil"/>
              <w:left w:val="nil"/>
              <w:bottom w:val="nil"/>
              <w:right w:val="nil"/>
            </w:tcBorders>
            <w:vAlign w:val="bottom"/>
          </w:tcPr>
          <w:p w14:paraId="44F9D6E3" w14:textId="1F449BB5"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187,543 </w:t>
            </w:r>
          </w:p>
        </w:tc>
      </w:tr>
      <w:tr w:rsidR="002C04B2" w:rsidRPr="00520866" w14:paraId="78E38038" w14:textId="77777777" w:rsidTr="00453A0C">
        <w:tc>
          <w:tcPr>
            <w:tcW w:w="1890" w:type="dxa"/>
            <w:tcBorders>
              <w:top w:val="nil"/>
              <w:left w:val="nil"/>
              <w:bottom w:val="nil"/>
              <w:right w:val="nil"/>
            </w:tcBorders>
            <w:vAlign w:val="bottom"/>
          </w:tcPr>
          <w:p w14:paraId="495760C3" w14:textId="77777777" w:rsidR="002C04B2" w:rsidRPr="00520866" w:rsidRDefault="002C04B2" w:rsidP="00520866">
            <w:pPr>
              <w:spacing w:line="260" w:lineRule="exact"/>
              <w:ind w:left="75" w:right="-43" w:hanging="75"/>
              <w:rPr>
                <w:rFonts w:ascii="Arial" w:hAnsi="Arial" w:cs="Arial"/>
                <w:sz w:val="14"/>
                <w:szCs w:val="14"/>
                <w:cs/>
              </w:rPr>
            </w:pPr>
            <w:r w:rsidRPr="00520866">
              <w:rPr>
                <w:rFonts w:ascii="Arial" w:hAnsi="Arial" w:cs="Arial"/>
                <w:spacing w:val="-4"/>
                <w:sz w:val="14"/>
                <w:szCs w:val="14"/>
              </w:rPr>
              <w:t>Accumulated depreciation on disposals</w:t>
            </w:r>
          </w:p>
        </w:tc>
        <w:tc>
          <w:tcPr>
            <w:tcW w:w="1057" w:type="dxa"/>
            <w:gridSpan w:val="2"/>
            <w:tcBorders>
              <w:top w:val="nil"/>
              <w:left w:val="nil"/>
              <w:bottom w:val="nil"/>
              <w:right w:val="nil"/>
            </w:tcBorders>
            <w:vAlign w:val="bottom"/>
          </w:tcPr>
          <w:p w14:paraId="3827F66D" w14:textId="26162694"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8" w:type="dxa"/>
            <w:tcBorders>
              <w:top w:val="nil"/>
              <w:left w:val="nil"/>
              <w:bottom w:val="nil"/>
              <w:right w:val="nil"/>
            </w:tcBorders>
            <w:vAlign w:val="bottom"/>
          </w:tcPr>
          <w:p w14:paraId="7025886A" w14:textId="3AD2BB9B"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7" w:type="dxa"/>
            <w:tcBorders>
              <w:top w:val="nil"/>
              <w:left w:val="nil"/>
              <w:bottom w:val="nil"/>
              <w:right w:val="nil"/>
            </w:tcBorders>
            <w:vAlign w:val="bottom"/>
          </w:tcPr>
          <w:p w14:paraId="6AEF3C06" w14:textId="4173F9DB" w:rsidR="002C04B2" w:rsidRPr="00520866" w:rsidRDefault="002C04B2" w:rsidP="00520866">
            <w:pPr>
              <w:pBdr>
                <w:bottom w:val="single" w:sz="4" w:space="1" w:color="auto"/>
              </w:pBd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(1,095)</w:t>
            </w:r>
          </w:p>
        </w:tc>
        <w:tc>
          <w:tcPr>
            <w:tcW w:w="1058" w:type="dxa"/>
            <w:tcBorders>
              <w:top w:val="nil"/>
              <w:left w:val="nil"/>
              <w:bottom w:val="nil"/>
              <w:right w:val="nil"/>
            </w:tcBorders>
            <w:vAlign w:val="bottom"/>
          </w:tcPr>
          <w:p w14:paraId="76DE9335" w14:textId="19452A84"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7" w:type="dxa"/>
            <w:tcBorders>
              <w:top w:val="nil"/>
              <w:left w:val="nil"/>
              <w:bottom w:val="nil"/>
              <w:right w:val="nil"/>
            </w:tcBorders>
            <w:vAlign w:val="bottom"/>
          </w:tcPr>
          <w:p w14:paraId="53C26126" w14:textId="0D7CC945"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(13,867)</w:t>
            </w:r>
          </w:p>
        </w:tc>
        <w:tc>
          <w:tcPr>
            <w:tcW w:w="1058" w:type="dxa"/>
            <w:gridSpan w:val="2"/>
            <w:tcBorders>
              <w:top w:val="nil"/>
              <w:left w:val="nil"/>
              <w:bottom w:val="nil"/>
              <w:right w:val="nil"/>
            </w:tcBorders>
            <w:vAlign w:val="bottom"/>
          </w:tcPr>
          <w:p w14:paraId="6315C33F" w14:textId="07422234"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(11,907)</w:t>
            </w:r>
          </w:p>
        </w:tc>
        <w:tc>
          <w:tcPr>
            <w:tcW w:w="1057" w:type="dxa"/>
            <w:gridSpan w:val="2"/>
            <w:tcBorders>
              <w:top w:val="nil"/>
              <w:left w:val="nil"/>
              <w:bottom w:val="nil"/>
              <w:right w:val="nil"/>
            </w:tcBorders>
            <w:vAlign w:val="bottom"/>
          </w:tcPr>
          <w:p w14:paraId="54F03CEC" w14:textId="0F26D8F8"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8" w:type="dxa"/>
            <w:tcBorders>
              <w:top w:val="nil"/>
              <w:left w:val="nil"/>
              <w:bottom w:val="nil"/>
              <w:right w:val="nil"/>
            </w:tcBorders>
            <w:vAlign w:val="bottom"/>
          </w:tcPr>
          <w:p w14:paraId="1F5E1F4D" w14:textId="605E5EC9"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(26,869)</w:t>
            </w:r>
          </w:p>
        </w:tc>
      </w:tr>
      <w:tr w:rsidR="002C04B2" w:rsidRPr="00520866" w14:paraId="4D9D2BD2" w14:textId="77777777" w:rsidTr="005D4E27">
        <w:tc>
          <w:tcPr>
            <w:tcW w:w="1890" w:type="dxa"/>
            <w:tcBorders>
              <w:top w:val="nil"/>
              <w:left w:val="nil"/>
              <w:bottom w:val="nil"/>
              <w:right w:val="nil"/>
            </w:tcBorders>
            <w:vAlign w:val="bottom"/>
          </w:tcPr>
          <w:p w14:paraId="4ABAEDD6" w14:textId="77777777" w:rsidR="002C04B2" w:rsidRPr="00520866" w:rsidRDefault="002C04B2" w:rsidP="00520866">
            <w:pPr>
              <w:spacing w:line="260" w:lineRule="exact"/>
              <w:ind w:left="162" w:right="-43" w:hanging="162"/>
              <w:rPr>
                <w:rFonts w:ascii="Arial" w:hAnsi="Arial" w:cs="Arial"/>
                <w:sz w:val="14"/>
                <w:szCs w:val="14"/>
              </w:rPr>
            </w:pPr>
            <w:r w:rsidRPr="00520866">
              <w:rPr>
                <w:rFonts w:ascii="Arial" w:hAnsi="Arial" w:cs="Arial"/>
                <w:spacing w:val="-4"/>
                <w:sz w:val="14"/>
                <w:szCs w:val="14"/>
              </w:rPr>
              <w:t>As at 31 December 2025</w:t>
            </w:r>
          </w:p>
        </w:tc>
        <w:tc>
          <w:tcPr>
            <w:tcW w:w="1057" w:type="dxa"/>
            <w:gridSpan w:val="2"/>
            <w:tcBorders>
              <w:top w:val="nil"/>
              <w:left w:val="nil"/>
              <w:bottom w:val="nil"/>
              <w:right w:val="nil"/>
            </w:tcBorders>
          </w:tcPr>
          <w:p w14:paraId="00431093" w14:textId="1F6723CE"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8" w:type="dxa"/>
            <w:tcBorders>
              <w:top w:val="nil"/>
              <w:left w:val="nil"/>
              <w:bottom w:val="nil"/>
              <w:right w:val="nil"/>
            </w:tcBorders>
          </w:tcPr>
          <w:p w14:paraId="27DF851C" w14:textId="52D5670F"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1,364,837 </w:t>
            </w:r>
          </w:p>
        </w:tc>
        <w:tc>
          <w:tcPr>
            <w:tcW w:w="1057" w:type="dxa"/>
            <w:tcBorders>
              <w:top w:val="nil"/>
              <w:left w:val="nil"/>
              <w:bottom w:val="nil"/>
              <w:right w:val="nil"/>
            </w:tcBorders>
          </w:tcPr>
          <w:p w14:paraId="4502555F" w14:textId="5FDF8064" w:rsidR="002C04B2" w:rsidRPr="00520866" w:rsidRDefault="002C04B2" w:rsidP="00520866">
            <w:pPr>
              <w:pBdr>
                <w:bottom w:val="single" w:sz="4" w:space="1" w:color="auto"/>
              </w:pBd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152,489 </w:t>
            </w:r>
          </w:p>
        </w:tc>
        <w:tc>
          <w:tcPr>
            <w:tcW w:w="1058" w:type="dxa"/>
            <w:tcBorders>
              <w:top w:val="nil"/>
              <w:left w:val="nil"/>
              <w:bottom w:val="nil"/>
              <w:right w:val="nil"/>
            </w:tcBorders>
          </w:tcPr>
          <w:p w14:paraId="0591E958" w14:textId="1C4D6348"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351 </w:t>
            </w:r>
          </w:p>
        </w:tc>
        <w:tc>
          <w:tcPr>
            <w:tcW w:w="1057" w:type="dxa"/>
            <w:tcBorders>
              <w:top w:val="nil"/>
              <w:left w:val="nil"/>
              <w:bottom w:val="nil"/>
              <w:right w:val="nil"/>
            </w:tcBorders>
          </w:tcPr>
          <w:p w14:paraId="49B1818D" w14:textId="5FE68AA9"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935,366 </w:t>
            </w:r>
          </w:p>
        </w:tc>
        <w:tc>
          <w:tcPr>
            <w:tcW w:w="1058" w:type="dxa"/>
            <w:gridSpan w:val="2"/>
            <w:tcBorders>
              <w:top w:val="nil"/>
              <w:left w:val="nil"/>
              <w:bottom w:val="nil"/>
              <w:right w:val="nil"/>
            </w:tcBorders>
          </w:tcPr>
          <w:p w14:paraId="39C3DAFC" w14:textId="2A625681"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201,306 </w:t>
            </w:r>
          </w:p>
        </w:tc>
        <w:tc>
          <w:tcPr>
            <w:tcW w:w="1057" w:type="dxa"/>
            <w:gridSpan w:val="2"/>
            <w:tcBorders>
              <w:top w:val="nil"/>
              <w:left w:val="nil"/>
              <w:bottom w:val="nil"/>
              <w:right w:val="nil"/>
            </w:tcBorders>
          </w:tcPr>
          <w:p w14:paraId="29B4CA71" w14:textId="199D55ED"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w:t>
            </w:r>
          </w:p>
        </w:tc>
        <w:tc>
          <w:tcPr>
            <w:tcW w:w="1058" w:type="dxa"/>
            <w:tcBorders>
              <w:top w:val="nil"/>
              <w:left w:val="nil"/>
              <w:bottom w:val="nil"/>
              <w:right w:val="nil"/>
            </w:tcBorders>
          </w:tcPr>
          <w:p w14:paraId="17C7232D" w14:textId="43F62E61"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2,654,349 </w:t>
            </w:r>
          </w:p>
        </w:tc>
      </w:tr>
      <w:tr w:rsidR="002C04B2" w:rsidRPr="00520866" w14:paraId="12273AA1" w14:textId="77777777" w:rsidTr="00453A0C">
        <w:tc>
          <w:tcPr>
            <w:tcW w:w="1890" w:type="dxa"/>
            <w:tcBorders>
              <w:top w:val="nil"/>
              <w:left w:val="nil"/>
              <w:bottom w:val="nil"/>
              <w:right w:val="nil"/>
            </w:tcBorders>
            <w:vAlign w:val="bottom"/>
          </w:tcPr>
          <w:p w14:paraId="21A6F327" w14:textId="77777777" w:rsidR="002C04B2" w:rsidRPr="00520866" w:rsidRDefault="002C04B2" w:rsidP="00520866">
            <w:pPr>
              <w:spacing w:line="260" w:lineRule="exact"/>
              <w:ind w:left="162" w:right="-43" w:hanging="162"/>
              <w:rPr>
                <w:rFonts w:ascii="Arial" w:hAnsi="Arial" w:cs="Arial"/>
                <w:b/>
                <w:bCs/>
                <w:sz w:val="14"/>
                <w:szCs w:val="14"/>
                <w:cs/>
              </w:rPr>
            </w:pPr>
            <w:r w:rsidRPr="00520866">
              <w:rPr>
                <w:rFonts w:ascii="Arial" w:hAnsi="Arial" w:cs="Arial"/>
                <w:b/>
                <w:bCs/>
                <w:spacing w:val="-4"/>
                <w:sz w:val="14"/>
                <w:szCs w:val="14"/>
              </w:rPr>
              <w:t>Allowance for impairment</w:t>
            </w:r>
          </w:p>
        </w:tc>
        <w:tc>
          <w:tcPr>
            <w:tcW w:w="1057" w:type="dxa"/>
            <w:gridSpan w:val="2"/>
            <w:tcBorders>
              <w:top w:val="nil"/>
              <w:left w:val="nil"/>
              <w:bottom w:val="nil"/>
              <w:right w:val="nil"/>
            </w:tcBorders>
            <w:vAlign w:val="bottom"/>
          </w:tcPr>
          <w:p w14:paraId="1CCAED2C" w14:textId="7777777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p>
        </w:tc>
        <w:tc>
          <w:tcPr>
            <w:tcW w:w="1058" w:type="dxa"/>
            <w:tcBorders>
              <w:top w:val="nil"/>
              <w:left w:val="nil"/>
              <w:bottom w:val="nil"/>
              <w:right w:val="nil"/>
            </w:tcBorders>
            <w:vAlign w:val="bottom"/>
          </w:tcPr>
          <w:p w14:paraId="2FF967D5" w14:textId="7777777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p>
        </w:tc>
        <w:tc>
          <w:tcPr>
            <w:tcW w:w="1057" w:type="dxa"/>
            <w:tcBorders>
              <w:top w:val="nil"/>
              <w:left w:val="nil"/>
              <w:bottom w:val="nil"/>
              <w:right w:val="nil"/>
            </w:tcBorders>
            <w:vAlign w:val="bottom"/>
          </w:tcPr>
          <w:p w14:paraId="0E112EB9" w14:textId="77777777" w:rsidR="002C04B2" w:rsidRPr="00520866" w:rsidRDefault="002C04B2" w:rsidP="00520866">
            <w:pPr>
              <w:tabs>
                <w:tab w:val="decimal" w:pos="840"/>
              </w:tabs>
              <w:overflowPunct/>
              <w:autoSpaceDE/>
              <w:autoSpaceDN/>
              <w:adjustRightInd/>
              <w:spacing w:line="260" w:lineRule="exact"/>
              <w:ind w:left="-15"/>
              <w:jc w:val="thaiDistribute"/>
              <w:textAlignment w:val="auto"/>
              <w:rPr>
                <w:rFonts w:ascii="Arial" w:hAnsi="Arial" w:cs="Arial"/>
                <w:sz w:val="14"/>
                <w:szCs w:val="14"/>
              </w:rPr>
            </w:pPr>
          </w:p>
        </w:tc>
        <w:tc>
          <w:tcPr>
            <w:tcW w:w="1058" w:type="dxa"/>
            <w:tcBorders>
              <w:top w:val="nil"/>
              <w:left w:val="nil"/>
              <w:bottom w:val="nil"/>
              <w:right w:val="nil"/>
            </w:tcBorders>
            <w:vAlign w:val="bottom"/>
          </w:tcPr>
          <w:p w14:paraId="443A289A" w14:textId="7777777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p>
        </w:tc>
        <w:tc>
          <w:tcPr>
            <w:tcW w:w="1057" w:type="dxa"/>
            <w:tcBorders>
              <w:top w:val="nil"/>
              <w:left w:val="nil"/>
              <w:bottom w:val="nil"/>
              <w:right w:val="nil"/>
            </w:tcBorders>
            <w:vAlign w:val="bottom"/>
          </w:tcPr>
          <w:p w14:paraId="06347B08" w14:textId="7777777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p>
        </w:tc>
        <w:tc>
          <w:tcPr>
            <w:tcW w:w="1058" w:type="dxa"/>
            <w:gridSpan w:val="2"/>
            <w:tcBorders>
              <w:top w:val="nil"/>
              <w:left w:val="nil"/>
              <w:bottom w:val="nil"/>
              <w:right w:val="nil"/>
            </w:tcBorders>
            <w:vAlign w:val="bottom"/>
          </w:tcPr>
          <w:p w14:paraId="2660A8A4" w14:textId="7777777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p>
        </w:tc>
        <w:tc>
          <w:tcPr>
            <w:tcW w:w="1057" w:type="dxa"/>
            <w:gridSpan w:val="2"/>
            <w:tcBorders>
              <w:top w:val="nil"/>
              <w:left w:val="nil"/>
              <w:bottom w:val="nil"/>
              <w:right w:val="nil"/>
            </w:tcBorders>
            <w:vAlign w:val="bottom"/>
          </w:tcPr>
          <w:p w14:paraId="65326109" w14:textId="7777777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p>
        </w:tc>
        <w:tc>
          <w:tcPr>
            <w:tcW w:w="1058" w:type="dxa"/>
            <w:tcBorders>
              <w:top w:val="nil"/>
              <w:left w:val="nil"/>
              <w:bottom w:val="nil"/>
              <w:right w:val="nil"/>
            </w:tcBorders>
            <w:vAlign w:val="bottom"/>
          </w:tcPr>
          <w:p w14:paraId="58C17EB8" w14:textId="7777777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p>
        </w:tc>
      </w:tr>
      <w:tr w:rsidR="002C04B2" w:rsidRPr="00520866" w14:paraId="66278C92" w14:textId="77777777" w:rsidTr="00453A0C">
        <w:tc>
          <w:tcPr>
            <w:tcW w:w="1890" w:type="dxa"/>
            <w:tcBorders>
              <w:top w:val="nil"/>
              <w:left w:val="nil"/>
              <w:bottom w:val="nil"/>
              <w:right w:val="nil"/>
            </w:tcBorders>
            <w:vAlign w:val="bottom"/>
          </w:tcPr>
          <w:p w14:paraId="0600E78B" w14:textId="77777777" w:rsidR="002C04B2" w:rsidRPr="00520866" w:rsidRDefault="002C04B2" w:rsidP="00520866">
            <w:pPr>
              <w:spacing w:line="260" w:lineRule="exact"/>
              <w:ind w:left="162" w:right="-43" w:hanging="162"/>
              <w:rPr>
                <w:rFonts w:ascii="Arial" w:hAnsi="Arial" w:cs="Arial"/>
                <w:b/>
                <w:bCs/>
                <w:sz w:val="14"/>
                <w:szCs w:val="14"/>
                <w:cs/>
              </w:rPr>
            </w:pPr>
            <w:r w:rsidRPr="00520866">
              <w:rPr>
                <w:rFonts w:ascii="Arial" w:hAnsi="Arial" w:cs="Arial"/>
                <w:spacing w:val="-4"/>
                <w:sz w:val="14"/>
                <w:szCs w:val="14"/>
              </w:rPr>
              <w:t>As at 1 January 2024</w:t>
            </w:r>
          </w:p>
        </w:tc>
        <w:tc>
          <w:tcPr>
            <w:tcW w:w="1057" w:type="dxa"/>
            <w:gridSpan w:val="2"/>
            <w:tcBorders>
              <w:top w:val="nil"/>
              <w:left w:val="nil"/>
              <w:bottom w:val="nil"/>
              <w:right w:val="nil"/>
            </w:tcBorders>
            <w:vAlign w:val="bottom"/>
          </w:tcPr>
          <w:p w14:paraId="6BBF63AF" w14:textId="70E9BD79"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w:t>
            </w:r>
            <w:r w:rsidRPr="00520866">
              <w:rPr>
                <w:rFonts w:ascii="Arial" w:hAnsi="Arial" w:cs="Arial" w:hint="cs"/>
                <w:sz w:val="14"/>
                <w:szCs w:val="14"/>
                <w:cs/>
              </w:rPr>
              <w:t>528</w:t>
            </w:r>
          </w:p>
        </w:tc>
        <w:tc>
          <w:tcPr>
            <w:tcW w:w="1058" w:type="dxa"/>
            <w:tcBorders>
              <w:top w:val="nil"/>
              <w:left w:val="nil"/>
              <w:bottom w:val="nil"/>
              <w:right w:val="nil"/>
            </w:tcBorders>
            <w:vAlign w:val="bottom"/>
          </w:tcPr>
          <w:p w14:paraId="28602683" w14:textId="4CD65429"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7" w:type="dxa"/>
            <w:tcBorders>
              <w:top w:val="nil"/>
              <w:left w:val="nil"/>
              <w:bottom w:val="nil"/>
              <w:right w:val="nil"/>
            </w:tcBorders>
            <w:vAlign w:val="bottom"/>
          </w:tcPr>
          <w:p w14:paraId="0BB245D6" w14:textId="020EB571" w:rsidR="002C04B2" w:rsidRPr="00520866" w:rsidRDefault="002C04B2" w:rsidP="00520866">
            <w:pPr>
              <w:pBdr>
                <w:bottom w:val="single" w:sz="4" w:space="1" w:color="auto"/>
              </w:pBd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8" w:type="dxa"/>
            <w:tcBorders>
              <w:top w:val="nil"/>
              <w:left w:val="nil"/>
              <w:bottom w:val="nil"/>
              <w:right w:val="nil"/>
            </w:tcBorders>
            <w:vAlign w:val="bottom"/>
          </w:tcPr>
          <w:p w14:paraId="512DD8D7" w14:textId="60E14F69"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7" w:type="dxa"/>
            <w:tcBorders>
              <w:top w:val="nil"/>
              <w:left w:val="nil"/>
              <w:bottom w:val="nil"/>
              <w:right w:val="nil"/>
            </w:tcBorders>
            <w:vAlign w:val="bottom"/>
          </w:tcPr>
          <w:p w14:paraId="66E48F7D" w14:textId="1013F15C"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8" w:type="dxa"/>
            <w:gridSpan w:val="2"/>
            <w:tcBorders>
              <w:top w:val="nil"/>
              <w:left w:val="nil"/>
              <w:bottom w:val="nil"/>
              <w:right w:val="nil"/>
            </w:tcBorders>
            <w:vAlign w:val="bottom"/>
          </w:tcPr>
          <w:p w14:paraId="69619103" w14:textId="0ADF81D1"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7" w:type="dxa"/>
            <w:gridSpan w:val="2"/>
            <w:tcBorders>
              <w:top w:val="nil"/>
              <w:left w:val="nil"/>
              <w:bottom w:val="nil"/>
              <w:right w:val="nil"/>
            </w:tcBorders>
            <w:vAlign w:val="bottom"/>
          </w:tcPr>
          <w:p w14:paraId="5F0521CA" w14:textId="4BB4308F"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8" w:type="dxa"/>
            <w:tcBorders>
              <w:top w:val="nil"/>
              <w:left w:val="nil"/>
              <w:bottom w:val="nil"/>
              <w:right w:val="nil"/>
            </w:tcBorders>
            <w:vAlign w:val="bottom"/>
          </w:tcPr>
          <w:p w14:paraId="62EE2C54" w14:textId="540A1DF4"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w:t>
            </w:r>
            <w:r w:rsidRPr="00520866">
              <w:rPr>
                <w:rFonts w:ascii="Arial" w:hAnsi="Arial" w:cs="Arial" w:hint="cs"/>
                <w:sz w:val="14"/>
                <w:szCs w:val="14"/>
                <w:cs/>
              </w:rPr>
              <w:t>528</w:t>
            </w:r>
          </w:p>
        </w:tc>
      </w:tr>
      <w:tr w:rsidR="002C04B2" w:rsidRPr="00520866" w14:paraId="601A1E1C" w14:textId="77777777" w:rsidTr="00453A0C">
        <w:tc>
          <w:tcPr>
            <w:tcW w:w="1890" w:type="dxa"/>
            <w:tcBorders>
              <w:top w:val="nil"/>
              <w:left w:val="nil"/>
              <w:bottom w:val="nil"/>
              <w:right w:val="nil"/>
            </w:tcBorders>
            <w:vAlign w:val="bottom"/>
          </w:tcPr>
          <w:p w14:paraId="1648B920" w14:textId="77777777" w:rsidR="002C04B2" w:rsidRPr="00520866" w:rsidRDefault="002C04B2" w:rsidP="00520866">
            <w:pPr>
              <w:spacing w:line="260" w:lineRule="exact"/>
              <w:ind w:left="162" w:right="-43" w:hanging="162"/>
              <w:rPr>
                <w:rFonts w:ascii="Arial" w:hAnsi="Arial" w:cs="Arial"/>
                <w:b/>
                <w:bCs/>
                <w:sz w:val="14"/>
                <w:szCs w:val="14"/>
                <w:cs/>
              </w:rPr>
            </w:pPr>
            <w:r w:rsidRPr="00520866">
              <w:rPr>
                <w:rFonts w:ascii="Arial" w:hAnsi="Arial" w:cs="Arial"/>
                <w:spacing w:val="-4"/>
                <w:sz w:val="14"/>
                <w:szCs w:val="14"/>
              </w:rPr>
              <w:t>As at 31 December 2024</w:t>
            </w:r>
          </w:p>
        </w:tc>
        <w:tc>
          <w:tcPr>
            <w:tcW w:w="1057" w:type="dxa"/>
            <w:gridSpan w:val="2"/>
            <w:tcBorders>
              <w:top w:val="nil"/>
              <w:left w:val="nil"/>
              <w:bottom w:val="nil"/>
              <w:right w:val="nil"/>
            </w:tcBorders>
            <w:vAlign w:val="bottom"/>
          </w:tcPr>
          <w:p w14:paraId="7EF2AC4E" w14:textId="676ACFE4"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1,528</w:t>
            </w:r>
          </w:p>
        </w:tc>
        <w:tc>
          <w:tcPr>
            <w:tcW w:w="1058" w:type="dxa"/>
            <w:tcBorders>
              <w:top w:val="nil"/>
              <w:left w:val="nil"/>
              <w:bottom w:val="nil"/>
              <w:right w:val="nil"/>
            </w:tcBorders>
            <w:vAlign w:val="bottom"/>
          </w:tcPr>
          <w:p w14:paraId="3EC92891" w14:textId="74F5679E"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7" w:type="dxa"/>
            <w:tcBorders>
              <w:top w:val="nil"/>
              <w:left w:val="nil"/>
              <w:bottom w:val="nil"/>
              <w:right w:val="nil"/>
            </w:tcBorders>
            <w:vAlign w:val="bottom"/>
          </w:tcPr>
          <w:p w14:paraId="462622CF" w14:textId="42177220" w:rsidR="002C04B2" w:rsidRPr="00520866" w:rsidRDefault="002C04B2" w:rsidP="00520866">
            <w:pPr>
              <w:pBdr>
                <w:bottom w:val="single" w:sz="4" w:space="1" w:color="auto"/>
              </w:pBd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8" w:type="dxa"/>
            <w:tcBorders>
              <w:top w:val="nil"/>
              <w:left w:val="nil"/>
              <w:bottom w:val="nil"/>
              <w:right w:val="nil"/>
            </w:tcBorders>
            <w:vAlign w:val="bottom"/>
          </w:tcPr>
          <w:p w14:paraId="40123AC3" w14:textId="5169F076"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7" w:type="dxa"/>
            <w:tcBorders>
              <w:top w:val="nil"/>
              <w:left w:val="nil"/>
              <w:bottom w:val="nil"/>
              <w:right w:val="nil"/>
            </w:tcBorders>
            <w:vAlign w:val="bottom"/>
          </w:tcPr>
          <w:p w14:paraId="16652355" w14:textId="30A45FBA"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8" w:type="dxa"/>
            <w:gridSpan w:val="2"/>
            <w:tcBorders>
              <w:top w:val="nil"/>
              <w:left w:val="nil"/>
              <w:bottom w:val="nil"/>
              <w:right w:val="nil"/>
            </w:tcBorders>
            <w:vAlign w:val="bottom"/>
          </w:tcPr>
          <w:p w14:paraId="41093B36" w14:textId="702ABE57"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7" w:type="dxa"/>
            <w:gridSpan w:val="2"/>
            <w:tcBorders>
              <w:top w:val="nil"/>
              <w:left w:val="nil"/>
              <w:bottom w:val="nil"/>
              <w:right w:val="nil"/>
            </w:tcBorders>
            <w:vAlign w:val="bottom"/>
          </w:tcPr>
          <w:p w14:paraId="1A315D76" w14:textId="31597AB5"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8" w:type="dxa"/>
            <w:tcBorders>
              <w:top w:val="nil"/>
              <w:left w:val="nil"/>
              <w:bottom w:val="nil"/>
              <w:right w:val="nil"/>
            </w:tcBorders>
            <w:vAlign w:val="bottom"/>
          </w:tcPr>
          <w:p w14:paraId="72DB3F59" w14:textId="3765AC45"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1,528</w:t>
            </w:r>
          </w:p>
        </w:tc>
      </w:tr>
      <w:tr w:rsidR="002C04B2" w:rsidRPr="00520866" w14:paraId="4B829BF8" w14:textId="77777777" w:rsidTr="00453A0C">
        <w:tc>
          <w:tcPr>
            <w:tcW w:w="1890" w:type="dxa"/>
            <w:tcBorders>
              <w:top w:val="nil"/>
              <w:left w:val="nil"/>
              <w:bottom w:val="nil"/>
              <w:right w:val="nil"/>
            </w:tcBorders>
            <w:vAlign w:val="bottom"/>
          </w:tcPr>
          <w:p w14:paraId="6501FDD9" w14:textId="77777777" w:rsidR="002C04B2" w:rsidRPr="00520866" w:rsidRDefault="002C04B2" w:rsidP="00520866">
            <w:pPr>
              <w:spacing w:line="260" w:lineRule="exact"/>
              <w:ind w:left="162" w:right="-43" w:hanging="162"/>
              <w:rPr>
                <w:rFonts w:ascii="Arial" w:hAnsi="Arial" w:cs="Arial"/>
                <w:b/>
                <w:bCs/>
                <w:sz w:val="14"/>
                <w:szCs w:val="14"/>
                <w:cs/>
              </w:rPr>
            </w:pPr>
            <w:r w:rsidRPr="00520866">
              <w:rPr>
                <w:rFonts w:ascii="Arial" w:hAnsi="Arial" w:cs="Arial"/>
                <w:spacing w:val="-4"/>
                <w:sz w:val="14"/>
                <w:szCs w:val="14"/>
              </w:rPr>
              <w:t>As at 31 December 2025</w:t>
            </w:r>
          </w:p>
        </w:tc>
        <w:tc>
          <w:tcPr>
            <w:tcW w:w="1057" w:type="dxa"/>
            <w:gridSpan w:val="2"/>
            <w:tcBorders>
              <w:top w:val="nil"/>
              <w:left w:val="nil"/>
              <w:bottom w:val="nil"/>
              <w:right w:val="nil"/>
            </w:tcBorders>
            <w:vAlign w:val="bottom"/>
          </w:tcPr>
          <w:p w14:paraId="18745A55" w14:textId="528E9980"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1,528</w:t>
            </w:r>
          </w:p>
        </w:tc>
        <w:tc>
          <w:tcPr>
            <w:tcW w:w="1058" w:type="dxa"/>
            <w:tcBorders>
              <w:top w:val="nil"/>
              <w:left w:val="nil"/>
              <w:bottom w:val="nil"/>
              <w:right w:val="nil"/>
            </w:tcBorders>
            <w:vAlign w:val="bottom"/>
          </w:tcPr>
          <w:p w14:paraId="42BA22F4" w14:textId="43A39373"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7" w:type="dxa"/>
            <w:tcBorders>
              <w:top w:val="nil"/>
              <w:left w:val="nil"/>
              <w:bottom w:val="nil"/>
              <w:right w:val="nil"/>
            </w:tcBorders>
            <w:vAlign w:val="bottom"/>
          </w:tcPr>
          <w:p w14:paraId="79DBCDB1" w14:textId="755C7558" w:rsidR="002C04B2" w:rsidRPr="00520866" w:rsidRDefault="002C04B2" w:rsidP="00520866">
            <w:pPr>
              <w:pBdr>
                <w:bottom w:val="single" w:sz="4" w:space="1" w:color="auto"/>
              </w:pBd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8" w:type="dxa"/>
            <w:tcBorders>
              <w:top w:val="nil"/>
              <w:left w:val="nil"/>
              <w:bottom w:val="nil"/>
              <w:right w:val="nil"/>
            </w:tcBorders>
            <w:vAlign w:val="bottom"/>
          </w:tcPr>
          <w:p w14:paraId="006F0474" w14:textId="770EB79D"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7" w:type="dxa"/>
            <w:tcBorders>
              <w:top w:val="nil"/>
              <w:left w:val="nil"/>
              <w:bottom w:val="nil"/>
              <w:right w:val="nil"/>
            </w:tcBorders>
            <w:vAlign w:val="bottom"/>
          </w:tcPr>
          <w:p w14:paraId="3E0A8113" w14:textId="0AA6EB9D"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8" w:type="dxa"/>
            <w:gridSpan w:val="2"/>
            <w:tcBorders>
              <w:top w:val="nil"/>
              <w:left w:val="nil"/>
              <w:bottom w:val="nil"/>
              <w:right w:val="nil"/>
            </w:tcBorders>
            <w:vAlign w:val="bottom"/>
          </w:tcPr>
          <w:p w14:paraId="340692D1" w14:textId="40A996F7"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7" w:type="dxa"/>
            <w:gridSpan w:val="2"/>
            <w:tcBorders>
              <w:top w:val="nil"/>
              <w:left w:val="nil"/>
              <w:bottom w:val="nil"/>
              <w:right w:val="nil"/>
            </w:tcBorders>
            <w:vAlign w:val="bottom"/>
          </w:tcPr>
          <w:p w14:paraId="7B3B23DB" w14:textId="45114CA9"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w:t>
            </w:r>
          </w:p>
        </w:tc>
        <w:tc>
          <w:tcPr>
            <w:tcW w:w="1058" w:type="dxa"/>
            <w:tcBorders>
              <w:top w:val="nil"/>
              <w:left w:val="nil"/>
              <w:bottom w:val="nil"/>
              <w:right w:val="nil"/>
            </w:tcBorders>
            <w:vAlign w:val="bottom"/>
          </w:tcPr>
          <w:p w14:paraId="26DB70C9" w14:textId="43B6BB72" w:rsidR="002C04B2" w:rsidRPr="00520866" w:rsidRDefault="002C04B2" w:rsidP="00520866">
            <w:pPr>
              <w:pBdr>
                <w:bottom w:val="sing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1,528</w:t>
            </w:r>
          </w:p>
        </w:tc>
      </w:tr>
      <w:tr w:rsidR="002C04B2" w:rsidRPr="00520866" w14:paraId="56B34103" w14:textId="77777777" w:rsidTr="00453A0C">
        <w:tc>
          <w:tcPr>
            <w:tcW w:w="1890" w:type="dxa"/>
            <w:tcBorders>
              <w:top w:val="nil"/>
              <w:left w:val="nil"/>
              <w:bottom w:val="nil"/>
              <w:right w:val="nil"/>
            </w:tcBorders>
            <w:vAlign w:val="bottom"/>
          </w:tcPr>
          <w:p w14:paraId="6CA667D6" w14:textId="77777777" w:rsidR="002C04B2" w:rsidRPr="00520866" w:rsidRDefault="002C04B2" w:rsidP="00520866">
            <w:pPr>
              <w:spacing w:line="260" w:lineRule="exact"/>
              <w:ind w:left="162" w:right="-43" w:hanging="162"/>
              <w:rPr>
                <w:rFonts w:ascii="Arial" w:hAnsi="Arial" w:cs="Arial"/>
                <w:sz w:val="14"/>
                <w:szCs w:val="14"/>
              </w:rPr>
            </w:pPr>
            <w:r w:rsidRPr="00520866">
              <w:rPr>
                <w:rFonts w:ascii="Arial" w:hAnsi="Arial" w:cs="Arial"/>
                <w:b/>
                <w:bCs/>
                <w:sz w:val="14"/>
                <w:szCs w:val="14"/>
              </w:rPr>
              <w:t>Net book value</w:t>
            </w:r>
          </w:p>
        </w:tc>
        <w:tc>
          <w:tcPr>
            <w:tcW w:w="1057" w:type="dxa"/>
            <w:gridSpan w:val="2"/>
            <w:tcBorders>
              <w:top w:val="nil"/>
              <w:left w:val="nil"/>
              <w:bottom w:val="nil"/>
              <w:right w:val="nil"/>
            </w:tcBorders>
            <w:vAlign w:val="bottom"/>
          </w:tcPr>
          <w:p w14:paraId="46EA686A" w14:textId="7777777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p>
        </w:tc>
        <w:tc>
          <w:tcPr>
            <w:tcW w:w="1058" w:type="dxa"/>
            <w:tcBorders>
              <w:top w:val="nil"/>
              <w:left w:val="nil"/>
              <w:bottom w:val="nil"/>
              <w:right w:val="nil"/>
            </w:tcBorders>
            <w:vAlign w:val="bottom"/>
          </w:tcPr>
          <w:p w14:paraId="29B48519" w14:textId="7777777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p>
        </w:tc>
        <w:tc>
          <w:tcPr>
            <w:tcW w:w="1057" w:type="dxa"/>
            <w:tcBorders>
              <w:top w:val="nil"/>
              <w:left w:val="nil"/>
              <w:bottom w:val="nil"/>
              <w:right w:val="nil"/>
            </w:tcBorders>
            <w:vAlign w:val="bottom"/>
          </w:tcPr>
          <w:p w14:paraId="0D62DAB7" w14:textId="77777777" w:rsidR="002C04B2" w:rsidRPr="00520866" w:rsidRDefault="002C04B2" w:rsidP="00520866">
            <w:pPr>
              <w:tabs>
                <w:tab w:val="decimal" w:pos="840"/>
              </w:tabs>
              <w:overflowPunct/>
              <w:autoSpaceDE/>
              <w:autoSpaceDN/>
              <w:adjustRightInd/>
              <w:spacing w:line="260" w:lineRule="exact"/>
              <w:ind w:left="-15"/>
              <w:jc w:val="thaiDistribute"/>
              <w:textAlignment w:val="auto"/>
              <w:rPr>
                <w:rFonts w:ascii="Arial" w:hAnsi="Arial" w:cs="Arial"/>
                <w:sz w:val="14"/>
                <w:szCs w:val="14"/>
              </w:rPr>
            </w:pPr>
          </w:p>
        </w:tc>
        <w:tc>
          <w:tcPr>
            <w:tcW w:w="1058" w:type="dxa"/>
            <w:tcBorders>
              <w:top w:val="nil"/>
              <w:left w:val="nil"/>
              <w:bottom w:val="nil"/>
              <w:right w:val="nil"/>
            </w:tcBorders>
            <w:vAlign w:val="bottom"/>
          </w:tcPr>
          <w:p w14:paraId="246D4EA9" w14:textId="7777777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p>
        </w:tc>
        <w:tc>
          <w:tcPr>
            <w:tcW w:w="1057" w:type="dxa"/>
            <w:tcBorders>
              <w:top w:val="nil"/>
              <w:left w:val="nil"/>
              <w:bottom w:val="nil"/>
              <w:right w:val="nil"/>
            </w:tcBorders>
            <w:vAlign w:val="bottom"/>
          </w:tcPr>
          <w:p w14:paraId="106F7B5F" w14:textId="7777777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p>
        </w:tc>
        <w:tc>
          <w:tcPr>
            <w:tcW w:w="1058" w:type="dxa"/>
            <w:gridSpan w:val="2"/>
            <w:tcBorders>
              <w:top w:val="nil"/>
              <w:left w:val="nil"/>
              <w:bottom w:val="nil"/>
              <w:right w:val="nil"/>
            </w:tcBorders>
            <w:vAlign w:val="bottom"/>
          </w:tcPr>
          <w:p w14:paraId="1FDC940D" w14:textId="7777777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p>
        </w:tc>
        <w:tc>
          <w:tcPr>
            <w:tcW w:w="1057" w:type="dxa"/>
            <w:gridSpan w:val="2"/>
            <w:tcBorders>
              <w:top w:val="nil"/>
              <w:left w:val="nil"/>
              <w:bottom w:val="nil"/>
              <w:right w:val="nil"/>
            </w:tcBorders>
            <w:vAlign w:val="bottom"/>
          </w:tcPr>
          <w:p w14:paraId="6C287476" w14:textId="7777777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p>
        </w:tc>
        <w:tc>
          <w:tcPr>
            <w:tcW w:w="1058" w:type="dxa"/>
            <w:tcBorders>
              <w:top w:val="nil"/>
              <w:left w:val="nil"/>
              <w:bottom w:val="nil"/>
              <w:right w:val="nil"/>
            </w:tcBorders>
            <w:vAlign w:val="bottom"/>
          </w:tcPr>
          <w:p w14:paraId="6708C67B" w14:textId="77777777" w:rsidR="002C04B2" w:rsidRPr="00520866" w:rsidRDefault="002C04B2" w:rsidP="00520866">
            <w:pPr>
              <w:tabs>
                <w:tab w:val="decimal" w:pos="792"/>
                <w:tab w:val="decimal" w:pos="895"/>
              </w:tabs>
              <w:overflowPunct/>
              <w:autoSpaceDE/>
              <w:autoSpaceDN/>
              <w:adjustRightInd/>
              <w:spacing w:line="260" w:lineRule="exact"/>
              <w:ind w:left="-15"/>
              <w:jc w:val="thaiDistribute"/>
              <w:textAlignment w:val="auto"/>
              <w:rPr>
                <w:rFonts w:ascii="Arial" w:hAnsi="Arial" w:cs="Arial"/>
                <w:sz w:val="14"/>
                <w:szCs w:val="14"/>
              </w:rPr>
            </w:pPr>
          </w:p>
        </w:tc>
      </w:tr>
      <w:tr w:rsidR="00FC51FC" w:rsidRPr="00520866" w14:paraId="228A86A9" w14:textId="77777777" w:rsidTr="00FC51FC">
        <w:trPr>
          <w:trHeight w:val="98"/>
        </w:trPr>
        <w:tc>
          <w:tcPr>
            <w:tcW w:w="1890" w:type="dxa"/>
            <w:tcBorders>
              <w:top w:val="nil"/>
              <w:left w:val="nil"/>
              <w:bottom w:val="nil"/>
              <w:right w:val="nil"/>
            </w:tcBorders>
            <w:vAlign w:val="bottom"/>
          </w:tcPr>
          <w:p w14:paraId="35D1F23F" w14:textId="77777777" w:rsidR="00FC51FC" w:rsidRPr="00520866" w:rsidRDefault="00FC51FC" w:rsidP="00520866">
            <w:pPr>
              <w:spacing w:line="260" w:lineRule="exact"/>
              <w:ind w:left="162" w:right="-43" w:hanging="162"/>
              <w:rPr>
                <w:rFonts w:ascii="Arial" w:hAnsi="Arial" w:cs="Arial"/>
                <w:sz w:val="14"/>
                <w:szCs w:val="14"/>
              </w:rPr>
            </w:pPr>
            <w:r w:rsidRPr="00520866">
              <w:rPr>
                <w:rFonts w:ascii="Arial" w:hAnsi="Arial" w:cs="Arial"/>
                <w:spacing w:val="-4"/>
                <w:sz w:val="14"/>
                <w:szCs w:val="14"/>
              </w:rPr>
              <w:t>As at 31 December 2024 - as restated</w:t>
            </w:r>
          </w:p>
        </w:tc>
        <w:tc>
          <w:tcPr>
            <w:tcW w:w="1057" w:type="dxa"/>
            <w:gridSpan w:val="2"/>
            <w:tcBorders>
              <w:top w:val="nil"/>
              <w:left w:val="nil"/>
              <w:bottom w:val="nil"/>
              <w:right w:val="nil"/>
            </w:tcBorders>
            <w:vAlign w:val="bottom"/>
          </w:tcPr>
          <w:p w14:paraId="524732C7" w14:textId="2970E958" w:rsidR="00FC51FC" w:rsidRPr="00520866" w:rsidRDefault="00FC51FC" w:rsidP="00520866">
            <w:pPr>
              <w:pBdr>
                <w:bottom w:val="doub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707,866 </w:t>
            </w:r>
          </w:p>
        </w:tc>
        <w:tc>
          <w:tcPr>
            <w:tcW w:w="1058" w:type="dxa"/>
            <w:tcBorders>
              <w:top w:val="nil"/>
              <w:left w:val="nil"/>
              <w:bottom w:val="nil"/>
              <w:right w:val="nil"/>
            </w:tcBorders>
            <w:vAlign w:val="bottom"/>
          </w:tcPr>
          <w:p w14:paraId="1073D89C" w14:textId="0B89850F" w:rsidR="00FC51FC" w:rsidRPr="00520866" w:rsidRDefault="00FC51FC" w:rsidP="00520866">
            <w:pPr>
              <w:pBdr>
                <w:bottom w:val="doub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560,718 </w:t>
            </w:r>
          </w:p>
        </w:tc>
        <w:tc>
          <w:tcPr>
            <w:tcW w:w="1057" w:type="dxa"/>
            <w:tcBorders>
              <w:top w:val="nil"/>
              <w:left w:val="nil"/>
              <w:bottom w:val="nil"/>
              <w:right w:val="nil"/>
            </w:tcBorders>
            <w:vAlign w:val="bottom"/>
          </w:tcPr>
          <w:p w14:paraId="474983C1" w14:textId="7927A798" w:rsidR="00FC51FC" w:rsidRPr="00520866" w:rsidRDefault="00FC51FC" w:rsidP="00520866">
            <w:pPr>
              <w:pBdr>
                <w:bottom w:val="double" w:sz="4" w:space="1" w:color="auto"/>
              </w:pBd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3,135 </w:t>
            </w:r>
          </w:p>
        </w:tc>
        <w:tc>
          <w:tcPr>
            <w:tcW w:w="1058" w:type="dxa"/>
            <w:tcBorders>
              <w:top w:val="nil"/>
              <w:left w:val="nil"/>
              <w:bottom w:val="nil"/>
              <w:right w:val="nil"/>
            </w:tcBorders>
            <w:vAlign w:val="bottom"/>
          </w:tcPr>
          <w:p w14:paraId="6A506DF5" w14:textId="03C2FED4" w:rsidR="00FC51FC" w:rsidRPr="00520866" w:rsidRDefault="001D7E58" w:rsidP="00520866">
            <w:pPr>
              <w:pBdr>
                <w:bottom w:val="doub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cs/>
              </w:rPr>
            </w:pPr>
            <w:r>
              <w:rPr>
                <w:rFonts w:ascii="Arial" w:hAnsi="Arial" w:cs="Arial"/>
                <w:sz w:val="14"/>
                <w:szCs w:val="14"/>
              </w:rPr>
              <w:t>-</w:t>
            </w:r>
          </w:p>
        </w:tc>
        <w:tc>
          <w:tcPr>
            <w:tcW w:w="1057" w:type="dxa"/>
            <w:tcBorders>
              <w:top w:val="nil"/>
              <w:left w:val="nil"/>
              <w:bottom w:val="nil"/>
              <w:right w:val="nil"/>
            </w:tcBorders>
            <w:vAlign w:val="bottom"/>
          </w:tcPr>
          <w:p w14:paraId="2A9750F5" w14:textId="431BE913" w:rsidR="00FC51FC" w:rsidRPr="00520866" w:rsidRDefault="001D7E58" w:rsidP="00520866">
            <w:pPr>
              <w:pBdr>
                <w:bottom w:val="doub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Pr>
                <w:rFonts w:ascii="Arial" w:hAnsi="Arial" w:cs="Arial"/>
                <w:sz w:val="14"/>
                <w:szCs w:val="14"/>
              </w:rPr>
              <w:t>243,915</w:t>
            </w:r>
          </w:p>
        </w:tc>
        <w:tc>
          <w:tcPr>
            <w:tcW w:w="1058" w:type="dxa"/>
            <w:gridSpan w:val="2"/>
            <w:tcBorders>
              <w:top w:val="nil"/>
              <w:left w:val="nil"/>
              <w:bottom w:val="nil"/>
              <w:right w:val="nil"/>
            </w:tcBorders>
            <w:vAlign w:val="bottom"/>
          </w:tcPr>
          <w:p w14:paraId="0A0991A3" w14:textId="4A7F0869" w:rsidR="00FC51FC" w:rsidRPr="00520866" w:rsidRDefault="00FC51FC" w:rsidP="00520866">
            <w:pPr>
              <w:pBdr>
                <w:bottom w:val="doub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133,049 </w:t>
            </w:r>
          </w:p>
        </w:tc>
        <w:tc>
          <w:tcPr>
            <w:tcW w:w="1057" w:type="dxa"/>
            <w:gridSpan w:val="2"/>
            <w:tcBorders>
              <w:top w:val="nil"/>
              <w:left w:val="nil"/>
              <w:bottom w:val="nil"/>
              <w:right w:val="nil"/>
            </w:tcBorders>
            <w:vAlign w:val="bottom"/>
          </w:tcPr>
          <w:p w14:paraId="2C24CA65" w14:textId="73CAA206" w:rsidR="00FC51FC" w:rsidRPr="00520866" w:rsidRDefault="00FC51FC" w:rsidP="00520866">
            <w:pPr>
              <w:pBdr>
                <w:bottom w:val="doub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205,313 </w:t>
            </w:r>
          </w:p>
        </w:tc>
        <w:tc>
          <w:tcPr>
            <w:tcW w:w="1058" w:type="dxa"/>
            <w:tcBorders>
              <w:top w:val="nil"/>
              <w:left w:val="nil"/>
              <w:bottom w:val="nil"/>
              <w:right w:val="nil"/>
            </w:tcBorders>
            <w:vAlign w:val="bottom"/>
          </w:tcPr>
          <w:p w14:paraId="1A7556AA" w14:textId="5E86DDCC" w:rsidR="00FC51FC" w:rsidRPr="00520866" w:rsidRDefault="00FC51FC" w:rsidP="00520866">
            <w:pPr>
              <w:pBdr>
                <w:bottom w:val="doub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1,853,996</w:t>
            </w:r>
          </w:p>
        </w:tc>
      </w:tr>
      <w:tr w:rsidR="002C04B2" w:rsidRPr="00520866" w14:paraId="7C68DADF" w14:textId="77777777" w:rsidTr="005D4E27">
        <w:tc>
          <w:tcPr>
            <w:tcW w:w="1890" w:type="dxa"/>
            <w:tcBorders>
              <w:top w:val="nil"/>
              <w:left w:val="nil"/>
              <w:bottom w:val="nil"/>
              <w:right w:val="nil"/>
            </w:tcBorders>
            <w:vAlign w:val="bottom"/>
          </w:tcPr>
          <w:p w14:paraId="375CBF23" w14:textId="77777777" w:rsidR="002C04B2" w:rsidRPr="00520866" w:rsidRDefault="002C04B2" w:rsidP="00520866">
            <w:pPr>
              <w:spacing w:line="260" w:lineRule="exact"/>
              <w:ind w:left="162" w:right="-43" w:hanging="162"/>
              <w:rPr>
                <w:rFonts w:ascii="Arial" w:hAnsi="Arial" w:cs="Arial"/>
                <w:sz w:val="14"/>
                <w:szCs w:val="14"/>
              </w:rPr>
            </w:pPr>
            <w:r w:rsidRPr="00520866">
              <w:rPr>
                <w:rFonts w:ascii="Arial" w:hAnsi="Arial" w:cs="Arial"/>
                <w:spacing w:val="-4"/>
                <w:sz w:val="14"/>
                <w:szCs w:val="14"/>
              </w:rPr>
              <w:t>As at 31 December 2025</w:t>
            </w:r>
          </w:p>
        </w:tc>
        <w:tc>
          <w:tcPr>
            <w:tcW w:w="1057" w:type="dxa"/>
            <w:gridSpan w:val="2"/>
            <w:tcBorders>
              <w:top w:val="nil"/>
              <w:left w:val="nil"/>
              <w:bottom w:val="nil"/>
              <w:right w:val="nil"/>
            </w:tcBorders>
          </w:tcPr>
          <w:p w14:paraId="7C1D6EF6" w14:textId="73427A4D" w:rsidR="002C04B2" w:rsidRPr="00520866" w:rsidRDefault="002C04B2" w:rsidP="00520866">
            <w:pPr>
              <w:pBdr>
                <w:bottom w:val="doub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713,771 </w:t>
            </w:r>
          </w:p>
        </w:tc>
        <w:tc>
          <w:tcPr>
            <w:tcW w:w="1058" w:type="dxa"/>
            <w:tcBorders>
              <w:top w:val="nil"/>
              <w:left w:val="nil"/>
              <w:bottom w:val="nil"/>
              <w:right w:val="nil"/>
            </w:tcBorders>
          </w:tcPr>
          <w:p w14:paraId="1036DDFD" w14:textId="585ADF19" w:rsidR="002C04B2" w:rsidRPr="00520866" w:rsidRDefault="002C04B2" w:rsidP="00520866">
            <w:pPr>
              <w:pBdr>
                <w:bottom w:val="doub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800,618 </w:t>
            </w:r>
          </w:p>
        </w:tc>
        <w:tc>
          <w:tcPr>
            <w:tcW w:w="1057" w:type="dxa"/>
            <w:tcBorders>
              <w:top w:val="nil"/>
              <w:left w:val="nil"/>
              <w:bottom w:val="nil"/>
              <w:right w:val="nil"/>
            </w:tcBorders>
          </w:tcPr>
          <w:p w14:paraId="23EEE7E3" w14:textId="312D9720" w:rsidR="002C04B2" w:rsidRPr="00520866" w:rsidRDefault="002C04B2" w:rsidP="00520866">
            <w:pPr>
              <w:pBdr>
                <w:bottom w:val="double" w:sz="4" w:space="1" w:color="auto"/>
              </w:pBdr>
              <w:tabs>
                <w:tab w:val="decimal" w:pos="840"/>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13,321 </w:t>
            </w:r>
          </w:p>
        </w:tc>
        <w:tc>
          <w:tcPr>
            <w:tcW w:w="1058" w:type="dxa"/>
            <w:tcBorders>
              <w:top w:val="nil"/>
              <w:left w:val="nil"/>
              <w:bottom w:val="nil"/>
              <w:right w:val="nil"/>
            </w:tcBorders>
          </w:tcPr>
          <w:p w14:paraId="1F42B30D" w14:textId="69085FA6" w:rsidR="002C04B2" w:rsidRPr="00520866" w:rsidRDefault="001D7E58" w:rsidP="00520866">
            <w:pPr>
              <w:pBdr>
                <w:bottom w:val="doub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Pr>
                <w:rFonts w:ascii="Arial" w:hAnsi="Arial" w:cs="Arial"/>
                <w:sz w:val="14"/>
                <w:szCs w:val="14"/>
              </w:rPr>
              <w:t>2,013</w:t>
            </w:r>
          </w:p>
        </w:tc>
        <w:tc>
          <w:tcPr>
            <w:tcW w:w="1057" w:type="dxa"/>
            <w:tcBorders>
              <w:top w:val="nil"/>
              <w:left w:val="nil"/>
              <w:bottom w:val="nil"/>
              <w:right w:val="nil"/>
            </w:tcBorders>
          </w:tcPr>
          <w:p w14:paraId="5CDBCD6B" w14:textId="7E2A5228" w:rsidR="002C04B2" w:rsidRPr="00520866" w:rsidRDefault="001D7E58" w:rsidP="00520866">
            <w:pPr>
              <w:pBdr>
                <w:bottom w:val="doub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Pr>
                <w:rFonts w:ascii="Arial" w:hAnsi="Arial" w:cs="Arial"/>
                <w:sz w:val="14"/>
                <w:szCs w:val="14"/>
              </w:rPr>
              <w:t>273,141</w:t>
            </w:r>
          </w:p>
        </w:tc>
        <w:tc>
          <w:tcPr>
            <w:tcW w:w="1058" w:type="dxa"/>
            <w:gridSpan w:val="2"/>
            <w:tcBorders>
              <w:top w:val="nil"/>
              <w:left w:val="nil"/>
              <w:bottom w:val="nil"/>
              <w:right w:val="nil"/>
            </w:tcBorders>
          </w:tcPr>
          <w:p w14:paraId="77645796" w14:textId="2E519A3C" w:rsidR="002C04B2" w:rsidRPr="00520866" w:rsidRDefault="002C04B2" w:rsidP="00520866">
            <w:pPr>
              <w:pBdr>
                <w:bottom w:val="doub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88,810 </w:t>
            </w:r>
          </w:p>
        </w:tc>
        <w:tc>
          <w:tcPr>
            <w:tcW w:w="1057" w:type="dxa"/>
            <w:gridSpan w:val="2"/>
            <w:tcBorders>
              <w:top w:val="nil"/>
              <w:left w:val="nil"/>
              <w:bottom w:val="nil"/>
              <w:right w:val="nil"/>
            </w:tcBorders>
          </w:tcPr>
          <w:p w14:paraId="5F810DE6" w14:textId="0B96B6C2" w:rsidR="002C04B2" w:rsidRPr="00520866" w:rsidRDefault="002C04B2" w:rsidP="00520866">
            <w:pPr>
              <w:pBdr>
                <w:bottom w:val="doub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345,608 </w:t>
            </w:r>
          </w:p>
        </w:tc>
        <w:tc>
          <w:tcPr>
            <w:tcW w:w="1058" w:type="dxa"/>
            <w:tcBorders>
              <w:top w:val="nil"/>
              <w:left w:val="nil"/>
              <w:bottom w:val="nil"/>
              <w:right w:val="nil"/>
            </w:tcBorders>
          </w:tcPr>
          <w:p w14:paraId="74FF2CDC" w14:textId="2FEDE47A" w:rsidR="002C04B2" w:rsidRPr="00520866" w:rsidRDefault="002C04B2" w:rsidP="00520866">
            <w:pPr>
              <w:pBdr>
                <w:bottom w:val="doub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2,237,282 </w:t>
            </w:r>
          </w:p>
        </w:tc>
      </w:tr>
      <w:tr w:rsidR="002C04B2" w:rsidRPr="00520866" w14:paraId="5295AC62" w14:textId="77777777" w:rsidTr="000F3EB3">
        <w:tc>
          <w:tcPr>
            <w:tcW w:w="1890" w:type="dxa"/>
            <w:tcBorders>
              <w:top w:val="nil"/>
              <w:left w:val="nil"/>
              <w:bottom w:val="nil"/>
              <w:right w:val="nil"/>
            </w:tcBorders>
            <w:vAlign w:val="bottom"/>
          </w:tcPr>
          <w:p w14:paraId="5DA18D07" w14:textId="77777777" w:rsidR="002C04B2" w:rsidRPr="00520866" w:rsidRDefault="002C04B2" w:rsidP="00520866">
            <w:pPr>
              <w:spacing w:line="260" w:lineRule="exact"/>
              <w:ind w:left="162" w:right="-43" w:hanging="162"/>
              <w:rPr>
                <w:rFonts w:ascii="Arial" w:hAnsi="Arial" w:cs="Arial"/>
                <w:sz w:val="14"/>
                <w:szCs w:val="14"/>
              </w:rPr>
            </w:pPr>
            <w:r w:rsidRPr="00520866">
              <w:rPr>
                <w:rFonts w:ascii="Arial" w:hAnsi="Arial" w:cs="Arial"/>
                <w:b/>
                <w:bCs/>
                <w:sz w:val="14"/>
                <w:szCs w:val="14"/>
              </w:rPr>
              <w:t>Depreciation for the year</w:t>
            </w:r>
          </w:p>
        </w:tc>
        <w:tc>
          <w:tcPr>
            <w:tcW w:w="1057" w:type="dxa"/>
            <w:gridSpan w:val="2"/>
            <w:tcBorders>
              <w:top w:val="nil"/>
              <w:left w:val="nil"/>
              <w:bottom w:val="nil"/>
              <w:right w:val="nil"/>
            </w:tcBorders>
            <w:vAlign w:val="bottom"/>
          </w:tcPr>
          <w:p w14:paraId="19AC34AA" w14:textId="77777777" w:rsidR="002C04B2" w:rsidRPr="00520866" w:rsidRDefault="002C04B2" w:rsidP="00520866">
            <w:pPr>
              <w:tabs>
                <w:tab w:val="decimal" w:pos="792"/>
                <w:tab w:val="decimal" w:pos="882"/>
              </w:tabs>
              <w:spacing w:line="260" w:lineRule="exact"/>
              <w:ind w:left="-15"/>
              <w:jc w:val="both"/>
              <w:rPr>
                <w:rFonts w:ascii="Arial" w:hAnsi="Arial" w:cs="Arial"/>
                <w:sz w:val="14"/>
                <w:szCs w:val="14"/>
              </w:rPr>
            </w:pPr>
          </w:p>
        </w:tc>
        <w:tc>
          <w:tcPr>
            <w:tcW w:w="1058" w:type="dxa"/>
            <w:tcBorders>
              <w:top w:val="nil"/>
              <w:left w:val="nil"/>
              <w:bottom w:val="nil"/>
              <w:right w:val="nil"/>
            </w:tcBorders>
            <w:vAlign w:val="bottom"/>
          </w:tcPr>
          <w:p w14:paraId="7E6D1F8B" w14:textId="77777777" w:rsidR="002C04B2" w:rsidRPr="00520866" w:rsidRDefault="002C04B2" w:rsidP="00520866">
            <w:pPr>
              <w:tabs>
                <w:tab w:val="decimal" w:pos="792"/>
                <w:tab w:val="decimal" w:pos="882"/>
              </w:tabs>
              <w:spacing w:line="260" w:lineRule="exact"/>
              <w:ind w:left="-15"/>
              <w:jc w:val="both"/>
              <w:rPr>
                <w:rFonts w:ascii="Arial" w:hAnsi="Arial" w:cs="Arial"/>
                <w:sz w:val="14"/>
                <w:szCs w:val="14"/>
              </w:rPr>
            </w:pPr>
          </w:p>
        </w:tc>
        <w:tc>
          <w:tcPr>
            <w:tcW w:w="1057" w:type="dxa"/>
            <w:tcBorders>
              <w:top w:val="nil"/>
              <w:left w:val="nil"/>
              <w:bottom w:val="nil"/>
              <w:right w:val="nil"/>
            </w:tcBorders>
            <w:vAlign w:val="bottom"/>
          </w:tcPr>
          <w:p w14:paraId="3B6003C5" w14:textId="77777777" w:rsidR="002C04B2" w:rsidRPr="00520866" w:rsidRDefault="002C04B2" w:rsidP="00520866">
            <w:pPr>
              <w:tabs>
                <w:tab w:val="decimal" w:pos="882"/>
              </w:tabs>
              <w:overflowPunct/>
              <w:autoSpaceDE/>
              <w:autoSpaceDN/>
              <w:adjustRightInd/>
              <w:spacing w:line="260" w:lineRule="exact"/>
              <w:ind w:left="-15"/>
              <w:jc w:val="both"/>
              <w:textAlignment w:val="auto"/>
              <w:rPr>
                <w:rFonts w:ascii="Arial" w:hAnsi="Arial" w:cs="Arial"/>
                <w:sz w:val="14"/>
                <w:szCs w:val="14"/>
              </w:rPr>
            </w:pPr>
          </w:p>
        </w:tc>
        <w:tc>
          <w:tcPr>
            <w:tcW w:w="1058" w:type="dxa"/>
            <w:tcBorders>
              <w:top w:val="nil"/>
              <w:left w:val="nil"/>
              <w:bottom w:val="nil"/>
              <w:right w:val="nil"/>
            </w:tcBorders>
            <w:vAlign w:val="bottom"/>
          </w:tcPr>
          <w:p w14:paraId="6D7D622C" w14:textId="77777777" w:rsidR="002C04B2" w:rsidRPr="00520866" w:rsidRDefault="002C04B2" w:rsidP="00520866">
            <w:pPr>
              <w:tabs>
                <w:tab w:val="decimal" w:pos="882"/>
              </w:tabs>
              <w:overflowPunct/>
              <w:autoSpaceDE/>
              <w:autoSpaceDN/>
              <w:adjustRightInd/>
              <w:spacing w:line="260" w:lineRule="exact"/>
              <w:ind w:left="-15"/>
              <w:jc w:val="both"/>
              <w:textAlignment w:val="auto"/>
              <w:rPr>
                <w:rFonts w:ascii="Arial" w:hAnsi="Arial" w:cs="Arial"/>
                <w:sz w:val="14"/>
                <w:szCs w:val="14"/>
              </w:rPr>
            </w:pPr>
          </w:p>
        </w:tc>
        <w:tc>
          <w:tcPr>
            <w:tcW w:w="1057" w:type="dxa"/>
            <w:tcBorders>
              <w:top w:val="nil"/>
              <w:left w:val="nil"/>
              <w:bottom w:val="nil"/>
              <w:right w:val="nil"/>
            </w:tcBorders>
            <w:vAlign w:val="bottom"/>
          </w:tcPr>
          <w:p w14:paraId="7E2C285E" w14:textId="77777777" w:rsidR="002C04B2" w:rsidRPr="00520866" w:rsidRDefault="002C04B2" w:rsidP="00520866">
            <w:pPr>
              <w:tabs>
                <w:tab w:val="decimal" w:pos="882"/>
              </w:tabs>
              <w:overflowPunct/>
              <w:autoSpaceDE/>
              <w:autoSpaceDN/>
              <w:adjustRightInd/>
              <w:spacing w:line="260" w:lineRule="exact"/>
              <w:ind w:left="-15"/>
              <w:jc w:val="both"/>
              <w:textAlignment w:val="auto"/>
              <w:rPr>
                <w:rFonts w:ascii="Arial" w:hAnsi="Arial" w:cs="Arial"/>
                <w:sz w:val="14"/>
                <w:szCs w:val="14"/>
              </w:rPr>
            </w:pPr>
          </w:p>
        </w:tc>
        <w:tc>
          <w:tcPr>
            <w:tcW w:w="1058" w:type="dxa"/>
            <w:gridSpan w:val="2"/>
            <w:tcBorders>
              <w:top w:val="nil"/>
              <w:left w:val="nil"/>
              <w:bottom w:val="nil"/>
              <w:right w:val="nil"/>
            </w:tcBorders>
            <w:vAlign w:val="bottom"/>
          </w:tcPr>
          <w:p w14:paraId="7F159E0C" w14:textId="77777777" w:rsidR="002C04B2" w:rsidRPr="00520866" w:rsidRDefault="002C04B2" w:rsidP="00520866">
            <w:pPr>
              <w:tabs>
                <w:tab w:val="decimal" w:pos="882"/>
              </w:tabs>
              <w:overflowPunct/>
              <w:autoSpaceDE/>
              <w:autoSpaceDN/>
              <w:adjustRightInd/>
              <w:spacing w:line="260" w:lineRule="exact"/>
              <w:ind w:left="-15"/>
              <w:jc w:val="both"/>
              <w:textAlignment w:val="auto"/>
              <w:rPr>
                <w:rFonts w:ascii="Arial" w:hAnsi="Arial" w:cs="Arial"/>
                <w:sz w:val="14"/>
                <w:szCs w:val="14"/>
              </w:rPr>
            </w:pPr>
          </w:p>
        </w:tc>
        <w:tc>
          <w:tcPr>
            <w:tcW w:w="1057" w:type="dxa"/>
            <w:gridSpan w:val="2"/>
            <w:tcBorders>
              <w:top w:val="nil"/>
              <w:left w:val="nil"/>
              <w:bottom w:val="nil"/>
              <w:right w:val="nil"/>
            </w:tcBorders>
            <w:vAlign w:val="bottom"/>
          </w:tcPr>
          <w:p w14:paraId="7B5D34F5" w14:textId="77777777" w:rsidR="002C04B2" w:rsidRPr="00520866" w:rsidRDefault="002C04B2" w:rsidP="00520866">
            <w:pPr>
              <w:tabs>
                <w:tab w:val="decimal" w:pos="882"/>
              </w:tabs>
              <w:overflowPunct/>
              <w:autoSpaceDE/>
              <w:autoSpaceDN/>
              <w:adjustRightInd/>
              <w:spacing w:line="260" w:lineRule="exact"/>
              <w:ind w:left="-15"/>
              <w:jc w:val="both"/>
              <w:textAlignment w:val="auto"/>
              <w:rPr>
                <w:rFonts w:ascii="Arial" w:hAnsi="Arial" w:cs="Arial"/>
                <w:sz w:val="14"/>
                <w:szCs w:val="14"/>
              </w:rPr>
            </w:pPr>
          </w:p>
        </w:tc>
        <w:tc>
          <w:tcPr>
            <w:tcW w:w="1058" w:type="dxa"/>
            <w:tcBorders>
              <w:top w:val="nil"/>
              <w:left w:val="nil"/>
              <w:bottom w:val="nil"/>
              <w:right w:val="nil"/>
            </w:tcBorders>
            <w:vAlign w:val="bottom"/>
          </w:tcPr>
          <w:p w14:paraId="41C58BEC" w14:textId="77777777" w:rsidR="002C04B2" w:rsidRPr="00520866" w:rsidRDefault="002C04B2" w:rsidP="00520866">
            <w:pPr>
              <w:tabs>
                <w:tab w:val="decimal" w:pos="792"/>
              </w:tabs>
              <w:overflowPunct/>
              <w:autoSpaceDE/>
              <w:autoSpaceDN/>
              <w:adjustRightInd/>
              <w:spacing w:line="260" w:lineRule="exact"/>
              <w:ind w:left="-15"/>
              <w:jc w:val="thaiDistribute"/>
              <w:textAlignment w:val="auto"/>
              <w:rPr>
                <w:rFonts w:ascii="Arial" w:hAnsi="Arial" w:cs="Arial"/>
                <w:sz w:val="14"/>
                <w:szCs w:val="14"/>
              </w:rPr>
            </w:pPr>
          </w:p>
        </w:tc>
      </w:tr>
      <w:tr w:rsidR="002C04B2" w:rsidRPr="00520866" w14:paraId="27711787" w14:textId="77777777" w:rsidTr="000F3EB3">
        <w:tc>
          <w:tcPr>
            <w:tcW w:w="8188" w:type="dxa"/>
            <w:gridSpan w:val="8"/>
            <w:tcBorders>
              <w:top w:val="nil"/>
              <w:left w:val="nil"/>
              <w:bottom w:val="nil"/>
              <w:right w:val="nil"/>
            </w:tcBorders>
            <w:vAlign w:val="bottom"/>
          </w:tcPr>
          <w:p w14:paraId="530308A9" w14:textId="77777777" w:rsidR="002C04B2" w:rsidRPr="00520866" w:rsidRDefault="002C04B2" w:rsidP="00520866">
            <w:pPr>
              <w:overflowPunct/>
              <w:autoSpaceDE/>
              <w:autoSpaceDN/>
              <w:adjustRightInd/>
              <w:spacing w:line="260" w:lineRule="exact"/>
              <w:jc w:val="both"/>
              <w:textAlignment w:val="auto"/>
              <w:rPr>
                <w:rFonts w:ascii="Arial" w:hAnsi="Arial" w:cs="Arial"/>
                <w:sz w:val="14"/>
                <w:szCs w:val="14"/>
              </w:rPr>
            </w:pPr>
            <w:r w:rsidRPr="00520866">
              <w:rPr>
                <w:rFonts w:ascii="Arial" w:hAnsi="Arial" w:cs="Arial"/>
                <w:sz w:val="14"/>
                <w:szCs w:val="14"/>
              </w:rPr>
              <w:t>2024 (Baht 142.4 million included in cost of rental and services, and the balance in administrative expenses)</w:t>
            </w:r>
          </w:p>
        </w:tc>
        <w:tc>
          <w:tcPr>
            <w:tcW w:w="1082" w:type="dxa"/>
            <w:gridSpan w:val="2"/>
            <w:tcBorders>
              <w:top w:val="nil"/>
              <w:left w:val="nil"/>
              <w:bottom w:val="nil"/>
              <w:right w:val="nil"/>
            </w:tcBorders>
            <w:vAlign w:val="bottom"/>
          </w:tcPr>
          <w:p w14:paraId="36702C2A" w14:textId="77777777" w:rsidR="002C04B2" w:rsidRPr="00520866" w:rsidRDefault="002C04B2" w:rsidP="00520866">
            <w:pPr>
              <w:tabs>
                <w:tab w:val="decimal" w:pos="882"/>
              </w:tabs>
              <w:overflowPunct/>
              <w:autoSpaceDE/>
              <w:autoSpaceDN/>
              <w:adjustRightInd/>
              <w:spacing w:line="260" w:lineRule="exact"/>
              <w:jc w:val="both"/>
              <w:textAlignment w:val="auto"/>
              <w:rPr>
                <w:rFonts w:ascii="Arial" w:hAnsi="Arial" w:cs="Arial"/>
                <w:sz w:val="14"/>
                <w:szCs w:val="14"/>
              </w:rPr>
            </w:pPr>
          </w:p>
        </w:tc>
        <w:tc>
          <w:tcPr>
            <w:tcW w:w="1080" w:type="dxa"/>
            <w:gridSpan w:val="2"/>
            <w:tcBorders>
              <w:top w:val="nil"/>
              <w:left w:val="nil"/>
              <w:bottom w:val="nil"/>
              <w:right w:val="nil"/>
            </w:tcBorders>
            <w:vAlign w:val="bottom"/>
          </w:tcPr>
          <w:p w14:paraId="085B08E6" w14:textId="77777777" w:rsidR="002C04B2" w:rsidRPr="00520866" w:rsidRDefault="002C04B2" w:rsidP="00520866">
            <w:pPr>
              <w:pBdr>
                <w:bottom w:val="doub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158,055</w:t>
            </w:r>
          </w:p>
        </w:tc>
      </w:tr>
      <w:tr w:rsidR="002C04B2" w:rsidRPr="00520866" w14:paraId="04FF8A5F" w14:textId="77777777" w:rsidTr="000F3EB3">
        <w:tc>
          <w:tcPr>
            <w:tcW w:w="8188" w:type="dxa"/>
            <w:gridSpan w:val="8"/>
            <w:tcBorders>
              <w:top w:val="nil"/>
              <w:left w:val="nil"/>
              <w:bottom w:val="nil"/>
              <w:right w:val="nil"/>
            </w:tcBorders>
            <w:vAlign w:val="bottom"/>
          </w:tcPr>
          <w:p w14:paraId="38A063D2" w14:textId="36014DE2" w:rsidR="002C04B2" w:rsidRPr="00520866" w:rsidRDefault="002C04B2" w:rsidP="00520866">
            <w:pPr>
              <w:overflowPunct/>
              <w:autoSpaceDE/>
              <w:autoSpaceDN/>
              <w:adjustRightInd/>
              <w:spacing w:line="260" w:lineRule="exact"/>
              <w:textAlignment w:val="auto"/>
              <w:rPr>
                <w:rFonts w:ascii="Arial" w:hAnsi="Arial" w:cs="Arial"/>
                <w:sz w:val="14"/>
                <w:szCs w:val="14"/>
              </w:rPr>
            </w:pPr>
            <w:r w:rsidRPr="00520866">
              <w:rPr>
                <w:rFonts w:ascii="Arial" w:hAnsi="Arial" w:cs="Arial"/>
                <w:sz w:val="14"/>
                <w:szCs w:val="14"/>
              </w:rPr>
              <w:t xml:space="preserve">2025 (Baht </w:t>
            </w:r>
            <w:r w:rsidR="00E25E2B">
              <w:rPr>
                <w:rFonts w:ascii="Arial" w:hAnsi="Arial" w:cs="Arial"/>
                <w:sz w:val="14"/>
                <w:szCs w:val="14"/>
              </w:rPr>
              <w:t>157.4</w:t>
            </w:r>
            <w:r w:rsidRPr="00520866">
              <w:rPr>
                <w:rFonts w:ascii="Arial" w:hAnsi="Arial" w:cs="Arial"/>
                <w:sz w:val="14"/>
                <w:szCs w:val="14"/>
              </w:rPr>
              <w:t xml:space="preserve"> million included in cost of rental and services, and the balance in administrative expenses)</w:t>
            </w:r>
          </w:p>
        </w:tc>
        <w:tc>
          <w:tcPr>
            <w:tcW w:w="1082" w:type="dxa"/>
            <w:gridSpan w:val="2"/>
            <w:tcBorders>
              <w:top w:val="nil"/>
              <w:left w:val="nil"/>
              <w:bottom w:val="nil"/>
              <w:right w:val="nil"/>
            </w:tcBorders>
            <w:vAlign w:val="bottom"/>
          </w:tcPr>
          <w:p w14:paraId="7C223797" w14:textId="77777777" w:rsidR="002C04B2" w:rsidRPr="00520866" w:rsidRDefault="002C04B2" w:rsidP="00520866">
            <w:pPr>
              <w:tabs>
                <w:tab w:val="decimal" w:pos="882"/>
              </w:tabs>
              <w:overflowPunct/>
              <w:autoSpaceDE/>
              <w:autoSpaceDN/>
              <w:adjustRightInd/>
              <w:spacing w:line="260" w:lineRule="exact"/>
              <w:jc w:val="both"/>
              <w:textAlignment w:val="auto"/>
              <w:rPr>
                <w:rFonts w:ascii="Arial" w:hAnsi="Arial" w:cs="Arial"/>
                <w:sz w:val="14"/>
                <w:szCs w:val="14"/>
              </w:rPr>
            </w:pPr>
          </w:p>
        </w:tc>
        <w:tc>
          <w:tcPr>
            <w:tcW w:w="1080" w:type="dxa"/>
            <w:gridSpan w:val="2"/>
            <w:tcBorders>
              <w:top w:val="nil"/>
              <w:left w:val="nil"/>
              <w:bottom w:val="nil"/>
              <w:right w:val="nil"/>
            </w:tcBorders>
            <w:vAlign w:val="bottom"/>
          </w:tcPr>
          <w:p w14:paraId="47BBA6EC" w14:textId="2AFF1048" w:rsidR="002C04B2" w:rsidRPr="00520866" w:rsidRDefault="002C04B2" w:rsidP="00520866">
            <w:pPr>
              <w:pBdr>
                <w:bottom w:val="double" w:sz="4" w:space="1" w:color="auto"/>
              </w:pBdr>
              <w:tabs>
                <w:tab w:val="decimal" w:pos="792"/>
              </w:tabs>
              <w:overflowPunct/>
              <w:autoSpaceDE/>
              <w:autoSpaceDN/>
              <w:adjustRightInd/>
              <w:spacing w:line="260" w:lineRule="exact"/>
              <w:ind w:left="-15"/>
              <w:jc w:val="thaiDistribute"/>
              <w:textAlignment w:val="auto"/>
              <w:rPr>
                <w:rFonts w:ascii="Arial" w:hAnsi="Arial" w:cs="Arial"/>
                <w:sz w:val="14"/>
                <w:szCs w:val="14"/>
              </w:rPr>
            </w:pPr>
            <w:r w:rsidRPr="00520866">
              <w:rPr>
                <w:rFonts w:ascii="Arial" w:hAnsi="Arial" w:cs="Arial"/>
                <w:sz w:val="14"/>
                <w:szCs w:val="14"/>
              </w:rPr>
              <w:t xml:space="preserve"> 187,543 </w:t>
            </w:r>
          </w:p>
        </w:tc>
      </w:tr>
    </w:tbl>
    <w:p w14:paraId="5A6C21CC" w14:textId="77777777" w:rsidR="00AF168F" w:rsidRPr="00520866" w:rsidRDefault="00AF168F" w:rsidP="00520866">
      <w:pPr>
        <w:tabs>
          <w:tab w:val="left" w:pos="360"/>
          <w:tab w:val="left" w:pos="2160"/>
        </w:tabs>
        <w:spacing w:line="300" w:lineRule="exact"/>
        <w:ind w:left="1440" w:right="-396" w:hanging="1440"/>
        <w:jc w:val="right"/>
        <w:rPr>
          <w:rFonts w:ascii="Arial" w:hAnsi="Arial" w:cs="Arial"/>
          <w:sz w:val="14"/>
          <w:szCs w:val="14"/>
        </w:rPr>
      </w:pPr>
      <w:r w:rsidRPr="00520866">
        <w:rPr>
          <w:rFonts w:ascii="Arial" w:hAnsi="Arial" w:cs="Arial"/>
          <w:b/>
          <w:bCs/>
          <w:sz w:val="14"/>
          <w:szCs w:val="14"/>
          <w:u w:val="single"/>
        </w:rPr>
        <w:br w:type="page"/>
      </w:r>
      <w:r w:rsidRPr="00520866">
        <w:rPr>
          <w:rFonts w:ascii="Arial" w:hAnsi="Arial" w:cs="Arial"/>
          <w:sz w:val="14"/>
          <w:szCs w:val="14"/>
        </w:rPr>
        <w:lastRenderedPageBreak/>
        <w:t>(Unit: Thousand Baht)</w:t>
      </w:r>
    </w:p>
    <w:tbl>
      <w:tblPr>
        <w:tblW w:w="9990" w:type="dxa"/>
        <w:tblInd w:w="18" w:type="dxa"/>
        <w:tblLayout w:type="fixed"/>
        <w:tblLook w:val="0000" w:firstRow="0" w:lastRow="0" w:firstColumn="0" w:lastColumn="0" w:noHBand="0" w:noVBand="0"/>
      </w:tblPr>
      <w:tblGrid>
        <w:gridCol w:w="1980"/>
        <w:gridCol w:w="517"/>
        <w:gridCol w:w="203"/>
        <w:gridCol w:w="424"/>
        <w:gridCol w:w="622"/>
        <w:gridCol w:w="522"/>
        <w:gridCol w:w="727"/>
        <w:gridCol w:w="417"/>
        <w:gridCol w:w="831"/>
        <w:gridCol w:w="314"/>
        <w:gridCol w:w="935"/>
        <w:gridCol w:w="209"/>
        <w:gridCol w:w="1040"/>
        <w:gridCol w:w="79"/>
        <w:gridCol w:w="25"/>
        <w:gridCol w:w="1145"/>
      </w:tblGrid>
      <w:tr w:rsidR="00AF168F" w:rsidRPr="00520866" w14:paraId="6FC45853" w14:textId="77777777" w:rsidTr="00195757">
        <w:tc>
          <w:tcPr>
            <w:tcW w:w="1980" w:type="dxa"/>
            <w:tcBorders>
              <w:top w:val="nil"/>
              <w:left w:val="nil"/>
              <w:bottom w:val="nil"/>
              <w:right w:val="nil"/>
            </w:tcBorders>
            <w:vAlign w:val="bottom"/>
          </w:tcPr>
          <w:p w14:paraId="01596D4C" w14:textId="77777777" w:rsidR="00AF168F" w:rsidRPr="00520866" w:rsidRDefault="00AF168F" w:rsidP="00520866">
            <w:pPr>
              <w:spacing w:line="280" w:lineRule="exact"/>
              <w:ind w:left="162" w:right="-43" w:hanging="162"/>
              <w:rPr>
                <w:rFonts w:ascii="Arial" w:hAnsi="Arial" w:cs="Arial"/>
                <w:sz w:val="14"/>
                <w:szCs w:val="14"/>
              </w:rPr>
            </w:pPr>
          </w:p>
        </w:tc>
        <w:tc>
          <w:tcPr>
            <w:tcW w:w="8010" w:type="dxa"/>
            <w:gridSpan w:val="15"/>
            <w:tcBorders>
              <w:top w:val="nil"/>
              <w:left w:val="nil"/>
              <w:bottom w:val="nil"/>
              <w:right w:val="nil"/>
            </w:tcBorders>
            <w:vAlign w:val="bottom"/>
          </w:tcPr>
          <w:p w14:paraId="5EC2BC72" w14:textId="77777777" w:rsidR="00AF168F" w:rsidRPr="00520866" w:rsidRDefault="00AF168F" w:rsidP="00520866">
            <w:pPr>
              <w:pBdr>
                <w:bottom w:val="single" w:sz="6" w:space="1" w:color="auto"/>
              </w:pBdr>
              <w:spacing w:line="280" w:lineRule="exact"/>
              <w:ind w:left="-15" w:right="-43"/>
              <w:jc w:val="center"/>
              <w:rPr>
                <w:rFonts w:ascii="Arial" w:hAnsi="Arial" w:cs="Arial"/>
                <w:sz w:val="14"/>
                <w:szCs w:val="14"/>
              </w:rPr>
            </w:pPr>
            <w:r w:rsidRPr="00520866">
              <w:rPr>
                <w:rFonts w:ascii="Arial" w:hAnsi="Arial" w:cs="Arial"/>
                <w:sz w:val="14"/>
                <w:szCs w:val="14"/>
              </w:rPr>
              <w:t>Separate financial statements</w:t>
            </w:r>
          </w:p>
        </w:tc>
      </w:tr>
      <w:tr w:rsidR="001A4915" w:rsidRPr="00520866" w14:paraId="5BA911A0" w14:textId="77777777" w:rsidTr="00195757">
        <w:tc>
          <w:tcPr>
            <w:tcW w:w="1980" w:type="dxa"/>
            <w:tcBorders>
              <w:top w:val="nil"/>
              <w:left w:val="nil"/>
              <w:bottom w:val="nil"/>
              <w:right w:val="nil"/>
            </w:tcBorders>
            <w:vAlign w:val="bottom"/>
          </w:tcPr>
          <w:p w14:paraId="5A7D5792" w14:textId="77777777" w:rsidR="001A4915" w:rsidRPr="00520866" w:rsidRDefault="001A4915" w:rsidP="00520866">
            <w:pPr>
              <w:spacing w:line="280" w:lineRule="exact"/>
              <w:ind w:left="162" w:right="-43" w:hanging="162"/>
              <w:rPr>
                <w:rFonts w:ascii="Arial" w:hAnsi="Arial" w:cs="Arial"/>
                <w:sz w:val="14"/>
                <w:szCs w:val="14"/>
              </w:rPr>
            </w:pPr>
          </w:p>
        </w:tc>
        <w:tc>
          <w:tcPr>
            <w:tcW w:w="1144" w:type="dxa"/>
            <w:gridSpan w:val="3"/>
            <w:tcBorders>
              <w:top w:val="nil"/>
              <w:left w:val="nil"/>
              <w:bottom w:val="nil"/>
              <w:right w:val="nil"/>
            </w:tcBorders>
            <w:vAlign w:val="bottom"/>
          </w:tcPr>
          <w:p w14:paraId="159559C7" w14:textId="77777777" w:rsidR="001A4915" w:rsidRPr="00520866" w:rsidRDefault="001A4915" w:rsidP="00520866">
            <w:pPr>
              <w:spacing w:line="280" w:lineRule="exact"/>
              <w:ind w:right="-43"/>
              <w:jc w:val="center"/>
              <w:rPr>
                <w:rFonts w:ascii="Arial" w:hAnsi="Arial" w:cs="Arial"/>
                <w:sz w:val="14"/>
                <w:szCs w:val="14"/>
              </w:rPr>
            </w:pPr>
          </w:p>
        </w:tc>
        <w:tc>
          <w:tcPr>
            <w:tcW w:w="1144" w:type="dxa"/>
            <w:gridSpan w:val="2"/>
            <w:tcBorders>
              <w:top w:val="nil"/>
              <w:left w:val="nil"/>
              <w:bottom w:val="nil"/>
              <w:right w:val="nil"/>
            </w:tcBorders>
            <w:vAlign w:val="bottom"/>
          </w:tcPr>
          <w:p w14:paraId="1DA1E3B0" w14:textId="77777777" w:rsidR="001A4915" w:rsidRPr="00520866" w:rsidRDefault="001A4915" w:rsidP="00520866">
            <w:pPr>
              <w:spacing w:line="280" w:lineRule="exact"/>
              <w:ind w:right="-43"/>
              <w:jc w:val="center"/>
              <w:rPr>
                <w:rFonts w:ascii="Arial" w:hAnsi="Arial" w:cs="Arial"/>
                <w:sz w:val="14"/>
                <w:szCs w:val="14"/>
              </w:rPr>
            </w:pPr>
            <w:r w:rsidRPr="00520866">
              <w:rPr>
                <w:rFonts w:ascii="Arial" w:hAnsi="Arial" w:cs="Arial"/>
                <w:sz w:val="14"/>
                <w:szCs w:val="14"/>
              </w:rPr>
              <w:t>Buildings and</w:t>
            </w:r>
          </w:p>
        </w:tc>
        <w:tc>
          <w:tcPr>
            <w:tcW w:w="1144" w:type="dxa"/>
            <w:gridSpan w:val="2"/>
            <w:tcBorders>
              <w:top w:val="nil"/>
              <w:left w:val="nil"/>
              <w:bottom w:val="nil"/>
              <w:right w:val="nil"/>
            </w:tcBorders>
            <w:vAlign w:val="bottom"/>
          </w:tcPr>
          <w:p w14:paraId="66A899D9" w14:textId="77777777" w:rsidR="001A4915" w:rsidRPr="00520866" w:rsidRDefault="001A4915" w:rsidP="00520866">
            <w:pPr>
              <w:spacing w:line="280" w:lineRule="exact"/>
              <w:ind w:right="-43"/>
              <w:jc w:val="center"/>
              <w:rPr>
                <w:rFonts w:ascii="Arial" w:hAnsi="Arial" w:cs="Arial"/>
                <w:sz w:val="14"/>
                <w:szCs w:val="14"/>
              </w:rPr>
            </w:pPr>
          </w:p>
        </w:tc>
        <w:tc>
          <w:tcPr>
            <w:tcW w:w="1145" w:type="dxa"/>
            <w:gridSpan w:val="2"/>
            <w:tcBorders>
              <w:top w:val="nil"/>
              <w:left w:val="nil"/>
              <w:bottom w:val="nil"/>
              <w:right w:val="nil"/>
            </w:tcBorders>
            <w:vAlign w:val="bottom"/>
          </w:tcPr>
          <w:p w14:paraId="6D22FB89" w14:textId="77777777" w:rsidR="001A4915" w:rsidRPr="00520866" w:rsidRDefault="001A4915" w:rsidP="00520866">
            <w:pPr>
              <w:spacing w:line="280" w:lineRule="exact"/>
              <w:ind w:right="-43"/>
              <w:jc w:val="center"/>
              <w:rPr>
                <w:rFonts w:ascii="Arial" w:hAnsi="Arial" w:cs="Arial"/>
                <w:sz w:val="14"/>
                <w:szCs w:val="14"/>
              </w:rPr>
            </w:pPr>
            <w:r w:rsidRPr="00520866">
              <w:rPr>
                <w:rFonts w:ascii="Arial" w:hAnsi="Arial" w:cs="Arial"/>
                <w:sz w:val="14"/>
                <w:szCs w:val="14"/>
              </w:rPr>
              <w:t>Office equipment</w:t>
            </w:r>
          </w:p>
        </w:tc>
        <w:tc>
          <w:tcPr>
            <w:tcW w:w="1144" w:type="dxa"/>
            <w:gridSpan w:val="2"/>
            <w:tcBorders>
              <w:top w:val="nil"/>
              <w:left w:val="nil"/>
              <w:bottom w:val="nil"/>
              <w:right w:val="nil"/>
            </w:tcBorders>
            <w:vAlign w:val="bottom"/>
          </w:tcPr>
          <w:p w14:paraId="7218B193" w14:textId="77777777" w:rsidR="001A4915" w:rsidRPr="00520866" w:rsidRDefault="001A4915" w:rsidP="00520866">
            <w:pPr>
              <w:spacing w:line="280" w:lineRule="exact"/>
              <w:ind w:right="-43"/>
              <w:jc w:val="center"/>
              <w:rPr>
                <w:rFonts w:ascii="Arial" w:hAnsi="Arial" w:cs="Arial"/>
                <w:sz w:val="14"/>
                <w:szCs w:val="14"/>
              </w:rPr>
            </w:pPr>
          </w:p>
        </w:tc>
        <w:tc>
          <w:tcPr>
            <w:tcW w:w="1144" w:type="dxa"/>
            <w:gridSpan w:val="3"/>
            <w:tcBorders>
              <w:top w:val="nil"/>
              <w:left w:val="nil"/>
              <w:bottom w:val="nil"/>
              <w:right w:val="nil"/>
            </w:tcBorders>
            <w:vAlign w:val="bottom"/>
          </w:tcPr>
          <w:p w14:paraId="38614984" w14:textId="77777777" w:rsidR="001A4915" w:rsidRPr="00520866" w:rsidRDefault="001A4915" w:rsidP="00520866">
            <w:pPr>
              <w:spacing w:line="280" w:lineRule="exact"/>
              <w:ind w:right="-43"/>
              <w:jc w:val="center"/>
              <w:rPr>
                <w:rFonts w:ascii="Arial" w:hAnsi="Arial" w:cs="Arial"/>
                <w:sz w:val="14"/>
                <w:szCs w:val="14"/>
              </w:rPr>
            </w:pPr>
            <w:r w:rsidRPr="00520866">
              <w:rPr>
                <w:rFonts w:ascii="Arial" w:hAnsi="Arial" w:cs="Arial"/>
                <w:sz w:val="14"/>
                <w:szCs w:val="14"/>
              </w:rPr>
              <w:t>Assets under</w:t>
            </w:r>
          </w:p>
        </w:tc>
        <w:tc>
          <w:tcPr>
            <w:tcW w:w="1145" w:type="dxa"/>
            <w:tcBorders>
              <w:top w:val="nil"/>
              <w:left w:val="nil"/>
              <w:bottom w:val="nil"/>
              <w:right w:val="nil"/>
            </w:tcBorders>
            <w:vAlign w:val="bottom"/>
          </w:tcPr>
          <w:p w14:paraId="074E2333" w14:textId="77777777" w:rsidR="001A4915" w:rsidRPr="00520866" w:rsidRDefault="001A4915" w:rsidP="00520866">
            <w:pPr>
              <w:spacing w:line="280" w:lineRule="exact"/>
              <w:ind w:right="-43"/>
              <w:jc w:val="center"/>
              <w:rPr>
                <w:rFonts w:ascii="Arial" w:hAnsi="Arial" w:cs="Arial"/>
                <w:sz w:val="14"/>
                <w:szCs w:val="14"/>
              </w:rPr>
            </w:pPr>
          </w:p>
        </w:tc>
      </w:tr>
      <w:tr w:rsidR="001A4915" w:rsidRPr="00520866" w14:paraId="4F1EC5C6" w14:textId="77777777" w:rsidTr="00195757">
        <w:tc>
          <w:tcPr>
            <w:tcW w:w="1980" w:type="dxa"/>
            <w:tcBorders>
              <w:top w:val="nil"/>
              <w:left w:val="nil"/>
              <w:bottom w:val="nil"/>
              <w:right w:val="nil"/>
            </w:tcBorders>
            <w:vAlign w:val="bottom"/>
          </w:tcPr>
          <w:p w14:paraId="00160683" w14:textId="77777777" w:rsidR="001A4915" w:rsidRPr="00520866" w:rsidRDefault="001A4915" w:rsidP="00520866">
            <w:pPr>
              <w:spacing w:line="280" w:lineRule="exact"/>
              <w:ind w:left="162" w:right="-43" w:hanging="162"/>
              <w:rPr>
                <w:rFonts w:ascii="Arial" w:hAnsi="Arial" w:cs="Arial"/>
                <w:sz w:val="14"/>
                <w:szCs w:val="14"/>
              </w:rPr>
            </w:pPr>
          </w:p>
        </w:tc>
        <w:tc>
          <w:tcPr>
            <w:tcW w:w="1144" w:type="dxa"/>
            <w:gridSpan w:val="3"/>
            <w:tcBorders>
              <w:top w:val="nil"/>
              <w:left w:val="nil"/>
              <w:bottom w:val="nil"/>
              <w:right w:val="nil"/>
            </w:tcBorders>
            <w:vAlign w:val="bottom"/>
          </w:tcPr>
          <w:p w14:paraId="68048BD4" w14:textId="77777777" w:rsidR="001A4915" w:rsidRPr="00520866" w:rsidRDefault="001A4915" w:rsidP="00520866">
            <w:pPr>
              <w:pBdr>
                <w:bottom w:val="single" w:sz="4" w:space="1" w:color="auto"/>
              </w:pBdr>
              <w:spacing w:line="280" w:lineRule="exact"/>
              <w:ind w:right="-43"/>
              <w:jc w:val="center"/>
              <w:rPr>
                <w:rFonts w:ascii="Arial" w:hAnsi="Arial" w:cs="Arial"/>
                <w:sz w:val="14"/>
                <w:szCs w:val="14"/>
              </w:rPr>
            </w:pPr>
            <w:r w:rsidRPr="00520866">
              <w:rPr>
                <w:rFonts w:ascii="Arial" w:hAnsi="Arial" w:cs="Arial"/>
                <w:sz w:val="14"/>
                <w:szCs w:val="14"/>
              </w:rPr>
              <w:t>Land</w:t>
            </w:r>
          </w:p>
        </w:tc>
        <w:tc>
          <w:tcPr>
            <w:tcW w:w="1144" w:type="dxa"/>
            <w:gridSpan w:val="2"/>
            <w:tcBorders>
              <w:top w:val="nil"/>
              <w:left w:val="nil"/>
              <w:bottom w:val="nil"/>
              <w:right w:val="nil"/>
            </w:tcBorders>
            <w:vAlign w:val="bottom"/>
          </w:tcPr>
          <w:p w14:paraId="117545B9" w14:textId="77777777" w:rsidR="001A4915" w:rsidRPr="00520866" w:rsidRDefault="001A4915" w:rsidP="00520866">
            <w:pPr>
              <w:pBdr>
                <w:bottom w:val="single" w:sz="4" w:space="1" w:color="auto"/>
              </w:pBdr>
              <w:spacing w:line="280" w:lineRule="exact"/>
              <w:ind w:right="-43"/>
              <w:jc w:val="center"/>
              <w:rPr>
                <w:rFonts w:ascii="Arial" w:hAnsi="Arial" w:cs="Arial"/>
                <w:sz w:val="14"/>
                <w:szCs w:val="14"/>
              </w:rPr>
            </w:pPr>
            <w:r w:rsidRPr="00520866">
              <w:rPr>
                <w:rFonts w:ascii="Arial" w:hAnsi="Arial" w:cs="Arial"/>
                <w:sz w:val="14"/>
                <w:szCs w:val="14"/>
              </w:rPr>
              <w:t>improvement</w:t>
            </w:r>
          </w:p>
        </w:tc>
        <w:tc>
          <w:tcPr>
            <w:tcW w:w="1144" w:type="dxa"/>
            <w:gridSpan w:val="2"/>
            <w:tcBorders>
              <w:top w:val="nil"/>
              <w:left w:val="nil"/>
              <w:bottom w:val="nil"/>
              <w:right w:val="nil"/>
            </w:tcBorders>
            <w:vAlign w:val="bottom"/>
          </w:tcPr>
          <w:p w14:paraId="5B007511" w14:textId="77777777" w:rsidR="001A4915" w:rsidRPr="00520866" w:rsidRDefault="001A4915" w:rsidP="00520866">
            <w:pPr>
              <w:pBdr>
                <w:bottom w:val="single" w:sz="4" w:space="1" w:color="auto"/>
              </w:pBdr>
              <w:spacing w:line="280" w:lineRule="exact"/>
              <w:ind w:right="-43"/>
              <w:jc w:val="center"/>
              <w:rPr>
                <w:rFonts w:ascii="Arial" w:hAnsi="Arial" w:cs="Arial"/>
                <w:sz w:val="14"/>
                <w:szCs w:val="14"/>
              </w:rPr>
            </w:pPr>
            <w:r w:rsidRPr="00520866">
              <w:rPr>
                <w:rFonts w:ascii="Arial" w:hAnsi="Arial" w:cs="Arial"/>
                <w:sz w:val="14"/>
                <w:szCs w:val="14"/>
              </w:rPr>
              <w:t>Tools</w:t>
            </w:r>
          </w:p>
        </w:tc>
        <w:tc>
          <w:tcPr>
            <w:tcW w:w="1145" w:type="dxa"/>
            <w:gridSpan w:val="2"/>
            <w:tcBorders>
              <w:top w:val="nil"/>
              <w:left w:val="nil"/>
              <w:bottom w:val="nil"/>
              <w:right w:val="nil"/>
            </w:tcBorders>
            <w:vAlign w:val="bottom"/>
          </w:tcPr>
          <w:p w14:paraId="3B97E31E" w14:textId="77777777" w:rsidR="001A4915" w:rsidRPr="00520866" w:rsidRDefault="001A4915" w:rsidP="00520866">
            <w:pPr>
              <w:pBdr>
                <w:bottom w:val="single" w:sz="4" w:space="1" w:color="auto"/>
              </w:pBdr>
              <w:spacing w:line="280" w:lineRule="exact"/>
              <w:ind w:right="-43"/>
              <w:jc w:val="center"/>
              <w:rPr>
                <w:rFonts w:ascii="Arial" w:hAnsi="Arial" w:cs="Arial"/>
                <w:sz w:val="14"/>
                <w:szCs w:val="14"/>
              </w:rPr>
            </w:pPr>
            <w:r w:rsidRPr="00520866">
              <w:rPr>
                <w:rFonts w:ascii="Arial" w:hAnsi="Arial" w:cs="Arial"/>
                <w:sz w:val="14"/>
                <w:szCs w:val="14"/>
              </w:rPr>
              <w:t>and others</w:t>
            </w:r>
          </w:p>
        </w:tc>
        <w:tc>
          <w:tcPr>
            <w:tcW w:w="1144" w:type="dxa"/>
            <w:gridSpan w:val="2"/>
            <w:tcBorders>
              <w:top w:val="nil"/>
              <w:left w:val="nil"/>
              <w:bottom w:val="nil"/>
              <w:right w:val="nil"/>
            </w:tcBorders>
            <w:vAlign w:val="bottom"/>
          </w:tcPr>
          <w:p w14:paraId="4CF0DCD9" w14:textId="77777777" w:rsidR="001A4915" w:rsidRPr="00520866" w:rsidRDefault="00030BE4" w:rsidP="00520866">
            <w:pPr>
              <w:pBdr>
                <w:bottom w:val="single" w:sz="4" w:space="1" w:color="auto"/>
              </w:pBdr>
              <w:spacing w:line="280" w:lineRule="exact"/>
              <w:ind w:right="-43"/>
              <w:jc w:val="center"/>
              <w:rPr>
                <w:rFonts w:ascii="Arial" w:hAnsi="Arial" w:cs="Arial"/>
                <w:sz w:val="14"/>
                <w:szCs w:val="14"/>
              </w:rPr>
            </w:pPr>
            <w:r w:rsidRPr="00520866">
              <w:rPr>
                <w:rFonts w:ascii="Arial" w:hAnsi="Arial" w:cs="Arial"/>
                <w:sz w:val="14"/>
                <w:szCs w:val="14"/>
              </w:rPr>
              <w:t>V</w:t>
            </w:r>
            <w:r w:rsidR="001A4915" w:rsidRPr="00520866">
              <w:rPr>
                <w:rFonts w:ascii="Arial" w:hAnsi="Arial" w:cs="Arial"/>
                <w:sz w:val="14"/>
                <w:szCs w:val="14"/>
              </w:rPr>
              <w:t>ehicles</w:t>
            </w:r>
          </w:p>
        </w:tc>
        <w:tc>
          <w:tcPr>
            <w:tcW w:w="1144" w:type="dxa"/>
            <w:gridSpan w:val="3"/>
            <w:tcBorders>
              <w:top w:val="nil"/>
              <w:left w:val="nil"/>
              <w:bottom w:val="nil"/>
              <w:right w:val="nil"/>
            </w:tcBorders>
            <w:vAlign w:val="bottom"/>
          </w:tcPr>
          <w:p w14:paraId="4F5560B3" w14:textId="77777777" w:rsidR="001A4915" w:rsidRPr="00520866" w:rsidRDefault="002D4F6B" w:rsidP="00520866">
            <w:pPr>
              <w:pBdr>
                <w:bottom w:val="single" w:sz="4" w:space="1" w:color="auto"/>
              </w:pBdr>
              <w:spacing w:line="280" w:lineRule="exact"/>
              <w:ind w:right="-43"/>
              <w:jc w:val="center"/>
              <w:rPr>
                <w:rFonts w:ascii="Arial" w:hAnsi="Arial" w:cs="Arial"/>
                <w:sz w:val="14"/>
                <w:szCs w:val="14"/>
              </w:rPr>
            </w:pPr>
            <w:r w:rsidRPr="00520866">
              <w:rPr>
                <w:rFonts w:ascii="Arial" w:hAnsi="Arial" w:cs="Arial"/>
                <w:sz w:val="14"/>
                <w:szCs w:val="14"/>
              </w:rPr>
              <w:t>construction</w:t>
            </w:r>
          </w:p>
        </w:tc>
        <w:tc>
          <w:tcPr>
            <w:tcW w:w="1145" w:type="dxa"/>
            <w:tcBorders>
              <w:top w:val="nil"/>
              <w:left w:val="nil"/>
              <w:bottom w:val="nil"/>
              <w:right w:val="nil"/>
            </w:tcBorders>
            <w:vAlign w:val="bottom"/>
          </w:tcPr>
          <w:p w14:paraId="196B9423" w14:textId="77777777" w:rsidR="001A4915" w:rsidRPr="00520866" w:rsidRDefault="001A4915" w:rsidP="00520866">
            <w:pPr>
              <w:pBdr>
                <w:bottom w:val="single" w:sz="4" w:space="1" w:color="auto"/>
              </w:pBdr>
              <w:spacing w:line="280" w:lineRule="exact"/>
              <w:ind w:right="-43"/>
              <w:jc w:val="center"/>
              <w:rPr>
                <w:rFonts w:ascii="Arial" w:hAnsi="Arial" w:cs="Arial"/>
                <w:sz w:val="14"/>
                <w:szCs w:val="14"/>
              </w:rPr>
            </w:pPr>
            <w:r w:rsidRPr="00520866">
              <w:rPr>
                <w:rFonts w:ascii="Arial" w:hAnsi="Arial" w:cs="Arial"/>
                <w:sz w:val="14"/>
                <w:szCs w:val="14"/>
              </w:rPr>
              <w:t>Total</w:t>
            </w:r>
          </w:p>
        </w:tc>
      </w:tr>
      <w:tr w:rsidR="001A4915" w:rsidRPr="00520866" w14:paraId="175425E5" w14:textId="77777777" w:rsidTr="00195757">
        <w:tc>
          <w:tcPr>
            <w:tcW w:w="1980" w:type="dxa"/>
            <w:tcBorders>
              <w:top w:val="nil"/>
              <w:left w:val="nil"/>
              <w:bottom w:val="nil"/>
              <w:right w:val="nil"/>
            </w:tcBorders>
            <w:vAlign w:val="bottom"/>
          </w:tcPr>
          <w:p w14:paraId="6A962C92" w14:textId="77777777" w:rsidR="001A4915" w:rsidRPr="00520866" w:rsidRDefault="001A4915" w:rsidP="00520866">
            <w:pPr>
              <w:spacing w:line="280" w:lineRule="exact"/>
              <w:ind w:left="162" w:right="-43" w:hanging="162"/>
              <w:rPr>
                <w:rFonts w:ascii="Arial" w:hAnsi="Arial" w:cs="Arial"/>
                <w:sz w:val="14"/>
                <w:szCs w:val="14"/>
              </w:rPr>
            </w:pPr>
            <w:r w:rsidRPr="00520866">
              <w:rPr>
                <w:rFonts w:ascii="Arial" w:hAnsi="Arial" w:cs="Arial"/>
                <w:b/>
                <w:bCs/>
                <w:sz w:val="14"/>
                <w:szCs w:val="14"/>
              </w:rPr>
              <w:t>Cost</w:t>
            </w:r>
          </w:p>
        </w:tc>
        <w:tc>
          <w:tcPr>
            <w:tcW w:w="1144" w:type="dxa"/>
            <w:gridSpan w:val="3"/>
            <w:tcBorders>
              <w:top w:val="nil"/>
              <w:left w:val="nil"/>
              <w:bottom w:val="nil"/>
              <w:right w:val="nil"/>
            </w:tcBorders>
            <w:vAlign w:val="bottom"/>
          </w:tcPr>
          <w:p w14:paraId="1E38CF9B" w14:textId="77777777" w:rsidR="001A4915" w:rsidRPr="00520866" w:rsidRDefault="001A4915" w:rsidP="00520866">
            <w:pPr>
              <w:tabs>
                <w:tab w:val="decimal" w:pos="857"/>
              </w:tabs>
              <w:overflowPunct/>
              <w:autoSpaceDE/>
              <w:autoSpaceDN/>
              <w:adjustRightInd/>
              <w:spacing w:line="280" w:lineRule="exact"/>
              <w:jc w:val="both"/>
              <w:textAlignment w:val="auto"/>
              <w:rPr>
                <w:rFonts w:ascii="Arial" w:hAnsi="Arial" w:cs="Arial"/>
                <w:sz w:val="14"/>
                <w:szCs w:val="14"/>
              </w:rPr>
            </w:pPr>
          </w:p>
        </w:tc>
        <w:tc>
          <w:tcPr>
            <w:tcW w:w="1144" w:type="dxa"/>
            <w:gridSpan w:val="2"/>
            <w:tcBorders>
              <w:top w:val="nil"/>
              <w:left w:val="nil"/>
              <w:bottom w:val="nil"/>
              <w:right w:val="nil"/>
            </w:tcBorders>
            <w:vAlign w:val="bottom"/>
          </w:tcPr>
          <w:p w14:paraId="04813CBD" w14:textId="77777777" w:rsidR="001A4915" w:rsidRPr="00520866" w:rsidRDefault="001A4915" w:rsidP="00520866">
            <w:pPr>
              <w:spacing w:line="280" w:lineRule="exact"/>
              <w:ind w:right="-43"/>
              <w:jc w:val="thaiDistribute"/>
              <w:rPr>
                <w:rFonts w:ascii="Arial" w:hAnsi="Arial" w:cs="Arial"/>
                <w:sz w:val="14"/>
                <w:szCs w:val="14"/>
              </w:rPr>
            </w:pPr>
          </w:p>
        </w:tc>
        <w:tc>
          <w:tcPr>
            <w:tcW w:w="1144" w:type="dxa"/>
            <w:gridSpan w:val="2"/>
            <w:tcBorders>
              <w:top w:val="nil"/>
              <w:left w:val="nil"/>
              <w:bottom w:val="nil"/>
              <w:right w:val="nil"/>
            </w:tcBorders>
            <w:vAlign w:val="bottom"/>
          </w:tcPr>
          <w:p w14:paraId="6D03C073" w14:textId="77777777" w:rsidR="001A4915" w:rsidRPr="00520866" w:rsidRDefault="001A4915" w:rsidP="00520866">
            <w:pPr>
              <w:spacing w:line="280" w:lineRule="exact"/>
              <w:ind w:right="-43"/>
              <w:jc w:val="thaiDistribute"/>
              <w:rPr>
                <w:rFonts w:ascii="Arial" w:hAnsi="Arial" w:cs="Arial"/>
                <w:sz w:val="14"/>
                <w:szCs w:val="14"/>
                <w:u w:val="single"/>
              </w:rPr>
            </w:pPr>
          </w:p>
        </w:tc>
        <w:tc>
          <w:tcPr>
            <w:tcW w:w="1145" w:type="dxa"/>
            <w:gridSpan w:val="2"/>
            <w:tcBorders>
              <w:top w:val="nil"/>
              <w:left w:val="nil"/>
              <w:bottom w:val="nil"/>
              <w:right w:val="nil"/>
            </w:tcBorders>
            <w:vAlign w:val="bottom"/>
          </w:tcPr>
          <w:p w14:paraId="43FAF8E8" w14:textId="77777777" w:rsidR="001A4915" w:rsidRPr="00520866" w:rsidRDefault="001A4915" w:rsidP="00520866">
            <w:pPr>
              <w:spacing w:line="280" w:lineRule="exact"/>
              <w:ind w:right="-43"/>
              <w:jc w:val="thaiDistribute"/>
              <w:rPr>
                <w:rFonts w:ascii="Arial" w:hAnsi="Arial" w:cs="Arial"/>
                <w:sz w:val="14"/>
                <w:szCs w:val="14"/>
              </w:rPr>
            </w:pPr>
          </w:p>
        </w:tc>
        <w:tc>
          <w:tcPr>
            <w:tcW w:w="1144" w:type="dxa"/>
            <w:gridSpan w:val="2"/>
            <w:tcBorders>
              <w:top w:val="nil"/>
              <w:left w:val="nil"/>
              <w:bottom w:val="nil"/>
              <w:right w:val="nil"/>
            </w:tcBorders>
            <w:vAlign w:val="bottom"/>
          </w:tcPr>
          <w:p w14:paraId="0E2BC350" w14:textId="77777777" w:rsidR="001A4915" w:rsidRPr="00520866" w:rsidRDefault="001A4915" w:rsidP="00520866">
            <w:pPr>
              <w:spacing w:line="280" w:lineRule="exact"/>
              <w:ind w:right="-43"/>
              <w:jc w:val="thaiDistribute"/>
              <w:rPr>
                <w:rFonts w:ascii="Arial" w:hAnsi="Arial" w:cs="Arial"/>
                <w:sz w:val="14"/>
                <w:szCs w:val="14"/>
              </w:rPr>
            </w:pPr>
          </w:p>
        </w:tc>
        <w:tc>
          <w:tcPr>
            <w:tcW w:w="1144" w:type="dxa"/>
            <w:gridSpan w:val="3"/>
            <w:tcBorders>
              <w:top w:val="nil"/>
              <w:left w:val="nil"/>
              <w:bottom w:val="nil"/>
              <w:right w:val="nil"/>
            </w:tcBorders>
            <w:vAlign w:val="bottom"/>
          </w:tcPr>
          <w:p w14:paraId="3FF07E2C" w14:textId="77777777" w:rsidR="001A4915" w:rsidRPr="00520866" w:rsidRDefault="001A4915" w:rsidP="00520866">
            <w:pPr>
              <w:spacing w:line="280" w:lineRule="exact"/>
              <w:ind w:right="-43"/>
              <w:jc w:val="thaiDistribute"/>
              <w:rPr>
                <w:rFonts w:ascii="Arial" w:hAnsi="Arial" w:cs="Arial"/>
                <w:sz w:val="14"/>
                <w:szCs w:val="14"/>
              </w:rPr>
            </w:pPr>
          </w:p>
        </w:tc>
        <w:tc>
          <w:tcPr>
            <w:tcW w:w="1145" w:type="dxa"/>
            <w:tcBorders>
              <w:top w:val="nil"/>
              <w:left w:val="nil"/>
              <w:bottom w:val="nil"/>
              <w:right w:val="nil"/>
            </w:tcBorders>
            <w:vAlign w:val="bottom"/>
          </w:tcPr>
          <w:p w14:paraId="08253AF9" w14:textId="77777777" w:rsidR="001A4915" w:rsidRPr="00520866" w:rsidRDefault="001A4915" w:rsidP="00520866">
            <w:pPr>
              <w:spacing w:line="280" w:lineRule="exact"/>
              <w:ind w:right="-43"/>
              <w:jc w:val="thaiDistribute"/>
              <w:rPr>
                <w:rFonts w:ascii="Arial" w:hAnsi="Arial" w:cs="Arial"/>
                <w:sz w:val="14"/>
                <w:szCs w:val="14"/>
              </w:rPr>
            </w:pPr>
          </w:p>
        </w:tc>
      </w:tr>
      <w:tr w:rsidR="00453204" w:rsidRPr="00520866" w14:paraId="651D41F6" w14:textId="77777777" w:rsidTr="00195757">
        <w:tc>
          <w:tcPr>
            <w:tcW w:w="1980" w:type="dxa"/>
            <w:tcBorders>
              <w:top w:val="nil"/>
              <w:left w:val="nil"/>
              <w:bottom w:val="nil"/>
              <w:right w:val="nil"/>
            </w:tcBorders>
            <w:vAlign w:val="bottom"/>
          </w:tcPr>
          <w:p w14:paraId="123E87F4" w14:textId="77777777" w:rsidR="00453204" w:rsidRPr="00520866" w:rsidRDefault="00453204" w:rsidP="00520866">
            <w:pPr>
              <w:spacing w:line="280" w:lineRule="exact"/>
              <w:ind w:left="162" w:right="-108" w:hanging="162"/>
              <w:rPr>
                <w:rFonts w:ascii="Arial" w:hAnsi="Arial" w:cs="Arial"/>
                <w:spacing w:val="-4"/>
                <w:sz w:val="14"/>
                <w:szCs w:val="14"/>
              </w:rPr>
            </w:pPr>
            <w:r w:rsidRPr="00520866">
              <w:rPr>
                <w:rFonts w:ascii="Arial" w:hAnsi="Arial" w:cs="Arial"/>
                <w:spacing w:val="-4"/>
                <w:sz w:val="14"/>
                <w:szCs w:val="14"/>
              </w:rPr>
              <w:t xml:space="preserve">As at 1 January </w:t>
            </w:r>
            <w:r w:rsidR="000262D4" w:rsidRPr="00520866">
              <w:rPr>
                <w:rFonts w:ascii="Arial" w:hAnsi="Arial" w:cs="Arial"/>
                <w:spacing w:val="-4"/>
                <w:sz w:val="14"/>
                <w:szCs w:val="14"/>
              </w:rPr>
              <w:t>2024</w:t>
            </w:r>
            <w:r w:rsidRPr="00520866">
              <w:rPr>
                <w:rFonts w:ascii="Arial" w:hAnsi="Arial" w:cs="Arial"/>
                <w:spacing w:val="-4"/>
                <w:sz w:val="14"/>
                <w:szCs w:val="14"/>
              </w:rPr>
              <w:t xml:space="preserve"> </w:t>
            </w:r>
          </w:p>
        </w:tc>
        <w:tc>
          <w:tcPr>
            <w:tcW w:w="1144" w:type="dxa"/>
            <w:gridSpan w:val="3"/>
            <w:tcBorders>
              <w:top w:val="nil"/>
              <w:left w:val="nil"/>
              <w:bottom w:val="nil"/>
              <w:right w:val="nil"/>
            </w:tcBorders>
            <w:vAlign w:val="bottom"/>
          </w:tcPr>
          <w:p w14:paraId="03F2533E" w14:textId="77777777" w:rsidR="00453204" w:rsidRPr="00520866" w:rsidRDefault="00453204" w:rsidP="00520866">
            <w:pPr>
              <w:tabs>
                <w:tab w:val="decimal" w:pos="857"/>
              </w:tabs>
              <w:spacing w:line="280" w:lineRule="exact"/>
              <w:rPr>
                <w:rFonts w:ascii="Arial" w:hAnsi="Arial" w:cs="Arial"/>
                <w:sz w:val="14"/>
                <w:szCs w:val="14"/>
              </w:rPr>
            </w:pPr>
            <w:r w:rsidRPr="00520866">
              <w:rPr>
                <w:rFonts w:ascii="Arial" w:hAnsi="Arial" w:cs="Arial"/>
                <w:sz w:val="14"/>
                <w:szCs w:val="14"/>
              </w:rPr>
              <w:t>272,859</w:t>
            </w:r>
          </w:p>
        </w:tc>
        <w:tc>
          <w:tcPr>
            <w:tcW w:w="1144" w:type="dxa"/>
            <w:gridSpan w:val="2"/>
            <w:tcBorders>
              <w:top w:val="nil"/>
              <w:left w:val="nil"/>
              <w:bottom w:val="nil"/>
              <w:right w:val="nil"/>
            </w:tcBorders>
            <w:vAlign w:val="bottom"/>
          </w:tcPr>
          <w:p w14:paraId="02701C76" w14:textId="77777777" w:rsidR="00453204" w:rsidRPr="00520866" w:rsidRDefault="00453204" w:rsidP="00520866">
            <w:pPr>
              <w:tabs>
                <w:tab w:val="decimal" w:pos="857"/>
              </w:tabs>
              <w:spacing w:line="280" w:lineRule="exact"/>
              <w:rPr>
                <w:rFonts w:ascii="Arial" w:hAnsi="Arial" w:cs="Arial"/>
                <w:sz w:val="14"/>
                <w:szCs w:val="14"/>
              </w:rPr>
            </w:pPr>
            <w:r w:rsidRPr="00520866">
              <w:rPr>
                <w:rFonts w:ascii="Arial" w:hAnsi="Arial" w:cs="Arial"/>
                <w:sz w:val="14"/>
                <w:szCs w:val="14"/>
              </w:rPr>
              <w:t>1,722,519</w:t>
            </w:r>
          </w:p>
        </w:tc>
        <w:tc>
          <w:tcPr>
            <w:tcW w:w="1144" w:type="dxa"/>
            <w:gridSpan w:val="2"/>
            <w:tcBorders>
              <w:top w:val="nil"/>
              <w:left w:val="nil"/>
              <w:bottom w:val="nil"/>
              <w:right w:val="nil"/>
            </w:tcBorders>
            <w:vAlign w:val="bottom"/>
          </w:tcPr>
          <w:p w14:paraId="2200916B" w14:textId="77777777" w:rsidR="00453204" w:rsidRPr="00520866" w:rsidRDefault="00453204" w:rsidP="00520866">
            <w:pPr>
              <w:tabs>
                <w:tab w:val="decimal" w:pos="857"/>
              </w:tabs>
              <w:spacing w:line="280" w:lineRule="exact"/>
              <w:rPr>
                <w:rFonts w:ascii="Arial" w:hAnsi="Arial" w:cs="Arial"/>
                <w:sz w:val="14"/>
                <w:szCs w:val="14"/>
              </w:rPr>
            </w:pPr>
            <w:r w:rsidRPr="00520866">
              <w:rPr>
                <w:rFonts w:ascii="Arial" w:hAnsi="Arial" w:cs="Arial"/>
                <w:sz w:val="14"/>
                <w:szCs w:val="14"/>
              </w:rPr>
              <w:t>152,915</w:t>
            </w:r>
          </w:p>
        </w:tc>
        <w:tc>
          <w:tcPr>
            <w:tcW w:w="1145" w:type="dxa"/>
            <w:gridSpan w:val="2"/>
            <w:tcBorders>
              <w:top w:val="nil"/>
              <w:left w:val="nil"/>
              <w:bottom w:val="nil"/>
              <w:right w:val="nil"/>
            </w:tcBorders>
            <w:vAlign w:val="bottom"/>
          </w:tcPr>
          <w:p w14:paraId="0AD77258" w14:textId="77777777" w:rsidR="00453204" w:rsidRPr="00520866" w:rsidRDefault="0045320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1,056,024</w:t>
            </w:r>
          </w:p>
        </w:tc>
        <w:tc>
          <w:tcPr>
            <w:tcW w:w="1144" w:type="dxa"/>
            <w:gridSpan w:val="2"/>
            <w:tcBorders>
              <w:top w:val="nil"/>
              <w:left w:val="nil"/>
              <w:bottom w:val="nil"/>
              <w:right w:val="nil"/>
            </w:tcBorders>
            <w:vAlign w:val="bottom"/>
          </w:tcPr>
          <w:p w14:paraId="064A547E" w14:textId="77777777" w:rsidR="00453204" w:rsidRPr="00520866" w:rsidRDefault="0045320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305,455</w:t>
            </w:r>
          </w:p>
        </w:tc>
        <w:tc>
          <w:tcPr>
            <w:tcW w:w="1144" w:type="dxa"/>
            <w:gridSpan w:val="3"/>
            <w:tcBorders>
              <w:top w:val="nil"/>
              <w:left w:val="nil"/>
              <w:bottom w:val="nil"/>
              <w:right w:val="nil"/>
            </w:tcBorders>
            <w:vAlign w:val="bottom"/>
          </w:tcPr>
          <w:p w14:paraId="6C9813ED" w14:textId="77777777" w:rsidR="00453204" w:rsidRPr="00520866" w:rsidRDefault="0045320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87,335</w:t>
            </w:r>
          </w:p>
        </w:tc>
        <w:tc>
          <w:tcPr>
            <w:tcW w:w="1145" w:type="dxa"/>
            <w:tcBorders>
              <w:top w:val="nil"/>
              <w:left w:val="nil"/>
              <w:bottom w:val="nil"/>
              <w:right w:val="nil"/>
            </w:tcBorders>
            <w:vAlign w:val="bottom"/>
          </w:tcPr>
          <w:p w14:paraId="2141671B" w14:textId="77777777" w:rsidR="00453204" w:rsidRPr="00520866" w:rsidRDefault="0045320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3,597,107</w:t>
            </w:r>
          </w:p>
        </w:tc>
      </w:tr>
      <w:tr w:rsidR="00453204" w:rsidRPr="00520866" w14:paraId="714B8FEB" w14:textId="77777777" w:rsidTr="00195757">
        <w:tc>
          <w:tcPr>
            <w:tcW w:w="1980" w:type="dxa"/>
            <w:tcBorders>
              <w:top w:val="nil"/>
              <w:left w:val="nil"/>
              <w:bottom w:val="nil"/>
              <w:right w:val="nil"/>
            </w:tcBorders>
            <w:vAlign w:val="bottom"/>
          </w:tcPr>
          <w:p w14:paraId="2E785B53" w14:textId="77777777" w:rsidR="00453204" w:rsidRPr="00520866" w:rsidRDefault="00453204" w:rsidP="00520866">
            <w:pPr>
              <w:spacing w:line="280" w:lineRule="exact"/>
              <w:ind w:left="162" w:right="-43" w:hanging="162"/>
              <w:rPr>
                <w:rFonts w:ascii="Arial" w:hAnsi="Arial" w:cs="Arial"/>
                <w:sz w:val="14"/>
                <w:szCs w:val="14"/>
              </w:rPr>
            </w:pPr>
            <w:r w:rsidRPr="00520866">
              <w:rPr>
                <w:rFonts w:ascii="Arial" w:hAnsi="Arial" w:cs="Arial"/>
                <w:sz w:val="14"/>
                <w:szCs w:val="14"/>
              </w:rPr>
              <w:t>Additions during the year</w:t>
            </w:r>
          </w:p>
        </w:tc>
        <w:tc>
          <w:tcPr>
            <w:tcW w:w="1144" w:type="dxa"/>
            <w:gridSpan w:val="3"/>
            <w:tcBorders>
              <w:top w:val="nil"/>
              <w:left w:val="nil"/>
              <w:bottom w:val="nil"/>
              <w:right w:val="nil"/>
            </w:tcBorders>
            <w:vAlign w:val="bottom"/>
          </w:tcPr>
          <w:p w14:paraId="5A545AA3" w14:textId="77777777" w:rsidR="00453204" w:rsidRPr="00520866" w:rsidRDefault="00453204" w:rsidP="00520866">
            <w:pPr>
              <w:tabs>
                <w:tab w:val="decimal" w:pos="857"/>
              </w:tabs>
              <w:spacing w:line="280" w:lineRule="exact"/>
              <w:rPr>
                <w:rFonts w:ascii="Arial" w:hAnsi="Arial" w:cs="Arial"/>
                <w:sz w:val="14"/>
                <w:szCs w:val="14"/>
              </w:rPr>
            </w:pPr>
            <w:r w:rsidRPr="00520866">
              <w:rPr>
                <w:rFonts w:ascii="Arial" w:hAnsi="Arial" w:cs="Arial"/>
                <w:sz w:val="14"/>
                <w:szCs w:val="14"/>
              </w:rPr>
              <w:t>146,303</w:t>
            </w:r>
          </w:p>
        </w:tc>
        <w:tc>
          <w:tcPr>
            <w:tcW w:w="1144" w:type="dxa"/>
            <w:gridSpan w:val="2"/>
            <w:tcBorders>
              <w:top w:val="nil"/>
              <w:left w:val="nil"/>
              <w:bottom w:val="nil"/>
              <w:right w:val="nil"/>
            </w:tcBorders>
            <w:vAlign w:val="bottom"/>
          </w:tcPr>
          <w:p w14:paraId="71261719" w14:textId="77777777" w:rsidR="00453204" w:rsidRPr="00520866" w:rsidRDefault="00453204" w:rsidP="00520866">
            <w:pPr>
              <w:tabs>
                <w:tab w:val="decimal" w:pos="857"/>
              </w:tabs>
              <w:spacing w:line="280" w:lineRule="exact"/>
              <w:rPr>
                <w:rFonts w:ascii="Arial" w:hAnsi="Arial" w:cs="Arial"/>
                <w:sz w:val="14"/>
                <w:szCs w:val="14"/>
              </w:rPr>
            </w:pPr>
            <w:r w:rsidRPr="00520866">
              <w:rPr>
                <w:rFonts w:ascii="Arial" w:hAnsi="Arial" w:cs="Arial"/>
                <w:sz w:val="14"/>
                <w:szCs w:val="14"/>
              </w:rPr>
              <w:t>3,430</w:t>
            </w:r>
          </w:p>
        </w:tc>
        <w:tc>
          <w:tcPr>
            <w:tcW w:w="1144" w:type="dxa"/>
            <w:gridSpan w:val="2"/>
            <w:tcBorders>
              <w:top w:val="nil"/>
              <w:left w:val="nil"/>
              <w:bottom w:val="nil"/>
              <w:right w:val="nil"/>
            </w:tcBorders>
            <w:vAlign w:val="bottom"/>
          </w:tcPr>
          <w:p w14:paraId="5D510BE6" w14:textId="77777777" w:rsidR="00453204" w:rsidRPr="00520866" w:rsidRDefault="00453204" w:rsidP="00520866">
            <w:pPr>
              <w:tabs>
                <w:tab w:val="decimal" w:pos="857"/>
              </w:tabs>
              <w:spacing w:line="280" w:lineRule="exact"/>
              <w:rPr>
                <w:rFonts w:ascii="Arial" w:hAnsi="Arial" w:cs="Arial"/>
                <w:sz w:val="14"/>
                <w:szCs w:val="14"/>
              </w:rPr>
            </w:pPr>
            <w:r w:rsidRPr="00520866">
              <w:rPr>
                <w:rFonts w:ascii="Arial" w:hAnsi="Arial" w:cs="Arial"/>
                <w:sz w:val="14"/>
                <w:szCs w:val="14"/>
              </w:rPr>
              <w:t>429</w:t>
            </w:r>
          </w:p>
        </w:tc>
        <w:tc>
          <w:tcPr>
            <w:tcW w:w="1145" w:type="dxa"/>
            <w:gridSpan w:val="2"/>
            <w:tcBorders>
              <w:top w:val="nil"/>
              <w:left w:val="nil"/>
              <w:bottom w:val="nil"/>
              <w:right w:val="nil"/>
            </w:tcBorders>
            <w:vAlign w:val="bottom"/>
          </w:tcPr>
          <w:p w14:paraId="09424D1A" w14:textId="77777777" w:rsidR="00453204" w:rsidRPr="00520866" w:rsidRDefault="0045320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45,171</w:t>
            </w:r>
          </w:p>
        </w:tc>
        <w:tc>
          <w:tcPr>
            <w:tcW w:w="1144" w:type="dxa"/>
            <w:gridSpan w:val="2"/>
            <w:tcBorders>
              <w:top w:val="nil"/>
              <w:left w:val="nil"/>
              <w:bottom w:val="nil"/>
              <w:right w:val="nil"/>
            </w:tcBorders>
            <w:vAlign w:val="bottom"/>
          </w:tcPr>
          <w:p w14:paraId="4F948A0E" w14:textId="77777777" w:rsidR="00453204" w:rsidRPr="00520866" w:rsidRDefault="0045320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31,450</w:t>
            </w:r>
          </w:p>
        </w:tc>
        <w:tc>
          <w:tcPr>
            <w:tcW w:w="1144" w:type="dxa"/>
            <w:gridSpan w:val="3"/>
            <w:tcBorders>
              <w:top w:val="nil"/>
              <w:left w:val="nil"/>
              <w:bottom w:val="nil"/>
              <w:right w:val="nil"/>
            </w:tcBorders>
            <w:vAlign w:val="bottom"/>
          </w:tcPr>
          <w:p w14:paraId="108109FD" w14:textId="77777777" w:rsidR="00453204" w:rsidRPr="00520866" w:rsidRDefault="0045320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287,</w:t>
            </w:r>
            <w:r w:rsidRPr="00520866">
              <w:rPr>
                <w:rFonts w:ascii="Arial" w:hAnsi="Arial" w:cs="Arial" w:hint="cs"/>
                <w:sz w:val="14"/>
                <w:szCs w:val="14"/>
                <w:cs/>
              </w:rPr>
              <w:t>63</w:t>
            </w:r>
            <w:r w:rsidRPr="00520866">
              <w:rPr>
                <w:rFonts w:ascii="Arial" w:hAnsi="Arial" w:cs="Arial"/>
                <w:sz w:val="14"/>
                <w:szCs w:val="14"/>
              </w:rPr>
              <w:t>1</w:t>
            </w:r>
          </w:p>
        </w:tc>
        <w:tc>
          <w:tcPr>
            <w:tcW w:w="1145" w:type="dxa"/>
            <w:tcBorders>
              <w:top w:val="nil"/>
              <w:left w:val="nil"/>
              <w:bottom w:val="nil"/>
              <w:right w:val="nil"/>
            </w:tcBorders>
            <w:vAlign w:val="bottom"/>
          </w:tcPr>
          <w:p w14:paraId="4168ECA7" w14:textId="77777777" w:rsidR="00453204" w:rsidRPr="00520866" w:rsidRDefault="0045320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514,</w:t>
            </w:r>
            <w:r w:rsidRPr="00520866">
              <w:rPr>
                <w:rFonts w:ascii="Arial" w:hAnsi="Arial" w:cs="Arial" w:hint="cs"/>
                <w:sz w:val="14"/>
                <w:szCs w:val="14"/>
                <w:cs/>
              </w:rPr>
              <w:t>41</w:t>
            </w:r>
            <w:r w:rsidRPr="00520866">
              <w:rPr>
                <w:rFonts w:ascii="Arial" w:hAnsi="Arial" w:cs="Arial"/>
                <w:sz w:val="14"/>
                <w:szCs w:val="14"/>
              </w:rPr>
              <w:t>4</w:t>
            </w:r>
          </w:p>
        </w:tc>
      </w:tr>
      <w:tr w:rsidR="00453204" w:rsidRPr="00520866" w14:paraId="7B02DA48" w14:textId="77777777" w:rsidTr="00195757">
        <w:tc>
          <w:tcPr>
            <w:tcW w:w="1980" w:type="dxa"/>
            <w:tcBorders>
              <w:top w:val="nil"/>
              <w:left w:val="nil"/>
              <w:bottom w:val="nil"/>
              <w:right w:val="nil"/>
            </w:tcBorders>
            <w:vAlign w:val="bottom"/>
          </w:tcPr>
          <w:p w14:paraId="7ADD0E9F" w14:textId="77777777" w:rsidR="00453204" w:rsidRPr="00520866" w:rsidRDefault="00453204" w:rsidP="00520866">
            <w:pPr>
              <w:spacing w:line="280" w:lineRule="exact"/>
              <w:ind w:left="162" w:right="-43" w:hanging="162"/>
              <w:rPr>
                <w:rFonts w:ascii="Arial" w:hAnsi="Arial" w:cs="Arial"/>
                <w:sz w:val="14"/>
                <w:szCs w:val="14"/>
              </w:rPr>
            </w:pPr>
            <w:r w:rsidRPr="00520866">
              <w:rPr>
                <w:rFonts w:ascii="Arial" w:hAnsi="Arial" w:cs="Arial"/>
                <w:sz w:val="14"/>
                <w:szCs w:val="14"/>
              </w:rPr>
              <w:t>Transfer in/(transfer out)</w:t>
            </w:r>
          </w:p>
        </w:tc>
        <w:tc>
          <w:tcPr>
            <w:tcW w:w="1144" w:type="dxa"/>
            <w:gridSpan w:val="3"/>
            <w:tcBorders>
              <w:top w:val="nil"/>
              <w:left w:val="nil"/>
              <w:bottom w:val="nil"/>
              <w:right w:val="nil"/>
            </w:tcBorders>
            <w:vAlign w:val="bottom"/>
          </w:tcPr>
          <w:p w14:paraId="0D86EB77" w14:textId="77777777" w:rsidR="00453204" w:rsidRPr="00520866" w:rsidRDefault="00453204" w:rsidP="00520866">
            <w:pPr>
              <w:tabs>
                <w:tab w:val="decimal" w:pos="857"/>
              </w:tabs>
              <w:spacing w:line="280" w:lineRule="exact"/>
              <w:rPr>
                <w:rFonts w:ascii="Arial" w:hAnsi="Arial" w:cs="Arial"/>
                <w:sz w:val="14"/>
                <w:szCs w:val="14"/>
                <w:cs/>
              </w:rPr>
            </w:pPr>
            <w:r w:rsidRPr="00520866">
              <w:rPr>
                <w:rFonts w:ascii="Arial" w:hAnsi="Arial" w:cs="Arial"/>
                <w:sz w:val="14"/>
                <w:szCs w:val="14"/>
              </w:rPr>
              <w:t>(17,068)</w:t>
            </w:r>
          </w:p>
        </w:tc>
        <w:tc>
          <w:tcPr>
            <w:tcW w:w="1144" w:type="dxa"/>
            <w:gridSpan w:val="2"/>
            <w:tcBorders>
              <w:top w:val="nil"/>
              <w:left w:val="nil"/>
              <w:bottom w:val="nil"/>
              <w:right w:val="nil"/>
            </w:tcBorders>
            <w:vAlign w:val="bottom"/>
          </w:tcPr>
          <w:p w14:paraId="0C03F7E5" w14:textId="77777777" w:rsidR="00453204" w:rsidRPr="00520866" w:rsidRDefault="00453204" w:rsidP="00520866">
            <w:pPr>
              <w:tabs>
                <w:tab w:val="decimal" w:pos="857"/>
              </w:tabs>
              <w:spacing w:line="280" w:lineRule="exact"/>
              <w:rPr>
                <w:rFonts w:ascii="Arial" w:hAnsi="Arial" w:cs="Arial"/>
                <w:sz w:val="14"/>
                <w:szCs w:val="14"/>
                <w:cs/>
              </w:rPr>
            </w:pPr>
            <w:r w:rsidRPr="00520866">
              <w:rPr>
                <w:rFonts w:ascii="Arial" w:hAnsi="Arial" w:cs="Arial"/>
                <w:sz w:val="14"/>
                <w:szCs w:val="14"/>
              </w:rPr>
              <w:t>52,647</w:t>
            </w:r>
          </w:p>
        </w:tc>
        <w:tc>
          <w:tcPr>
            <w:tcW w:w="1144" w:type="dxa"/>
            <w:gridSpan w:val="2"/>
            <w:tcBorders>
              <w:top w:val="nil"/>
              <w:left w:val="nil"/>
              <w:bottom w:val="nil"/>
              <w:right w:val="nil"/>
            </w:tcBorders>
            <w:vAlign w:val="bottom"/>
          </w:tcPr>
          <w:p w14:paraId="0F49C07F" w14:textId="77777777" w:rsidR="00453204" w:rsidRPr="00520866" w:rsidRDefault="00453204" w:rsidP="00520866">
            <w:pPr>
              <w:tabs>
                <w:tab w:val="decimal" w:pos="857"/>
              </w:tabs>
              <w:spacing w:line="280" w:lineRule="exact"/>
              <w:rPr>
                <w:rFonts w:ascii="Arial" w:hAnsi="Arial" w:cs="Arial"/>
                <w:sz w:val="14"/>
                <w:szCs w:val="14"/>
              </w:rPr>
            </w:pPr>
            <w:r w:rsidRPr="00520866">
              <w:rPr>
                <w:rFonts w:ascii="Arial" w:hAnsi="Arial" w:cs="Arial"/>
                <w:sz w:val="14"/>
                <w:szCs w:val="14"/>
              </w:rPr>
              <w:t>420</w:t>
            </w:r>
          </w:p>
        </w:tc>
        <w:tc>
          <w:tcPr>
            <w:tcW w:w="1145" w:type="dxa"/>
            <w:gridSpan w:val="2"/>
            <w:tcBorders>
              <w:top w:val="nil"/>
              <w:left w:val="nil"/>
              <w:bottom w:val="nil"/>
              <w:right w:val="nil"/>
            </w:tcBorders>
            <w:vAlign w:val="bottom"/>
          </w:tcPr>
          <w:p w14:paraId="1B6A735F" w14:textId="77777777" w:rsidR="00453204" w:rsidRPr="00520866" w:rsidRDefault="0045320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30,694</w:t>
            </w:r>
          </w:p>
        </w:tc>
        <w:tc>
          <w:tcPr>
            <w:tcW w:w="1144" w:type="dxa"/>
            <w:gridSpan w:val="2"/>
            <w:tcBorders>
              <w:top w:val="nil"/>
              <w:left w:val="nil"/>
              <w:bottom w:val="nil"/>
              <w:right w:val="nil"/>
            </w:tcBorders>
            <w:vAlign w:val="bottom"/>
          </w:tcPr>
          <w:p w14:paraId="5DD8D5EE" w14:textId="77777777" w:rsidR="00453204" w:rsidRPr="00520866" w:rsidRDefault="0045320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w:t>
            </w:r>
          </w:p>
        </w:tc>
        <w:tc>
          <w:tcPr>
            <w:tcW w:w="1144" w:type="dxa"/>
            <w:gridSpan w:val="3"/>
            <w:tcBorders>
              <w:top w:val="nil"/>
              <w:left w:val="nil"/>
              <w:bottom w:val="nil"/>
              <w:right w:val="nil"/>
            </w:tcBorders>
            <w:vAlign w:val="bottom"/>
          </w:tcPr>
          <w:p w14:paraId="6294042B" w14:textId="77777777" w:rsidR="00453204" w:rsidRPr="00520866" w:rsidRDefault="0045320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(169,</w:t>
            </w:r>
            <w:r w:rsidRPr="00520866">
              <w:rPr>
                <w:rFonts w:ascii="Arial" w:hAnsi="Arial" w:cs="Arial" w:hint="cs"/>
                <w:sz w:val="14"/>
                <w:szCs w:val="14"/>
                <w:cs/>
              </w:rPr>
              <w:t>65</w:t>
            </w:r>
            <w:r w:rsidRPr="00520866">
              <w:rPr>
                <w:rFonts w:ascii="Arial" w:hAnsi="Arial" w:cs="Arial"/>
                <w:sz w:val="14"/>
                <w:szCs w:val="14"/>
              </w:rPr>
              <w:t>3)</w:t>
            </w:r>
          </w:p>
        </w:tc>
        <w:tc>
          <w:tcPr>
            <w:tcW w:w="1145" w:type="dxa"/>
            <w:tcBorders>
              <w:top w:val="nil"/>
              <w:left w:val="nil"/>
              <w:bottom w:val="nil"/>
              <w:right w:val="nil"/>
            </w:tcBorders>
            <w:vAlign w:val="bottom"/>
          </w:tcPr>
          <w:p w14:paraId="6370D75C" w14:textId="77777777" w:rsidR="00453204" w:rsidRPr="00520866" w:rsidRDefault="0045320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(102,960)</w:t>
            </w:r>
          </w:p>
        </w:tc>
      </w:tr>
      <w:tr w:rsidR="00453204" w:rsidRPr="00520866" w14:paraId="0CB07CF0" w14:textId="77777777" w:rsidTr="00195757">
        <w:tc>
          <w:tcPr>
            <w:tcW w:w="1980" w:type="dxa"/>
            <w:tcBorders>
              <w:top w:val="nil"/>
              <w:left w:val="nil"/>
              <w:bottom w:val="nil"/>
              <w:right w:val="nil"/>
            </w:tcBorders>
            <w:vAlign w:val="bottom"/>
          </w:tcPr>
          <w:p w14:paraId="377CF1A5" w14:textId="77777777" w:rsidR="00453204" w:rsidRPr="00520866" w:rsidRDefault="00453204" w:rsidP="00520866">
            <w:pPr>
              <w:spacing w:line="280" w:lineRule="exact"/>
              <w:ind w:left="162" w:right="-43" w:hanging="162"/>
              <w:rPr>
                <w:rFonts w:ascii="Arial" w:hAnsi="Arial" w:cs="Arial"/>
                <w:sz w:val="14"/>
                <w:szCs w:val="14"/>
              </w:rPr>
            </w:pPr>
            <w:r w:rsidRPr="00520866">
              <w:rPr>
                <w:rFonts w:ascii="Arial" w:hAnsi="Arial" w:cs="Arial"/>
                <w:sz w:val="14"/>
                <w:szCs w:val="14"/>
              </w:rPr>
              <w:t>Disposals during the year</w:t>
            </w:r>
          </w:p>
        </w:tc>
        <w:tc>
          <w:tcPr>
            <w:tcW w:w="1144" w:type="dxa"/>
            <w:gridSpan w:val="3"/>
            <w:tcBorders>
              <w:top w:val="nil"/>
              <w:left w:val="nil"/>
              <w:bottom w:val="nil"/>
              <w:right w:val="nil"/>
            </w:tcBorders>
            <w:vAlign w:val="bottom"/>
          </w:tcPr>
          <w:p w14:paraId="4F4F1996" w14:textId="77777777" w:rsidR="00453204" w:rsidRPr="00520866" w:rsidRDefault="00453204" w:rsidP="00520866">
            <w:pPr>
              <w:pBdr>
                <w:bottom w:val="single" w:sz="4" w:space="1" w:color="auto"/>
              </w:pBdr>
              <w:tabs>
                <w:tab w:val="decimal" w:pos="857"/>
              </w:tabs>
              <w:spacing w:line="280" w:lineRule="exact"/>
              <w:rPr>
                <w:rFonts w:ascii="Arial" w:hAnsi="Arial" w:cs="Arial"/>
                <w:sz w:val="14"/>
                <w:szCs w:val="14"/>
                <w:cs/>
              </w:rPr>
            </w:pPr>
            <w:r w:rsidRPr="00520866">
              <w:rPr>
                <w:rFonts w:ascii="Arial" w:hAnsi="Arial" w:cs="Arial"/>
                <w:sz w:val="14"/>
                <w:szCs w:val="14"/>
              </w:rPr>
              <w:t>-</w:t>
            </w:r>
          </w:p>
        </w:tc>
        <w:tc>
          <w:tcPr>
            <w:tcW w:w="1144" w:type="dxa"/>
            <w:gridSpan w:val="2"/>
            <w:tcBorders>
              <w:top w:val="nil"/>
              <w:left w:val="nil"/>
              <w:bottom w:val="nil"/>
              <w:right w:val="nil"/>
            </w:tcBorders>
            <w:vAlign w:val="bottom"/>
          </w:tcPr>
          <w:p w14:paraId="289576BF" w14:textId="77777777" w:rsidR="00453204" w:rsidRPr="00520866" w:rsidRDefault="00453204" w:rsidP="00520866">
            <w:pPr>
              <w:pBdr>
                <w:bottom w:val="single" w:sz="4" w:space="1" w:color="auto"/>
              </w:pBdr>
              <w:tabs>
                <w:tab w:val="decimal" w:pos="857"/>
              </w:tabs>
              <w:spacing w:line="280" w:lineRule="exact"/>
              <w:rPr>
                <w:rFonts w:ascii="Arial" w:hAnsi="Arial" w:cs="Arial"/>
                <w:sz w:val="14"/>
                <w:szCs w:val="14"/>
                <w:cs/>
              </w:rPr>
            </w:pPr>
            <w:r w:rsidRPr="00520866">
              <w:rPr>
                <w:rFonts w:ascii="Arial" w:hAnsi="Arial" w:cs="Arial"/>
                <w:sz w:val="14"/>
                <w:szCs w:val="14"/>
              </w:rPr>
              <w:t>(9,854)</w:t>
            </w:r>
          </w:p>
        </w:tc>
        <w:tc>
          <w:tcPr>
            <w:tcW w:w="1144" w:type="dxa"/>
            <w:gridSpan w:val="2"/>
            <w:tcBorders>
              <w:top w:val="nil"/>
              <w:left w:val="nil"/>
              <w:bottom w:val="nil"/>
              <w:right w:val="nil"/>
            </w:tcBorders>
            <w:vAlign w:val="bottom"/>
          </w:tcPr>
          <w:p w14:paraId="08F93C68" w14:textId="77777777" w:rsidR="00453204" w:rsidRPr="00520866" w:rsidRDefault="0045320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(24)</w:t>
            </w:r>
          </w:p>
        </w:tc>
        <w:tc>
          <w:tcPr>
            <w:tcW w:w="1145" w:type="dxa"/>
            <w:gridSpan w:val="2"/>
            <w:tcBorders>
              <w:top w:val="nil"/>
              <w:left w:val="nil"/>
              <w:bottom w:val="nil"/>
              <w:right w:val="nil"/>
            </w:tcBorders>
            <w:vAlign w:val="bottom"/>
          </w:tcPr>
          <w:p w14:paraId="5C8F0C0A" w14:textId="77777777" w:rsidR="00453204" w:rsidRPr="00520866" w:rsidRDefault="0045320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(19,340)</w:t>
            </w:r>
          </w:p>
        </w:tc>
        <w:tc>
          <w:tcPr>
            <w:tcW w:w="1144" w:type="dxa"/>
            <w:gridSpan w:val="2"/>
            <w:tcBorders>
              <w:top w:val="nil"/>
              <w:left w:val="nil"/>
              <w:bottom w:val="nil"/>
              <w:right w:val="nil"/>
            </w:tcBorders>
            <w:vAlign w:val="bottom"/>
          </w:tcPr>
          <w:p w14:paraId="76CDC68D" w14:textId="77777777" w:rsidR="00453204" w:rsidRPr="00520866" w:rsidRDefault="0045320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(12,539)</w:t>
            </w:r>
          </w:p>
        </w:tc>
        <w:tc>
          <w:tcPr>
            <w:tcW w:w="1144" w:type="dxa"/>
            <w:gridSpan w:val="3"/>
            <w:tcBorders>
              <w:top w:val="nil"/>
              <w:left w:val="nil"/>
              <w:bottom w:val="nil"/>
              <w:right w:val="nil"/>
            </w:tcBorders>
            <w:vAlign w:val="bottom"/>
          </w:tcPr>
          <w:p w14:paraId="4F471724" w14:textId="77777777" w:rsidR="00453204" w:rsidRPr="00520866" w:rsidRDefault="0045320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w:t>
            </w:r>
          </w:p>
        </w:tc>
        <w:tc>
          <w:tcPr>
            <w:tcW w:w="1145" w:type="dxa"/>
            <w:tcBorders>
              <w:top w:val="nil"/>
              <w:left w:val="nil"/>
              <w:bottom w:val="nil"/>
              <w:right w:val="nil"/>
            </w:tcBorders>
            <w:vAlign w:val="bottom"/>
          </w:tcPr>
          <w:p w14:paraId="754FAD19" w14:textId="77777777" w:rsidR="00453204" w:rsidRPr="00520866" w:rsidRDefault="0045320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(41,757)</w:t>
            </w:r>
          </w:p>
        </w:tc>
      </w:tr>
      <w:tr w:rsidR="00453204" w:rsidRPr="00520866" w14:paraId="16648D4D" w14:textId="77777777" w:rsidTr="00195757">
        <w:tc>
          <w:tcPr>
            <w:tcW w:w="1980" w:type="dxa"/>
            <w:tcBorders>
              <w:top w:val="nil"/>
              <w:left w:val="nil"/>
              <w:bottom w:val="nil"/>
              <w:right w:val="nil"/>
            </w:tcBorders>
            <w:vAlign w:val="bottom"/>
          </w:tcPr>
          <w:p w14:paraId="69B5C98B" w14:textId="77777777" w:rsidR="00453204" w:rsidRPr="00520866" w:rsidRDefault="00453204" w:rsidP="00520866">
            <w:pPr>
              <w:spacing w:line="280" w:lineRule="exact"/>
              <w:ind w:left="162" w:right="-108" w:hanging="162"/>
              <w:rPr>
                <w:rFonts w:ascii="Arial" w:hAnsi="Arial" w:cs="Arial"/>
                <w:spacing w:val="-4"/>
                <w:sz w:val="14"/>
                <w:szCs w:val="14"/>
              </w:rPr>
            </w:pPr>
            <w:r w:rsidRPr="00520866">
              <w:rPr>
                <w:rFonts w:ascii="Arial" w:hAnsi="Arial" w:cs="Arial"/>
                <w:spacing w:val="-4"/>
                <w:sz w:val="14"/>
                <w:szCs w:val="14"/>
              </w:rPr>
              <w:t xml:space="preserve">As at 31 December </w:t>
            </w:r>
            <w:r w:rsidR="000262D4" w:rsidRPr="00520866">
              <w:rPr>
                <w:rFonts w:ascii="Arial" w:hAnsi="Arial" w:cs="Arial"/>
                <w:spacing w:val="-4"/>
                <w:sz w:val="14"/>
                <w:szCs w:val="14"/>
              </w:rPr>
              <w:t>2024</w:t>
            </w:r>
          </w:p>
        </w:tc>
        <w:tc>
          <w:tcPr>
            <w:tcW w:w="1144" w:type="dxa"/>
            <w:gridSpan w:val="3"/>
            <w:tcBorders>
              <w:top w:val="nil"/>
              <w:left w:val="nil"/>
              <w:bottom w:val="nil"/>
              <w:right w:val="nil"/>
            </w:tcBorders>
            <w:vAlign w:val="bottom"/>
          </w:tcPr>
          <w:p w14:paraId="7E01C8D6" w14:textId="77777777" w:rsidR="00453204" w:rsidRPr="00520866" w:rsidRDefault="00453204" w:rsidP="00520866">
            <w:pPr>
              <w:tabs>
                <w:tab w:val="decimal" w:pos="857"/>
              </w:tabs>
              <w:spacing w:line="280" w:lineRule="exact"/>
              <w:rPr>
                <w:rFonts w:ascii="Arial" w:hAnsi="Arial" w:cs="Arial"/>
                <w:sz w:val="14"/>
                <w:szCs w:val="14"/>
              </w:rPr>
            </w:pPr>
            <w:r w:rsidRPr="00520866">
              <w:rPr>
                <w:rFonts w:ascii="Arial" w:hAnsi="Arial" w:cs="Arial"/>
                <w:sz w:val="14"/>
                <w:szCs w:val="14"/>
              </w:rPr>
              <w:t>402,094</w:t>
            </w:r>
          </w:p>
        </w:tc>
        <w:tc>
          <w:tcPr>
            <w:tcW w:w="1144" w:type="dxa"/>
            <w:gridSpan w:val="2"/>
            <w:tcBorders>
              <w:top w:val="nil"/>
              <w:left w:val="nil"/>
              <w:bottom w:val="nil"/>
              <w:right w:val="nil"/>
            </w:tcBorders>
            <w:vAlign w:val="bottom"/>
          </w:tcPr>
          <w:p w14:paraId="2582B6CD" w14:textId="77777777" w:rsidR="00453204" w:rsidRPr="00520866" w:rsidRDefault="00453204" w:rsidP="00520866">
            <w:pPr>
              <w:tabs>
                <w:tab w:val="decimal" w:pos="857"/>
              </w:tabs>
              <w:spacing w:line="280" w:lineRule="exact"/>
              <w:rPr>
                <w:rFonts w:ascii="Arial" w:hAnsi="Arial" w:cs="Arial"/>
                <w:sz w:val="14"/>
                <w:szCs w:val="14"/>
              </w:rPr>
            </w:pPr>
            <w:r w:rsidRPr="00520866">
              <w:rPr>
                <w:rFonts w:ascii="Arial" w:hAnsi="Arial" w:cs="Arial"/>
                <w:sz w:val="14"/>
                <w:szCs w:val="14"/>
              </w:rPr>
              <w:t>1,768,742</w:t>
            </w:r>
          </w:p>
        </w:tc>
        <w:tc>
          <w:tcPr>
            <w:tcW w:w="1144" w:type="dxa"/>
            <w:gridSpan w:val="2"/>
            <w:tcBorders>
              <w:top w:val="nil"/>
              <w:left w:val="nil"/>
              <w:bottom w:val="nil"/>
              <w:right w:val="nil"/>
            </w:tcBorders>
            <w:vAlign w:val="bottom"/>
          </w:tcPr>
          <w:p w14:paraId="22AB9018" w14:textId="77777777" w:rsidR="00453204" w:rsidRPr="00520866" w:rsidRDefault="00453204" w:rsidP="00520866">
            <w:pPr>
              <w:tabs>
                <w:tab w:val="decimal" w:pos="857"/>
              </w:tabs>
              <w:spacing w:line="280" w:lineRule="exact"/>
              <w:rPr>
                <w:rFonts w:ascii="Arial" w:hAnsi="Arial" w:cs="Arial"/>
                <w:sz w:val="14"/>
                <w:szCs w:val="14"/>
              </w:rPr>
            </w:pPr>
            <w:r w:rsidRPr="00520866">
              <w:rPr>
                <w:rFonts w:ascii="Arial" w:hAnsi="Arial" w:cs="Arial"/>
                <w:sz w:val="14"/>
                <w:szCs w:val="14"/>
              </w:rPr>
              <w:t>153,740</w:t>
            </w:r>
          </w:p>
        </w:tc>
        <w:tc>
          <w:tcPr>
            <w:tcW w:w="1145" w:type="dxa"/>
            <w:gridSpan w:val="2"/>
            <w:tcBorders>
              <w:top w:val="nil"/>
              <w:left w:val="nil"/>
              <w:bottom w:val="nil"/>
              <w:right w:val="nil"/>
            </w:tcBorders>
            <w:vAlign w:val="bottom"/>
          </w:tcPr>
          <w:p w14:paraId="2AC3B659" w14:textId="77777777" w:rsidR="00453204" w:rsidRPr="00520866" w:rsidRDefault="0045320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1,112,549</w:t>
            </w:r>
          </w:p>
        </w:tc>
        <w:tc>
          <w:tcPr>
            <w:tcW w:w="1144" w:type="dxa"/>
            <w:gridSpan w:val="2"/>
            <w:tcBorders>
              <w:top w:val="nil"/>
              <w:left w:val="nil"/>
              <w:bottom w:val="nil"/>
              <w:right w:val="nil"/>
            </w:tcBorders>
            <w:vAlign w:val="bottom"/>
          </w:tcPr>
          <w:p w14:paraId="31372EB4" w14:textId="77777777" w:rsidR="00453204" w:rsidRPr="00520866" w:rsidRDefault="0045320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324,366</w:t>
            </w:r>
          </w:p>
        </w:tc>
        <w:tc>
          <w:tcPr>
            <w:tcW w:w="1144" w:type="dxa"/>
            <w:gridSpan w:val="3"/>
            <w:tcBorders>
              <w:top w:val="nil"/>
              <w:left w:val="nil"/>
              <w:bottom w:val="nil"/>
              <w:right w:val="nil"/>
            </w:tcBorders>
            <w:vAlign w:val="bottom"/>
          </w:tcPr>
          <w:p w14:paraId="2D0775F9" w14:textId="77777777" w:rsidR="00453204" w:rsidRPr="00520866" w:rsidRDefault="0045320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205,313</w:t>
            </w:r>
          </w:p>
        </w:tc>
        <w:tc>
          <w:tcPr>
            <w:tcW w:w="1145" w:type="dxa"/>
            <w:tcBorders>
              <w:top w:val="nil"/>
              <w:left w:val="nil"/>
              <w:bottom w:val="nil"/>
              <w:right w:val="nil"/>
            </w:tcBorders>
            <w:vAlign w:val="bottom"/>
          </w:tcPr>
          <w:p w14:paraId="1245AF58" w14:textId="77777777" w:rsidR="00453204" w:rsidRPr="00520866" w:rsidRDefault="0045320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3,966,804</w:t>
            </w:r>
          </w:p>
        </w:tc>
      </w:tr>
      <w:tr w:rsidR="00FB4B64" w:rsidRPr="00520866" w14:paraId="4E10D30B" w14:textId="77777777" w:rsidTr="008B6CD1">
        <w:tc>
          <w:tcPr>
            <w:tcW w:w="1980" w:type="dxa"/>
            <w:tcBorders>
              <w:top w:val="nil"/>
              <w:left w:val="nil"/>
              <w:bottom w:val="nil"/>
              <w:right w:val="nil"/>
            </w:tcBorders>
            <w:vAlign w:val="bottom"/>
          </w:tcPr>
          <w:p w14:paraId="2A8D7DA5" w14:textId="77777777" w:rsidR="00FB4B64" w:rsidRPr="00520866" w:rsidRDefault="00FB4B64" w:rsidP="00520866">
            <w:pPr>
              <w:spacing w:line="280" w:lineRule="exact"/>
              <w:ind w:left="162" w:right="-43" w:hanging="162"/>
              <w:rPr>
                <w:rFonts w:ascii="Arial" w:hAnsi="Arial" w:cs="Arial"/>
                <w:sz w:val="14"/>
                <w:szCs w:val="14"/>
              </w:rPr>
            </w:pPr>
            <w:r w:rsidRPr="00520866">
              <w:rPr>
                <w:rFonts w:ascii="Arial" w:hAnsi="Arial" w:cs="Arial"/>
                <w:sz w:val="14"/>
                <w:szCs w:val="14"/>
              </w:rPr>
              <w:t>Additions during the year</w:t>
            </w:r>
          </w:p>
        </w:tc>
        <w:tc>
          <w:tcPr>
            <w:tcW w:w="1144" w:type="dxa"/>
            <w:gridSpan w:val="3"/>
            <w:tcBorders>
              <w:top w:val="nil"/>
              <w:left w:val="nil"/>
              <w:bottom w:val="nil"/>
              <w:right w:val="nil"/>
            </w:tcBorders>
          </w:tcPr>
          <w:p w14:paraId="1119DF09" w14:textId="77777777" w:rsidR="00FB4B64" w:rsidRPr="00520866" w:rsidRDefault="00FB4B64" w:rsidP="00520866">
            <w:pPr>
              <w:tabs>
                <w:tab w:val="decimal" w:pos="857"/>
              </w:tabs>
              <w:spacing w:line="280" w:lineRule="exact"/>
              <w:rPr>
                <w:rFonts w:ascii="Arial" w:hAnsi="Arial" w:cs="Arial"/>
                <w:sz w:val="14"/>
                <w:szCs w:val="14"/>
              </w:rPr>
            </w:pPr>
            <w:r w:rsidRPr="00520866">
              <w:rPr>
                <w:rFonts w:ascii="Arial" w:hAnsi="Arial" w:cs="Arial"/>
                <w:sz w:val="14"/>
                <w:szCs w:val="14"/>
              </w:rPr>
              <w:t xml:space="preserve"> 24,627 </w:t>
            </w:r>
          </w:p>
        </w:tc>
        <w:tc>
          <w:tcPr>
            <w:tcW w:w="1144" w:type="dxa"/>
            <w:gridSpan w:val="2"/>
            <w:tcBorders>
              <w:top w:val="nil"/>
              <w:left w:val="nil"/>
              <w:bottom w:val="nil"/>
              <w:right w:val="nil"/>
            </w:tcBorders>
          </w:tcPr>
          <w:p w14:paraId="288E29AC" w14:textId="77777777" w:rsidR="00FB4B64" w:rsidRPr="00520866" w:rsidRDefault="00FB4B64" w:rsidP="00520866">
            <w:pPr>
              <w:tabs>
                <w:tab w:val="decimal" w:pos="857"/>
              </w:tabs>
              <w:spacing w:line="280" w:lineRule="exact"/>
              <w:rPr>
                <w:rFonts w:ascii="Arial" w:hAnsi="Arial" w:cs="Arial"/>
                <w:sz w:val="14"/>
                <w:szCs w:val="14"/>
              </w:rPr>
            </w:pPr>
            <w:r w:rsidRPr="00520866">
              <w:rPr>
                <w:rFonts w:ascii="Arial" w:hAnsi="Arial" w:cs="Arial"/>
                <w:sz w:val="14"/>
                <w:szCs w:val="14"/>
              </w:rPr>
              <w:t xml:space="preserve"> 778 </w:t>
            </w:r>
          </w:p>
        </w:tc>
        <w:tc>
          <w:tcPr>
            <w:tcW w:w="1144" w:type="dxa"/>
            <w:gridSpan w:val="2"/>
            <w:tcBorders>
              <w:top w:val="nil"/>
              <w:left w:val="nil"/>
              <w:bottom w:val="nil"/>
              <w:right w:val="nil"/>
            </w:tcBorders>
          </w:tcPr>
          <w:p w14:paraId="70E1774F" w14:textId="77777777" w:rsidR="00FB4B64" w:rsidRPr="00520866" w:rsidRDefault="00FB4B64" w:rsidP="00520866">
            <w:pPr>
              <w:tabs>
                <w:tab w:val="decimal" w:pos="857"/>
              </w:tabs>
              <w:spacing w:line="280" w:lineRule="exact"/>
              <w:rPr>
                <w:rFonts w:ascii="Arial" w:hAnsi="Arial" w:cs="Arial"/>
                <w:sz w:val="14"/>
                <w:szCs w:val="14"/>
              </w:rPr>
            </w:pPr>
            <w:r w:rsidRPr="00520866">
              <w:rPr>
                <w:rFonts w:ascii="Arial" w:hAnsi="Arial" w:cs="Arial"/>
                <w:sz w:val="14"/>
                <w:szCs w:val="14"/>
              </w:rPr>
              <w:t xml:space="preserve"> -   </w:t>
            </w:r>
          </w:p>
        </w:tc>
        <w:tc>
          <w:tcPr>
            <w:tcW w:w="1145" w:type="dxa"/>
            <w:gridSpan w:val="2"/>
            <w:tcBorders>
              <w:top w:val="nil"/>
              <w:left w:val="nil"/>
              <w:bottom w:val="nil"/>
              <w:right w:val="nil"/>
            </w:tcBorders>
          </w:tcPr>
          <w:p w14:paraId="14AB0B03"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 xml:space="preserve"> 36,653 </w:t>
            </w:r>
          </w:p>
        </w:tc>
        <w:tc>
          <w:tcPr>
            <w:tcW w:w="1144" w:type="dxa"/>
            <w:gridSpan w:val="2"/>
            <w:tcBorders>
              <w:top w:val="nil"/>
              <w:left w:val="nil"/>
              <w:bottom w:val="nil"/>
              <w:right w:val="nil"/>
            </w:tcBorders>
          </w:tcPr>
          <w:p w14:paraId="00D22891"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 xml:space="preserve"> 3,361 </w:t>
            </w:r>
          </w:p>
        </w:tc>
        <w:tc>
          <w:tcPr>
            <w:tcW w:w="1144" w:type="dxa"/>
            <w:gridSpan w:val="3"/>
            <w:tcBorders>
              <w:top w:val="nil"/>
              <w:left w:val="nil"/>
              <w:bottom w:val="nil"/>
              <w:right w:val="nil"/>
            </w:tcBorders>
          </w:tcPr>
          <w:p w14:paraId="196AF82D"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 xml:space="preserve"> 316,556 </w:t>
            </w:r>
          </w:p>
        </w:tc>
        <w:tc>
          <w:tcPr>
            <w:tcW w:w="1145" w:type="dxa"/>
            <w:tcBorders>
              <w:top w:val="nil"/>
              <w:left w:val="nil"/>
              <w:bottom w:val="nil"/>
              <w:right w:val="nil"/>
            </w:tcBorders>
            <w:vAlign w:val="bottom"/>
          </w:tcPr>
          <w:p w14:paraId="37BFA45A"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381,975</w:t>
            </w:r>
          </w:p>
        </w:tc>
      </w:tr>
      <w:tr w:rsidR="00FB4B64" w:rsidRPr="00520866" w14:paraId="1BF31016" w14:textId="77777777" w:rsidTr="008B6CD1">
        <w:tc>
          <w:tcPr>
            <w:tcW w:w="1980" w:type="dxa"/>
            <w:tcBorders>
              <w:top w:val="nil"/>
              <w:left w:val="nil"/>
              <w:bottom w:val="nil"/>
              <w:right w:val="nil"/>
            </w:tcBorders>
            <w:vAlign w:val="bottom"/>
          </w:tcPr>
          <w:p w14:paraId="767D33F2" w14:textId="77777777" w:rsidR="00FB4B64" w:rsidRPr="00520866" w:rsidRDefault="00FB4B64" w:rsidP="00520866">
            <w:pPr>
              <w:spacing w:line="280" w:lineRule="exact"/>
              <w:ind w:left="162" w:right="-43" w:hanging="162"/>
              <w:rPr>
                <w:rFonts w:ascii="Arial" w:hAnsi="Arial" w:cs="Arial"/>
                <w:sz w:val="14"/>
                <w:szCs w:val="14"/>
              </w:rPr>
            </w:pPr>
            <w:r w:rsidRPr="00520866">
              <w:rPr>
                <w:rFonts w:ascii="Arial" w:hAnsi="Arial" w:cs="Arial"/>
                <w:sz w:val="14"/>
                <w:szCs w:val="14"/>
              </w:rPr>
              <w:t>Transfer in/(transfer out)</w:t>
            </w:r>
          </w:p>
        </w:tc>
        <w:tc>
          <w:tcPr>
            <w:tcW w:w="1144" w:type="dxa"/>
            <w:gridSpan w:val="3"/>
            <w:tcBorders>
              <w:top w:val="nil"/>
              <w:left w:val="nil"/>
              <w:bottom w:val="nil"/>
              <w:right w:val="nil"/>
            </w:tcBorders>
          </w:tcPr>
          <w:p w14:paraId="3C3EBAC8" w14:textId="77777777" w:rsidR="00FB4B64" w:rsidRPr="00520866" w:rsidRDefault="00FB4B64" w:rsidP="00520866">
            <w:pPr>
              <w:tabs>
                <w:tab w:val="decimal" w:pos="857"/>
              </w:tabs>
              <w:spacing w:line="280" w:lineRule="exact"/>
              <w:rPr>
                <w:rFonts w:ascii="Arial" w:hAnsi="Arial" w:cs="Arial"/>
                <w:sz w:val="14"/>
                <w:szCs w:val="14"/>
                <w:cs/>
              </w:rPr>
            </w:pPr>
            <w:r w:rsidRPr="00520866">
              <w:rPr>
                <w:rFonts w:ascii="Arial" w:hAnsi="Arial" w:cs="Arial"/>
                <w:sz w:val="14"/>
                <w:szCs w:val="14"/>
              </w:rPr>
              <w:t xml:space="preserve"> (18,722)</w:t>
            </w:r>
          </w:p>
        </w:tc>
        <w:tc>
          <w:tcPr>
            <w:tcW w:w="1144" w:type="dxa"/>
            <w:gridSpan w:val="2"/>
            <w:tcBorders>
              <w:top w:val="nil"/>
              <w:left w:val="nil"/>
              <w:bottom w:val="nil"/>
              <w:right w:val="nil"/>
            </w:tcBorders>
          </w:tcPr>
          <w:p w14:paraId="4D906BD6" w14:textId="77777777" w:rsidR="00FB4B64" w:rsidRPr="00520866" w:rsidRDefault="00FB4B64" w:rsidP="00520866">
            <w:pPr>
              <w:tabs>
                <w:tab w:val="decimal" w:pos="857"/>
              </w:tabs>
              <w:spacing w:line="280" w:lineRule="exact"/>
              <w:rPr>
                <w:rFonts w:ascii="Arial" w:hAnsi="Arial" w:cs="Arial"/>
                <w:sz w:val="14"/>
                <w:szCs w:val="14"/>
                <w:cs/>
              </w:rPr>
            </w:pPr>
            <w:r w:rsidRPr="00520866">
              <w:rPr>
                <w:rFonts w:ascii="Arial" w:hAnsi="Arial" w:cs="Arial"/>
                <w:sz w:val="14"/>
                <w:szCs w:val="14"/>
              </w:rPr>
              <w:t xml:space="preserve"> 273,788 </w:t>
            </w:r>
          </w:p>
        </w:tc>
        <w:tc>
          <w:tcPr>
            <w:tcW w:w="1144" w:type="dxa"/>
            <w:gridSpan w:val="2"/>
            <w:tcBorders>
              <w:top w:val="nil"/>
              <w:left w:val="nil"/>
              <w:bottom w:val="nil"/>
              <w:right w:val="nil"/>
            </w:tcBorders>
          </w:tcPr>
          <w:p w14:paraId="3885E123" w14:textId="77777777" w:rsidR="00FB4B64" w:rsidRPr="00520866" w:rsidRDefault="00FB4B64" w:rsidP="00520866">
            <w:pPr>
              <w:tabs>
                <w:tab w:val="decimal" w:pos="857"/>
              </w:tabs>
              <w:spacing w:line="280" w:lineRule="exact"/>
              <w:rPr>
                <w:rFonts w:ascii="Arial" w:hAnsi="Arial" w:cs="Arial"/>
                <w:sz w:val="14"/>
                <w:szCs w:val="14"/>
              </w:rPr>
            </w:pPr>
            <w:r w:rsidRPr="00520866">
              <w:rPr>
                <w:rFonts w:ascii="Arial" w:hAnsi="Arial" w:cs="Arial"/>
                <w:sz w:val="14"/>
                <w:szCs w:val="14"/>
              </w:rPr>
              <w:t xml:space="preserve"> -   </w:t>
            </w:r>
          </w:p>
        </w:tc>
        <w:tc>
          <w:tcPr>
            <w:tcW w:w="1145" w:type="dxa"/>
            <w:gridSpan w:val="2"/>
            <w:tcBorders>
              <w:top w:val="nil"/>
              <w:left w:val="nil"/>
              <w:bottom w:val="nil"/>
              <w:right w:val="nil"/>
            </w:tcBorders>
          </w:tcPr>
          <w:p w14:paraId="031AC0E1"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 xml:space="preserve"> 1,451 </w:t>
            </w:r>
          </w:p>
        </w:tc>
        <w:tc>
          <w:tcPr>
            <w:tcW w:w="1144" w:type="dxa"/>
            <w:gridSpan w:val="2"/>
            <w:tcBorders>
              <w:top w:val="nil"/>
              <w:left w:val="nil"/>
              <w:bottom w:val="nil"/>
              <w:right w:val="nil"/>
            </w:tcBorders>
          </w:tcPr>
          <w:p w14:paraId="34661DF4"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 xml:space="preserve"> -   </w:t>
            </w:r>
          </w:p>
        </w:tc>
        <w:tc>
          <w:tcPr>
            <w:tcW w:w="1144" w:type="dxa"/>
            <w:gridSpan w:val="3"/>
            <w:tcBorders>
              <w:top w:val="nil"/>
              <w:left w:val="nil"/>
              <w:bottom w:val="nil"/>
              <w:right w:val="nil"/>
            </w:tcBorders>
          </w:tcPr>
          <w:p w14:paraId="4C97E58B"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 xml:space="preserve"> (268,318)</w:t>
            </w:r>
          </w:p>
        </w:tc>
        <w:tc>
          <w:tcPr>
            <w:tcW w:w="1145" w:type="dxa"/>
            <w:tcBorders>
              <w:top w:val="nil"/>
              <w:left w:val="nil"/>
              <w:bottom w:val="nil"/>
              <w:right w:val="nil"/>
            </w:tcBorders>
          </w:tcPr>
          <w:p w14:paraId="7A4DF669"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 xml:space="preserve"> (11,801)</w:t>
            </w:r>
          </w:p>
        </w:tc>
      </w:tr>
      <w:tr w:rsidR="00FB4B64" w:rsidRPr="00520866" w14:paraId="61236898" w14:textId="77777777" w:rsidTr="00195757">
        <w:tc>
          <w:tcPr>
            <w:tcW w:w="1980" w:type="dxa"/>
            <w:tcBorders>
              <w:top w:val="nil"/>
              <w:left w:val="nil"/>
              <w:bottom w:val="nil"/>
              <w:right w:val="nil"/>
            </w:tcBorders>
            <w:vAlign w:val="bottom"/>
          </w:tcPr>
          <w:p w14:paraId="56BCCBDF" w14:textId="77777777" w:rsidR="00FB4B64" w:rsidRPr="00520866" w:rsidRDefault="00FB4B64" w:rsidP="00520866">
            <w:pPr>
              <w:spacing w:line="280" w:lineRule="exact"/>
              <w:ind w:left="162" w:right="-43" w:hanging="162"/>
              <w:rPr>
                <w:rFonts w:ascii="Arial" w:hAnsi="Arial" w:cs="Arial"/>
                <w:sz w:val="14"/>
                <w:szCs w:val="14"/>
              </w:rPr>
            </w:pPr>
            <w:r w:rsidRPr="00520866">
              <w:rPr>
                <w:rFonts w:ascii="Arial" w:hAnsi="Arial" w:cs="Arial"/>
                <w:sz w:val="14"/>
                <w:szCs w:val="14"/>
              </w:rPr>
              <w:t>Disposals during the year</w:t>
            </w:r>
          </w:p>
        </w:tc>
        <w:tc>
          <w:tcPr>
            <w:tcW w:w="1144" w:type="dxa"/>
            <w:gridSpan w:val="3"/>
            <w:tcBorders>
              <w:top w:val="nil"/>
              <w:left w:val="nil"/>
              <w:bottom w:val="nil"/>
              <w:right w:val="nil"/>
            </w:tcBorders>
            <w:vAlign w:val="bottom"/>
          </w:tcPr>
          <w:p w14:paraId="23E6067A"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cs/>
              </w:rPr>
            </w:pPr>
            <w:r w:rsidRPr="00520866">
              <w:rPr>
                <w:rFonts w:ascii="Arial" w:hAnsi="Arial" w:cs="Arial"/>
                <w:sz w:val="14"/>
                <w:szCs w:val="14"/>
              </w:rPr>
              <w:t>-</w:t>
            </w:r>
          </w:p>
        </w:tc>
        <w:tc>
          <w:tcPr>
            <w:tcW w:w="1144" w:type="dxa"/>
            <w:gridSpan w:val="2"/>
            <w:tcBorders>
              <w:top w:val="nil"/>
              <w:left w:val="nil"/>
              <w:bottom w:val="nil"/>
              <w:right w:val="nil"/>
            </w:tcBorders>
            <w:vAlign w:val="bottom"/>
          </w:tcPr>
          <w:p w14:paraId="4A932F57"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cs/>
              </w:rPr>
            </w:pPr>
            <w:r w:rsidRPr="00520866">
              <w:rPr>
                <w:rFonts w:ascii="Arial" w:hAnsi="Arial" w:cs="Arial"/>
                <w:sz w:val="14"/>
                <w:szCs w:val="14"/>
              </w:rPr>
              <w:t>-</w:t>
            </w:r>
          </w:p>
        </w:tc>
        <w:tc>
          <w:tcPr>
            <w:tcW w:w="1144" w:type="dxa"/>
            <w:gridSpan w:val="2"/>
            <w:tcBorders>
              <w:top w:val="nil"/>
              <w:left w:val="nil"/>
              <w:bottom w:val="nil"/>
              <w:right w:val="nil"/>
            </w:tcBorders>
            <w:vAlign w:val="bottom"/>
          </w:tcPr>
          <w:p w14:paraId="0B8BFF37"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(1,096)</w:t>
            </w:r>
          </w:p>
        </w:tc>
        <w:tc>
          <w:tcPr>
            <w:tcW w:w="1145" w:type="dxa"/>
            <w:gridSpan w:val="2"/>
            <w:tcBorders>
              <w:top w:val="nil"/>
              <w:left w:val="nil"/>
              <w:bottom w:val="nil"/>
              <w:right w:val="nil"/>
            </w:tcBorders>
            <w:vAlign w:val="bottom"/>
          </w:tcPr>
          <w:p w14:paraId="14CA95F5" w14:textId="77777777" w:rsidR="00FB4B64" w:rsidRPr="00520866" w:rsidRDefault="00FB4B6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(19,115)</w:t>
            </w:r>
          </w:p>
        </w:tc>
        <w:tc>
          <w:tcPr>
            <w:tcW w:w="1144" w:type="dxa"/>
            <w:gridSpan w:val="2"/>
            <w:tcBorders>
              <w:top w:val="nil"/>
              <w:left w:val="nil"/>
              <w:bottom w:val="nil"/>
              <w:right w:val="nil"/>
            </w:tcBorders>
            <w:vAlign w:val="bottom"/>
          </w:tcPr>
          <w:p w14:paraId="3AE79B97" w14:textId="77777777" w:rsidR="00FB4B64" w:rsidRPr="00520866" w:rsidRDefault="00FB4B6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(37,639)</w:t>
            </w:r>
          </w:p>
        </w:tc>
        <w:tc>
          <w:tcPr>
            <w:tcW w:w="1144" w:type="dxa"/>
            <w:gridSpan w:val="3"/>
            <w:tcBorders>
              <w:top w:val="nil"/>
              <w:left w:val="nil"/>
              <w:bottom w:val="nil"/>
              <w:right w:val="nil"/>
            </w:tcBorders>
            <w:vAlign w:val="bottom"/>
          </w:tcPr>
          <w:p w14:paraId="6248C38C" w14:textId="77777777" w:rsidR="00FB4B64" w:rsidRPr="00520866" w:rsidRDefault="00FB4B6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w:t>
            </w:r>
          </w:p>
        </w:tc>
        <w:tc>
          <w:tcPr>
            <w:tcW w:w="1145" w:type="dxa"/>
            <w:tcBorders>
              <w:top w:val="nil"/>
              <w:left w:val="nil"/>
              <w:bottom w:val="nil"/>
              <w:right w:val="nil"/>
            </w:tcBorders>
            <w:vAlign w:val="bottom"/>
          </w:tcPr>
          <w:p w14:paraId="1C82CDF1" w14:textId="77777777" w:rsidR="00FB4B64" w:rsidRPr="00520866" w:rsidRDefault="00FB4B6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(57,850)</w:t>
            </w:r>
          </w:p>
        </w:tc>
      </w:tr>
      <w:tr w:rsidR="00FB4B64" w:rsidRPr="00520866" w14:paraId="79288422" w14:textId="77777777" w:rsidTr="00195757">
        <w:tc>
          <w:tcPr>
            <w:tcW w:w="1980" w:type="dxa"/>
            <w:tcBorders>
              <w:top w:val="nil"/>
              <w:left w:val="nil"/>
              <w:bottom w:val="nil"/>
              <w:right w:val="nil"/>
            </w:tcBorders>
            <w:vAlign w:val="bottom"/>
          </w:tcPr>
          <w:p w14:paraId="26708B74" w14:textId="77777777" w:rsidR="00FB4B64" w:rsidRPr="00520866" w:rsidRDefault="00FB4B64" w:rsidP="00520866">
            <w:pPr>
              <w:spacing w:line="280" w:lineRule="exact"/>
              <w:ind w:left="162" w:right="-108" w:hanging="162"/>
              <w:rPr>
                <w:rFonts w:ascii="Arial" w:hAnsi="Arial" w:cs="Arial"/>
                <w:spacing w:val="-4"/>
                <w:sz w:val="14"/>
                <w:szCs w:val="14"/>
              </w:rPr>
            </w:pPr>
            <w:r w:rsidRPr="00520866">
              <w:rPr>
                <w:rFonts w:ascii="Arial" w:hAnsi="Arial" w:cs="Arial"/>
                <w:spacing w:val="-4"/>
                <w:sz w:val="14"/>
                <w:szCs w:val="14"/>
              </w:rPr>
              <w:t>As at 31 December 2025</w:t>
            </w:r>
          </w:p>
        </w:tc>
        <w:tc>
          <w:tcPr>
            <w:tcW w:w="1144" w:type="dxa"/>
            <w:gridSpan w:val="3"/>
            <w:tcBorders>
              <w:top w:val="nil"/>
              <w:left w:val="nil"/>
              <w:bottom w:val="nil"/>
              <w:right w:val="nil"/>
            </w:tcBorders>
            <w:vAlign w:val="bottom"/>
          </w:tcPr>
          <w:p w14:paraId="46A29AC3"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407,999</w:t>
            </w:r>
          </w:p>
        </w:tc>
        <w:tc>
          <w:tcPr>
            <w:tcW w:w="1144" w:type="dxa"/>
            <w:gridSpan w:val="2"/>
            <w:tcBorders>
              <w:top w:val="nil"/>
              <w:left w:val="nil"/>
              <w:bottom w:val="nil"/>
              <w:right w:val="nil"/>
            </w:tcBorders>
            <w:vAlign w:val="bottom"/>
          </w:tcPr>
          <w:p w14:paraId="6717F877"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2,043,308</w:t>
            </w:r>
          </w:p>
        </w:tc>
        <w:tc>
          <w:tcPr>
            <w:tcW w:w="1144" w:type="dxa"/>
            <w:gridSpan w:val="2"/>
            <w:tcBorders>
              <w:top w:val="nil"/>
              <w:left w:val="nil"/>
              <w:bottom w:val="nil"/>
              <w:right w:val="nil"/>
            </w:tcBorders>
            <w:vAlign w:val="bottom"/>
          </w:tcPr>
          <w:p w14:paraId="1DA3CDF7"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152,644</w:t>
            </w:r>
          </w:p>
        </w:tc>
        <w:tc>
          <w:tcPr>
            <w:tcW w:w="1145" w:type="dxa"/>
            <w:gridSpan w:val="2"/>
            <w:tcBorders>
              <w:top w:val="nil"/>
              <w:left w:val="nil"/>
              <w:bottom w:val="nil"/>
              <w:right w:val="nil"/>
            </w:tcBorders>
            <w:vAlign w:val="bottom"/>
          </w:tcPr>
          <w:p w14:paraId="30214350" w14:textId="77777777" w:rsidR="00FB4B64" w:rsidRPr="00520866" w:rsidRDefault="00FB4B6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1,131,538</w:t>
            </w:r>
          </w:p>
        </w:tc>
        <w:tc>
          <w:tcPr>
            <w:tcW w:w="1144" w:type="dxa"/>
            <w:gridSpan w:val="2"/>
            <w:tcBorders>
              <w:top w:val="nil"/>
              <w:left w:val="nil"/>
              <w:bottom w:val="nil"/>
              <w:right w:val="nil"/>
            </w:tcBorders>
            <w:vAlign w:val="bottom"/>
          </w:tcPr>
          <w:p w14:paraId="072031F4" w14:textId="77777777" w:rsidR="00FB4B64" w:rsidRPr="00520866" w:rsidRDefault="00FB4B6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290,088</w:t>
            </w:r>
          </w:p>
        </w:tc>
        <w:tc>
          <w:tcPr>
            <w:tcW w:w="1144" w:type="dxa"/>
            <w:gridSpan w:val="3"/>
            <w:tcBorders>
              <w:top w:val="nil"/>
              <w:left w:val="nil"/>
              <w:bottom w:val="nil"/>
              <w:right w:val="nil"/>
            </w:tcBorders>
            <w:vAlign w:val="bottom"/>
          </w:tcPr>
          <w:p w14:paraId="7929019A" w14:textId="77777777" w:rsidR="00FB4B64" w:rsidRPr="00520866" w:rsidRDefault="00FB4B6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253,551</w:t>
            </w:r>
          </w:p>
        </w:tc>
        <w:tc>
          <w:tcPr>
            <w:tcW w:w="1145" w:type="dxa"/>
            <w:tcBorders>
              <w:top w:val="nil"/>
              <w:left w:val="nil"/>
              <w:bottom w:val="nil"/>
              <w:right w:val="nil"/>
            </w:tcBorders>
            <w:vAlign w:val="bottom"/>
          </w:tcPr>
          <w:p w14:paraId="352F7857" w14:textId="77777777" w:rsidR="00FB4B64" w:rsidRPr="00520866" w:rsidRDefault="00FB4B6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4,279,128</w:t>
            </w:r>
          </w:p>
        </w:tc>
      </w:tr>
      <w:tr w:rsidR="00FB4B64" w:rsidRPr="00520866" w14:paraId="6992B639" w14:textId="77777777" w:rsidTr="00195757">
        <w:tc>
          <w:tcPr>
            <w:tcW w:w="1980" w:type="dxa"/>
            <w:tcBorders>
              <w:top w:val="nil"/>
              <w:left w:val="nil"/>
              <w:bottom w:val="nil"/>
              <w:right w:val="nil"/>
            </w:tcBorders>
            <w:vAlign w:val="bottom"/>
          </w:tcPr>
          <w:p w14:paraId="22620716" w14:textId="77777777" w:rsidR="00FB4B64" w:rsidRPr="00520866" w:rsidRDefault="00FB4B64" w:rsidP="00520866">
            <w:pPr>
              <w:spacing w:line="280" w:lineRule="exact"/>
              <w:ind w:left="162" w:right="-43" w:hanging="162"/>
              <w:rPr>
                <w:rFonts w:ascii="Arial" w:hAnsi="Arial" w:cs="Arial"/>
                <w:sz w:val="14"/>
                <w:szCs w:val="14"/>
              </w:rPr>
            </w:pPr>
            <w:r w:rsidRPr="00520866">
              <w:rPr>
                <w:rFonts w:ascii="Arial" w:hAnsi="Arial" w:cs="Arial"/>
                <w:b/>
                <w:bCs/>
                <w:sz w:val="14"/>
                <w:szCs w:val="14"/>
              </w:rPr>
              <w:t>Accumulated depreciation</w:t>
            </w:r>
          </w:p>
        </w:tc>
        <w:tc>
          <w:tcPr>
            <w:tcW w:w="1144" w:type="dxa"/>
            <w:gridSpan w:val="3"/>
            <w:tcBorders>
              <w:top w:val="nil"/>
              <w:left w:val="nil"/>
              <w:bottom w:val="nil"/>
              <w:right w:val="nil"/>
            </w:tcBorders>
            <w:vAlign w:val="bottom"/>
          </w:tcPr>
          <w:p w14:paraId="25B69EDA" w14:textId="77777777" w:rsidR="00FB4B64" w:rsidRPr="00520866" w:rsidRDefault="00FB4B64" w:rsidP="00520866">
            <w:pPr>
              <w:tabs>
                <w:tab w:val="decimal" w:pos="857"/>
              </w:tabs>
              <w:spacing w:line="280" w:lineRule="exact"/>
              <w:rPr>
                <w:rFonts w:ascii="Arial" w:hAnsi="Arial" w:cs="Arial"/>
                <w:sz w:val="14"/>
                <w:szCs w:val="14"/>
              </w:rPr>
            </w:pPr>
          </w:p>
        </w:tc>
        <w:tc>
          <w:tcPr>
            <w:tcW w:w="1144" w:type="dxa"/>
            <w:gridSpan w:val="2"/>
            <w:tcBorders>
              <w:top w:val="nil"/>
              <w:left w:val="nil"/>
              <w:bottom w:val="nil"/>
              <w:right w:val="nil"/>
            </w:tcBorders>
            <w:vAlign w:val="bottom"/>
          </w:tcPr>
          <w:p w14:paraId="69F8CC16" w14:textId="77777777" w:rsidR="00FB4B64" w:rsidRPr="00520866" w:rsidRDefault="00FB4B64" w:rsidP="00520866">
            <w:pPr>
              <w:tabs>
                <w:tab w:val="decimal" w:pos="857"/>
              </w:tabs>
              <w:spacing w:line="280" w:lineRule="exact"/>
              <w:rPr>
                <w:rFonts w:ascii="Arial" w:hAnsi="Arial" w:cs="Arial"/>
                <w:sz w:val="14"/>
                <w:szCs w:val="14"/>
              </w:rPr>
            </w:pPr>
          </w:p>
        </w:tc>
        <w:tc>
          <w:tcPr>
            <w:tcW w:w="1144" w:type="dxa"/>
            <w:gridSpan w:val="2"/>
            <w:tcBorders>
              <w:top w:val="nil"/>
              <w:left w:val="nil"/>
              <w:bottom w:val="nil"/>
              <w:right w:val="nil"/>
            </w:tcBorders>
            <w:vAlign w:val="bottom"/>
          </w:tcPr>
          <w:p w14:paraId="08BA5F5B" w14:textId="77777777" w:rsidR="00FB4B64" w:rsidRPr="00520866" w:rsidRDefault="00FB4B64" w:rsidP="00520866">
            <w:pPr>
              <w:tabs>
                <w:tab w:val="decimal" w:pos="857"/>
              </w:tabs>
              <w:spacing w:line="280" w:lineRule="exact"/>
              <w:rPr>
                <w:rFonts w:ascii="Arial" w:hAnsi="Arial" w:cs="Arial"/>
                <w:sz w:val="14"/>
                <w:szCs w:val="14"/>
              </w:rPr>
            </w:pPr>
          </w:p>
        </w:tc>
        <w:tc>
          <w:tcPr>
            <w:tcW w:w="1145" w:type="dxa"/>
            <w:gridSpan w:val="2"/>
            <w:tcBorders>
              <w:top w:val="nil"/>
              <w:left w:val="nil"/>
              <w:bottom w:val="nil"/>
              <w:right w:val="nil"/>
            </w:tcBorders>
            <w:vAlign w:val="bottom"/>
          </w:tcPr>
          <w:p w14:paraId="70E8E718" w14:textId="77777777" w:rsidR="00FB4B64" w:rsidRPr="00520866" w:rsidRDefault="00FB4B64" w:rsidP="00520866">
            <w:pPr>
              <w:tabs>
                <w:tab w:val="decimal" w:pos="857"/>
              </w:tabs>
              <w:spacing w:line="280" w:lineRule="exact"/>
              <w:jc w:val="both"/>
              <w:rPr>
                <w:rFonts w:ascii="Arial" w:hAnsi="Arial" w:cs="Arial"/>
                <w:sz w:val="14"/>
                <w:szCs w:val="14"/>
              </w:rPr>
            </w:pPr>
          </w:p>
        </w:tc>
        <w:tc>
          <w:tcPr>
            <w:tcW w:w="1144" w:type="dxa"/>
            <w:gridSpan w:val="2"/>
            <w:tcBorders>
              <w:top w:val="nil"/>
              <w:left w:val="nil"/>
              <w:bottom w:val="nil"/>
              <w:right w:val="nil"/>
            </w:tcBorders>
            <w:vAlign w:val="bottom"/>
          </w:tcPr>
          <w:p w14:paraId="31F67709" w14:textId="77777777" w:rsidR="00FB4B64" w:rsidRPr="00520866" w:rsidRDefault="00FB4B64" w:rsidP="00520866">
            <w:pPr>
              <w:tabs>
                <w:tab w:val="decimal" w:pos="857"/>
              </w:tabs>
              <w:spacing w:line="280" w:lineRule="exact"/>
              <w:jc w:val="both"/>
              <w:rPr>
                <w:rFonts w:ascii="Arial" w:hAnsi="Arial" w:cs="Arial"/>
                <w:sz w:val="14"/>
                <w:szCs w:val="14"/>
              </w:rPr>
            </w:pPr>
          </w:p>
        </w:tc>
        <w:tc>
          <w:tcPr>
            <w:tcW w:w="1144" w:type="dxa"/>
            <w:gridSpan w:val="3"/>
            <w:tcBorders>
              <w:top w:val="nil"/>
              <w:left w:val="nil"/>
              <w:bottom w:val="nil"/>
              <w:right w:val="nil"/>
            </w:tcBorders>
            <w:vAlign w:val="bottom"/>
          </w:tcPr>
          <w:p w14:paraId="57415CB9" w14:textId="77777777" w:rsidR="00FB4B64" w:rsidRPr="00520866" w:rsidRDefault="00FB4B64" w:rsidP="00520866">
            <w:pPr>
              <w:tabs>
                <w:tab w:val="decimal" w:pos="857"/>
              </w:tabs>
              <w:spacing w:line="280" w:lineRule="exact"/>
              <w:jc w:val="both"/>
              <w:rPr>
                <w:rFonts w:ascii="Arial" w:hAnsi="Arial" w:cs="Arial"/>
                <w:sz w:val="14"/>
                <w:szCs w:val="14"/>
              </w:rPr>
            </w:pPr>
          </w:p>
        </w:tc>
        <w:tc>
          <w:tcPr>
            <w:tcW w:w="1145" w:type="dxa"/>
            <w:tcBorders>
              <w:top w:val="nil"/>
              <w:left w:val="nil"/>
              <w:bottom w:val="nil"/>
              <w:right w:val="nil"/>
            </w:tcBorders>
            <w:vAlign w:val="bottom"/>
          </w:tcPr>
          <w:p w14:paraId="018F17DA" w14:textId="77777777" w:rsidR="00FB4B64" w:rsidRPr="00520866" w:rsidRDefault="00FB4B64" w:rsidP="00520866">
            <w:pPr>
              <w:tabs>
                <w:tab w:val="decimal" w:pos="857"/>
              </w:tabs>
              <w:spacing w:line="280" w:lineRule="exact"/>
              <w:jc w:val="both"/>
              <w:rPr>
                <w:rFonts w:ascii="Arial" w:hAnsi="Arial" w:cs="Arial"/>
                <w:sz w:val="14"/>
                <w:szCs w:val="14"/>
              </w:rPr>
            </w:pPr>
          </w:p>
        </w:tc>
      </w:tr>
      <w:tr w:rsidR="00FB4B64" w:rsidRPr="00520866" w14:paraId="4B44B92D" w14:textId="77777777" w:rsidTr="00195757">
        <w:tc>
          <w:tcPr>
            <w:tcW w:w="1980" w:type="dxa"/>
            <w:tcBorders>
              <w:top w:val="nil"/>
              <w:left w:val="nil"/>
              <w:bottom w:val="nil"/>
              <w:right w:val="nil"/>
            </w:tcBorders>
            <w:vAlign w:val="bottom"/>
          </w:tcPr>
          <w:p w14:paraId="3C65931B" w14:textId="77777777" w:rsidR="00FB4B64" w:rsidRPr="00520866" w:rsidRDefault="00FB4B64" w:rsidP="00520866">
            <w:pPr>
              <w:spacing w:line="280" w:lineRule="exact"/>
              <w:ind w:left="162" w:right="-108" w:hanging="162"/>
              <w:rPr>
                <w:rFonts w:ascii="Arial" w:hAnsi="Arial" w:cs="Arial"/>
                <w:spacing w:val="-4"/>
                <w:sz w:val="14"/>
                <w:szCs w:val="14"/>
              </w:rPr>
            </w:pPr>
            <w:r w:rsidRPr="00520866">
              <w:rPr>
                <w:rFonts w:ascii="Arial" w:hAnsi="Arial" w:cs="Arial"/>
                <w:spacing w:val="-4"/>
                <w:sz w:val="14"/>
                <w:szCs w:val="14"/>
              </w:rPr>
              <w:t xml:space="preserve">As at 1 January 2024 </w:t>
            </w:r>
          </w:p>
        </w:tc>
        <w:tc>
          <w:tcPr>
            <w:tcW w:w="1144" w:type="dxa"/>
            <w:gridSpan w:val="3"/>
            <w:tcBorders>
              <w:top w:val="nil"/>
              <w:left w:val="nil"/>
              <w:bottom w:val="nil"/>
              <w:right w:val="nil"/>
            </w:tcBorders>
            <w:vAlign w:val="bottom"/>
          </w:tcPr>
          <w:p w14:paraId="1FC9556B" w14:textId="77777777" w:rsidR="00FB4B64" w:rsidRPr="00520866" w:rsidRDefault="00FB4B64" w:rsidP="00520866">
            <w:pPr>
              <w:tabs>
                <w:tab w:val="decimal" w:pos="857"/>
              </w:tabs>
              <w:spacing w:line="280" w:lineRule="exact"/>
              <w:rPr>
                <w:rFonts w:ascii="Arial" w:hAnsi="Arial" w:cs="Arial"/>
                <w:sz w:val="14"/>
                <w:szCs w:val="14"/>
              </w:rPr>
            </w:pPr>
            <w:r w:rsidRPr="00520866">
              <w:rPr>
                <w:rFonts w:ascii="Arial" w:hAnsi="Arial" w:cs="Arial"/>
                <w:sz w:val="14"/>
                <w:szCs w:val="14"/>
              </w:rPr>
              <w:t>-</w:t>
            </w:r>
          </w:p>
        </w:tc>
        <w:tc>
          <w:tcPr>
            <w:tcW w:w="1144" w:type="dxa"/>
            <w:gridSpan w:val="2"/>
            <w:tcBorders>
              <w:top w:val="nil"/>
              <w:left w:val="nil"/>
              <w:bottom w:val="nil"/>
              <w:right w:val="nil"/>
            </w:tcBorders>
            <w:vAlign w:val="bottom"/>
          </w:tcPr>
          <w:p w14:paraId="09DE9ED9" w14:textId="77777777" w:rsidR="00FB4B64" w:rsidRPr="00520866" w:rsidRDefault="00FB4B64" w:rsidP="00520866">
            <w:pPr>
              <w:tabs>
                <w:tab w:val="decimal" w:pos="857"/>
              </w:tabs>
              <w:spacing w:line="280" w:lineRule="exact"/>
              <w:rPr>
                <w:rFonts w:ascii="Arial" w:hAnsi="Arial" w:cs="Arial"/>
                <w:sz w:val="14"/>
                <w:szCs w:val="14"/>
              </w:rPr>
            </w:pPr>
            <w:r w:rsidRPr="00520866">
              <w:rPr>
                <w:rFonts w:ascii="Arial" w:hAnsi="Arial" w:cs="Arial"/>
                <w:sz w:val="14"/>
                <w:szCs w:val="14"/>
              </w:rPr>
              <w:t>1,169,088</w:t>
            </w:r>
          </w:p>
        </w:tc>
        <w:tc>
          <w:tcPr>
            <w:tcW w:w="1144" w:type="dxa"/>
            <w:gridSpan w:val="2"/>
            <w:tcBorders>
              <w:top w:val="nil"/>
              <w:left w:val="nil"/>
              <w:bottom w:val="nil"/>
              <w:right w:val="nil"/>
            </w:tcBorders>
            <w:vAlign w:val="bottom"/>
          </w:tcPr>
          <w:p w14:paraId="3C80AE6B" w14:textId="77777777" w:rsidR="00FB4B64" w:rsidRPr="00520866" w:rsidRDefault="00FB4B64" w:rsidP="00520866">
            <w:pPr>
              <w:tabs>
                <w:tab w:val="decimal" w:pos="857"/>
              </w:tabs>
              <w:spacing w:line="280" w:lineRule="exact"/>
              <w:rPr>
                <w:rFonts w:ascii="Arial" w:hAnsi="Arial" w:cs="Arial"/>
                <w:sz w:val="14"/>
                <w:szCs w:val="14"/>
              </w:rPr>
            </w:pPr>
            <w:r w:rsidRPr="00520866">
              <w:rPr>
                <w:rFonts w:ascii="Arial" w:hAnsi="Arial" w:cs="Arial"/>
                <w:sz w:val="14"/>
                <w:szCs w:val="14"/>
              </w:rPr>
              <w:t>148,060</w:t>
            </w:r>
          </w:p>
        </w:tc>
        <w:tc>
          <w:tcPr>
            <w:tcW w:w="1145" w:type="dxa"/>
            <w:gridSpan w:val="2"/>
            <w:tcBorders>
              <w:top w:val="nil"/>
              <w:left w:val="nil"/>
              <w:bottom w:val="nil"/>
              <w:right w:val="nil"/>
            </w:tcBorders>
            <w:vAlign w:val="bottom"/>
          </w:tcPr>
          <w:p w14:paraId="2FB01291"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820,794</w:t>
            </w:r>
          </w:p>
        </w:tc>
        <w:tc>
          <w:tcPr>
            <w:tcW w:w="1144" w:type="dxa"/>
            <w:gridSpan w:val="2"/>
            <w:tcBorders>
              <w:top w:val="nil"/>
              <w:left w:val="nil"/>
              <w:bottom w:val="nil"/>
              <w:right w:val="nil"/>
            </w:tcBorders>
            <w:vAlign w:val="bottom"/>
          </w:tcPr>
          <w:p w14:paraId="10C51A66"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183,291</w:t>
            </w:r>
          </w:p>
        </w:tc>
        <w:tc>
          <w:tcPr>
            <w:tcW w:w="1144" w:type="dxa"/>
            <w:gridSpan w:val="3"/>
            <w:tcBorders>
              <w:top w:val="nil"/>
              <w:left w:val="nil"/>
              <w:bottom w:val="nil"/>
              <w:right w:val="nil"/>
            </w:tcBorders>
            <w:vAlign w:val="bottom"/>
          </w:tcPr>
          <w:p w14:paraId="749266BC"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w:t>
            </w:r>
          </w:p>
        </w:tc>
        <w:tc>
          <w:tcPr>
            <w:tcW w:w="1145" w:type="dxa"/>
            <w:tcBorders>
              <w:top w:val="nil"/>
              <w:left w:val="nil"/>
              <w:bottom w:val="nil"/>
              <w:right w:val="nil"/>
            </w:tcBorders>
            <w:vAlign w:val="bottom"/>
          </w:tcPr>
          <w:p w14:paraId="2F7C3688"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2,321,233</w:t>
            </w:r>
          </w:p>
        </w:tc>
      </w:tr>
      <w:tr w:rsidR="00FB4B64" w:rsidRPr="00520866" w14:paraId="2834F50A" w14:textId="77777777" w:rsidTr="00195757">
        <w:tc>
          <w:tcPr>
            <w:tcW w:w="1980" w:type="dxa"/>
            <w:tcBorders>
              <w:top w:val="nil"/>
              <w:left w:val="nil"/>
              <w:bottom w:val="nil"/>
              <w:right w:val="nil"/>
            </w:tcBorders>
            <w:vAlign w:val="bottom"/>
          </w:tcPr>
          <w:p w14:paraId="2680CEE9" w14:textId="77777777" w:rsidR="00FB4B64" w:rsidRPr="00520866" w:rsidRDefault="00FB4B64" w:rsidP="00520866">
            <w:pPr>
              <w:spacing w:line="280" w:lineRule="exact"/>
              <w:ind w:left="162" w:right="-43" w:hanging="162"/>
              <w:rPr>
                <w:rFonts w:ascii="Arial" w:hAnsi="Arial" w:cs="Arial"/>
                <w:spacing w:val="-4"/>
                <w:sz w:val="14"/>
                <w:szCs w:val="14"/>
              </w:rPr>
            </w:pPr>
            <w:r w:rsidRPr="00520866">
              <w:rPr>
                <w:rFonts w:ascii="Arial" w:hAnsi="Arial" w:cs="Arial"/>
                <w:spacing w:val="-4"/>
                <w:sz w:val="14"/>
                <w:szCs w:val="14"/>
              </w:rPr>
              <w:t>Depreciation for the year</w:t>
            </w:r>
          </w:p>
        </w:tc>
        <w:tc>
          <w:tcPr>
            <w:tcW w:w="1144" w:type="dxa"/>
            <w:gridSpan w:val="3"/>
            <w:tcBorders>
              <w:top w:val="nil"/>
              <w:left w:val="nil"/>
              <w:bottom w:val="nil"/>
              <w:right w:val="nil"/>
            </w:tcBorders>
            <w:vAlign w:val="bottom"/>
          </w:tcPr>
          <w:p w14:paraId="368E9923" w14:textId="77777777" w:rsidR="00FB4B64" w:rsidRPr="00520866" w:rsidRDefault="00FB4B64" w:rsidP="00520866">
            <w:pPr>
              <w:tabs>
                <w:tab w:val="decimal" w:pos="857"/>
              </w:tabs>
              <w:spacing w:line="280" w:lineRule="exact"/>
              <w:rPr>
                <w:rFonts w:ascii="Arial" w:hAnsi="Arial" w:cs="Arial"/>
                <w:sz w:val="14"/>
                <w:szCs w:val="14"/>
              </w:rPr>
            </w:pPr>
            <w:r w:rsidRPr="00520866">
              <w:rPr>
                <w:rFonts w:ascii="Arial" w:hAnsi="Arial" w:cs="Arial"/>
                <w:sz w:val="14"/>
                <w:szCs w:val="14"/>
              </w:rPr>
              <w:t>-</w:t>
            </w:r>
          </w:p>
        </w:tc>
        <w:tc>
          <w:tcPr>
            <w:tcW w:w="1144" w:type="dxa"/>
            <w:gridSpan w:val="2"/>
            <w:tcBorders>
              <w:top w:val="nil"/>
              <w:left w:val="nil"/>
              <w:bottom w:val="nil"/>
              <w:right w:val="nil"/>
            </w:tcBorders>
            <w:vAlign w:val="bottom"/>
          </w:tcPr>
          <w:p w14:paraId="17959B0D" w14:textId="77777777" w:rsidR="00FB4B64" w:rsidRPr="00520866" w:rsidRDefault="00FB4B64" w:rsidP="00520866">
            <w:pPr>
              <w:tabs>
                <w:tab w:val="decimal" w:pos="857"/>
              </w:tabs>
              <w:spacing w:line="280" w:lineRule="exact"/>
              <w:rPr>
                <w:rFonts w:ascii="Arial" w:hAnsi="Arial" w:cs="Arial"/>
                <w:sz w:val="14"/>
                <w:szCs w:val="14"/>
              </w:rPr>
            </w:pPr>
            <w:r w:rsidRPr="00520866">
              <w:rPr>
                <w:rFonts w:ascii="Arial" w:hAnsi="Arial" w:cs="Arial"/>
                <w:sz w:val="14"/>
                <w:szCs w:val="14"/>
              </w:rPr>
              <w:t>64,217</w:t>
            </w:r>
          </w:p>
        </w:tc>
        <w:tc>
          <w:tcPr>
            <w:tcW w:w="1144" w:type="dxa"/>
            <w:gridSpan w:val="2"/>
            <w:tcBorders>
              <w:top w:val="nil"/>
              <w:left w:val="nil"/>
              <w:bottom w:val="nil"/>
              <w:right w:val="nil"/>
            </w:tcBorders>
            <w:vAlign w:val="bottom"/>
          </w:tcPr>
          <w:p w14:paraId="6169F233" w14:textId="77777777" w:rsidR="00FB4B64" w:rsidRPr="00520866" w:rsidRDefault="00FB4B64" w:rsidP="00520866">
            <w:pPr>
              <w:tabs>
                <w:tab w:val="decimal" w:pos="857"/>
              </w:tabs>
              <w:spacing w:line="280" w:lineRule="exact"/>
              <w:rPr>
                <w:rFonts w:ascii="Arial" w:hAnsi="Arial" w:cs="Arial"/>
                <w:sz w:val="14"/>
                <w:szCs w:val="14"/>
              </w:rPr>
            </w:pPr>
            <w:r w:rsidRPr="00520866">
              <w:rPr>
                <w:rFonts w:ascii="Arial" w:hAnsi="Arial" w:cs="Arial"/>
                <w:sz w:val="14"/>
                <w:szCs w:val="14"/>
              </w:rPr>
              <w:t>2,570</w:t>
            </w:r>
          </w:p>
        </w:tc>
        <w:tc>
          <w:tcPr>
            <w:tcW w:w="1145" w:type="dxa"/>
            <w:gridSpan w:val="2"/>
            <w:tcBorders>
              <w:top w:val="nil"/>
              <w:left w:val="nil"/>
              <w:bottom w:val="nil"/>
              <w:right w:val="nil"/>
            </w:tcBorders>
            <w:vAlign w:val="bottom"/>
          </w:tcPr>
          <w:p w14:paraId="387D7C5F"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67,840</w:t>
            </w:r>
          </w:p>
        </w:tc>
        <w:tc>
          <w:tcPr>
            <w:tcW w:w="1144" w:type="dxa"/>
            <w:gridSpan w:val="2"/>
            <w:tcBorders>
              <w:top w:val="nil"/>
              <w:left w:val="nil"/>
              <w:bottom w:val="nil"/>
              <w:right w:val="nil"/>
            </w:tcBorders>
            <w:vAlign w:val="bottom"/>
          </w:tcPr>
          <w:p w14:paraId="41192D4A"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20,565</w:t>
            </w:r>
          </w:p>
        </w:tc>
        <w:tc>
          <w:tcPr>
            <w:tcW w:w="1144" w:type="dxa"/>
            <w:gridSpan w:val="3"/>
            <w:tcBorders>
              <w:top w:val="nil"/>
              <w:left w:val="nil"/>
              <w:bottom w:val="nil"/>
              <w:right w:val="nil"/>
            </w:tcBorders>
            <w:vAlign w:val="bottom"/>
          </w:tcPr>
          <w:p w14:paraId="7DEB557B"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w:t>
            </w:r>
          </w:p>
        </w:tc>
        <w:tc>
          <w:tcPr>
            <w:tcW w:w="1145" w:type="dxa"/>
            <w:tcBorders>
              <w:top w:val="nil"/>
              <w:left w:val="nil"/>
              <w:bottom w:val="nil"/>
              <w:right w:val="nil"/>
            </w:tcBorders>
            <w:vAlign w:val="bottom"/>
          </w:tcPr>
          <w:p w14:paraId="483B5B93"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155,192</w:t>
            </w:r>
          </w:p>
        </w:tc>
      </w:tr>
      <w:tr w:rsidR="00FB4B64" w:rsidRPr="00520866" w14:paraId="779BD7A7" w14:textId="77777777" w:rsidTr="00195757">
        <w:tc>
          <w:tcPr>
            <w:tcW w:w="1980" w:type="dxa"/>
            <w:tcBorders>
              <w:top w:val="nil"/>
              <w:left w:val="nil"/>
              <w:bottom w:val="nil"/>
              <w:right w:val="nil"/>
            </w:tcBorders>
            <w:vAlign w:val="bottom"/>
          </w:tcPr>
          <w:p w14:paraId="12A943EC" w14:textId="77777777" w:rsidR="00FB4B64" w:rsidRPr="00520866" w:rsidRDefault="00FB4B64" w:rsidP="00520866">
            <w:pPr>
              <w:spacing w:line="280" w:lineRule="exact"/>
              <w:ind w:left="162" w:right="-108" w:hanging="162"/>
              <w:rPr>
                <w:rFonts w:ascii="Arial" w:hAnsi="Arial" w:cs="Arial"/>
                <w:spacing w:val="-4"/>
                <w:sz w:val="14"/>
                <w:szCs w:val="14"/>
              </w:rPr>
            </w:pPr>
            <w:r w:rsidRPr="00520866">
              <w:rPr>
                <w:rFonts w:ascii="Arial" w:hAnsi="Arial" w:cs="Arial"/>
                <w:spacing w:val="-4"/>
                <w:sz w:val="14"/>
                <w:szCs w:val="14"/>
              </w:rPr>
              <w:t>Accumulated depreciation on disposals</w:t>
            </w:r>
          </w:p>
        </w:tc>
        <w:tc>
          <w:tcPr>
            <w:tcW w:w="1144" w:type="dxa"/>
            <w:gridSpan w:val="3"/>
            <w:tcBorders>
              <w:top w:val="nil"/>
              <w:left w:val="nil"/>
              <w:bottom w:val="nil"/>
              <w:right w:val="nil"/>
            </w:tcBorders>
            <w:vAlign w:val="bottom"/>
          </w:tcPr>
          <w:p w14:paraId="029F6C8F"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w:t>
            </w:r>
          </w:p>
        </w:tc>
        <w:tc>
          <w:tcPr>
            <w:tcW w:w="1144" w:type="dxa"/>
            <w:gridSpan w:val="2"/>
            <w:tcBorders>
              <w:top w:val="nil"/>
              <w:left w:val="nil"/>
              <w:bottom w:val="nil"/>
              <w:right w:val="nil"/>
            </w:tcBorders>
            <w:vAlign w:val="bottom"/>
          </w:tcPr>
          <w:p w14:paraId="391469CA"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(973)</w:t>
            </w:r>
          </w:p>
        </w:tc>
        <w:tc>
          <w:tcPr>
            <w:tcW w:w="1144" w:type="dxa"/>
            <w:gridSpan w:val="2"/>
            <w:tcBorders>
              <w:top w:val="nil"/>
              <w:left w:val="nil"/>
              <w:bottom w:val="nil"/>
              <w:right w:val="nil"/>
            </w:tcBorders>
            <w:vAlign w:val="bottom"/>
          </w:tcPr>
          <w:p w14:paraId="5F2B3AEE"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(25)</w:t>
            </w:r>
          </w:p>
        </w:tc>
        <w:tc>
          <w:tcPr>
            <w:tcW w:w="1145" w:type="dxa"/>
            <w:gridSpan w:val="2"/>
            <w:tcBorders>
              <w:top w:val="nil"/>
              <w:left w:val="nil"/>
              <w:bottom w:val="nil"/>
              <w:right w:val="nil"/>
            </w:tcBorders>
            <w:vAlign w:val="bottom"/>
          </w:tcPr>
          <w:p w14:paraId="1880B76C" w14:textId="77777777" w:rsidR="00FB4B64" w:rsidRPr="00520866" w:rsidRDefault="00FB4B6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(19,070)</w:t>
            </w:r>
          </w:p>
        </w:tc>
        <w:tc>
          <w:tcPr>
            <w:tcW w:w="1144" w:type="dxa"/>
            <w:gridSpan w:val="2"/>
            <w:tcBorders>
              <w:top w:val="nil"/>
              <w:left w:val="nil"/>
              <w:bottom w:val="nil"/>
              <w:right w:val="nil"/>
            </w:tcBorders>
            <w:vAlign w:val="bottom"/>
          </w:tcPr>
          <w:p w14:paraId="1D09607C" w14:textId="77777777" w:rsidR="00FB4B64" w:rsidRPr="00520866" w:rsidRDefault="00FB4B6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(12,539)</w:t>
            </w:r>
          </w:p>
        </w:tc>
        <w:tc>
          <w:tcPr>
            <w:tcW w:w="1144" w:type="dxa"/>
            <w:gridSpan w:val="3"/>
            <w:tcBorders>
              <w:top w:val="nil"/>
              <w:left w:val="nil"/>
              <w:bottom w:val="nil"/>
              <w:right w:val="nil"/>
            </w:tcBorders>
            <w:vAlign w:val="bottom"/>
          </w:tcPr>
          <w:p w14:paraId="0BC73C02" w14:textId="77777777" w:rsidR="00FB4B64" w:rsidRPr="00520866" w:rsidRDefault="00FB4B6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w:t>
            </w:r>
          </w:p>
        </w:tc>
        <w:tc>
          <w:tcPr>
            <w:tcW w:w="1145" w:type="dxa"/>
            <w:tcBorders>
              <w:top w:val="nil"/>
              <w:left w:val="nil"/>
              <w:bottom w:val="nil"/>
              <w:right w:val="nil"/>
            </w:tcBorders>
            <w:vAlign w:val="bottom"/>
          </w:tcPr>
          <w:p w14:paraId="7555CCB9" w14:textId="77777777" w:rsidR="00FB4B64" w:rsidRPr="00520866" w:rsidRDefault="00FB4B6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(32,607)</w:t>
            </w:r>
          </w:p>
        </w:tc>
      </w:tr>
      <w:tr w:rsidR="00FB4B64" w:rsidRPr="00520866" w14:paraId="54F60A55" w14:textId="77777777" w:rsidTr="00195757">
        <w:tc>
          <w:tcPr>
            <w:tcW w:w="1980" w:type="dxa"/>
            <w:tcBorders>
              <w:top w:val="nil"/>
              <w:left w:val="nil"/>
              <w:bottom w:val="nil"/>
              <w:right w:val="nil"/>
            </w:tcBorders>
            <w:vAlign w:val="bottom"/>
          </w:tcPr>
          <w:p w14:paraId="30AD2B03" w14:textId="77777777" w:rsidR="00FB4B64" w:rsidRPr="00520866" w:rsidRDefault="00FB4B64" w:rsidP="00520866">
            <w:pPr>
              <w:spacing w:line="280" w:lineRule="exact"/>
              <w:ind w:left="162" w:right="-108" w:hanging="162"/>
              <w:rPr>
                <w:rFonts w:ascii="Arial" w:hAnsi="Arial" w:cs="Arial"/>
                <w:spacing w:val="-4"/>
                <w:sz w:val="14"/>
                <w:szCs w:val="14"/>
              </w:rPr>
            </w:pPr>
            <w:r w:rsidRPr="00520866">
              <w:rPr>
                <w:rFonts w:ascii="Arial" w:hAnsi="Arial" w:cs="Arial"/>
                <w:spacing w:val="-4"/>
                <w:sz w:val="14"/>
                <w:szCs w:val="14"/>
              </w:rPr>
              <w:t>As at 31 December 2024</w:t>
            </w:r>
          </w:p>
        </w:tc>
        <w:tc>
          <w:tcPr>
            <w:tcW w:w="1144" w:type="dxa"/>
            <w:gridSpan w:val="3"/>
            <w:tcBorders>
              <w:top w:val="nil"/>
              <w:left w:val="nil"/>
              <w:bottom w:val="nil"/>
              <w:right w:val="nil"/>
            </w:tcBorders>
            <w:vAlign w:val="bottom"/>
          </w:tcPr>
          <w:p w14:paraId="7E57E9FA" w14:textId="77777777" w:rsidR="00FB4B64" w:rsidRPr="00520866" w:rsidRDefault="00FB4B64" w:rsidP="00520866">
            <w:pPr>
              <w:tabs>
                <w:tab w:val="decimal" w:pos="857"/>
              </w:tabs>
              <w:spacing w:line="280" w:lineRule="exact"/>
              <w:rPr>
                <w:rFonts w:ascii="Arial" w:hAnsi="Arial" w:cs="Arial"/>
                <w:sz w:val="14"/>
                <w:szCs w:val="14"/>
              </w:rPr>
            </w:pPr>
            <w:r w:rsidRPr="00520866">
              <w:rPr>
                <w:rFonts w:ascii="Arial" w:hAnsi="Arial" w:cs="Arial"/>
                <w:sz w:val="14"/>
                <w:szCs w:val="14"/>
              </w:rPr>
              <w:t>-</w:t>
            </w:r>
          </w:p>
        </w:tc>
        <w:tc>
          <w:tcPr>
            <w:tcW w:w="1144" w:type="dxa"/>
            <w:gridSpan w:val="2"/>
            <w:tcBorders>
              <w:top w:val="nil"/>
              <w:left w:val="nil"/>
              <w:bottom w:val="nil"/>
              <w:right w:val="nil"/>
            </w:tcBorders>
            <w:vAlign w:val="bottom"/>
          </w:tcPr>
          <w:p w14:paraId="0DB81E80" w14:textId="77777777" w:rsidR="00FB4B64" w:rsidRPr="00520866" w:rsidRDefault="00FB4B64" w:rsidP="00520866">
            <w:pPr>
              <w:tabs>
                <w:tab w:val="decimal" w:pos="857"/>
              </w:tabs>
              <w:spacing w:line="280" w:lineRule="exact"/>
              <w:rPr>
                <w:rFonts w:ascii="Arial" w:hAnsi="Arial" w:cs="Arial"/>
                <w:sz w:val="14"/>
                <w:szCs w:val="14"/>
              </w:rPr>
            </w:pPr>
            <w:r w:rsidRPr="00520866">
              <w:rPr>
                <w:rFonts w:ascii="Arial" w:hAnsi="Arial" w:cs="Arial"/>
                <w:sz w:val="14"/>
                <w:szCs w:val="14"/>
              </w:rPr>
              <w:t>1,232,332</w:t>
            </w:r>
          </w:p>
        </w:tc>
        <w:tc>
          <w:tcPr>
            <w:tcW w:w="1144" w:type="dxa"/>
            <w:gridSpan w:val="2"/>
            <w:tcBorders>
              <w:top w:val="nil"/>
              <w:left w:val="nil"/>
              <w:bottom w:val="nil"/>
              <w:right w:val="nil"/>
            </w:tcBorders>
            <w:vAlign w:val="bottom"/>
          </w:tcPr>
          <w:p w14:paraId="6B76BF95" w14:textId="77777777" w:rsidR="00FB4B64" w:rsidRPr="00520866" w:rsidRDefault="00FB4B64" w:rsidP="00520866">
            <w:pPr>
              <w:tabs>
                <w:tab w:val="decimal" w:pos="857"/>
              </w:tabs>
              <w:spacing w:line="280" w:lineRule="exact"/>
              <w:rPr>
                <w:rFonts w:ascii="Arial" w:hAnsi="Arial" w:cs="Arial"/>
                <w:sz w:val="14"/>
                <w:szCs w:val="14"/>
              </w:rPr>
            </w:pPr>
            <w:r w:rsidRPr="00520866">
              <w:rPr>
                <w:rFonts w:ascii="Arial" w:hAnsi="Arial" w:cs="Arial"/>
                <w:sz w:val="14"/>
                <w:szCs w:val="14"/>
              </w:rPr>
              <w:t>150,605</w:t>
            </w:r>
          </w:p>
        </w:tc>
        <w:tc>
          <w:tcPr>
            <w:tcW w:w="1145" w:type="dxa"/>
            <w:gridSpan w:val="2"/>
            <w:tcBorders>
              <w:top w:val="nil"/>
              <w:left w:val="nil"/>
              <w:bottom w:val="nil"/>
              <w:right w:val="nil"/>
            </w:tcBorders>
            <w:vAlign w:val="bottom"/>
          </w:tcPr>
          <w:p w14:paraId="45A0A1FA"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869,564</w:t>
            </w:r>
          </w:p>
        </w:tc>
        <w:tc>
          <w:tcPr>
            <w:tcW w:w="1144" w:type="dxa"/>
            <w:gridSpan w:val="2"/>
            <w:tcBorders>
              <w:top w:val="nil"/>
              <w:left w:val="nil"/>
              <w:bottom w:val="nil"/>
              <w:right w:val="nil"/>
            </w:tcBorders>
            <w:vAlign w:val="bottom"/>
          </w:tcPr>
          <w:p w14:paraId="3E72CE8F"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191,317</w:t>
            </w:r>
          </w:p>
        </w:tc>
        <w:tc>
          <w:tcPr>
            <w:tcW w:w="1144" w:type="dxa"/>
            <w:gridSpan w:val="3"/>
            <w:tcBorders>
              <w:top w:val="nil"/>
              <w:left w:val="nil"/>
              <w:bottom w:val="nil"/>
              <w:right w:val="nil"/>
            </w:tcBorders>
            <w:vAlign w:val="bottom"/>
          </w:tcPr>
          <w:p w14:paraId="556B1C83"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w:t>
            </w:r>
          </w:p>
        </w:tc>
        <w:tc>
          <w:tcPr>
            <w:tcW w:w="1145" w:type="dxa"/>
            <w:tcBorders>
              <w:top w:val="nil"/>
              <w:left w:val="nil"/>
              <w:bottom w:val="nil"/>
              <w:right w:val="nil"/>
            </w:tcBorders>
            <w:vAlign w:val="bottom"/>
          </w:tcPr>
          <w:p w14:paraId="0931C242"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2,443,818</w:t>
            </w:r>
          </w:p>
        </w:tc>
      </w:tr>
      <w:tr w:rsidR="00FB4B64" w:rsidRPr="00520866" w14:paraId="17365977" w14:textId="77777777" w:rsidTr="008B6CD1">
        <w:tc>
          <w:tcPr>
            <w:tcW w:w="1980" w:type="dxa"/>
            <w:tcBorders>
              <w:top w:val="nil"/>
              <w:left w:val="nil"/>
              <w:bottom w:val="nil"/>
              <w:right w:val="nil"/>
            </w:tcBorders>
            <w:vAlign w:val="bottom"/>
          </w:tcPr>
          <w:p w14:paraId="7DF74D18" w14:textId="77777777" w:rsidR="00FB4B64" w:rsidRPr="00520866" w:rsidRDefault="00FB4B64" w:rsidP="00520866">
            <w:pPr>
              <w:spacing w:line="280" w:lineRule="exact"/>
              <w:ind w:left="162" w:right="-43" w:hanging="162"/>
              <w:rPr>
                <w:rFonts w:ascii="Arial" w:hAnsi="Arial" w:cs="Arial"/>
                <w:spacing w:val="-4"/>
                <w:sz w:val="14"/>
                <w:szCs w:val="14"/>
              </w:rPr>
            </w:pPr>
            <w:r w:rsidRPr="00520866">
              <w:rPr>
                <w:rFonts w:ascii="Arial" w:hAnsi="Arial" w:cs="Arial"/>
                <w:spacing w:val="-4"/>
                <w:sz w:val="14"/>
                <w:szCs w:val="14"/>
              </w:rPr>
              <w:t>Depreciation for the year</w:t>
            </w:r>
          </w:p>
        </w:tc>
        <w:tc>
          <w:tcPr>
            <w:tcW w:w="1144" w:type="dxa"/>
            <w:gridSpan w:val="3"/>
            <w:tcBorders>
              <w:top w:val="nil"/>
              <w:left w:val="nil"/>
              <w:bottom w:val="nil"/>
              <w:right w:val="nil"/>
            </w:tcBorders>
          </w:tcPr>
          <w:p w14:paraId="13559958" w14:textId="77777777" w:rsidR="00FB4B64" w:rsidRPr="00520866" w:rsidRDefault="00FB4B64" w:rsidP="00520866">
            <w:pPr>
              <w:tabs>
                <w:tab w:val="decimal" w:pos="857"/>
              </w:tabs>
              <w:spacing w:line="280" w:lineRule="exact"/>
              <w:rPr>
                <w:rFonts w:ascii="Arial" w:hAnsi="Arial" w:cs="Arial"/>
                <w:sz w:val="14"/>
                <w:szCs w:val="14"/>
              </w:rPr>
            </w:pPr>
            <w:r w:rsidRPr="00520866">
              <w:rPr>
                <w:rFonts w:ascii="Arial" w:hAnsi="Arial" w:cs="Arial"/>
                <w:sz w:val="14"/>
                <w:szCs w:val="14"/>
              </w:rPr>
              <w:t>-</w:t>
            </w:r>
          </w:p>
        </w:tc>
        <w:tc>
          <w:tcPr>
            <w:tcW w:w="1144" w:type="dxa"/>
            <w:gridSpan w:val="2"/>
            <w:tcBorders>
              <w:top w:val="nil"/>
              <w:left w:val="nil"/>
              <w:bottom w:val="nil"/>
              <w:right w:val="nil"/>
            </w:tcBorders>
          </w:tcPr>
          <w:p w14:paraId="55E86FC0" w14:textId="77777777" w:rsidR="00FB4B64" w:rsidRPr="00520866" w:rsidRDefault="00FB4B64" w:rsidP="00520866">
            <w:pPr>
              <w:tabs>
                <w:tab w:val="decimal" w:pos="857"/>
              </w:tabs>
              <w:spacing w:line="280" w:lineRule="exact"/>
              <w:rPr>
                <w:rFonts w:ascii="Arial" w:hAnsi="Arial" w:cs="Arial"/>
                <w:sz w:val="14"/>
                <w:szCs w:val="14"/>
              </w:rPr>
            </w:pPr>
            <w:r w:rsidRPr="00520866">
              <w:rPr>
                <w:rFonts w:ascii="Arial" w:hAnsi="Arial" w:cs="Arial"/>
                <w:sz w:val="14"/>
                <w:szCs w:val="14"/>
              </w:rPr>
              <w:t xml:space="preserve"> 73,896 </w:t>
            </w:r>
          </w:p>
        </w:tc>
        <w:tc>
          <w:tcPr>
            <w:tcW w:w="1144" w:type="dxa"/>
            <w:gridSpan w:val="2"/>
            <w:tcBorders>
              <w:top w:val="nil"/>
              <w:left w:val="nil"/>
              <w:bottom w:val="nil"/>
              <w:right w:val="nil"/>
            </w:tcBorders>
          </w:tcPr>
          <w:p w14:paraId="51140E16" w14:textId="77777777" w:rsidR="00FB4B64" w:rsidRPr="00520866" w:rsidRDefault="00FB4B64" w:rsidP="00520866">
            <w:pPr>
              <w:tabs>
                <w:tab w:val="decimal" w:pos="857"/>
              </w:tabs>
              <w:spacing w:line="280" w:lineRule="exact"/>
              <w:rPr>
                <w:rFonts w:ascii="Arial" w:hAnsi="Arial" w:cs="Arial"/>
                <w:sz w:val="14"/>
                <w:szCs w:val="14"/>
              </w:rPr>
            </w:pPr>
            <w:r w:rsidRPr="00520866">
              <w:rPr>
                <w:rFonts w:ascii="Arial" w:hAnsi="Arial" w:cs="Arial"/>
                <w:sz w:val="14"/>
                <w:szCs w:val="14"/>
              </w:rPr>
              <w:t xml:space="preserve"> 1,512 </w:t>
            </w:r>
          </w:p>
        </w:tc>
        <w:tc>
          <w:tcPr>
            <w:tcW w:w="1145" w:type="dxa"/>
            <w:gridSpan w:val="2"/>
            <w:tcBorders>
              <w:top w:val="nil"/>
              <w:left w:val="nil"/>
              <w:bottom w:val="nil"/>
              <w:right w:val="nil"/>
            </w:tcBorders>
          </w:tcPr>
          <w:p w14:paraId="096D4D12"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 xml:space="preserve"> 72,608 </w:t>
            </w:r>
          </w:p>
        </w:tc>
        <w:tc>
          <w:tcPr>
            <w:tcW w:w="1144" w:type="dxa"/>
            <w:gridSpan w:val="2"/>
            <w:tcBorders>
              <w:top w:val="nil"/>
              <w:left w:val="nil"/>
              <w:bottom w:val="nil"/>
              <w:right w:val="nil"/>
            </w:tcBorders>
          </w:tcPr>
          <w:p w14:paraId="41324E4E"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 xml:space="preserve"> 21,869 </w:t>
            </w:r>
          </w:p>
        </w:tc>
        <w:tc>
          <w:tcPr>
            <w:tcW w:w="1144" w:type="dxa"/>
            <w:gridSpan w:val="3"/>
            <w:tcBorders>
              <w:top w:val="nil"/>
              <w:left w:val="nil"/>
              <w:bottom w:val="nil"/>
              <w:right w:val="nil"/>
            </w:tcBorders>
          </w:tcPr>
          <w:p w14:paraId="41F2EAF7"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w:t>
            </w:r>
          </w:p>
        </w:tc>
        <w:tc>
          <w:tcPr>
            <w:tcW w:w="1145" w:type="dxa"/>
            <w:tcBorders>
              <w:top w:val="nil"/>
              <w:left w:val="nil"/>
              <w:bottom w:val="nil"/>
              <w:right w:val="nil"/>
            </w:tcBorders>
          </w:tcPr>
          <w:p w14:paraId="1F2CDD66" w14:textId="77777777" w:rsidR="00FB4B64" w:rsidRPr="00520866" w:rsidRDefault="00FB4B64" w:rsidP="00520866">
            <w:pPr>
              <w:tabs>
                <w:tab w:val="decimal" w:pos="857"/>
              </w:tabs>
              <w:spacing w:line="280" w:lineRule="exact"/>
              <w:jc w:val="both"/>
              <w:rPr>
                <w:rFonts w:ascii="Arial" w:hAnsi="Arial" w:cs="Arial"/>
                <w:sz w:val="14"/>
                <w:szCs w:val="14"/>
              </w:rPr>
            </w:pPr>
            <w:r w:rsidRPr="00520866">
              <w:rPr>
                <w:rFonts w:ascii="Arial" w:hAnsi="Arial" w:cs="Arial"/>
                <w:sz w:val="14"/>
                <w:szCs w:val="14"/>
              </w:rPr>
              <w:t xml:space="preserve"> 169,885 </w:t>
            </w:r>
          </w:p>
        </w:tc>
      </w:tr>
      <w:tr w:rsidR="00FB4B64" w:rsidRPr="00520866" w14:paraId="28955AD9" w14:textId="77777777" w:rsidTr="00195757">
        <w:tc>
          <w:tcPr>
            <w:tcW w:w="1980" w:type="dxa"/>
            <w:tcBorders>
              <w:top w:val="nil"/>
              <w:left w:val="nil"/>
              <w:bottom w:val="nil"/>
              <w:right w:val="nil"/>
            </w:tcBorders>
            <w:vAlign w:val="bottom"/>
          </w:tcPr>
          <w:p w14:paraId="1B12E1AE" w14:textId="77777777" w:rsidR="00FB4B64" w:rsidRPr="00520866" w:rsidRDefault="00FB4B64" w:rsidP="00520866">
            <w:pPr>
              <w:spacing w:line="280" w:lineRule="exact"/>
              <w:ind w:left="162" w:right="-108" w:hanging="162"/>
              <w:rPr>
                <w:rFonts w:ascii="Arial" w:hAnsi="Arial" w:cs="Arial"/>
                <w:spacing w:val="-4"/>
                <w:sz w:val="14"/>
                <w:szCs w:val="14"/>
              </w:rPr>
            </w:pPr>
            <w:r w:rsidRPr="00520866">
              <w:rPr>
                <w:rFonts w:ascii="Arial" w:hAnsi="Arial" w:cs="Arial"/>
                <w:spacing w:val="-4"/>
                <w:sz w:val="14"/>
                <w:szCs w:val="14"/>
              </w:rPr>
              <w:t>Accumulated depreciation on disposals</w:t>
            </w:r>
          </w:p>
        </w:tc>
        <w:tc>
          <w:tcPr>
            <w:tcW w:w="1144" w:type="dxa"/>
            <w:gridSpan w:val="3"/>
            <w:tcBorders>
              <w:top w:val="nil"/>
              <w:left w:val="nil"/>
              <w:bottom w:val="nil"/>
              <w:right w:val="nil"/>
            </w:tcBorders>
            <w:vAlign w:val="bottom"/>
          </w:tcPr>
          <w:p w14:paraId="3E689392"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w:t>
            </w:r>
          </w:p>
        </w:tc>
        <w:tc>
          <w:tcPr>
            <w:tcW w:w="1144" w:type="dxa"/>
            <w:gridSpan w:val="2"/>
            <w:tcBorders>
              <w:top w:val="nil"/>
              <w:left w:val="nil"/>
              <w:bottom w:val="nil"/>
              <w:right w:val="nil"/>
            </w:tcBorders>
            <w:vAlign w:val="bottom"/>
          </w:tcPr>
          <w:p w14:paraId="4CF22D31"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w:t>
            </w:r>
          </w:p>
        </w:tc>
        <w:tc>
          <w:tcPr>
            <w:tcW w:w="1144" w:type="dxa"/>
            <w:gridSpan w:val="2"/>
            <w:tcBorders>
              <w:top w:val="nil"/>
              <w:left w:val="nil"/>
              <w:bottom w:val="nil"/>
              <w:right w:val="nil"/>
            </w:tcBorders>
            <w:vAlign w:val="bottom"/>
          </w:tcPr>
          <w:p w14:paraId="01BC92E3"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(1,095)</w:t>
            </w:r>
          </w:p>
        </w:tc>
        <w:tc>
          <w:tcPr>
            <w:tcW w:w="1145" w:type="dxa"/>
            <w:gridSpan w:val="2"/>
            <w:tcBorders>
              <w:top w:val="nil"/>
              <w:left w:val="nil"/>
              <w:bottom w:val="nil"/>
              <w:right w:val="nil"/>
            </w:tcBorders>
            <w:vAlign w:val="bottom"/>
          </w:tcPr>
          <w:p w14:paraId="3A5BB906" w14:textId="77777777" w:rsidR="00FB4B64" w:rsidRPr="00520866" w:rsidRDefault="00FB4B6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(13,867)</w:t>
            </w:r>
          </w:p>
        </w:tc>
        <w:tc>
          <w:tcPr>
            <w:tcW w:w="1144" w:type="dxa"/>
            <w:gridSpan w:val="2"/>
            <w:tcBorders>
              <w:top w:val="nil"/>
              <w:left w:val="nil"/>
              <w:bottom w:val="nil"/>
              <w:right w:val="nil"/>
            </w:tcBorders>
            <w:vAlign w:val="bottom"/>
          </w:tcPr>
          <w:p w14:paraId="6BD5FB9D" w14:textId="77777777" w:rsidR="00FB4B64" w:rsidRPr="00520866" w:rsidRDefault="00FB4B6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(11,908)</w:t>
            </w:r>
          </w:p>
        </w:tc>
        <w:tc>
          <w:tcPr>
            <w:tcW w:w="1144" w:type="dxa"/>
            <w:gridSpan w:val="3"/>
            <w:tcBorders>
              <w:top w:val="nil"/>
              <w:left w:val="nil"/>
              <w:bottom w:val="nil"/>
              <w:right w:val="nil"/>
            </w:tcBorders>
            <w:vAlign w:val="bottom"/>
          </w:tcPr>
          <w:p w14:paraId="0B229E1D" w14:textId="77777777" w:rsidR="00FB4B64" w:rsidRPr="00520866" w:rsidRDefault="00FB4B6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w:t>
            </w:r>
          </w:p>
        </w:tc>
        <w:tc>
          <w:tcPr>
            <w:tcW w:w="1145" w:type="dxa"/>
            <w:tcBorders>
              <w:top w:val="nil"/>
              <w:left w:val="nil"/>
              <w:bottom w:val="nil"/>
              <w:right w:val="nil"/>
            </w:tcBorders>
            <w:vAlign w:val="bottom"/>
          </w:tcPr>
          <w:p w14:paraId="4A187D8D" w14:textId="77777777" w:rsidR="00FB4B64" w:rsidRPr="00520866" w:rsidRDefault="00FB4B6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(26,870)</w:t>
            </w:r>
          </w:p>
        </w:tc>
      </w:tr>
      <w:tr w:rsidR="00FB4B64" w:rsidRPr="00520866" w14:paraId="2F958C4A" w14:textId="77777777" w:rsidTr="00195757">
        <w:tc>
          <w:tcPr>
            <w:tcW w:w="1980" w:type="dxa"/>
            <w:tcBorders>
              <w:top w:val="nil"/>
              <w:left w:val="nil"/>
              <w:bottom w:val="nil"/>
              <w:right w:val="nil"/>
            </w:tcBorders>
            <w:vAlign w:val="bottom"/>
          </w:tcPr>
          <w:p w14:paraId="04CAFB65" w14:textId="77777777" w:rsidR="00FB4B64" w:rsidRPr="00520866" w:rsidRDefault="00FB4B64" w:rsidP="00520866">
            <w:pPr>
              <w:spacing w:line="280" w:lineRule="exact"/>
              <w:ind w:left="162" w:right="-108" w:hanging="162"/>
              <w:rPr>
                <w:rFonts w:ascii="Arial" w:hAnsi="Arial" w:cs="Arial"/>
                <w:spacing w:val="-4"/>
                <w:sz w:val="14"/>
                <w:szCs w:val="14"/>
              </w:rPr>
            </w:pPr>
            <w:r w:rsidRPr="00520866">
              <w:rPr>
                <w:rFonts w:ascii="Arial" w:hAnsi="Arial" w:cs="Arial"/>
                <w:spacing w:val="-4"/>
                <w:sz w:val="14"/>
                <w:szCs w:val="14"/>
              </w:rPr>
              <w:t>As at 31 December 2025</w:t>
            </w:r>
          </w:p>
        </w:tc>
        <w:tc>
          <w:tcPr>
            <w:tcW w:w="1144" w:type="dxa"/>
            <w:gridSpan w:val="3"/>
            <w:tcBorders>
              <w:top w:val="nil"/>
              <w:left w:val="nil"/>
              <w:bottom w:val="nil"/>
              <w:right w:val="nil"/>
            </w:tcBorders>
            <w:vAlign w:val="bottom"/>
          </w:tcPr>
          <w:p w14:paraId="7A1B0CE2"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w:t>
            </w:r>
          </w:p>
        </w:tc>
        <w:tc>
          <w:tcPr>
            <w:tcW w:w="1144" w:type="dxa"/>
            <w:gridSpan w:val="2"/>
            <w:tcBorders>
              <w:top w:val="nil"/>
              <w:left w:val="nil"/>
              <w:bottom w:val="nil"/>
              <w:right w:val="nil"/>
            </w:tcBorders>
            <w:vAlign w:val="bottom"/>
          </w:tcPr>
          <w:p w14:paraId="7ACA26F8"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1,306,228</w:t>
            </w:r>
          </w:p>
        </w:tc>
        <w:tc>
          <w:tcPr>
            <w:tcW w:w="1144" w:type="dxa"/>
            <w:gridSpan w:val="2"/>
            <w:tcBorders>
              <w:top w:val="nil"/>
              <w:left w:val="nil"/>
              <w:bottom w:val="nil"/>
              <w:right w:val="nil"/>
            </w:tcBorders>
            <w:vAlign w:val="bottom"/>
          </w:tcPr>
          <w:p w14:paraId="3845F573"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151,022</w:t>
            </w:r>
          </w:p>
        </w:tc>
        <w:tc>
          <w:tcPr>
            <w:tcW w:w="1145" w:type="dxa"/>
            <w:gridSpan w:val="2"/>
            <w:tcBorders>
              <w:top w:val="nil"/>
              <w:left w:val="nil"/>
              <w:bottom w:val="nil"/>
              <w:right w:val="nil"/>
            </w:tcBorders>
            <w:vAlign w:val="bottom"/>
          </w:tcPr>
          <w:p w14:paraId="6EE61245" w14:textId="77777777" w:rsidR="00FB4B64" w:rsidRPr="00520866" w:rsidRDefault="00FB4B6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928,305</w:t>
            </w:r>
          </w:p>
        </w:tc>
        <w:tc>
          <w:tcPr>
            <w:tcW w:w="1144" w:type="dxa"/>
            <w:gridSpan w:val="2"/>
            <w:tcBorders>
              <w:top w:val="nil"/>
              <w:left w:val="nil"/>
              <w:bottom w:val="nil"/>
              <w:right w:val="nil"/>
            </w:tcBorders>
            <w:vAlign w:val="bottom"/>
          </w:tcPr>
          <w:p w14:paraId="0B57C493" w14:textId="77777777" w:rsidR="00FB4B64" w:rsidRPr="00520866" w:rsidRDefault="00FB4B6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201,278</w:t>
            </w:r>
          </w:p>
        </w:tc>
        <w:tc>
          <w:tcPr>
            <w:tcW w:w="1144" w:type="dxa"/>
            <w:gridSpan w:val="3"/>
            <w:tcBorders>
              <w:top w:val="nil"/>
              <w:left w:val="nil"/>
              <w:bottom w:val="nil"/>
              <w:right w:val="nil"/>
            </w:tcBorders>
            <w:vAlign w:val="bottom"/>
          </w:tcPr>
          <w:p w14:paraId="411CF745" w14:textId="77777777" w:rsidR="00FB4B64" w:rsidRPr="00520866" w:rsidRDefault="00FB4B6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w:t>
            </w:r>
          </w:p>
        </w:tc>
        <w:tc>
          <w:tcPr>
            <w:tcW w:w="1145" w:type="dxa"/>
            <w:tcBorders>
              <w:top w:val="nil"/>
              <w:left w:val="nil"/>
              <w:bottom w:val="nil"/>
              <w:right w:val="nil"/>
            </w:tcBorders>
            <w:vAlign w:val="bottom"/>
          </w:tcPr>
          <w:p w14:paraId="0F46F0EE" w14:textId="77777777" w:rsidR="00FB4B64" w:rsidRPr="00520866" w:rsidRDefault="00FB4B64" w:rsidP="00520866">
            <w:pPr>
              <w:pBdr>
                <w:bottom w:val="sing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2,586,833</w:t>
            </w:r>
          </w:p>
        </w:tc>
      </w:tr>
      <w:tr w:rsidR="00FB4B64" w:rsidRPr="00520866" w14:paraId="0D1DFA4C" w14:textId="77777777" w:rsidTr="00030BE4">
        <w:tc>
          <w:tcPr>
            <w:tcW w:w="2700" w:type="dxa"/>
            <w:gridSpan w:val="3"/>
            <w:tcBorders>
              <w:top w:val="nil"/>
              <w:left w:val="nil"/>
              <w:bottom w:val="nil"/>
              <w:right w:val="nil"/>
            </w:tcBorders>
            <w:vAlign w:val="bottom"/>
          </w:tcPr>
          <w:p w14:paraId="1733C4B5" w14:textId="77777777" w:rsidR="00FB4B64" w:rsidRPr="00520866" w:rsidRDefault="00FB4B64" w:rsidP="00520866">
            <w:pPr>
              <w:spacing w:line="280" w:lineRule="exact"/>
              <w:ind w:left="162" w:right="-43" w:hanging="162"/>
              <w:rPr>
                <w:rFonts w:ascii="Arial" w:hAnsi="Arial" w:cs="Arial"/>
                <w:b/>
                <w:bCs/>
                <w:sz w:val="14"/>
                <w:szCs w:val="14"/>
              </w:rPr>
            </w:pPr>
            <w:r w:rsidRPr="00520866">
              <w:rPr>
                <w:rFonts w:ascii="Arial" w:hAnsi="Arial" w:cs="Arial"/>
                <w:b/>
                <w:bCs/>
                <w:sz w:val="14"/>
                <w:szCs w:val="14"/>
              </w:rPr>
              <w:t>Allowance for impairment</w:t>
            </w:r>
          </w:p>
        </w:tc>
        <w:tc>
          <w:tcPr>
            <w:tcW w:w="424" w:type="dxa"/>
            <w:tcBorders>
              <w:top w:val="nil"/>
              <w:left w:val="nil"/>
              <w:bottom w:val="nil"/>
              <w:right w:val="nil"/>
            </w:tcBorders>
            <w:vAlign w:val="bottom"/>
          </w:tcPr>
          <w:p w14:paraId="380E14B8" w14:textId="77777777" w:rsidR="00FB4B64" w:rsidRPr="00520866" w:rsidRDefault="00FB4B64" w:rsidP="00520866">
            <w:pPr>
              <w:spacing w:line="280" w:lineRule="exact"/>
              <w:ind w:left="162" w:right="-43" w:hanging="162"/>
              <w:rPr>
                <w:rFonts w:ascii="Arial" w:hAnsi="Arial" w:cs="Arial"/>
                <w:b/>
                <w:bCs/>
                <w:sz w:val="14"/>
                <w:szCs w:val="14"/>
              </w:rPr>
            </w:pPr>
          </w:p>
        </w:tc>
        <w:tc>
          <w:tcPr>
            <w:tcW w:w="1144" w:type="dxa"/>
            <w:gridSpan w:val="2"/>
            <w:tcBorders>
              <w:top w:val="nil"/>
              <w:left w:val="nil"/>
              <w:bottom w:val="nil"/>
              <w:right w:val="nil"/>
            </w:tcBorders>
            <w:vAlign w:val="bottom"/>
          </w:tcPr>
          <w:p w14:paraId="0F3D9CD5" w14:textId="77777777" w:rsidR="00FB4B64" w:rsidRPr="00520866" w:rsidRDefault="00FB4B64" w:rsidP="00520866">
            <w:pPr>
              <w:spacing w:line="280" w:lineRule="exact"/>
              <w:ind w:left="162" w:right="-43" w:hanging="162"/>
              <w:rPr>
                <w:rFonts w:ascii="Arial" w:hAnsi="Arial" w:cs="Arial"/>
                <w:b/>
                <w:bCs/>
                <w:sz w:val="14"/>
                <w:szCs w:val="14"/>
              </w:rPr>
            </w:pPr>
          </w:p>
        </w:tc>
        <w:tc>
          <w:tcPr>
            <w:tcW w:w="1144" w:type="dxa"/>
            <w:gridSpan w:val="2"/>
            <w:tcBorders>
              <w:top w:val="nil"/>
              <w:left w:val="nil"/>
              <w:bottom w:val="nil"/>
              <w:right w:val="nil"/>
            </w:tcBorders>
            <w:vAlign w:val="bottom"/>
          </w:tcPr>
          <w:p w14:paraId="49B63D84" w14:textId="77777777" w:rsidR="00FB4B64" w:rsidRPr="00520866" w:rsidRDefault="00FB4B64" w:rsidP="00520866">
            <w:pPr>
              <w:spacing w:line="280" w:lineRule="exact"/>
              <w:ind w:left="162" w:right="-43" w:hanging="162"/>
              <w:rPr>
                <w:rFonts w:ascii="Arial" w:hAnsi="Arial" w:cs="Arial"/>
                <w:b/>
                <w:bCs/>
                <w:sz w:val="14"/>
                <w:szCs w:val="14"/>
              </w:rPr>
            </w:pPr>
          </w:p>
        </w:tc>
        <w:tc>
          <w:tcPr>
            <w:tcW w:w="1145" w:type="dxa"/>
            <w:gridSpan w:val="2"/>
            <w:tcBorders>
              <w:top w:val="nil"/>
              <w:left w:val="nil"/>
              <w:bottom w:val="nil"/>
              <w:right w:val="nil"/>
            </w:tcBorders>
            <w:vAlign w:val="bottom"/>
          </w:tcPr>
          <w:p w14:paraId="6F62DC3F" w14:textId="77777777" w:rsidR="00FB4B64" w:rsidRPr="00520866" w:rsidRDefault="00FB4B64" w:rsidP="00520866">
            <w:pPr>
              <w:spacing w:line="280" w:lineRule="exact"/>
              <w:ind w:left="162" w:right="-43" w:hanging="162"/>
              <w:rPr>
                <w:rFonts w:ascii="Arial" w:hAnsi="Arial" w:cs="Arial"/>
                <w:b/>
                <w:bCs/>
                <w:sz w:val="14"/>
                <w:szCs w:val="14"/>
              </w:rPr>
            </w:pPr>
          </w:p>
        </w:tc>
        <w:tc>
          <w:tcPr>
            <w:tcW w:w="1144" w:type="dxa"/>
            <w:gridSpan w:val="2"/>
            <w:tcBorders>
              <w:top w:val="nil"/>
              <w:left w:val="nil"/>
              <w:bottom w:val="nil"/>
              <w:right w:val="nil"/>
            </w:tcBorders>
            <w:vAlign w:val="bottom"/>
          </w:tcPr>
          <w:p w14:paraId="3EA86149" w14:textId="77777777" w:rsidR="00FB4B64" w:rsidRPr="00520866" w:rsidRDefault="00FB4B64" w:rsidP="00520866">
            <w:pPr>
              <w:spacing w:line="280" w:lineRule="exact"/>
              <w:ind w:left="162" w:right="-43" w:hanging="162"/>
              <w:rPr>
                <w:rFonts w:ascii="Arial" w:hAnsi="Arial" w:cs="Arial"/>
                <w:b/>
                <w:bCs/>
                <w:sz w:val="14"/>
                <w:szCs w:val="14"/>
              </w:rPr>
            </w:pPr>
          </w:p>
        </w:tc>
        <w:tc>
          <w:tcPr>
            <w:tcW w:w="1144" w:type="dxa"/>
            <w:gridSpan w:val="3"/>
            <w:tcBorders>
              <w:top w:val="nil"/>
              <w:left w:val="nil"/>
              <w:bottom w:val="nil"/>
              <w:right w:val="nil"/>
            </w:tcBorders>
            <w:vAlign w:val="bottom"/>
          </w:tcPr>
          <w:p w14:paraId="5CA905DC" w14:textId="77777777" w:rsidR="00FB4B64" w:rsidRPr="00520866" w:rsidRDefault="00FB4B64" w:rsidP="00520866">
            <w:pPr>
              <w:spacing w:line="280" w:lineRule="exact"/>
              <w:ind w:left="162" w:right="-43" w:hanging="162"/>
              <w:rPr>
                <w:rFonts w:ascii="Arial" w:hAnsi="Arial" w:cs="Arial"/>
                <w:b/>
                <w:bCs/>
                <w:sz w:val="14"/>
                <w:szCs w:val="14"/>
              </w:rPr>
            </w:pPr>
          </w:p>
        </w:tc>
        <w:tc>
          <w:tcPr>
            <w:tcW w:w="1145" w:type="dxa"/>
            <w:tcBorders>
              <w:top w:val="nil"/>
              <w:left w:val="nil"/>
              <w:bottom w:val="nil"/>
              <w:right w:val="nil"/>
            </w:tcBorders>
            <w:vAlign w:val="bottom"/>
          </w:tcPr>
          <w:p w14:paraId="5B52A8AE" w14:textId="77777777" w:rsidR="00FB4B64" w:rsidRPr="00520866" w:rsidRDefault="00FB4B64" w:rsidP="00520866">
            <w:pPr>
              <w:spacing w:line="280" w:lineRule="exact"/>
              <w:ind w:left="162" w:right="-43" w:hanging="162"/>
              <w:rPr>
                <w:rFonts w:ascii="Arial" w:hAnsi="Arial" w:cs="Arial"/>
                <w:b/>
                <w:bCs/>
                <w:sz w:val="14"/>
                <w:szCs w:val="14"/>
              </w:rPr>
            </w:pPr>
          </w:p>
        </w:tc>
      </w:tr>
      <w:tr w:rsidR="00FB4B64" w:rsidRPr="00520866" w14:paraId="7B17DA5A" w14:textId="77777777" w:rsidTr="00195757">
        <w:tc>
          <w:tcPr>
            <w:tcW w:w="1980" w:type="dxa"/>
            <w:tcBorders>
              <w:top w:val="nil"/>
              <w:left w:val="nil"/>
              <w:bottom w:val="nil"/>
              <w:right w:val="nil"/>
            </w:tcBorders>
            <w:vAlign w:val="bottom"/>
          </w:tcPr>
          <w:p w14:paraId="5217FC57" w14:textId="77777777" w:rsidR="00FB4B64" w:rsidRPr="00520866" w:rsidRDefault="00FB4B64" w:rsidP="00520866">
            <w:pPr>
              <w:spacing w:line="280" w:lineRule="exact"/>
              <w:ind w:left="162" w:right="-43" w:hanging="162"/>
              <w:rPr>
                <w:rFonts w:ascii="Arial" w:hAnsi="Arial" w:cs="Arial"/>
                <w:spacing w:val="-4"/>
                <w:sz w:val="14"/>
                <w:szCs w:val="14"/>
              </w:rPr>
            </w:pPr>
            <w:r w:rsidRPr="00520866">
              <w:rPr>
                <w:rFonts w:ascii="Arial" w:hAnsi="Arial" w:cs="Arial"/>
                <w:spacing w:val="-4"/>
                <w:sz w:val="14"/>
                <w:szCs w:val="14"/>
              </w:rPr>
              <w:t>As at 1 January 2024</w:t>
            </w:r>
          </w:p>
        </w:tc>
        <w:tc>
          <w:tcPr>
            <w:tcW w:w="1144" w:type="dxa"/>
            <w:gridSpan w:val="3"/>
            <w:tcBorders>
              <w:top w:val="nil"/>
              <w:left w:val="nil"/>
              <w:bottom w:val="nil"/>
              <w:right w:val="nil"/>
            </w:tcBorders>
            <w:vAlign w:val="bottom"/>
          </w:tcPr>
          <w:p w14:paraId="7D38816D"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1,528</w:t>
            </w:r>
          </w:p>
        </w:tc>
        <w:tc>
          <w:tcPr>
            <w:tcW w:w="1144" w:type="dxa"/>
            <w:gridSpan w:val="2"/>
            <w:tcBorders>
              <w:top w:val="nil"/>
              <w:left w:val="nil"/>
              <w:bottom w:val="nil"/>
              <w:right w:val="nil"/>
            </w:tcBorders>
            <w:vAlign w:val="bottom"/>
          </w:tcPr>
          <w:p w14:paraId="7BCA1B0B"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w:t>
            </w:r>
          </w:p>
        </w:tc>
        <w:tc>
          <w:tcPr>
            <w:tcW w:w="1144" w:type="dxa"/>
            <w:gridSpan w:val="2"/>
            <w:tcBorders>
              <w:top w:val="nil"/>
              <w:left w:val="nil"/>
              <w:bottom w:val="nil"/>
              <w:right w:val="nil"/>
            </w:tcBorders>
            <w:vAlign w:val="bottom"/>
          </w:tcPr>
          <w:p w14:paraId="137C7D4B"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w:t>
            </w:r>
          </w:p>
        </w:tc>
        <w:tc>
          <w:tcPr>
            <w:tcW w:w="1145" w:type="dxa"/>
            <w:gridSpan w:val="2"/>
            <w:tcBorders>
              <w:top w:val="nil"/>
              <w:left w:val="nil"/>
              <w:bottom w:val="nil"/>
              <w:right w:val="nil"/>
            </w:tcBorders>
            <w:vAlign w:val="bottom"/>
          </w:tcPr>
          <w:p w14:paraId="29DF694F"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w:t>
            </w:r>
          </w:p>
        </w:tc>
        <w:tc>
          <w:tcPr>
            <w:tcW w:w="1144" w:type="dxa"/>
            <w:gridSpan w:val="2"/>
            <w:tcBorders>
              <w:top w:val="nil"/>
              <w:left w:val="nil"/>
              <w:bottom w:val="nil"/>
              <w:right w:val="nil"/>
            </w:tcBorders>
            <w:vAlign w:val="bottom"/>
          </w:tcPr>
          <w:p w14:paraId="7AD7C4FA"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w:t>
            </w:r>
          </w:p>
        </w:tc>
        <w:tc>
          <w:tcPr>
            <w:tcW w:w="1144" w:type="dxa"/>
            <w:gridSpan w:val="3"/>
            <w:tcBorders>
              <w:top w:val="nil"/>
              <w:left w:val="nil"/>
              <w:bottom w:val="nil"/>
              <w:right w:val="nil"/>
            </w:tcBorders>
            <w:vAlign w:val="bottom"/>
          </w:tcPr>
          <w:p w14:paraId="42AC9D63"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w:t>
            </w:r>
          </w:p>
        </w:tc>
        <w:tc>
          <w:tcPr>
            <w:tcW w:w="1145" w:type="dxa"/>
            <w:tcBorders>
              <w:top w:val="nil"/>
              <w:left w:val="nil"/>
              <w:bottom w:val="nil"/>
              <w:right w:val="nil"/>
            </w:tcBorders>
            <w:vAlign w:val="bottom"/>
          </w:tcPr>
          <w:p w14:paraId="731EAE76"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1,528</w:t>
            </w:r>
          </w:p>
        </w:tc>
      </w:tr>
      <w:tr w:rsidR="00FB4B64" w:rsidRPr="00520866" w14:paraId="635A5367" w14:textId="77777777" w:rsidTr="00195757">
        <w:tc>
          <w:tcPr>
            <w:tcW w:w="1980" w:type="dxa"/>
            <w:tcBorders>
              <w:top w:val="nil"/>
              <w:left w:val="nil"/>
              <w:bottom w:val="nil"/>
              <w:right w:val="nil"/>
            </w:tcBorders>
            <w:vAlign w:val="bottom"/>
          </w:tcPr>
          <w:p w14:paraId="5D20A7B4" w14:textId="77777777" w:rsidR="00FB4B64" w:rsidRPr="00520866" w:rsidRDefault="00FB4B64" w:rsidP="00520866">
            <w:pPr>
              <w:spacing w:line="280" w:lineRule="exact"/>
              <w:ind w:left="162" w:right="-43" w:hanging="162"/>
              <w:rPr>
                <w:rFonts w:ascii="Arial" w:hAnsi="Arial" w:cs="Arial"/>
                <w:spacing w:val="-4"/>
                <w:sz w:val="14"/>
                <w:szCs w:val="14"/>
              </w:rPr>
            </w:pPr>
            <w:r w:rsidRPr="00520866">
              <w:rPr>
                <w:rFonts w:ascii="Arial" w:hAnsi="Arial" w:cs="Arial"/>
                <w:spacing w:val="-4"/>
                <w:sz w:val="14"/>
                <w:szCs w:val="14"/>
              </w:rPr>
              <w:t>As at 31 December 2024</w:t>
            </w:r>
          </w:p>
        </w:tc>
        <w:tc>
          <w:tcPr>
            <w:tcW w:w="1144" w:type="dxa"/>
            <w:gridSpan w:val="3"/>
            <w:tcBorders>
              <w:top w:val="nil"/>
              <w:left w:val="nil"/>
              <w:bottom w:val="nil"/>
              <w:right w:val="nil"/>
            </w:tcBorders>
            <w:vAlign w:val="bottom"/>
          </w:tcPr>
          <w:p w14:paraId="48CE8BB7"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1,528</w:t>
            </w:r>
          </w:p>
        </w:tc>
        <w:tc>
          <w:tcPr>
            <w:tcW w:w="1144" w:type="dxa"/>
            <w:gridSpan w:val="2"/>
            <w:tcBorders>
              <w:top w:val="nil"/>
              <w:left w:val="nil"/>
              <w:bottom w:val="nil"/>
              <w:right w:val="nil"/>
            </w:tcBorders>
            <w:vAlign w:val="bottom"/>
          </w:tcPr>
          <w:p w14:paraId="36D2D7D4"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w:t>
            </w:r>
          </w:p>
        </w:tc>
        <w:tc>
          <w:tcPr>
            <w:tcW w:w="1144" w:type="dxa"/>
            <w:gridSpan w:val="2"/>
            <w:tcBorders>
              <w:top w:val="nil"/>
              <w:left w:val="nil"/>
              <w:bottom w:val="nil"/>
              <w:right w:val="nil"/>
            </w:tcBorders>
            <w:vAlign w:val="bottom"/>
          </w:tcPr>
          <w:p w14:paraId="51AEAC84"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w:t>
            </w:r>
          </w:p>
        </w:tc>
        <w:tc>
          <w:tcPr>
            <w:tcW w:w="1145" w:type="dxa"/>
            <w:gridSpan w:val="2"/>
            <w:tcBorders>
              <w:top w:val="nil"/>
              <w:left w:val="nil"/>
              <w:bottom w:val="nil"/>
              <w:right w:val="nil"/>
            </w:tcBorders>
            <w:vAlign w:val="bottom"/>
          </w:tcPr>
          <w:p w14:paraId="351D2F40"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w:t>
            </w:r>
          </w:p>
        </w:tc>
        <w:tc>
          <w:tcPr>
            <w:tcW w:w="1144" w:type="dxa"/>
            <w:gridSpan w:val="2"/>
            <w:tcBorders>
              <w:top w:val="nil"/>
              <w:left w:val="nil"/>
              <w:bottom w:val="nil"/>
              <w:right w:val="nil"/>
            </w:tcBorders>
            <w:vAlign w:val="bottom"/>
          </w:tcPr>
          <w:p w14:paraId="3BAA8849"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w:t>
            </w:r>
          </w:p>
        </w:tc>
        <w:tc>
          <w:tcPr>
            <w:tcW w:w="1144" w:type="dxa"/>
            <w:gridSpan w:val="3"/>
            <w:tcBorders>
              <w:top w:val="nil"/>
              <w:left w:val="nil"/>
              <w:bottom w:val="nil"/>
              <w:right w:val="nil"/>
            </w:tcBorders>
            <w:vAlign w:val="bottom"/>
          </w:tcPr>
          <w:p w14:paraId="183B30CA"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w:t>
            </w:r>
          </w:p>
        </w:tc>
        <w:tc>
          <w:tcPr>
            <w:tcW w:w="1145" w:type="dxa"/>
            <w:tcBorders>
              <w:top w:val="nil"/>
              <w:left w:val="nil"/>
              <w:bottom w:val="nil"/>
              <w:right w:val="nil"/>
            </w:tcBorders>
            <w:vAlign w:val="bottom"/>
          </w:tcPr>
          <w:p w14:paraId="31CB67D0"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1,528</w:t>
            </w:r>
          </w:p>
        </w:tc>
      </w:tr>
      <w:tr w:rsidR="00FB4B64" w:rsidRPr="00520866" w14:paraId="3F6B42FC" w14:textId="77777777" w:rsidTr="008B6CD1">
        <w:tc>
          <w:tcPr>
            <w:tcW w:w="1980" w:type="dxa"/>
            <w:tcBorders>
              <w:top w:val="nil"/>
              <w:left w:val="nil"/>
              <w:bottom w:val="nil"/>
              <w:right w:val="nil"/>
            </w:tcBorders>
            <w:vAlign w:val="bottom"/>
          </w:tcPr>
          <w:p w14:paraId="1B3E8324" w14:textId="77777777" w:rsidR="00FB4B64" w:rsidRPr="00520866" w:rsidRDefault="00FB4B64" w:rsidP="00520866">
            <w:pPr>
              <w:spacing w:line="280" w:lineRule="exact"/>
              <w:ind w:left="162" w:right="-43" w:hanging="162"/>
              <w:rPr>
                <w:rFonts w:ascii="Arial" w:hAnsi="Arial" w:cs="Arial"/>
                <w:sz w:val="14"/>
                <w:szCs w:val="14"/>
              </w:rPr>
            </w:pPr>
            <w:r w:rsidRPr="00520866">
              <w:rPr>
                <w:rFonts w:ascii="Arial" w:hAnsi="Arial" w:cs="Arial"/>
                <w:spacing w:val="-4"/>
                <w:sz w:val="14"/>
                <w:szCs w:val="14"/>
              </w:rPr>
              <w:t>As at 31 December 2025</w:t>
            </w:r>
          </w:p>
        </w:tc>
        <w:tc>
          <w:tcPr>
            <w:tcW w:w="1144" w:type="dxa"/>
            <w:gridSpan w:val="3"/>
            <w:tcBorders>
              <w:top w:val="nil"/>
              <w:left w:val="nil"/>
              <w:bottom w:val="nil"/>
              <w:right w:val="nil"/>
            </w:tcBorders>
          </w:tcPr>
          <w:p w14:paraId="4839C50F"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1,528</w:t>
            </w:r>
          </w:p>
        </w:tc>
        <w:tc>
          <w:tcPr>
            <w:tcW w:w="1144" w:type="dxa"/>
            <w:gridSpan w:val="2"/>
            <w:tcBorders>
              <w:top w:val="nil"/>
              <w:left w:val="nil"/>
              <w:bottom w:val="nil"/>
              <w:right w:val="nil"/>
            </w:tcBorders>
          </w:tcPr>
          <w:p w14:paraId="6B49A724"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w:t>
            </w:r>
          </w:p>
        </w:tc>
        <w:tc>
          <w:tcPr>
            <w:tcW w:w="1144" w:type="dxa"/>
            <w:gridSpan w:val="2"/>
            <w:tcBorders>
              <w:top w:val="nil"/>
              <w:left w:val="nil"/>
              <w:bottom w:val="nil"/>
              <w:right w:val="nil"/>
            </w:tcBorders>
          </w:tcPr>
          <w:p w14:paraId="039DEFFE"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w:t>
            </w:r>
          </w:p>
        </w:tc>
        <w:tc>
          <w:tcPr>
            <w:tcW w:w="1145" w:type="dxa"/>
            <w:gridSpan w:val="2"/>
            <w:tcBorders>
              <w:top w:val="nil"/>
              <w:left w:val="nil"/>
              <w:bottom w:val="nil"/>
              <w:right w:val="nil"/>
            </w:tcBorders>
          </w:tcPr>
          <w:p w14:paraId="5D0C8391"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w:t>
            </w:r>
          </w:p>
        </w:tc>
        <w:tc>
          <w:tcPr>
            <w:tcW w:w="1144" w:type="dxa"/>
            <w:gridSpan w:val="2"/>
            <w:tcBorders>
              <w:top w:val="nil"/>
              <w:left w:val="nil"/>
              <w:bottom w:val="nil"/>
              <w:right w:val="nil"/>
            </w:tcBorders>
          </w:tcPr>
          <w:p w14:paraId="44203688"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w:t>
            </w:r>
          </w:p>
        </w:tc>
        <w:tc>
          <w:tcPr>
            <w:tcW w:w="1144" w:type="dxa"/>
            <w:gridSpan w:val="3"/>
            <w:tcBorders>
              <w:top w:val="nil"/>
              <w:left w:val="nil"/>
              <w:bottom w:val="nil"/>
              <w:right w:val="nil"/>
            </w:tcBorders>
          </w:tcPr>
          <w:p w14:paraId="22D8C59E"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w:t>
            </w:r>
          </w:p>
        </w:tc>
        <w:tc>
          <w:tcPr>
            <w:tcW w:w="1145" w:type="dxa"/>
            <w:tcBorders>
              <w:top w:val="nil"/>
              <w:left w:val="nil"/>
              <w:bottom w:val="nil"/>
              <w:right w:val="nil"/>
            </w:tcBorders>
          </w:tcPr>
          <w:p w14:paraId="7121F970" w14:textId="77777777" w:rsidR="00FB4B64" w:rsidRPr="00520866" w:rsidRDefault="00FB4B64" w:rsidP="00520866">
            <w:pPr>
              <w:pBdr>
                <w:bottom w:val="sing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1,528</w:t>
            </w:r>
          </w:p>
        </w:tc>
      </w:tr>
      <w:tr w:rsidR="00FB4B64" w:rsidRPr="00520866" w14:paraId="48C62321" w14:textId="77777777" w:rsidTr="00195757">
        <w:tc>
          <w:tcPr>
            <w:tcW w:w="1980" w:type="dxa"/>
            <w:tcBorders>
              <w:top w:val="nil"/>
              <w:left w:val="nil"/>
              <w:bottom w:val="nil"/>
              <w:right w:val="nil"/>
            </w:tcBorders>
            <w:vAlign w:val="bottom"/>
          </w:tcPr>
          <w:p w14:paraId="10F59CC9" w14:textId="77777777" w:rsidR="00FB4B64" w:rsidRPr="00520866" w:rsidRDefault="00FB4B64" w:rsidP="00520866">
            <w:pPr>
              <w:spacing w:line="280" w:lineRule="exact"/>
              <w:ind w:left="162" w:right="-43" w:hanging="162"/>
              <w:rPr>
                <w:rFonts w:ascii="Arial" w:hAnsi="Arial" w:cs="Arial"/>
                <w:sz w:val="14"/>
                <w:szCs w:val="14"/>
              </w:rPr>
            </w:pPr>
            <w:r w:rsidRPr="00520866">
              <w:rPr>
                <w:rFonts w:ascii="Arial" w:hAnsi="Arial" w:cs="Arial"/>
                <w:b/>
                <w:bCs/>
                <w:sz w:val="14"/>
                <w:szCs w:val="14"/>
              </w:rPr>
              <w:t>Net book value</w:t>
            </w:r>
          </w:p>
        </w:tc>
        <w:tc>
          <w:tcPr>
            <w:tcW w:w="1144" w:type="dxa"/>
            <w:gridSpan w:val="3"/>
            <w:tcBorders>
              <w:top w:val="nil"/>
              <w:left w:val="nil"/>
              <w:bottom w:val="nil"/>
              <w:right w:val="nil"/>
            </w:tcBorders>
            <w:vAlign w:val="bottom"/>
          </w:tcPr>
          <w:p w14:paraId="398C7953" w14:textId="77777777" w:rsidR="00FB4B64" w:rsidRPr="00520866" w:rsidRDefault="00FB4B64" w:rsidP="00520866">
            <w:pPr>
              <w:tabs>
                <w:tab w:val="decimal" w:pos="857"/>
              </w:tabs>
              <w:spacing w:line="280" w:lineRule="exact"/>
              <w:rPr>
                <w:rFonts w:ascii="Arial" w:hAnsi="Arial" w:cs="Arial"/>
                <w:sz w:val="14"/>
                <w:szCs w:val="14"/>
              </w:rPr>
            </w:pPr>
          </w:p>
        </w:tc>
        <w:tc>
          <w:tcPr>
            <w:tcW w:w="1144" w:type="dxa"/>
            <w:gridSpan w:val="2"/>
            <w:tcBorders>
              <w:top w:val="nil"/>
              <w:left w:val="nil"/>
              <w:bottom w:val="nil"/>
              <w:right w:val="nil"/>
            </w:tcBorders>
            <w:vAlign w:val="bottom"/>
          </w:tcPr>
          <w:p w14:paraId="5D1748BB" w14:textId="77777777" w:rsidR="00FB4B64" w:rsidRPr="00520866" w:rsidRDefault="00FB4B64" w:rsidP="00520866">
            <w:pPr>
              <w:tabs>
                <w:tab w:val="decimal" w:pos="857"/>
              </w:tabs>
              <w:spacing w:line="280" w:lineRule="exact"/>
              <w:rPr>
                <w:rFonts w:ascii="Arial" w:hAnsi="Arial" w:cs="Arial"/>
                <w:sz w:val="14"/>
                <w:szCs w:val="14"/>
              </w:rPr>
            </w:pPr>
          </w:p>
        </w:tc>
        <w:tc>
          <w:tcPr>
            <w:tcW w:w="1144" w:type="dxa"/>
            <w:gridSpan w:val="2"/>
            <w:tcBorders>
              <w:top w:val="nil"/>
              <w:left w:val="nil"/>
              <w:bottom w:val="nil"/>
              <w:right w:val="nil"/>
            </w:tcBorders>
            <w:vAlign w:val="bottom"/>
          </w:tcPr>
          <w:p w14:paraId="614E1722" w14:textId="77777777" w:rsidR="00FB4B64" w:rsidRPr="00520866" w:rsidRDefault="00FB4B64" w:rsidP="00520866">
            <w:pPr>
              <w:tabs>
                <w:tab w:val="decimal" w:pos="857"/>
              </w:tabs>
              <w:spacing w:line="280" w:lineRule="exact"/>
              <w:rPr>
                <w:rFonts w:ascii="Arial" w:hAnsi="Arial" w:cs="Arial"/>
                <w:sz w:val="14"/>
                <w:szCs w:val="14"/>
              </w:rPr>
            </w:pPr>
          </w:p>
        </w:tc>
        <w:tc>
          <w:tcPr>
            <w:tcW w:w="1145" w:type="dxa"/>
            <w:gridSpan w:val="2"/>
            <w:tcBorders>
              <w:top w:val="nil"/>
              <w:left w:val="nil"/>
              <w:bottom w:val="nil"/>
              <w:right w:val="nil"/>
            </w:tcBorders>
            <w:vAlign w:val="bottom"/>
          </w:tcPr>
          <w:p w14:paraId="0BDA4E18" w14:textId="77777777" w:rsidR="00FB4B64" w:rsidRPr="00520866" w:rsidRDefault="00FB4B64" w:rsidP="00520866">
            <w:pPr>
              <w:tabs>
                <w:tab w:val="decimal" w:pos="857"/>
              </w:tabs>
              <w:spacing w:line="280" w:lineRule="exact"/>
              <w:rPr>
                <w:rFonts w:ascii="Arial" w:hAnsi="Arial" w:cs="Arial"/>
                <w:sz w:val="14"/>
                <w:szCs w:val="14"/>
              </w:rPr>
            </w:pPr>
          </w:p>
        </w:tc>
        <w:tc>
          <w:tcPr>
            <w:tcW w:w="1144" w:type="dxa"/>
            <w:gridSpan w:val="2"/>
            <w:tcBorders>
              <w:top w:val="nil"/>
              <w:left w:val="nil"/>
              <w:bottom w:val="nil"/>
              <w:right w:val="nil"/>
            </w:tcBorders>
            <w:vAlign w:val="bottom"/>
          </w:tcPr>
          <w:p w14:paraId="50F2A0EC" w14:textId="77777777" w:rsidR="00FB4B64" w:rsidRPr="00520866" w:rsidRDefault="00FB4B64" w:rsidP="00520866">
            <w:pPr>
              <w:tabs>
                <w:tab w:val="decimal" w:pos="857"/>
              </w:tabs>
              <w:spacing w:line="280" w:lineRule="exact"/>
              <w:rPr>
                <w:rFonts w:ascii="Arial" w:hAnsi="Arial" w:cs="Arial"/>
                <w:sz w:val="14"/>
                <w:szCs w:val="14"/>
              </w:rPr>
            </w:pPr>
          </w:p>
        </w:tc>
        <w:tc>
          <w:tcPr>
            <w:tcW w:w="1144" w:type="dxa"/>
            <w:gridSpan w:val="3"/>
            <w:tcBorders>
              <w:top w:val="nil"/>
              <w:left w:val="nil"/>
              <w:bottom w:val="nil"/>
              <w:right w:val="nil"/>
            </w:tcBorders>
            <w:vAlign w:val="bottom"/>
          </w:tcPr>
          <w:p w14:paraId="07144C0A" w14:textId="77777777" w:rsidR="00FB4B64" w:rsidRPr="00520866" w:rsidRDefault="00FB4B64" w:rsidP="00520866">
            <w:pPr>
              <w:tabs>
                <w:tab w:val="decimal" w:pos="857"/>
              </w:tabs>
              <w:spacing w:line="280" w:lineRule="exact"/>
              <w:rPr>
                <w:rFonts w:ascii="Arial" w:hAnsi="Arial" w:cs="Arial"/>
                <w:sz w:val="14"/>
                <w:szCs w:val="14"/>
              </w:rPr>
            </w:pPr>
          </w:p>
        </w:tc>
        <w:tc>
          <w:tcPr>
            <w:tcW w:w="1145" w:type="dxa"/>
            <w:tcBorders>
              <w:top w:val="nil"/>
              <w:left w:val="nil"/>
              <w:bottom w:val="nil"/>
              <w:right w:val="nil"/>
            </w:tcBorders>
            <w:vAlign w:val="bottom"/>
          </w:tcPr>
          <w:p w14:paraId="30B5C7FE" w14:textId="77777777" w:rsidR="00FB4B64" w:rsidRPr="00520866" w:rsidRDefault="00FB4B64" w:rsidP="00520866">
            <w:pPr>
              <w:tabs>
                <w:tab w:val="decimal" w:pos="857"/>
              </w:tabs>
              <w:spacing w:line="280" w:lineRule="exact"/>
              <w:rPr>
                <w:rFonts w:ascii="Arial" w:hAnsi="Arial" w:cs="Arial"/>
                <w:sz w:val="14"/>
                <w:szCs w:val="14"/>
              </w:rPr>
            </w:pPr>
          </w:p>
        </w:tc>
      </w:tr>
      <w:tr w:rsidR="00FB4B64" w:rsidRPr="00520866" w14:paraId="59BFDA18" w14:textId="77777777" w:rsidTr="00195757">
        <w:tc>
          <w:tcPr>
            <w:tcW w:w="1980" w:type="dxa"/>
            <w:tcBorders>
              <w:top w:val="nil"/>
              <w:left w:val="nil"/>
              <w:bottom w:val="nil"/>
              <w:right w:val="nil"/>
            </w:tcBorders>
            <w:vAlign w:val="bottom"/>
          </w:tcPr>
          <w:p w14:paraId="743E8A3E" w14:textId="77777777" w:rsidR="00FB4B64" w:rsidRPr="00520866" w:rsidRDefault="00FB4B64" w:rsidP="00520866">
            <w:pPr>
              <w:spacing w:line="280" w:lineRule="exact"/>
              <w:ind w:left="162" w:right="-108" w:hanging="162"/>
              <w:rPr>
                <w:rFonts w:ascii="Arial" w:hAnsi="Arial" w:cs="Arial"/>
                <w:spacing w:val="-4"/>
                <w:sz w:val="14"/>
                <w:szCs w:val="14"/>
              </w:rPr>
            </w:pPr>
            <w:r w:rsidRPr="00520866">
              <w:rPr>
                <w:rFonts w:ascii="Arial" w:hAnsi="Arial" w:cs="Arial"/>
                <w:spacing w:val="-4"/>
                <w:sz w:val="14"/>
                <w:szCs w:val="14"/>
              </w:rPr>
              <w:t>As at 31 December 2024</w:t>
            </w:r>
          </w:p>
        </w:tc>
        <w:tc>
          <w:tcPr>
            <w:tcW w:w="1144" w:type="dxa"/>
            <w:gridSpan w:val="3"/>
            <w:tcBorders>
              <w:top w:val="nil"/>
              <w:left w:val="nil"/>
              <w:bottom w:val="nil"/>
              <w:right w:val="nil"/>
            </w:tcBorders>
            <w:vAlign w:val="bottom"/>
          </w:tcPr>
          <w:p w14:paraId="1E4A63E3" w14:textId="77777777" w:rsidR="00FB4B64" w:rsidRPr="00520866" w:rsidRDefault="00FB4B64" w:rsidP="00520866">
            <w:pPr>
              <w:pBdr>
                <w:bottom w:val="doub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400,566</w:t>
            </w:r>
          </w:p>
        </w:tc>
        <w:tc>
          <w:tcPr>
            <w:tcW w:w="1144" w:type="dxa"/>
            <w:gridSpan w:val="2"/>
            <w:tcBorders>
              <w:top w:val="nil"/>
              <w:left w:val="nil"/>
              <w:bottom w:val="nil"/>
              <w:right w:val="nil"/>
            </w:tcBorders>
            <w:vAlign w:val="bottom"/>
          </w:tcPr>
          <w:p w14:paraId="26E6BC94" w14:textId="77777777" w:rsidR="00FB4B64" w:rsidRPr="00520866" w:rsidRDefault="00FB4B64" w:rsidP="00520866">
            <w:pPr>
              <w:pBdr>
                <w:bottom w:val="doub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536,410</w:t>
            </w:r>
          </w:p>
        </w:tc>
        <w:tc>
          <w:tcPr>
            <w:tcW w:w="1144" w:type="dxa"/>
            <w:gridSpan w:val="2"/>
            <w:tcBorders>
              <w:top w:val="nil"/>
              <w:left w:val="nil"/>
              <w:bottom w:val="nil"/>
              <w:right w:val="nil"/>
            </w:tcBorders>
            <w:vAlign w:val="bottom"/>
          </w:tcPr>
          <w:p w14:paraId="7CDD4DAF" w14:textId="77777777" w:rsidR="00FB4B64" w:rsidRPr="00520866" w:rsidRDefault="00FB4B64" w:rsidP="00520866">
            <w:pPr>
              <w:pBdr>
                <w:bottom w:val="doub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3,135</w:t>
            </w:r>
          </w:p>
        </w:tc>
        <w:tc>
          <w:tcPr>
            <w:tcW w:w="1145" w:type="dxa"/>
            <w:gridSpan w:val="2"/>
            <w:tcBorders>
              <w:top w:val="nil"/>
              <w:left w:val="nil"/>
              <w:bottom w:val="nil"/>
              <w:right w:val="nil"/>
            </w:tcBorders>
            <w:vAlign w:val="bottom"/>
          </w:tcPr>
          <w:p w14:paraId="50FA1D32" w14:textId="77777777" w:rsidR="00FB4B64" w:rsidRPr="00520866" w:rsidRDefault="00FB4B64" w:rsidP="00520866">
            <w:pPr>
              <w:pBdr>
                <w:bottom w:val="doub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242,985</w:t>
            </w:r>
          </w:p>
        </w:tc>
        <w:tc>
          <w:tcPr>
            <w:tcW w:w="1144" w:type="dxa"/>
            <w:gridSpan w:val="2"/>
            <w:tcBorders>
              <w:top w:val="nil"/>
              <w:left w:val="nil"/>
              <w:bottom w:val="nil"/>
              <w:right w:val="nil"/>
            </w:tcBorders>
            <w:vAlign w:val="bottom"/>
          </w:tcPr>
          <w:p w14:paraId="263EF34A" w14:textId="77777777" w:rsidR="00FB4B64" w:rsidRPr="00520866" w:rsidRDefault="00FB4B64" w:rsidP="00520866">
            <w:pPr>
              <w:pBdr>
                <w:bottom w:val="doub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133,049</w:t>
            </w:r>
          </w:p>
        </w:tc>
        <w:tc>
          <w:tcPr>
            <w:tcW w:w="1144" w:type="dxa"/>
            <w:gridSpan w:val="3"/>
            <w:tcBorders>
              <w:top w:val="nil"/>
              <w:left w:val="nil"/>
              <w:bottom w:val="nil"/>
              <w:right w:val="nil"/>
            </w:tcBorders>
            <w:vAlign w:val="bottom"/>
          </w:tcPr>
          <w:p w14:paraId="5808157A" w14:textId="77777777" w:rsidR="00FB4B64" w:rsidRPr="00520866" w:rsidRDefault="00FB4B64" w:rsidP="00520866">
            <w:pPr>
              <w:pBdr>
                <w:bottom w:val="doub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205,313</w:t>
            </w:r>
          </w:p>
        </w:tc>
        <w:tc>
          <w:tcPr>
            <w:tcW w:w="1145" w:type="dxa"/>
            <w:tcBorders>
              <w:top w:val="nil"/>
              <w:left w:val="nil"/>
              <w:bottom w:val="nil"/>
              <w:right w:val="nil"/>
            </w:tcBorders>
            <w:vAlign w:val="bottom"/>
          </w:tcPr>
          <w:p w14:paraId="492CE0FB" w14:textId="77777777" w:rsidR="00FB4B64" w:rsidRPr="00520866" w:rsidRDefault="00FB4B64" w:rsidP="00520866">
            <w:pPr>
              <w:pBdr>
                <w:bottom w:val="doub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1,521,458</w:t>
            </w:r>
          </w:p>
        </w:tc>
      </w:tr>
      <w:tr w:rsidR="00FB4B64" w:rsidRPr="00520866" w14:paraId="777FD208" w14:textId="77777777" w:rsidTr="00195757">
        <w:tc>
          <w:tcPr>
            <w:tcW w:w="1980" w:type="dxa"/>
            <w:tcBorders>
              <w:top w:val="nil"/>
              <w:left w:val="nil"/>
              <w:bottom w:val="nil"/>
              <w:right w:val="nil"/>
            </w:tcBorders>
            <w:vAlign w:val="bottom"/>
          </w:tcPr>
          <w:p w14:paraId="301EAD8D" w14:textId="77777777" w:rsidR="00FB4B64" w:rsidRPr="00520866" w:rsidRDefault="00FB4B64" w:rsidP="00520866">
            <w:pPr>
              <w:spacing w:line="280" w:lineRule="exact"/>
              <w:ind w:left="162" w:right="-108" w:hanging="162"/>
              <w:rPr>
                <w:rFonts w:ascii="Arial" w:hAnsi="Arial" w:cs="Arial"/>
                <w:spacing w:val="-4"/>
                <w:sz w:val="14"/>
                <w:szCs w:val="14"/>
              </w:rPr>
            </w:pPr>
            <w:r w:rsidRPr="00520866">
              <w:rPr>
                <w:rFonts w:ascii="Arial" w:hAnsi="Arial" w:cs="Arial"/>
                <w:spacing w:val="-4"/>
                <w:sz w:val="14"/>
                <w:szCs w:val="14"/>
              </w:rPr>
              <w:t>As at 31 December 2025</w:t>
            </w:r>
          </w:p>
        </w:tc>
        <w:tc>
          <w:tcPr>
            <w:tcW w:w="1144" w:type="dxa"/>
            <w:gridSpan w:val="3"/>
            <w:tcBorders>
              <w:top w:val="nil"/>
              <w:left w:val="nil"/>
              <w:bottom w:val="nil"/>
              <w:right w:val="nil"/>
            </w:tcBorders>
            <w:vAlign w:val="bottom"/>
          </w:tcPr>
          <w:p w14:paraId="23F4C41B" w14:textId="77777777" w:rsidR="00FB4B64" w:rsidRPr="00520866" w:rsidRDefault="00FB4B64" w:rsidP="00520866">
            <w:pPr>
              <w:pBdr>
                <w:bottom w:val="doub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406,471</w:t>
            </w:r>
          </w:p>
        </w:tc>
        <w:tc>
          <w:tcPr>
            <w:tcW w:w="1144" w:type="dxa"/>
            <w:gridSpan w:val="2"/>
            <w:tcBorders>
              <w:top w:val="nil"/>
              <w:left w:val="nil"/>
              <w:bottom w:val="nil"/>
              <w:right w:val="nil"/>
            </w:tcBorders>
            <w:vAlign w:val="bottom"/>
          </w:tcPr>
          <w:p w14:paraId="0013F709" w14:textId="77777777" w:rsidR="00FB4B64" w:rsidRPr="00520866" w:rsidRDefault="00FB4B64" w:rsidP="00520866">
            <w:pPr>
              <w:pBdr>
                <w:bottom w:val="doub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737,080</w:t>
            </w:r>
          </w:p>
        </w:tc>
        <w:tc>
          <w:tcPr>
            <w:tcW w:w="1144" w:type="dxa"/>
            <w:gridSpan w:val="2"/>
            <w:tcBorders>
              <w:top w:val="nil"/>
              <w:left w:val="nil"/>
              <w:bottom w:val="nil"/>
              <w:right w:val="nil"/>
            </w:tcBorders>
            <w:vAlign w:val="bottom"/>
          </w:tcPr>
          <w:p w14:paraId="18F8C2BA" w14:textId="77777777" w:rsidR="00FB4B64" w:rsidRPr="00520866" w:rsidRDefault="00FB4B64" w:rsidP="00520866">
            <w:pPr>
              <w:pBdr>
                <w:bottom w:val="doub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1,622</w:t>
            </w:r>
          </w:p>
        </w:tc>
        <w:tc>
          <w:tcPr>
            <w:tcW w:w="1145" w:type="dxa"/>
            <w:gridSpan w:val="2"/>
            <w:tcBorders>
              <w:top w:val="nil"/>
              <w:left w:val="nil"/>
              <w:bottom w:val="nil"/>
              <w:right w:val="nil"/>
            </w:tcBorders>
            <w:vAlign w:val="bottom"/>
          </w:tcPr>
          <w:p w14:paraId="1A5324BA" w14:textId="77777777" w:rsidR="00FB4B64" w:rsidRPr="00520866" w:rsidRDefault="00FB4B64" w:rsidP="00520866">
            <w:pPr>
              <w:pBdr>
                <w:bottom w:val="doub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203,233</w:t>
            </w:r>
          </w:p>
        </w:tc>
        <w:tc>
          <w:tcPr>
            <w:tcW w:w="1144" w:type="dxa"/>
            <w:gridSpan w:val="2"/>
            <w:tcBorders>
              <w:top w:val="nil"/>
              <w:left w:val="nil"/>
              <w:bottom w:val="nil"/>
              <w:right w:val="nil"/>
            </w:tcBorders>
            <w:vAlign w:val="bottom"/>
          </w:tcPr>
          <w:p w14:paraId="02B4BBD3" w14:textId="77777777" w:rsidR="00FB4B64" w:rsidRPr="00520866" w:rsidRDefault="00FB4B64" w:rsidP="00520866">
            <w:pPr>
              <w:pBdr>
                <w:bottom w:val="doub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88,810</w:t>
            </w:r>
          </w:p>
        </w:tc>
        <w:tc>
          <w:tcPr>
            <w:tcW w:w="1144" w:type="dxa"/>
            <w:gridSpan w:val="3"/>
            <w:tcBorders>
              <w:top w:val="nil"/>
              <w:left w:val="nil"/>
              <w:bottom w:val="nil"/>
              <w:right w:val="nil"/>
            </w:tcBorders>
            <w:vAlign w:val="bottom"/>
          </w:tcPr>
          <w:p w14:paraId="6A963D2C" w14:textId="77777777" w:rsidR="00FB4B64" w:rsidRPr="00520866" w:rsidRDefault="00FB4B64" w:rsidP="00520866">
            <w:pPr>
              <w:pBdr>
                <w:bottom w:val="doub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253,551</w:t>
            </w:r>
          </w:p>
        </w:tc>
        <w:tc>
          <w:tcPr>
            <w:tcW w:w="1145" w:type="dxa"/>
            <w:tcBorders>
              <w:top w:val="nil"/>
              <w:left w:val="nil"/>
              <w:bottom w:val="nil"/>
              <w:right w:val="nil"/>
            </w:tcBorders>
            <w:vAlign w:val="bottom"/>
          </w:tcPr>
          <w:p w14:paraId="20B5BF7D" w14:textId="77777777" w:rsidR="00FB4B64" w:rsidRPr="00520866" w:rsidRDefault="00FB4B64" w:rsidP="00520866">
            <w:pPr>
              <w:pBdr>
                <w:bottom w:val="double" w:sz="4" w:space="1" w:color="auto"/>
              </w:pBdr>
              <w:tabs>
                <w:tab w:val="decimal" w:pos="857"/>
              </w:tabs>
              <w:spacing w:line="280" w:lineRule="exact"/>
              <w:rPr>
                <w:rFonts w:ascii="Arial" w:hAnsi="Arial" w:cs="Arial"/>
                <w:sz w:val="14"/>
                <w:szCs w:val="14"/>
              </w:rPr>
            </w:pPr>
            <w:r w:rsidRPr="00520866">
              <w:rPr>
                <w:rFonts w:ascii="Arial" w:hAnsi="Arial" w:cs="Arial"/>
                <w:sz w:val="14"/>
                <w:szCs w:val="14"/>
              </w:rPr>
              <w:t>1,690,767</w:t>
            </w:r>
          </w:p>
        </w:tc>
      </w:tr>
      <w:tr w:rsidR="00FB4B64" w:rsidRPr="00520866" w14:paraId="6331320E" w14:textId="77777777" w:rsidTr="00195757">
        <w:trPr>
          <w:trHeight w:val="342"/>
        </w:trPr>
        <w:tc>
          <w:tcPr>
            <w:tcW w:w="2497" w:type="dxa"/>
            <w:gridSpan w:val="2"/>
            <w:tcBorders>
              <w:top w:val="nil"/>
              <w:left w:val="nil"/>
              <w:bottom w:val="nil"/>
              <w:right w:val="nil"/>
            </w:tcBorders>
            <w:vAlign w:val="bottom"/>
          </w:tcPr>
          <w:p w14:paraId="7DA982E0" w14:textId="77777777" w:rsidR="00FB4B64" w:rsidRPr="00520866" w:rsidRDefault="00FB4B64" w:rsidP="00520866">
            <w:pPr>
              <w:tabs>
                <w:tab w:val="decimal" w:pos="792"/>
              </w:tabs>
              <w:spacing w:line="280" w:lineRule="exact"/>
              <w:ind w:right="-57"/>
              <w:jc w:val="thaiDistribute"/>
              <w:rPr>
                <w:rFonts w:ascii="Arial" w:hAnsi="Arial" w:cs="Arial"/>
                <w:sz w:val="14"/>
                <w:szCs w:val="14"/>
              </w:rPr>
            </w:pPr>
            <w:r w:rsidRPr="00520866">
              <w:rPr>
                <w:rFonts w:ascii="Arial" w:hAnsi="Arial" w:cs="Arial"/>
                <w:b/>
                <w:bCs/>
                <w:sz w:val="14"/>
                <w:szCs w:val="14"/>
              </w:rPr>
              <w:t>Depreciation for the year</w:t>
            </w:r>
          </w:p>
        </w:tc>
        <w:tc>
          <w:tcPr>
            <w:tcW w:w="1249" w:type="dxa"/>
            <w:gridSpan w:val="3"/>
            <w:tcBorders>
              <w:top w:val="nil"/>
              <w:left w:val="nil"/>
              <w:bottom w:val="nil"/>
              <w:right w:val="nil"/>
            </w:tcBorders>
            <w:vAlign w:val="bottom"/>
          </w:tcPr>
          <w:p w14:paraId="6B0EC2E2" w14:textId="77777777" w:rsidR="00FB4B64" w:rsidRPr="00520866" w:rsidRDefault="00FB4B64" w:rsidP="00520866">
            <w:pPr>
              <w:tabs>
                <w:tab w:val="decimal" w:pos="792"/>
              </w:tabs>
              <w:spacing w:line="280" w:lineRule="exact"/>
              <w:ind w:right="-57"/>
              <w:jc w:val="thaiDistribute"/>
              <w:rPr>
                <w:rFonts w:ascii="Arial" w:hAnsi="Arial" w:cs="Arial"/>
                <w:sz w:val="14"/>
                <w:szCs w:val="14"/>
              </w:rPr>
            </w:pPr>
          </w:p>
        </w:tc>
        <w:tc>
          <w:tcPr>
            <w:tcW w:w="1249" w:type="dxa"/>
            <w:gridSpan w:val="2"/>
            <w:tcBorders>
              <w:top w:val="nil"/>
              <w:left w:val="nil"/>
              <w:bottom w:val="nil"/>
              <w:right w:val="nil"/>
            </w:tcBorders>
            <w:vAlign w:val="bottom"/>
          </w:tcPr>
          <w:p w14:paraId="30574D84" w14:textId="77777777" w:rsidR="00FB4B64" w:rsidRPr="00520866" w:rsidRDefault="00FB4B64" w:rsidP="00520866">
            <w:pPr>
              <w:tabs>
                <w:tab w:val="decimal" w:pos="792"/>
              </w:tabs>
              <w:spacing w:line="280" w:lineRule="exact"/>
              <w:ind w:right="-57"/>
              <w:jc w:val="thaiDistribute"/>
              <w:rPr>
                <w:rFonts w:ascii="Arial" w:hAnsi="Arial" w:cs="Arial"/>
                <w:sz w:val="14"/>
                <w:szCs w:val="14"/>
              </w:rPr>
            </w:pPr>
          </w:p>
        </w:tc>
        <w:tc>
          <w:tcPr>
            <w:tcW w:w="1248" w:type="dxa"/>
            <w:gridSpan w:val="2"/>
            <w:tcBorders>
              <w:top w:val="nil"/>
              <w:left w:val="nil"/>
              <w:bottom w:val="nil"/>
              <w:right w:val="nil"/>
            </w:tcBorders>
            <w:vAlign w:val="bottom"/>
          </w:tcPr>
          <w:p w14:paraId="20458CB5" w14:textId="77777777" w:rsidR="00FB4B64" w:rsidRPr="00520866" w:rsidRDefault="00FB4B64" w:rsidP="00520866">
            <w:pPr>
              <w:tabs>
                <w:tab w:val="decimal" w:pos="941"/>
              </w:tabs>
              <w:overflowPunct/>
              <w:autoSpaceDE/>
              <w:autoSpaceDN/>
              <w:adjustRightInd/>
              <w:spacing w:line="280" w:lineRule="exact"/>
              <w:ind w:right="-57"/>
              <w:jc w:val="thaiDistribute"/>
              <w:textAlignment w:val="auto"/>
              <w:rPr>
                <w:rFonts w:ascii="Arial" w:hAnsi="Arial" w:cs="Arial"/>
                <w:sz w:val="14"/>
                <w:szCs w:val="14"/>
              </w:rPr>
            </w:pPr>
          </w:p>
        </w:tc>
        <w:tc>
          <w:tcPr>
            <w:tcW w:w="1249" w:type="dxa"/>
            <w:gridSpan w:val="2"/>
            <w:tcBorders>
              <w:top w:val="nil"/>
              <w:left w:val="nil"/>
              <w:bottom w:val="nil"/>
              <w:right w:val="nil"/>
            </w:tcBorders>
            <w:vAlign w:val="bottom"/>
          </w:tcPr>
          <w:p w14:paraId="2733C7BC" w14:textId="77777777" w:rsidR="00FB4B64" w:rsidRPr="00520866" w:rsidRDefault="00FB4B64" w:rsidP="00520866">
            <w:pPr>
              <w:tabs>
                <w:tab w:val="decimal" w:pos="941"/>
              </w:tabs>
              <w:overflowPunct/>
              <w:autoSpaceDE/>
              <w:autoSpaceDN/>
              <w:adjustRightInd/>
              <w:spacing w:line="280" w:lineRule="exact"/>
              <w:ind w:right="-57"/>
              <w:jc w:val="thaiDistribute"/>
              <w:textAlignment w:val="auto"/>
              <w:rPr>
                <w:rFonts w:ascii="Arial" w:hAnsi="Arial" w:cs="Arial"/>
                <w:sz w:val="14"/>
                <w:szCs w:val="14"/>
              </w:rPr>
            </w:pPr>
          </w:p>
        </w:tc>
        <w:tc>
          <w:tcPr>
            <w:tcW w:w="1249" w:type="dxa"/>
            <w:gridSpan w:val="2"/>
            <w:tcBorders>
              <w:top w:val="nil"/>
              <w:left w:val="nil"/>
              <w:bottom w:val="nil"/>
              <w:right w:val="nil"/>
            </w:tcBorders>
            <w:vAlign w:val="bottom"/>
          </w:tcPr>
          <w:p w14:paraId="088231D2" w14:textId="77777777" w:rsidR="00FB4B64" w:rsidRPr="00520866" w:rsidRDefault="00FB4B64" w:rsidP="00520866">
            <w:pPr>
              <w:tabs>
                <w:tab w:val="decimal" w:pos="941"/>
              </w:tabs>
              <w:overflowPunct/>
              <w:autoSpaceDE/>
              <w:autoSpaceDN/>
              <w:adjustRightInd/>
              <w:spacing w:line="280" w:lineRule="exact"/>
              <w:ind w:right="-57"/>
              <w:jc w:val="thaiDistribute"/>
              <w:textAlignment w:val="auto"/>
              <w:rPr>
                <w:rFonts w:ascii="Arial" w:hAnsi="Arial" w:cs="Arial"/>
                <w:sz w:val="14"/>
                <w:szCs w:val="14"/>
              </w:rPr>
            </w:pPr>
          </w:p>
        </w:tc>
        <w:tc>
          <w:tcPr>
            <w:tcW w:w="1249" w:type="dxa"/>
            <w:gridSpan w:val="3"/>
            <w:tcBorders>
              <w:top w:val="nil"/>
              <w:left w:val="nil"/>
              <w:bottom w:val="nil"/>
              <w:right w:val="nil"/>
            </w:tcBorders>
            <w:vAlign w:val="bottom"/>
          </w:tcPr>
          <w:p w14:paraId="05BDF373" w14:textId="77777777" w:rsidR="00FB4B64" w:rsidRPr="00520866" w:rsidRDefault="00FB4B64" w:rsidP="00520866">
            <w:pPr>
              <w:tabs>
                <w:tab w:val="decimal" w:pos="882"/>
              </w:tabs>
              <w:overflowPunct/>
              <w:autoSpaceDE/>
              <w:autoSpaceDN/>
              <w:adjustRightInd/>
              <w:spacing w:line="280" w:lineRule="exact"/>
              <w:jc w:val="thaiDistribute"/>
              <w:textAlignment w:val="auto"/>
              <w:rPr>
                <w:rFonts w:ascii="Arial" w:hAnsi="Arial" w:cs="Arial"/>
                <w:sz w:val="14"/>
                <w:szCs w:val="14"/>
              </w:rPr>
            </w:pPr>
          </w:p>
        </w:tc>
      </w:tr>
      <w:tr w:rsidR="00FB4B64" w:rsidRPr="00520866" w14:paraId="43678797" w14:textId="77777777" w:rsidTr="00195757">
        <w:tc>
          <w:tcPr>
            <w:tcW w:w="8820" w:type="dxa"/>
            <w:gridSpan w:val="14"/>
            <w:tcBorders>
              <w:top w:val="nil"/>
              <w:left w:val="nil"/>
              <w:bottom w:val="nil"/>
              <w:right w:val="nil"/>
            </w:tcBorders>
            <w:vAlign w:val="bottom"/>
          </w:tcPr>
          <w:p w14:paraId="715A3486" w14:textId="77777777" w:rsidR="00FB4B64" w:rsidRPr="00520866" w:rsidRDefault="00FB4B64" w:rsidP="00520866">
            <w:pPr>
              <w:overflowPunct/>
              <w:autoSpaceDE/>
              <w:autoSpaceDN/>
              <w:adjustRightInd/>
              <w:spacing w:line="280" w:lineRule="exact"/>
              <w:ind w:right="-57"/>
              <w:textAlignment w:val="auto"/>
              <w:rPr>
                <w:rFonts w:ascii="Arial" w:hAnsi="Arial" w:cs="Arial"/>
                <w:sz w:val="14"/>
                <w:szCs w:val="14"/>
              </w:rPr>
            </w:pPr>
            <w:r w:rsidRPr="00520866">
              <w:rPr>
                <w:rFonts w:ascii="Arial" w:hAnsi="Arial" w:cs="Arial"/>
                <w:sz w:val="14"/>
                <w:szCs w:val="14"/>
              </w:rPr>
              <w:t>2024 (Baht 141.5 million included in cost of rental and services, and the balance in administrative expenses)</w:t>
            </w:r>
          </w:p>
        </w:tc>
        <w:tc>
          <w:tcPr>
            <w:tcW w:w="1170" w:type="dxa"/>
            <w:gridSpan w:val="2"/>
            <w:tcBorders>
              <w:top w:val="nil"/>
              <w:left w:val="nil"/>
              <w:bottom w:val="nil"/>
              <w:right w:val="nil"/>
            </w:tcBorders>
            <w:vAlign w:val="bottom"/>
          </w:tcPr>
          <w:p w14:paraId="2C9DF909" w14:textId="77777777" w:rsidR="00FB4B64" w:rsidRPr="00520866" w:rsidRDefault="00FB4B64" w:rsidP="00520866">
            <w:pPr>
              <w:pBdr>
                <w:bottom w:val="doub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155,192</w:t>
            </w:r>
          </w:p>
        </w:tc>
      </w:tr>
      <w:tr w:rsidR="00FB4B64" w:rsidRPr="00520866" w14:paraId="6A3D6C38" w14:textId="77777777" w:rsidTr="00195757">
        <w:tc>
          <w:tcPr>
            <w:tcW w:w="8820" w:type="dxa"/>
            <w:gridSpan w:val="14"/>
            <w:tcBorders>
              <w:top w:val="nil"/>
              <w:left w:val="nil"/>
              <w:bottom w:val="nil"/>
              <w:right w:val="nil"/>
            </w:tcBorders>
            <w:vAlign w:val="bottom"/>
          </w:tcPr>
          <w:p w14:paraId="75C983F8" w14:textId="6C90CD27" w:rsidR="00FB4B64" w:rsidRPr="00520866" w:rsidRDefault="00FB4B64" w:rsidP="00520866">
            <w:pPr>
              <w:overflowPunct/>
              <w:autoSpaceDE/>
              <w:autoSpaceDN/>
              <w:adjustRightInd/>
              <w:spacing w:line="280" w:lineRule="exact"/>
              <w:ind w:right="-57"/>
              <w:textAlignment w:val="auto"/>
              <w:rPr>
                <w:rFonts w:ascii="Arial" w:hAnsi="Arial" w:cs="Arial"/>
                <w:sz w:val="14"/>
                <w:szCs w:val="14"/>
              </w:rPr>
            </w:pPr>
            <w:r w:rsidRPr="00520866">
              <w:rPr>
                <w:rFonts w:ascii="Arial" w:hAnsi="Arial" w:cs="Arial"/>
                <w:sz w:val="14"/>
                <w:szCs w:val="14"/>
              </w:rPr>
              <w:t xml:space="preserve">2025 (Baht </w:t>
            </w:r>
            <w:r w:rsidR="005021E3" w:rsidRPr="00520866">
              <w:rPr>
                <w:rFonts w:ascii="Arial" w:hAnsi="Arial" w:cs="Arial"/>
                <w:sz w:val="14"/>
                <w:szCs w:val="14"/>
              </w:rPr>
              <w:t>152.2</w:t>
            </w:r>
            <w:r w:rsidRPr="00520866">
              <w:rPr>
                <w:rFonts w:ascii="Arial" w:hAnsi="Arial" w:cs="Arial"/>
                <w:sz w:val="14"/>
                <w:szCs w:val="14"/>
              </w:rPr>
              <w:t xml:space="preserve"> million included in cost of rental and services, and the balance in administrative expenses)</w:t>
            </w:r>
          </w:p>
        </w:tc>
        <w:tc>
          <w:tcPr>
            <w:tcW w:w="1170" w:type="dxa"/>
            <w:gridSpan w:val="2"/>
            <w:tcBorders>
              <w:top w:val="nil"/>
              <w:left w:val="nil"/>
              <w:bottom w:val="nil"/>
              <w:right w:val="nil"/>
            </w:tcBorders>
            <w:vAlign w:val="bottom"/>
          </w:tcPr>
          <w:p w14:paraId="4ED8B24F" w14:textId="4C942EBC" w:rsidR="00FB4B64" w:rsidRPr="00520866" w:rsidRDefault="005021E3" w:rsidP="00520866">
            <w:pPr>
              <w:pBdr>
                <w:bottom w:val="double" w:sz="4" w:space="1" w:color="auto"/>
              </w:pBdr>
              <w:tabs>
                <w:tab w:val="decimal" w:pos="857"/>
              </w:tabs>
              <w:spacing w:line="280" w:lineRule="exact"/>
              <w:jc w:val="both"/>
              <w:rPr>
                <w:rFonts w:ascii="Arial" w:hAnsi="Arial" w:cs="Arial"/>
                <w:sz w:val="14"/>
                <w:szCs w:val="14"/>
              </w:rPr>
            </w:pPr>
            <w:r w:rsidRPr="00520866">
              <w:rPr>
                <w:rFonts w:ascii="Arial" w:hAnsi="Arial" w:cs="Arial"/>
                <w:sz w:val="14"/>
                <w:szCs w:val="14"/>
              </w:rPr>
              <w:t>169,885</w:t>
            </w:r>
          </w:p>
        </w:tc>
      </w:tr>
    </w:tbl>
    <w:p w14:paraId="516D9348" w14:textId="77CE4837" w:rsidR="00F0348A" w:rsidRPr="00520866" w:rsidRDefault="00F0348A" w:rsidP="00520866">
      <w:pPr>
        <w:spacing w:before="240" w:after="120" w:line="380" w:lineRule="exact"/>
        <w:ind w:left="547" w:right="-43" w:hanging="547"/>
        <w:jc w:val="thaiDistribute"/>
        <w:rPr>
          <w:rFonts w:ascii="Arial" w:hAnsi="Arial" w:cs="Arial"/>
          <w:sz w:val="22"/>
          <w:szCs w:val="22"/>
        </w:rPr>
      </w:pPr>
      <w:r w:rsidRPr="00520866">
        <w:rPr>
          <w:rFonts w:ascii="Arial" w:hAnsi="Arial" w:cs="Arial"/>
          <w:sz w:val="22"/>
          <w:szCs w:val="22"/>
        </w:rPr>
        <w:tab/>
        <w:t xml:space="preserve">As at </w:t>
      </w:r>
      <w:r w:rsidR="00105AF0" w:rsidRPr="00520866">
        <w:rPr>
          <w:rFonts w:ascii="Arial" w:hAnsi="Arial" w:cs="Arial"/>
          <w:sz w:val="22"/>
          <w:szCs w:val="22"/>
        </w:rPr>
        <w:t xml:space="preserve">31 December </w:t>
      </w:r>
      <w:r w:rsidR="00453204" w:rsidRPr="00520866">
        <w:rPr>
          <w:rFonts w:ascii="Arial" w:hAnsi="Arial" w:cs="Arial"/>
          <w:sz w:val="22"/>
          <w:szCs w:val="22"/>
        </w:rPr>
        <w:t>2025</w:t>
      </w:r>
      <w:r w:rsidRPr="00520866">
        <w:rPr>
          <w:rFonts w:ascii="Arial" w:hAnsi="Arial" w:cs="Arial"/>
          <w:sz w:val="22"/>
          <w:szCs w:val="22"/>
        </w:rPr>
        <w:t xml:space="preserve">, certain assets have been fully depreciated but are still in use. The gross carrying amount (before deducting accumulated depreciation) of those assets amounted to Baht </w:t>
      </w:r>
      <w:r w:rsidR="004373EA" w:rsidRPr="00520866">
        <w:rPr>
          <w:rFonts w:ascii="Arial" w:hAnsi="Arial" w:cs="Arial"/>
          <w:sz w:val="22"/>
          <w:szCs w:val="22"/>
        </w:rPr>
        <w:t>2,299</w:t>
      </w:r>
      <w:r w:rsidRPr="00520866">
        <w:rPr>
          <w:rFonts w:ascii="Arial" w:hAnsi="Arial" w:cs="Arial"/>
          <w:sz w:val="22"/>
          <w:szCs w:val="22"/>
        </w:rPr>
        <w:t xml:space="preserve"> million</w:t>
      </w:r>
      <w:r w:rsidR="00B0021E" w:rsidRPr="00520866">
        <w:rPr>
          <w:rFonts w:ascii="Arial" w:hAnsi="Arial" w:cs="Arial"/>
          <w:sz w:val="22"/>
          <w:szCs w:val="22"/>
        </w:rPr>
        <w:t xml:space="preserve"> and the Company only Baht </w:t>
      </w:r>
      <w:r w:rsidR="00FB4B64" w:rsidRPr="00520866">
        <w:rPr>
          <w:rFonts w:ascii="Arial" w:hAnsi="Arial" w:cs="Cordia New"/>
          <w:sz w:val="22"/>
          <w:szCs w:val="22"/>
        </w:rPr>
        <w:t>1,662</w:t>
      </w:r>
      <w:r w:rsidR="00B0021E" w:rsidRPr="00520866">
        <w:rPr>
          <w:rFonts w:ascii="Arial" w:hAnsi="Arial" w:cs="Arial"/>
          <w:sz w:val="22"/>
          <w:szCs w:val="22"/>
        </w:rPr>
        <w:t xml:space="preserve"> million</w:t>
      </w:r>
      <w:r w:rsidRPr="00520866">
        <w:rPr>
          <w:rFonts w:ascii="Arial" w:hAnsi="Arial" w:cs="Arial"/>
          <w:sz w:val="22"/>
          <w:szCs w:val="22"/>
        </w:rPr>
        <w:t xml:space="preserve"> </w:t>
      </w:r>
      <w:r w:rsidR="00105AF0" w:rsidRPr="00520866">
        <w:rPr>
          <w:rFonts w:ascii="Arial" w:hAnsi="Arial" w:cs="Arial"/>
          <w:sz w:val="22"/>
          <w:szCs w:val="22"/>
        </w:rPr>
        <w:t>(</w:t>
      </w:r>
      <w:r w:rsidR="00AA35B5" w:rsidRPr="00520866">
        <w:rPr>
          <w:rFonts w:ascii="Arial" w:hAnsi="Arial" w:cs="Arial"/>
          <w:sz w:val="22"/>
          <w:szCs w:val="22"/>
        </w:rPr>
        <w:t>202</w:t>
      </w:r>
      <w:r w:rsidR="00453204" w:rsidRPr="00520866">
        <w:rPr>
          <w:rFonts w:ascii="Arial" w:hAnsi="Arial" w:cs="Arial"/>
          <w:sz w:val="22"/>
          <w:szCs w:val="22"/>
        </w:rPr>
        <w:t>4</w:t>
      </w:r>
      <w:r w:rsidR="00AA35B5" w:rsidRPr="00520866">
        <w:rPr>
          <w:rFonts w:ascii="Arial" w:hAnsi="Arial" w:cs="Arial"/>
          <w:sz w:val="22"/>
          <w:szCs w:val="22"/>
        </w:rPr>
        <w:t>:</w:t>
      </w:r>
      <w:r w:rsidR="00F860F8" w:rsidRPr="00520866">
        <w:rPr>
          <w:rFonts w:ascii="Arial" w:hAnsi="Arial" w:cs="Arial"/>
          <w:sz w:val="22"/>
          <w:szCs w:val="22"/>
        </w:rPr>
        <w:t xml:space="preserve"> </w:t>
      </w:r>
      <w:r w:rsidR="00D06654" w:rsidRPr="00520866">
        <w:rPr>
          <w:rFonts w:ascii="Arial" w:hAnsi="Arial" w:cs="Arial"/>
          <w:sz w:val="22"/>
          <w:szCs w:val="22"/>
        </w:rPr>
        <w:t xml:space="preserve">Consolidated </w:t>
      </w:r>
      <w:r w:rsidR="00453204" w:rsidRPr="00520866">
        <w:rPr>
          <w:rFonts w:ascii="Arial" w:hAnsi="Arial" w:cs="Arial"/>
          <w:sz w:val="22"/>
          <w:szCs w:val="22"/>
        </w:rPr>
        <w:t>Baht 2,082 million and the Company only Baht 1,</w:t>
      </w:r>
      <w:r w:rsidR="00453204" w:rsidRPr="00520866">
        <w:rPr>
          <w:rFonts w:ascii="Arial" w:hAnsi="Arial" w:cs="Cordia New"/>
          <w:sz w:val="22"/>
          <w:szCs w:val="22"/>
        </w:rPr>
        <w:t>471</w:t>
      </w:r>
      <w:r w:rsidR="00453204" w:rsidRPr="00520866">
        <w:rPr>
          <w:rFonts w:ascii="Arial" w:hAnsi="Arial" w:cs="Arial"/>
          <w:sz w:val="22"/>
          <w:szCs w:val="22"/>
        </w:rPr>
        <w:t xml:space="preserve"> million</w:t>
      </w:r>
      <w:r w:rsidRPr="00520866">
        <w:rPr>
          <w:rFonts w:ascii="Arial" w:hAnsi="Arial" w:cs="Arial"/>
          <w:sz w:val="22"/>
          <w:szCs w:val="22"/>
        </w:rPr>
        <w:t>).</w:t>
      </w:r>
    </w:p>
    <w:p w14:paraId="73B8236B" w14:textId="77777777" w:rsidR="008F023F" w:rsidRPr="00520866" w:rsidRDefault="00AF168F" w:rsidP="00520866">
      <w:pPr>
        <w:spacing w:before="120" w:after="120" w:line="360" w:lineRule="exact"/>
        <w:ind w:left="547" w:right="-43" w:hanging="547"/>
        <w:jc w:val="thaiDistribute"/>
        <w:rPr>
          <w:rFonts w:ascii="Arial" w:hAnsi="Arial" w:cs="Arial"/>
          <w:b/>
          <w:bCs/>
          <w:sz w:val="22"/>
          <w:szCs w:val="22"/>
          <w:cs/>
        </w:rPr>
      </w:pPr>
      <w:r w:rsidRPr="00520866">
        <w:rPr>
          <w:rFonts w:ascii="Arial" w:hAnsi="Arial" w:cs="Arial"/>
          <w:b/>
          <w:bCs/>
          <w:sz w:val="22"/>
          <w:szCs w:val="22"/>
        </w:rPr>
        <w:br w:type="page"/>
      </w:r>
      <w:r w:rsidR="00020FCC" w:rsidRPr="00520866">
        <w:rPr>
          <w:rFonts w:ascii="Arial" w:hAnsi="Arial" w:cs="Arial"/>
          <w:b/>
          <w:bCs/>
          <w:sz w:val="22"/>
          <w:szCs w:val="22"/>
        </w:rPr>
        <w:lastRenderedPageBreak/>
        <w:t>1</w:t>
      </w:r>
      <w:r w:rsidR="00055AAD" w:rsidRPr="00520866">
        <w:rPr>
          <w:rFonts w:ascii="Arial" w:hAnsi="Arial" w:cs="Arial"/>
          <w:b/>
          <w:bCs/>
          <w:sz w:val="22"/>
          <w:szCs w:val="22"/>
        </w:rPr>
        <w:t>7</w:t>
      </w:r>
      <w:r w:rsidR="008F023F" w:rsidRPr="00520866">
        <w:rPr>
          <w:rFonts w:ascii="Arial" w:hAnsi="Arial" w:cs="Arial"/>
          <w:b/>
          <w:bCs/>
          <w:sz w:val="22"/>
          <w:szCs w:val="22"/>
        </w:rPr>
        <w:t>.   Other non-current assets</w:t>
      </w:r>
    </w:p>
    <w:p w14:paraId="7A33C025" w14:textId="77777777" w:rsidR="008F023F" w:rsidRPr="00520866" w:rsidRDefault="008F023F" w:rsidP="00520866">
      <w:pPr>
        <w:spacing w:line="340" w:lineRule="exact"/>
        <w:ind w:left="418" w:firstLine="979"/>
        <w:jc w:val="right"/>
        <w:rPr>
          <w:rFonts w:ascii="Arial" w:hAnsi="Arial" w:cs="Arial"/>
          <w:sz w:val="18"/>
          <w:szCs w:val="18"/>
        </w:rPr>
      </w:pPr>
      <w:bookmarkStart w:id="6" w:name="_Hlk31129613"/>
      <w:r w:rsidRPr="00520866">
        <w:rPr>
          <w:rFonts w:ascii="Arial" w:hAnsi="Arial" w:cs="Arial"/>
          <w:sz w:val="18"/>
          <w:szCs w:val="18"/>
        </w:rPr>
        <w:t>(Unit: Thousand Baht)</w:t>
      </w:r>
    </w:p>
    <w:bookmarkEnd w:id="6"/>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DC7F5B" w:rsidRPr="00520866" w14:paraId="7FA30477" w14:textId="77777777" w:rsidTr="0074081C">
        <w:trPr>
          <w:trHeight w:val="351"/>
        </w:trPr>
        <w:tc>
          <w:tcPr>
            <w:tcW w:w="4140" w:type="dxa"/>
            <w:vAlign w:val="bottom"/>
          </w:tcPr>
          <w:p w14:paraId="2E5F4A72" w14:textId="77777777" w:rsidR="00DC7F5B" w:rsidRPr="00520866" w:rsidRDefault="00DC7F5B" w:rsidP="00520866">
            <w:pPr>
              <w:pStyle w:val="BodyText2"/>
              <w:spacing w:before="0" w:after="0" w:line="340" w:lineRule="exact"/>
              <w:rPr>
                <w:rFonts w:ascii="Arial" w:hAnsi="Arial" w:cs="Arial"/>
                <w:b/>
                <w:bCs/>
                <w:sz w:val="18"/>
                <w:szCs w:val="18"/>
                <w:u w:val="single"/>
                <w:cs/>
              </w:rPr>
            </w:pPr>
          </w:p>
        </w:tc>
        <w:tc>
          <w:tcPr>
            <w:tcW w:w="2520" w:type="dxa"/>
            <w:gridSpan w:val="2"/>
            <w:vAlign w:val="bottom"/>
          </w:tcPr>
          <w:p w14:paraId="18B7CCC3" w14:textId="77777777" w:rsidR="00DC7F5B" w:rsidRPr="00520866" w:rsidRDefault="00DC7F5B" w:rsidP="00520866">
            <w:pPr>
              <w:pBdr>
                <w:bottom w:val="single" w:sz="4" w:space="1" w:color="auto"/>
              </w:pBdr>
              <w:spacing w:line="340" w:lineRule="exact"/>
              <w:jc w:val="center"/>
              <w:rPr>
                <w:rFonts w:ascii="Arial" w:hAnsi="Arial" w:cs="Arial"/>
                <w:sz w:val="18"/>
                <w:szCs w:val="18"/>
                <w:u w:val="single"/>
              </w:rPr>
            </w:pPr>
            <w:r w:rsidRPr="00520866">
              <w:rPr>
                <w:rFonts w:ascii="Arial" w:hAnsi="Arial" w:cs="Arial"/>
                <w:spacing w:val="-2"/>
                <w:sz w:val="18"/>
                <w:szCs w:val="18"/>
              </w:rPr>
              <w:t>Consolidated</w:t>
            </w:r>
            <w:r w:rsidRPr="00520866">
              <w:rPr>
                <w:rFonts w:ascii="Arial" w:hAnsi="Arial" w:cs="Arial"/>
                <w:sz w:val="18"/>
                <w:szCs w:val="18"/>
              </w:rPr>
              <w:t xml:space="preserve"> financial statements</w:t>
            </w:r>
          </w:p>
        </w:tc>
        <w:tc>
          <w:tcPr>
            <w:tcW w:w="2520" w:type="dxa"/>
            <w:gridSpan w:val="2"/>
            <w:vAlign w:val="bottom"/>
          </w:tcPr>
          <w:p w14:paraId="5E37040B" w14:textId="77777777" w:rsidR="00DC7F5B" w:rsidRPr="00520866" w:rsidRDefault="00DC7F5B" w:rsidP="00520866">
            <w:pPr>
              <w:pBdr>
                <w:bottom w:val="single" w:sz="4" w:space="1" w:color="auto"/>
              </w:pBdr>
              <w:spacing w:line="340" w:lineRule="exact"/>
              <w:jc w:val="center"/>
              <w:rPr>
                <w:rFonts w:ascii="Arial" w:hAnsi="Arial" w:cs="Arial"/>
                <w:sz w:val="18"/>
                <w:szCs w:val="18"/>
                <w:u w:val="single"/>
              </w:rPr>
            </w:pPr>
            <w:r w:rsidRPr="00520866">
              <w:rPr>
                <w:rFonts w:ascii="Arial" w:hAnsi="Arial" w:cs="Arial"/>
                <w:sz w:val="18"/>
                <w:szCs w:val="18"/>
              </w:rPr>
              <w:t>Separate financial statements</w:t>
            </w:r>
          </w:p>
        </w:tc>
      </w:tr>
      <w:tr w:rsidR="00453204" w:rsidRPr="00520866" w14:paraId="7B0765EF" w14:textId="77777777" w:rsidTr="00453204">
        <w:trPr>
          <w:trHeight w:val="80"/>
        </w:trPr>
        <w:tc>
          <w:tcPr>
            <w:tcW w:w="4140" w:type="dxa"/>
            <w:vAlign w:val="bottom"/>
          </w:tcPr>
          <w:p w14:paraId="2BEF4DB5" w14:textId="77777777" w:rsidR="00453204" w:rsidRPr="00520866" w:rsidRDefault="00453204" w:rsidP="00520866">
            <w:pPr>
              <w:pStyle w:val="BodyText2"/>
              <w:spacing w:before="0" w:after="0" w:line="340" w:lineRule="exact"/>
              <w:rPr>
                <w:rFonts w:ascii="Arial" w:hAnsi="Arial" w:cs="Arial"/>
                <w:b/>
                <w:bCs/>
                <w:sz w:val="18"/>
                <w:szCs w:val="18"/>
                <w:u w:val="single"/>
                <w:cs/>
              </w:rPr>
            </w:pPr>
          </w:p>
        </w:tc>
        <w:tc>
          <w:tcPr>
            <w:tcW w:w="1260" w:type="dxa"/>
            <w:vAlign w:val="bottom"/>
          </w:tcPr>
          <w:p w14:paraId="1684D1A1" w14:textId="77777777" w:rsidR="00453204" w:rsidRPr="00520866" w:rsidRDefault="00453204" w:rsidP="00520866">
            <w:pPr>
              <w:spacing w:line="340" w:lineRule="exact"/>
              <w:jc w:val="center"/>
              <w:rPr>
                <w:rFonts w:ascii="Arial" w:hAnsi="Arial" w:cs="Arial"/>
                <w:sz w:val="18"/>
                <w:szCs w:val="18"/>
                <w:u w:val="single"/>
              </w:rPr>
            </w:pPr>
            <w:r w:rsidRPr="00520866">
              <w:rPr>
                <w:rFonts w:ascii="Arial" w:hAnsi="Arial" w:cs="Arial"/>
                <w:sz w:val="18"/>
                <w:szCs w:val="18"/>
                <w:u w:val="single"/>
              </w:rPr>
              <w:t>2025</w:t>
            </w:r>
          </w:p>
        </w:tc>
        <w:tc>
          <w:tcPr>
            <w:tcW w:w="1260" w:type="dxa"/>
            <w:vAlign w:val="bottom"/>
          </w:tcPr>
          <w:p w14:paraId="006ABBCC" w14:textId="77777777" w:rsidR="00453204" w:rsidRPr="00520866" w:rsidRDefault="00453204" w:rsidP="00520866">
            <w:pPr>
              <w:spacing w:line="340" w:lineRule="exact"/>
              <w:jc w:val="center"/>
              <w:rPr>
                <w:rFonts w:ascii="Arial" w:hAnsi="Arial" w:cs="Arial"/>
                <w:sz w:val="18"/>
                <w:szCs w:val="18"/>
                <w:u w:val="single"/>
              </w:rPr>
            </w:pPr>
            <w:r w:rsidRPr="00520866">
              <w:rPr>
                <w:rFonts w:ascii="Arial" w:hAnsi="Arial" w:cs="Arial"/>
                <w:sz w:val="18"/>
                <w:szCs w:val="18"/>
                <w:u w:val="single"/>
              </w:rPr>
              <w:t>2024</w:t>
            </w:r>
          </w:p>
        </w:tc>
        <w:tc>
          <w:tcPr>
            <w:tcW w:w="1260" w:type="dxa"/>
            <w:vAlign w:val="bottom"/>
          </w:tcPr>
          <w:p w14:paraId="19B33E54" w14:textId="77777777" w:rsidR="00453204" w:rsidRPr="00520866" w:rsidRDefault="00453204" w:rsidP="00520866">
            <w:pPr>
              <w:spacing w:line="340" w:lineRule="exact"/>
              <w:jc w:val="center"/>
              <w:rPr>
                <w:rFonts w:ascii="Arial" w:hAnsi="Arial" w:cs="Arial"/>
                <w:sz w:val="18"/>
                <w:szCs w:val="18"/>
                <w:u w:val="single"/>
              </w:rPr>
            </w:pPr>
            <w:r w:rsidRPr="00520866">
              <w:rPr>
                <w:rFonts w:ascii="Arial" w:hAnsi="Arial" w:cs="Arial"/>
                <w:sz w:val="18"/>
                <w:szCs w:val="18"/>
                <w:u w:val="single"/>
              </w:rPr>
              <w:t>2025</w:t>
            </w:r>
          </w:p>
        </w:tc>
        <w:tc>
          <w:tcPr>
            <w:tcW w:w="1260" w:type="dxa"/>
            <w:vAlign w:val="bottom"/>
          </w:tcPr>
          <w:p w14:paraId="0C6ADF5B" w14:textId="77777777" w:rsidR="00453204" w:rsidRPr="00520866" w:rsidRDefault="00453204" w:rsidP="00520866">
            <w:pPr>
              <w:spacing w:line="340" w:lineRule="exact"/>
              <w:jc w:val="center"/>
              <w:rPr>
                <w:rFonts w:ascii="Arial" w:hAnsi="Arial" w:cs="Arial"/>
                <w:sz w:val="18"/>
                <w:szCs w:val="18"/>
                <w:u w:val="single"/>
              </w:rPr>
            </w:pPr>
            <w:r w:rsidRPr="00520866">
              <w:rPr>
                <w:rFonts w:ascii="Arial" w:hAnsi="Arial" w:cs="Arial"/>
                <w:sz w:val="18"/>
                <w:szCs w:val="18"/>
                <w:u w:val="single"/>
              </w:rPr>
              <w:t>2024</w:t>
            </w:r>
          </w:p>
        </w:tc>
      </w:tr>
      <w:tr w:rsidR="004373EA" w:rsidRPr="00520866" w14:paraId="6DB1BBDF" w14:textId="77777777" w:rsidTr="0074081C">
        <w:tc>
          <w:tcPr>
            <w:tcW w:w="4140" w:type="dxa"/>
            <w:vAlign w:val="bottom"/>
          </w:tcPr>
          <w:p w14:paraId="65DE6909" w14:textId="77777777" w:rsidR="004373EA" w:rsidRPr="00520866" w:rsidRDefault="004373EA" w:rsidP="00520866">
            <w:pPr>
              <w:tabs>
                <w:tab w:val="left" w:pos="180"/>
                <w:tab w:val="left" w:pos="445"/>
              </w:tabs>
              <w:spacing w:line="340" w:lineRule="exact"/>
              <w:jc w:val="thaiDistribute"/>
              <w:rPr>
                <w:rFonts w:ascii="Arial" w:hAnsi="Arial" w:cs="Arial"/>
                <w:sz w:val="18"/>
                <w:szCs w:val="18"/>
                <w:cs/>
              </w:rPr>
            </w:pPr>
            <w:r w:rsidRPr="00520866">
              <w:rPr>
                <w:rFonts w:ascii="Arial" w:hAnsi="Arial" w:cs="Arial"/>
                <w:sz w:val="18"/>
                <w:szCs w:val="18"/>
              </w:rPr>
              <w:t xml:space="preserve">Deposits - related parties </w:t>
            </w:r>
          </w:p>
        </w:tc>
        <w:tc>
          <w:tcPr>
            <w:tcW w:w="1260" w:type="dxa"/>
            <w:vAlign w:val="bottom"/>
          </w:tcPr>
          <w:p w14:paraId="20707362" w14:textId="08396DFA" w:rsidR="004373EA" w:rsidRPr="00520866" w:rsidRDefault="004373EA" w:rsidP="00520866">
            <w:pPr>
              <w:tabs>
                <w:tab w:val="decimal" w:pos="882"/>
              </w:tabs>
              <w:spacing w:line="340" w:lineRule="exact"/>
              <w:jc w:val="thaiDistribute"/>
              <w:rPr>
                <w:rFonts w:ascii="Arial" w:hAnsi="Arial" w:cs="Arial"/>
                <w:sz w:val="18"/>
                <w:szCs w:val="18"/>
              </w:rPr>
            </w:pPr>
            <w:r w:rsidRPr="00520866">
              <w:rPr>
                <w:rFonts w:ascii="Arial" w:hAnsi="Arial" w:cs="Arial"/>
                <w:sz w:val="18"/>
                <w:szCs w:val="18"/>
              </w:rPr>
              <w:t>-</w:t>
            </w:r>
          </w:p>
        </w:tc>
        <w:tc>
          <w:tcPr>
            <w:tcW w:w="1260" w:type="dxa"/>
            <w:vAlign w:val="bottom"/>
          </w:tcPr>
          <w:p w14:paraId="15074CC6" w14:textId="77777777" w:rsidR="004373EA" w:rsidRPr="00520866" w:rsidRDefault="004373EA" w:rsidP="00520866">
            <w:pPr>
              <w:tabs>
                <w:tab w:val="decimal" w:pos="882"/>
              </w:tabs>
              <w:spacing w:line="340" w:lineRule="exact"/>
              <w:jc w:val="thaiDistribute"/>
              <w:rPr>
                <w:rFonts w:ascii="Arial" w:hAnsi="Arial" w:cs="Arial"/>
                <w:sz w:val="18"/>
                <w:szCs w:val="18"/>
              </w:rPr>
            </w:pPr>
            <w:r w:rsidRPr="00520866">
              <w:rPr>
                <w:rFonts w:ascii="Arial" w:hAnsi="Arial" w:cs="Arial"/>
                <w:sz w:val="18"/>
                <w:szCs w:val="18"/>
              </w:rPr>
              <w:t>2,436</w:t>
            </w:r>
          </w:p>
        </w:tc>
        <w:tc>
          <w:tcPr>
            <w:tcW w:w="1260" w:type="dxa"/>
            <w:vAlign w:val="bottom"/>
          </w:tcPr>
          <w:p w14:paraId="5418F70F" w14:textId="77777777" w:rsidR="004373EA" w:rsidRPr="00520866" w:rsidRDefault="004373EA" w:rsidP="00520866">
            <w:pPr>
              <w:tabs>
                <w:tab w:val="decimal" w:pos="882"/>
              </w:tabs>
              <w:spacing w:line="340" w:lineRule="exact"/>
              <w:jc w:val="thaiDistribute"/>
              <w:rPr>
                <w:rFonts w:ascii="Arial" w:hAnsi="Arial" w:cs="Arial"/>
                <w:sz w:val="18"/>
                <w:szCs w:val="18"/>
              </w:rPr>
            </w:pPr>
            <w:r w:rsidRPr="00520866">
              <w:rPr>
                <w:rFonts w:ascii="Arial" w:hAnsi="Arial" w:cs="Arial"/>
                <w:sz w:val="18"/>
                <w:szCs w:val="18"/>
              </w:rPr>
              <w:t>-</w:t>
            </w:r>
          </w:p>
        </w:tc>
        <w:tc>
          <w:tcPr>
            <w:tcW w:w="1260" w:type="dxa"/>
            <w:vAlign w:val="bottom"/>
          </w:tcPr>
          <w:p w14:paraId="5CCADDF4" w14:textId="77777777" w:rsidR="004373EA" w:rsidRPr="00520866" w:rsidRDefault="004373EA" w:rsidP="00520866">
            <w:pPr>
              <w:tabs>
                <w:tab w:val="decimal" w:pos="882"/>
              </w:tabs>
              <w:spacing w:line="340" w:lineRule="exact"/>
              <w:jc w:val="thaiDistribute"/>
              <w:rPr>
                <w:rFonts w:ascii="Arial" w:hAnsi="Arial" w:cs="Arial"/>
                <w:sz w:val="18"/>
                <w:szCs w:val="18"/>
              </w:rPr>
            </w:pPr>
            <w:r w:rsidRPr="00520866">
              <w:rPr>
                <w:rFonts w:ascii="Arial" w:hAnsi="Arial" w:cs="Arial"/>
                <w:sz w:val="18"/>
                <w:szCs w:val="18"/>
              </w:rPr>
              <w:t>2,436</w:t>
            </w:r>
          </w:p>
        </w:tc>
      </w:tr>
      <w:tr w:rsidR="004373EA" w:rsidRPr="00520866" w14:paraId="6D411F2A" w14:textId="77777777" w:rsidTr="0074081C">
        <w:tc>
          <w:tcPr>
            <w:tcW w:w="4140" w:type="dxa"/>
            <w:vAlign w:val="bottom"/>
          </w:tcPr>
          <w:p w14:paraId="568138DF" w14:textId="77777777" w:rsidR="004373EA" w:rsidRPr="00520866" w:rsidRDefault="004373EA" w:rsidP="00520866">
            <w:pPr>
              <w:tabs>
                <w:tab w:val="left" w:pos="180"/>
                <w:tab w:val="left" w:pos="445"/>
              </w:tabs>
              <w:spacing w:line="340" w:lineRule="exact"/>
              <w:jc w:val="thaiDistribute"/>
              <w:rPr>
                <w:rFonts w:ascii="Arial" w:hAnsi="Arial" w:cs="Arial"/>
                <w:sz w:val="18"/>
                <w:szCs w:val="18"/>
              </w:rPr>
            </w:pPr>
            <w:r w:rsidRPr="00520866">
              <w:rPr>
                <w:rFonts w:ascii="Arial" w:hAnsi="Arial" w:cs="Arial"/>
                <w:sz w:val="18"/>
                <w:szCs w:val="18"/>
              </w:rPr>
              <w:t xml:space="preserve">Deposits - unrelated parties </w:t>
            </w:r>
          </w:p>
        </w:tc>
        <w:tc>
          <w:tcPr>
            <w:tcW w:w="1260" w:type="dxa"/>
            <w:vAlign w:val="bottom"/>
          </w:tcPr>
          <w:p w14:paraId="366F9B5A" w14:textId="1E3CC09A" w:rsidR="004373EA" w:rsidRPr="00520866" w:rsidRDefault="004373EA" w:rsidP="00520866">
            <w:pPr>
              <w:tabs>
                <w:tab w:val="decimal" w:pos="882"/>
              </w:tabs>
              <w:spacing w:line="340" w:lineRule="exact"/>
              <w:jc w:val="thaiDistribute"/>
              <w:rPr>
                <w:rFonts w:ascii="Arial" w:hAnsi="Arial" w:cs="Arial"/>
                <w:sz w:val="18"/>
                <w:szCs w:val="18"/>
              </w:rPr>
            </w:pPr>
            <w:r w:rsidRPr="00520866">
              <w:rPr>
                <w:rFonts w:ascii="Arial" w:hAnsi="Arial" w:cs="Arial"/>
                <w:sz w:val="18"/>
                <w:szCs w:val="18"/>
              </w:rPr>
              <w:t>73,406</w:t>
            </w:r>
          </w:p>
        </w:tc>
        <w:tc>
          <w:tcPr>
            <w:tcW w:w="1260" w:type="dxa"/>
            <w:vAlign w:val="bottom"/>
          </w:tcPr>
          <w:p w14:paraId="72A7AB73" w14:textId="77777777" w:rsidR="004373EA" w:rsidRPr="00520866" w:rsidRDefault="004373EA" w:rsidP="00520866">
            <w:pPr>
              <w:tabs>
                <w:tab w:val="decimal" w:pos="882"/>
              </w:tabs>
              <w:spacing w:line="340" w:lineRule="exact"/>
              <w:jc w:val="thaiDistribute"/>
              <w:rPr>
                <w:rFonts w:ascii="Arial" w:hAnsi="Arial" w:cs="Arial"/>
                <w:sz w:val="18"/>
                <w:szCs w:val="18"/>
              </w:rPr>
            </w:pPr>
            <w:r w:rsidRPr="00520866">
              <w:rPr>
                <w:rFonts w:ascii="Arial" w:hAnsi="Arial" w:cs="Arial"/>
                <w:sz w:val="18"/>
                <w:szCs w:val="18"/>
              </w:rPr>
              <w:t>61,093</w:t>
            </w:r>
          </w:p>
        </w:tc>
        <w:tc>
          <w:tcPr>
            <w:tcW w:w="1260" w:type="dxa"/>
            <w:vAlign w:val="bottom"/>
          </w:tcPr>
          <w:p w14:paraId="2569603A" w14:textId="77777777" w:rsidR="004373EA" w:rsidRPr="00520866" w:rsidRDefault="004373EA" w:rsidP="00520866">
            <w:pPr>
              <w:tabs>
                <w:tab w:val="decimal" w:pos="882"/>
              </w:tabs>
              <w:spacing w:line="340" w:lineRule="exact"/>
              <w:jc w:val="thaiDistribute"/>
              <w:rPr>
                <w:rFonts w:ascii="Arial" w:hAnsi="Arial" w:cs="Arial"/>
                <w:sz w:val="18"/>
                <w:szCs w:val="18"/>
              </w:rPr>
            </w:pPr>
            <w:r w:rsidRPr="00520866">
              <w:rPr>
                <w:rFonts w:ascii="Arial" w:hAnsi="Arial" w:cs="Arial"/>
                <w:sz w:val="18"/>
                <w:szCs w:val="18"/>
              </w:rPr>
              <w:t>60,753</w:t>
            </w:r>
          </w:p>
        </w:tc>
        <w:tc>
          <w:tcPr>
            <w:tcW w:w="1260" w:type="dxa"/>
            <w:vAlign w:val="bottom"/>
          </w:tcPr>
          <w:p w14:paraId="569D57E0" w14:textId="77777777" w:rsidR="004373EA" w:rsidRPr="00520866" w:rsidRDefault="004373EA" w:rsidP="00520866">
            <w:pPr>
              <w:tabs>
                <w:tab w:val="decimal" w:pos="882"/>
              </w:tabs>
              <w:spacing w:line="340" w:lineRule="exact"/>
              <w:jc w:val="thaiDistribute"/>
              <w:rPr>
                <w:rFonts w:ascii="Arial" w:hAnsi="Arial" w:cs="Arial"/>
                <w:sz w:val="18"/>
                <w:szCs w:val="18"/>
              </w:rPr>
            </w:pPr>
            <w:r w:rsidRPr="00520866">
              <w:rPr>
                <w:rFonts w:ascii="Arial" w:hAnsi="Arial" w:cs="Arial"/>
                <w:sz w:val="18"/>
                <w:szCs w:val="18"/>
              </w:rPr>
              <w:t>60,753</w:t>
            </w:r>
          </w:p>
        </w:tc>
      </w:tr>
      <w:tr w:rsidR="004373EA" w:rsidRPr="00520866" w14:paraId="5EB76E9F" w14:textId="77777777" w:rsidTr="0074081C">
        <w:tc>
          <w:tcPr>
            <w:tcW w:w="4140" w:type="dxa"/>
            <w:vAlign w:val="bottom"/>
          </w:tcPr>
          <w:p w14:paraId="76557295" w14:textId="77777777" w:rsidR="004373EA" w:rsidRPr="00520866" w:rsidRDefault="004373EA" w:rsidP="00520866">
            <w:pPr>
              <w:tabs>
                <w:tab w:val="left" w:pos="180"/>
                <w:tab w:val="left" w:pos="445"/>
              </w:tabs>
              <w:spacing w:line="340" w:lineRule="exact"/>
              <w:jc w:val="thaiDistribute"/>
              <w:rPr>
                <w:rFonts w:ascii="Arial" w:hAnsi="Arial" w:cs="Arial"/>
                <w:sz w:val="18"/>
                <w:szCs w:val="18"/>
                <w:cs/>
              </w:rPr>
            </w:pPr>
            <w:r w:rsidRPr="00520866">
              <w:rPr>
                <w:rFonts w:ascii="Arial" w:hAnsi="Arial" w:cs="Arial"/>
                <w:sz w:val="18"/>
                <w:szCs w:val="18"/>
              </w:rPr>
              <w:t>Withholding tax deducted at source</w:t>
            </w:r>
          </w:p>
        </w:tc>
        <w:tc>
          <w:tcPr>
            <w:tcW w:w="1260" w:type="dxa"/>
            <w:vAlign w:val="bottom"/>
          </w:tcPr>
          <w:p w14:paraId="4719C6B9" w14:textId="1BB590F1" w:rsidR="004373EA" w:rsidRPr="00520866" w:rsidRDefault="004373EA" w:rsidP="00520866">
            <w:pPr>
              <w:tabs>
                <w:tab w:val="decimal" w:pos="882"/>
              </w:tabs>
              <w:spacing w:line="340" w:lineRule="exact"/>
              <w:jc w:val="thaiDistribute"/>
              <w:rPr>
                <w:rFonts w:ascii="Arial" w:hAnsi="Arial" w:cs="Arial"/>
                <w:sz w:val="18"/>
                <w:szCs w:val="18"/>
              </w:rPr>
            </w:pPr>
            <w:r w:rsidRPr="00520866">
              <w:rPr>
                <w:rFonts w:ascii="Arial" w:hAnsi="Arial" w:cs="Arial"/>
                <w:sz w:val="18"/>
                <w:szCs w:val="18"/>
              </w:rPr>
              <w:t>152,375</w:t>
            </w:r>
          </w:p>
        </w:tc>
        <w:tc>
          <w:tcPr>
            <w:tcW w:w="1260" w:type="dxa"/>
            <w:vAlign w:val="bottom"/>
          </w:tcPr>
          <w:p w14:paraId="42E98624" w14:textId="77777777" w:rsidR="004373EA" w:rsidRPr="00520866" w:rsidRDefault="004373EA" w:rsidP="00520866">
            <w:pPr>
              <w:tabs>
                <w:tab w:val="decimal" w:pos="882"/>
              </w:tabs>
              <w:spacing w:line="340" w:lineRule="exact"/>
              <w:jc w:val="thaiDistribute"/>
              <w:rPr>
                <w:rFonts w:ascii="Arial" w:hAnsi="Arial" w:cs="Arial"/>
                <w:sz w:val="18"/>
                <w:szCs w:val="18"/>
              </w:rPr>
            </w:pPr>
            <w:r w:rsidRPr="00520866">
              <w:rPr>
                <w:rFonts w:ascii="Arial" w:hAnsi="Arial" w:cs="Arial"/>
                <w:sz w:val="18"/>
                <w:szCs w:val="18"/>
              </w:rPr>
              <w:t>195,804</w:t>
            </w:r>
          </w:p>
        </w:tc>
        <w:tc>
          <w:tcPr>
            <w:tcW w:w="1260" w:type="dxa"/>
            <w:vAlign w:val="bottom"/>
          </w:tcPr>
          <w:p w14:paraId="13CBF23D" w14:textId="77777777" w:rsidR="004373EA" w:rsidRPr="00520866" w:rsidRDefault="004373EA" w:rsidP="00520866">
            <w:pPr>
              <w:tabs>
                <w:tab w:val="decimal" w:pos="882"/>
              </w:tabs>
              <w:spacing w:line="340" w:lineRule="exact"/>
              <w:jc w:val="thaiDistribute"/>
              <w:rPr>
                <w:rFonts w:ascii="Arial" w:hAnsi="Arial" w:cs="Arial"/>
                <w:sz w:val="18"/>
                <w:szCs w:val="18"/>
              </w:rPr>
            </w:pPr>
            <w:r w:rsidRPr="00520866">
              <w:rPr>
                <w:rFonts w:ascii="Arial" w:hAnsi="Arial" w:cs="Arial"/>
                <w:sz w:val="18"/>
                <w:szCs w:val="18"/>
              </w:rPr>
              <w:t>152,375</w:t>
            </w:r>
          </w:p>
        </w:tc>
        <w:tc>
          <w:tcPr>
            <w:tcW w:w="1260" w:type="dxa"/>
            <w:vAlign w:val="bottom"/>
          </w:tcPr>
          <w:p w14:paraId="1218DBDD" w14:textId="77777777" w:rsidR="004373EA" w:rsidRPr="00520866" w:rsidRDefault="004373EA" w:rsidP="00520866">
            <w:pPr>
              <w:tabs>
                <w:tab w:val="decimal" w:pos="882"/>
              </w:tabs>
              <w:spacing w:line="340" w:lineRule="exact"/>
              <w:jc w:val="thaiDistribute"/>
              <w:rPr>
                <w:rFonts w:ascii="Arial" w:hAnsi="Arial" w:cs="Arial"/>
                <w:sz w:val="18"/>
                <w:szCs w:val="18"/>
              </w:rPr>
            </w:pPr>
            <w:r w:rsidRPr="00520866">
              <w:rPr>
                <w:rFonts w:ascii="Arial" w:hAnsi="Arial" w:cs="Arial"/>
                <w:sz w:val="18"/>
                <w:szCs w:val="18"/>
              </w:rPr>
              <w:t>193,010</w:t>
            </w:r>
          </w:p>
        </w:tc>
      </w:tr>
      <w:tr w:rsidR="004373EA" w:rsidRPr="00520866" w14:paraId="05A7C7DE" w14:textId="77777777" w:rsidTr="0074081C">
        <w:tc>
          <w:tcPr>
            <w:tcW w:w="4140" w:type="dxa"/>
            <w:vAlign w:val="bottom"/>
          </w:tcPr>
          <w:p w14:paraId="3E1BB296" w14:textId="77777777" w:rsidR="004373EA" w:rsidRPr="00520866" w:rsidRDefault="004373EA" w:rsidP="00520866">
            <w:pPr>
              <w:tabs>
                <w:tab w:val="left" w:pos="180"/>
                <w:tab w:val="left" w:pos="445"/>
              </w:tabs>
              <w:spacing w:line="340" w:lineRule="exact"/>
              <w:jc w:val="thaiDistribute"/>
              <w:rPr>
                <w:rFonts w:ascii="Arial" w:hAnsi="Arial" w:cs="Arial"/>
                <w:sz w:val="18"/>
                <w:szCs w:val="18"/>
                <w:cs/>
              </w:rPr>
            </w:pPr>
            <w:r w:rsidRPr="00520866">
              <w:rPr>
                <w:rFonts w:ascii="Arial" w:hAnsi="Arial" w:cs="Arial"/>
                <w:sz w:val="18"/>
                <w:szCs w:val="18"/>
              </w:rPr>
              <w:t>Others</w:t>
            </w:r>
          </w:p>
        </w:tc>
        <w:tc>
          <w:tcPr>
            <w:tcW w:w="1260" w:type="dxa"/>
            <w:vAlign w:val="bottom"/>
          </w:tcPr>
          <w:p w14:paraId="479F02C0" w14:textId="1F861B7C" w:rsidR="004373EA" w:rsidRPr="00520866" w:rsidRDefault="004373EA" w:rsidP="00520866">
            <w:pPr>
              <w:pBdr>
                <w:bottom w:val="single" w:sz="4" w:space="1" w:color="auto"/>
              </w:pBdr>
              <w:tabs>
                <w:tab w:val="decimal" w:pos="882"/>
              </w:tabs>
              <w:spacing w:line="340" w:lineRule="exact"/>
              <w:jc w:val="thaiDistribute"/>
              <w:rPr>
                <w:rFonts w:ascii="Arial" w:hAnsi="Arial" w:cs="Arial"/>
                <w:sz w:val="18"/>
                <w:szCs w:val="18"/>
              </w:rPr>
            </w:pPr>
            <w:r w:rsidRPr="00520866">
              <w:rPr>
                <w:rFonts w:ascii="Arial" w:hAnsi="Arial" w:cs="Arial"/>
                <w:sz w:val="18"/>
                <w:szCs w:val="18"/>
              </w:rPr>
              <w:t>129,454</w:t>
            </w:r>
          </w:p>
        </w:tc>
        <w:tc>
          <w:tcPr>
            <w:tcW w:w="1260" w:type="dxa"/>
            <w:vAlign w:val="bottom"/>
          </w:tcPr>
          <w:p w14:paraId="3A396CEC" w14:textId="77777777" w:rsidR="004373EA" w:rsidRPr="00520866" w:rsidRDefault="004373EA" w:rsidP="00520866">
            <w:pPr>
              <w:pBdr>
                <w:bottom w:val="single" w:sz="4" w:space="1" w:color="auto"/>
              </w:pBdr>
              <w:tabs>
                <w:tab w:val="decimal" w:pos="882"/>
              </w:tabs>
              <w:spacing w:line="340" w:lineRule="exact"/>
              <w:jc w:val="thaiDistribute"/>
              <w:rPr>
                <w:rFonts w:ascii="Arial" w:hAnsi="Arial" w:cs="Arial"/>
                <w:sz w:val="18"/>
                <w:szCs w:val="18"/>
              </w:rPr>
            </w:pPr>
            <w:r w:rsidRPr="00520866">
              <w:rPr>
                <w:rFonts w:ascii="Arial" w:hAnsi="Arial" w:cs="Arial"/>
                <w:sz w:val="18"/>
                <w:szCs w:val="18"/>
              </w:rPr>
              <w:t>177,818</w:t>
            </w:r>
          </w:p>
        </w:tc>
        <w:tc>
          <w:tcPr>
            <w:tcW w:w="1260" w:type="dxa"/>
            <w:vAlign w:val="bottom"/>
          </w:tcPr>
          <w:p w14:paraId="48146629" w14:textId="77777777" w:rsidR="004373EA" w:rsidRPr="00520866" w:rsidRDefault="004373EA" w:rsidP="00520866">
            <w:pPr>
              <w:pBdr>
                <w:bottom w:val="single" w:sz="4" w:space="1" w:color="auto"/>
              </w:pBdr>
              <w:tabs>
                <w:tab w:val="decimal" w:pos="882"/>
              </w:tabs>
              <w:spacing w:line="340" w:lineRule="exact"/>
              <w:jc w:val="thaiDistribute"/>
              <w:rPr>
                <w:rFonts w:ascii="Arial" w:hAnsi="Arial" w:cs="Arial"/>
                <w:sz w:val="18"/>
                <w:szCs w:val="18"/>
              </w:rPr>
            </w:pPr>
            <w:r w:rsidRPr="00520866">
              <w:rPr>
                <w:rFonts w:ascii="Arial" w:hAnsi="Arial" w:cs="Arial"/>
                <w:sz w:val="18"/>
                <w:szCs w:val="18"/>
              </w:rPr>
              <w:t>101,548</w:t>
            </w:r>
          </w:p>
        </w:tc>
        <w:tc>
          <w:tcPr>
            <w:tcW w:w="1260" w:type="dxa"/>
            <w:vAlign w:val="bottom"/>
          </w:tcPr>
          <w:p w14:paraId="51A01739" w14:textId="77777777" w:rsidR="004373EA" w:rsidRPr="00520866" w:rsidRDefault="004373EA" w:rsidP="00520866">
            <w:pPr>
              <w:pBdr>
                <w:bottom w:val="single" w:sz="4" w:space="1" w:color="auto"/>
              </w:pBdr>
              <w:tabs>
                <w:tab w:val="decimal" w:pos="882"/>
              </w:tabs>
              <w:spacing w:line="340" w:lineRule="exact"/>
              <w:jc w:val="thaiDistribute"/>
              <w:rPr>
                <w:rFonts w:ascii="Arial" w:hAnsi="Arial" w:cs="Arial"/>
                <w:sz w:val="18"/>
                <w:szCs w:val="18"/>
              </w:rPr>
            </w:pPr>
            <w:r w:rsidRPr="00520866">
              <w:rPr>
                <w:rFonts w:ascii="Arial" w:hAnsi="Arial" w:cs="Arial"/>
                <w:sz w:val="18"/>
                <w:szCs w:val="18"/>
              </w:rPr>
              <w:t>169,616</w:t>
            </w:r>
          </w:p>
        </w:tc>
      </w:tr>
      <w:tr w:rsidR="004373EA" w:rsidRPr="00520866" w14:paraId="7691CE22" w14:textId="77777777" w:rsidTr="0074081C">
        <w:tc>
          <w:tcPr>
            <w:tcW w:w="4140" w:type="dxa"/>
            <w:vAlign w:val="bottom"/>
          </w:tcPr>
          <w:p w14:paraId="10AB412E" w14:textId="77777777" w:rsidR="004373EA" w:rsidRPr="00520866" w:rsidRDefault="004373EA" w:rsidP="00520866">
            <w:pPr>
              <w:tabs>
                <w:tab w:val="left" w:pos="180"/>
                <w:tab w:val="left" w:pos="445"/>
              </w:tabs>
              <w:spacing w:line="340" w:lineRule="exact"/>
              <w:jc w:val="thaiDistribute"/>
              <w:rPr>
                <w:rFonts w:ascii="Arial" w:hAnsi="Arial" w:cs="Arial"/>
                <w:sz w:val="18"/>
                <w:szCs w:val="18"/>
                <w:cs/>
              </w:rPr>
            </w:pPr>
            <w:r w:rsidRPr="00520866">
              <w:rPr>
                <w:rFonts w:ascii="Arial" w:hAnsi="Arial" w:cs="Arial"/>
                <w:sz w:val="18"/>
                <w:szCs w:val="18"/>
              </w:rPr>
              <w:t>Total</w:t>
            </w:r>
          </w:p>
        </w:tc>
        <w:tc>
          <w:tcPr>
            <w:tcW w:w="1260" w:type="dxa"/>
            <w:vAlign w:val="bottom"/>
          </w:tcPr>
          <w:p w14:paraId="14F037AA" w14:textId="76D924C8" w:rsidR="004373EA" w:rsidRPr="00520866" w:rsidRDefault="004373EA" w:rsidP="00520866">
            <w:pPr>
              <w:tabs>
                <w:tab w:val="decimal" w:pos="882"/>
              </w:tabs>
              <w:spacing w:line="340" w:lineRule="exact"/>
              <w:jc w:val="thaiDistribute"/>
              <w:rPr>
                <w:rFonts w:ascii="Arial" w:hAnsi="Arial" w:cs="Arial"/>
                <w:sz w:val="18"/>
                <w:szCs w:val="18"/>
              </w:rPr>
            </w:pPr>
            <w:r w:rsidRPr="00520866">
              <w:rPr>
                <w:rFonts w:ascii="Arial" w:hAnsi="Arial" w:cs="Arial"/>
                <w:sz w:val="18"/>
                <w:szCs w:val="18"/>
              </w:rPr>
              <w:t>355,235</w:t>
            </w:r>
          </w:p>
        </w:tc>
        <w:tc>
          <w:tcPr>
            <w:tcW w:w="1260" w:type="dxa"/>
            <w:vAlign w:val="bottom"/>
          </w:tcPr>
          <w:p w14:paraId="5E941FD7" w14:textId="77777777" w:rsidR="004373EA" w:rsidRPr="00520866" w:rsidRDefault="004373EA" w:rsidP="00520866">
            <w:pPr>
              <w:tabs>
                <w:tab w:val="decimal" w:pos="882"/>
              </w:tabs>
              <w:spacing w:line="340" w:lineRule="exact"/>
              <w:jc w:val="thaiDistribute"/>
              <w:rPr>
                <w:rFonts w:ascii="Arial" w:hAnsi="Arial" w:cs="Arial"/>
                <w:sz w:val="18"/>
                <w:szCs w:val="18"/>
              </w:rPr>
            </w:pPr>
            <w:r w:rsidRPr="00520866">
              <w:rPr>
                <w:rFonts w:ascii="Arial" w:hAnsi="Arial" w:cs="Arial"/>
                <w:sz w:val="18"/>
                <w:szCs w:val="18"/>
              </w:rPr>
              <w:t>437,151</w:t>
            </w:r>
          </w:p>
        </w:tc>
        <w:tc>
          <w:tcPr>
            <w:tcW w:w="1260" w:type="dxa"/>
            <w:vAlign w:val="bottom"/>
          </w:tcPr>
          <w:p w14:paraId="739665F3" w14:textId="77777777" w:rsidR="004373EA" w:rsidRPr="00520866" w:rsidRDefault="004373EA" w:rsidP="00520866">
            <w:pPr>
              <w:tabs>
                <w:tab w:val="decimal" w:pos="882"/>
              </w:tabs>
              <w:spacing w:line="340" w:lineRule="exact"/>
              <w:jc w:val="thaiDistribute"/>
              <w:rPr>
                <w:rFonts w:ascii="Arial" w:hAnsi="Arial" w:cs="Arial"/>
                <w:sz w:val="18"/>
                <w:szCs w:val="18"/>
              </w:rPr>
            </w:pPr>
            <w:r w:rsidRPr="00520866">
              <w:rPr>
                <w:rFonts w:ascii="Arial" w:hAnsi="Arial" w:cs="Arial"/>
                <w:sz w:val="18"/>
                <w:szCs w:val="18"/>
              </w:rPr>
              <w:t>314,676</w:t>
            </w:r>
          </w:p>
        </w:tc>
        <w:tc>
          <w:tcPr>
            <w:tcW w:w="1260" w:type="dxa"/>
            <w:vAlign w:val="bottom"/>
          </w:tcPr>
          <w:p w14:paraId="6BD21C3A" w14:textId="77777777" w:rsidR="004373EA" w:rsidRPr="00520866" w:rsidRDefault="004373EA" w:rsidP="00520866">
            <w:pPr>
              <w:tabs>
                <w:tab w:val="decimal" w:pos="882"/>
              </w:tabs>
              <w:spacing w:line="340" w:lineRule="exact"/>
              <w:jc w:val="thaiDistribute"/>
              <w:rPr>
                <w:rFonts w:ascii="Arial" w:hAnsi="Arial" w:cs="Arial"/>
                <w:sz w:val="18"/>
                <w:szCs w:val="18"/>
              </w:rPr>
            </w:pPr>
            <w:r w:rsidRPr="00520866">
              <w:rPr>
                <w:rFonts w:ascii="Arial" w:hAnsi="Arial" w:cs="Arial"/>
                <w:sz w:val="18"/>
                <w:szCs w:val="18"/>
              </w:rPr>
              <w:t>425,815</w:t>
            </w:r>
          </w:p>
        </w:tc>
      </w:tr>
      <w:tr w:rsidR="004373EA" w:rsidRPr="00520866" w14:paraId="31DFFF28" w14:textId="77777777" w:rsidTr="0074081C">
        <w:tc>
          <w:tcPr>
            <w:tcW w:w="4140" w:type="dxa"/>
            <w:vAlign w:val="bottom"/>
          </w:tcPr>
          <w:p w14:paraId="529DF24D" w14:textId="77777777" w:rsidR="004373EA" w:rsidRPr="00520866" w:rsidRDefault="004373EA" w:rsidP="00520866">
            <w:pPr>
              <w:tabs>
                <w:tab w:val="left" w:pos="180"/>
                <w:tab w:val="left" w:pos="445"/>
                <w:tab w:val="left" w:pos="765"/>
              </w:tabs>
              <w:spacing w:line="340" w:lineRule="exact"/>
              <w:ind w:left="608" w:right="-201" w:hanging="608"/>
              <w:rPr>
                <w:rFonts w:ascii="Arial" w:hAnsi="Arial" w:cs="Arial"/>
                <w:sz w:val="18"/>
                <w:szCs w:val="18"/>
                <w:cs/>
              </w:rPr>
            </w:pPr>
            <w:r w:rsidRPr="00520866">
              <w:rPr>
                <w:rFonts w:ascii="Arial" w:hAnsi="Arial" w:cs="Arial"/>
                <w:sz w:val="18"/>
                <w:szCs w:val="18"/>
              </w:rPr>
              <w:t>Less: Allowance for doubtful accounts - deposits</w:t>
            </w:r>
          </w:p>
        </w:tc>
        <w:tc>
          <w:tcPr>
            <w:tcW w:w="1260" w:type="dxa"/>
            <w:vAlign w:val="bottom"/>
          </w:tcPr>
          <w:p w14:paraId="106548DF" w14:textId="03650A77" w:rsidR="004373EA" w:rsidRPr="00520866" w:rsidRDefault="004373EA" w:rsidP="00520866">
            <w:pPr>
              <w:pBdr>
                <w:bottom w:val="single" w:sz="4" w:space="1" w:color="auto"/>
              </w:pBdr>
              <w:tabs>
                <w:tab w:val="decimal" w:pos="882"/>
              </w:tabs>
              <w:spacing w:line="340" w:lineRule="exact"/>
              <w:jc w:val="thaiDistribute"/>
              <w:rPr>
                <w:rFonts w:ascii="Arial" w:hAnsi="Arial" w:cs="Arial"/>
                <w:sz w:val="18"/>
                <w:szCs w:val="18"/>
              </w:rPr>
            </w:pPr>
            <w:r w:rsidRPr="00520866">
              <w:rPr>
                <w:rFonts w:ascii="Arial" w:hAnsi="Arial" w:cs="Arial"/>
                <w:sz w:val="18"/>
                <w:szCs w:val="18"/>
              </w:rPr>
              <w:t>(18,226)</w:t>
            </w:r>
          </w:p>
        </w:tc>
        <w:tc>
          <w:tcPr>
            <w:tcW w:w="1260" w:type="dxa"/>
            <w:vAlign w:val="bottom"/>
          </w:tcPr>
          <w:p w14:paraId="18A93EC6" w14:textId="77777777" w:rsidR="004373EA" w:rsidRPr="00520866" w:rsidRDefault="004373EA" w:rsidP="00520866">
            <w:pPr>
              <w:pBdr>
                <w:bottom w:val="single" w:sz="4" w:space="1" w:color="auto"/>
              </w:pBdr>
              <w:tabs>
                <w:tab w:val="decimal" w:pos="882"/>
              </w:tabs>
              <w:spacing w:line="340" w:lineRule="exact"/>
              <w:jc w:val="thaiDistribute"/>
              <w:rPr>
                <w:rFonts w:ascii="Arial" w:hAnsi="Arial" w:cs="Arial"/>
                <w:sz w:val="18"/>
                <w:szCs w:val="18"/>
              </w:rPr>
            </w:pPr>
            <w:r w:rsidRPr="00520866">
              <w:rPr>
                <w:rFonts w:ascii="Arial" w:hAnsi="Arial" w:cs="Arial"/>
                <w:sz w:val="18"/>
                <w:szCs w:val="18"/>
              </w:rPr>
              <w:t>(18,226)</w:t>
            </w:r>
          </w:p>
        </w:tc>
        <w:tc>
          <w:tcPr>
            <w:tcW w:w="1260" w:type="dxa"/>
            <w:vAlign w:val="bottom"/>
          </w:tcPr>
          <w:p w14:paraId="2FD9E867" w14:textId="77777777" w:rsidR="004373EA" w:rsidRPr="00520866" w:rsidRDefault="004373EA" w:rsidP="00520866">
            <w:pPr>
              <w:pBdr>
                <w:bottom w:val="single" w:sz="4" w:space="1" w:color="auto"/>
              </w:pBdr>
              <w:tabs>
                <w:tab w:val="decimal" w:pos="882"/>
              </w:tabs>
              <w:spacing w:line="340" w:lineRule="exact"/>
              <w:jc w:val="thaiDistribute"/>
              <w:rPr>
                <w:rFonts w:ascii="Arial" w:hAnsi="Arial" w:cs="Arial"/>
                <w:sz w:val="18"/>
                <w:szCs w:val="18"/>
              </w:rPr>
            </w:pPr>
            <w:r w:rsidRPr="00520866">
              <w:rPr>
                <w:rFonts w:ascii="Arial" w:hAnsi="Arial" w:cs="Arial"/>
                <w:sz w:val="18"/>
                <w:szCs w:val="18"/>
              </w:rPr>
              <w:t>(18,226)</w:t>
            </w:r>
          </w:p>
        </w:tc>
        <w:tc>
          <w:tcPr>
            <w:tcW w:w="1260" w:type="dxa"/>
            <w:vAlign w:val="bottom"/>
          </w:tcPr>
          <w:p w14:paraId="55B59347" w14:textId="77777777" w:rsidR="004373EA" w:rsidRPr="00520866" w:rsidRDefault="004373EA" w:rsidP="00520866">
            <w:pPr>
              <w:pBdr>
                <w:bottom w:val="single" w:sz="4" w:space="1" w:color="auto"/>
              </w:pBdr>
              <w:tabs>
                <w:tab w:val="decimal" w:pos="882"/>
              </w:tabs>
              <w:spacing w:line="340" w:lineRule="exact"/>
              <w:jc w:val="thaiDistribute"/>
              <w:rPr>
                <w:rFonts w:ascii="Arial" w:hAnsi="Arial" w:cs="Arial"/>
                <w:sz w:val="18"/>
                <w:szCs w:val="18"/>
              </w:rPr>
            </w:pPr>
            <w:r w:rsidRPr="00520866">
              <w:rPr>
                <w:rFonts w:ascii="Arial" w:hAnsi="Arial" w:cs="Arial"/>
                <w:sz w:val="18"/>
                <w:szCs w:val="18"/>
              </w:rPr>
              <w:t>(18,226)</w:t>
            </w:r>
          </w:p>
        </w:tc>
      </w:tr>
      <w:tr w:rsidR="004373EA" w:rsidRPr="00520866" w14:paraId="0A9C02F3" w14:textId="77777777" w:rsidTr="0074081C">
        <w:tc>
          <w:tcPr>
            <w:tcW w:w="4140" w:type="dxa"/>
            <w:vAlign w:val="bottom"/>
          </w:tcPr>
          <w:p w14:paraId="794C7EBD" w14:textId="77777777" w:rsidR="004373EA" w:rsidRPr="00520866" w:rsidRDefault="004373EA" w:rsidP="00520866">
            <w:pPr>
              <w:tabs>
                <w:tab w:val="left" w:pos="180"/>
                <w:tab w:val="left" w:pos="445"/>
              </w:tabs>
              <w:spacing w:line="340" w:lineRule="exact"/>
              <w:jc w:val="thaiDistribute"/>
              <w:rPr>
                <w:rFonts w:ascii="Arial" w:hAnsi="Arial" w:cs="Arial"/>
                <w:sz w:val="18"/>
                <w:szCs w:val="18"/>
                <w:cs/>
              </w:rPr>
            </w:pPr>
            <w:r w:rsidRPr="00520866">
              <w:rPr>
                <w:rFonts w:ascii="Arial" w:hAnsi="Arial" w:cs="Arial"/>
                <w:sz w:val="18"/>
                <w:szCs w:val="18"/>
              </w:rPr>
              <w:t>Total other non-current assets, net</w:t>
            </w:r>
          </w:p>
        </w:tc>
        <w:tc>
          <w:tcPr>
            <w:tcW w:w="1260" w:type="dxa"/>
            <w:vAlign w:val="bottom"/>
          </w:tcPr>
          <w:p w14:paraId="06A7175E" w14:textId="564F29CE" w:rsidR="004373EA" w:rsidRPr="00520866" w:rsidRDefault="004373EA" w:rsidP="00520866">
            <w:pPr>
              <w:pBdr>
                <w:bottom w:val="double" w:sz="4" w:space="1" w:color="auto"/>
              </w:pBdr>
              <w:tabs>
                <w:tab w:val="decimal" w:pos="882"/>
              </w:tabs>
              <w:spacing w:line="340" w:lineRule="exact"/>
              <w:jc w:val="thaiDistribute"/>
              <w:rPr>
                <w:rFonts w:ascii="Arial" w:hAnsi="Arial" w:cs="Arial"/>
                <w:sz w:val="18"/>
                <w:szCs w:val="18"/>
              </w:rPr>
            </w:pPr>
            <w:r w:rsidRPr="00520866">
              <w:rPr>
                <w:rFonts w:ascii="Arial" w:hAnsi="Arial" w:cs="Arial"/>
                <w:sz w:val="18"/>
                <w:szCs w:val="18"/>
              </w:rPr>
              <w:t>337,009</w:t>
            </w:r>
          </w:p>
        </w:tc>
        <w:tc>
          <w:tcPr>
            <w:tcW w:w="1260" w:type="dxa"/>
            <w:vAlign w:val="bottom"/>
          </w:tcPr>
          <w:p w14:paraId="53382A9E" w14:textId="77777777" w:rsidR="004373EA" w:rsidRPr="00520866" w:rsidRDefault="004373EA" w:rsidP="00520866">
            <w:pPr>
              <w:pBdr>
                <w:bottom w:val="double" w:sz="4" w:space="1" w:color="auto"/>
              </w:pBdr>
              <w:tabs>
                <w:tab w:val="decimal" w:pos="882"/>
              </w:tabs>
              <w:spacing w:line="340" w:lineRule="exact"/>
              <w:jc w:val="thaiDistribute"/>
              <w:rPr>
                <w:rFonts w:ascii="Arial" w:hAnsi="Arial" w:cs="Arial"/>
                <w:sz w:val="18"/>
                <w:szCs w:val="18"/>
              </w:rPr>
            </w:pPr>
            <w:r w:rsidRPr="00520866">
              <w:rPr>
                <w:rFonts w:ascii="Arial" w:hAnsi="Arial" w:cs="Arial"/>
                <w:sz w:val="18"/>
                <w:szCs w:val="18"/>
              </w:rPr>
              <w:t>418,925</w:t>
            </w:r>
          </w:p>
        </w:tc>
        <w:tc>
          <w:tcPr>
            <w:tcW w:w="1260" w:type="dxa"/>
            <w:vAlign w:val="bottom"/>
          </w:tcPr>
          <w:p w14:paraId="2CC7D574" w14:textId="0BD8B4BC" w:rsidR="004373EA" w:rsidRPr="00520866" w:rsidRDefault="004373EA" w:rsidP="00520866">
            <w:pPr>
              <w:pBdr>
                <w:bottom w:val="double" w:sz="4" w:space="1" w:color="auto"/>
              </w:pBdr>
              <w:tabs>
                <w:tab w:val="decimal" w:pos="882"/>
              </w:tabs>
              <w:spacing w:line="340" w:lineRule="exact"/>
              <w:jc w:val="thaiDistribute"/>
              <w:rPr>
                <w:rFonts w:ascii="Arial" w:hAnsi="Arial" w:cs="Arial"/>
                <w:sz w:val="18"/>
                <w:szCs w:val="18"/>
              </w:rPr>
            </w:pPr>
            <w:r w:rsidRPr="00520866">
              <w:rPr>
                <w:rFonts w:ascii="Arial" w:hAnsi="Arial" w:cs="Arial"/>
                <w:sz w:val="18"/>
                <w:szCs w:val="18"/>
              </w:rPr>
              <w:t>296,450</w:t>
            </w:r>
          </w:p>
        </w:tc>
        <w:tc>
          <w:tcPr>
            <w:tcW w:w="1260" w:type="dxa"/>
            <w:vAlign w:val="bottom"/>
          </w:tcPr>
          <w:p w14:paraId="095485C1" w14:textId="77777777" w:rsidR="004373EA" w:rsidRPr="00520866" w:rsidRDefault="004373EA" w:rsidP="00520866">
            <w:pPr>
              <w:pBdr>
                <w:bottom w:val="double" w:sz="4" w:space="1" w:color="auto"/>
              </w:pBdr>
              <w:tabs>
                <w:tab w:val="decimal" w:pos="882"/>
              </w:tabs>
              <w:spacing w:line="340" w:lineRule="exact"/>
              <w:jc w:val="thaiDistribute"/>
              <w:rPr>
                <w:rFonts w:ascii="Arial" w:hAnsi="Arial" w:cs="Arial"/>
                <w:sz w:val="18"/>
                <w:szCs w:val="18"/>
              </w:rPr>
            </w:pPr>
            <w:r w:rsidRPr="00520866">
              <w:rPr>
                <w:rFonts w:ascii="Arial" w:hAnsi="Arial" w:cs="Arial"/>
                <w:sz w:val="18"/>
                <w:szCs w:val="18"/>
              </w:rPr>
              <w:t>407,589</w:t>
            </w:r>
          </w:p>
        </w:tc>
      </w:tr>
    </w:tbl>
    <w:p w14:paraId="1E29E2D8" w14:textId="77777777" w:rsidR="008F023F" w:rsidRPr="00520866" w:rsidRDefault="00020FCC" w:rsidP="00520866">
      <w:pPr>
        <w:spacing w:before="120" w:after="120" w:line="380" w:lineRule="exact"/>
        <w:ind w:left="540" w:right="-43" w:hanging="540"/>
        <w:jc w:val="both"/>
        <w:rPr>
          <w:rFonts w:ascii="Arial" w:hAnsi="Arial" w:cs="Arial"/>
          <w:b/>
          <w:bCs/>
          <w:sz w:val="22"/>
          <w:szCs w:val="22"/>
        </w:rPr>
      </w:pPr>
      <w:r w:rsidRPr="00520866">
        <w:rPr>
          <w:rFonts w:ascii="Arial" w:hAnsi="Arial" w:cs="Arial"/>
          <w:b/>
          <w:bCs/>
          <w:sz w:val="22"/>
          <w:szCs w:val="22"/>
        </w:rPr>
        <w:t>1</w:t>
      </w:r>
      <w:r w:rsidR="00055AAD" w:rsidRPr="00520866">
        <w:rPr>
          <w:rFonts w:ascii="Arial" w:hAnsi="Arial" w:cs="Arial"/>
          <w:b/>
          <w:bCs/>
          <w:sz w:val="22"/>
          <w:szCs w:val="22"/>
        </w:rPr>
        <w:t>8</w:t>
      </w:r>
      <w:r w:rsidR="008F023F" w:rsidRPr="00520866">
        <w:rPr>
          <w:rFonts w:ascii="Arial" w:hAnsi="Arial" w:cs="Arial"/>
          <w:b/>
          <w:bCs/>
          <w:sz w:val="22"/>
          <w:szCs w:val="22"/>
        </w:rPr>
        <w:t>.</w:t>
      </w:r>
      <w:r w:rsidR="008F023F" w:rsidRPr="00520866">
        <w:rPr>
          <w:rFonts w:ascii="Arial" w:hAnsi="Arial" w:cs="Arial"/>
          <w:b/>
          <w:bCs/>
          <w:sz w:val="22"/>
          <w:szCs w:val="22"/>
        </w:rPr>
        <w:tab/>
        <w:t xml:space="preserve">Short-term loans from financial institutions </w:t>
      </w:r>
    </w:p>
    <w:p w14:paraId="47F045A5" w14:textId="77777777" w:rsidR="00D445E4" w:rsidRPr="00520866" w:rsidRDefault="00D445E4" w:rsidP="00520866">
      <w:pPr>
        <w:spacing w:line="340" w:lineRule="exact"/>
        <w:ind w:left="418" w:firstLine="979"/>
        <w:jc w:val="right"/>
        <w:rPr>
          <w:rFonts w:ascii="Arial" w:hAnsi="Arial" w:cs="Arial"/>
          <w:sz w:val="18"/>
          <w:szCs w:val="18"/>
        </w:rPr>
      </w:pPr>
      <w:r w:rsidRPr="00520866">
        <w:rPr>
          <w:rFonts w:ascii="Arial" w:hAnsi="Arial" w:cs="Arial"/>
          <w:sz w:val="18"/>
          <w:szCs w:val="18"/>
          <w:cs/>
        </w:rPr>
        <w:tab/>
      </w:r>
      <w:r w:rsidRPr="00520866">
        <w:rPr>
          <w:rFonts w:ascii="Arial" w:hAnsi="Arial" w:cs="Arial"/>
          <w:sz w:val="18"/>
          <w:szCs w:val="18"/>
        </w:rPr>
        <w:t>(Unit: Thousand Baht</w:t>
      </w:r>
      <w:r w:rsidRPr="00520866">
        <w:rPr>
          <w:rFonts w:ascii="Arial" w:hAnsi="Arial" w:cs="Arial"/>
          <w:sz w:val="18"/>
          <w:szCs w:val="18"/>
          <w:cs/>
        </w:rPr>
        <w:t>)</w:t>
      </w:r>
    </w:p>
    <w:tbl>
      <w:tblPr>
        <w:tblW w:w="9180" w:type="dxa"/>
        <w:tblInd w:w="558" w:type="dxa"/>
        <w:tblLayout w:type="fixed"/>
        <w:tblLook w:val="0000" w:firstRow="0" w:lastRow="0" w:firstColumn="0" w:lastColumn="0" w:noHBand="0" w:noVBand="0"/>
      </w:tblPr>
      <w:tblGrid>
        <w:gridCol w:w="2250"/>
        <w:gridCol w:w="236"/>
        <w:gridCol w:w="1654"/>
        <w:gridCol w:w="1260"/>
        <w:gridCol w:w="1260"/>
        <w:gridCol w:w="1260"/>
        <w:gridCol w:w="1260"/>
      </w:tblGrid>
      <w:tr w:rsidR="00453A0C" w:rsidRPr="00520866" w14:paraId="287A00F4" w14:textId="77777777" w:rsidTr="00453204">
        <w:tc>
          <w:tcPr>
            <w:tcW w:w="2250" w:type="dxa"/>
            <w:vAlign w:val="bottom"/>
          </w:tcPr>
          <w:p w14:paraId="67ACA83A" w14:textId="77777777" w:rsidR="00453A0C" w:rsidRPr="00520866" w:rsidRDefault="00453A0C" w:rsidP="00520866">
            <w:pPr>
              <w:pStyle w:val="BodyText2"/>
              <w:spacing w:before="0" w:after="0" w:line="340" w:lineRule="exact"/>
              <w:rPr>
                <w:rFonts w:ascii="Arial" w:hAnsi="Arial" w:cs="Cordia New"/>
                <w:b/>
                <w:bCs/>
                <w:sz w:val="18"/>
                <w:szCs w:val="18"/>
                <w:u w:val="single"/>
              </w:rPr>
            </w:pPr>
          </w:p>
        </w:tc>
        <w:tc>
          <w:tcPr>
            <w:tcW w:w="1890" w:type="dxa"/>
            <w:gridSpan w:val="2"/>
            <w:vAlign w:val="bottom"/>
          </w:tcPr>
          <w:p w14:paraId="65BE9861" w14:textId="77777777" w:rsidR="00453A0C" w:rsidRPr="00520866" w:rsidRDefault="00453A0C" w:rsidP="00520866">
            <w:pPr>
              <w:pStyle w:val="BodyText2"/>
              <w:spacing w:before="0" w:after="0" w:line="340" w:lineRule="exact"/>
              <w:jc w:val="center"/>
              <w:rPr>
                <w:rFonts w:ascii="Arial" w:hAnsi="Arial" w:cs="Arial"/>
                <w:sz w:val="18"/>
                <w:szCs w:val="18"/>
                <w:cs/>
              </w:rPr>
            </w:pPr>
          </w:p>
        </w:tc>
        <w:tc>
          <w:tcPr>
            <w:tcW w:w="2520" w:type="dxa"/>
            <w:gridSpan w:val="2"/>
            <w:vAlign w:val="bottom"/>
          </w:tcPr>
          <w:p w14:paraId="5BE89CE0" w14:textId="77777777" w:rsidR="00453A0C" w:rsidRPr="00520866" w:rsidRDefault="00453A0C" w:rsidP="00520866">
            <w:pPr>
              <w:pStyle w:val="BodyText2"/>
              <w:pBdr>
                <w:bottom w:val="single" w:sz="4" w:space="1" w:color="auto"/>
              </w:pBdr>
              <w:spacing w:before="0" w:after="0" w:line="340" w:lineRule="exact"/>
              <w:jc w:val="center"/>
              <w:rPr>
                <w:rFonts w:ascii="Arial" w:hAnsi="Arial" w:cs="Arial"/>
                <w:sz w:val="18"/>
                <w:szCs w:val="18"/>
                <w:cs/>
              </w:rPr>
            </w:pPr>
            <w:r w:rsidRPr="00520866">
              <w:rPr>
                <w:rFonts w:ascii="Arial" w:hAnsi="Arial" w:cs="Arial"/>
                <w:sz w:val="18"/>
                <w:szCs w:val="18"/>
              </w:rPr>
              <w:t>Interest rate                         (percent per annum)</w:t>
            </w:r>
          </w:p>
        </w:tc>
        <w:tc>
          <w:tcPr>
            <w:tcW w:w="2520" w:type="dxa"/>
            <w:gridSpan w:val="2"/>
            <w:vAlign w:val="bottom"/>
          </w:tcPr>
          <w:p w14:paraId="05D71CD6" w14:textId="77777777" w:rsidR="00453A0C" w:rsidRPr="00520866" w:rsidRDefault="00453A0C" w:rsidP="00520866">
            <w:pPr>
              <w:pStyle w:val="BodyText2"/>
              <w:pBdr>
                <w:bottom w:val="single" w:sz="4" w:space="1" w:color="auto"/>
              </w:pBdr>
              <w:spacing w:before="0" w:after="0" w:line="340" w:lineRule="exact"/>
              <w:jc w:val="center"/>
              <w:rPr>
                <w:rFonts w:ascii="Arial" w:hAnsi="Arial" w:cs="Arial"/>
                <w:sz w:val="18"/>
                <w:szCs w:val="18"/>
              </w:rPr>
            </w:pPr>
            <w:r w:rsidRPr="00520866">
              <w:rPr>
                <w:rFonts w:ascii="Arial" w:hAnsi="Arial" w:cs="Arial"/>
                <w:sz w:val="18"/>
                <w:szCs w:val="18"/>
              </w:rPr>
              <w:t>Consolidated and separate financial statements</w:t>
            </w:r>
          </w:p>
        </w:tc>
      </w:tr>
      <w:tr w:rsidR="00453204" w:rsidRPr="00520866" w14:paraId="2F557D18" w14:textId="77777777" w:rsidTr="00453204">
        <w:tc>
          <w:tcPr>
            <w:tcW w:w="2250" w:type="dxa"/>
            <w:vAlign w:val="bottom"/>
          </w:tcPr>
          <w:p w14:paraId="6B8367DB" w14:textId="77777777" w:rsidR="00453204" w:rsidRPr="00520866" w:rsidRDefault="00453204" w:rsidP="00520866">
            <w:pPr>
              <w:tabs>
                <w:tab w:val="left" w:pos="180"/>
                <w:tab w:val="left" w:pos="445"/>
              </w:tabs>
              <w:spacing w:line="340" w:lineRule="exact"/>
              <w:jc w:val="thaiDistribute"/>
              <w:rPr>
                <w:rFonts w:ascii="Arial" w:hAnsi="Arial" w:cs="Arial"/>
                <w:sz w:val="18"/>
                <w:szCs w:val="18"/>
                <w:cs/>
              </w:rPr>
            </w:pPr>
          </w:p>
        </w:tc>
        <w:tc>
          <w:tcPr>
            <w:tcW w:w="236" w:type="dxa"/>
            <w:vAlign w:val="bottom"/>
          </w:tcPr>
          <w:p w14:paraId="2B3426E2" w14:textId="77777777" w:rsidR="00453204" w:rsidRPr="00520866" w:rsidRDefault="00453204" w:rsidP="00520866">
            <w:pPr>
              <w:spacing w:line="340" w:lineRule="exact"/>
              <w:jc w:val="center"/>
              <w:rPr>
                <w:rFonts w:ascii="Arial" w:hAnsi="Arial" w:cs="Arial"/>
                <w:sz w:val="18"/>
                <w:szCs w:val="18"/>
                <w:u w:val="single"/>
                <w:cs/>
              </w:rPr>
            </w:pPr>
          </w:p>
        </w:tc>
        <w:tc>
          <w:tcPr>
            <w:tcW w:w="1654" w:type="dxa"/>
            <w:vAlign w:val="bottom"/>
          </w:tcPr>
          <w:p w14:paraId="0AC47C5A" w14:textId="77777777" w:rsidR="00453204" w:rsidRPr="00520866" w:rsidRDefault="00453204" w:rsidP="00520866">
            <w:pPr>
              <w:spacing w:line="340" w:lineRule="exact"/>
              <w:jc w:val="center"/>
              <w:rPr>
                <w:rFonts w:ascii="Arial" w:hAnsi="Arial" w:cs="Arial"/>
                <w:sz w:val="18"/>
                <w:szCs w:val="18"/>
                <w:u w:val="single"/>
                <w:cs/>
              </w:rPr>
            </w:pPr>
          </w:p>
        </w:tc>
        <w:tc>
          <w:tcPr>
            <w:tcW w:w="1260" w:type="dxa"/>
            <w:vAlign w:val="bottom"/>
          </w:tcPr>
          <w:p w14:paraId="2EE350C7" w14:textId="77777777" w:rsidR="00453204" w:rsidRPr="00520866" w:rsidRDefault="00453204" w:rsidP="00520866">
            <w:pPr>
              <w:spacing w:line="340" w:lineRule="exact"/>
              <w:jc w:val="center"/>
              <w:rPr>
                <w:rFonts w:ascii="Arial" w:hAnsi="Arial" w:cs="Arial"/>
                <w:sz w:val="18"/>
                <w:szCs w:val="18"/>
                <w:u w:val="single"/>
                <w:cs/>
              </w:rPr>
            </w:pPr>
            <w:r w:rsidRPr="00520866">
              <w:rPr>
                <w:rFonts w:ascii="Arial" w:hAnsi="Arial" w:cs="Arial"/>
                <w:sz w:val="18"/>
                <w:szCs w:val="18"/>
                <w:u w:val="single"/>
              </w:rPr>
              <w:t>2025</w:t>
            </w:r>
          </w:p>
        </w:tc>
        <w:tc>
          <w:tcPr>
            <w:tcW w:w="1260" w:type="dxa"/>
            <w:vAlign w:val="bottom"/>
          </w:tcPr>
          <w:p w14:paraId="619EB217" w14:textId="77777777" w:rsidR="00453204" w:rsidRPr="00520866" w:rsidRDefault="00453204" w:rsidP="00520866">
            <w:pPr>
              <w:spacing w:line="340" w:lineRule="exact"/>
              <w:jc w:val="center"/>
              <w:rPr>
                <w:rFonts w:ascii="Arial" w:hAnsi="Arial" w:cs="Arial"/>
                <w:sz w:val="18"/>
                <w:szCs w:val="18"/>
                <w:u w:val="single"/>
                <w:cs/>
              </w:rPr>
            </w:pPr>
            <w:r w:rsidRPr="00520866">
              <w:rPr>
                <w:rFonts w:ascii="Arial" w:hAnsi="Arial" w:cs="Arial"/>
                <w:sz w:val="18"/>
                <w:szCs w:val="18"/>
                <w:u w:val="single"/>
              </w:rPr>
              <w:t>2024</w:t>
            </w:r>
          </w:p>
        </w:tc>
        <w:tc>
          <w:tcPr>
            <w:tcW w:w="1260" w:type="dxa"/>
            <w:vAlign w:val="bottom"/>
          </w:tcPr>
          <w:p w14:paraId="2023075B" w14:textId="77777777" w:rsidR="00453204" w:rsidRPr="00520866" w:rsidRDefault="00453204" w:rsidP="00520866">
            <w:pPr>
              <w:spacing w:line="340" w:lineRule="exact"/>
              <w:ind w:right="-14"/>
              <w:jc w:val="center"/>
              <w:rPr>
                <w:rFonts w:ascii="Arial" w:hAnsi="Arial" w:cs="Arial"/>
                <w:sz w:val="18"/>
                <w:szCs w:val="18"/>
                <w:u w:val="single"/>
              </w:rPr>
            </w:pPr>
            <w:r w:rsidRPr="00520866">
              <w:rPr>
                <w:rFonts w:ascii="Arial" w:hAnsi="Arial" w:cs="Arial"/>
                <w:sz w:val="18"/>
                <w:szCs w:val="18"/>
                <w:u w:val="single"/>
              </w:rPr>
              <w:t>2025</w:t>
            </w:r>
          </w:p>
        </w:tc>
        <w:tc>
          <w:tcPr>
            <w:tcW w:w="1260" w:type="dxa"/>
            <w:vAlign w:val="bottom"/>
          </w:tcPr>
          <w:p w14:paraId="7ADDF038" w14:textId="77777777" w:rsidR="00453204" w:rsidRPr="00520866" w:rsidRDefault="00453204" w:rsidP="00520866">
            <w:pPr>
              <w:spacing w:line="340" w:lineRule="exact"/>
              <w:ind w:right="-14"/>
              <w:jc w:val="center"/>
              <w:rPr>
                <w:rFonts w:ascii="Arial" w:hAnsi="Arial" w:cs="Arial"/>
                <w:sz w:val="18"/>
                <w:szCs w:val="18"/>
                <w:u w:val="single"/>
              </w:rPr>
            </w:pPr>
            <w:r w:rsidRPr="00520866">
              <w:rPr>
                <w:rFonts w:ascii="Arial" w:hAnsi="Arial" w:cs="Arial"/>
                <w:sz w:val="18"/>
                <w:szCs w:val="18"/>
                <w:u w:val="single"/>
              </w:rPr>
              <w:t>2024</w:t>
            </w:r>
          </w:p>
        </w:tc>
      </w:tr>
      <w:tr w:rsidR="00FB4B64" w:rsidRPr="00520866" w14:paraId="682920B9" w14:textId="77777777" w:rsidTr="00453204">
        <w:tc>
          <w:tcPr>
            <w:tcW w:w="2250" w:type="dxa"/>
            <w:vAlign w:val="bottom"/>
          </w:tcPr>
          <w:p w14:paraId="7DACD928" w14:textId="77777777" w:rsidR="00FB4B64" w:rsidRPr="00520866" w:rsidRDefault="00FB4B64" w:rsidP="00520866">
            <w:pPr>
              <w:tabs>
                <w:tab w:val="left" w:pos="180"/>
                <w:tab w:val="left" w:pos="445"/>
              </w:tabs>
              <w:spacing w:line="340" w:lineRule="exact"/>
              <w:jc w:val="thaiDistribute"/>
              <w:rPr>
                <w:rFonts w:ascii="Arial" w:hAnsi="Arial" w:cs="Arial"/>
                <w:sz w:val="18"/>
                <w:szCs w:val="18"/>
              </w:rPr>
            </w:pPr>
            <w:r w:rsidRPr="00520866">
              <w:rPr>
                <w:rFonts w:ascii="Arial" w:hAnsi="Arial" w:cs="Arial"/>
                <w:sz w:val="18"/>
                <w:szCs w:val="18"/>
              </w:rPr>
              <w:t>Promissory notes</w:t>
            </w:r>
          </w:p>
        </w:tc>
        <w:tc>
          <w:tcPr>
            <w:tcW w:w="236" w:type="dxa"/>
            <w:vAlign w:val="bottom"/>
          </w:tcPr>
          <w:p w14:paraId="6B13D2C2" w14:textId="77777777" w:rsidR="00FB4B64" w:rsidRPr="00520866" w:rsidRDefault="00FB4B64" w:rsidP="00520866">
            <w:pPr>
              <w:spacing w:line="340" w:lineRule="exact"/>
              <w:jc w:val="center"/>
              <w:rPr>
                <w:rFonts w:ascii="Arial" w:hAnsi="Arial" w:cs="Arial"/>
                <w:sz w:val="18"/>
                <w:szCs w:val="18"/>
                <w:u w:val="single"/>
              </w:rPr>
            </w:pPr>
          </w:p>
        </w:tc>
        <w:tc>
          <w:tcPr>
            <w:tcW w:w="1654" w:type="dxa"/>
            <w:vAlign w:val="bottom"/>
          </w:tcPr>
          <w:p w14:paraId="728946CC" w14:textId="77777777" w:rsidR="00FB4B64" w:rsidRPr="00520866" w:rsidRDefault="00FB4B64" w:rsidP="00520866">
            <w:pPr>
              <w:spacing w:line="340" w:lineRule="exact"/>
              <w:jc w:val="center"/>
              <w:rPr>
                <w:rFonts w:ascii="Arial" w:hAnsi="Arial" w:cs="Arial"/>
                <w:sz w:val="18"/>
                <w:szCs w:val="18"/>
                <w:u w:val="single"/>
              </w:rPr>
            </w:pPr>
          </w:p>
        </w:tc>
        <w:tc>
          <w:tcPr>
            <w:tcW w:w="1260" w:type="dxa"/>
            <w:vAlign w:val="bottom"/>
          </w:tcPr>
          <w:p w14:paraId="176DF6B9" w14:textId="77777777" w:rsidR="00FB4B64" w:rsidRPr="00520866" w:rsidRDefault="00FB4B64" w:rsidP="00520866">
            <w:pPr>
              <w:pStyle w:val="BodyText2"/>
              <w:spacing w:before="0" w:after="0" w:line="340" w:lineRule="exact"/>
              <w:jc w:val="center"/>
              <w:rPr>
                <w:rFonts w:ascii="Arial" w:hAnsi="Arial" w:cs="Arial"/>
                <w:sz w:val="18"/>
                <w:szCs w:val="18"/>
              </w:rPr>
            </w:pPr>
            <w:r w:rsidRPr="00520866">
              <w:rPr>
                <w:rFonts w:ascii="Arial" w:hAnsi="Arial" w:cs="Arial"/>
                <w:sz w:val="18"/>
                <w:szCs w:val="18"/>
              </w:rPr>
              <w:t>1.28 - 1.34</w:t>
            </w:r>
          </w:p>
        </w:tc>
        <w:tc>
          <w:tcPr>
            <w:tcW w:w="1260" w:type="dxa"/>
            <w:vAlign w:val="bottom"/>
          </w:tcPr>
          <w:p w14:paraId="709EDF5C" w14:textId="77777777" w:rsidR="00FB4B64" w:rsidRPr="00520866" w:rsidRDefault="00FB4B64" w:rsidP="00520866">
            <w:pPr>
              <w:pStyle w:val="BodyText2"/>
              <w:spacing w:before="0" w:after="0" w:line="340" w:lineRule="exact"/>
              <w:jc w:val="center"/>
              <w:rPr>
                <w:rFonts w:ascii="Arial" w:hAnsi="Arial" w:cs="Arial"/>
                <w:sz w:val="18"/>
                <w:szCs w:val="18"/>
              </w:rPr>
            </w:pPr>
            <w:r w:rsidRPr="00520866">
              <w:rPr>
                <w:rFonts w:ascii="Arial" w:hAnsi="Arial" w:cs="Arial" w:hint="cs"/>
                <w:sz w:val="18"/>
                <w:szCs w:val="18"/>
                <w:cs/>
              </w:rPr>
              <w:t>2.30 - 2.35</w:t>
            </w:r>
          </w:p>
        </w:tc>
        <w:tc>
          <w:tcPr>
            <w:tcW w:w="1260" w:type="dxa"/>
            <w:vAlign w:val="bottom"/>
          </w:tcPr>
          <w:p w14:paraId="19EBC98E" w14:textId="77777777" w:rsidR="00FB4B64" w:rsidRPr="00520866" w:rsidRDefault="00FB4B64" w:rsidP="00520866">
            <w:pPr>
              <w:tabs>
                <w:tab w:val="decimal" w:pos="966"/>
              </w:tabs>
              <w:spacing w:line="340" w:lineRule="exact"/>
              <w:ind w:right="-14"/>
              <w:jc w:val="thaiDistribute"/>
              <w:rPr>
                <w:rFonts w:ascii="Arial" w:hAnsi="Arial" w:cs="Arial"/>
                <w:sz w:val="18"/>
                <w:szCs w:val="18"/>
              </w:rPr>
            </w:pPr>
            <w:r w:rsidRPr="00520866">
              <w:rPr>
                <w:rFonts w:ascii="Arial" w:hAnsi="Arial" w:cs="Arial"/>
                <w:sz w:val="18"/>
                <w:szCs w:val="18"/>
              </w:rPr>
              <w:t>4,600,000</w:t>
            </w:r>
          </w:p>
        </w:tc>
        <w:tc>
          <w:tcPr>
            <w:tcW w:w="1260" w:type="dxa"/>
            <w:vAlign w:val="bottom"/>
          </w:tcPr>
          <w:p w14:paraId="05A00D41" w14:textId="77777777" w:rsidR="00FB4B64" w:rsidRPr="00520866" w:rsidRDefault="00FB4B64" w:rsidP="00520866">
            <w:pPr>
              <w:tabs>
                <w:tab w:val="decimal" w:pos="966"/>
              </w:tabs>
              <w:spacing w:line="340" w:lineRule="exact"/>
              <w:ind w:right="-14"/>
              <w:jc w:val="thaiDistribute"/>
              <w:rPr>
                <w:rFonts w:ascii="Arial" w:hAnsi="Arial" w:cs="Arial"/>
                <w:sz w:val="18"/>
                <w:szCs w:val="18"/>
              </w:rPr>
            </w:pPr>
            <w:r w:rsidRPr="00520866">
              <w:rPr>
                <w:rFonts w:ascii="Arial" w:hAnsi="Arial" w:cs="Arial"/>
                <w:sz w:val="18"/>
                <w:szCs w:val="18"/>
              </w:rPr>
              <w:t>4,700,000</w:t>
            </w:r>
          </w:p>
        </w:tc>
      </w:tr>
      <w:tr w:rsidR="00FB4B64" w:rsidRPr="00520866" w14:paraId="1F5ADA0E" w14:textId="77777777" w:rsidTr="00453204">
        <w:tc>
          <w:tcPr>
            <w:tcW w:w="2250" w:type="dxa"/>
            <w:vAlign w:val="bottom"/>
          </w:tcPr>
          <w:p w14:paraId="0CD93632" w14:textId="77777777" w:rsidR="00FB4B64" w:rsidRPr="00520866" w:rsidRDefault="00FB4B64" w:rsidP="00520866">
            <w:pPr>
              <w:tabs>
                <w:tab w:val="left" w:pos="180"/>
                <w:tab w:val="left" w:pos="445"/>
              </w:tabs>
              <w:spacing w:line="340" w:lineRule="exact"/>
              <w:jc w:val="thaiDistribute"/>
              <w:rPr>
                <w:rFonts w:ascii="Arial" w:hAnsi="Arial" w:cs="Arial"/>
                <w:sz w:val="18"/>
                <w:szCs w:val="18"/>
              </w:rPr>
            </w:pPr>
            <w:r w:rsidRPr="00520866">
              <w:rPr>
                <w:rFonts w:ascii="Arial" w:hAnsi="Arial" w:cs="Arial"/>
                <w:sz w:val="18"/>
                <w:szCs w:val="18"/>
              </w:rPr>
              <w:t>Bill of exchange</w:t>
            </w:r>
          </w:p>
        </w:tc>
        <w:tc>
          <w:tcPr>
            <w:tcW w:w="236" w:type="dxa"/>
            <w:vAlign w:val="bottom"/>
          </w:tcPr>
          <w:p w14:paraId="0400DF9A" w14:textId="77777777" w:rsidR="00FB4B64" w:rsidRPr="00520866" w:rsidRDefault="00FB4B64" w:rsidP="00520866">
            <w:pPr>
              <w:tabs>
                <w:tab w:val="left" w:pos="180"/>
                <w:tab w:val="left" w:pos="445"/>
              </w:tabs>
              <w:spacing w:line="340" w:lineRule="exact"/>
              <w:jc w:val="center"/>
              <w:rPr>
                <w:rFonts w:ascii="Arial" w:hAnsi="Arial" w:cs="Arial"/>
                <w:sz w:val="18"/>
                <w:szCs w:val="18"/>
              </w:rPr>
            </w:pPr>
          </w:p>
        </w:tc>
        <w:tc>
          <w:tcPr>
            <w:tcW w:w="1654" w:type="dxa"/>
            <w:vAlign w:val="bottom"/>
          </w:tcPr>
          <w:p w14:paraId="308EDCB4" w14:textId="77777777" w:rsidR="00FB4B64" w:rsidRPr="00520866" w:rsidRDefault="00FB4B64" w:rsidP="00520866">
            <w:pPr>
              <w:tabs>
                <w:tab w:val="left" w:pos="180"/>
                <w:tab w:val="left" w:pos="445"/>
              </w:tabs>
              <w:spacing w:line="340" w:lineRule="exact"/>
              <w:jc w:val="center"/>
              <w:rPr>
                <w:rFonts w:ascii="Arial" w:hAnsi="Arial" w:cs="Arial"/>
                <w:sz w:val="18"/>
                <w:szCs w:val="18"/>
              </w:rPr>
            </w:pPr>
          </w:p>
        </w:tc>
        <w:tc>
          <w:tcPr>
            <w:tcW w:w="1260" w:type="dxa"/>
            <w:vAlign w:val="bottom"/>
          </w:tcPr>
          <w:p w14:paraId="73B5C359" w14:textId="77777777" w:rsidR="00FB4B64" w:rsidRPr="00520866" w:rsidRDefault="00FB4B64" w:rsidP="00520866">
            <w:pPr>
              <w:pStyle w:val="BodyText2"/>
              <w:spacing w:before="0" w:after="0" w:line="340" w:lineRule="exact"/>
              <w:jc w:val="center"/>
              <w:rPr>
                <w:rFonts w:ascii="Arial" w:hAnsi="Arial" w:cs="Arial"/>
                <w:sz w:val="18"/>
                <w:szCs w:val="18"/>
              </w:rPr>
            </w:pPr>
            <w:r w:rsidRPr="00520866">
              <w:rPr>
                <w:rFonts w:ascii="Arial" w:hAnsi="Arial" w:cs="Arial"/>
                <w:sz w:val="18"/>
                <w:szCs w:val="18"/>
              </w:rPr>
              <w:t>-</w:t>
            </w:r>
          </w:p>
        </w:tc>
        <w:tc>
          <w:tcPr>
            <w:tcW w:w="1260" w:type="dxa"/>
            <w:vAlign w:val="bottom"/>
          </w:tcPr>
          <w:p w14:paraId="1F1424FF" w14:textId="77777777" w:rsidR="00FB4B64" w:rsidRPr="00520866" w:rsidRDefault="00FB4B64" w:rsidP="00520866">
            <w:pPr>
              <w:pStyle w:val="BodyText2"/>
              <w:spacing w:before="0" w:after="0" w:line="340" w:lineRule="exact"/>
              <w:jc w:val="center"/>
              <w:rPr>
                <w:rFonts w:ascii="Arial" w:hAnsi="Arial" w:cs="Arial"/>
                <w:sz w:val="18"/>
                <w:szCs w:val="18"/>
              </w:rPr>
            </w:pPr>
            <w:r w:rsidRPr="00520866">
              <w:rPr>
                <w:rFonts w:ascii="Arial" w:hAnsi="Arial" w:cs="Arial" w:hint="cs"/>
                <w:sz w:val="18"/>
                <w:szCs w:val="18"/>
                <w:cs/>
              </w:rPr>
              <w:t>2.37</w:t>
            </w:r>
          </w:p>
        </w:tc>
        <w:tc>
          <w:tcPr>
            <w:tcW w:w="1260" w:type="dxa"/>
            <w:vAlign w:val="bottom"/>
          </w:tcPr>
          <w:p w14:paraId="62DC0142" w14:textId="77777777" w:rsidR="00FB4B64" w:rsidRPr="00520866" w:rsidRDefault="00FB4B64" w:rsidP="00520866">
            <w:pPr>
              <w:pBdr>
                <w:bottom w:val="single" w:sz="4" w:space="1" w:color="auto"/>
              </w:pBdr>
              <w:tabs>
                <w:tab w:val="decimal" w:pos="966"/>
              </w:tabs>
              <w:spacing w:line="340" w:lineRule="exact"/>
              <w:ind w:right="-14"/>
              <w:jc w:val="thaiDistribute"/>
              <w:rPr>
                <w:rFonts w:ascii="Arial" w:hAnsi="Arial" w:cs="Arial"/>
                <w:sz w:val="18"/>
                <w:szCs w:val="18"/>
              </w:rPr>
            </w:pPr>
            <w:r w:rsidRPr="00520866">
              <w:rPr>
                <w:rFonts w:ascii="Arial" w:hAnsi="Arial" w:cs="Arial"/>
                <w:sz w:val="18"/>
                <w:szCs w:val="18"/>
              </w:rPr>
              <w:t>-</w:t>
            </w:r>
          </w:p>
        </w:tc>
        <w:tc>
          <w:tcPr>
            <w:tcW w:w="1260" w:type="dxa"/>
            <w:vAlign w:val="bottom"/>
          </w:tcPr>
          <w:p w14:paraId="2D292AC7" w14:textId="77777777" w:rsidR="00FB4B64" w:rsidRPr="00520866" w:rsidRDefault="00FB4B64" w:rsidP="00520866">
            <w:pPr>
              <w:pBdr>
                <w:bottom w:val="single" w:sz="4" w:space="1" w:color="auto"/>
              </w:pBdr>
              <w:tabs>
                <w:tab w:val="decimal" w:pos="966"/>
              </w:tabs>
              <w:spacing w:line="340" w:lineRule="exact"/>
              <w:ind w:right="-14"/>
              <w:jc w:val="thaiDistribute"/>
              <w:rPr>
                <w:rFonts w:ascii="Arial" w:hAnsi="Arial" w:cs="Arial"/>
                <w:sz w:val="18"/>
                <w:szCs w:val="18"/>
              </w:rPr>
            </w:pPr>
            <w:r w:rsidRPr="00520866">
              <w:rPr>
                <w:rFonts w:ascii="Arial" w:hAnsi="Arial" w:cs="Arial"/>
                <w:sz w:val="18"/>
                <w:szCs w:val="18"/>
              </w:rPr>
              <w:t>300,000</w:t>
            </w:r>
          </w:p>
        </w:tc>
      </w:tr>
      <w:tr w:rsidR="00FB4B64" w:rsidRPr="00520866" w14:paraId="14BFC044" w14:textId="77777777" w:rsidTr="00453204">
        <w:tc>
          <w:tcPr>
            <w:tcW w:w="2250" w:type="dxa"/>
            <w:vAlign w:val="bottom"/>
          </w:tcPr>
          <w:p w14:paraId="7B6C02AE" w14:textId="77777777" w:rsidR="00FB4B64" w:rsidRPr="00520866" w:rsidRDefault="00FB4B64" w:rsidP="00520866">
            <w:pPr>
              <w:tabs>
                <w:tab w:val="left" w:pos="180"/>
                <w:tab w:val="left" w:pos="445"/>
              </w:tabs>
              <w:spacing w:line="340" w:lineRule="exact"/>
              <w:jc w:val="thaiDistribute"/>
              <w:rPr>
                <w:rFonts w:ascii="Arial" w:hAnsi="Arial" w:cs="Arial"/>
                <w:sz w:val="18"/>
                <w:szCs w:val="18"/>
                <w:cs/>
              </w:rPr>
            </w:pPr>
            <w:r w:rsidRPr="00520866">
              <w:rPr>
                <w:rFonts w:ascii="Arial" w:hAnsi="Arial" w:cs="Arial"/>
                <w:sz w:val="18"/>
                <w:szCs w:val="18"/>
              </w:rPr>
              <w:t>Total</w:t>
            </w:r>
          </w:p>
        </w:tc>
        <w:tc>
          <w:tcPr>
            <w:tcW w:w="236" w:type="dxa"/>
            <w:vAlign w:val="bottom"/>
          </w:tcPr>
          <w:p w14:paraId="79AFC4DE" w14:textId="77777777" w:rsidR="00FB4B64" w:rsidRPr="00520866" w:rsidRDefault="00FB4B64" w:rsidP="00520866">
            <w:pPr>
              <w:tabs>
                <w:tab w:val="left" w:pos="180"/>
                <w:tab w:val="left" w:pos="445"/>
              </w:tabs>
              <w:spacing w:line="340" w:lineRule="exact"/>
              <w:jc w:val="center"/>
              <w:rPr>
                <w:rFonts w:ascii="Arial" w:hAnsi="Arial" w:cs="Arial"/>
                <w:sz w:val="18"/>
                <w:szCs w:val="18"/>
                <w:cs/>
              </w:rPr>
            </w:pPr>
          </w:p>
        </w:tc>
        <w:tc>
          <w:tcPr>
            <w:tcW w:w="1654" w:type="dxa"/>
            <w:vAlign w:val="bottom"/>
          </w:tcPr>
          <w:p w14:paraId="67207BFF" w14:textId="77777777" w:rsidR="00FB4B64" w:rsidRPr="00520866" w:rsidRDefault="00FB4B64" w:rsidP="00520866">
            <w:pPr>
              <w:tabs>
                <w:tab w:val="left" w:pos="180"/>
                <w:tab w:val="left" w:pos="445"/>
              </w:tabs>
              <w:spacing w:line="340" w:lineRule="exact"/>
              <w:jc w:val="center"/>
              <w:rPr>
                <w:rFonts w:ascii="Arial" w:hAnsi="Arial" w:cs="Arial"/>
                <w:sz w:val="18"/>
                <w:szCs w:val="18"/>
                <w:cs/>
              </w:rPr>
            </w:pPr>
          </w:p>
        </w:tc>
        <w:tc>
          <w:tcPr>
            <w:tcW w:w="1260" w:type="dxa"/>
            <w:vAlign w:val="bottom"/>
          </w:tcPr>
          <w:p w14:paraId="6441CF82" w14:textId="77777777" w:rsidR="00FB4B64" w:rsidRPr="00520866" w:rsidRDefault="00FB4B64" w:rsidP="00520866">
            <w:pPr>
              <w:tabs>
                <w:tab w:val="left" w:pos="180"/>
                <w:tab w:val="left" w:pos="445"/>
              </w:tabs>
              <w:spacing w:line="340" w:lineRule="exact"/>
              <w:jc w:val="center"/>
              <w:rPr>
                <w:rFonts w:ascii="Arial" w:hAnsi="Arial" w:cs="Arial"/>
                <w:sz w:val="18"/>
                <w:szCs w:val="18"/>
                <w:cs/>
              </w:rPr>
            </w:pPr>
          </w:p>
        </w:tc>
        <w:tc>
          <w:tcPr>
            <w:tcW w:w="1260" w:type="dxa"/>
            <w:vAlign w:val="bottom"/>
          </w:tcPr>
          <w:p w14:paraId="4BC2A151" w14:textId="77777777" w:rsidR="00FB4B64" w:rsidRPr="00520866" w:rsidRDefault="00FB4B64" w:rsidP="00520866">
            <w:pPr>
              <w:tabs>
                <w:tab w:val="left" w:pos="180"/>
                <w:tab w:val="left" w:pos="445"/>
              </w:tabs>
              <w:spacing w:line="340" w:lineRule="exact"/>
              <w:jc w:val="center"/>
              <w:rPr>
                <w:rFonts w:ascii="Arial" w:hAnsi="Arial" w:cs="Arial"/>
                <w:sz w:val="18"/>
                <w:szCs w:val="18"/>
                <w:cs/>
              </w:rPr>
            </w:pPr>
          </w:p>
        </w:tc>
        <w:tc>
          <w:tcPr>
            <w:tcW w:w="1260" w:type="dxa"/>
            <w:vAlign w:val="bottom"/>
          </w:tcPr>
          <w:p w14:paraId="04B37A45" w14:textId="77777777" w:rsidR="00FB4B64" w:rsidRPr="00520866" w:rsidRDefault="00FB4B64" w:rsidP="00520866">
            <w:pPr>
              <w:pBdr>
                <w:bottom w:val="double" w:sz="4" w:space="1" w:color="auto"/>
              </w:pBdr>
              <w:tabs>
                <w:tab w:val="decimal" w:pos="966"/>
              </w:tabs>
              <w:spacing w:line="340" w:lineRule="exact"/>
              <w:ind w:right="-14"/>
              <w:jc w:val="thaiDistribute"/>
              <w:rPr>
                <w:rFonts w:ascii="Arial" w:hAnsi="Arial" w:cs="Arial"/>
                <w:sz w:val="18"/>
                <w:szCs w:val="18"/>
              </w:rPr>
            </w:pPr>
            <w:r w:rsidRPr="00520866">
              <w:rPr>
                <w:rFonts w:ascii="Arial" w:hAnsi="Arial" w:cs="Arial"/>
                <w:sz w:val="18"/>
                <w:szCs w:val="18"/>
              </w:rPr>
              <w:t>4,600,000</w:t>
            </w:r>
          </w:p>
        </w:tc>
        <w:tc>
          <w:tcPr>
            <w:tcW w:w="1260" w:type="dxa"/>
            <w:vAlign w:val="bottom"/>
          </w:tcPr>
          <w:p w14:paraId="7466545F" w14:textId="77777777" w:rsidR="00FB4B64" w:rsidRPr="00520866" w:rsidRDefault="00FB4B64" w:rsidP="00520866">
            <w:pPr>
              <w:pBdr>
                <w:bottom w:val="double" w:sz="4" w:space="1" w:color="auto"/>
              </w:pBdr>
              <w:tabs>
                <w:tab w:val="decimal" w:pos="966"/>
              </w:tabs>
              <w:spacing w:line="340" w:lineRule="exact"/>
              <w:ind w:right="-14"/>
              <w:jc w:val="thaiDistribute"/>
              <w:rPr>
                <w:rFonts w:ascii="Arial" w:hAnsi="Arial" w:cs="Arial"/>
                <w:sz w:val="18"/>
                <w:szCs w:val="18"/>
              </w:rPr>
            </w:pPr>
            <w:r w:rsidRPr="00520866">
              <w:rPr>
                <w:rFonts w:ascii="Arial" w:hAnsi="Arial" w:cs="Arial"/>
                <w:sz w:val="18"/>
                <w:szCs w:val="18"/>
              </w:rPr>
              <w:t>5,000,000</w:t>
            </w:r>
          </w:p>
        </w:tc>
      </w:tr>
    </w:tbl>
    <w:p w14:paraId="1B3FBF01" w14:textId="2828E27C" w:rsidR="00C93B6C" w:rsidRPr="00520866" w:rsidRDefault="00C93B6C" w:rsidP="00520866">
      <w:pPr>
        <w:spacing w:before="240" w:after="120" w:line="380" w:lineRule="exact"/>
        <w:ind w:left="547" w:right="-43" w:hanging="547"/>
        <w:jc w:val="thaiDistribute"/>
        <w:rPr>
          <w:rFonts w:ascii="Arial" w:hAnsi="Arial" w:cs="Cordia New"/>
          <w:sz w:val="22"/>
          <w:szCs w:val="22"/>
        </w:rPr>
      </w:pPr>
      <w:r w:rsidRPr="00520866">
        <w:rPr>
          <w:rFonts w:ascii="Arial" w:hAnsi="Arial" w:cs="Cordia New"/>
          <w:sz w:val="22"/>
          <w:szCs w:val="22"/>
          <w:cs/>
        </w:rPr>
        <w:tab/>
      </w:r>
      <w:r w:rsidRPr="00520866">
        <w:rPr>
          <w:rFonts w:ascii="Arial" w:hAnsi="Arial" w:cs="Arial"/>
          <w:sz w:val="22"/>
          <w:szCs w:val="22"/>
        </w:rPr>
        <w:t xml:space="preserve">As at 31 December </w:t>
      </w:r>
      <w:r w:rsidR="00453204" w:rsidRPr="00520866">
        <w:rPr>
          <w:rFonts w:ascii="Arial" w:hAnsi="Arial" w:cs="Arial"/>
          <w:sz w:val="22"/>
          <w:szCs w:val="22"/>
        </w:rPr>
        <w:t>2025</w:t>
      </w:r>
      <w:r w:rsidRPr="00520866">
        <w:rPr>
          <w:rFonts w:ascii="Arial" w:hAnsi="Arial" w:cs="Cordia New"/>
          <w:sz w:val="22"/>
          <w:szCs w:val="22"/>
        </w:rPr>
        <w:t xml:space="preserve"> </w:t>
      </w:r>
      <w:r w:rsidR="00260865" w:rsidRPr="00520866">
        <w:rPr>
          <w:rFonts w:ascii="Arial" w:hAnsi="Arial" w:cs="Cordia New"/>
          <w:sz w:val="22"/>
          <w:szCs w:val="22"/>
        </w:rPr>
        <w:t>and 2024</w:t>
      </w:r>
      <w:r w:rsidRPr="00520866">
        <w:rPr>
          <w:rFonts w:ascii="Arial" w:hAnsi="Arial" w:cs="Cordia New"/>
          <w:sz w:val="22"/>
          <w:szCs w:val="22"/>
        </w:rPr>
        <w:t xml:space="preserve">, the Group has outstanding short-term loan credit facilities of Baht </w:t>
      </w:r>
      <w:r w:rsidR="005F1D76" w:rsidRPr="00520866">
        <w:rPr>
          <w:rFonts w:ascii="Arial" w:hAnsi="Arial" w:cs="Cordia New"/>
          <w:sz w:val="22"/>
          <w:szCs w:val="22"/>
        </w:rPr>
        <w:t>8,860</w:t>
      </w:r>
      <w:r w:rsidRPr="00520866">
        <w:rPr>
          <w:rFonts w:ascii="Arial" w:hAnsi="Arial" w:cs="Cordia New"/>
          <w:sz w:val="22"/>
          <w:szCs w:val="22"/>
        </w:rPr>
        <w:t xml:space="preserve"> million and Baht </w:t>
      </w:r>
      <w:r w:rsidR="00260865" w:rsidRPr="00520866">
        <w:rPr>
          <w:rFonts w:ascii="Arial" w:hAnsi="Arial" w:cs="Cordia New"/>
          <w:sz w:val="22"/>
          <w:szCs w:val="22"/>
        </w:rPr>
        <w:t>8,260</w:t>
      </w:r>
      <w:r w:rsidRPr="00520866">
        <w:rPr>
          <w:rFonts w:ascii="Arial" w:hAnsi="Arial" w:cs="Cordia New"/>
          <w:sz w:val="22"/>
          <w:szCs w:val="22"/>
        </w:rPr>
        <w:t xml:space="preserve"> million, respectively</w:t>
      </w:r>
      <w:r w:rsidR="007729C2" w:rsidRPr="00520866">
        <w:rPr>
          <w:rFonts w:ascii="Arial" w:hAnsi="Arial" w:cs="Cordia New"/>
          <w:sz w:val="22"/>
          <w:szCs w:val="22"/>
        </w:rPr>
        <w:t xml:space="preserve"> and t</w:t>
      </w:r>
      <w:r w:rsidRPr="00520866">
        <w:rPr>
          <w:rFonts w:ascii="Arial" w:hAnsi="Arial" w:cs="Cordia New"/>
          <w:sz w:val="22"/>
          <w:szCs w:val="22"/>
        </w:rPr>
        <w:t>he Company only</w:t>
      </w:r>
      <w:r w:rsidR="007729C2" w:rsidRPr="00520866">
        <w:rPr>
          <w:rFonts w:ascii="Arial" w:hAnsi="Arial" w:cs="Cordia New"/>
          <w:sz w:val="22"/>
          <w:szCs w:val="22"/>
        </w:rPr>
        <w:t xml:space="preserve"> of</w:t>
      </w:r>
      <w:r w:rsidRPr="00520866">
        <w:rPr>
          <w:rFonts w:ascii="Arial" w:hAnsi="Arial" w:cs="Cordia New"/>
          <w:sz w:val="22"/>
          <w:szCs w:val="22"/>
        </w:rPr>
        <w:t xml:space="preserve"> Baht </w:t>
      </w:r>
      <w:r w:rsidR="00FB4B64" w:rsidRPr="00520866">
        <w:rPr>
          <w:rFonts w:ascii="Arial" w:hAnsi="Arial" w:cs="Cordia New"/>
          <w:sz w:val="22"/>
          <w:szCs w:val="22"/>
        </w:rPr>
        <w:t>8,860</w:t>
      </w:r>
      <w:r w:rsidRPr="00520866">
        <w:rPr>
          <w:rFonts w:ascii="Arial" w:hAnsi="Arial" w:cs="Cordia New"/>
          <w:sz w:val="22"/>
          <w:szCs w:val="22"/>
        </w:rPr>
        <w:t xml:space="preserve"> million and Baht </w:t>
      </w:r>
      <w:r w:rsidR="00260865" w:rsidRPr="00520866">
        <w:rPr>
          <w:rFonts w:ascii="Arial" w:hAnsi="Arial" w:cs="Cordia New"/>
          <w:sz w:val="22"/>
          <w:szCs w:val="22"/>
        </w:rPr>
        <w:t>8,260</w:t>
      </w:r>
      <w:r w:rsidRPr="00520866">
        <w:rPr>
          <w:rFonts w:ascii="Arial" w:hAnsi="Arial" w:cs="Cordia New"/>
          <w:sz w:val="22"/>
          <w:szCs w:val="22"/>
        </w:rPr>
        <w:t xml:space="preserve"> million, respectively.</w:t>
      </w:r>
    </w:p>
    <w:p w14:paraId="778F5C15" w14:textId="77777777" w:rsidR="008F023F" w:rsidRPr="00520866" w:rsidRDefault="00055AAD" w:rsidP="00520866">
      <w:pPr>
        <w:spacing w:before="120" w:after="120" w:line="380" w:lineRule="exact"/>
        <w:ind w:left="540" w:hanging="540"/>
        <w:jc w:val="both"/>
        <w:rPr>
          <w:rFonts w:ascii="Arial" w:hAnsi="Arial" w:cs="Arial"/>
          <w:b/>
          <w:bCs/>
          <w:sz w:val="22"/>
          <w:szCs w:val="22"/>
        </w:rPr>
      </w:pPr>
      <w:r w:rsidRPr="00520866">
        <w:rPr>
          <w:rFonts w:ascii="Arial" w:hAnsi="Arial" w:cs="Arial"/>
          <w:b/>
          <w:bCs/>
          <w:sz w:val="22"/>
          <w:szCs w:val="22"/>
        </w:rPr>
        <w:t>19</w:t>
      </w:r>
      <w:r w:rsidR="008F023F" w:rsidRPr="00520866">
        <w:rPr>
          <w:rFonts w:ascii="Arial" w:hAnsi="Arial" w:cs="Arial"/>
          <w:b/>
          <w:bCs/>
          <w:sz w:val="22"/>
          <w:szCs w:val="22"/>
        </w:rPr>
        <w:t>.</w:t>
      </w:r>
      <w:r w:rsidR="008F023F" w:rsidRPr="00520866">
        <w:rPr>
          <w:rFonts w:ascii="Arial" w:hAnsi="Arial" w:cs="Arial"/>
          <w:b/>
          <w:bCs/>
          <w:sz w:val="22"/>
          <w:szCs w:val="22"/>
        </w:rPr>
        <w:tab/>
        <w:t xml:space="preserve">Trade and other </w:t>
      </w:r>
      <w:r w:rsidR="00205825" w:rsidRPr="00520866">
        <w:rPr>
          <w:rFonts w:ascii="Arial" w:hAnsi="Arial" w:cs="Arial"/>
          <w:b/>
          <w:bCs/>
          <w:sz w:val="22"/>
          <w:szCs w:val="22"/>
        </w:rPr>
        <w:t xml:space="preserve">current </w:t>
      </w:r>
      <w:r w:rsidR="008F023F" w:rsidRPr="00520866">
        <w:rPr>
          <w:rFonts w:ascii="Arial" w:hAnsi="Arial" w:cs="Arial"/>
          <w:b/>
          <w:bCs/>
          <w:sz w:val="22"/>
          <w:szCs w:val="22"/>
        </w:rPr>
        <w:t>payables</w:t>
      </w:r>
    </w:p>
    <w:p w14:paraId="51CC7FD9" w14:textId="77777777" w:rsidR="008F023F" w:rsidRPr="00520866" w:rsidRDefault="008F023F" w:rsidP="00520866">
      <w:pPr>
        <w:spacing w:line="340" w:lineRule="exact"/>
        <w:ind w:left="418" w:firstLine="979"/>
        <w:jc w:val="right"/>
        <w:rPr>
          <w:rFonts w:ascii="Arial" w:hAnsi="Arial" w:cs="Arial"/>
          <w:sz w:val="18"/>
          <w:szCs w:val="18"/>
        </w:rPr>
      </w:pPr>
      <w:r w:rsidRPr="00520866">
        <w:rPr>
          <w:rFonts w:ascii="Arial" w:hAnsi="Arial" w:cs="Arial"/>
          <w:sz w:val="18"/>
          <w:szCs w:val="18"/>
        </w:rPr>
        <w:t>(Unit: Thousand Baht)</w:t>
      </w:r>
    </w:p>
    <w:tbl>
      <w:tblPr>
        <w:tblW w:w="9189" w:type="dxa"/>
        <w:tblInd w:w="558" w:type="dxa"/>
        <w:tblLayout w:type="fixed"/>
        <w:tblLook w:val="0000" w:firstRow="0" w:lastRow="0" w:firstColumn="0" w:lastColumn="0" w:noHBand="0" w:noVBand="0"/>
      </w:tblPr>
      <w:tblGrid>
        <w:gridCol w:w="4139"/>
        <w:gridCol w:w="1268"/>
        <w:gridCol w:w="1264"/>
        <w:gridCol w:w="1259"/>
        <w:gridCol w:w="1259"/>
      </w:tblGrid>
      <w:tr w:rsidR="00DC7F5B" w:rsidRPr="00520866" w14:paraId="20A6783D" w14:textId="77777777" w:rsidTr="0074081C">
        <w:tc>
          <w:tcPr>
            <w:tcW w:w="4139" w:type="dxa"/>
            <w:vAlign w:val="bottom"/>
          </w:tcPr>
          <w:p w14:paraId="2D51892A" w14:textId="77777777" w:rsidR="00DC7F5B" w:rsidRPr="00520866" w:rsidRDefault="00DC7F5B" w:rsidP="00520866">
            <w:pPr>
              <w:pStyle w:val="BodyText2"/>
              <w:spacing w:before="0" w:after="0" w:line="340" w:lineRule="exact"/>
              <w:rPr>
                <w:rFonts w:ascii="Arial" w:hAnsi="Arial" w:cs="Arial"/>
                <w:b/>
                <w:bCs/>
                <w:sz w:val="18"/>
                <w:szCs w:val="18"/>
                <w:u w:val="single"/>
                <w:cs/>
              </w:rPr>
            </w:pPr>
          </w:p>
        </w:tc>
        <w:tc>
          <w:tcPr>
            <w:tcW w:w="2532" w:type="dxa"/>
            <w:gridSpan w:val="2"/>
            <w:vAlign w:val="bottom"/>
          </w:tcPr>
          <w:p w14:paraId="2C07E83A" w14:textId="77777777" w:rsidR="00DC7F5B" w:rsidRPr="00520866" w:rsidRDefault="00DC7F5B" w:rsidP="00520866">
            <w:pPr>
              <w:pBdr>
                <w:bottom w:val="single" w:sz="4" w:space="1" w:color="auto"/>
              </w:pBdr>
              <w:spacing w:line="340" w:lineRule="exact"/>
              <w:jc w:val="center"/>
              <w:rPr>
                <w:rFonts w:ascii="Arial" w:hAnsi="Arial" w:cs="Arial"/>
                <w:sz w:val="18"/>
                <w:szCs w:val="18"/>
              </w:rPr>
            </w:pPr>
            <w:r w:rsidRPr="00520866">
              <w:rPr>
                <w:rFonts w:ascii="Arial" w:hAnsi="Arial" w:cs="Arial"/>
                <w:spacing w:val="-2"/>
                <w:sz w:val="18"/>
                <w:szCs w:val="18"/>
              </w:rPr>
              <w:t>Consolidated</w:t>
            </w:r>
            <w:r w:rsidRPr="00520866">
              <w:rPr>
                <w:rFonts w:ascii="Arial" w:hAnsi="Arial" w:cs="Arial"/>
                <w:sz w:val="18"/>
                <w:szCs w:val="18"/>
              </w:rPr>
              <w:t xml:space="preserve"> financial statements</w:t>
            </w:r>
          </w:p>
        </w:tc>
        <w:tc>
          <w:tcPr>
            <w:tcW w:w="2518" w:type="dxa"/>
            <w:gridSpan w:val="2"/>
            <w:vAlign w:val="bottom"/>
          </w:tcPr>
          <w:p w14:paraId="4664B5FD" w14:textId="77777777" w:rsidR="00DC7F5B" w:rsidRPr="00520866" w:rsidRDefault="00DC7F5B" w:rsidP="00520866">
            <w:pPr>
              <w:pBdr>
                <w:bottom w:val="single" w:sz="4" w:space="1" w:color="auto"/>
              </w:pBdr>
              <w:spacing w:line="340" w:lineRule="exact"/>
              <w:jc w:val="center"/>
              <w:rPr>
                <w:rFonts w:ascii="Arial" w:hAnsi="Arial" w:cs="Arial"/>
                <w:sz w:val="18"/>
                <w:szCs w:val="18"/>
                <w:u w:val="single"/>
              </w:rPr>
            </w:pPr>
            <w:r w:rsidRPr="00520866">
              <w:rPr>
                <w:rFonts w:ascii="Arial" w:hAnsi="Arial" w:cs="Arial"/>
                <w:sz w:val="18"/>
                <w:szCs w:val="18"/>
              </w:rPr>
              <w:t>Separate financial statements</w:t>
            </w:r>
          </w:p>
        </w:tc>
      </w:tr>
      <w:tr w:rsidR="00453204" w:rsidRPr="00520866" w14:paraId="5528A546" w14:textId="77777777" w:rsidTr="00B60BB5">
        <w:tc>
          <w:tcPr>
            <w:tcW w:w="4139" w:type="dxa"/>
            <w:vAlign w:val="bottom"/>
          </w:tcPr>
          <w:p w14:paraId="2D5F8105" w14:textId="77777777" w:rsidR="00453204" w:rsidRPr="00520866" w:rsidRDefault="00453204" w:rsidP="00520866">
            <w:pPr>
              <w:pStyle w:val="BodyText2"/>
              <w:spacing w:before="0" w:after="0" w:line="340" w:lineRule="exact"/>
              <w:rPr>
                <w:rFonts w:ascii="Arial" w:hAnsi="Arial" w:cs="Arial"/>
                <w:b/>
                <w:bCs/>
                <w:sz w:val="18"/>
                <w:szCs w:val="18"/>
                <w:u w:val="single"/>
                <w:cs/>
              </w:rPr>
            </w:pPr>
          </w:p>
        </w:tc>
        <w:tc>
          <w:tcPr>
            <w:tcW w:w="1268" w:type="dxa"/>
            <w:vAlign w:val="bottom"/>
          </w:tcPr>
          <w:p w14:paraId="43E573E2" w14:textId="77777777" w:rsidR="00453204" w:rsidRPr="00520866" w:rsidRDefault="00453204" w:rsidP="00520866">
            <w:pPr>
              <w:spacing w:line="340" w:lineRule="exact"/>
              <w:jc w:val="center"/>
              <w:rPr>
                <w:rFonts w:ascii="Arial" w:hAnsi="Arial" w:cs="Arial"/>
                <w:sz w:val="18"/>
                <w:szCs w:val="18"/>
                <w:u w:val="single"/>
              </w:rPr>
            </w:pPr>
            <w:r w:rsidRPr="00520866">
              <w:rPr>
                <w:rFonts w:ascii="Arial" w:hAnsi="Arial" w:cs="Arial"/>
                <w:sz w:val="18"/>
                <w:szCs w:val="18"/>
                <w:u w:val="single"/>
              </w:rPr>
              <w:t>2025</w:t>
            </w:r>
          </w:p>
        </w:tc>
        <w:tc>
          <w:tcPr>
            <w:tcW w:w="1264" w:type="dxa"/>
            <w:vAlign w:val="bottom"/>
          </w:tcPr>
          <w:p w14:paraId="549B817D" w14:textId="77777777" w:rsidR="00453204" w:rsidRPr="00520866" w:rsidRDefault="00453204" w:rsidP="00520866">
            <w:pPr>
              <w:spacing w:line="340" w:lineRule="exact"/>
              <w:jc w:val="center"/>
              <w:rPr>
                <w:rFonts w:ascii="Arial" w:hAnsi="Arial" w:cs="Arial"/>
                <w:sz w:val="18"/>
                <w:szCs w:val="18"/>
                <w:u w:val="single"/>
              </w:rPr>
            </w:pPr>
            <w:r w:rsidRPr="00520866">
              <w:rPr>
                <w:rFonts w:ascii="Arial" w:hAnsi="Arial" w:cs="Arial"/>
                <w:sz w:val="18"/>
                <w:szCs w:val="18"/>
                <w:u w:val="single"/>
              </w:rPr>
              <w:t>2024</w:t>
            </w:r>
          </w:p>
        </w:tc>
        <w:tc>
          <w:tcPr>
            <w:tcW w:w="1259" w:type="dxa"/>
            <w:vAlign w:val="bottom"/>
          </w:tcPr>
          <w:p w14:paraId="6CC370D3" w14:textId="77777777" w:rsidR="00453204" w:rsidRPr="00520866" w:rsidRDefault="00453204" w:rsidP="00520866">
            <w:pPr>
              <w:spacing w:line="340" w:lineRule="exact"/>
              <w:jc w:val="center"/>
              <w:rPr>
                <w:rFonts w:ascii="Arial" w:hAnsi="Arial" w:cs="Arial"/>
                <w:sz w:val="18"/>
                <w:szCs w:val="18"/>
                <w:u w:val="single"/>
              </w:rPr>
            </w:pPr>
            <w:r w:rsidRPr="00520866">
              <w:rPr>
                <w:rFonts w:ascii="Arial" w:hAnsi="Arial" w:cs="Arial"/>
                <w:sz w:val="18"/>
                <w:szCs w:val="18"/>
                <w:u w:val="single"/>
              </w:rPr>
              <w:t>2025</w:t>
            </w:r>
          </w:p>
        </w:tc>
        <w:tc>
          <w:tcPr>
            <w:tcW w:w="1259" w:type="dxa"/>
            <w:vAlign w:val="bottom"/>
          </w:tcPr>
          <w:p w14:paraId="20CC3562" w14:textId="77777777" w:rsidR="00453204" w:rsidRPr="00520866" w:rsidRDefault="00453204" w:rsidP="00520866">
            <w:pPr>
              <w:spacing w:line="340" w:lineRule="exact"/>
              <w:jc w:val="center"/>
              <w:rPr>
                <w:rFonts w:ascii="Arial" w:hAnsi="Arial" w:cs="Arial"/>
                <w:sz w:val="18"/>
                <w:szCs w:val="18"/>
                <w:u w:val="single"/>
              </w:rPr>
            </w:pPr>
            <w:r w:rsidRPr="00520866">
              <w:rPr>
                <w:rFonts w:ascii="Arial" w:hAnsi="Arial" w:cs="Arial"/>
                <w:sz w:val="18"/>
                <w:szCs w:val="18"/>
                <w:u w:val="single"/>
              </w:rPr>
              <w:t>2024</w:t>
            </w:r>
          </w:p>
        </w:tc>
      </w:tr>
      <w:tr w:rsidR="004373EA" w:rsidRPr="00520866" w14:paraId="61CB50AB" w14:textId="77777777" w:rsidTr="00B60BB5">
        <w:tc>
          <w:tcPr>
            <w:tcW w:w="4139" w:type="dxa"/>
            <w:vAlign w:val="bottom"/>
          </w:tcPr>
          <w:p w14:paraId="135962DF" w14:textId="77777777" w:rsidR="004373EA" w:rsidRPr="00520866" w:rsidRDefault="004373EA" w:rsidP="00520866">
            <w:pPr>
              <w:spacing w:line="340" w:lineRule="exact"/>
              <w:ind w:left="186" w:right="-105" w:hanging="186"/>
              <w:rPr>
                <w:rFonts w:ascii="Arial" w:hAnsi="Arial" w:cs="Arial"/>
                <w:spacing w:val="-2"/>
                <w:sz w:val="18"/>
                <w:szCs w:val="18"/>
                <w:cs/>
              </w:rPr>
            </w:pPr>
            <w:r w:rsidRPr="00520866">
              <w:rPr>
                <w:rFonts w:ascii="Arial" w:eastAsia="Arial Unicode MS" w:hAnsi="Arial" w:cs="Arial"/>
                <w:spacing w:val="-2"/>
                <w:sz w:val="18"/>
                <w:szCs w:val="18"/>
              </w:rPr>
              <w:t>Trade and other current payables - related parties (Note 7)</w:t>
            </w:r>
          </w:p>
        </w:tc>
        <w:tc>
          <w:tcPr>
            <w:tcW w:w="1268" w:type="dxa"/>
            <w:vAlign w:val="bottom"/>
          </w:tcPr>
          <w:p w14:paraId="6732C2D3" w14:textId="3120D41D" w:rsidR="004373EA" w:rsidRPr="00520866" w:rsidRDefault="004373EA" w:rsidP="00520866">
            <w:pPr>
              <w:tabs>
                <w:tab w:val="decimal" w:pos="975"/>
              </w:tabs>
              <w:spacing w:line="340" w:lineRule="exact"/>
              <w:ind w:right="-14"/>
              <w:rPr>
                <w:rFonts w:ascii="Arial" w:hAnsi="Arial" w:cs="Arial"/>
                <w:sz w:val="18"/>
                <w:szCs w:val="18"/>
              </w:rPr>
            </w:pPr>
            <w:r w:rsidRPr="00520866">
              <w:rPr>
                <w:rFonts w:ascii="Arial" w:hAnsi="Arial" w:cs="Arial"/>
                <w:sz w:val="18"/>
                <w:szCs w:val="18"/>
              </w:rPr>
              <w:t>201,166</w:t>
            </w:r>
          </w:p>
        </w:tc>
        <w:tc>
          <w:tcPr>
            <w:tcW w:w="1264" w:type="dxa"/>
            <w:vAlign w:val="bottom"/>
          </w:tcPr>
          <w:p w14:paraId="2169133D" w14:textId="77777777" w:rsidR="004373EA" w:rsidRPr="00520866" w:rsidRDefault="004373EA" w:rsidP="00520866">
            <w:pPr>
              <w:tabs>
                <w:tab w:val="decimal" w:pos="975"/>
              </w:tabs>
              <w:spacing w:line="340" w:lineRule="exact"/>
              <w:ind w:right="-14"/>
              <w:rPr>
                <w:rFonts w:ascii="Arial" w:hAnsi="Arial" w:cs="Arial"/>
                <w:sz w:val="18"/>
                <w:szCs w:val="18"/>
              </w:rPr>
            </w:pPr>
            <w:r w:rsidRPr="00520866">
              <w:rPr>
                <w:rFonts w:ascii="Arial" w:hAnsi="Arial" w:cs="Arial"/>
                <w:sz w:val="18"/>
                <w:szCs w:val="18"/>
              </w:rPr>
              <w:t>221,466</w:t>
            </w:r>
          </w:p>
        </w:tc>
        <w:tc>
          <w:tcPr>
            <w:tcW w:w="1259" w:type="dxa"/>
            <w:vAlign w:val="bottom"/>
          </w:tcPr>
          <w:p w14:paraId="5713C4EE" w14:textId="77777777" w:rsidR="004373EA" w:rsidRPr="00520866" w:rsidRDefault="004373EA" w:rsidP="00520866">
            <w:pPr>
              <w:tabs>
                <w:tab w:val="decimal" w:pos="975"/>
              </w:tabs>
              <w:spacing w:line="340" w:lineRule="exact"/>
              <w:ind w:right="-14"/>
              <w:rPr>
                <w:rFonts w:ascii="Arial" w:hAnsi="Arial" w:cs="Arial"/>
                <w:sz w:val="18"/>
                <w:szCs w:val="18"/>
              </w:rPr>
            </w:pPr>
            <w:r w:rsidRPr="00520866">
              <w:rPr>
                <w:rFonts w:ascii="Arial" w:hAnsi="Arial" w:cs="Arial"/>
                <w:sz w:val="18"/>
                <w:szCs w:val="18"/>
              </w:rPr>
              <w:t>197,953</w:t>
            </w:r>
          </w:p>
        </w:tc>
        <w:tc>
          <w:tcPr>
            <w:tcW w:w="1259" w:type="dxa"/>
            <w:vAlign w:val="bottom"/>
          </w:tcPr>
          <w:p w14:paraId="2C76BA06" w14:textId="77777777" w:rsidR="004373EA" w:rsidRPr="00520866" w:rsidRDefault="004373EA" w:rsidP="00520866">
            <w:pPr>
              <w:tabs>
                <w:tab w:val="decimal" w:pos="975"/>
              </w:tabs>
              <w:spacing w:line="340" w:lineRule="exact"/>
              <w:ind w:right="-14"/>
              <w:rPr>
                <w:rFonts w:ascii="Arial" w:hAnsi="Arial" w:cs="Arial"/>
                <w:sz w:val="18"/>
                <w:szCs w:val="18"/>
              </w:rPr>
            </w:pPr>
            <w:r w:rsidRPr="00520866">
              <w:rPr>
                <w:rFonts w:ascii="Arial" w:hAnsi="Arial" w:cs="Arial"/>
                <w:sz w:val="18"/>
                <w:szCs w:val="18"/>
              </w:rPr>
              <w:t>219,1</w:t>
            </w:r>
            <w:r w:rsidRPr="00520866">
              <w:rPr>
                <w:rFonts w:ascii="Arial" w:hAnsi="Arial" w:cs="Arial" w:hint="cs"/>
                <w:sz w:val="18"/>
                <w:szCs w:val="18"/>
                <w:cs/>
              </w:rPr>
              <w:t>45</w:t>
            </w:r>
          </w:p>
        </w:tc>
      </w:tr>
      <w:tr w:rsidR="004373EA" w:rsidRPr="00520866" w14:paraId="5C7597F4" w14:textId="77777777" w:rsidTr="00B60BB5">
        <w:tc>
          <w:tcPr>
            <w:tcW w:w="4139" w:type="dxa"/>
            <w:vAlign w:val="bottom"/>
          </w:tcPr>
          <w:p w14:paraId="4FE29DD1" w14:textId="77777777" w:rsidR="004373EA" w:rsidRPr="00520866" w:rsidRDefault="004373EA" w:rsidP="00520866">
            <w:pPr>
              <w:spacing w:line="340" w:lineRule="exact"/>
              <w:ind w:left="186" w:right="-14" w:hanging="186"/>
              <w:rPr>
                <w:rFonts w:ascii="Arial" w:hAnsi="Arial" w:cs="Arial"/>
                <w:sz w:val="18"/>
                <w:szCs w:val="18"/>
                <w:cs/>
              </w:rPr>
            </w:pPr>
            <w:r w:rsidRPr="00520866">
              <w:rPr>
                <w:rFonts w:ascii="Arial" w:eastAsia="Arial Unicode MS" w:hAnsi="Arial" w:cs="Arial"/>
                <w:sz w:val="18"/>
                <w:szCs w:val="18"/>
              </w:rPr>
              <w:t>Trade payables - unrelated parties</w:t>
            </w:r>
          </w:p>
        </w:tc>
        <w:tc>
          <w:tcPr>
            <w:tcW w:w="1268" w:type="dxa"/>
            <w:vAlign w:val="bottom"/>
          </w:tcPr>
          <w:p w14:paraId="43CD31C5" w14:textId="537628D0" w:rsidR="004373EA" w:rsidRPr="00520866" w:rsidRDefault="004373EA" w:rsidP="00520866">
            <w:pPr>
              <w:tabs>
                <w:tab w:val="decimal" w:pos="975"/>
              </w:tabs>
              <w:spacing w:line="340" w:lineRule="exact"/>
              <w:ind w:right="-14"/>
              <w:rPr>
                <w:rFonts w:ascii="Arial" w:hAnsi="Arial" w:cs="Arial"/>
                <w:sz w:val="18"/>
                <w:szCs w:val="18"/>
                <w:cs/>
              </w:rPr>
            </w:pPr>
            <w:r w:rsidRPr="00520866">
              <w:rPr>
                <w:rFonts w:ascii="Arial" w:hAnsi="Arial" w:cs="Arial"/>
                <w:sz w:val="18"/>
                <w:szCs w:val="18"/>
              </w:rPr>
              <w:t>60,777</w:t>
            </w:r>
          </w:p>
        </w:tc>
        <w:tc>
          <w:tcPr>
            <w:tcW w:w="1264" w:type="dxa"/>
            <w:vAlign w:val="bottom"/>
          </w:tcPr>
          <w:p w14:paraId="31FB1A0D" w14:textId="77777777" w:rsidR="004373EA" w:rsidRPr="00520866" w:rsidRDefault="004373EA" w:rsidP="00520866">
            <w:pPr>
              <w:tabs>
                <w:tab w:val="decimal" w:pos="975"/>
              </w:tabs>
              <w:spacing w:line="340" w:lineRule="exact"/>
              <w:ind w:right="-14"/>
              <w:rPr>
                <w:rFonts w:ascii="Arial" w:hAnsi="Arial" w:cs="Arial"/>
                <w:sz w:val="18"/>
                <w:szCs w:val="18"/>
                <w:cs/>
              </w:rPr>
            </w:pPr>
            <w:r w:rsidRPr="00520866">
              <w:rPr>
                <w:rFonts w:ascii="Arial" w:hAnsi="Arial" w:cs="Arial"/>
                <w:sz w:val="18"/>
                <w:szCs w:val="18"/>
              </w:rPr>
              <w:t>45,682</w:t>
            </w:r>
          </w:p>
        </w:tc>
        <w:tc>
          <w:tcPr>
            <w:tcW w:w="1259" w:type="dxa"/>
            <w:vAlign w:val="bottom"/>
          </w:tcPr>
          <w:p w14:paraId="09232324" w14:textId="77777777" w:rsidR="004373EA" w:rsidRPr="00520866" w:rsidRDefault="004373EA" w:rsidP="00520866">
            <w:pPr>
              <w:tabs>
                <w:tab w:val="decimal" w:pos="975"/>
              </w:tabs>
              <w:spacing w:line="340" w:lineRule="exact"/>
              <w:ind w:right="-14"/>
              <w:rPr>
                <w:rFonts w:ascii="Arial" w:hAnsi="Arial" w:cs="Arial"/>
                <w:sz w:val="18"/>
                <w:szCs w:val="18"/>
                <w:cs/>
              </w:rPr>
            </w:pPr>
            <w:r w:rsidRPr="00520866">
              <w:rPr>
                <w:rFonts w:ascii="Arial" w:hAnsi="Arial" w:cs="Arial"/>
                <w:sz w:val="18"/>
                <w:szCs w:val="18"/>
              </w:rPr>
              <w:t>4,572</w:t>
            </w:r>
          </w:p>
        </w:tc>
        <w:tc>
          <w:tcPr>
            <w:tcW w:w="1259" w:type="dxa"/>
            <w:vAlign w:val="bottom"/>
          </w:tcPr>
          <w:p w14:paraId="2407DB52" w14:textId="77777777" w:rsidR="004373EA" w:rsidRPr="00520866" w:rsidRDefault="004373EA" w:rsidP="00520866">
            <w:pPr>
              <w:tabs>
                <w:tab w:val="decimal" w:pos="975"/>
              </w:tabs>
              <w:spacing w:line="340" w:lineRule="exact"/>
              <w:ind w:right="-14"/>
              <w:rPr>
                <w:rFonts w:ascii="Arial" w:hAnsi="Arial" w:cs="Arial"/>
                <w:sz w:val="18"/>
                <w:szCs w:val="18"/>
                <w:cs/>
              </w:rPr>
            </w:pPr>
            <w:r w:rsidRPr="00520866">
              <w:rPr>
                <w:rFonts w:ascii="Arial" w:hAnsi="Arial" w:cs="Arial"/>
                <w:sz w:val="18"/>
                <w:szCs w:val="18"/>
              </w:rPr>
              <w:t>6,337</w:t>
            </w:r>
          </w:p>
        </w:tc>
      </w:tr>
      <w:tr w:rsidR="004373EA" w:rsidRPr="00520866" w14:paraId="453E1322" w14:textId="77777777" w:rsidTr="00B60BB5">
        <w:tc>
          <w:tcPr>
            <w:tcW w:w="4139" w:type="dxa"/>
            <w:vAlign w:val="bottom"/>
          </w:tcPr>
          <w:p w14:paraId="26534A34" w14:textId="77777777" w:rsidR="004373EA" w:rsidRPr="00520866" w:rsidRDefault="004373EA" w:rsidP="00520866">
            <w:pPr>
              <w:spacing w:line="340" w:lineRule="exact"/>
              <w:ind w:left="186" w:right="-14" w:hanging="186"/>
              <w:rPr>
                <w:rFonts w:ascii="Arial" w:hAnsi="Arial" w:cs="Arial"/>
                <w:sz w:val="18"/>
                <w:szCs w:val="18"/>
                <w:cs/>
              </w:rPr>
            </w:pPr>
            <w:r w:rsidRPr="00520866">
              <w:rPr>
                <w:rFonts w:ascii="Arial" w:eastAsia="Arial Unicode MS" w:hAnsi="Arial" w:cs="Arial"/>
                <w:sz w:val="18"/>
                <w:szCs w:val="18"/>
              </w:rPr>
              <w:t>Other current payables - unrelated parties</w:t>
            </w:r>
          </w:p>
        </w:tc>
        <w:tc>
          <w:tcPr>
            <w:tcW w:w="1268" w:type="dxa"/>
            <w:vAlign w:val="bottom"/>
          </w:tcPr>
          <w:p w14:paraId="64526935" w14:textId="770889F4" w:rsidR="004373EA" w:rsidRPr="00520866" w:rsidRDefault="004373EA" w:rsidP="00520866">
            <w:pPr>
              <w:tabs>
                <w:tab w:val="decimal" w:pos="975"/>
              </w:tabs>
              <w:spacing w:line="340" w:lineRule="exact"/>
              <w:ind w:right="-14"/>
              <w:rPr>
                <w:rFonts w:ascii="Arial" w:hAnsi="Arial" w:cs="Arial"/>
                <w:sz w:val="18"/>
                <w:szCs w:val="18"/>
              </w:rPr>
            </w:pPr>
            <w:r w:rsidRPr="00520866">
              <w:rPr>
                <w:rFonts w:ascii="Arial" w:hAnsi="Arial" w:cs="Arial"/>
                <w:sz w:val="18"/>
                <w:szCs w:val="18"/>
              </w:rPr>
              <w:t>56,469</w:t>
            </w:r>
          </w:p>
        </w:tc>
        <w:tc>
          <w:tcPr>
            <w:tcW w:w="1264" w:type="dxa"/>
            <w:vAlign w:val="bottom"/>
          </w:tcPr>
          <w:p w14:paraId="489AF88F" w14:textId="77777777" w:rsidR="004373EA" w:rsidRPr="00520866" w:rsidRDefault="004373EA" w:rsidP="00520866">
            <w:pPr>
              <w:tabs>
                <w:tab w:val="decimal" w:pos="975"/>
              </w:tabs>
              <w:spacing w:line="340" w:lineRule="exact"/>
              <w:ind w:right="-14"/>
              <w:rPr>
                <w:rFonts w:ascii="Arial" w:hAnsi="Arial" w:cs="Arial"/>
                <w:sz w:val="18"/>
                <w:szCs w:val="18"/>
              </w:rPr>
            </w:pPr>
            <w:r w:rsidRPr="00520866">
              <w:rPr>
                <w:rFonts w:ascii="Arial" w:hAnsi="Arial" w:cs="Arial"/>
                <w:sz w:val="18"/>
                <w:szCs w:val="18"/>
              </w:rPr>
              <w:t>47,025</w:t>
            </w:r>
          </w:p>
        </w:tc>
        <w:tc>
          <w:tcPr>
            <w:tcW w:w="1259" w:type="dxa"/>
            <w:vAlign w:val="bottom"/>
          </w:tcPr>
          <w:p w14:paraId="7C3E6BC6" w14:textId="77777777" w:rsidR="004373EA" w:rsidRPr="00520866" w:rsidRDefault="004373EA" w:rsidP="00520866">
            <w:pPr>
              <w:tabs>
                <w:tab w:val="decimal" w:pos="975"/>
              </w:tabs>
              <w:spacing w:line="340" w:lineRule="exact"/>
              <w:ind w:right="-14"/>
              <w:rPr>
                <w:rFonts w:ascii="Arial" w:hAnsi="Arial" w:cs="Arial"/>
                <w:sz w:val="18"/>
                <w:szCs w:val="18"/>
              </w:rPr>
            </w:pPr>
            <w:r w:rsidRPr="00520866">
              <w:rPr>
                <w:rFonts w:ascii="Arial" w:hAnsi="Arial" w:cs="Arial"/>
                <w:sz w:val="18"/>
                <w:szCs w:val="18"/>
              </w:rPr>
              <w:t>48,288</w:t>
            </w:r>
          </w:p>
        </w:tc>
        <w:tc>
          <w:tcPr>
            <w:tcW w:w="1259" w:type="dxa"/>
            <w:vAlign w:val="bottom"/>
          </w:tcPr>
          <w:p w14:paraId="01B9855E" w14:textId="77777777" w:rsidR="004373EA" w:rsidRPr="00520866" w:rsidRDefault="004373EA" w:rsidP="00520866">
            <w:pPr>
              <w:tabs>
                <w:tab w:val="decimal" w:pos="975"/>
              </w:tabs>
              <w:spacing w:line="340" w:lineRule="exact"/>
              <w:ind w:right="-14"/>
              <w:rPr>
                <w:rFonts w:ascii="Arial" w:hAnsi="Arial" w:cs="Arial"/>
                <w:sz w:val="18"/>
                <w:szCs w:val="18"/>
              </w:rPr>
            </w:pPr>
            <w:r w:rsidRPr="00520866">
              <w:rPr>
                <w:rFonts w:ascii="Arial" w:hAnsi="Arial" w:cs="Arial" w:hint="cs"/>
                <w:sz w:val="18"/>
                <w:szCs w:val="18"/>
                <w:cs/>
              </w:rPr>
              <w:t>42</w:t>
            </w:r>
            <w:r w:rsidRPr="00520866">
              <w:rPr>
                <w:rFonts w:ascii="Arial" w:hAnsi="Arial" w:cs="Arial"/>
                <w:sz w:val="18"/>
                <w:szCs w:val="18"/>
              </w:rPr>
              <w:t>,3</w:t>
            </w:r>
            <w:r w:rsidRPr="00520866">
              <w:rPr>
                <w:rFonts w:ascii="Arial" w:hAnsi="Arial" w:cs="Arial" w:hint="cs"/>
                <w:sz w:val="18"/>
                <w:szCs w:val="18"/>
                <w:cs/>
              </w:rPr>
              <w:t>72</w:t>
            </w:r>
          </w:p>
        </w:tc>
      </w:tr>
      <w:tr w:rsidR="004373EA" w:rsidRPr="00520866" w14:paraId="06B342C0" w14:textId="77777777" w:rsidTr="00B60BB5">
        <w:tc>
          <w:tcPr>
            <w:tcW w:w="4139" w:type="dxa"/>
            <w:vAlign w:val="bottom"/>
          </w:tcPr>
          <w:p w14:paraId="7970CABB" w14:textId="77777777" w:rsidR="004373EA" w:rsidRPr="00520866" w:rsidRDefault="004373EA" w:rsidP="00520866">
            <w:pPr>
              <w:spacing w:line="340" w:lineRule="exact"/>
              <w:ind w:left="186" w:right="-14" w:hanging="186"/>
              <w:rPr>
                <w:rFonts w:ascii="Arial" w:hAnsi="Arial" w:cs="Arial"/>
                <w:sz w:val="18"/>
                <w:szCs w:val="18"/>
                <w:cs/>
              </w:rPr>
            </w:pPr>
            <w:r w:rsidRPr="00520866">
              <w:rPr>
                <w:rFonts w:ascii="Arial" w:eastAsia="Arial Unicode MS" w:hAnsi="Arial" w:cs="Arial"/>
                <w:sz w:val="18"/>
                <w:szCs w:val="18"/>
              </w:rPr>
              <w:t>Accrued expenses - unrelated parties</w:t>
            </w:r>
          </w:p>
        </w:tc>
        <w:tc>
          <w:tcPr>
            <w:tcW w:w="1268" w:type="dxa"/>
            <w:vAlign w:val="bottom"/>
          </w:tcPr>
          <w:p w14:paraId="771E4E6F" w14:textId="30080606" w:rsidR="004373EA" w:rsidRPr="00520866" w:rsidRDefault="00365380" w:rsidP="00520866">
            <w:pPr>
              <w:pBdr>
                <w:bottom w:val="single" w:sz="4" w:space="1" w:color="auto"/>
              </w:pBdr>
              <w:tabs>
                <w:tab w:val="decimal" w:pos="975"/>
              </w:tabs>
              <w:spacing w:line="340" w:lineRule="exact"/>
              <w:ind w:right="-14"/>
              <w:rPr>
                <w:rFonts w:ascii="Arial" w:hAnsi="Arial" w:cs="Arial"/>
                <w:sz w:val="18"/>
                <w:szCs w:val="18"/>
              </w:rPr>
            </w:pPr>
            <w:r w:rsidRPr="00520866">
              <w:rPr>
                <w:rFonts w:ascii="Arial" w:hAnsi="Arial" w:cs="Arial"/>
                <w:sz w:val="18"/>
                <w:szCs w:val="18"/>
              </w:rPr>
              <w:t>200,386</w:t>
            </w:r>
          </w:p>
        </w:tc>
        <w:tc>
          <w:tcPr>
            <w:tcW w:w="1264" w:type="dxa"/>
            <w:vAlign w:val="bottom"/>
          </w:tcPr>
          <w:p w14:paraId="60B3E4BE" w14:textId="77777777" w:rsidR="004373EA" w:rsidRPr="00520866" w:rsidRDefault="004373EA" w:rsidP="00520866">
            <w:pPr>
              <w:pBdr>
                <w:bottom w:val="single" w:sz="4" w:space="1" w:color="auto"/>
              </w:pBdr>
              <w:tabs>
                <w:tab w:val="decimal" w:pos="975"/>
              </w:tabs>
              <w:spacing w:line="340" w:lineRule="exact"/>
              <w:ind w:right="-14"/>
              <w:rPr>
                <w:rFonts w:ascii="Arial" w:hAnsi="Arial" w:cs="Arial"/>
                <w:sz w:val="18"/>
                <w:szCs w:val="18"/>
              </w:rPr>
            </w:pPr>
            <w:r w:rsidRPr="00520866">
              <w:rPr>
                <w:rFonts w:ascii="Arial" w:hAnsi="Arial" w:cs="Arial"/>
                <w:sz w:val="18"/>
                <w:szCs w:val="18"/>
              </w:rPr>
              <w:t>210,827</w:t>
            </w:r>
          </w:p>
        </w:tc>
        <w:tc>
          <w:tcPr>
            <w:tcW w:w="1259" w:type="dxa"/>
            <w:vAlign w:val="bottom"/>
          </w:tcPr>
          <w:p w14:paraId="705B46EE" w14:textId="5A106A6C" w:rsidR="004373EA" w:rsidRPr="00520866" w:rsidRDefault="004373EA" w:rsidP="00520866">
            <w:pPr>
              <w:pBdr>
                <w:bottom w:val="single" w:sz="4" w:space="1" w:color="auto"/>
              </w:pBdr>
              <w:tabs>
                <w:tab w:val="decimal" w:pos="975"/>
              </w:tabs>
              <w:spacing w:line="340" w:lineRule="exact"/>
              <w:ind w:right="-14"/>
              <w:rPr>
                <w:rFonts w:ascii="Arial" w:hAnsi="Arial" w:cs="Arial"/>
                <w:sz w:val="18"/>
                <w:szCs w:val="18"/>
              </w:rPr>
            </w:pPr>
            <w:r w:rsidRPr="00520866">
              <w:rPr>
                <w:rFonts w:ascii="Arial" w:hAnsi="Arial" w:cs="Arial"/>
                <w:sz w:val="18"/>
                <w:szCs w:val="18"/>
              </w:rPr>
              <w:t>199,133</w:t>
            </w:r>
          </w:p>
        </w:tc>
        <w:tc>
          <w:tcPr>
            <w:tcW w:w="1259" w:type="dxa"/>
            <w:vAlign w:val="bottom"/>
          </w:tcPr>
          <w:p w14:paraId="78BD069A" w14:textId="77777777" w:rsidR="004373EA" w:rsidRPr="00520866" w:rsidRDefault="004373EA" w:rsidP="00520866">
            <w:pPr>
              <w:pBdr>
                <w:bottom w:val="single" w:sz="4" w:space="1" w:color="auto"/>
              </w:pBdr>
              <w:tabs>
                <w:tab w:val="decimal" w:pos="975"/>
              </w:tabs>
              <w:spacing w:line="340" w:lineRule="exact"/>
              <w:ind w:right="-14"/>
              <w:rPr>
                <w:rFonts w:ascii="Arial" w:hAnsi="Arial" w:cs="Arial"/>
                <w:sz w:val="18"/>
                <w:szCs w:val="18"/>
              </w:rPr>
            </w:pPr>
            <w:r w:rsidRPr="00520866">
              <w:rPr>
                <w:rFonts w:ascii="Arial" w:hAnsi="Arial" w:cs="Arial"/>
                <w:sz w:val="18"/>
                <w:szCs w:val="18"/>
              </w:rPr>
              <w:t>197,106</w:t>
            </w:r>
          </w:p>
        </w:tc>
      </w:tr>
      <w:tr w:rsidR="004373EA" w:rsidRPr="00520866" w14:paraId="2E240BFE" w14:textId="77777777" w:rsidTr="00B60BB5">
        <w:tc>
          <w:tcPr>
            <w:tcW w:w="4139" w:type="dxa"/>
            <w:vAlign w:val="bottom"/>
          </w:tcPr>
          <w:p w14:paraId="26147C85" w14:textId="77777777" w:rsidR="004373EA" w:rsidRPr="00520866" w:rsidRDefault="004373EA" w:rsidP="00520866">
            <w:pPr>
              <w:spacing w:line="340" w:lineRule="exact"/>
              <w:ind w:left="186" w:right="-14" w:hanging="186"/>
              <w:rPr>
                <w:rFonts w:ascii="Arial" w:hAnsi="Arial" w:cs="Arial"/>
                <w:sz w:val="18"/>
                <w:szCs w:val="18"/>
                <w:cs/>
              </w:rPr>
            </w:pPr>
            <w:r w:rsidRPr="00520866">
              <w:rPr>
                <w:rFonts w:ascii="Arial" w:eastAsia="Arial Unicode MS" w:hAnsi="Arial" w:cs="Arial"/>
                <w:sz w:val="18"/>
                <w:szCs w:val="18"/>
              </w:rPr>
              <w:t>Total trade and other current payables</w:t>
            </w:r>
          </w:p>
        </w:tc>
        <w:tc>
          <w:tcPr>
            <w:tcW w:w="1268" w:type="dxa"/>
            <w:vAlign w:val="bottom"/>
          </w:tcPr>
          <w:p w14:paraId="7AF9B9B4" w14:textId="4E2296C6" w:rsidR="004373EA" w:rsidRPr="00520866" w:rsidRDefault="004373EA" w:rsidP="00520866">
            <w:pPr>
              <w:pBdr>
                <w:bottom w:val="double" w:sz="4" w:space="1" w:color="auto"/>
              </w:pBdr>
              <w:tabs>
                <w:tab w:val="decimal" w:pos="975"/>
              </w:tabs>
              <w:spacing w:line="340" w:lineRule="exact"/>
              <w:ind w:right="-14"/>
              <w:rPr>
                <w:rFonts w:ascii="Arial" w:hAnsi="Arial" w:cs="Arial"/>
                <w:sz w:val="18"/>
                <w:szCs w:val="18"/>
              </w:rPr>
            </w:pPr>
            <w:r w:rsidRPr="00520866">
              <w:rPr>
                <w:rFonts w:ascii="Arial" w:hAnsi="Arial" w:cs="Arial"/>
                <w:sz w:val="18"/>
                <w:szCs w:val="18"/>
              </w:rPr>
              <w:t>518,798</w:t>
            </w:r>
          </w:p>
        </w:tc>
        <w:tc>
          <w:tcPr>
            <w:tcW w:w="1264" w:type="dxa"/>
            <w:vAlign w:val="bottom"/>
          </w:tcPr>
          <w:p w14:paraId="595621DB" w14:textId="77777777" w:rsidR="004373EA" w:rsidRPr="00520866" w:rsidRDefault="004373EA" w:rsidP="00520866">
            <w:pPr>
              <w:pBdr>
                <w:bottom w:val="double" w:sz="4" w:space="1" w:color="auto"/>
              </w:pBdr>
              <w:tabs>
                <w:tab w:val="decimal" w:pos="975"/>
              </w:tabs>
              <w:spacing w:line="340" w:lineRule="exact"/>
              <w:ind w:right="-14"/>
              <w:rPr>
                <w:rFonts w:ascii="Arial" w:hAnsi="Arial" w:cs="Arial"/>
                <w:sz w:val="18"/>
                <w:szCs w:val="18"/>
              </w:rPr>
            </w:pPr>
            <w:r w:rsidRPr="00520866">
              <w:rPr>
                <w:rFonts w:ascii="Arial" w:hAnsi="Arial" w:cs="Arial"/>
                <w:sz w:val="18"/>
                <w:szCs w:val="18"/>
              </w:rPr>
              <w:t>525,000</w:t>
            </w:r>
          </w:p>
        </w:tc>
        <w:tc>
          <w:tcPr>
            <w:tcW w:w="1259" w:type="dxa"/>
            <w:vAlign w:val="bottom"/>
          </w:tcPr>
          <w:p w14:paraId="585DA4F3" w14:textId="3264438E" w:rsidR="004373EA" w:rsidRPr="00520866" w:rsidRDefault="004373EA" w:rsidP="00520866">
            <w:pPr>
              <w:pBdr>
                <w:bottom w:val="double" w:sz="4" w:space="1" w:color="auto"/>
              </w:pBdr>
              <w:tabs>
                <w:tab w:val="decimal" w:pos="975"/>
              </w:tabs>
              <w:spacing w:line="340" w:lineRule="exact"/>
              <w:ind w:right="-14"/>
              <w:rPr>
                <w:rFonts w:ascii="Arial" w:hAnsi="Arial" w:cs="Arial"/>
                <w:sz w:val="18"/>
                <w:szCs w:val="18"/>
              </w:rPr>
            </w:pPr>
            <w:r w:rsidRPr="00520866">
              <w:rPr>
                <w:rFonts w:ascii="Arial" w:hAnsi="Arial" w:cs="Arial"/>
                <w:sz w:val="18"/>
                <w:szCs w:val="18"/>
              </w:rPr>
              <w:t>449,946</w:t>
            </w:r>
          </w:p>
        </w:tc>
        <w:tc>
          <w:tcPr>
            <w:tcW w:w="1259" w:type="dxa"/>
            <w:vAlign w:val="bottom"/>
          </w:tcPr>
          <w:p w14:paraId="1B8DE8AE" w14:textId="77777777" w:rsidR="004373EA" w:rsidRPr="00520866" w:rsidRDefault="004373EA" w:rsidP="00520866">
            <w:pPr>
              <w:pBdr>
                <w:bottom w:val="double" w:sz="4" w:space="1" w:color="auto"/>
              </w:pBdr>
              <w:tabs>
                <w:tab w:val="decimal" w:pos="975"/>
              </w:tabs>
              <w:spacing w:line="340" w:lineRule="exact"/>
              <w:ind w:right="-14"/>
              <w:rPr>
                <w:rFonts w:ascii="Arial" w:hAnsi="Arial" w:cs="Arial"/>
                <w:sz w:val="18"/>
                <w:szCs w:val="18"/>
              </w:rPr>
            </w:pPr>
            <w:r w:rsidRPr="00520866">
              <w:rPr>
                <w:rFonts w:ascii="Arial" w:hAnsi="Arial" w:cs="Arial"/>
                <w:sz w:val="18"/>
                <w:szCs w:val="18"/>
              </w:rPr>
              <w:t>464,960</w:t>
            </w:r>
          </w:p>
        </w:tc>
      </w:tr>
    </w:tbl>
    <w:p w14:paraId="37ECCC44" w14:textId="77777777" w:rsidR="00020FCC" w:rsidRPr="00520866" w:rsidRDefault="00020FCC" w:rsidP="00520866">
      <w:pPr>
        <w:tabs>
          <w:tab w:val="left" w:pos="720"/>
          <w:tab w:val="right" w:pos="7200"/>
          <w:tab w:val="right" w:pos="8540"/>
        </w:tabs>
        <w:spacing w:before="240" w:after="120" w:line="380" w:lineRule="exact"/>
        <w:ind w:left="547" w:right="-43" w:hanging="547"/>
        <w:jc w:val="both"/>
        <w:rPr>
          <w:rFonts w:ascii="Arial" w:hAnsi="Arial" w:cs="Arial"/>
          <w:b/>
          <w:bCs/>
          <w:sz w:val="22"/>
          <w:szCs w:val="22"/>
        </w:rPr>
      </w:pPr>
    </w:p>
    <w:p w14:paraId="12652100" w14:textId="77777777" w:rsidR="008F023F" w:rsidRPr="00520866" w:rsidRDefault="00020FCC" w:rsidP="00520866">
      <w:pPr>
        <w:tabs>
          <w:tab w:val="left" w:pos="720"/>
          <w:tab w:val="right" w:pos="7200"/>
          <w:tab w:val="right" w:pos="8540"/>
        </w:tabs>
        <w:spacing w:before="240" w:after="120" w:line="380" w:lineRule="exact"/>
        <w:ind w:left="547" w:right="-43" w:hanging="547"/>
        <w:jc w:val="both"/>
        <w:rPr>
          <w:rFonts w:ascii="Arial" w:hAnsi="Arial" w:cs="Arial"/>
          <w:b/>
          <w:bCs/>
          <w:spacing w:val="-2"/>
          <w:sz w:val="22"/>
          <w:szCs w:val="22"/>
        </w:rPr>
      </w:pPr>
      <w:r w:rsidRPr="00520866">
        <w:rPr>
          <w:rFonts w:ascii="Arial" w:hAnsi="Arial" w:cs="Arial"/>
          <w:b/>
          <w:bCs/>
          <w:sz w:val="22"/>
          <w:szCs w:val="22"/>
        </w:rPr>
        <w:br w:type="page"/>
      </w:r>
      <w:r w:rsidR="007F1D3A" w:rsidRPr="00520866">
        <w:rPr>
          <w:rFonts w:ascii="Arial" w:hAnsi="Arial" w:cs="Arial"/>
          <w:b/>
          <w:bCs/>
          <w:sz w:val="22"/>
          <w:szCs w:val="22"/>
        </w:rPr>
        <w:lastRenderedPageBreak/>
        <w:t>2</w:t>
      </w:r>
      <w:r w:rsidR="00055AAD" w:rsidRPr="00520866">
        <w:rPr>
          <w:rFonts w:ascii="Arial" w:hAnsi="Arial" w:cs="Arial"/>
          <w:b/>
          <w:bCs/>
          <w:sz w:val="22"/>
          <w:szCs w:val="22"/>
        </w:rPr>
        <w:t>0</w:t>
      </w:r>
      <w:r w:rsidR="008F023F" w:rsidRPr="00520866">
        <w:rPr>
          <w:rFonts w:ascii="Arial" w:hAnsi="Arial" w:cs="Arial"/>
          <w:b/>
          <w:bCs/>
          <w:sz w:val="22"/>
          <w:szCs w:val="22"/>
        </w:rPr>
        <w:t>.</w:t>
      </w:r>
      <w:r w:rsidR="008F023F" w:rsidRPr="00520866">
        <w:rPr>
          <w:rFonts w:ascii="Arial" w:hAnsi="Arial" w:cs="Arial"/>
          <w:b/>
          <w:bCs/>
          <w:sz w:val="22"/>
          <w:szCs w:val="22"/>
        </w:rPr>
        <w:tab/>
        <w:t xml:space="preserve">Long-term loans </w:t>
      </w:r>
      <w:r w:rsidR="008F023F" w:rsidRPr="00520866">
        <w:rPr>
          <w:rFonts w:ascii="Arial" w:hAnsi="Arial" w:cs="Arial"/>
          <w:b/>
          <w:bCs/>
          <w:spacing w:val="-2"/>
          <w:sz w:val="22"/>
          <w:szCs w:val="22"/>
        </w:rPr>
        <w:t>from financial institutions</w:t>
      </w:r>
    </w:p>
    <w:p w14:paraId="4CAFBDBD" w14:textId="77777777" w:rsidR="00020FCC" w:rsidRPr="00520866" w:rsidRDefault="00020FCC" w:rsidP="00520866">
      <w:pPr>
        <w:spacing w:line="380" w:lineRule="exact"/>
        <w:ind w:left="418" w:firstLine="979"/>
        <w:jc w:val="right"/>
        <w:rPr>
          <w:rFonts w:ascii="Arial" w:hAnsi="Arial" w:cs="Arial"/>
          <w:sz w:val="22"/>
          <w:szCs w:val="22"/>
        </w:rPr>
      </w:pPr>
      <w:r w:rsidRPr="00520866">
        <w:rPr>
          <w:rFonts w:ascii="Arial" w:hAnsi="Arial" w:cs="Arial"/>
          <w:sz w:val="22"/>
          <w:szCs w:val="22"/>
        </w:rPr>
        <w:t>(Unit: Thousand Baht)</w:t>
      </w:r>
    </w:p>
    <w:tbl>
      <w:tblPr>
        <w:tblW w:w="9088" w:type="dxa"/>
        <w:tblInd w:w="558" w:type="dxa"/>
        <w:tblLayout w:type="fixed"/>
        <w:tblLook w:val="0000" w:firstRow="0" w:lastRow="0" w:firstColumn="0" w:lastColumn="0" w:noHBand="0" w:noVBand="0"/>
      </w:tblPr>
      <w:tblGrid>
        <w:gridCol w:w="5940"/>
        <w:gridCol w:w="1574"/>
        <w:gridCol w:w="1574"/>
      </w:tblGrid>
      <w:tr w:rsidR="00DC7F5B" w:rsidRPr="00520866" w14:paraId="0BCC71E0" w14:textId="77777777" w:rsidTr="0074081C">
        <w:tc>
          <w:tcPr>
            <w:tcW w:w="5940" w:type="dxa"/>
            <w:vAlign w:val="bottom"/>
          </w:tcPr>
          <w:p w14:paraId="0D0ED31B" w14:textId="77777777" w:rsidR="00DC7F5B" w:rsidRPr="00520866" w:rsidRDefault="00DC7F5B" w:rsidP="00520866">
            <w:pPr>
              <w:pStyle w:val="BodyText2"/>
              <w:spacing w:before="0" w:after="0" w:line="380" w:lineRule="exact"/>
              <w:rPr>
                <w:rFonts w:ascii="Arial" w:hAnsi="Arial" w:cs="Arial"/>
                <w:b/>
                <w:bCs/>
                <w:sz w:val="22"/>
                <w:szCs w:val="22"/>
                <w:u w:val="single"/>
                <w:cs/>
              </w:rPr>
            </w:pPr>
          </w:p>
        </w:tc>
        <w:tc>
          <w:tcPr>
            <w:tcW w:w="3148" w:type="dxa"/>
            <w:gridSpan w:val="2"/>
            <w:vAlign w:val="bottom"/>
          </w:tcPr>
          <w:p w14:paraId="0CC56550" w14:textId="77777777" w:rsidR="00DC7F5B" w:rsidRPr="00520866" w:rsidRDefault="00DC7F5B" w:rsidP="00520866">
            <w:pPr>
              <w:pBdr>
                <w:bottom w:val="single" w:sz="4" w:space="1" w:color="auto"/>
              </w:pBdr>
              <w:spacing w:line="380" w:lineRule="exact"/>
              <w:jc w:val="center"/>
              <w:rPr>
                <w:rFonts w:ascii="Arial" w:hAnsi="Arial" w:cs="Arial"/>
                <w:sz w:val="22"/>
                <w:szCs w:val="22"/>
              </w:rPr>
            </w:pPr>
            <w:r w:rsidRPr="00520866">
              <w:rPr>
                <w:rFonts w:ascii="Arial" w:hAnsi="Arial" w:cs="Arial"/>
                <w:sz w:val="22"/>
                <w:szCs w:val="22"/>
              </w:rPr>
              <w:t>Consolidated and separate financial statements</w:t>
            </w:r>
          </w:p>
        </w:tc>
      </w:tr>
      <w:tr w:rsidR="00530408" w:rsidRPr="00520866" w14:paraId="08A5DCCE" w14:textId="77777777" w:rsidTr="006C1242">
        <w:tc>
          <w:tcPr>
            <w:tcW w:w="5940" w:type="dxa"/>
            <w:vAlign w:val="bottom"/>
          </w:tcPr>
          <w:p w14:paraId="3D39609D" w14:textId="77777777" w:rsidR="00530408" w:rsidRPr="00520866" w:rsidRDefault="00530408" w:rsidP="00520866">
            <w:pPr>
              <w:pStyle w:val="BodyText2"/>
              <w:spacing w:before="0" w:after="0" w:line="380" w:lineRule="exact"/>
              <w:rPr>
                <w:rFonts w:ascii="Arial" w:hAnsi="Arial" w:cs="Arial"/>
                <w:b/>
                <w:bCs/>
                <w:sz w:val="22"/>
                <w:szCs w:val="22"/>
                <w:u w:val="single"/>
                <w:cs/>
              </w:rPr>
            </w:pPr>
          </w:p>
        </w:tc>
        <w:tc>
          <w:tcPr>
            <w:tcW w:w="1574" w:type="dxa"/>
            <w:vAlign w:val="bottom"/>
          </w:tcPr>
          <w:p w14:paraId="5D3C3063" w14:textId="77777777" w:rsidR="00530408" w:rsidRPr="00520866" w:rsidRDefault="00453204" w:rsidP="00520866">
            <w:pPr>
              <w:spacing w:line="380" w:lineRule="exact"/>
              <w:jc w:val="center"/>
              <w:rPr>
                <w:rFonts w:ascii="Arial" w:hAnsi="Arial" w:cs="Arial"/>
                <w:sz w:val="22"/>
                <w:szCs w:val="22"/>
                <w:u w:val="single"/>
              </w:rPr>
            </w:pPr>
            <w:r w:rsidRPr="00520866">
              <w:rPr>
                <w:rFonts w:ascii="Arial" w:hAnsi="Arial" w:cs="Arial"/>
                <w:sz w:val="22"/>
                <w:szCs w:val="22"/>
                <w:u w:val="single"/>
              </w:rPr>
              <w:t>2025</w:t>
            </w:r>
          </w:p>
        </w:tc>
        <w:tc>
          <w:tcPr>
            <w:tcW w:w="1574" w:type="dxa"/>
            <w:vAlign w:val="bottom"/>
          </w:tcPr>
          <w:p w14:paraId="69193F7F" w14:textId="77777777" w:rsidR="00530408" w:rsidRPr="00520866" w:rsidRDefault="00E32907" w:rsidP="00520866">
            <w:pPr>
              <w:spacing w:line="380" w:lineRule="exact"/>
              <w:jc w:val="center"/>
              <w:rPr>
                <w:rFonts w:ascii="Arial" w:hAnsi="Arial" w:cs="Arial"/>
                <w:sz w:val="22"/>
                <w:szCs w:val="22"/>
                <w:u w:val="single"/>
              </w:rPr>
            </w:pPr>
            <w:r w:rsidRPr="00520866">
              <w:rPr>
                <w:rFonts w:ascii="Arial" w:hAnsi="Arial" w:cs="Arial"/>
                <w:sz w:val="22"/>
                <w:szCs w:val="22"/>
                <w:u w:val="single"/>
              </w:rPr>
              <w:t>202</w:t>
            </w:r>
            <w:r w:rsidR="00453204" w:rsidRPr="00520866">
              <w:rPr>
                <w:rFonts w:ascii="Arial" w:hAnsi="Arial" w:cs="Arial"/>
                <w:sz w:val="22"/>
                <w:szCs w:val="22"/>
                <w:u w:val="single"/>
              </w:rPr>
              <w:t>4</w:t>
            </w:r>
          </w:p>
        </w:tc>
      </w:tr>
      <w:tr w:rsidR="00FB4B64" w:rsidRPr="00520866" w14:paraId="29F63C24" w14:textId="77777777" w:rsidTr="006C1242">
        <w:tc>
          <w:tcPr>
            <w:tcW w:w="5940" w:type="dxa"/>
          </w:tcPr>
          <w:p w14:paraId="5E14935D" w14:textId="77777777" w:rsidR="00FB4B64" w:rsidRPr="00520866" w:rsidRDefault="00FB4B64" w:rsidP="00520866">
            <w:pPr>
              <w:spacing w:line="380" w:lineRule="exact"/>
              <w:ind w:left="186" w:right="-14" w:hanging="186"/>
              <w:rPr>
                <w:rFonts w:ascii="Arial" w:hAnsi="Arial" w:cs="Arial"/>
                <w:sz w:val="22"/>
                <w:szCs w:val="22"/>
                <w:cs/>
              </w:rPr>
            </w:pPr>
            <w:r w:rsidRPr="00520866">
              <w:rPr>
                <w:rFonts w:ascii="Arial" w:hAnsi="Arial" w:cs="Arial"/>
                <w:sz w:val="22"/>
                <w:szCs w:val="22"/>
              </w:rPr>
              <w:t>Long-term loans from financial institutions</w:t>
            </w:r>
          </w:p>
        </w:tc>
        <w:tc>
          <w:tcPr>
            <w:tcW w:w="1574" w:type="dxa"/>
            <w:vAlign w:val="bottom"/>
          </w:tcPr>
          <w:p w14:paraId="56665065" w14:textId="77777777" w:rsidR="00FB4B64" w:rsidRPr="00520866" w:rsidRDefault="00FB4B64" w:rsidP="00520866">
            <w:pPr>
              <w:tabs>
                <w:tab w:val="decimal" w:pos="1245"/>
              </w:tabs>
              <w:spacing w:line="380" w:lineRule="exact"/>
              <w:ind w:right="-14"/>
              <w:rPr>
                <w:rFonts w:ascii="Arial" w:hAnsi="Arial" w:cs="Arial"/>
                <w:sz w:val="22"/>
                <w:szCs w:val="22"/>
              </w:rPr>
            </w:pPr>
            <w:r w:rsidRPr="00520866">
              <w:rPr>
                <w:rFonts w:ascii="Arial" w:hAnsi="Arial" w:cs="Arial"/>
                <w:sz w:val="22"/>
                <w:szCs w:val="22"/>
              </w:rPr>
              <w:t>11,164,500</w:t>
            </w:r>
          </w:p>
        </w:tc>
        <w:tc>
          <w:tcPr>
            <w:tcW w:w="1574" w:type="dxa"/>
            <w:vAlign w:val="bottom"/>
          </w:tcPr>
          <w:p w14:paraId="2E2704F7" w14:textId="77777777" w:rsidR="00FB4B64" w:rsidRPr="00520866" w:rsidRDefault="00FB4B64" w:rsidP="00520866">
            <w:pPr>
              <w:tabs>
                <w:tab w:val="decimal" w:pos="1245"/>
              </w:tabs>
              <w:spacing w:line="380" w:lineRule="exact"/>
              <w:ind w:right="-14"/>
              <w:rPr>
                <w:rFonts w:ascii="Arial" w:hAnsi="Arial" w:cs="Arial"/>
                <w:sz w:val="22"/>
                <w:szCs w:val="22"/>
              </w:rPr>
            </w:pPr>
            <w:r w:rsidRPr="00520866">
              <w:rPr>
                <w:rFonts w:ascii="Arial" w:hAnsi="Arial" w:cs="Arial"/>
                <w:sz w:val="22"/>
                <w:szCs w:val="22"/>
              </w:rPr>
              <w:t>8,454,000</w:t>
            </w:r>
          </w:p>
        </w:tc>
      </w:tr>
      <w:tr w:rsidR="00FB4B64" w:rsidRPr="00520866" w14:paraId="40CE095C" w14:textId="77777777" w:rsidTr="006C1242">
        <w:tc>
          <w:tcPr>
            <w:tcW w:w="5940" w:type="dxa"/>
          </w:tcPr>
          <w:p w14:paraId="666E04B2" w14:textId="77777777" w:rsidR="00FB4B64" w:rsidRPr="00520866" w:rsidRDefault="00FB4B64" w:rsidP="00520866">
            <w:pPr>
              <w:spacing w:line="380" w:lineRule="exact"/>
              <w:ind w:left="186" w:right="-14" w:hanging="186"/>
              <w:rPr>
                <w:rFonts w:ascii="Arial" w:hAnsi="Arial" w:cs="Arial"/>
                <w:sz w:val="22"/>
                <w:szCs w:val="22"/>
                <w:cs/>
              </w:rPr>
            </w:pPr>
            <w:r w:rsidRPr="00520866">
              <w:rPr>
                <w:rFonts w:ascii="Arial" w:hAnsi="Arial" w:cs="Arial"/>
                <w:sz w:val="22"/>
                <w:szCs w:val="22"/>
              </w:rPr>
              <w:t>Less: Current portion</w:t>
            </w:r>
          </w:p>
        </w:tc>
        <w:tc>
          <w:tcPr>
            <w:tcW w:w="1574" w:type="dxa"/>
            <w:vAlign w:val="bottom"/>
          </w:tcPr>
          <w:p w14:paraId="25B715C7" w14:textId="77777777" w:rsidR="00FB4B64" w:rsidRPr="00520866" w:rsidRDefault="00FB4B64" w:rsidP="00520866">
            <w:pPr>
              <w:pBdr>
                <w:bottom w:val="single" w:sz="4" w:space="1" w:color="auto"/>
              </w:pBdr>
              <w:tabs>
                <w:tab w:val="decimal" w:pos="1245"/>
              </w:tabs>
              <w:spacing w:line="380" w:lineRule="exact"/>
              <w:ind w:right="-14"/>
              <w:rPr>
                <w:rFonts w:ascii="Arial" w:hAnsi="Arial" w:cs="Arial"/>
                <w:sz w:val="22"/>
                <w:szCs w:val="22"/>
                <w:cs/>
              </w:rPr>
            </w:pPr>
            <w:r w:rsidRPr="00520866">
              <w:rPr>
                <w:rFonts w:ascii="Arial" w:hAnsi="Arial" w:cs="Arial"/>
                <w:sz w:val="22"/>
                <w:szCs w:val="22"/>
              </w:rPr>
              <w:t>(2,207,000)</w:t>
            </w:r>
          </w:p>
        </w:tc>
        <w:tc>
          <w:tcPr>
            <w:tcW w:w="1574" w:type="dxa"/>
            <w:vAlign w:val="bottom"/>
          </w:tcPr>
          <w:p w14:paraId="7BCB4975" w14:textId="77777777" w:rsidR="00FB4B64" w:rsidRPr="00520866" w:rsidRDefault="00FB4B64" w:rsidP="00520866">
            <w:pPr>
              <w:pBdr>
                <w:bottom w:val="single" w:sz="4" w:space="1" w:color="auto"/>
              </w:pBdr>
              <w:tabs>
                <w:tab w:val="decimal" w:pos="1245"/>
              </w:tabs>
              <w:spacing w:line="380" w:lineRule="exact"/>
              <w:ind w:right="-14"/>
              <w:rPr>
                <w:rFonts w:ascii="Arial" w:hAnsi="Arial" w:cs="Arial"/>
                <w:sz w:val="22"/>
                <w:szCs w:val="22"/>
                <w:cs/>
              </w:rPr>
            </w:pPr>
            <w:r w:rsidRPr="00520866">
              <w:rPr>
                <w:rFonts w:ascii="Arial" w:hAnsi="Arial" w:cs="Arial"/>
                <w:sz w:val="22"/>
                <w:szCs w:val="22"/>
              </w:rPr>
              <w:t>(2,452,000)</w:t>
            </w:r>
          </w:p>
        </w:tc>
      </w:tr>
      <w:tr w:rsidR="00FB4B64" w:rsidRPr="00520866" w14:paraId="7C0CD744" w14:textId="77777777" w:rsidTr="006C1242">
        <w:tc>
          <w:tcPr>
            <w:tcW w:w="5940" w:type="dxa"/>
          </w:tcPr>
          <w:p w14:paraId="3B49F201" w14:textId="77777777" w:rsidR="00FB4B64" w:rsidRPr="00520866" w:rsidRDefault="00FB4B64" w:rsidP="00520866">
            <w:pPr>
              <w:spacing w:line="380" w:lineRule="exact"/>
              <w:ind w:left="186" w:right="1605" w:hanging="186"/>
              <w:rPr>
                <w:rFonts w:ascii="Arial" w:hAnsi="Arial" w:cs="Arial"/>
                <w:sz w:val="22"/>
                <w:szCs w:val="22"/>
                <w:cs/>
              </w:rPr>
            </w:pPr>
            <w:r w:rsidRPr="00520866">
              <w:rPr>
                <w:rFonts w:ascii="Arial" w:hAnsi="Arial" w:cs="Arial"/>
                <w:sz w:val="22"/>
                <w:szCs w:val="22"/>
              </w:rPr>
              <w:t>Long-term loans from financial institutions -</w:t>
            </w:r>
            <w:r w:rsidRPr="00520866">
              <w:rPr>
                <w:rFonts w:ascii="Arial" w:hAnsi="Arial" w:cs="Cordia New" w:hint="cs"/>
                <w:sz w:val="22"/>
                <w:szCs w:val="22"/>
                <w:cs/>
              </w:rPr>
              <w:t xml:space="preserve"> </w:t>
            </w:r>
            <w:r w:rsidRPr="00520866">
              <w:rPr>
                <w:rFonts w:ascii="Arial" w:hAnsi="Arial" w:cs="Arial"/>
                <w:sz w:val="22"/>
                <w:szCs w:val="22"/>
              </w:rPr>
              <w:t>net of current portion</w:t>
            </w:r>
          </w:p>
        </w:tc>
        <w:tc>
          <w:tcPr>
            <w:tcW w:w="1574" w:type="dxa"/>
            <w:vAlign w:val="bottom"/>
          </w:tcPr>
          <w:p w14:paraId="1ED5D334" w14:textId="77777777" w:rsidR="00FB4B64" w:rsidRPr="00520866" w:rsidRDefault="00FB4B64" w:rsidP="00520866">
            <w:pPr>
              <w:pBdr>
                <w:bottom w:val="double" w:sz="4" w:space="1" w:color="auto"/>
              </w:pBdr>
              <w:tabs>
                <w:tab w:val="decimal" w:pos="1245"/>
              </w:tabs>
              <w:spacing w:line="380" w:lineRule="exact"/>
              <w:ind w:right="-14"/>
              <w:rPr>
                <w:rFonts w:ascii="Arial" w:hAnsi="Arial" w:cs="Arial"/>
                <w:sz w:val="22"/>
                <w:szCs w:val="22"/>
              </w:rPr>
            </w:pPr>
            <w:r w:rsidRPr="00520866">
              <w:rPr>
                <w:rFonts w:ascii="Arial" w:hAnsi="Arial" w:cs="Arial"/>
                <w:sz w:val="22"/>
                <w:szCs w:val="22"/>
              </w:rPr>
              <w:t>8,957,500</w:t>
            </w:r>
          </w:p>
        </w:tc>
        <w:tc>
          <w:tcPr>
            <w:tcW w:w="1574" w:type="dxa"/>
            <w:vAlign w:val="bottom"/>
          </w:tcPr>
          <w:p w14:paraId="0C142645" w14:textId="77777777" w:rsidR="00FB4B64" w:rsidRPr="00520866" w:rsidRDefault="00FB4B64" w:rsidP="00520866">
            <w:pPr>
              <w:pBdr>
                <w:bottom w:val="double" w:sz="4" w:space="1" w:color="auto"/>
              </w:pBdr>
              <w:tabs>
                <w:tab w:val="decimal" w:pos="1245"/>
              </w:tabs>
              <w:spacing w:line="380" w:lineRule="exact"/>
              <w:ind w:right="-14"/>
              <w:rPr>
                <w:rFonts w:ascii="Arial" w:hAnsi="Arial" w:cs="Arial"/>
                <w:sz w:val="22"/>
                <w:szCs w:val="22"/>
              </w:rPr>
            </w:pPr>
            <w:r w:rsidRPr="00520866">
              <w:rPr>
                <w:rFonts w:ascii="Arial" w:hAnsi="Arial" w:cs="Arial"/>
                <w:sz w:val="22"/>
                <w:szCs w:val="22"/>
              </w:rPr>
              <w:t>6,002,000</w:t>
            </w:r>
          </w:p>
        </w:tc>
      </w:tr>
    </w:tbl>
    <w:p w14:paraId="13AB405F" w14:textId="77777777" w:rsidR="008F023F" w:rsidRPr="00520866" w:rsidRDefault="00615629" w:rsidP="00520866">
      <w:pPr>
        <w:tabs>
          <w:tab w:val="left" w:pos="720"/>
          <w:tab w:val="right" w:pos="7200"/>
          <w:tab w:val="right" w:pos="8540"/>
        </w:tabs>
        <w:spacing w:before="240" w:after="120" w:line="380" w:lineRule="exact"/>
        <w:ind w:left="547" w:hanging="547"/>
        <w:jc w:val="thaiDistribute"/>
        <w:rPr>
          <w:rFonts w:ascii="Arial" w:hAnsi="Arial" w:cs="Arial"/>
          <w:spacing w:val="-2"/>
          <w:sz w:val="22"/>
          <w:szCs w:val="22"/>
        </w:rPr>
      </w:pPr>
      <w:r w:rsidRPr="00520866">
        <w:rPr>
          <w:rFonts w:ascii="Arial" w:hAnsi="Arial" w:cs="Cordia New"/>
          <w:spacing w:val="-2"/>
          <w:sz w:val="22"/>
          <w:szCs w:val="22"/>
          <w:cs/>
        </w:rPr>
        <w:tab/>
      </w:r>
      <w:r w:rsidR="008F023F" w:rsidRPr="00520866">
        <w:rPr>
          <w:rFonts w:ascii="Arial" w:hAnsi="Arial" w:cs="Arial"/>
          <w:spacing w:val="-2"/>
          <w:sz w:val="22"/>
          <w:szCs w:val="22"/>
        </w:rPr>
        <w:t>Movement in long-term loans from financial institution during the year</w:t>
      </w:r>
      <w:r w:rsidR="00C83712" w:rsidRPr="00520866">
        <w:rPr>
          <w:rFonts w:ascii="Arial" w:hAnsi="Arial" w:cs="Arial"/>
          <w:spacing w:val="-2"/>
          <w:sz w:val="22"/>
          <w:szCs w:val="22"/>
        </w:rPr>
        <w:t>s</w:t>
      </w:r>
      <w:r w:rsidR="008F023F" w:rsidRPr="00520866">
        <w:rPr>
          <w:rFonts w:ascii="Arial" w:hAnsi="Arial" w:cs="Arial"/>
          <w:spacing w:val="-2"/>
          <w:sz w:val="22"/>
          <w:szCs w:val="22"/>
        </w:rPr>
        <w:t xml:space="preserve"> ended </w:t>
      </w:r>
      <w:r w:rsidR="00105AF0" w:rsidRPr="00520866">
        <w:rPr>
          <w:rFonts w:ascii="Arial" w:hAnsi="Arial" w:cs="Arial"/>
          <w:spacing w:val="-2"/>
          <w:sz w:val="22"/>
          <w:szCs w:val="22"/>
        </w:rPr>
        <w:t xml:space="preserve">31 December </w:t>
      </w:r>
      <w:r w:rsidR="00453204" w:rsidRPr="00520866">
        <w:rPr>
          <w:rFonts w:ascii="Arial" w:hAnsi="Arial" w:cs="Arial"/>
          <w:spacing w:val="-2"/>
          <w:sz w:val="22"/>
          <w:szCs w:val="22"/>
        </w:rPr>
        <w:t>2025</w:t>
      </w:r>
      <w:r w:rsidR="00AA35B5" w:rsidRPr="00520866">
        <w:rPr>
          <w:rFonts w:ascii="Arial" w:hAnsi="Arial" w:cs="Arial"/>
          <w:spacing w:val="-2"/>
          <w:sz w:val="22"/>
          <w:szCs w:val="22"/>
        </w:rPr>
        <w:t xml:space="preserve"> </w:t>
      </w:r>
      <w:r w:rsidR="00260865" w:rsidRPr="00520866">
        <w:rPr>
          <w:rFonts w:ascii="Arial" w:hAnsi="Arial" w:cs="Arial"/>
          <w:spacing w:val="-2"/>
          <w:sz w:val="22"/>
          <w:szCs w:val="22"/>
        </w:rPr>
        <w:t>and 2024</w:t>
      </w:r>
      <w:r w:rsidR="008F023F" w:rsidRPr="00520866">
        <w:rPr>
          <w:rFonts w:ascii="Arial" w:hAnsi="Arial" w:cs="Arial"/>
          <w:spacing w:val="-2"/>
          <w:sz w:val="22"/>
          <w:szCs w:val="22"/>
        </w:rPr>
        <w:t xml:space="preserve"> are summarised below.</w:t>
      </w:r>
    </w:p>
    <w:p w14:paraId="2BD128F2" w14:textId="77777777" w:rsidR="00EC666B" w:rsidRPr="00520866" w:rsidRDefault="00EC666B" w:rsidP="00520866">
      <w:pPr>
        <w:spacing w:line="380" w:lineRule="exact"/>
        <w:ind w:left="418" w:firstLine="979"/>
        <w:jc w:val="right"/>
        <w:rPr>
          <w:rFonts w:ascii="Arial" w:hAnsi="Arial" w:cs="Arial"/>
          <w:sz w:val="22"/>
          <w:szCs w:val="22"/>
        </w:rPr>
      </w:pPr>
      <w:r w:rsidRPr="00520866">
        <w:rPr>
          <w:rFonts w:ascii="Arial" w:hAnsi="Arial" w:cs="Arial"/>
          <w:sz w:val="22"/>
          <w:szCs w:val="22"/>
        </w:rPr>
        <w:t>(Unit: Thousand Baht)</w:t>
      </w:r>
    </w:p>
    <w:tbl>
      <w:tblPr>
        <w:tblW w:w="9088" w:type="dxa"/>
        <w:tblInd w:w="558" w:type="dxa"/>
        <w:tblLayout w:type="fixed"/>
        <w:tblLook w:val="0000" w:firstRow="0" w:lastRow="0" w:firstColumn="0" w:lastColumn="0" w:noHBand="0" w:noVBand="0"/>
      </w:tblPr>
      <w:tblGrid>
        <w:gridCol w:w="5940"/>
        <w:gridCol w:w="1574"/>
        <w:gridCol w:w="1574"/>
      </w:tblGrid>
      <w:tr w:rsidR="00BD30EE" w:rsidRPr="00520866" w14:paraId="5242607B" w14:textId="77777777" w:rsidTr="0074081C">
        <w:tc>
          <w:tcPr>
            <w:tcW w:w="5940" w:type="dxa"/>
            <w:vAlign w:val="bottom"/>
          </w:tcPr>
          <w:p w14:paraId="121C9ABE" w14:textId="77777777" w:rsidR="00BD30EE" w:rsidRPr="00520866" w:rsidRDefault="00BD30EE" w:rsidP="00520866">
            <w:pPr>
              <w:pStyle w:val="BodyText2"/>
              <w:spacing w:before="0" w:after="0" w:line="380" w:lineRule="exact"/>
              <w:rPr>
                <w:rFonts w:ascii="Arial" w:hAnsi="Arial" w:cs="Arial"/>
                <w:b/>
                <w:bCs/>
                <w:sz w:val="22"/>
                <w:szCs w:val="22"/>
                <w:u w:val="single"/>
                <w:cs/>
              </w:rPr>
            </w:pPr>
          </w:p>
        </w:tc>
        <w:tc>
          <w:tcPr>
            <w:tcW w:w="3148" w:type="dxa"/>
            <w:gridSpan w:val="2"/>
            <w:vAlign w:val="bottom"/>
          </w:tcPr>
          <w:p w14:paraId="6E6921CB" w14:textId="77777777" w:rsidR="00BD30EE" w:rsidRPr="00520866" w:rsidRDefault="00BD30EE" w:rsidP="00520866">
            <w:pPr>
              <w:pBdr>
                <w:bottom w:val="single" w:sz="4" w:space="1" w:color="auto"/>
              </w:pBdr>
              <w:spacing w:line="380" w:lineRule="exact"/>
              <w:jc w:val="center"/>
              <w:rPr>
                <w:rFonts w:ascii="Arial" w:hAnsi="Arial" w:cs="Arial"/>
                <w:sz w:val="22"/>
                <w:szCs w:val="22"/>
                <w:u w:val="single"/>
              </w:rPr>
            </w:pPr>
            <w:r w:rsidRPr="00520866">
              <w:rPr>
                <w:rFonts w:ascii="Arial" w:hAnsi="Arial" w:cs="Arial"/>
                <w:sz w:val="22"/>
                <w:szCs w:val="22"/>
              </w:rPr>
              <w:t>Consolidated and separate financial statements</w:t>
            </w:r>
          </w:p>
        </w:tc>
      </w:tr>
      <w:tr w:rsidR="00297B17" w:rsidRPr="00520866" w14:paraId="7A3F51CA" w14:textId="77777777" w:rsidTr="006C1242">
        <w:tc>
          <w:tcPr>
            <w:tcW w:w="5940" w:type="dxa"/>
            <w:vAlign w:val="bottom"/>
          </w:tcPr>
          <w:p w14:paraId="577C32B6" w14:textId="77777777" w:rsidR="00297B17" w:rsidRPr="00520866" w:rsidRDefault="00297B17" w:rsidP="00520866">
            <w:pPr>
              <w:pStyle w:val="BodyText2"/>
              <w:spacing w:before="0" w:after="0" w:line="380" w:lineRule="exact"/>
              <w:rPr>
                <w:rFonts w:ascii="Arial" w:hAnsi="Arial" w:cs="Arial"/>
                <w:b/>
                <w:bCs/>
                <w:sz w:val="22"/>
                <w:szCs w:val="22"/>
                <w:u w:val="single"/>
                <w:cs/>
              </w:rPr>
            </w:pPr>
          </w:p>
        </w:tc>
        <w:tc>
          <w:tcPr>
            <w:tcW w:w="1574" w:type="dxa"/>
            <w:vAlign w:val="bottom"/>
          </w:tcPr>
          <w:p w14:paraId="52B25CC3" w14:textId="77777777" w:rsidR="00297B17" w:rsidRPr="00520866" w:rsidRDefault="00453204" w:rsidP="00520866">
            <w:pPr>
              <w:spacing w:line="380" w:lineRule="exact"/>
              <w:jc w:val="center"/>
              <w:rPr>
                <w:rFonts w:ascii="Arial" w:hAnsi="Arial" w:cs="Arial"/>
                <w:sz w:val="22"/>
                <w:szCs w:val="22"/>
                <w:u w:val="single"/>
              </w:rPr>
            </w:pPr>
            <w:r w:rsidRPr="00520866">
              <w:rPr>
                <w:rFonts w:ascii="Arial" w:hAnsi="Arial" w:cs="Arial"/>
                <w:sz w:val="22"/>
                <w:szCs w:val="22"/>
                <w:u w:val="single"/>
              </w:rPr>
              <w:t>2025</w:t>
            </w:r>
          </w:p>
        </w:tc>
        <w:tc>
          <w:tcPr>
            <w:tcW w:w="1574" w:type="dxa"/>
            <w:vAlign w:val="bottom"/>
          </w:tcPr>
          <w:p w14:paraId="1F9D8D38" w14:textId="77777777" w:rsidR="00297B17" w:rsidRPr="00520866" w:rsidRDefault="00297B17" w:rsidP="00520866">
            <w:pPr>
              <w:spacing w:line="380" w:lineRule="exact"/>
              <w:jc w:val="center"/>
              <w:rPr>
                <w:rFonts w:ascii="Arial" w:hAnsi="Arial" w:cs="Arial"/>
                <w:sz w:val="22"/>
                <w:szCs w:val="22"/>
                <w:u w:val="single"/>
              </w:rPr>
            </w:pPr>
            <w:r w:rsidRPr="00520866">
              <w:rPr>
                <w:rFonts w:ascii="Arial" w:hAnsi="Arial" w:cs="Arial"/>
                <w:sz w:val="22"/>
                <w:szCs w:val="22"/>
                <w:u w:val="single"/>
              </w:rPr>
              <w:t>202</w:t>
            </w:r>
            <w:r w:rsidR="00453204" w:rsidRPr="00520866">
              <w:rPr>
                <w:rFonts w:ascii="Arial" w:hAnsi="Arial" w:cs="Arial"/>
                <w:sz w:val="22"/>
                <w:szCs w:val="22"/>
                <w:u w:val="single"/>
              </w:rPr>
              <w:t>4</w:t>
            </w:r>
          </w:p>
        </w:tc>
      </w:tr>
      <w:tr w:rsidR="00FB4B64" w:rsidRPr="00520866" w14:paraId="5F3B21D4" w14:textId="77777777" w:rsidTr="006C1242">
        <w:tc>
          <w:tcPr>
            <w:tcW w:w="5940" w:type="dxa"/>
          </w:tcPr>
          <w:p w14:paraId="6A31B847" w14:textId="77777777" w:rsidR="00FB4B64" w:rsidRPr="00520866" w:rsidRDefault="00FB4B64" w:rsidP="00520866">
            <w:pPr>
              <w:spacing w:line="380" w:lineRule="exact"/>
              <w:ind w:left="186" w:right="-14" w:hanging="186"/>
              <w:rPr>
                <w:rFonts w:ascii="Arial" w:hAnsi="Arial" w:cs="Arial"/>
                <w:sz w:val="22"/>
                <w:szCs w:val="22"/>
                <w:cs/>
              </w:rPr>
            </w:pPr>
            <w:r w:rsidRPr="00520866">
              <w:rPr>
                <w:rFonts w:ascii="Arial" w:hAnsi="Arial" w:cs="Arial"/>
                <w:sz w:val="22"/>
                <w:szCs w:val="22"/>
              </w:rPr>
              <w:t xml:space="preserve">Balances as at 1 January </w:t>
            </w:r>
          </w:p>
        </w:tc>
        <w:tc>
          <w:tcPr>
            <w:tcW w:w="1574" w:type="dxa"/>
            <w:vAlign w:val="bottom"/>
          </w:tcPr>
          <w:p w14:paraId="10776C6A" w14:textId="77777777" w:rsidR="00FB4B64" w:rsidRPr="00520866" w:rsidRDefault="00FB4B64" w:rsidP="00520866">
            <w:pPr>
              <w:tabs>
                <w:tab w:val="decimal" w:pos="1245"/>
              </w:tabs>
              <w:spacing w:line="380" w:lineRule="exact"/>
              <w:ind w:right="-14"/>
              <w:rPr>
                <w:rFonts w:ascii="Arial" w:hAnsi="Arial" w:cs="Arial"/>
                <w:sz w:val="22"/>
                <w:szCs w:val="22"/>
              </w:rPr>
            </w:pPr>
            <w:r w:rsidRPr="00520866">
              <w:rPr>
                <w:rFonts w:ascii="Arial" w:hAnsi="Arial" w:cs="Arial"/>
                <w:sz w:val="22"/>
                <w:szCs w:val="22"/>
              </w:rPr>
              <w:t>8,454,000</w:t>
            </w:r>
          </w:p>
        </w:tc>
        <w:tc>
          <w:tcPr>
            <w:tcW w:w="1574" w:type="dxa"/>
            <w:vAlign w:val="bottom"/>
          </w:tcPr>
          <w:p w14:paraId="5086D235" w14:textId="77777777" w:rsidR="00FB4B64" w:rsidRPr="00520866" w:rsidRDefault="00FB4B64" w:rsidP="00520866">
            <w:pPr>
              <w:tabs>
                <w:tab w:val="decimal" w:pos="1245"/>
              </w:tabs>
              <w:spacing w:line="380" w:lineRule="exact"/>
              <w:ind w:right="-14"/>
              <w:rPr>
                <w:rFonts w:ascii="Arial" w:hAnsi="Arial" w:cs="Arial"/>
                <w:sz w:val="22"/>
                <w:szCs w:val="22"/>
              </w:rPr>
            </w:pPr>
            <w:r w:rsidRPr="00520866">
              <w:rPr>
                <w:rFonts w:ascii="Arial" w:hAnsi="Arial" w:cs="Arial"/>
                <w:sz w:val="22"/>
                <w:szCs w:val="22"/>
              </w:rPr>
              <w:t>6,100,000</w:t>
            </w:r>
          </w:p>
        </w:tc>
      </w:tr>
      <w:tr w:rsidR="00FB4B64" w:rsidRPr="00520866" w14:paraId="7ADF13E3" w14:textId="77777777" w:rsidTr="006C1242">
        <w:tc>
          <w:tcPr>
            <w:tcW w:w="5940" w:type="dxa"/>
          </w:tcPr>
          <w:p w14:paraId="7A8DB567" w14:textId="77777777" w:rsidR="00FB4B64" w:rsidRPr="00520866" w:rsidRDefault="00FB4B64" w:rsidP="00520866">
            <w:pPr>
              <w:spacing w:line="380" w:lineRule="exact"/>
              <w:ind w:left="186" w:right="-14" w:hanging="186"/>
              <w:rPr>
                <w:rFonts w:ascii="Arial" w:hAnsi="Arial" w:cs="Arial"/>
                <w:sz w:val="22"/>
                <w:szCs w:val="22"/>
              </w:rPr>
            </w:pPr>
            <w:r w:rsidRPr="00520866">
              <w:rPr>
                <w:rFonts w:ascii="Arial" w:hAnsi="Arial" w:cs="Arial"/>
                <w:sz w:val="22"/>
                <w:szCs w:val="22"/>
              </w:rPr>
              <w:t>Increase during the year</w:t>
            </w:r>
          </w:p>
        </w:tc>
        <w:tc>
          <w:tcPr>
            <w:tcW w:w="1574" w:type="dxa"/>
            <w:vAlign w:val="bottom"/>
          </w:tcPr>
          <w:p w14:paraId="29752622" w14:textId="77777777" w:rsidR="00FB4B64" w:rsidRPr="00520866" w:rsidRDefault="00FB4B64" w:rsidP="00520866">
            <w:pPr>
              <w:tabs>
                <w:tab w:val="decimal" w:pos="1245"/>
              </w:tabs>
              <w:spacing w:line="380" w:lineRule="exact"/>
              <w:ind w:right="-14"/>
              <w:rPr>
                <w:rFonts w:ascii="Arial" w:hAnsi="Arial" w:cs="Arial"/>
                <w:sz w:val="22"/>
                <w:szCs w:val="22"/>
              </w:rPr>
            </w:pPr>
            <w:r w:rsidRPr="00520866">
              <w:rPr>
                <w:rFonts w:ascii="Arial" w:hAnsi="Arial" w:cs="Arial"/>
                <w:sz w:val="22"/>
                <w:szCs w:val="22"/>
              </w:rPr>
              <w:t>5,500,000</w:t>
            </w:r>
          </w:p>
        </w:tc>
        <w:tc>
          <w:tcPr>
            <w:tcW w:w="1574" w:type="dxa"/>
            <w:vAlign w:val="bottom"/>
          </w:tcPr>
          <w:p w14:paraId="0E44A79E" w14:textId="77777777" w:rsidR="00FB4B64" w:rsidRPr="00520866" w:rsidRDefault="00FB4B64" w:rsidP="00520866">
            <w:pPr>
              <w:tabs>
                <w:tab w:val="decimal" w:pos="1245"/>
              </w:tabs>
              <w:spacing w:line="380" w:lineRule="exact"/>
              <w:ind w:right="-14"/>
              <w:rPr>
                <w:rFonts w:ascii="Arial" w:hAnsi="Arial" w:cs="Arial"/>
                <w:sz w:val="22"/>
                <w:szCs w:val="22"/>
              </w:rPr>
            </w:pPr>
            <w:r w:rsidRPr="00520866">
              <w:rPr>
                <w:rFonts w:ascii="Arial" w:hAnsi="Arial" w:cs="Arial"/>
                <w:sz w:val="22"/>
                <w:szCs w:val="22"/>
              </w:rPr>
              <w:t>4,500,000</w:t>
            </w:r>
          </w:p>
        </w:tc>
      </w:tr>
      <w:tr w:rsidR="00FB4B64" w:rsidRPr="00520866" w14:paraId="4DB48EF2" w14:textId="77777777" w:rsidTr="006C1242">
        <w:tc>
          <w:tcPr>
            <w:tcW w:w="5940" w:type="dxa"/>
          </w:tcPr>
          <w:p w14:paraId="5B0AF435" w14:textId="77777777" w:rsidR="00FB4B64" w:rsidRPr="00520866" w:rsidRDefault="00FB4B64" w:rsidP="00520866">
            <w:pPr>
              <w:spacing w:line="380" w:lineRule="exact"/>
              <w:ind w:left="186" w:right="-14" w:hanging="186"/>
              <w:rPr>
                <w:rFonts w:ascii="Arial" w:hAnsi="Arial" w:cs="Arial"/>
                <w:sz w:val="22"/>
                <w:szCs w:val="22"/>
                <w:cs/>
              </w:rPr>
            </w:pPr>
            <w:r w:rsidRPr="00520866">
              <w:rPr>
                <w:rFonts w:ascii="Arial" w:hAnsi="Arial" w:cs="Arial"/>
                <w:sz w:val="22"/>
                <w:szCs w:val="22"/>
              </w:rPr>
              <w:t>Repayment during the year</w:t>
            </w:r>
          </w:p>
        </w:tc>
        <w:tc>
          <w:tcPr>
            <w:tcW w:w="1574" w:type="dxa"/>
            <w:vAlign w:val="bottom"/>
          </w:tcPr>
          <w:p w14:paraId="4E478220" w14:textId="77777777" w:rsidR="00FB4B64" w:rsidRPr="00520866" w:rsidRDefault="00FB4B64" w:rsidP="00520866">
            <w:pPr>
              <w:pBdr>
                <w:bottom w:val="single" w:sz="4" w:space="1" w:color="auto"/>
              </w:pBdr>
              <w:tabs>
                <w:tab w:val="decimal" w:pos="1245"/>
              </w:tabs>
              <w:spacing w:line="380" w:lineRule="exact"/>
              <w:ind w:right="-14"/>
              <w:rPr>
                <w:rFonts w:ascii="Arial" w:hAnsi="Arial" w:cs="Arial"/>
                <w:sz w:val="22"/>
                <w:szCs w:val="22"/>
                <w:cs/>
              </w:rPr>
            </w:pPr>
            <w:r w:rsidRPr="00520866">
              <w:rPr>
                <w:rFonts w:ascii="Arial" w:hAnsi="Arial" w:cs="Arial"/>
                <w:sz w:val="22"/>
                <w:szCs w:val="22"/>
              </w:rPr>
              <w:t>(2,789,500)</w:t>
            </w:r>
          </w:p>
        </w:tc>
        <w:tc>
          <w:tcPr>
            <w:tcW w:w="1574" w:type="dxa"/>
            <w:vAlign w:val="bottom"/>
          </w:tcPr>
          <w:p w14:paraId="2857DC8B" w14:textId="77777777" w:rsidR="00FB4B64" w:rsidRPr="00520866" w:rsidRDefault="00FB4B64" w:rsidP="00520866">
            <w:pPr>
              <w:pBdr>
                <w:bottom w:val="single" w:sz="4" w:space="1" w:color="auto"/>
              </w:pBdr>
              <w:tabs>
                <w:tab w:val="decimal" w:pos="1245"/>
              </w:tabs>
              <w:spacing w:line="380" w:lineRule="exact"/>
              <w:ind w:right="-14"/>
              <w:rPr>
                <w:rFonts w:ascii="Arial" w:hAnsi="Arial" w:cs="Arial"/>
                <w:sz w:val="22"/>
                <w:szCs w:val="22"/>
                <w:cs/>
              </w:rPr>
            </w:pPr>
            <w:r w:rsidRPr="00520866">
              <w:rPr>
                <w:rFonts w:ascii="Arial" w:hAnsi="Arial" w:cs="Arial"/>
                <w:sz w:val="22"/>
                <w:szCs w:val="22"/>
              </w:rPr>
              <w:t>(2,146,000)</w:t>
            </w:r>
          </w:p>
        </w:tc>
      </w:tr>
      <w:tr w:rsidR="00FB4B64" w:rsidRPr="00520866" w14:paraId="511F08D2" w14:textId="77777777" w:rsidTr="006C1242">
        <w:tc>
          <w:tcPr>
            <w:tcW w:w="5940" w:type="dxa"/>
          </w:tcPr>
          <w:p w14:paraId="22DCBA93" w14:textId="77777777" w:rsidR="00FB4B64" w:rsidRPr="00520866" w:rsidRDefault="00FB4B64" w:rsidP="00520866">
            <w:pPr>
              <w:spacing w:line="380" w:lineRule="exact"/>
              <w:ind w:left="186" w:right="-14" w:hanging="186"/>
              <w:rPr>
                <w:rFonts w:ascii="Arial" w:hAnsi="Arial" w:cs="Arial"/>
                <w:sz w:val="22"/>
                <w:szCs w:val="22"/>
                <w:cs/>
              </w:rPr>
            </w:pPr>
            <w:r w:rsidRPr="00520866">
              <w:rPr>
                <w:rFonts w:ascii="Arial" w:hAnsi="Arial" w:cs="Arial"/>
                <w:sz w:val="22"/>
                <w:szCs w:val="22"/>
              </w:rPr>
              <w:t xml:space="preserve">Balances as at 31 December </w:t>
            </w:r>
          </w:p>
        </w:tc>
        <w:tc>
          <w:tcPr>
            <w:tcW w:w="1574" w:type="dxa"/>
            <w:vAlign w:val="bottom"/>
          </w:tcPr>
          <w:p w14:paraId="08EE5905" w14:textId="77777777" w:rsidR="00FB4B64" w:rsidRPr="00520866" w:rsidRDefault="00FB4B64" w:rsidP="00520866">
            <w:pPr>
              <w:pBdr>
                <w:bottom w:val="double" w:sz="4" w:space="1" w:color="auto"/>
              </w:pBdr>
              <w:tabs>
                <w:tab w:val="decimal" w:pos="1245"/>
              </w:tabs>
              <w:spacing w:line="380" w:lineRule="exact"/>
              <w:ind w:right="-14"/>
              <w:rPr>
                <w:rFonts w:ascii="Arial" w:hAnsi="Arial" w:cs="Arial"/>
                <w:sz w:val="22"/>
                <w:szCs w:val="22"/>
              </w:rPr>
            </w:pPr>
            <w:r w:rsidRPr="00520866">
              <w:rPr>
                <w:rFonts w:ascii="Arial" w:hAnsi="Arial" w:cs="Arial"/>
                <w:sz w:val="22"/>
                <w:szCs w:val="22"/>
              </w:rPr>
              <w:t>11,164,500</w:t>
            </w:r>
          </w:p>
        </w:tc>
        <w:tc>
          <w:tcPr>
            <w:tcW w:w="1574" w:type="dxa"/>
            <w:vAlign w:val="bottom"/>
          </w:tcPr>
          <w:p w14:paraId="3AD9D076" w14:textId="77777777" w:rsidR="00FB4B64" w:rsidRPr="00520866" w:rsidRDefault="00FB4B64" w:rsidP="00520866">
            <w:pPr>
              <w:pBdr>
                <w:bottom w:val="double" w:sz="4" w:space="1" w:color="auto"/>
              </w:pBdr>
              <w:tabs>
                <w:tab w:val="decimal" w:pos="1245"/>
              </w:tabs>
              <w:spacing w:line="380" w:lineRule="exact"/>
              <w:ind w:right="-14"/>
              <w:rPr>
                <w:rFonts w:ascii="Arial" w:hAnsi="Arial" w:cs="Arial"/>
                <w:sz w:val="22"/>
                <w:szCs w:val="22"/>
              </w:rPr>
            </w:pPr>
            <w:r w:rsidRPr="00520866">
              <w:rPr>
                <w:rFonts w:ascii="Arial" w:hAnsi="Arial" w:cs="Arial"/>
                <w:sz w:val="22"/>
                <w:szCs w:val="22"/>
              </w:rPr>
              <w:t>8,454,000</w:t>
            </w:r>
          </w:p>
        </w:tc>
      </w:tr>
    </w:tbl>
    <w:p w14:paraId="2EA244D8" w14:textId="77777777" w:rsidR="008F023F" w:rsidRPr="00520866" w:rsidRDefault="008F023F" w:rsidP="00520866">
      <w:pPr>
        <w:numPr>
          <w:ilvl w:val="0"/>
          <w:numId w:val="38"/>
        </w:numPr>
        <w:spacing w:before="240" w:after="120" w:line="380" w:lineRule="exact"/>
        <w:jc w:val="thaiDistribute"/>
        <w:rPr>
          <w:rFonts w:ascii="Arial" w:hAnsi="Arial" w:cs="Arial"/>
          <w:spacing w:val="-2"/>
          <w:sz w:val="22"/>
          <w:szCs w:val="22"/>
        </w:rPr>
      </w:pPr>
      <w:r w:rsidRPr="00520866">
        <w:rPr>
          <w:rFonts w:ascii="Arial" w:hAnsi="Arial" w:cs="Arial"/>
          <w:spacing w:val="-2"/>
          <w:sz w:val="22"/>
          <w:szCs w:val="22"/>
        </w:rPr>
        <w:t xml:space="preserve">On 2 July 2018, the Company entered into a loan agreement with a financial institution obtaining loans facilities of Baht 7,000 million. The loans are unsecured loan and carry interest at fixed rate of 2.5 percent per annum throughout the loan period and are repayable in 14 semi-annually installments within July 2025 as specified in the agreement from drawing date. </w:t>
      </w:r>
    </w:p>
    <w:p w14:paraId="6D333E0A" w14:textId="77777777" w:rsidR="007729C2" w:rsidRPr="00520866" w:rsidRDefault="00BD30EE" w:rsidP="00520866">
      <w:pPr>
        <w:numPr>
          <w:ilvl w:val="0"/>
          <w:numId w:val="38"/>
        </w:numPr>
        <w:spacing w:before="120" w:after="120" w:line="380" w:lineRule="exact"/>
        <w:ind w:left="907" w:right="-43"/>
        <w:jc w:val="thaiDistribute"/>
        <w:rPr>
          <w:rFonts w:ascii="Arial" w:hAnsi="Arial" w:cs="Arial"/>
          <w:spacing w:val="-2"/>
          <w:sz w:val="22"/>
          <w:szCs w:val="22"/>
        </w:rPr>
      </w:pPr>
      <w:r w:rsidRPr="00520866">
        <w:rPr>
          <w:rFonts w:ascii="Arial" w:hAnsi="Arial" w:cs="Arial"/>
          <w:spacing w:val="-2"/>
          <w:sz w:val="22"/>
          <w:szCs w:val="22"/>
        </w:rPr>
        <w:t>During the third quarter of 2022</w:t>
      </w:r>
      <w:r w:rsidRPr="00520866">
        <w:rPr>
          <w:rFonts w:ascii="Arial" w:hAnsi="Arial" w:cs="Cordia New"/>
          <w:spacing w:val="-2"/>
          <w:sz w:val="22"/>
          <w:szCs w:val="22"/>
        </w:rPr>
        <w:t>,</w:t>
      </w:r>
      <w:r w:rsidRPr="00520866">
        <w:rPr>
          <w:rFonts w:ascii="Arial" w:hAnsi="Arial" w:cs="Arial"/>
          <w:spacing w:val="-2"/>
          <w:sz w:val="22"/>
          <w:szCs w:val="22"/>
        </w:rPr>
        <w:t xml:space="preserve"> the Company has loan with a financial institution obtaining loans facilities of Baht 5,000 million. The loans are unsecured loan and carry interest at fixed rate of THOR + 1.60 percent per annum throughout the loan period and are repayable in 10 semi-annually installments within 5 years as specified in the agreement from drawing date.</w:t>
      </w:r>
    </w:p>
    <w:p w14:paraId="5512B426" w14:textId="32C45D95" w:rsidR="00BA3BDE" w:rsidRPr="00520866" w:rsidRDefault="00BA3BDE" w:rsidP="00520866">
      <w:pPr>
        <w:numPr>
          <w:ilvl w:val="0"/>
          <w:numId w:val="38"/>
        </w:numPr>
        <w:spacing w:before="120" w:after="120" w:line="380" w:lineRule="exact"/>
        <w:ind w:left="907" w:right="-43"/>
        <w:jc w:val="thaiDistribute"/>
        <w:rPr>
          <w:rFonts w:ascii="Arial" w:hAnsi="Arial" w:cs="Arial"/>
          <w:spacing w:val="-2"/>
          <w:sz w:val="22"/>
          <w:szCs w:val="22"/>
        </w:rPr>
      </w:pPr>
      <w:r w:rsidRPr="00520866">
        <w:rPr>
          <w:rFonts w:ascii="Arial" w:hAnsi="Arial" w:cs="Arial"/>
          <w:spacing w:val="-2"/>
          <w:sz w:val="22"/>
          <w:szCs w:val="22"/>
        </w:rPr>
        <w:t xml:space="preserve">During the first quarter of 2024, the Company has loan with a financial institution obtaining loans facilities of Baht 1,000 million. The loans are unsecured loan and carry interest at fixed rate of THOR + 1.35 percent per annum throughout the loan period and are repayable in 6 semi-annually installments within 3 years as specified in the agreement from drawing date.   </w:t>
      </w:r>
    </w:p>
    <w:p w14:paraId="4FB1EB7E" w14:textId="77777777" w:rsidR="00194081" w:rsidRPr="00520866" w:rsidRDefault="00194081" w:rsidP="00520866">
      <w:pPr>
        <w:overflowPunct/>
        <w:autoSpaceDE/>
        <w:autoSpaceDN/>
        <w:adjustRightInd/>
        <w:textAlignment w:val="auto"/>
        <w:rPr>
          <w:rFonts w:ascii="Arial" w:hAnsi="Arial" w:cs="Arial"/>
          <w:spacing w:val="-2"/>
          <w:sz w:val="22"/>
          <w:szCs w:val="22"/>
        </w:rPr>
      </w:pPr>
      <w:r w:rsidRPr="00520866">
        <w:rPr>
          <w:rFonts w:ascii="Arial" w:hAnsi="Arial" w:cs="Arial"/>
          <w:spacing w:val="-2"/>
          <w:sz w:val="22"/>
          <w:szCs w:val="22"/>
        </w:rPr>
        <w:br w:type="page"/>
      </w:r>
    </w:p>
    <w:p w14:paraId="4995F33D" w14:textId="2C5839E6" w:rsidR="00940AEE" w:rsidRPr="00520866" w:rsidRDefault="00940AEE" w:rsidP="00520866">
      <w:pPr>
        <w:spacing w:before="120" w:after="120" w:line="340" w:lineRule="exact"/>
        <w:ind w:left="907" w:right="-43" w:hanging="360"/>
        <w:jc w:val="thaiDistribute"/>
        <w:rPr>
          <w:rFonts w:ascii="Arial" w:hAnsi="Arial" w:cs="Arial"/>
          <w:spacing w:val="-2"/>
          <w:sz w:val="22"/>
          <w:szCs w:val="22"/>
        </w:rPr>
      </w:pPr>
      <w:r w:rsidRPr="00520866">
        <w:rPr>
          <w:rFonts w:ascii="Arial" w:hAnsi="Arial" w:cs="Arial"/>
          <w:spacing w:val="-2"/>
          <w:sz w:val="22"/>
          <w:szCs w:val="22"/>
        </w:rPr>
        <w:lastRenderedPageBreak/>
        <w:t xml:space="preserve">4. </w:t>
      </w:r>
      <w:r w:rsidRPr="00520866">
        <w:rPr>
          <w:rFonts w:ascii="Arial" w:hAnsi="Arial" w:cs="Arial"/>
          <w:spacing w:val="-2"/>
          <w:sz w:val="22"/>
          <w:szCs w:val="22"/>
        </w:rPr>
        <w:tab/>
        <w:t>During the fourth quarter of 2024, the Company has loan with a financial institution obtaining loans facilities of Baht 2,000 million. The loans are unsecured loan and carry interest at fixed rate of THOR + 1.40 percent per annum throughout the loan period and are repayable at maturity date on 31 May 2027.</w:t>
      </w:r>
    </w:p>
    <w:p w14:paraId="18A15869" w14:textId="77777777" w:rsidR="00BA3BDE" w:rsidRPr="00520866" w:rsidRDefault="00940AEE" w:rsidP="00520866">
      <w:pPr>
        <w:spacing w:before="120" w:after="120" w:line="340" w:lineRule="exact"/>
        <w:ind w:left="907" w:right="-43" w:hanging="360"/>
        <w:jc w:val="thaiDistribute"/>
        <w:rPr>
          <w:rFonts w:ascii="Arial" w:hAnsi="Arial" w:cs="Arial"/>
          <w:spacing w:val="-2"/>
          <w:sz w:val="22"/>
          <w:szCs w:val="22"/>
        </w:rPr>
      </w:pPr>
      <w:r w:rsidRPr="00520866">
        <w:rPr>
          <w:rFonts w:ascii="Arial" w:hAnsi="Arial" w:cs="Arial"/>
          <w:spacing w:val="-2"/>
          <w:sz w:val="22"/>
          <w:szCs w:val="22"/>
        </w:rPr>
        <w:t>5</w:t>
      </w:r>
      <w:r w:rsidR="00BA3BDE" w:rsidRPr="00520866">
        <w:rPr>
          <w:rFonts w:ascii="Arial" w:hAnsi="Arial" w:cs="Arial"/>
          <w:spacing w:val="-2"/>
          <w:sz w:val="22"/>
          <w:szCs w:val="22"/>
        </w:rPr>
        <w:t xml:space="preserve">. </w:t>
      </w:r>
      <w:r w:rsidR="00BA3BDE" w:rsidRPr="00520866">
        <w:rPr>
          <w:rFonts w:ascii="Arial" w:hAnsi="Arial" w:cs="Arial"/>
          <w:spacing w:val="-2"/>
          <w:sz w:val="22"/>
          <w:szCs w:val="22"/>
        </w:rPr>
        <w:tab/>
        <w:t xml:space="preserve">During the fourth quarter of 2024, the Company has loan with a financial institution obtaining loans facilities of Baht 1,500 million. The loans are unsecured loan and carry interest at fixed rate of THOR + 1.32 percent per annum throughout the loan period and are repayable at maturity date on 30 September 2027.           </w:t>
      </w:r>
    </w:p>
    <w:p w14:paraId="00C9612E" w14:textId="4EDEC154" w:rsidR="00205825" w:rsidRPr="00520866" w:rsidRDefault="00205825" w:rsidP="00520866">
      <w:pPr>
        <w:spacing w:before="120" w:after="120" w:line="340" w:lineRule="exact"/>
        <w:ind w:left="907" w:right="-43" w:hanging="360"/>
        <w:jc w:val="thaiDistribute"/>
        <w:rPr>
          <w:rFonts w:ascii="Arial" w:hAnsi="Arial" w:cs="Arial"/>
          <w:spacing w:val="-2"/>
          <w:sz w:val="22"/>
          <w:szCs w:val="22"/>
        </w:rPr>
      </w:pPr>
      <w:r w:rsidRPr="00520866">
        <w:rPr>
          <w:rFonts w:ascii="Arial" w:hAnsi="Arial" w:cs="Arial"/>
          <w:spacing w:val="-2"/>
          <w:sz w:val="22"/>
          <w:szCs w:val="22"/>
        </w:rPr>
        <w:t xml:space="preserve">6. </w:t>
      </w:r>
      <w:r w:rsidRPr="00520866">
        <w:rPr>
          <w:rFonts w:ascii="Arial" w:hAnsi="Arial" w:cs="Arial"/>
          <w:spacing w:val="-2"/>
          <w:sz w:val="22"/>
          <w:szCs w:val="22"/>
        </w:rPr>
        <w:tab/>
        <w:t xml:space="preserve">During the first quarter of 2025, the Company </w:t>
      </w:r>
      <w:r w:rsidR="00F67394" w:rsidRPr="00520866">
        <w:rPr>
          <w:rFonts w:ascii="Arial" w:hAnsi="Arial" w:cs="Arial"/>
          <w:spacing w:val="-2"/>
          <w:sz w:val="22"/>
          <w:szCs w:val="22"/>
        </w:rPr>
        <w:t>has loan</w:t>
      </w:r>
      <w:r w:rsidRPr="00520866">
        <w:rPr>
          <w:rFonts w:ascii="Arial" w:hAnsi="Arial" w:cs="Arial"/>
          <w:spacing w:val="-2"/>
          <w:sz w:val="22"/>
          <w:szCs w:val="22"/>
        </w:rPr>
        <w:t xml:space="preserve"> with a financial institution obtaining loans facilities of Baht 3,000 million. The loans are unsecured loan and carry interest at fixed rate of THOR + 1.35 percent per annum throughout the loan period and are repayable in 10 semi-annually installments within 5 years as specified in the agreement from drawing date.</w:t>
      </w:r>
    </w:p>
    <w:p w14:paraId="48A1DB8E" w14:textId="12BEA186" w:rsidR="00205825" w:rsidRPr="00520866" w:rsidRDefault="00205825" w:rsidP="00520866">
      <w:pPr>
        <w:tabs>
          <w:tab w:val="left" w:pos="720"/>
        </w:tabs>
        <w:spacing w:before="120" w:after="120" w:line="340" w:lineRule="exact"/>
        <w:ind w:left="907" w:right="-43" w:hanging="353"/>
        <w:jc w:val="both"/>
        <w:rPr>
          <w:rFonts w:ascii="Arial" w:hAnsi="Arial" w:cs="Arial"/>
          <w:spacing w:val="-2"/>
          <w:sz w:val="22"/>
          <w:szCs w:val="22"/>
        </w:rPr>
      </w:pPr>
      <w:r w:rsidRPr="00520866">
        <w:rPr>
          <w:rFonts w:ascii="Arial" w:hAnsi="Arial" w:cs="Arial"/>
          <w:spacing w:val="-2"/>
          <w:sz w:val="22"/>
          <w:szCs w:val="22"/>
        </w:rPr>
        <w:t xml:space="preserve">7. </w:t>
      </w:r>
      <w:r w:rsidRPr="00520866">
        <w:rPr>
          <w:rFonts w:ascii="Arial" w:hAnsi="Arial" w:cs="Arial"/>
          <w:spacing w:val="-2"/>
          <w:sz w:val="22"/>
          <w:szCs w:val="22"/>
        </w:rPr>
        <w:tab/>
        <w:t xml:space="preserve">During the third quarter of 2025, the Company </w:t>
      </w:r>
      <w:r w:rsidR="00F67394" w:rsidRPr="00520866">
        <w:rPr>
          <w:rFonts w:ascii="Arial" w:hAnsi="Arial" w:cs="Arial"/>
          <w:spacing w:val="-2"/>
          <w:sz w:val="22"/>
          <w:szCs w:val="22"/>
        </w:rPr>
        <w:t>has loan</w:t>
      </w:r>
      <w:r w:rsidRPr="00520866">
        <w:rPr>
          <w:rFonts w:ascii="Arial" w:hAnsi="Arial" w:cs="Arial"/>
          <w:spacing w:val="-2"/>
          <w:sz w:val="22"/>
          <w:szCs w:val="22"/>
        </w:rPr>
        <w:t xml:space="preserve"> with a financial institution obtaining loans facilities of Baht </w:t>
      </w:r>
      <w:r w:rsidRPr="00520866">
        <w:rPr>
          <w:rFonts w:ascii="Arial" w:hAnsi="Arial" w:cs="Arial"/>
          <w:spacing w:val="-2"/>
          <w:sz w:val="22"/>
          <w:szCs w:val="28"/>
        </w:rPr>
        <w:t>1</w:t>
      </w:r>
      <w:r w:rsidRPr="00520866">
        <w:rPr>
          <w:rFonts w:ascii="Arial" w:hAnsi="Arial" w:cs="Arial"/>
          <w:spacing w:val="-2"/>
          <w:sz w:val="22"/>
          <w:szCs w:val="22"/>
        </w:rPr>
        <w:t xml:space="preserve">,500 million. The loans are unsecured loan and carry interest at fixed rate of THOR + 1.45 percent per annum throughout the loan period and are repayable in 7 semi-annually installments. The first principal repayment is due on 28 November 2025, and subsequent installments are due every 6 months thereafter. </w:t>
      </w:r>
    </w:p>
    <w:p w14:paraId="4C00841D" w14:textId="1B22568F" w:rsidR="00BE5DA9" w:rsidRPr="00520866" w:rsidRDefault="00BE5DA9" w:rsidP="00520866">
      <w:pPr>
        <w:tabs>
          <w:tab w:val="left" w:pos="720"/>
        </w:tabs>
        <w:spacing w:before="120" w:after="120" w:line="340" w:lineRule="exact"/>
        <w:ind w:left="907" w:right="-43" w:hanging="353"/>
        <w:jc w:val="both"/>
        <w:rPr>
          <w:rFonts w:ascii="Arial" w:hAnsi="Arial" w:cs="Arial"/>
          <w:spacing w:val="-2"/>
          <w:sz w:val="22"/>
          <w:szCs w:val="22"/>
        </w:rPr>
      </w:pPr>
      <w:r w:rsidRPr="00520866">
        <w:rPr>
          <w:rFonts w:ascii="Arial" w:hAnsi="Arial" w:cs="Arial"/>
          <w:spacing w:val="-2"/>
          <w:sz w:val="22"/>
          <w:szCs w:val="22"/>
        </w:rPr>
        <w:t xml:space="preserve">8. </w:t>
      </w:r>
      <w:r w:rsidR="00A946C9" w:rsidRPr="00520866">
        <w:rPr>
          <w:rFonts w:ascii="Arial" w:hAnsi="Arial" w:cs="Arial"/>
          <w:spacing w:val="-2"/>
          <w:sz w:val="22"/>
          <w:szCs w:val="22"/>
        </w:rPr>
        <w:tab/>
      </w:r>
      <w:r w:rsidRPr="00520866">
        <w:rPr>
          <w:rFonts w:ascii="Arial" w:hAnsi="Arial" w:cs="Arial"/>
          <w:spacing w:val="-2"/>
          <w:sz w:val="22"/>
          <w:szCs w:val="22"/>
        </w:rPr>
        <w:t xml:space="preserve">During the </w:t>
      </w:r>
      <w:r w:rsidR="00BF4302" w:rsidRPr="00520866">
        <w:rPr>
          <w:rFonts w:ascii="Arial" w:hAnsi="Arial" w:cs="Arial"/>
          <w:spacing w:val="-2"/>
          <w:sz w:val="22"/>
          <w:szCs w:val="22"/>
        </w:rPr>
        <w:t>fourth</w:t>
      </w:r>
      <w:r w:rsidRPr="00520866">
        <w:rPr>
          <w:rFonts w:ascii="Arial" w:hAnsi="Arial" w:cs="Arial"/>
          <w:spacing w:val="-2"/>
          <w:sz w:val="22"/>
          <w:szCs w:val="22"/>
        </w:rPr>
        <w:t xml:space="preserve"> quarter of 2025, the Company </w:t>
      </w:r>
      <w:r w:rsidR="00F67394" w:rsidRPr="00520866">
        <w:rPr>
          <w:rFonts w:ascii="Arial" w:hAnsi="Arial" w:cs="Arial"/>
          <w:spacing w:val="-2"/>
          <w:sz w:val="22"/>
          <w:szCs w:val="22"/>
        </w:rPr>
        <w:t>has loan</w:t>
      </w:r>
      <w:r w:rsidRPr="00520866">
        <w:rPr>
          <w:rFonts w:ascii="Arial" w:hAnsi="Arial" w:cs="Arial"/>
          <w:spacing w:val="-2"/>
          <w:sz w:val="22"/>
          <w:szCs w:val="22"/>
        </w:rPr>
        <w:t xml:space="preserve"> with a financial institution obtaining loans facilities of Baht </w:t>
      </w:r>
      <w:r w:rsidRPr="00520866">
        <w:rPr>
          <w:rFonts w:ascii="Arial" w:hAnsi="Arial" w:cs="Arial"/>
          <w:spacing w:val="-2"/>
          <w:sz w:val="22"/>
          <w:szCs w:val="28"/>
        </w:rPr>
        <w:t>1</w:t>
      </w:r>
      <w:r w:rsidRPr="00520866">
        <w:rPr>
          <w:rFonts w:ascii="Arial" w:hAnsi="Arial" w:cs="Arial"/>
          <w:spacing w:val="-2"/>
          <w:sz w:val="22"/>
          <w:szCs w:val="22"/>
        </w:rPr>
        <w:t>,</w:t>
      </w:r>
      <w:r w:rsidR="008A1C6A" w:rsidRPr="00520866">
        <w:rPr>
          <w:rFonts w:ascii="Arial" w:hAnsi="Arial" w:cs="Arial"/>
          <w:spacing w:val="-2"/>
          <w:sz w:val="22"/>
          <w:szCs w:val="22"/>
        </w:rPr>
        <w:t>0</w:t>
      </w:r>
      <w:r w:rsidRPr="00520866">
        <w:rPr>
          <w:rFonts w:ascii="Arial" w:hAnsi="Arial" w:cs="Arial"/>
          <w:spacing w:val="-2"/>
          <w:sz w:val="22"/>
          <w:szCs w:val="22"/>
        </w:rPr>
        <w:t>00 million. The loans are unsecured loan and carry interest at fixed rate of THOR + 1.</w:t>
      </w:r>
      <w:r w:rsidR="008A1C6A" w:rsidRPr="00520866">
        <w:rPr>
          <w:rFonts w:ascii="Arial" w:hAnsi="Arial" w:cs="Arial"/>
          <w:spacing w:val="-2"/>
          <w:sz w:val="22"/>
          <w:szCs w:val="22"/>
        </w:rPr>
        <w:t>25</w:t>
      </w:r>
      <w:r w:rsidRPr="00520866">
        <w:rPr>
          <w:rFonts w:ascii="Arial" w:hAnsi="Arial" w:cs="Arial"/>
          <w:spacing w:val="-2"/>
          <w:sz w:val="22"/>
          <w:szCs w:val="22"/>
        </w:rPr>
        <w:t xml:space="preserve"> percent per annum throughout the loan period and are repayable in </w:t>
      </w:r>
      <w:r w:rsidR="004236EB" w:rsidRPr="00520866">
        <w:rPr>
          <w:rFonts w:ascii="Arial" w:hAnsi="Arial" w:cs="Arial"/>
          <w:spacing w:val="-2"/>
          <w:sz w:val="22"/>
          <w:szCs w:val="22"/>
        </w:rPr>
        <w:t>6</w:t>
      </w:r>
      <w:r w:rsidRPr="00520866">
        <w:rPr>
          <w:rFonts w:ascii="Arial" w:hAnsi="Arial" w:cs="Arial"/>
          <w:spacing w:val="-2"/>
          <w:sz w:val="22"/>
          <w:szCs w:val="22"/>
        </w:rPr>
        <w:t xml:space="preserve"> semi-annually installments</w:t>
      </w:r>
      <w:r w:rsidR="00F67394" w:rsidRPr="00520866">
        <w:rPr>
          <w:rFonts w:ascii="Arial" w:hAnsi="Arial" w:cs="Arial"/>
          <w:spacing w:val="-2"/>
          <w:sz w:val="22"/>
          <w:szCs w:val="22"/>
        </w:rPr>
        <w:t xml:space="preserve"> within 3 years</w:t>
      </w:r>
      <w:r w:rsidRPr="00520866">
        <w:rPr>
          <w:rFonts w:ascii="Arial" w:hAnsi="Arial" w:cs="Arial"/>
          <w:spacing w:val="-2"/>
          <w:sz w:val="22"/>
          <w:szCs w:val="22"/>
        </w:rPr>
        <w:t xml:space="preserve">. The first principal repayment is due on </w:t>
      </w:r>
      <w:r w:rsidR="004236EB" w:rsidRPr="00520866">
        <w:rPr>
          <w:rFonts w:ascii="Arial" w:hAnsi="Arial" w:cs="Arial"/>
          <w:spacing w:val="-2"/>
          <w:sz w:val="22"/>
          <w:szCs w:val="22"/>
        </w:rPr>
        <w:t>17</w:t>
      </w:r>
      <w:r w:rsidRPr="00520866">
        <w:rPr>
          <w:rFonts w:ascii="Arial" w:hAnsi="Arial" w:cs="Arial"/>
          <w:spacing w:val="-2"/>
          <w:sz w:val="22"/>
          <w:szCs w:val="22"/>
        </w:rPr>
        <w:t xml:space="preserve"> </w:t>
      </w:r>
      <w:r w:rsidR="004236EB" w:rsidRPr="00520866">
        <w:rPr>
          <w:rFonts w:ascii="Arial" w:hAnsi="Arial" w:cs="Arial"/>
          <w:spacing w:val="-2"/>
          <w:sz w:val="22"/>
          <w:szCs w:val="22"/>
        </w:rPr>
        <w:t>June</w:t>
      </w:r>
      <w:r w:rsidRPr="00520866">
        <w:rPr>
          <w:rFonts w:ascii="Arial" w:hAnsi="Arial" w:cs="Arial"/>
          <w:spacing w:val="-2"/>
          <w:sz w:val="22"/>
          <w:szCs w:val="22"/>
        </w:rPr>
        <w:t xml:space="preserve"> 202</w:t>
      </w:r>
      <w:r w:rsidR="004236EB" w:rsidRPr="00520866">
        <w:rPr>
          <w:rFonts w:ascii="Arial" w:hAnsi="Arial" w:cs="Arial"/>
          <w:spacing w:val="-2"/>
          <w:sz w:val="22"/>
          <w:szCs w:val="22"/>
        </w:rPr>
        <w:t>6</w:t>
      </w:r>
      <w:r w:rsidRPr="00520866">
        <w:rPr>
          <w:rFonts w:ascii="Arial" w:hAnsi="Arial" w:cs="Arial"/>
          <w:spacing w:val="-2"/>
          <w:sz w:val="22"/>
          <w:szCs w:val="22"/>
        </w:rPr>
        <w:t xml:space="preserve">, and subsequent installments are due every 6 months thereafter. </w:t>
      </w:r>
    </w:p>
    <w:p w14:paraId="64DBB4A3" w14:textId="395966CD" w:rsidR="00A946C9" w:rsidRPr="00520866" w:rsidRDefault="00A946C9" w:rsidP="00520866">
      <w:pPr>
        <w:spacing w:before="120" w:after="120" w:line="340" w:lineRule="exact"/>
        <w:ind w:left="907" w:right="-43" w:hanging="360"/>
        <w:jc w:val="thaiDistribute"/>
        <w:rPr>
          <w:rFonts w:ascii="Arial" w:hAnsi="Arial" w:cs="Arial"/>
          <w:spacing w:val="-2"/>
          <w:sz w:val="22"/>
          <w:szCs w:val="22"/>
        </w:rPr>
      </w:pPr>
      <w:r w:rsidRPr="00520866">
        <w:rPr>
          <w:rFonts w:ascii="Arial" w:hAnsi="Arial" w:cs="Arial"/>
          <w:spacing w:val="-2"/>
          <w:sz w:val="22"/>
          <w:szCs w:val="22"/>
        </w:rPr>
        <w:t xml:space="preserve">9. </w:t>
      </w:r>
      <w:r w:rsidRPr="00520866">
        <w:rPr>
          <w:rFonts w:ascii="Arial" w:hAnsi="Arial" w:cs="Arial"/>
          <w:spacing w:val="-2"/>
          <w:sz w:val="22"/>
          <w:szCs w:val="22"/>
        </w:rPr>
        <w:tab/>
        <w:t xml:space="preserve">During the </w:t>
      </w:r>
      <w:r w:rsidR="00BF4302" w:rsidRPr="00520866">
        <w:rPr>
          <w:rFonts w:ascii="Arial" w:hAnsi="Arial" w:cs="Arial"/>
          <w:spacing w:val="-2"/>
          <w:sz w:val="22"/>
          <w:szCs w:val="22"/>
        </w:rPr>
        <w:t>fourth</w:t>
      </w:r>
      <w:r w:rsidRPr="00520866">
        <w:rPr>
          <w:rFonts w:ascii="Arial" w:hAnsi="Arial" w:cs="Arial"/>
          <w:spacing w:val="-2"/>
          <w:sz w:val="22"/>
          <w:szCs w:val="22"/>
        </w:rPr>
        <w:t xml:space="preserve"> quarter of 2025, the Company entered into a loan agreement with a financial institution obtaining loans facilities of Baht </w:t>
      </w:r>
      <w:r w:rsidRPr="00520866">
        <w:rPr>
          <w:rFonts w:ascii="Arial" w:hAnsi="Arial" w:cs="Arial"/>
          <w:spacing w:val="-2"/>
          <w:sz w:val="22"/>
          <w:szCs w:val="28"/>
        </w:rPr>
        <w:t>1</w:t>
      </w:r>
      <w:r w:rsidRPr="00520866">
        <w:rPr>
          <w:rFonts w:ascii="Arial" w:hAnsi="Arial" w:cs="Arial"/>
          <w:spacing w:val="-2"/>
          <w:sz w:val="22"/>
          <w:szCs w:val="22"/>
        </w:rPr>
        <w:t>,000 million. The loans are unsecured loan and carry interest at fixed rate of THOR + 1.2</w:t>
      </w:r>
      <w:r w:rsidR="003511DA" w:rsidRPr="00520866">
        <w:rPr>
          <w:rFonts w:ascii="Arial" w:hAnsi="Arial" w:cs="Arial"/>
          <w:spacing w:val="-2"/>
          <w:sz w:val="22"/>
          <w:szCs w:val="22"/>
        </w:rPr>
        <w:t>0</w:t>
      </w:r>
      <w:r w:rsidRPr="00520866">
        <w:rPr>
          <w:rFonts w:ascii="Arial" w:hAnsi="Arial" w:cs="Arial"/>
          <w:spacing w:val="-2"/>
          <w:sz w:val="22"/>
          <w:szCs w:val="22"/>
        </w:rPr>
        <w:t xml:space="preserve"> percent per annum throughout the loan period and are repayable </w:t>
      </w:r>
      <w:r w:rsidR="00F67394" w:rsidRPr="00520866">
        <w:rPr>
          <w:rFonts w:ascii="Arial" w:hAnsi="Arial" w:cs="Arial"/>
          <w:spacing w:val="-2"/>
          <w:sz w:val="22"/>
          <w:szCs w:val="22"/>
        </w:rPr>
        <w:t xml:space="preserve">in 6 semi-annually installments </w:t>
      </w:r>
      <w:r w:rsidR="00764A15" w:rsidRPr="00520866">
        <w:rPr>
          <w:rFonts w:ascii="Arial" w:hAnsi="Arial" w:cs="Arial"/>
          <w:spacing w:val="-2"/>
          <w:sz w:val="22"/>
          <w:szCs w:val="22"/>
        </w:rPr>
        <w:t>within 3 years</w:t>
      </w:r>
      <w:r w:rsidR="00F67394" w:rsidRPr="00520866">
        <w:rPr>
          <w:rFonts w:ascii="Arial" w:hAnsi="Arial" w:cs="Arial"/>
          <w:spacing w:val="-2"/>
          <w:sz w:val="22"/>
          <w:szCs w:val="22"/>
        </w:rPr>
        <w:t xml:space="preserve"> as specified in the agreement from drawing date</w:t>
      </w:r>
      <w:r w:rsidR="00764A15" w:rsidRPr="00520866">
        <w:rPr>
          <w:rFonts w:ascii="Arial" w:hAnsi="Arial" w:cs="Arial"/>
          <w:spacing w:val="-2"/>
          <w:sz w:val="22"/>
          <w:szCs w:val="22"/>
        </w:rPr>
        <w:t>. </w:t>
      </w:r>
      <w:r w:rsidR="00E331D9">
        <w:rPr>
          <w:rFonts w:ascii="Arial" w:hAnsi="Arial" w:cs="Arial"/>
          <w:spacing w:val="-2"/>
          <w:sz w:val="22"/>
          <w:szCs w:val="22"/>
        </w:rPr>
        <w:t>As at 31 December 2025, the Company has not yet draw down such loan.</w:t>
      </w:r>
      <w:r w:rsidR="00764A15" w:rsidRPr="00520866">
        <w:rPr>
          <w:rFonts w:ascii="Arial" w:hAnsi="Arial" w:cs="Arial"/>
          <w:spacing w:val="-2"/>
          <w:sz w:val="22"/>
          <w:szCs w:val="22"/>
        </w:rPr>
        <w:t xml:space="preserve">  </w:t>
      </w:r>
    </w:p>
    <w:p w14:paraId="61590F82" w14:textId="77777777" w:rsidR="00E331D9" w:rsidRPr="00520866" w:rsidRDefault="00941477" w:rsidP="00E331D9">
      <w:pPr>
        <w:spacing w:before="120" w:after="120" w:line="340" w:lineRule="exact"/>
        <w:ind w:left="907" w:right="-43" w:hanging="360"/>
        <w:jc w:val="thaiDistribute"/>
        <w:rPr>
          <w:rFonts w:ascii="Arial" w:hAnsi="Arial" w:cs="Arial"/>
          <w:spacing w:val="-2"/>
          <w:sz w:val="22"/>
          <w:szCs w:val="22"/>
        </w:rPr>
      </w:pPr>
      <w:r w:rsidRPr="00520866">
        <w:rPr>
          <w:rFonts w:ascii="Arial" w:hAnsi="Arial" w:cs="Arial"/>
          <w:spacing w:val="-2"/>
          <w:sz w:val="22"/>
          <w:szCs w:val="22"/>
        </w:rPr>
        <w:t>10.</w:t>
      </w:r>
      <w:r w:rsidR="00C013AF" w:rsidRPr="00520866">
        <w:rPr>
          <w:rFonts w:ascii="Arial" w:hAnsi="Arial" w:cstheme="minorBidi"/>
          <w:spacing w:val="-2"/>
          <w:sz w:val="22"/>
          <w:szCs w:val="22"/>
          <w:cs/>
        </w:rPr>
        <w:tab/>
      </w:r>
      <w:r w:rsidRPr="00520866">
        <w:rPr>
          <w:rFonts w:ascii="Arial" w:hAnsi="Arial" w:cs="Arial"/>
          <w:spacing w:val="-2"/>
          <w:sz w:val="22"/>
          <w:szCs w:val="22"/>
        </w:rPr>
        <w:t xml:space="preserve">During the fourth quarter of 2025, the Company entered into a loan agreement with a financial institution obtaining loans facilities of Baht </w:t>
      </w:r>
      <w:r w:rsidR="0012723B" w:rsidRPr="00520866">
        <w:rPr>
          <w:rFonts w:ascii="Arial" w:hAnsi="Arial" w:cs="Arial"/>
          <w:spacing w:val="-2"/>
          <w:sz w:val="22"/>
          <w:szCs w:val="28"/>
        </w:rPr>
        <w:t>3</w:t>
      </w:r>
      <w:r w:rsidRPr="00520866">
        <w:rPr>
          <w:rFonts w:ascii="Arial" w:hAnsi="Arial" w:cs="Arial"/>
          <w:spacing w:val="-2"/>
          <w:sz w:val="22"/>
          <w:szCs w:val="22"/>
        </w:rPr>
        <w:t>,000 million. The loans are unsecured loan and carry interest at fixed rate of THOR + 1.</w:t>
      </w:r>
      <w:r w:rsidR="0012723B" w:rsidRPr="00520866">
        <w:rPr>
          <w:rFonts w:ascii="Arial" w:hAnsi="Arial" w:cs="Arial"/>
          <w:spacing w:val="-2"/>
          <w:sz w:val="22"/>
          <w:szCs w:val="22"/>
        </w:rPr>
        <w:t>30</w:t>
      </w:r>
      <w:r w:rsidRPr="00520866">
        <w:rPr>
          <w:rFonts w:ascii="Arial" w:hAnsi="Arial" w:cs="Arial"/>
          <w:spacing w:val="-2"/>
          <w:sz w:val="22"/>
          <w:szCs w:val="22"/>
        </w:rPr>
        <w:t xml:space="preserve"> percent per annum throughout </w:t>
      </w:r>
      <w:r w:rsidR="0012723B" w:rsidRPr="00520866">
        <w:rPr>
          <w:rFonts w:ascii="Arial" w:hAnsi="Arial" w:cs="Arial"/>
          <w:spacing w:val="-2"/>
          <w:sz w:val="22"/>
          <w:szCs w:val="22"/>
        </w:rPr>
        <w:t xml:space="preserve">the loan period and are repayable </w:t>
      </w:r>
      <w:r w:rsidR="00F67394" w:rsidRPr="00520866">
        <w:rPr>
          <w:rFonts w:ascii="Arial" w:hAnsi="Arial" w:cs="Arial"/>
          <w:spacing w:val="-2"/>
          <w:sz w:val="22"/>
          <w:szCs w:val="22"/>
        </w:rPr>
        <w:t xml:space="preserve">in 10 semi-annually installments within 5 years as specified in the agreement </w:t>
      </w:r>
      <w:r w:rsidR="007A1FE5" w:rsidRPr="00520866">
        <w:rPr>
          <w:rFonts w:ascii="Arial" w:hAnsi="Arial" w:cs="Arial"/>
          <w:spacing w:val="-2"/>
          <w:sz w:val="22"/>
          <w:szCs w:val="22"/>
        </w:rPr>
        <w:t>from</w:t>
      </w:r>
      <w:r w:rsidR="00F67394" w:rsidRPr="00520866">
        <w:rPr>
          <w:rFonts w:ascii="Arial" w:hAnsi="Arial" w:cs="Arial"/>
          <w:spacing w:val="-2"/>
          <w:sz w:val="22"/>
          <w:szCs w:val="22"/>
        </w:rPr>
        <w:t xml:space="preserve"> drawing date</w:t>
      </w:r>
      <w:r w:rsidR="00E41F86" w:rsidRPr="00520866">
        <w:rPr>
          <w:rFonts w:ascii="Arial" w:hAnsi="Arial" w:cs="Arial"/>
          <w:spacing w:val="-2"/>
          <w:sz w:val="22"/>
          <w:szCs w:val="22"/>
        </w:rPr>
        <w:t>.</w:t>
      </w:r>
      <w:r w:rsidR="00E331D9">
        <w:rPr>
          <w:rFonts w:ascii="Arial" w:hAnsi="Arial" w:cs="Arial"/>
          <w:spacing w:val="-2"/>
          <w:sz w:val="22"/>
          <w:szCs w:val="22"/>
        </w:rPr>
        <w:t xml:space="preserve"> As at 31 December 2025, the Company has not yet draw down such loan.</w:t>
      </w:r>
      <w:r w:rsidR="00E331D9" w:rsidRPr="00520866">
        <w:rPr>
          <w:rFonts w:ascii="Arial" w:hAnsi="Arial" w:cs="Arial"/>
          <w:spacing w:val="-2"/>
          <w:sz w:val="22"/>
          <w:szCs w:val="22"/>
        </w:rPr>
        <w:t xml:space="preserve">  </w:t>
      </w:r>
    </w:p>
    <w:p w14:paraId="62B676AB" w14:textId="77777777" w:rsidR="00205825" w:rsidRPr="00520866" w:rsidRDefault="00EF46D3" w:rsidP="00520866">
      <w:pPr>
        <w:tabs>
          <w:tab w:val="left" w:pos="720"/>
        </w:tabs>
        <w:spacing w:before="120" w:after="120" w:line="340" w:lineRule="exact"/>
        <w:ind w:left="547" w:right="-43" w:hanging="547"/>
        <w:jc w:val="both"/>
        <w:rPr>
          <w:rFonts w:ascii="Arial" w:hAnsi="Arial" w:cs="Arial"/>
          <w:spacing w:val="-2"/>
          <w:sz w:val="22"/>
          <w:szCs w:val="22"/>
        </w:rPr>
      </w:pPr>
      <w:r w:rsidRPr="00520866">
        <w:rPr>
          <w:rFonts w:ascii="Arial" w:hAnsi="Arial" w:cs="Arial"/>
          <w:spacing w:val="-2"/>
          <w:sz w:val="22"/>
          <w:szCs w:val="22"/>
        </w:rPr>
        <w:tab/>
        <w:t xml:space="preserve">As at 31 December 2025, the Group had outstanding balance of unused long-term credit facilities of Baht </w:t>
      </w:r>
      <w:r w:rsidR="00FB4B64" w:rsidRPr="00520866">
        <w:rPr>
          <w:rFonts w:ascii="Arial" w:hAnsi="Arial" w:cs="Arial"/>
          <w:spacing w:val="-2"/>
          <w:sz w:val="22"/>
          <w:szCs w:val="22"/>
        </w:rPr>
        <w:t>4,000</w:t>
      </w:r>
      <w:r w:rsidRPr="00520866">
        <w:rPr>
          <w:rFonts w:ascii="Arial" w:hAnsi="Arial" w:cs="Arial"/>
          <w:spacing w:val="-2"/>
          <w:sz w:val="22"/>
          <w:szCs w:val="22"/>
        </w:rPr>
        <w:t xml:space="preserve"> million (and 31 December 2024: Nil).</w:t>
      </w:r>
    </w:p>
    <w:p w14:paraId="557E8176" w14:textId="77777777" w:rsidR="004764DF" w:rsidRPr="00520866" w:rsidRDefault="004764DF" w:rsidP="00520866">
      <w:pPr>
        <w:overflowPunct/>
        <w:autoSpaceDE/>
        <w:autoSpaceDN/>
        <w:adjustRightInd/>
        <w:textAlignment w:val="auto"/>
        <w:rPr>
          <w:rFonts w:ascii="Arial" w:hAnsi="Arial" w:cs="Arial"/>
          <w:spacing w:val="-2"/>
          <w:sz w:val="22"/>
          <w:szCs w:val="22"/>
        </w:rPr>
      </w:pPr>
      <w:r w:rsidRPr="00520866">
        <w:rPr>
          <w:rFonts w:ascii="Arial" w:hAnsi="Arial" w:cs="Arial"/>
          <w:spacing w:val="-2"/>
          <w:sz w:val="22"/>
          <w:szCs w:val="22"/>
        </w:rPr>
        <w:br w:type="page"/>
      </w:r>
    </w:p>
    <w:p w14:paraId="0CF37842" w14:textId="661711CC" w:rsidR="008F023F" w:rsidRPr="00520866" w:rsidRDefault="008F023F" w:rsidP="00520866">
      <w:pPr>
        <w:tabs>
          <w:tab w:val="left" w:pos="2160"/>
          <w:tab w:val="right" w:pos="6480"/>
          <w:tab w:val="right" w:pos="8640"/>
        </w:tabs>
        <w:spacing w:before="120" w:after="120" w:line="380" w:lineRule="exact"/>
        <w:ind w:left="540"/>
        <w:jc w:val="thaiDistribute"/>
        <w:rPr>
          <w:rFonts w:ascii="Arial" w:hAnsi="Arial" w:cs="Arial"/>
          <w:sz w:val="22"/>
          <w:szCs w:val="22"/>
        </w:rPr>
      </w:pPr>
      <w:r w:rsidRPr="00520866">
        <w:rPr>
          <w:rFonts w:ascii="Arial" w:hAnsi="Arial" w:cs="Arial"/>
          <w:spacing w:val="-2"/>
          <w:sz w:val="22"/>
          <w:szCs w:val="22"/>
        </w:rPr>
        <w:lastRenderedPageBreak/>
        <w:t>The loan agreement contains certain covenants with which the Company has to comply, pertaining to matters, such as maintaining of debt to shareholders’ equity ratio.</w:t>
      </w:r>
      <w:r w:rsidR="00EF46D3" w:rsidRPr="00520866">
        <w:rPr>
          <w:rFonts w:ascii="Arial" w:hAnsi="Arial" w:cs="Arial"/>
          <w:spacing w:val="-2"/>
          <w:sz w:val="22"/>
          <w:szCs w:val="22"/>
        </w:rPr>
        <w:t xml:space="preserve"> The covenants are tested annually on 31 December each year. </w:t>
      </w:r>
    </w:p>
    <w:p w14:paraId="7359324C" w14:textId="77777777" w:rsidR="001B1A29" w:rsidRPr="00520866" w:rsidRDefault="00020FCC" w:rsidP="00520866">
      <w:pPr>
        <w:spacing w:before="80" w:after="80" w:line="360" w:lineRule="exact"/>
        <w:ind w:left="547" w:right="-43" w:hanging="547"/>
        <w:jc w:val="thaiDistribute"/>
        <w:rPr>
          <w:rFonts w:ascii="Arial" w:hAnsi="Arial" w:cs="Arial"/>
          <w:b/>
          <w:bCs/>
          <w:sz w:val="22"/>
          <w:szCs w:val="22"/>
        </w:rPr>
      </w:pPr>
      <w:r w:rsidRPr="00520866">
        <w:rPr>
          <w:rFonts w:ascii="Arial" w:hAnsi="Arial" w:cs="Arial"/>
          <w:b/>
          <w:bCs/>
          <w:sz w:val="22"/>
          <w:szCs w:val="22"/>
        </w:rPr>
        <w:t>2</w:t>
      </w:r>
      <w:r w:rsidR="00055AAD" w:rsidRPr="00520866">
        <w:rPr>
          <w:rFonts w:ascii="Arial" w:hAnsi="Arial" w:cs="Arial"/>
          <w:b/>
          <w:bCs/>
          <w:sz w:val="22"/>
          <w:szCs w:val="22"/>
        </w:rPr>
        <w:t>1</w:t>
      </w:r>
      <w:r w:rsidR="001B1A29" w:rsidRPr="00520866">
        <w:rPr>
          <w:rFonts w:ascii="Arial" w:hAnsi="Arial" w:cs="Arial"/>
          <w:b/>
          <w:bCs/>
          <w:sz w:val="22"/>
          <w:szCs w:val="22"/>
        </w:rPr>
        <w:t>.</w:t>
      </w:r>
      <w:r w:rsidR="00A71823" w:rsidRPr="00520866">
        <w:rPr>
          <w:rFonts w:ascii="Arial" w:hAnsi="Arial" w:cs="Arial"/>
          <w:b/>
          <w:bCs/>
          <w:sz w:val="22"/>
          <w:szCs w:val="22"/>
        </w:rPr>
        <w:tab/>
        <w:t>Lease</w:t>
      </w:r>
      <w:r w:rsidR="00B9373C" w:rsidRPr="00520866">
        <w:rPr>
          <w:rFonts w:ascii="Arial" w:hAnsi="Arial" w:cs="Arial"/>
          <w:b/>
          <w:bCs/>
          <w:sz w:val="22"/>
          <w:szCs w:val="22"/>
        </w:rPr>
        <w:t>s</w:t>
      </w:r>
    </w:p>
    <w:p w14:paraId="3FEB81E6" w14:textId="77777777" w:rsidR="00B9373C" w:rsidRPr="00520866" w:rsidRDefault="00020FCC" w:rsidP="00520866">
      <w:pPr>
        <w:spacing w:before="80" w:after="80" w:line="360" w:lineRule="exact"/>
        <w:ind w:left="540" w:hanging="547"/>
        <w:jc w:val="thaiDistribute"/>
        <w:rPr>
          <w:rFonts w:ascii="Arial" w:hAnsi="Arial" w:cs="Arial"/>
          <w:b/>
          <w:bCs/>
          <w:sz w:val="22"/>
          <w:szCs w:val="22"/>
        </w:rPr>
      </w:pPr>
      <w:r w:rsidRPr="00520866">
        <w:rPr>
          <w:rFonts w:ascii="Arial" w:hAnsi="Arial" w:cs="Arial"/>
          <w:b/>
          <w:bCs/>
          <w:sz w:val="22"/>
          <w:szCs w:val="22"/>
        </w:rPr>
        <w:t>2</w:t>
      </w:r>
      <w:r w:rsidR="00055AAD" w:rsidRPr="00520866">
        <w:rPr>
          <w:rFonts w:ascii="Arial" w:hAnsi="Arial" w:cs="Arial"/>
          <w:b/>
          <w:bCs/>
          <w:sz w:val="22"/>
          <w:szCs w:val="22"/>
        </w:rPr>
        <w:t>1</w:t>
      </w:r>
      <w:r w:rsidR="000963A8" w:rsidRPr="00520866">
        <w:rPr>
          <w:rFonts w:ascii="Arial" w:hAnsi="Arial" w:cs="Arial"/>
          <w:b/>
          <w:bCs/>
          <w:sz w:val="22"/>
          <w:szCs w:val="22"/>
        </w:rPr>
        <w:t>.1</w:t>
      </w:r>
      <w:r w:rsidR="00B9373C" w:rsidRPr="00520866">
        <w:rPr>
          <w:rFonts w:ascii="Arial" w:hAnsi="Arial" w:cs="Arial"/>
          <w:b/>
          <w:bCs/>
          <w:sz w:val="22"/>
          <w:szCs w:val="22"/>
        </w:rPr>
        <w:tab/>
        <w:t xml:space="preserve">The </w:t>
      </w:r>
      <w:r w:rsidR="00D06654" w:rsidRPr="00520866">
        <w:rPr>
          <w:rFonts w:ascii="Arial" w:hAnsi="Arial" w:cs="Arial"/>
          <w:b/>
          <w:bCs/>
          <w:sz w:val="22"/>
          <w:szCs w:val="22"/>
        </w:rPr>
        <w:t>Group</w:t>
      </w:r>
      <w:r w:rsidR="00234644" w:rsidRPr="00520866">
        <w:rPr>
          <w:rFonts w:ascii="Arial" w:hAnsi="Arial" w:cs="Arial"/>
          <w:b/>
          <w:bCs/>
          <w:sz w:val="22"/>
          <w:szCs w:val="22"/>
        </w:rPr>
        <w:t xml:space="preserve"> </w:t>
      </w:r>
      <w:r w:rsidR="00B9373C" w:rsidRPr="00520866">
        <w:rPr>
          <w:rFonts w:ascii="Arial" w:hAnsi="Arial" w:cs="Arial"/>
          <w:b/>
          <w:bCs/>
          <w:sz w:val="22"/>
          <w:szCs w:val="22"/>
        </w:rPr>
        <w:t>as a lessee</w:t>
      </w:r>
    </w:p>
    <w:p w14:paraId="48E32ACC" w14:textId="35EA9B02" w:rsidR="00B9373C" w:rsidRPr="00520866" w:rsidRDefault="00B9373C" w:rsidP="00520866">
      <w:pPr>
        <w:spacing w:before="80" w:after="80" w:line="360" w:lineRule="exact"/>
        <w:ind w:left="547" w:right="-43" w:hanging="547"/>
        <w:jc w:val="thaiDistribute"/>
        <w:rPr>
          <w:rFonts w:ascii="Arial" w:hAnsi="Arial" w:cs="Arial"/>
          <w:sz w:val="22"/>
          <w:szCs w:val="22"/>
        </w:rPr>
      </w:pPr>
      <w:r w:rsidRPr="00520866">
        <w:rPr>
          <w:rFonts w:ascii="Arial" w:hAnsi="Arial" w:cs="Arial"/>
          <w:sz w:val="22"/>
          <w:szCs w:val="22"/>
        </w:rPr>
        <w:tab/>
        <w:t xml:space="preserve">The </w:t>
      </w:r>
      <w:r w:rsidR="003E3247" w:rsidRPr="00520866">
        <w:rPr>
          <w:rFonts w:ascii="Arial" w:hAnsi="Arial" w:cs="Arial"/>
          <w:sz w:val="22"/>
          <w:szCs w:val="22"/>
        </w:rPr>
        <w:t>Group</w:t>
      </w:r>
      <w:r w:rsidRPr="00520866">
        <w:rPr>
          <w:rFonts w:ascii="Arial" w:hAnsi="Arial" w:cs="Arial"/>
          <w:sz w:val="22"/>
          <w:szCs w:val="22"/>
        </w:rPr>
        <w:t xml:space="preserve"> has lease contracts for various items of property, plant, </w:t>
      </w:r>
      <w:r w:rsidR="00E3299C" w:rsidRPr="00520866">
        <w:rPr>
          <w:rFonts w:ascii="Arial" w:hAnsi="Arial" w:cs="Arial"/>
          <w:sz w:val="22"/>
          <w:szCs w:val="22"/>
        </w:rPr>
        <w:t xml:space="preserve">vehicles </w:t>
      </w:r>
      <w:r w:rsidRPr="00520866">
        <w:rPr>
          <w:rFonts w:ascii="Arial" w:hAnsi="Arial" w:cs="Arial"/>
          <w:sz w:val="22"/>
          <w:szCs w:val="22"/>
        </w:rPr>
        <w:t xml:space="preserve">and equipment </w:t>
      </w:r>
      <w:r w:rsidRPr="00520866">
        <w:rPr>
          <w:rFonts w:ascii="Arial" w:hAnsi="Arial" w:cs="Arial"/>
          <w:spacing w:val="-6"/>
          <w:sz w:val="22"/>
          <w:szCs w:val="22"/>
        </w:rPr>
        <w:t>used in its operations. Leases</w:t>
      </w:r>
      <w:r w:rsidR="00234644" w:rsidRPr="00520866">
        <w:rPr>
          <w:rFonts w:ascii="Arial" w:hAnsi="Arial" w:cs="Arial"/>
          <w:spacing w:val="-6"/>
          <w:sz w:val="22"/>
          <w:szCs w:val="22"/>
        </w:rPr>
        <w:t xml:space="preserve"> of land and building</w:t>
      </w:r>
      <w:r w:rsidRPr="00520866">
        <w:rPr>
          <w:rFonts w:ascii="Arial" w:hAnsi="Arial" w:cs="Arial"/>
          <w:spacing w:val="-6"/>
          <w:sz w:val="22"/>
          <w:szCs w:val="22"/>
        </w:rPr>
        <w:t xml:space="preserve"> generally have lease terms between </w:t>
      </w:r>
      <w:r w:rsidR="007467A6" w:rsidRPr="00520866">
        <w:rPr>
          <w:rFonts w:ascii="Arial" w:hAnsi="Arial" w:cs="Arial"/>
          <w:spacing w:val="-6"/>
          <w:sz w:val="22"/>
          <w:szCs w:val="22"/>
        </w:rPr>
        <w:t>5 -</w:t>
      </w:r>
      <w:r w:rsidRPr="00520866">
        <w:rPr>
          <w:rFonts w:ascii="Arial" w:hAnsi="Arial" w:cs="Arial"/>
          <w:spacing w:val="-6"/>
          <w:sz w:val="22"/>
          <w:szCs w:val="22"/>
        </w:rPr>
        <w:t xml:space="preserve"> </w:t>
      </w:r>
      <w:r w:rsidR="007467A6" w:rsidRPr="00520866">
        <w:rPr>
          <w:rFonts w:ascii="Arial" w:hAnsi="Arial" w:cs="Arial"/>
          <w:spacing w:val="-6"/>
          <w:sz w:val="22"/>
          <w:szCs w:val="22"/>
        </w:rPr>
        <w:t>11</w:t>
      </w:r>
      <w:r w:rsidR="007467A6" w:rsidRPr="00520866">
        <w:rPr>
          <w:rFonts w:ascii="Arial" w:hAnsi="Arial" w:cs="Arial"/>
          <w:sz w:val="22"/>
          <w:szCs w:val="22"/>
        </w:rPr>
        <w:t xml:space="preserve"> </w:t>
      </w:r>
      <w:r w:rsidRPr="00520866">
        <w:rPr>
          <w:rFonts w:ascii="Arial" w:hAnsi="Arial" w:cs="Arial"/>
          <w:sz w:val="22"/>
          <w:szCs w:val="22"/>
        </w:rPr>
        <w:t>years</w:t>
      </w:r>
      <w:r w:rsidR="00234644" w:rsidRPr="00520866">
        <w:rPr>
          <w:rFonts w:ascii="Arial" w:hAnsi="Arial" w:cs="Arial"/>
          <w:sz w:val="22"/>
          <w:szCs w:val="22"/>
        </w:rPr>
        <w:t xml:space="preserve"> and lease of vehicle</w:t>
      </w:r>
      <w:r w:rsidR="00E3299C" w:rsidRPr="00520866">
        <w:rPr>
          <w:rFonts w:ascii="Arial" w:hAnsi="Arial" w:cs="Arial"/>
          <w:sz w:val="22"/>
          <w:szCs w:val="22"/>
        </w:rPr>
        <w:t xml:space="preserve"> and</w:t>
      </w:r>
      <w:r w:rsidR="00234644" w:rsidRPr="00520866">
        <w:rPr>
          <w:rFonts w:ascii="Arial" w:hAnsi="Arial" w:cs="Arial"/>
          <w:sz w:val="22"/>
          <w:szCs w:val="22"/>
        </w:rPr>
        <w:t xml:space="preserve"> office equipment and others have lease terms between</w:t>
      </w:r>
      <w:r w:rsidR="00763074" w:rsidRPr="00520866">
        <w:rPr>
          <w:rFonts w:ascii="Arial" w:hAnsi="Arial" w:cs="Arial"/>
          <w:sz w:val="22"/>
          <w:szCs w:val="22"/>
        </w:rPr>
        <w:t xml:space="preserve"> </w:t>
      </w:r>
      <w:r w:rsidR="007467A6" w:rsidRPr="00520866">
        <w:rPr>
          <w:rFonts w:ascii="Arial" w:hAnsi="Arial" w:cs="Arial"/>
          <w:sz w:val="22"/>
          <w:szCs w:val="22"/>
        </w:rPr>
        <w:t>1</w:t>
      </w:r>
      <w:r w:rsidR="00234644" w:rsidRPr="00520866">
        <w:rPr>
          <w:rFonts w:ascii="Arial" w:hAnsi="Arial" w:cs="Arial"/>
          <w:sz w:val="22"/>
          <w:szCs w:val="22"/>
        </w:rPr>
        <w:t xml:space="preserve"> - </w:t>
      </w:r>
      <w:r w:rsidR="007467A6" w:rsidRPr="00520866">
        <w:rPr>
          <w:rFonts w:ascii="Arial" w:hAnsi="Arial" w:cs="Arial"/>
          <w:sz w:val="22"/>
          <w:szCs w:val="22"/>
        </w:rPr>
        <w:t>5</w:t>
      </w:r>
      <w:r w:rsidR="00234644" w:rsidRPr="00520866">
        <w:rPr>
          <w:rFonts w:ascii="Arial" w:hAnsi="Arial" w:cs="Arial"/>
          <w:sz w:val="22"/>
          <w:szCs w:val="22"/>
        </w:rPr>
        <w:t xml:space="preserve"> years</w:t>
      </w:r>
      <w:r w:rsidRPr="00520866">
        <w:rPr>
          <w:rFonts w:ascii="Arial" w:hAnsi="Arial" w:cs="Arial"/>
          <w:sz w:val="22"/>
          <w:szCs w:val="22"/>
        </w:rPr>
        <w:t>.</w:t>
      </w:r>
    </w:p>
    <w:p w14:paraId="4DEDB092" w14:textId="77777777" w:rsidR="00A71823" w:rsidRPr="00520866" w:rsidRDefault="00BD30EE" w:rsidP="00520866">
      <w:pPr>
        <w:tabs>
          <w:tab w:val="left" w:pos="540"/>
          <w:tab w:val="left" w:pos="720"/>
          <w:tab w:val="right" w:pos="7200"/>
          <w:tab w:val="right" w:pos="8540"/>
        </w:tabs>
        <w:spacing w:before="80" w:after="80" w:line="360" w:lineRule="exact"/>
        <w:ind w:left="547" w:right="-43" w:hanging="547"/>
        <w:jc w:val="thaiDistribute"/>
        <w:rPr>
          <w:rFonts w:ascii="Arial" w:hAnsi="Arial" w:cs="Arial"/>
          <w:b/>
          <w:bCs/>
          <w:sz w:val="22"/>
          <w:szCs w:val="22"/>
        </w:rPr>
      </w:pPr>
      <w:r w:rsidRPr="00520866">
        <w:rPr>
          <w:rFonts w:ascii="Arial" w:hAnsi="Arial" w:cs="Arial"/>
          <w:b/>
          <w:bCs/>
          <w:sz w:val="22"/>
          <w:szCs w:val="22"/>
        </w:rPr>
        <w:t>a)</w:t>
      </w:r>
      <w:r w:rsidRPr="00520866">
        <w:rPr>
          <w:rFonts w:ascii="Arial" w:hAnsi="Arial" w:cs="Arial"/>
          <w:b/>
          <w:bCs/>
          <w:sz w:val="22"/>
          <w:szCs w:val="22"/>
        </w:rPr>
        <w:tab/>
      </w:r>
      <w:r w:rsidR="00A71823" w:rsidRPr="00520866">
        <w:rPr>
          <w:rFonts w:ascii="Arial" w:hAnsi="Arial" w:cs="Arial"/>
          <w:b/>
          <w:bCs/>
          <w:sz w:val="22"/>
          <w:szCs w:val="22"/>
        </w:rPr>
        <w:t>Right-of-use assets</w:t>
      </w:r>
    </w:p>
    <w:p w14:paraId="329BB06D" w14:textId="77777777" w:rsidR="00B9373C" w:rsidRPr="00520866" w:rsidRDefault="00B9373C" w:rsidP="00520866">
      <w:pPr>
        <w:spacing w:before="80" w:after="80" w:line="360" w:lineRule="exact"/>
        <w:ind w:left="540"/>
        <w:jc w:val="thaiDistribute"/>
        <w:rPr>
          <w:rFonts w:ascii="Arial" w:hAnsi="Arial" w:cs="Arial"/>
          <w:spacing w:val="-2"/>
          <w:sz w:val="32"/>
          <w:szCs w:val="32"/>
        </w:rPr>
      </w:pPr>
      <w:r w:rsidRPr="00520866">
        <w:rPr>
          <w:rFonts w:ascii="Arial" w:hAnsi="Arial" w:cs="Arial"/>
          <w:spacing w:val="-2"/>
          <w:sz w:val="22"/>
          <w:szCs w:val="22"/>
        </w:rPr>
        <w:t xml:space="preserve">Movement of right-of-use assets for the year ended </w:t>
      </w:r>
      <w:r w:rsidR="00105AF0" w:rsidRPr="00520866">
        <w:rPr>
          <w:rFonts w:ascii="Arial" w:hAnsi="Arial" w:cs="Arial"/>
          <w:spacing w:val="-2"/>
          <w:sz w:val="22"/>
          <w:szCs w:val="22"/>
        </w:rPr>
        <w:t xml:space="preserve">31 December </w:t>
      </w:r>
      <w:r w:rsidR="00260865" w:rsidRPr="00520866">
        <w:rPr>
          <w:rFonts w:ascii="Arial" w:hAnsi="Arial" w:cs="Arial"/>
          <w:spacing w:val="-2"/>
          <w:sz w:val="22"/>
          <w:szCs w:val="22"/>
        </w:rPr>
        <w:t>2025</w:t>
      </w:r>
      <w:r w:rsidR="00AA35B5" w:rsidRPr="00520866">
        <w:rPr>
          <w:rFonts w:ascii="Arial" w:hAnsi="Arial" w:cs="Arial"/>
          <w:spacing w:val="-2"/>
          <w:sz w:val="22"/>
          <w:szCs w:val="22"/>
        </w:rPr>
        <w:t xml:space="preserve"> </w:t>
      </w:r>
      <w:r w:rsidR="00260865" w:rsidRPr="00520866">
        <w:rPr>
          <w:rFonts w:ascii="Arial" w:hAnsi="Arial" w:cs="Arial"/>
          <w:spacing w:val="-2"/>
          <w:sz w:val="22"/>
          <w:szCs w:val="22"/>
        </w:rPr>
        <w:t>and 2024</w:t>
      </w:r>
      <w:r w:rsidR="00A03158" w:rsidRPr="00520866">
        <w:rPr>
          <w:rFonts w:ascii="Arial" w:hAnsi="Arial" w:cs="Arial"/>
          <w:spacing w:val="-2"/>
          <w:sz w:val="22"/>
          <w:szCs w:val="22"/>
        </w:rPr>
        <w:t xml:space="preserve"> </w:t>
      </w:r>
      <w:r w:rsidRPr="00520866">
        <w:rPr>
          <w:rFonts w:ascii="Arial" w:hAnsi="Arial" w:cs="Arial"/>
          <w:spacing w:val="-2"/>
          <w:sz w:val="22"/>
          <w:szCs w:val="22"/>
        </w:rPr>
        <w:t>are summarised below:</w:t>
      </w:r>
    </w:p>
    <w:tbl>
      <w:tblPr>
        <w:tblW w:w="9180" w:type="dxa"/>
        <w:tblInd w:w="558" w:type="dxa"/>
        <w:tblLayout w:type="fixed"/>
        <w:tblLook w:val="04A0" w:firstRow="1" w:lastRow="0" w:firstColumn="1" w:lastColumn="0" w:noHBand="0" w:noVBand="1"/>
      </w:tblPr>
      <w:tblGrid>
        <w:gridCol w:w="2340"/>
        <w:gridCol w:w="1368"/>
        <w:gridCol w:w="1368"/>
        <w:gridCol w:w="1368"/>
        <w:gridCol w:w="1368"/>
        <w:gridCol w:w="1368"/>
      </w:tblGrid>
      <w:tr w:rsidR="00B9373C" w:rsidRPr="00520866" w14:paraId="48398900" w14:textId="77777777" w:rsidTr="00EF46D3">
        <w:tc>
          <w:tcPr>
            <w:tcW w:w="2340" w:type="dxa"/>
          </w:tcPr>
          <w:p w14:paraId="19CC01D8" w14:textId="77777777" w:rsidR="00B9373C" w:rsidRPr="00520866" w:rsidRDefault="00B9373C" w:rsidP="00520866">
            <w:pPr>
              <w:spacing w:line="340" w:lineRule="exact"/>
              <w:ind w:right="-72"/>
              <w:jc w:val="right"/>
              <w:rPr>
                <w:rFonts w:ascii="Arial" w:hAnsi="Arial" w:cs="Arial"/>
                <w:sz w:val="18"/>
                <w:szCs w:val="18"/>
              </w:rPr>
            </w:pPr>
          </w:p>
        </w:tc>
        <w:tc>
          <w:tcPr>
            <w:tcW w:w="6840" w:type="dxa"/>
            <w:gridSpan w:val="5"/>
          </w:tcPr>
          <w:p w14:paraId="426F7071" w14:textId="77777777" w:rsidR="00B9373C" w:rsidRPr="00520866" w:rsidRDefault="00B9373C" w:rsidP="00520866">
            <w:pPr>
              <w:spacing w:line="340" w:lineRule="exact"/>
              <w:ind w:left="-29" w:right="-15"/>
              <w:jc w:val="right"/>
              <w:rPr>
                <w:rFonts w:ascii="Arial" w:hAnsi="Arial" w:cs="Arial"/>
                <w:sz w:val="18"/>
                <w:szCs w:val="18"/>
              </w:rPr>
            </w:pPr>
            <w:r w:rsidRPr="00520866">
              <w:rPr>
                <w:rFonts w:ascii="Arial" w:hAnsi="Arial" w:cs="Arial"/>
                <w:sz w:val="18"/>
                <w:szCs w:val="18"/>
              </w:rPr>
              <w:t>(Unit: Thousand Baht)</w:t>
            </w:r>
          </w:p>
        </w:tc>
      </w:tr>
      <w:tr w:rsidR="00BD30EE" w:rsidRPr="00520866" w14:paraId="3EC213A6" w14:textId="77777777" w:rsidTr="00EF46D3">
        <w:tc>
          <w:tcPr>
            <w:tcW w:w="2340" w:type="dxa"/>
          </w:tcPr>
          <w:p w14:paraId="624998B1" w14:textId="77777777" w:rsidR="00BD30EE" w:rsidRPr="00520866" w:rsidRDefault="00BD30EE" w:rsidP="00520866">
            <w:pPr>
              <w:spacing w:line="340" w:lineRule="exact"/>
              <w:ind w:left="151" w:hanging="151"/>
              <w:jc w:val="center"/>
              <w:outlineLvl w:val="0"/>
              <w:rPr>
                <w:rFonts w:ascii="Arial" w:hAnsi="Arial" w:cs="Arial"/>
                <w:sz w:val="18"/>
                <w:szCs w:val="18"/>
                <w:cs/>
              </w:rPr>
            </w:pPr>
          </w:p>
        </w:tc>
        <w:tc>
          <w:tcPr>
            <w:tcW w:w="6840" w:type="dxa"/>
            <w:gridSpan w:val="5"/>
            <w:vAlign w:val="bottom"/>
          </w:tcPr>
          <w:p w14:paraId="3C73BA62" w14:textId="77777777" w:rsidR="00BD30EE" w:rsidRPr="00520866" w:rsidRDefault="00BD30EE" w:rsidP="00520866">
            <w:pPr>
              <w:pBdr>
                <w:bottom w:val="single" w:sz="4" w:space="1" w:color="auto"/>
              </w:pBdr>
              <w:spacing w:line="340" w:lineRule="exact"/>
              <w:ind w:left="-29" w:right="-29"/>
              <w:jc w:val="center"/>
              <w:rPr>
                <w:rFonts w:ascii="Arial" w:hAnsi="Arial" w:cs="Arial"/>
                <w:sz w:val="18"/>
                <w:szCs w:val="18"/>
              </w:rPr>
            </w:pPr>
            <w:r w:rsidRPr="00520866">
              <w:rPr>
                <w:rFonts w:ascii="Arial" w:hAnsi="Arial" w:cs="Arial"/>
                <w:sz w:val="18"/>
                <w:szCs w:val="18"/>
              </w:rPr>
              <w:t>Consolidated financial statements</w:t>
            </w:r>
          </w:p>
        </w:tc>
      </w:tr>
      <w:tr w:rsidR="00B60BB5" w:rsidRPr="00520866" w14:paraId="04437BD1" w14:textId="77777777" w:rsidTr="00EF46D3">
        <w:tc>
          <w:tcPr>
            <w:tcW w:w="2340" w:type="dxa"/>
          </w:tcPr>
          <w:p w14:paraId="36789D2C" w14:textId="77777777" w:rsidR="00B60BB5" w:rsidRPr="00520866" w:rsidRDefault="00B60BB5" w:rsidP="00520866">
            <w:pPr>
              <w:spacing w:line="340" w:lineRule="exact"/>
              <w:ind w:left="151" w:hanging="151"/>
              <w:jc w:val="center"/>
              <w:outlineLvl w:val="0"/>
              <w:rPr>
                <w:rFonts w:ascii="Arial" w:hAnsi="Arial" w:cs="Arial"/>
                <w:sz w:val="18"/>
                <w:szCs w:val="18"/>
                <w:cs/>
              </w:rPr>
            </w:pPr>
          </w:p>
        </w:tc>
        <w:tc>
          <w:tcPr>
            <w:tcW w:w="1368" w:type="dxa"/>
            <w:vAlign w:val="bottom"/>
          </w:tcPr>
          <w:p w14:paraId="4C3280F8" w14:textId="77777777" w:rsidR="00B60BB5" w:rsidRPr="00520866" w:rsidRDefault="00B60BB5" w:rsidP="00520866">
            <w:pPr>
              <w:pBdr>
                <w:bottom w:val="single" w:sz="4" w:space="1" w:color="auto"/>
              </w:pBdr>
              <w:spacing w:line="340" w:lineRule="exact"/>
              <w:ind w:left="-29" w:right="-29"/>
              <w:jc w:val="center"/>
              <w:rPr>
                <w:rFonts w:ascii="Arial" w:hAnsi="Arial" w:cs="Arial"/>
                <w:sz w:val="18"/>
                <w:szCs w:val="18"/>
              </w:rPr>
            </w:pPr>
            <w:r w:rsidRPr="00520866">
              <w:rPr>
                <w:rFonts w:ascii="Arial" w:hAnsi="Arial" w:cs="Arial"/>
                <w:sz w:val="18"/>
                <w:szCs w:val="18"/>
              </w:rPr>
              <w:t xml:space="preserve">Land </w:t>
            </w:r>
          </w:p>
        </w:tc>
        <w:tc>
          <w:tcPr>
            <w:tcW w:w="1368" w:type="dxa"/>
            <w:vAlign w:val="bottom"/>
          </w:tcPr>
          <w:p w14:paraId="488A77B8" w14:textId="77777777" w:rsidR="00B60BB5" w:rsidRPr="00520866" w:rsidRDefault="00B60BB5" w:rsidP="00520866">
            <w:pPr>
              <w:pBdr>
                <w:bottom w:val="single" w:sz="4" w:space="1" w:color="auto"/>
              </w:pBdr>
              <w:spacing w:line="340" w:lineRule="exact"/>
              <w:ind w:left="-29" w:right="-29"/>
              <w:jc w:val="center"/>
              <w:rPr>
                <w:rFonts w:ascii="Arial" w:hAnsi="Arial" w:cs="Arial"/>
                <w:sz w:val="18"/>
                <w:szCs w:val="18"/>
              </w:rPr>
            </w:pPr>
            <w:r w:rsidRPr="00520866">
              <w:rPr>
                <w:rFonts w:ascii="Arial" w:hAnsi="Arial" w:cs="Arial"/>
                <w:sz w:val="18"/>
                <w:szCs w:val="18"/>
              </w:rPr>
              <w:t xml:space="preserve">Buildings and improvement  </w:t>
            </w:r>
          </w:p>
        </w:tc>
        <w:tc>
          <w:tcPr>
            <w:tcW w:w="1368" w:type="dxa"/>
            <w:vAlign w:val="bottom"/>
          </w:tcPr>
          <w:p w14:paraId="031FAE95" w14:textId="77777777" w:rsidR="00B60BB5" w:rsidRPr="00520866" w:rsidRDefault="00B60BB5" w:rsidP="00520866">
            <w:pPr>
              <w:pBdr>
                <w:bottom w:val="single" w:sz="4" w:space="1" w:color="auto"/>
              </w:pBdr>
              <w:spacing w:line="340" w:lineRule="exact"/>
              <w:ind w:left="-29" w:right="-29"/>
              <w:jc w:val="center"/>
              <w:rPr>
                <w:rFonts w:ascii="Arial" w:hAnsi="Arial" w:cs="Arial"/>
                <w:sz w:val="18"/>
                <w:szCs w:val="18"/>
              </w:rPr>
            </w:pPr>
            <w:r w:rsidRPr="00520866">
              <w:rPr>
                <w:rFonts w:ascii="Arial" w:hAnsi="Arial" w:cs="Arial"/>
                <w:sz w:val="18"/>
                <w:szCs w:val="18"/>
              </w:rPr>
              <w:t>Office equipment  and others</w:t>
            </w:r>
          </w:p>
        </w:tc>
        <w:tc>
          <w:tcPr>
            <w:tcW w:w="1368" w:type="dxa"/>
            <w:vAlign w:val="bottom"/>
          </w:tcPr>
          <w:p w14:paraId="71792A58" w14:textId="77777777" w:rsidR="00B60BB5" w:rsidRPr="00520866" w:rsidRDefault="00B60BB5" w:rsidP="00520866">
            <w:pPr>
              <w:pBdr>
                <w:bottom w:val="single" w:sz="4" w:space="1" w:color="auto"/>
              </w:pBdr>
              <w:spacing w:line="340" w:lineRule="exact"/>
              <w:ind w:left="-29" w:right="-29"/>
              <w:jc w:val="center"/>
              <w:rPr>
                <w:rFonts w:ascii="Arial" w:hAnsi="Arial" w:cs="Arial"/>
                <w:sz w:val="18"/>
                <w:szCs w:val="18"/>
              </w:rPr>
            </w:pPr>
          </w:p>
          <w:p w14:paraId="505A7638" w14:textId="77777777" w:rsidR="00B60BB5" w:rsidRPr="00520866" w:rsidRDefault="00B60BB5" w:rsidP="00520866">
            <w:pPr>
              <w:pBdr>
                <w:bottom w:val="single" w:sz="4" w:space="1" w:color="auto"/>
              </w:pBdr>
              <w:spacing w:line="340" w:lineRule="exact"/>
              <w:ind w:left="-29" w:right="-29"/>
              <w:jc w:val="center"/>
              <w:rPr>
                <w:rFonts w:ascii="Arial" w:hAnsi="Arial" w:cs="Arial"/>
                <w:sz w:val="18"/>
                <w:szCs w:val="18"/>
              </w:rPr>
            </w:pPr>
            <w:r w:rsidRPr="00520866">
              <w:rPr>
                <w:rFonts w:ascii="Arial" w:hAnsi="Arial" w:cs="Arial"/>
                <w:sz w:val="18"/>
                <w:szCs w:val="18"/>
              </w:rPr>
              <w:t>Vehicles</w:t>
            </w:r>
          </w:p>
        </w:tc>
        <w:tc>
          <w:tcPr>
            <w:tcW w:w="1368" w:type="dxa"/>
            <w:vAlign w:val="bottom"/>
          </w:tcPr>
          <w:p w14:paraId="397623AD" w14:textId="77777777" w:rsidR="00B60BB5" w:rsidRPr="00520866" w:rsidRDefault="00B60BB5" w:rsidP="00520866">
            <w:pPr>
              <w:pBdr>
                <w:bottom w:val="single" w:sz="4" w:space="1" w:color="auto"/>
              </w:pBdr>
              <w:spacing w:line="340" w:lineRule="exact"/>
              <w:ind w:left="-29" w:right="-29"/>
              <w:jc w:val="center"/>
              <w:rPr>
                <w:rFonts w:ascii="Arial" w:hAnsi="Arial" w:cs="Arial"/>
                <w:sz w:val="18"/>
                <w:szCs w:val="18"/>
              </w:rPr>
            </w:pPr>
            <w:r w:rsidRPr="00520866">
              <w:rPr>
                <w:rFonts w:ascii="Arial" w:hAnsi="Arial" w:cs="Arial"/>
                <w:sz w:val="18"/>
                <w:szCs w:val="18"/>
              </w:rPr>
              <w:t>Total</w:t>
            </w:r>
          </w:p>
        </w:tc>
      </w:tr>
      <w:tr w:rsidR="00260865" w:rsidRPr="00520866" w14:paraId="3E073A0B" w14:textId="77777777" w:rsidTr="00EF46D3">
        <w:tc>
          <w:tcPr>
            <w:tcW w:w="2340" w:type="dxa"/>
          </w:tcPr>
          <w:p w14:paraId="2BF1BDD8" w14:textId="77777777" w:rsidR="00260865" w:rsidRPr="00520866" w:rsidRDefault="00260865" w:rsidP="00520866">
            <w:pPr>
              <w:spacing w:line="340" w:lineRule="exact"/>
              <w:ind w:left="156" w:right="-50" w:hanging="156"/>
              <w:rPr>
                <w:rFonts w:ascii="Arial" w:hAnsi="Arial" w:cs="Arial"/>
                <w:sz w:val="18"/>
                <w:szCs w:val="18"/>
              </w:rPr>
            </w:pPr>
            <w:r w:rsidRPr="00520866">
              <w:rPr>
                <w:rFonts w:ascii="Arial" w:hAnsi="Arial" w:cs="Arial"/>
                <w:sz w:val="18"/>
                <w:szCs w:val="18"/>
              </w:rPr>
              <w:t xml:space="preserve">As at 1 January </w:t>
            </w:r>
            <w:r w:rsidR="000262D4" w:rsidRPr="00520866">
              <w:rPr>
                <w:rFonts w:ascii="Arial" w:hAnsi="Arial" w:cs="Arial"/>
                <w:sz w:val="18"/>
                <w:szCs w:val="18"/>
              </w:rPr>
              <w:t>2024</w:t>
            </w:r>
          </w:p>
        </w:tc>
        <w:tc>
          <w:tcPr>
            <w:tcW w:w="1368" w:type="dxa"/>
            <w:vAlign w:val="bottom"/>
          </w:tcPr>
          <w:p w14:paraId="740CD4CB"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7,783</w:t>
            </w:r>
          </w:p>
        </w:tc>
        <w:tc>
          <w:tcPr>
            <w:tcW w:w="1368" w:type="dxa"/>
            <w:vAlign w:val="bottom"/>
          </w:tcPr>
          <w:p w14:paraId="2B4C5AF8"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11,262</w:t>
            </w:r>
          </w:p>
        </w:tc>
        <w:tc>
          <w:tcPr>
            <w:tcW w:w="1368" w:type="dxa"/>
            <w:vAlign w:val="bottom"/>
          </w:tcPr>
          <w:p w14:paraId="2B4AB33D"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142</w:t>
            </w:r>
          </w:p>
        </w:tc>
        <w:tc>
          <w:tcPr>
            <w:tcW w:w="1368" w:type="dxa"/>
            <w:vAlign w:val="bottom"/>
          </w:tcPr>
          <w:p w14:paraId="6BCAE826"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40,533</w:t>
            </w:r>
          </w:p>
        </w:tc>
        <w:tc>
          <w:tcPr>
            <w:tcW w:w="1368" w:type="dxa"/>
            <w:vAlign w:val="bottom"/>
          </w:tcPr>
          <w:p w14:paraId="6238F476"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59,720</w:t>
            </w:r>
          </w:p>
        </w:tc>
      </w:tr>
      <w:tr w:rsidR="00260865" w:rsidRPr="00520866" w14:paraId="2FB8EF91" w14:textId="77777777" w:rsidTr="00EF46D3">
        <w:tc>
          <w:tcPr>
            <w:tcW w:w="2340" w:type="dxa"/>
          </w:tcPr>
          <w:p w14:paraId="364A9668" w14:textId="77777777" w:rsidR="00260865" w:rsidRPr="00520866" w:rsidRDefault="00260865" w:rsidP="00520866">
            <w:pPr>
              <w:spacing w:line="340" w:lineRule="exact"/>
              <w:ind w:left="156" w:right="-50" w:hanging="156"/>
              <w:rPr>
                <w:rFonts w:ascii="Arial" w:hAnsi="Arial" w:cs="Arial"/>
                <w:spacing w:val="-4"/>
                <w:sz w:val="18"/>
                <w:szCs w:val="18"/>
              </w:rPr>
            </w:pPr>
            <w:r w:rsidRPr="00520866">
              <w:rPr>
                <w:rFonts w:ascii="Arial" w:hAnsi="Arial" w:cs="Arial"/>
                <w:sz w:val="18"/>
                <w:szCs w:val="18"/>
              </w:rPr>
              <w:t>Increase from business combination</w:t>
            </w:r>
          </w:p>
        </w:tc>
        <w:tc>
          <w:tcPr>
            <w:tcW w:w="1368" w:type="dxa"/>
            <w:vAlign w:val="bottom"/>
          </w:tcPr>
          <w:p w14:paraId="6678E886"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w:t>
            </w:r>
          </w:p>
        </w:tc>
        <w:tc>
          <w:tcPr>
            <w:tcW w:w="1368" w:type="dxa"/>
            <w:vAlign w:val="bottom"/>
          </w:tcPr>
          <w:p w14:paraId="477D473A"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4,867</w:t>
            </w:r>
          </w:p>
        </w:tc>
        <w:tc>
          <w:tcPr>
            <w:tcW w:w="1368" w:type="dxa"/>
            <w:vAlign w:val="bottom"/>
          </w:tcPr>
          <w:p w14:paraId="2C226126"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466</w:t>
            </w:r>
          </w:p>
        </w:tc>
        <w:tc>
          <w:tcPr>
            <w:tcW w:w="1368" w:type="dxa"/>
            <w:vAlign w:val="bottom"/>
          </w:tcPr>
          <w:p w14:paraId="3DF5C9EB"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w:t>
            </w:r>
          </w:p>
        </w:tc>
        <w:tc>
          <w:tcPr>
            <w:tcW w:w="1368" w:type="dxa"/>
            <w:vAlign w:val="bottom"/>
          </w:tcPr>
          <w:p w14:paraId="1950116B"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5,333</w:t>
            </w:r>
          </w:p>
        </w:tc>
      </w:tr>
      <w:tr w:rsidR="00260865" w:rsidRPr="00520866" w14:paraId="17B2D954" w14:textId="77777777" w:rsidTr="00EF46D3">
        <w:tc>
          <w:tcPr>
            <w:tcW w:w="2340" w:type="dxa"/>
          </w:tcPr>
          <w:p w14:paraId="64CB6245" w14:textId="77777777" w:rsidR="00260865" w:rsidRPr="00520866" w:rsidRDefault="00260865" w:rsidP="00520866">
            <w:pPr>
              <w:spacing w:line="340" w:lineRule="exact"/>
              <w:ind w:left="156" w:right="-50" w:hanging="156"/>
              <w:rPr>
                <w:rFonts w:ascii="Arial" w:hAnsi="Arial" w:cs="Arial"/>
                <w:sz w:val="18"/>
                <w:szCs w:val="18"/>
              </w:rPr>
            </w:pPr>
            <w:r w:rsidRPr="00520866">
              <w:rPr>
                <w:rFonts w:ascii="Arial" w:hAnsi="Arial" w:cs="Arial"/>
                <w:sz w:val="18"/>
                <w:szCs w:val="18"/>
              </w:rPr>
              <w:t>Additions</w:t>
            </w:r>
          </w:p>
        </w:tc>
        <w:tc>
          <w:tcPr>
            <w:tcW w:w="1368" w:type="dxa"/>
            <w:vAlign w:val="bottom"/>
          </w:tcPr>
          <w:p w14:paraId="6985CDAD"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w:t>
            </w:r>
          </w:p>
        </w:tc>
        <w:tc>
          <w:tcPr>
            <w:tcW w:w="1368" w:type="dxa"/>
            <w:vAlign w:val="bottom"/>
          </w:tcPr>
          <w:p w14:paraId="4D30532B"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w:t>
            </w:r>
          </w:p>
        </w:tc>
        <w:tc>
          <w:tcPr>
            <w:tcW w:w="1368" w:type="dxa"/>
            <w:vAlign w:val="bottom"/>
          </w:tcPr>
          <w:p w14:paraId="51F372FC"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w:t>
            </w:r>
          </w:p>
        </w:tc>
        <w:tc>
          <w:tcPr>
            <w:tcW w:w="1368" w:type="dxa"/>
            <w:vAlign w:val="bottom"/>
          </w:tcPr>
          <w:p w14:paraId="038F09A3"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13,557</w:t>
            </w:r>
          </w:p>
        </w:tc>
        <w:tc>
          <w:tcPr>
            <w:tcW w:w="1368" w:type="dxa"/>
            <w:vAlign w:val="bottom"/>
          </w:tcPr>
          <w:p w14:paraId="21716EC2"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13,557</w:t>
            </w:r>
          </w:p>
        </w:tc>
      </w:tr>
      <w:tr w:rsidR="00260865" w:rsidRPr="00520866" w14:paraId="719AAE46" w14:textId="77777777" w:rsidTr="00EF46D3">
        <w:tc>
          <w:tcPr>
            <w:tcW w:w="2340" w:type="dxa"/>
          </w:tcPr>
          <w:p w14:paraId="43481E9E" w14:textId="77777777" w:rsidR="00260865" w:rsidRPr="00520866" w:rsidRDefault="00260865" w:rsidP="00520866">
            <w:pPr>
              <w:spacing w:line="340" w:lineRule="exact"/>
              <w:ind w:left="156" w:right="-50" w:hanging="156"/>
              <w:rPr>
                <w:rFonts w:ascii="Arial" w:hAnsi="Arial" w:cs="Arial"/>
                <w:spacing w:val="-4"/>
                <w:sz w:val="18"/>
                <w:szCs w:val="18"/>
              </w:rPr>
            </w:pPr>
            <w:r w:rsidRPr="00520866">
              <w:rPr>
                <w:rFonts w:ascii="Arial" w:hAnsi="Arial" w:cs="Arial"/>
                <w:sz w:val="18"/>
                <w:szCs w:val="18"/>
              </w:rPr>
              <w:t>Depreciation for the year</w:t>
            </w:r>
          </w:p>
        </w:tc>
        <w:tc>
          <w:tcPr>
            <w:tcW w:w="1368" w:type="dxa"/>
            <w:vAlign w:val="bottom"/>
          </w:tcPr>
          <w:p w14:paraId="40CB6898" w14:textId="77777777" w:rsidR="00260865" w:rsidRPr="00520866" w:rsidRDefault="00260865"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(1,112)</w:t>
            </w:r>
          </w:p>
        </w:tc>
        <w:tc>
          <w:tcPr>
            <w:tcW w:w="1368" w:type="dxa"/>
            <w:vAlign w:val="bottom"/>
          </w:tcPr>
          <w:p w14:paraId="567856D9" w14:textId="77777777" w:rsidR="00260865" w:rsidRPr="00520866" w:rsidRDefault="00260865"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(9,282)</w:t>
            </w:r>
          </w:p>
        </w:tc>
        <w:tc>
          <w:tcPr>
            <w:tcW w:w="1368" w:type="dxa"/>
            <w:vAlign w:val="bottom"/>
          </w:tcPr>
          <w:p w14:paraId="61A8B58C" w14:textId="77777777" w:rsidR="00260865" w:rsidRPr="00520866" w:rsidRDefault="00260865"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(92)</w:t>
            </w:r>
          </w:p>
        </w:tc>
        <w:tc>
          <w:tcPr>
            <w:tcW w:w="1368" w:type="dxa"/>
            <w:vAlign w:val="bottom"/>
          </w:tcPr>
          <w:p w14:paraId="20499939" w14:textId="77777777" w:rsidR="00260865" w:rsidRPr="00520866" w:rsidRDefault="00260865"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(15,136)</w:t>
            </w:r>
          </w:p>
        </w:tc>
        <w:tc>
          <w:tcPr>
            <w:tcW w:w="1368" w:type="dxa"/>
            <w:vAlign w:val="bottom"/>
          </w:tcPr>
          <w:p w14:paraId="4287DF9F" w14:textId="77777777" w:rsidR="00260865" w:rsidRPr="00520866" w:rsidRDefault="00260865"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(25,622)</w:t>
            </w:r>
          </w:p>
        </w:tc>
      </w:tr>
      <w:tr w:rsidR="00260865" w:rsidRPr="00520866" w14:paraId="10A08255" w14:textId="77777777" w:rsidTr="00EF46D3">
        <w:tc>
          <w:tcPr>
            <w:tcW w:w="2340" w:type="dxa"/>
          </w:tcPr>
          <w:p w14:paraId="561CB9A0" w14:textId="77777777" w:rsidR="00260865" w:rsidRPr="00520866" w:rsidRDefault="00260865" w:rsidP="00520866">
            <w:pPr>
              <w:spacing w:line="340" w:lineRule="exact"/>
              <w:ind w:left="156" w:right="-50" w:hanging="156"/>
              <w:rPr>
                <w:rFonts w:ascii="Arial" w:hAnsi="Arial" w:cs="Arial"/>
                <w:spacing w:val="-4"/>
                <w:sz w:val="18"/>
                <w:szCs w:val="18"/>
              </w:rPr>
            </w:pPr>
            <w:r w:rsidRPr="00520866">
              <w:rPr>
                <w:rFonts w:ascii="Arial" w:hAnsi="Arial" w:cs="Arial"/>
                <w:spacing w:val="-4"/>
                <w:sz w:val="18"/>
                <w:szCs w:val="18"/>
              </w:rPr>
              <w:t xml:space="preserve">As at 31 December </w:t>
            </w:r>
            <w:r w:rsidR="000262D4" w:rsidRPr="00520866">
              <w:rPr>
                <w:rFonts w:ascii="Arial" w:hAnsi="Arial" w:cs="Arial"/>
                <w:spacing w:val="-4"/>
                <w:sz w:val="18"/>
                <w:szCs w:val="18"/>
              </w:rPr>
              <w:t>2024</w:t>
            </w:r>
            <w:r w:rsidR="00EF46D3" w:rsidRPr="00520866">
              <w:rPr>
                <w:rFonts w:ascii="Arial" w:hAnsi="Arial" w:cs="Arial"/>
                <w:spacing w:val="-4"/>
                <w:sz w:val="18"/>
                <w:szCs w:val="18"/>
              </w:rPr>
              <w:t xml:space="preserve"> </w:t>
            </w:r>
            <w:r w:rsidR="00C47943" w:rsidRPr="00520866">
              <w:rPr>
                <w:rFonts w:ascii="Arial" w:hAnsi="Arial" w:cs="Arial"/>
                <w:spacing w:val="-4"/>
                <w:sz w:val="18"/>
                <w:szCs w:val="18"/>
              </w:rPr>
              <w:t>-</w:t>
            </w:r>
            <w:r w:rsidR="00EF46D3" w:rsidRPr="00520866">
              <w:rPr>
                <w:rFonts w:ascii="Arial" w:hAnsi="Arial" w:cs="Arial"/>
                <w:spacing w:val="-4"/>
                <w:sz w:val="18"/>
                <w:szCs w:val="18"/>
              </w:rPr>
              <w:t xml:space="preserve"> as previously reported</w:t>
            </w:r>
          </w:p>
        </w:tc>
        <w:tc>
          <w:tcPr>
            <w:tcW w:w="1368" w:type="dxa"/>
            <w:vAlign w:val="bottom"/>
          </w:tcPr>
          <w:p w14:paraId="270A1541"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6,671</w:t>
            </w:r>
          </w:p>
        </w:tc>
        <w:tc>
          <w:tcPr>
            <w:tcW w:w="1368" w:type="dxa"/>
            <w:vAlign w:val="bottom"/>
          </w:tcPr>
          <w:p w14:paraId="48DE2831"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6,847</w:t>
            </w:r>
          </w:p>
        </w:tc>
        <w:tc>
          <w:tcPr>
            <w:tcW w:w="1368" w:type="dxa"/>
            <w:vAlign w:val="bottom"/>
          </w:tcPr>
          <w:p w14:paraId="0DB8C7E1"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516</w:t>
            </w:r>
          </w:p>
        </w:tc>
        <w:tc>
          <w:tcPr>
            <w:tcW w:w="1368" w:type="dxa"/>
            <w:vAlign w:val="bottom"/>
          </w:tcPr>
          <w:p w14:paraId="04D8C1AF"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38,954</w:t>
            </w:r>
          </w:p>
        </w:tc>
        <w:tc>
          <w:tcPr>
            <w:tcW w:w="1368" w:type="dxa"/>
            <w:vAlign w:val="bottom"/>
          </w:tcPr>
          <w:p w14:paraId="0A8AF9DE"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52,988</w:t>
            </w:r>
          </w:p>
        </w:tc>
      </w:tr>
      <w:tr w:rsidR="00C47943" w:rsidRPr="00520866" w14:paraId="631A2A44" w14:textId="77777777" w:rsidTr="00EF46D3">
        <w:tc>
          <w:tcPr>
            <w:tcW w:w="2340" w:type="dxa"/>
          </w:tcPr>
          <w:p w14:paraId="78B4B1B2" w14:textId="52427E80" w:rsidR="00C47943" w:rsidRPr="00520866" w:rsidRDefault="007729C2" w:rsidP="00520866">
            <w:pPr>
              <w:spacing w:line="340" w:lineRule="exact"/>
              <w:ind w:left="156" w:right="-50" w:hanging="156"/>
              <w:rPr>
                <w:rFonts w:ascii="Arial" w:hAnsi="Arial" w:cs="Arial"/>
                <w:sz w:val="18"/>
                <w:szCs w:val="18"/>
              </w:rPr>
            </w:pPr>
            <w:r w:rsidRPr="00520866">
              <w:rPr>
                <w:rFonts w:ascii="Arial" w:hAnsi="Arial" w:cs="Arial"/>
                <w:sz w:val="18"/>
                <w:szCs w:val="18"/>
              </w:rPr>
              <w:t xml:space="preserve">Restated </w:t>
            </w:r>
          </w:p>
        </w:tc>
        <w:tc>
          <w:tcPr>
            <w:tcW w:w="1368" w:type="dxa"/>
            <w:vAlign w:val="bottom"/>
          </w:tcPr>
          <w:p w14:paraId="4711EA0E" w14:textId="77777777" w:rsidR="00C47943" w:rsidRPr="00520866" w:rsidRDefault="00C47943"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w:t>
            </w:r>
          </w:p>
        </w:tc>
        <w:tc>
          <w:tcPr>
            <w:tcW w:w="1368" w:type="dxa"/>
            <w:vAlign w:val="bottom"/>
          </w:tcPr>
          <w:p w14:paraId="154D069C" w14:textId="77777777" w:rsidR="00C47943" w:rsidRPr="00520866" w:rsidRDefault="00C47943"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(2,698)</w:t>
            </w:r>
          </w:p>
        </w:tc>
        <w:tc>
          <w:tcPr>
            <w:tcW w:w="1368" w:type="dxa"/>
            <w:vAlign w:val="bottom"/>
          </w:tcPr>
          <w:p w14:paraId="47035B40" w14:textId="77777777" w:rsidR="00C47943" w:rsidRPr="00520866" w:rsidRDefault="00C47943"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(429)</w:t>
            </w:r>
          </w:p>
        </w:tc>
        <w:tc>
          <w:tcPr>
            <w:tcW w:w="1368" w:type="dxa"/>
            <w:vAlign w:val="bottom"/>
          </w:tcPr>
          <w:p w14:paraId="66D07226" w14:textId="77777777" w:rsidR="00C47943" w:rsidRPr="00520866" w:rsidRDefault="00C47943"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w:t>
            </w:r>
          </w:p>
        </w:tc>
        <w:tc>
          <w:tcPr>
            <w:tcW w:w="1368" w:type="dxa"/>
            <w:vAlign w:val="bottom"/>
          </w:tcPr>
          <w:p w14:paraId="65B81C14" w14:textId="77777777" w:rsidR="00C47943" w:rsidRPr="00520866" w:rsidRDefault="00C47943"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(3,127)</w:t>
            </w:r>
          </w:p>
        </w:tc>
      </w:tr>
      <w:tr w:rsidR="00C47943" w:rsidRPr="00520866" w14:paraId="5825CED9" w14:textId="77777777" w:rsidTr="00EF46D3">
        <w:tc>
          <w:tcPr>
            <w:tcW w:w="2340" w:type="dxa"/>
          </w:tcPr>
          <w:p w14:paraId="7DD46E55" w14:textId="77777777" w:rsidR="00C47943" w:rsidRPr="00520866" w:rsidRDefault="00C47943" w:rsidP="00520866">
            <w:pPr>
              <w:spacing w:line="340" w:lineRule="exact"/>
              <w:ind w:left="156" w:right="-50" w:hanging="156"/>
              <w:rPr>
                <w:rFonts w:ascii="Arial" w:hAnsi="Arial" w:cs="Arial"/>
                <w:spacing w:val="-4"/>
                <w:sz w:val="18"/>
                <w:szCs w:val="18"/>
              </w:rPr>
            </w:pPr>
            <w:r w:rsidRPr="00520866">
              <w:rPr>
                <w:rFonts w:ascii="Arial" w:hAnsi="Arial" w:cs="Arial"/>
                <w:spacing w:val="-4"/>
                <w:sz w:val="18"/>
                <w:szCs w:val="18"/>
              </w:rPr>
              <w:t>As at 31 December 2024 - as restated</w:t>
            </w:r>
          </w:p>
        </w:tc>
        <w:tc>
          <w:tcPr>
            <w:tcW w:w="1368" w:type="dxa"/>
            <w:vAlign w:val="bottom"/>
          </w:tcPr>
          <w:p w14:paraId="5999A7D7" w14:textId="77777777" w:rsidR="00C47943" w:rsidRPr="00520866" w:rsidRDefault="00C47943"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6,671</w:t>
            </w:r>
          </w:p>
        </w:tc>
        <w:tc>
          <w:tcPr>
            <w:tcW w:w="1368" w:type="dxa"/>
            <w:vAlign w:val="bottom"/>
          </w:tcPr>
          <w:p w14:paraId="76C8D1C6" w14:textId="77777777" w:rsidR="00C47943" w:rsidRPr="00520866" w:rsidRDefault="00C47943"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4,149</w:t>
            </w:r>
          </w:p>
        </w:tc>
        <w:tc>
          <w:tcPr>
            <w:tcW w:w="1368" w:type="dxa"/>
            <w:vAlign w:val="bottom"/>
          </w:tcPr>
          <w:p w14:paraId="11247DA3" w14:textId="77777777" w:rsidR="00C47943" w:rsidRPr="00520866" w:rsidRDefault="00C47943"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87</w:t>
            </w:r>
          </w:p>
        </w:tc>
        <w:tc>
          <w:tcPr>
            <w:tcW w:w="1368" w:type="dxa"/>
            <w:vAlign w:val="bottom"/>
          </w:tcPr>
          <w:p w14:paraId="3FF48E7C" w14:textId="77777777" w:rsidR="00C47943" w:rsidRPr="00520866" w:rsidRDefault="00C47943"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38,954</w:t>
            </w:r>
          </w:p>
        </w:tc>
        <w:tc>
          <w:tcPr>
            <w:tcW w:w="1368" w:type="dxa"/>
            <w:vAlign w:val="bottom"/>
          </w:tcPr>
          <w:p w14:paraId="240B14B3" w14:textId="77777777" w:rsidR="00C47943" w:rsidRPr="00520866" w:rsidRDefault="00C47943"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49,861</w:t>
            </w:r>
          </w:p>
        </w:tc>
      </w:tr>
      <w:tr w:rsidR="004373EA" w:rsidRPr="00520866" w14:paraId="2994C688" w14:textId="77777777" w:rsidTr="00D7087D">
        <w:tc>
          <w:tcPr>
            <w:tcW w:w="2340" w:type="dxa"/>
          </w:tcPr>
          <w:p w14:paraId="3D7D4109" w14:textId="77777777" w:rsidR="004373EA" w:rsidRPr="00520866" w:rsidRDefault="004373EA" w:rsidP="00520866">
            <w:pPr>
              <w:spacing w:line="340" w:lineRule="exact"/>
              <w:ind w:left="156" w:right="-50" w:hanging="156"/>
              <w:rPr>
                <w:rFonts w:ascii="Arial" w:hAnsi="Arial" w:cs="Arial"/>
                <w:spacing w:val="-4"/>
                <w:sz w:val="18"/>
                <w:szCs w:val="18"/>
              </w:rPr>
            </w:pPr>
            <w:r w:rsidRPr="00520866">
              <w:rPr>
                <w:rFonts w:ascii="Arial" w:hAnsi="Arial" w:cs="Arial"/>
                <w:sz w:val="18"/>
                <w:szCs w:val="18"/>
              </w:rPr>
              <w:t>Additions</w:t>
            </w:r>
          </w:p>
        </w:tc>
        <w:tc>
          <w:tcPr>
            <w:tcW w:w="1368" w:type="dxa"/>
          </w:tcPr>
          <w:p w14:paraId="0934C6D2" w14:textId="668CAC8E" w:rsidR="004373EA" w:rsidRPr="00520866" w:rsidRDefault="004373EA"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w:t>
            </w:r>
          </w:p>
        </w:tc>
        <w:tc>
          <w:tcPr>
            <w:tcW w:w="1368" w:type="dxa"/>
          </w:tcPr>
          <w:p w14:paraId="48BC23E1" w14:textId="3DC4A91D" w:rsidR="004373EA" w:rsidRPr="00520866" w:rsidRDefault="004373EA"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160,222</w:t>
            </w:r>
          </w:p>
        </w:tc>
        <w:tc>
          <w:tcPr>
            <w:tcW w:w="1368" w:type="dxa"/>
          </w:tcPr>
          <w:p w14:paraId="74B9546A" w14:textId="3C989C18" w:rsidR="004373EA" w:rsidRPr="00520866" w:rsidRDefault="004373EA"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w:t>
            </w:r>
          </w:p>
        </w:tc>
        <w:tc>
          <w:tcPr>
            <w:tcW w:w="1368" w:type="dxa"/>
          </w:tcPr>
          <w:p w14:paraId="04E85302" w14:textId="45A92766" w:rsidR="004373EA" w:rsidRPr="00520866" w:rsidRDefault="004373EA"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23,878</w:t>
            </w:r>
          </w:p>
        </w:tc>
        <w:tc>
          <w:tcPr>
            <w:tcW w:w="1368" w:type="dxa"/>
          </w:tcPr>
          <w:p w14:paraId="5FC527CD" w14:textId="58D4988D" w:rsidR="004373EA" w:rsidRPr="00520866" w:rsidRDefault="00752E46"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184,100</w:t>
            </w:r>
          </w:p>
        </w:tc>
      </w:tr>
      <w:tr w:rsidR="004373EA" w:rsidRPr="00520866" w14:paraId="321A5A62" w14:textId="77777777" w:rsidTr="00D7087D">
        <w:tc>
          <w:tcPr>
            <w:tcW w:w="2340" w:type="dxa"/>
          </w:tcPr>
          <w:p w14:paraId="4B9107D4" w14:textId="77777777" w:rsidR="004373EA" w:rsidRPr="00520866" w:rsidRDefault="004373EA" w:rsidP="00520866">
            <w:pPr>
              <w:spacing w:line="340" w:lineRule="exact"/>
              <w:ind w:left="156" w:right="-50" w:hanging="156"/>
              <w:rPr>
                <w:rFonts w:ascii="Arial" w:hAnsi="Arial" w:cs="Arial"/>
                <w:spacing w:val="-4"/>
                <w:sz w:val="18"/>
                <w:szCs w:val="18"/>
              </w:rPr>
            </w:pPr>
            <w:r w:rsidRPr="00520866">
              <w:rPr>
                <w:rFonts w:ascii="Arial" w:hAnsi="Arial" w:cs="Arial"/>
                <w:sz w:val="18"/>
                <w:szCs w:val="18"/>
              </w:rPr>
              <w:t>Depreciation for the year</w:t>
            </w:r>
          </w:p>
        </w:tc>
        <w:tc>
          <w:tcPr>
            <w:tcW w:w="1368" w:type="dxa"/>
          </w:tcPr>
          <w:p w14:paraId="15E6213E" w14:textId="4F52ED40" w:rsidR="004373EA" w:rsidRPr="00520866" w:rsidRDefault="004373EA"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(1,112)</w:t>
            </w:r>
          </w:p>
        </w:tc>
        <w:tc>
          <w:tcPr>
            <w:tcW w:w="1368" w:type="dxa"/>
          </w:tcPr>
          <w:p w14:paraId="3895F71B" w14:textId="3B648452" w:rsidR="004373EA" w:rsidRPr="00520866" w:rsidRDefault="004373EA"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(21,071)</w:t>
            </w:r>
          </w:p>
        </w:tc>
        <w:tc>
          <w:tcPr>
            <w:tcW w:w="1368" w:type="dxa"/>
          </w:tcPr>
          <w:p w14:paraId="6C358765" w14:textId="1A350FFD" w:rsidR="004373EA" w:rsidRPr="00520866" w:rsidRDefault="004373EA"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(55)</w:t>
            </w:r>
          </w:p>
        </w:tc>
        <w:tc>
          <w:tcPr>
            <w:tcW w:w="1368" w:type="dxa"/>
          </w:tcPr>
          <w:p w14:paraId="5C981D8F" w14:textId="00B31A5B" w:rsidR="004373EA" w:rsidRPr="00520866" w:rsidRDefault="004373EA"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(15,078)</w:t>
            </w:r>
          </w:p>
        </w:tc>
        <w:tc>
          <w:tcPr>
            <w:tcW w:w="1368" w:type="dxa"/>
          </w:tcPr>
          <w:p w14:paraId="52B2D821" w14:textId="7206C66F" w:rsidR="004373EA" w:rsidRPr="00520866" w:rsidRDefault="004373EA"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(37,316)</w:t>
            </w:r>
          </w:p>
        </w:tc>
      </w:tr>
      <w:tr w:rsidR="004373EA" w:rsidRPr="00520866" w14:paraId="33C0CBDB" w14:textId="77777777" w:rsidTr="00EF46D3">
        <w:tc>
          <w:tcPr>
            <w:tcW w:w="2340" w:type="dxa"/>
          </w:tcPr>
          <w:p w14:paraId="380A26C3" w14:textId="77777777" w:rsidR="004373EA" w:rsidRPr="00520866" w:rsidRDefault="004373EA" w:rsidP="00520866">
            <w:pPr>
              <w:spacing w:line="340" w:lineRule="exact"/>
              <w:ind w:left="156" w:right="-50" w:hanging="156"/>
              <w:rPr>
                <w:rFonts w:ascii="Arial" w:hAnsi="Arial" w:cs="Arial"/>
                <w:spacing w:val="-4"/>
                <w:sz w:val="18"/>
                <w:szCs w:val="18"/>
              </w:rPr>
            </w:pPr>
            <w:r w:rsidRPr="00520866">
              <w:rPr>
                <w:rFonts w:ascii="Arial" w:hAnsi="Arial" w:cs="Arial"/>
                <w:spacing w:val="-4"/>
                <w:sz w:val="18"/>
                <w:szCs w:val="18"/>
              </w:rPr>
              <w:t>As at 31 December 2025</w:t>
            </w:r>
          </w:p>
        </w:tc>
        <w:tc>
          <w:tcPr>
            <w:tcW w:w="1368" w:type="dxa"/>
            <w:vAlign w:val="bottom"/>
          </w:tcPr>
          <w:p w14:paraId="787DD36A" w14:textId="08F78511" w:rsidR="004373EA" w:rsidRPr="00520866" w:rsidRDefault="004373EA" w:rsidP="00520866">
            <w:pPr>
              <w:pBdr>
                <w:bottom w:val="doub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5,559</w:t>
            </w:r>
          </w:p>
        </w:tc>
        <w:tc>
          <w:tcPr>
            <w:tcW w:w="1368" w:type="dxa"/>
            <w:vAlign w:val="bottom"/>
          </w:tcPr>
          <w:p w14:paraId="0E247BC7" w14:textId="1AB89C0B" w:rsidR="004373EA" w:rsidRPr="00520866" w:rsidRDefault="004373EA" w:rsidP="00520866">
            <w:pPr>
              <w:pBdr>
                <w:bottom w:val="doub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143,300</w:t>
            </w:r>
          </w:p>
        </w:tc>
        <w:tc>
          <w:tcPr>
            <w:tcW w:w="1368" w:type="dxa"/>
            <w:vAlign w:val="bottom"/>
          </w:tcPr>
          <w:p w14:paraId="28AD34EC" w14:textId="374714AF" w:rsidR="004373EA" w:rsidRPr="00520866" w:rsidRDefault="004373EA" w:rsidP="00520866">
            <w:pPr>
              <w:pBdr>
                <w:bottom w:val="doub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32</w:t>
            </w:r>
          </w:p>
        </w:tc>
        <w:tc>
          <w:tcPr>
            <w:tcW w:w="1368" w:type="dxa"/>
            <w:vAlign w:val="bottom"/>
          </w:tcPr>
          <w:p w14:paraId="17D3FAFB" w14:textId="3CF14A60" w:rsidR="004373EA" w:rsidRPr="00520866" w:rsidRDefault="004373EA" w:rsidP="00520866">
            <w:pPr>
              <w:pBdr>
                <w:bottom w:val="doub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47,754</w:t>
            </w:r>
          </w:p>
        </w:tc>
        <w:tc>
          <w:tcPr>
            <w:tcW w:w="1368" w:type="dxa"/>
            <w:vAlign w:val="bottom"/>
          </w:tcPr>
          <w:p w14:paraId="3A504055" w14:textId="0FBF25B0" w:rsidR="004373EA" w:rsidRPr="00520866" w:rsidRDefault="004373EA" w:rsidP="00520866">
            <w:pPr>
              <w:pBdr>
                <w:bottom w:val="doub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196,645</w:t>
            </w:r>
          </w:p>
        </w:tc>
      </w:tr>
    </w:tbl>
    <w:p w14:paraId="06595546" w14:textId="77777777" w:rsidR="00867AA1" w:rsidRPr="00520866" w:rsidRDefault="00867AA1" w:rsidP="00520866"/>
    <w:p w14:paraId="2C290133" w14:textId="77777777" w:rsidR="00FB4B64" w:rsidRPr="00520866" w:rsidRDefault="00FB4B64" w:rsidP="00520866">
      <w:r w:rsidRPr="00520866">
        <w:br w:type="page"/>
      </w:r>
    </w:p>
    <w:tbl>
      <w:tblPr>
        <w:tblW w:w="9180" w:type="dxa"/>
        <w:tblInd w:w="558" w:type="dxa"/>
        <w:tblLayout w:type="fixed"/>
        <w:tblLook w:val="04A0" w:firstRow="1" w:lastRow="0" w:firstColumn="1" w:lastColumn="0" w:noHBand="0" w:noVBand="1"/>
      </w:tblPr>
      <w:tblGrid>
        <w:gridCol w:w="2340"/>
        <w:gridCol w:w="1368"/>
        <w:gridCol w:w="1368"/>
        <w:gridCol w:w="1368"/>
        <w:gridCol w:w="1368"/>
        <w:gridCol w:w="1368"/>
      </w:tblGrid>
      <w:tr w:rsidR="00BD30EE" w:rsidRPr="00520866" w14:paraId="0BB5F7EB" w14:textId="77777777" w:rsidTr="0074081C">
        <w:tc>
          <w:tcPr>
            <w:tcW w:w="2340" w:type="dxa"/>
          </w:tcPr>
          <w:p w14:paraId="3C1FBFCB" w14:textId="77777777" w:rsidR="00BD30EE" w:rsidRPr="00520866" w:rsidRDefault="00BD30EE" w:rsidP="00520866">
            <w:pPr>
              <w:spacing w:line="340" w:lineRule="exact"/>
              <w:ind w:right="-72"/>
              <w:jc w:val="right"/>
              <w:rPr>
                <w:rFonts w:ascii="Arial" w:hAnsi="Arial" w:cs="Arial"/>
                <w:sz w:val="18"/>
                <w:szCs w:val="18"/>
              </w:rPr>
            </w:pPr>
          </w:p>
        </w:tc>
        <w:tc>
          <w:tcPr>
            <w:tcW w:w="6840" w:type="dxa"/>
            <w:gridSpan w:val="5"/>
          </w:tcPr>
          <w:p w14:paraId="290DA66A" w14:textId="77777777" w:rsidR="00BD30EE" w:rsidRPr="00520866" w:rsidRDefault="00BD30EE" w:rsidP="00520866">
            <w:pPr>
              <w:spacing w:line="340" w:lineRule="exact"/>
              <w:ind w:left="-29" w:right="-15"/>
              <w:jc w:val="right"/>
              <w:rPr>
                <w:rFonts w:ascii="Arial" w:hAnsi="Arial" w:cs="Arial"/>
                <w:sz w:val="18"/>
                <w:szCs w:val="18"/>
              </w:rPr>
            </w:pPr>
            <w:r w:rsidRPr="00520866">
              <w:rPr>
                <w:rFonts w:ascii="Arial" w:hAnsi="Arial" w:cs="Arial"/>
                <w:sz w:val="18"/>
                <w:szCs w:val="18"/>
              </w:rPr>
              <w:t>(Unit: Thousand Baht)</w:t>
            </w:r>
          </w:p>
        </w:tc>
      </w:tr>
      <w:tr w:rsidR="00BD30EE" w:rsidRPr="00520866" w14:paraId="50D6E575" w14:textId="77777777" w:rsidTr="0074081C">
        <w:tc>
          <w:tcPr>
            <w:tcW w:w="2340" w:type="dxa"/>
          </w:tcPr>
          <w:p w14:paraId="5EF4A9D1" w14:textId="77777777" w:rsidR="00BD30EE" w:rsidRPr="00520866" w:rsidRDefault="00BD30EE" w:rsidP="00520866">
            <w:pPr>
              <w:spacing w:line="340" w:lineRule="exact"/>
              <w:ind w:left="151" w:hanging="151"/>
              <w:jc w:val="center"/>
              <w:outlineLvl w:val="0"/>
              <w:rPr>
                <w:rFonts w:ascii="Arial" w:hAnsi="Arial" w:cs="Arial"/>
                <w:sz w:val="18"/>
                <w:szCs w:val="18"/>
                <w:cs/>
              </w:rPr>
            </w:pPr>
          </w:p>
        </w:tc>
        <w:tc>
          <w:tcPr>
            <w:tcW w:w="6840" w:type="dxa"/>
            <w:gridSpan w:val="5"/>
            <w:vAlign w:val="bottom"/>
          </w:tcPr>
          <w:p w14:paraId="6B23A0A6" w14:textId="77777777" w:rsidR="00BD30EE" w:rsidRPr="00520866" w:rsidRDefault="00BD30EE" w:rsidP="00520866">
            <w:pPr>
              <w:pBdr>
                <w:bottom w:val="single" w:sz="4" w:space="1" w:color="auto"/>
              </w:pBdr>
              <w:spacing w:line="340" w:lineRule="exact"/>
              <w:ind w:left="-29" w:right="-29"/>
              <w:jc w:val="center"/>
              <w:rPr>
                <w:rFonts w:ascii="Arial" w:hAnsi="Arial" w:cs="Arial"/>
                <w:sz w:val="18"/>
                <w:szCs w:val="18"/>
              </w:rPr>
            </w:pPr>
            <w:r w:rsidRPr="00520866">
              <w:rPr>
                <w:rFonts w:ascii="Arial" w:hAnsi="Arial" w:cs="Arial"/>
                <w:sz w:val="18"/>
                <w:szCs w:val="18"/>
              </w:rPr>
              <w:t>Separate financial statements</w:t>
            </w:r>
          </w:p>
        </w:tc>
      </w:tr>
      <w:tr w:rsidR="00BD30EE" w:rsidRPr="00520866" w14:paraId="5AA1EA61" w14:textId="77777777" w:rsidTr="0074081C">
        <w:tc>
          <w:tcPr>
            <w:tcW w:w="2340" w:type="dxa"/>
          </w:tcPr>
          <w:p w14:paraId="5F2D9BBC" w14:textId="77777777" w:rsidR="00BD30EE" w:rsidRPr="00520866" w:rsidRDefault="00BD30EE" w:rsidP="00520866">
            <w:pPr>
              <w:spacing w:line="340" w:lineRule="exact"/>
              <w:ind w:left="151" w:hanging="151"/>
              <w:jc w:val="center"/>
              <w:outlineLvl w:val="0"/>
              <w:rPr>
                <w:rFonts w:ascii="Arial" w:hAnsi="Arial" w:cs="Arial"/>
                <w:sz w:val="18"/>
                <w:szCs w:val="18"/>
                <w:cs/>
              </w:rPr>
            </w:pPr>
          </w:p>
        </w:tc>
        <w:tc>
          <w:tcPr>
            <w:tcW w:w="1368" w:type="dxa"/>
            <w:vAlign w:val="bottom"/>
          </w:tcPr>
          <w:p w14:paraId="73BC5A27" w14:textId="77777777" w:rsidR="00BD30EE" w:rsidRPr="00520866" w:rsidRDefault="00BD30EE" w:rsidP="00520866">
            <w:pPr>
              <w:pBdr>
                <w:bottom w:val="single" w:sz="4" w:space="1" w:color="auto"/>
              </w:pBdr>
              <w:spacing w:line="340" w:lineRule="exact"/>
              <w:ind w:left="-29" w:right="-29"/>
              <w:jc w:val="center"/>
              <w:rPr>
                <w:rFonts w:ascii="Arial" w:hAnsi="Arial" w:cs="Arial"/>
                <w:sz w:val="18"/>
                <w:szCs w:val="18"/>
              </w:rPr>
            </w:pPr>
            <w:r w:rsidRPr="00520866">
              <w:rPr>
                <w:rFonts w:ascii="Arial" w:hAnsi="Arial" w:cs="Arial"/>
                <w:sz w:val="18"/>
                <w:szCs w:val="18"/>
              </w:rPr>
              <w:t xml:space="preserve">Land </w:t>
            </w:r>
          </w:p>
        </w:tc>
        <w:tc>
          <w:tcPr>
            <w:tcW w:w="1368" w:type="dxa"/>
            <w:vAlign w:val="bottom"/>
          </w:tcPr>
          <w:p w14:paraId="1BDB88B9" w14:textId="77777777" w:rsidR="00BD30EE" w:rsidRPr="00520866" w:rsidRDefault="00BD30EE" w:rsidP="00520866">
            <w:pPr>
              <w:pBdr>
                <w:bottom w:val="single" w:sz="4" w:space="1" w:color="auto"/>
              </w:pBdr>
              <w:spacing w:line="340" w:lineRule="exact"/>
              <w:ind w:left="-29" w:right="-29"/>
              <w:jc w:val="center"/>
              <w:rPr>
                <w:rFonts w:ascii="Arial" w:hAnsi="Arial" w:cs="Arial"/>
                <w:sz w:val="18"/>
                <w:szCs w:val="18"/>
              </w:rPr>
            </w:pPr>
            <w:r w:rsidRPr="00520866">
              <w:rPr>
                <w:rFonts w:ascii="Arial" w:hAnsi="Arial" w:cs="Arial"/>
                <w:sz w:val="18"/>
                <w:szCs w:val="18"/>
              </w:rPr>
              <w:t xml:space="preserve">Buildings and improvement  </w:t>
            </w:r>
          </w:p>
        </w:tc>
        <w:tc>
          <w:tcPr>
            <w:tcW w:w="1368" w:type="dxa"/>
            <w:vAlign w:val="bottom"/>
          </w:tcPr>
          <w:p w14:paraId="5018F31A" w14:textId="77777777" w:rsidR="00BD30EE" w:rsidRPr="00520866" w:rsidRDefault="00BD30EE" w:rsidP="00520866">
            <w:pPr>
              <w:pBdr>
                <w:bottom w:val="single" w:sz="4" w:space="1" w:color="auto"/>
              </w:pBdr>
              <w:spacing w:line="340" w:lineRule="exact"/>
              <w:ind w:left="-29" w:right="-29"/>
              <w:jc w:val="center"/>
              <w:rPr>
                <w:rFonts w:ascii="Arial" w:hAnsi="Arial" w:cs="Arial"/>
                <w:sz w:val="18"/>
                <w:szCs w:val="18"/>
              </w:rPr>
            </w:pPr>
            <w:r w:rsidRPr="00520866">
              <w:rPr>
                <w:rFonts w:ascii="Arial" w:hAnsi="Arial" w:cs="Arial"/>
                <w:sz w:val="18"/>
                <w:szCs w:val="18"/>
              </w:rPr>
              <w:t>Office equipment  and others</w:t>
            </w:r>
          </w:p>
        </w:tc>
        <w:tc>
          <w:tcPr>
            <w:tcW w:w="1368" w:type="dxa"/>
            <w:vAlign w:val="bottom"/>
          </w:tcPr>
          <w:p w14:paraId="68331ABD" w14:textId="77777777" w:rsidR="00BD30EE" w:rsidRPr="00520866" w:rsidRDefault="00BD30EE" w:rsidP="00520866">
            <w:pPr>
              <w:pBdr>
                <w:bottom w:val="single" w:sz="4" w:space="1" w:color="auto"/>
              </w:pBdr>
              <w:spacing w:line="340" w:lineRule="exact"/>
              <w:ind w:left="-29" w:right="-29"/>
              <w:jc w:val="center"/>
              <w:rPr>
                <w:rFonts w:ascii="Arial" w:hAnsi="Arial" w:cs="Arial"/>
                <w:sz w:val="18"/>
                <w:szCs w:val="18"/>
              </w:rPr>
            </w:pPr>
          </w:p>
          <w:p w14:paraId="0B95ACE4" w14:textId="77777777" w:rsidR="00BD30EE" w:rsidRPr="00520866" w:rsidRDefault="00BD30EE" w:rsidP="00520866">
            <w:pPr>
              <w:pBdr>
                <w:bottom w:val="single" w:sz="4" w:space="1" w:color="auto"/>
              </w:pBdr>
              <w:spacing w:line="340" w:lineRule="exact"/>
              <w:ind w:left="-29" w:right="-29"/>
              <w:jc w:val="center"/>
              <w:rPr>
                <w:rFonts w:ascii="Arial" w:hAnsi="Arial" w:cs="Arial"/>
                <w:sz w:val="18"/>
                <w:szCs w:val="18"/>
              </w:rPr>
            </w:pPr>
            <w:r w:rsidRPr="00520866">
              <w:rPr>
                <w:rFonts w:ascii="Arial" w:hAnsi="Arial" w:cs="Arial"/>
                <w:sz w:val="18"/>
                <w:szCs w:val="18"/>
              </w:rPr>
              <w:t>Vehicles</w:t>
            </w:r>
          </w:p>
        </w:tc>
        <w:tc>
          <w:tcPr>
            <w:tcW w:w="1368" w:type="dxa"/>
            <w:vAlign w:val="bottom"/>
          </w:tcPr>
          <w:p w14:paraId="08164D58" w14:textId="77777777" w:rsidR="00BD30EE" w:rsidRPr="00520866" w:rsidRDefault="00BD30EE" w:rsidP="00520866">
            <w:pPr>
              <w:pBdr>
                <w:bottom w:val="single" w:sz="4" w:space="1" w:color="auto"/>
              </w:pBdr>
              <w:spacing w:line="340" w:lineRule="exact"/>
              <w:ind w:left="-29" w:right="-29"/>
              <w:jc w:val="center"/>
              <w:rPr>
                <w:rFonts w:ascii="Arial" w:hAnsi="Arial" w:cs="Arial"/>
                <w:sz w:val="18"/>
                <w:szCs w:val="18"/>
              </w:rPr>
            </w:pPr>
            <w:r w:rsidRPr="00520866">
              <w:rPr>
                <w:rFonts w:ascii="Arial" w:hAnsi="Arial" w:cs="Arial"/>
                <w:sz w:val="18"/>
                <w:szCs w:val="18"/>
              </w:rPr>
              <w:t>Total</w:t>
            </w:r>
          </w:p>
        </w:tc>
      </w:tr>
      <w:tr w:rsidR="00260865" w:rsidRPr="00520866" w14:paraId="2EE87E59" w14:textId="77777777" w:rsidTr="0074081C">
        <w:tc>
          <w:tcPr>
            <w:tcW w:w="2340" w:type="dxa"/>
          </w:tcPr>
          <w:p w14:paraId="10A97B09" w14:textId="77777777" w:rsidR="00260865" w:rsidRPr="00520866" w:rsidRDefault="00260865" w:rsidP="00520866">
            <w:pPr>
              <w:spacing w:line="340" w:lineRule="exact"/>
              <w:ind w:right="-50"/>
              <w:rPr>
                <w:rFonts w:ascii="Arial" w:hAnsi="Arial" w:cs="Arial"/>
                <w:sz w:val="18"/>
                <w:szCs w:val="18"/>
              </w:rPr>
            </w:pPr>
            <w:r w:rsidRPr="00520866">
              <w:rPr>
                <w:rFonts w:ascii="Arial" w:hAnsi="Arial" w:cs="Arial"/>
                <w:sz w:val="18"/>
                <w:szCs w:val="18"/>
              </w:rPr>
              <w:t xml:space="preserve">As at 1 January </w:t>
            </w:r>
            <w:r w:rsidR="000262D4" w:rsidRPr="00520866">
              <w:rPr>
                <w:rFonts w:ascii="Arial" w:hAnsi="Arial" w:cs="Arial"/>
                <w:sz w:val="18"/>
                <w:szCs w:val="18"/>
              </w:rPr>
              <w:t>2024</w:t>
            </w:r>
          </w:p>
        </w:tc>
        <w:tc>
          <w:tcPr>
            <w:tcW w:w="1368" w:type="dxa"/>
            <w:vAlign w:val="bottom"/>
          </w:tcPr>
          <w:p w14:paraId="50E1BC0B"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7,783</w:t>
            </w:r>
          </w:p>
        </w:tc>
        <w:tc>
          <w:tcPr>
            <w:tcW w:w="1368" w:type="dxa"/>
            <w:vAlign w:val="bottom"/>
          </w:tcPr>
          <w:p w14:paraId="7EF7DF8A"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11,262</w:t>
            </w:r>
          </w:p>
        </w:tc>
        <w:tc>
          <w:tcPr>
            <w:tcW w:w="1368" w:type="dxa"/>
            <w:vAlign w:val="bottom"/>
          </w:tcPr>
          <w:p w14:paraId="0647A068"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142</w:t>
            </w:r>
          </w:p>
        </w:tc>
        <w:tc>
          <w:tcPr>
            <w:tcW w:w="1368" w:type="dxa"/>
            <w:vAlign w:val="bottom"/>
          </w:tcPr>
          <w:p w14:paraId="04E15F38"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40,533</w:t>
            </w:r>
          </w:p>
        </w:tc>
        <w:tc>
          <w:tcPr>
            <w:tcW w:w="1368" w:type="dxa"/>
            <w:vAlign w:val="bottom"/>
          </w:tcPr>
          <w:p w14:paraId="550EABFA"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59,720</w:t>
            </w:r>
          </w:p>
        </w:tc>
      </w:tr>
      <w:tr w:rsidR="00260865" w:rsidRPr="00520866" w14:paraId="4AF6E232" w14:textId="77777777" w:rsidTr="0074081C">
        <w:tc>
          <w:tcPr>
            <w:tcW w:w="2340" w:type="dxa"/>
          </w:tcPr>
          <w:p w14:paraId="2843DEB8" w14:textId="77777777" w:rsidR="00260865" w:rsidRPr="00520866" w:rsidRDefault="00260865" w:rsidP="00520866">
            <w:pPr>
              <w:spacing w:line="340" w:lineRule="exact"/>
              <w:ind w:right="-50"/>
              <w:rPr>
                <w:rFonts w:ascii="Arial" w:hAnsi="Arial" w:cs="Arial"/>
                <w:spacing w:val="-4"/>
                <w:sz w:val="18"/>
                <w:szCs w:val="18"/>
              </w:rPr>
            </w:pPr>
            <w:r w:rsidRPr="00520866">
              <w:rPr>
                <w:rFonts w:ascii="Arial" w:hAnsi="Arial" w:cs="Arial"/>
                <w:sz w:val="18"/>
                <w:szCs w:val="18"/>
              </w:rPr>
              <w:t>Additions</w:t>
            </w:r>
          </w:p>
        </w:tc>
        <w:tc>
          <w:tcPr>
            <w:tcW w:w="1368" w:type="dxa"/>
            <w:vAlign w:val="bottom"/>
          </w:tcPr>
          <w:p w14:paraId="4EC41022"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w:t>
            </w:r>
          </w:p>
        </w:tc>
        <w:tc>
          <w:tcPr>
            <w:tcW w:w="1368" w:type="dxa"/>
            <w:vAlign w:val="bottom"/>
          </w:tcPr>
          <w:p w14:paraId="52ABD9A4"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w:t>
            </w:r>
          </w:p>
        </w:tc>
        <w:tc>
          <w:tcPr>
            <w:tcW w:w="1368" w:type="dxa"/>
            <w:vAlign w:val="bottom"/>
          </w:tcPr>
          <w:p w14:paraId="25C95AFF"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w:t>
            </w:r>
          </w:p>
        </w:tc>
        <w:tc>
          <w:tcPr>
            <w:tcW w:w="1368" w:type="dxa"/>
            <w:vAlign w:val="bottom"/>
          </w:tcPr>
          <w:p w14:paraId="38B4AA20"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13,557</w:t>
            </w:r>
          </w:p>
        </w:tc>
        <w:tc>
          <w:tcPr>
            <w:tcW w:w="1368" w:type="dxa"/>
            <w:vAlign w:val="bottom"/>
          </w:tcPr>
          <w:p w14:paraId="05EF5E07"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13,557</w:t>
            </w:r>
          </w:p>
        </w:tc>
      </w:tr>
      <w:tr w:rsidR="00260865" w:rsidRPr="00520866" w14:paraId="19CED27A" w14:textId="77777777" w:rsidTr="0074081C">
        <w:tc>
          <w:tcPr>
            <w:tcW w:w="2340" w:type="dxa"/>
          </w:tcPr>
          <w:p w14:paraId="7C508615" w14:textId="77777777" w:rsidR="00260865" w:rsidRPr="00520866" w:rsidRDefault="00260865" w:rsidP="00520866">
            <w:pPr>
              <w:spacing w:line="340" w:lineRule="exact"/>
              <w:ind w:right="-50"/>
              <w:rPr>
                <w:rFonts w:ascii="Arial" w:hAnsi="Arial" w:cs="Arial"/>
                <w:spacing w:val="-4"/>
                <w:sz w:val="18"/>
                <w:szCs w:val="18"/>
              </w:rPr>
            </w:pPr>
            <w:r w:rsidRPr="00520866">
              <w:rPr>
                <w:rFonts w:ascii="Arial" w:hAnsi="Arial" w:cs="Arial"/>
                <w:sz w:val="18"/>
                <w:szCs w:val="18"/>
              </w:rPr>
              <w:t>Depreciation for the year</w:t>
            </w:r>
          </w:p>
        </w:tc>
        <w:tc>
          <w:tcPr>
            <w:tcW w:w="1368" w:type="dxa"/>
            <w:vAlign w:val="bottom"/>
          </w:tcPr>
          <w:p w14:paraId="3834BF60" w14:textId="77777777" w:rsidR="00260865" w:rsidRPr="00520866" w:rsidRDefault="00260865"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(1,112)</w:t>
            </w:r>
          </w:p>
        </w:tc>
        <w:tc>
          <w:tcPr>
            <w:tcW w:w="1368" w:type="dxa"/>
            <w:vAlign w:val="bottom"/>
          </w:tcPr>
          <w:p w14:paraId="5A9EA781" w14:textId="77777777" w:rsidR="00260865" w:rsidRPr="00520866" w:rsidRDefault="00260865"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(7,113)</w:t>
            </w:r>
          </w:p>
        </w:tc>
        <w:tc>
          <w:tcPr>
            <w:tcW w:w="1368" w:type="dxa"/>
            <w:vAlign w:val="bottom"/>
          </w:tcPr>
          <w:p w14:paraId="138CF3B5" w14:textId="77777777" w:rsidR="00260865" w:rsidRPr="00520866" w:rsidRDefault="00260865"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(55)</w:t>
            </w:r>
          </w:p>
        </w:tc>
        <w:tc>
          <w:tcPr>
            <w:tcW w:w="1368" w:type="dxa"/>
            <w:vAlign w:val="bottom"/>
          </w:tcPr>
          <w:p w14:paraId="216E1330" w14:textId="77777777" w:rsidR="00260865" w:rsidRPr="00520866" w:rsidRDefault="00260865"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(15,136)</w:t>
            </w:r>
          </w:p>
        </w:tc>
        <w:tc>
          <w:tcPr>
            <w:tcW w:w="1368" w:type="dxa"/>
            <w:vAlign w:val="bottom"/>
          </w:tcPr>
          <w:p w14:paraId="16E2E744" w14:textId="77777777" w:rsidR="00260865" w:rsidRPr="00520866" w:rsidRDefault="00260865"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(23,416)</w:t>
            </w:r>
          </w:p>
        </w:tc>
      </w:tr>
      <w:tr w:rsidR="00260865" w:rsidRPr="00520866" w14:paraId="258816CC" w14:textId="77777777" w:rsidTr="0074081C">
        <w:tc>
          <w:tcPr>
            <w:tcW w:w="2340" w:type="dxa"/>
          </w:tcPr>
          <w:p w14:paraId="2E6D63B2" w14:textId="77777777" w:rsidR="00260865" w:rsidRPr="00520866" w:rsidRDefault="00260865" w:rsidP="00520866">
            <w:pPr>
              <w:spacing w:line="340" w:lineRule="exact"/>
              <w:ind w:right="-50"/>
              <w:rPr>
                <w:rFonts w:ascii="Arial" w:hAnsi="Arial" w:cs="Arial"/>
                <w:spacing w:val="-4"/>
                <w:sz w:val="18"/>
                <w:szCs w:val="18"/>
              </w:rPr>
            </w:pPr>
            <w:r w:rsidRPr="00520866">
              <w:rPr>
                <w:rFonts w:ascii="Arial" w:hAnsi="Arial" w:cs="Arial"/>
                <w:spacing w:val="-4"/>
                <w:sz w:val="18"/>
                <w:szCs w:val="18"/>
              </w:rPr>
              <w:t xml:space="preserve">As at 31 December </w:t>
            </w:r>
            <w:r w:rsidR="000262D4" w:rsidRPr="00520866">
              <w:rPr>
                <w:rFonts w:ascii="Arial" w:hAnsi="Arial" w:cs="Arial"/>
                <w:spacing w:val="-4"/>
                <w:sz w:val="18"/>
                <w:szCs w:val="18"/>
              </w:rPr>
              <w:t>2024</w:t>
            </w:r>
          </w:p>
        </w:tc>
        <w:tc>
          <w:tcPr>
            <w:tcW w:w="1368" w:type="dxa"/>
            <w:vAlign w:val="bottom"/>
          </w:tcPr>
          <w:p w14:paraId="3596612E"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6,671</w:t>
            </w:r>
          </w:p>
        </w:tc>
        <w:tc>
          <w:tcPr>
            <w:tcW w:w="1368" w:type="dxa"/>
            <w:vAlign w:val="bottom"/>
          </w:tcPr>
          <w:p w14:paraId="651B006B"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4,149</w:t>
            </w:r>
          </w:p>
        </w:tc>
        <w:tc>
          <w:tcPr>
            <w:tcW w:w="1368" w:type="dxa"/>
            <w:vAlign w:val="bottom"/>
          </w:tcPr>
          <w:p w14:paraId="57EBF97D"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87</w:t>
            </w:r>
          </w:p>
        </w:tc>
        <w:tc>
          <w:tcPr>
            <w:tcW w:w="1368" w:type="dxa"/>
            <w:vAlign w:val="bottom"/>
          </w:tcPr>
          <w:p w14:paraId="12CF0A7A"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38,954</w:t>
            </w:r>
          </w:p>
        </w:tc>
        <w:tc>
          <w:tcPr>
            <w:tcW w:w="1368" w:type="dxa"/>
            <w:vAlign w:val="bottom"/>
          </w:tcPr>
          <w:p w14:paraId="2BD1AA89" w14:textId="77777777" w:rsidR="00260865" w:rsidRPr="00520866" w:rsidRDefault="00260865"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49,861</w:t>
            </w:r>
          </w:p>
        </w:tc>
      </w:tr>
      <w:tr w:rsidR="00FB4B64" w:rsidRPr="00520866" w14:paraId="24E449F6" w14:textId="77777777" w:rsidTr="0074081C">
        <w:tc>
          <w:tcPr>
            <w:tcW w:w="2340" w:type="dxa"/>
          </w:tcPr>
          <w:p w14:paraId="70DF5F75" w14:textId="77777777" w:rsidR="00FB4B64" w:rsidRPr="00520866" w:rsidRDefault="00FB4B64" w:rsidP="00520866">
            <w:pPr>
              <w:spacing w:line="340" w:lineRule="exact"/>
              <w:ind w:right="-50"/>
              <w:rPr>
                <w:rFonts w:ascii="Arial" w:hAnsi="Arial" w:cs="Arial"/>
                <w:spacing w:val="-4"/>
                <w:sz w:val="18"/>
                <w:szCs w:val="18"/>
              </w:rPr>
            </w:pPr>
            <w:r w:rsidRPr="00520866">
              <w:rPr>
                <w:rFonts w:ascii="Arial" w:hAnsi="Arial" w:cs="Arial"/>
                <w:sz w:val="18"/>
                <w:szCs w:val="18"/>
              </w:rPr>
              <w:t>Additions</w:t>
            </w:r>
          </w:p>
        </w:tc>
        <w:tc>
          <w:tcPr>
            <w:tcW w:w="1368" w:type="dxa"/>
            <w:vAlign w:val="bottom"/>
          </w:tcPr>
          <w:p w14:paraId="445DF30E" w14:textId="77777777" w:rsidR="00FB4B64" w:rsidRPr="00520866" w:rsidRDefault="00FB4B64"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w:t>
            </w:r>
          </w:p>
        </w:tc>
        <w:tc>
          <w:tcPr>
            <w:tcW w:w="1368" w:type="dxa"/>
            <w:vAlign w:val="bottom"/>
          </w:tcPr>
          <w:p w14:paraId="63423B1F" w14:textId="77777777" w:rsidR="00FB4B64" w:rsidRPr="00520866" w:rsidRDefault="00FB4B64"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90,619</w:t>
            </w:r>
          </w:p>
        </w:tc>
        <w:tc>
          <w:tcPr>
            <w:tcW w:w="1368" w:type="dxa"/>
            <w:vAlign w:val="bottom"/>
          </w:tcPr>
          <w:p w14:paraId="7EE308B2" w14:textId="77777777" w:rsidR="00FB4B64" w:rsidRPr="00520866" w:rsidRDefault="00FB4B64"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w:t>
            </w:r>
          </w:p>
        </w:tc>
        <w:tc>
          <w:tcPr>
            <w:tcW w:w="1368" w:type="dxa"/>
            <w:vAlign w:val="bottom"/>
          </w:tcPr>
          <w:p w14:paraId="66D19F34" w14:textId="77777777" w:rsidR="00FB4B64" w:rsidRPr="00520866" w:rsidRDefault="00FB4B64"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23,878</w:t>
            </w:r>
          </w:p>
        </w:tc>
        <w:tc>
          <w:tcPr>
            <w:tcW w:w="1368" w:type="dxa"/>
            <w:vAlign w:val="bottom"/>
          </w:tcPr>
          <w:p w14:paraId="12D5888D" w14:textId="77777777" w:rsidR="00FB4B64" w:rsidRPr="00520866" w:rsidRDefault="00FB4B64" w:rsidP="00520866">
            <w:pP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114,497</w:t>
            </w:r>
          </w:p>
        </w:tc>
      </w:tr>
      <w:tr w:rsidR="00FB4B64" w:rsidRPr="00520866" w14:paraId="39BAF47B" w14:textId="77777777" w:rsidTr="0074081C">
        <w:tc>
          <w:tcPr>
            <w:tcW w:w="2340" w:type="dxa"/>
          </w:tcPr>
          <w:p w14:paraId="64F639CE" w14:textId="77777777" w:rsidR="00FB4B64" w:rsidRPr="00520866" w:rsidRDefault="00FB4B64" w:rsidP="00520866">
            <w:pPr>
              <w:spacing w:line="340" w:lineRule="exact"/>
              <w:ind w:right="-50"/>
              <w:rPr>
                <w:rFonts w:ascii="Arial" w:hAnsi="Arial" w:cs="Arial"/>
                <w:spacing w:val="-4"/>
                <w:sz w:val="18"/>
                <w:szCs w:val="18"/>
              </w:rPr>
            </w:pPr>
            <w:r w:rsidRPr="00520866">
              <w:rPr>
                <w:rFonts w:ascii="Arial" w:hAnsi="Arial" w:cs="Arial"/>
                <w:sz w:val="18"/>
                <w:szCs w:val="18"/>
              </w:rPr>
              <w:t>Depreciation for the year</w:t>
            </w:r>
          </w:p>
        </w:tc>
        <w:tc>
          <w:tcPr>
            <w:tcW w:w="1368" w:type="dxa"/>
            <w:vAlign w:val="bottom"/>
          </w:tcPr>
          <w:p w14:paraId="55149310" w14:textId="77777777" w:rsidR="00FB4B64" w:rsidRPr="00520866" w:rsidRDefault="00FB4B64"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(1,112)</w:t>
            </w:r>
          </w:p>
        </w:tc>
        <w:tc>
          <w:tcPr>
            <w:tcW w:w="1368" w:type="dxa"/>
            <w:vAlign w:val="bottom"/>
          </w:tcPr>
          <w:p w14:paraId="115AB6FD" w14:textId="77777777" w:rsidR="00FB4B64" w:rsidRPr="00520866" w:rsidRDefault="00FB4B64"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(5,883)</w:t>
            </w:r>
          </w:p>
        </w:tc>
        <w:tc>
          <w:tcPr>
            <w:tcW w:w="1368" w:type="dxa"/>
            <w:vAlign w:val="bottom"/>
          </w:tcPr>
          <w:p w14:paraId="602ACA25" w14:textId="77777777" w:rsidR="00FB4B64" w:rsidRPr="00520866" w:rsidRDefault="00FB4B64"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(55)</w:t>
            </w:r>
          </w:p>
        </w:tc>
        <w:tc>
          <w:tcPr>
            <w:tcW w:w="1368" w:type="dxa"/>
            <w:vAlign w:val="bottom"/>
          </w:tcPr>
          <w:p w14:paraId="6499DD28" w14:textId="77777777" w:rsidR="00FB4B64" w:rsidRPr="00520866" w:rsidRDefault="00FB4B64"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(15,078)</w:t>
            </w:r>
          </w:p>
        </w:tc>
        <w:tc>
          <w:tcPr>
            <w:tcW w:w="1368" w:type="dxa"/>
            <w:vAlign w:val="bottom"/>
          </w:tcPr>
          <w:p w14:paraId="7DC64110" w14:textId="77777777" w:rsidR="00FB4B64" w:rsidRPr="00520866" w:rsidRDefault="00FB4B64" w:rsidP="00520866">
            <w:pPr>
              <w:pBdr>
                <w:bottom w:val="sing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(22,128)</w:t>
            </w:r>
          </w:p>
        </w:tc>
      </w:tr>
      <w:tr w:rsidR="00FB4B64" w:rsidRPr="00520866" w14:paraId="0EB5AE03" w14:textId="77777777" w:rsidTr="0074081C">
        <w:tc>
          <w:tcPr>
            <w:tcW w:w="2340" w:type="dxa"/>
          </w:tcPr>
          <w:p w14:paraId="5441DB4A" w14:textId="77777777" w:rsidR="00FB4B64" w:rsidRPr="00520866" w:rsidRDefault="00FB4B64" w:rsidP="00520866">
            <w:pPr>
              <w:spacing w:line="340" w:lineRule="exact"/>
              <w:ind w:right="-50"/>
              <w:rPr>
                <w:rFonts w:ascii="Arial" w:hAnsi="Arial" w:cs="Arial"/>
                <w:spacing w:val="-4"/>
                <w:sz w:val="18"/>
                <w:szCs w:val="18"/>
              </w:rPr>
            </w:pPr>
            <w:r w:rsidRPr="00520866">
              <w:rPr>
                <w:rFonts w:ascii="Arial" w:hAnsi="Arial" w:cs="Arial"/>
                <w:spacing w:val="-4"/>
                <w:sz w:val="18"/>
                <w:szCs w:val="18"/>
              </w:rPr>
              <w:t>As at 31 December 2025</w:t>
            </w:r>
          </w:p>
        </w:tc>
        <w:tc>
          <w:tcPr>
            <w:tcW w:w="1368" w:type="dxa"/>
            <w:vAlign w:val="bottom"/>
          </w:tcPr>
          <w:p w14:paraId="7D868018" w14:textId="77777777" w:rsidR="00FB4B64" w:rsidRPr="00520866" w:rsidRDefault="00FB4B64" w:rsidP="00520866">
            <w:pPr>
              <w:pBdr>
                <w:bottom w:val="doub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5,559</w:t>
            </w:r>
          </w:p>
        </w:tc>
        <w:tc>
          <w:tcPr>
            <w:tcW w:w="1368" w:type="dxa"/>
            <w:vAlign w:val="bottom"/>
          </w:tcPr>
          <w:p w14:paraId="2BED0D3C" w14:textId="77777777" w:rsidR="00FB4B64" w:rsidRPr="00520866" w:rsidRDefault="00FB4B64" w:rsidP="00520866">
            <w:pPr>
              <w:pBdr>
                <w:bottom w:val="doub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88,885</w:t>
            </w:r>
          </w:p>
        </w:tc>
        <w:tc>
          <w:tcPr>
            <w:tcW w:w="1368" w:type="dxa"/>
            <w:vAlign w:val="bottom"/>
          </w:tcPr>
          <w:p w14:paraId="40217BA8" w14:textId="77777777" w:rsidR="00FB4B64" w:rsidRPr="00520866" w:rsidRDefault="00FB4B64" w:rsidP="00520866">
            <w:pPr>
              <w:pBdr>
                <w:bottom w:val="doub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32</w:t>
            </w:r>
          </w:p>
        </w:tc>
        <w:tc>
          <w:tcPr>
            <w:tcW w:w="1368" w:type="dxa"/>
            <w:vAlign w:val="bottom"/>
          </w:tcPr>
          <w:p w14:paraId="5F91B319" w14:textId="77777777" w:rsidR="00FB4B64" w:rsidRPr="00520866" w:rsidRDefault="00FB4B64" w:rsidP="00520866">
            <w:pPr>
              <w:pBdr>
                <w:bottom w:val="doub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47,754</w:t>
            </w:r>
          </w:p>
        </w:tc>
        <w:tc>
          <w:tcPr>
            <w:tcW w:w="1368" w:type="dxa"/>
            <w:vAlign w:val="bottom"/>
          </w:tcPr>
          <w:p w14:paraId="7390A277" w14:textId="77777777" w:rsidR="00FB4B64" w:rsidRPr="00520866" w:rsidRDefault="00FB4B64" w:rsidP="00520866">
            <w:pPr>
              <w:pBdr>
                <w:bottom w:val="double" w:sz="4" w:space="1" w:color="auto"/>
              </w:pBdr>
              <w:tabs>
                <w:tab w:val="decimal" w:pos="990"/>
              </w:tabs>
              <w:spacing w:line="340" w:lineRule="exact"/>
              <w:ind w:right="-30"/>
              <w:rPr>
                <w:rFonts w:ascii="Arial" w:hAnsi="Arial" w:cs="Arial"/>
                <w:color w:val="000000"/>
                <w:sz w:val="18"/>
                <w:szCs w:val="18"/>
              </w:rPr>
            </w:pPr>
            <w:r w:rsidRPr="00520866">
              <w:rPr>
                <w:rFonts w:ascii="Arial" w:hAnsi="Arial" w:cs="Arial"/>
                <w:color w:val="000000"/>
                <w:sz w:val="18"/>
                <w:szCs w:val="18"/>
              </w:rPr>
              <w:t>142,230</w:t>
            </w:r>
          </w:p>
        </w:tc>
      </w:tr>
    </w:tbl>
    <w:p w14:paraId="6AE16973" w14:textId="77777777" w:rsidR="00A71823" w:rsidRPr="00520866" w:rsidRDefault="008F023F" w:rsidP="00520866">
      <w:pPr>
        <w:tabs>
          <w:tab w:val="left" w:pos="540"/>
          <w:tab w:val="left" w:pos="720"/>
          <w:tab w:val="right" w:pos="7200"/>
          <w:tab w:val="right" w:pos="8540"/>
        </w:tabs>
        <w:spacing w:before="240" w:after="120" w:line="380" w:lineRule="exact"/>
        <w:ind w:left="547" w:right="-43" w:hanging="547"/>
        <w:jc w:val="thaiDistribute"/>
        <w:rPr>
          <w:rFonts w:ascii="Arial" w:hAnsi="Arial" w:cs="Arial"/>
          <w:b/>
          <w:bCs/>
          <w:sz w:val="22"/>
          <w:szCs w:val="22"/>
        </w:rPr>
      </w:pPr>
      <w:r w:rsidRPr="00520866">
        <w:rPr>
          <w:rFonts w:ascii="Arial" w:hAnsi="Arial" w:cs="Arial"/>
          <w:b/>
          <w:bCs/>
          <w:sz w:val="22"/>
          <w:szCs w:val="22"/>
        </w:rPr>
        <w:t>b)</w:t>
      </w:r>
      <w:r w:rsidR="00A71823" w:rsidRPr="00520866">
        <w:rPr>
          <w:rFonts w:ascii="Arial" w:hAnsi="Arial" w:cs="Arial"/>
          <w:b/>
          <w:bCs/>
          <w:sz w:val="22"/>
          <w:szCs w:val="22"/>
        </w:rPr>
        <w:tab/>
        <w:t>Lease liabilities</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A811A7" w:rsidRPr="00520866" w14:paraId="36D4B78F" w14:textId="77777777" w:rsidTr="0003773D">
        <w:trPr>
          <w:trHeight w:val="198"/>
        </w:trPr>
        <w:tc>
          <w:tcPr>
            <w:tcW w:w="3780" w:type="dxa"/>
          </w:tcPr>
          <w:p w14:paraId="6497621A" w14:textId="77777777" w:rsidR="00A811A7" w:rsidRPr="00520866" w:rsidRDefault="00A811A7" w:rsidP="00520866">
            <w:pPr>
              <w:spacing w:line="340" w:lineRule="exact"/>
              <w:ind w:left="151" w:right="-72" w:hanging="151"/>
              <w:rPr>
                <w:rFonts w:ascii="Arial" w:hAnsi="Arial" w:cs="Arial"/>
                <w:color w:val="000000"/>
                <w:sz w:val="18"/>
                <w:szCs w:val="18"/>
                <w:cs/>
              </w:rPr>
            </w:pPr>
          </w:p>
        </w:tc>
        <w:tc>
          <w:tcPr>
            <w:tcW w:w="1350" w:type="dxa"/>
          </w:tcPr>
          <w:p w14:paraId="1E9B6D11" w14:textId="77777777" w:rsidR="00A811A7" w:rsidRPr="00520866" w:rsidRDefault="00A811A7" w:rsidP="00520866">
            <w:pPr>
              <w:spacing w:line="340" w:lineRule="exact"/>
              <w:ind w:left="151" w:right="-15" w:hanging="151"/>
              <w:jc w:val="right"/>
              <w:rPr>
                <w:rFonts w:ascii="Arial" w:hAnsi="Arial" w:cs="Arial"/>
                <w:color w:val="000000"/>
                <w:sz w:val="18"/>
                <w:szCs w:val="18"/>
              </w:rPr>
            </w:pPr>
          </w:p>
        </w:tc>
        <w:tc>
          <w:tcPr>
            <w:tcW w:w="1350" w:type="dxa"/>
          </w:tcPr>
          <w:p w14:paraId="4BB3F50D" w14:textId="77777777" w:rsidR="00A811A7" w:rsidRPr="00520866" w:rsidRDefault="00A811A7" w:rsidP="00520866">
            <w:pPr>
              <w:spacing w:line="340" w:lineRule="exact"/>
              <w:ind w:left="151" w:right="-15" w:hanging="151"/>
              <w:jc w:val="right"/>
              <w:rPr>
                <w:rFonts w:ascii="Arial" w:hAnsi="Arial" w:cs="Arial"/>
                <w:color w:val="000000"/>
                <w:sz w:val="18"/>
                <w:szCs w:val="18"/>
              </w:rPr>
            </w:pPr>
          </w:p>
        </w:tc>
        <w:tc>
          <w:tcPr>
            <w:tcW w:w="2700" w:type="dxa"/>
            <w:gridSpan w:val="2"/>
          </w:tcPr>
          <w:p w14:paraId="51CCBF53" w14:textId="77777777" w:rsidR="00A811A7" w:rsidRPr="00520866" w:rsidRDefault="00A811A7" w:rsidP="00520866">
            <w:pPr>
              <w:spacing w:line="340" w:lineRule="exact"/>
              <w:ind w:left="151" w:right="-15" w:hanging="151"/>
              <w:jc w:val="right"/>
              <w:rPr>
                <w:rFonts w:ascii="Arial" w:hAnsi="Arial" w:cs="Arial"/>
                <w:color w:val="000000"/>
                <w:sz w:val="18"/>
                <w:szCs w:val="18"/>
              </w:rPr>
            </w:pPr>
            <w:r w:rsidRPr="00520866">
              <w:rPr>
                <w:rFonts w:ascii="Arial" w:hAnsi="Arial" w:cs="Arial"/>
                <w:color w:val="000000"/>
                <w:sz w:val="18"/>
                <w:szCs w:val="18"/>
              </w:rPr>
              <w:t>(Unit: Thousand Baht)</w:t>
            </w:r>
          </w:p>
        </w:tc>
      </w:tr>
      <w:tr w:rsidR="00A811A7" w:rsidRPr="00520866" w14:paraId="0AE65B19" w14:textId="77777777" w:rsidTr="0003773D">
        <w:trPr>
          <w:trHeight w:val="198"/>
        </w:trPr>
        <w:tc>
          <w:tcPr>
            <w:tcW w:w="3780" w:type="dxa"/>
          </w:tcPr>
          <w:p w14:paraId="1992ABB7" w14:textId="77777777" w:rsidR="00A811A7" w:rsidRPr="00520866" w:rsidRDefault="00A811A7" w:rsidP="00520866">
            <w:pPr>
              <w:spacing w:line="340" w:lineRule="exact"/>
              <w:ind w:left="151" w:right="-72" w:hanging="151"/>
              <w:rPr>
                <w:rFonts w:ascii="Arial" w:hAnsi="Arial" w:cs="Arial"/>
                <w:color w:val="000000"/>
                <w:sz w:val="18"/>
                <w:szCs w:val="18"/>
                <w:cs/>
              </w:rPr>
            </w:pPr>
          </w:p>
        </w:tc>
        <w:tc>
          <w:tcPr>
            <w:tcW w:w="2700" w:type="dxa"/>
            <w:gridSpan w:val="2"/>
            <w:vAlign w:val="bottom"/>
          </w:tcPr>
          <w:p w14:paraId="2AD238E3" w14:textId="77777777" w:rsidR="00A811A7" w:rsidRPr="00520866" w:rsidRDefault="00A811A7" w:rsidP="00520866">
            <w:pPr>
              <w:pBdr>
                <w:bottom w:val="single" w:sz="4" w:space="1" w:color="auto"/>
              </w:pBdr>
              <w:spacing w:line="340" w:lineRule="exact"/>
              <w:ind w:right="47"/>
              <w:jc w:val="center"/>
              <w:rPr>
                <w:rFonts w:ascii="Arial" w:hAnsi="Arial" w:cs="Arial"/>
                <w:color w:val="000000"/>
                <w:sz w:val="18"/>
                <w:szCs w:val="18"/>
                <w:u w:val="single"/>
              </w:rPr>
            </w:pPr>
            <w:r w:rsidRPr="00520866">
              <w:rPr>
                <w:rFonts w:ascii="Arial" w:hAnsi="Arial" w:cs="Arial"/>
                <w:spacing w:val="-2"/>
                <w:sz w:val="18"/>
                <w:szCs w:val="18"/>
              </w:rPr>
              <w:t>Consolidated</w:t>
            </w:r>
            <w:r w:rsidRPr="00520866">
              <w:rPr>
                <w:rFonts w:ascii="Arial" w:hAnsi="Arial" w:cs="Arial"/>
                <w:sz w:val="18"/>
                <w:szCs w:val="18"/>
              </w:rPr>
              <w:t xml:space="preserve"> financial statements</w:t>
            </w:r>
          </w:p>
        </w:tc>
        <w:tc>
          <w:tcPr>
            <w:tcW w:w="2700" w:type="dxa"/>
            <w:gridSpan w:val="2"/>
            <w:vAlign w:val="bottom"/>
          </w:tcPr>
          <w:p w14:paraId="5DDD3926" w14:textId="77777777" w:rsidR="00A811A7" w:rsidRPr="00520866" w:rsidRDefault="00A811A7" w:rsidP="00520866">
            <w:pPr>
              <w:pBdr>
                <w:bottom w:val="single" w:sz="4" w:space="1" w:color="auto"/>
              </w:pBdr>
              <w:spacing w:line="340" w:lineRule="exact"/>
              <w:ind w:right="47"/>
              <w:jc w:val="center"/>
              <w:rPr>
                <w:rFonts w:ascii="Arial" w:hAnsi="Arial" w:cs="Arial"/>
                <w:color w:val="000000"/>
                <w:sz w:val="18"/>
                <w:szCs w:val="18"/>
                <w:u w:val="single"/>
              </w:rPr>
            </w:pPr>
            <w:r w:rsidRPr="00520866">
              <w:rPr>
                <w:rFonts w:ascii="Arial" w:hAnsi="Arial" w:cs="Arial"/>
                <w:sz w:val="18"/>
                <w:szCs w:val="18"/>
              </w:rPr>
              <w:t>Separate financial   statements</w:t>
            </w:r>
          </w:p>
        </w:tc>
      </w:tr>
      <w:tr w:rsidR="00A811A7" w:rsidRPr="00520866" w14:paraId="1A2B5EE3" w14:textId="77777777" w:rsidTr="0003773D">
        <w:trPr>
          <w:trHeight w:val="198"/>
        </w:trPr>
        <w:tc>
          <w:tcPr>
            <w:tcW w:w="3780" w:type="dxa"/>
          </w:tcPr>
          <w:p w14:paraId="42417DF6" w14:textId="77777777" w:rsidR="00A811A7" w:rsidRPr="00520866" w:rsidRDefault="00A811A7" w:rsidP="00520866">
            <w:pPr>
              <w:spacing w:line="340" w:lineRule="exact"/>
              <w:ind w:left="151" w:right="-72" w:hanging="151"/>
              <w:rPr>
                <w:rFonts w:ascii="Arial" w:hAnsi="Arial" w:cs="Arial"/>
                <w:color w:val="000000"/>
                <w:sz w:val="18"/>
                <w:szCs w:val="18"/>
                <w:cs/>
              </w:rPr>
            </w:pPr>
          </w:p>
        </w:tc>
        <w:tc>
          <w:tcPr>
            <w:tcW w:w="1350" w:type="dxa"/>
            <w:vAlign w:val="bottom"/>
          </w:tcPr>
          <w:p w14:paraId="658A22D4" w14:textId="77777777" w:rsidR="00A811A7" w:rsidRPr="00520866" w:rsidRDefault="00260865" w:rsidP="00520866">
            <w:pPr>
              <w:spacing w:line="340" w:lineRule="exact"/>
              <w:ind w:left="-29" w:right="-29"/>
              <w:jc w:val="center"/>
              <w:rPr>
                <w:rFonts w:ascii="Arial" w:hAnsi="Arial" w:cs="Arial"/>
                <w:color w:val="000000"/>
                <w:sz w:val="18"/>
                <w:szCs w:val="18"/>
                <w:u w:val="single"/>
              </w:rPr>
            </w:pPr>
            <w:r w:rsidRPr="00520866">
              <w:rPr>
                <w:rFonts w:ascii="Arial" w:hAnsi="Arial" w:cs="Arial"/>
                <w:sz w:val="18"/>
                <w:szCs w:val="18"/>
                <w:u w:val="single"/>
              </w:rPr>
              <w:t>2025</w:t>
            </w:r>
          </w:p>
        </w:tc>
        <w:tc>
          <w:tcPr>
            <w:tcW w:w="1350" w:type="dxa"/>
            <w:vAlign w:val="bottom"/>
          </w:tcPr>
          <w:p w14:paraId="7F66FE65" w14:textId="77777777" w:rsidR="00A811A7" w:rsidRPr="00520866" w:rsidRDefault="000262D4" w:rsidP="00520866">
            <w:pPr>
              <w:spacing w:line="340" w:lineRule="exact"/>
              <w:ind w:right="47"/>
              <w:jc w:val="center"/>
              <w:rPr>
                <w:rFonts w:ascii="Arial" w:hAnsi="Arial" w:cs="Arial"/>
                <w:color w:val="000000"/>
                <w:sz w:val="18"/>
                <w:szCs w:val="18"/>
                <w:u w:val="single"/>
              </w:rPr>
            </w:pPr>
            <w:r w:rsidRPr="00520866">
              <w:rPr>
                <w:rFonts w:ascii="Arial" w:hAnsi="Arial" w:cs="Arial"/>
                <w:sz w:val="18"/>
                <w:szCs w:val="18"/>
                <w:u w:val="single"/>
              </w:rPr>
              <w:t>2024</w:t>
            </w:r>
          </w:p>
        </w:tc>
        <w:tc>
          <w:tcPr>
            <w:tcW w:w="1350" w:type="dxa"/>
            <w:vAlign w:val="bottom"/>
          </w:tcPr>
          <w:p w14:paraId="2D3A71A9" w14:textId="77777777" w:rsidR="00A811A7" w:rsidRPr="00520866" w:rsidRDefault="00260865" w:rsidP="00520866">
            <w:pPr>
              <w:spacing w:line="340" w:lineRule="exact"/>
              <w:ind w:right="47"/>
              <w:jc w:val="center"/>
              <w:rPr>
                <w:rFonts w:ascii="Arial" w:hAnsi="Arial" w:cs="Arial"/>
                <w:color w:val="000000"/>
                <w:sz w:val="18"/>
                <w:szCs w:val="18"/>
                <w:u w:val="single"/>
              </w:rPr>
            </w:pPr>
            <w:r w:rsidRPr="00520866">
              <w:rPr>
                <w:rFonts w:ascii="Arial" w:hAnsi="Arial" w:cs="Arial"/>
                <w:sz w:val="18"/>
                <w:szCs w:val="18"/>
                <w:u w:val="single"/>
              </w:rPr>
              <w:t>2025</w:t>
            </w:r>
          </w:p>
        </w:tc>
        <w:tc>
          <w:tcPr>
            <w:tcW w:w="1350" w:type="dxa"/>
            <w:vAlign w:val="bottom"/>
          </w:tcPr>
          <w:p w14:paraId="36273BBC" w14:textId="77777777" w:rsidR="00A811A7" w:rsidRPr="00520866" w:rsidRDefault="000262D4" w:rsidP="00520866">
            <w:pPr>
              <w:spacing w:line="340" w:lineRule="exact"/>
              <w:ind w:right="47"/>
              <w:jc w:val="center"/>
              <w:rPr>
                <w:rFonts w:ascii="Arial" w:hAnsi="Arial" w:cs="Arial"/>
                <w:color w:val="000000"/>
                <w:sz w:val="18"/>
                <w:szCs w:val="18"/>
                <w:u w:val="single"/>
              </w:rPr>
            </w:pPr>
            <w:r w:rsidRPr="00520866">
              <w:rPr>
                <w:rFonts w:ascii="Arial" w:hAnsi="Arial" w:cs="Arial"/>
                <w:sz w:val="18"/>
                <w:szCs w:val="18"/>
                <w:u w:val="single"/>
              </w:rPr>
              <w:t>2024</w:t>
            </w:r>
          </w:p>
        </w:tc>
      </w:tr>
      <w:tr w:rsidR="004373EA" w:rsidRPr="00520866" w14:paraId="7D59FAC9" w14:textId="77777777" w:rsidTr="0003773D">
        <w:trPr>
          <w:trHeight w:val="198"/>
        </w:trPr>
        <w:tc>
          <w:tcPr>
            <w:tcW w:w="3780" w:type="dxa"/>
          </w:tcPr>
          <w:p w14:paraId="0CE3D7CD" w14:textId="77777777" w:rsidR="004373EA" w:rsidRPr="00520866" w:rsidRDefault="004373EA" w:rsidP="00520866">
            <w:pPr>
              <w:spacing w:line="340" w:lineRule="exact"/>
              <w:ind w:left="151" w:right="-72" w:hanging="151"/>
              <w:rPr>
                <w:rFonts w:ascii="Arial" w:hAnsi="Arial" w:cs="Arial"/>
                <w:sz w:val="18"/>
                <w:szCs w:val="18"/>
                <w:lang w:val="en-GB"/>
              </w:rPr>
            </w:pPr>
            <w:r w:rsidRPr="00520866">
              <w:rPr>
                <w:rFonts w:ascii="Arial" w:hAnsi="Arial" w:cs="Arial"/>
                <w:color w:val="000000"/>
                <w:sz w:val="18"/>
                <w:szCs w:val="18"/>
              </w:rPr>
              <w:t>Lease payments</w:t>
            </w:r>
          </w:p>
        </w:tc>
        <w:tc>
          <w:tcPr>
            <w:tcW w:w="1350" w:type="dxa"/>
            <w:vAlign w:val="bottom"/>
          </w:tcPr>
          <w:p w14:paraId="1BDA82D4" w14:textId="4D00CA82" w:rsidR="004373EA" w:rsidRPr="00520866" w:rsidRDefault="004373EA" w:rsidP="00520866">
            <w:pPr>
              <w:tabs>
                <w:tab w:val="decimal" w:pos="975"/>
              </w:tabs>
              <w:spacing w:line="340" w:lineRule="exact"/>
              <w:rPr>
                <w:rFonts w:ascii="Arial" w:hAnsi="Arial" w:cs="Arial"/>
                <w:sz w:val="18"/>
                <w:szCs w:val="18"/>
              </w:rPr>
            </w:pPr>
            <w:r w:rsidRPr="00520866">
              <w:rPr>
                <w:rFonts w:ascii="Arial" w:hAnsi="Arial" w:cs="Arial"/>
                <w:sz w:val="18"/>
                <w:szCs w:val="18"/>
              </w:rPr>
              <w:t>213,986</w:t>
            </w:r>
          </w:p>
        </w:tc>
        <w:tc>
          <w:tcPr>
            <w:tcW w:w="1350" w:type="dxa"/>
            <w:vAlign w:val="bottom"/>
          </w:tcPr>
          <w:p w14:paraId="28D9D110" w14:textId="77777777" w:rsidR="004373EA" w:rsidRPr="00520866" w:rsidRDefault="004373EA" w:rsidP="00520866">
            <w:pPr>
              <w:tabs>
                <w:tab w:val="decimal" w:pos="975"/>
              </w:tabs>
              <w:spacing w:line="340" w:lineRule="exact"/>
              <w:rPr>
                <w:rFonts w:ascii="Arial" w:hAnsi="Arial" w:cs="Arial"/>
                <w:sz w:val="18"/>
                <w:szCs w:val="18"/>
              </w:rPr>
            </w:pPr>
            <w:r w:rsidRPr="00520866">
              <w:rPr>
                <w:rFonts w:ascii="Arial" w:hAnsi="Arial" w:cs="Arial"/>
                <w:sz w:val="18"/>
                <w:szCs w:val="18"/>
              </w:rPr>
              <w:t>60,440</w:t>
            </w:r>
          </w:p>
        </w:tc>
        <w:tc>
          <w:tcPr>
            <w:tcW w:w="1350" w:type="dxa"/>
            <w:vAlign w:val="bottom"/>
          </w:tcPr>
          <w:p w14:paraId="473628AE" w14:textId="77777777" w:rsidR="004373EA" w:rsidRPr="00520866" w:rsidRDefault="004373EA" w:rsidP="00520866">
            <w:pPr>
              <w:tabs>
                <w:tab w:val="decimal" w:pos="975"/>
              </w:tabs>
              <w:spacing w:line="340" w:lineRule="exact"/>
              <w:rPr>
                <w:rFonts w:ascii="Arial" w:hAnsi="Arial" w:cs="Arial"/>
                <w:sz w:val="18"/>
                <w:szCs w:val="18"/>
              </w:rPr>
            </w:pPr>
            <w:r w:rsidRPr="00520866">
              <w:rPr>
                <w:rFonts w:ascii="Arial" w:hAnsi="Arial" w:cs="Arial"/>
                <w:sz w:val="18"/>
                <w:szCs w:val="18"/>
              </w:rPr>
              <w:t>153,121</w:t>
            </w:r>
          </w:p>
        </w:tc>
        <w:tc>
          <w:tcPr>
            <w:tcW w:w="1350" w:type="dxa"/>
            <w:vAlign w:val="bottom"/>
          </w:tcPr>
          <w:p w14:paraId="03C37B33" w14:textId="77777777" w:rsidR="004373EA" w:rsidRPr="00520866" w:rsidRDefault="004373EA" w:rsidP="00520866">
            <w:pPr>
              <w:tabs>
                <w:tab w:val="decimal" w:pos="975"/>
              </w:tabs>
              <w:spacing w:line="340" w:lineRule="exact"/>
              <w:rPr>
                <w:rFonts w:ascii="Arial" w:hAnsi="Arial" w:cs="Arial"/>
                <w:sz w:val="18"/>
                <w:szCs w:val="18"/>
              </w:rPr>
            </w:pPr>
            <w:r w:rsidRPr="00520866">
              <w:rPr>
                <w:rFonts w:ascii="Arial" w:hAnsi="Arial" w:cs="Arial"/>
                <w:sz w:val="18"/>
                <w:szCs w:val="18"/>
              </w:rPr>
              <w:t>56,872</w:t>
            </w:r>
          </w:p>
        </w:tc>
      </w:tr>
      <w:tr w:rsidR="004373EA" w:rsidRPr="00520866" w14:paraId="2A8A55BD" w14:textId="77777777" w:rsidTr="0003773D">
        <w:trPr>
          <w:trHeight w:val="198"/>
        </w:trPr>
        <w:tc>
          <w:tcPr>
            <w:tcW w:w="3780" w:type="dxa"/>
          </w:tcPr>
          <w:p w14:paraId="7FF6F81D" w14:textId="77777777" w:rsidR="004373EA" w:rsidRPr="00520866" w:rsidRDefault="004373EA" w:rsidP="00520866">
            <w:pPr>
              <w:spacing w:line="340" w:lineRule="exact"/>
              <w:ind w:left="151" w:right="-72" w:hanging="151"/>
              <w:rPr>
                <w:rFonts w:ascii="Arial" w:hAnsi="Arial" w:cs="Arial"/>
                <w:sz w:val="18"/>
                <w:szCs w:val="18"/>
                <w:lang w:val="en-GB"/>
              </w:rPr>
            </w:pPr>
            <w:r w:rsidRPr="00520866">
              <w:rPr>
                <w:rFonts w:ascii="Arial" w:hAnsi="Arial" w:cs="Arial"/>
                <w:color w:val="000000"/>
                <w:sz w:val="18"/>
                <w:szCs w:val="18"/>
              </w:rPr>
              <w:t>Less: Deferred interest expenses</w:t>
            </w:r>
          </w:p>
        </w:tc>
        <w:tc>
          <w:tcPr>
            <w:tcW w:w="1350" w:type="dxa"/>
            <w:vAlign w:val="bottom"/>
          </w:tcPr>
          <w:p w14:paraId="40995D8E" w14:textId="3265B74B" w:rsidR="004373EA" w:rsidRPr="00520866" w:rsidRDefault="004373EA" w:rsidP="00520866">
            <w:pPr>
              <w:pBdr>
                <w:bottom w:val="single" w:sz="4" w:space="1" w:color="auto"/>
              </w:pBdr>
              <w:tabs>
                <w:tab w:val="decimal" w:pos="975"/>
              </w:tabs>
              <w:spacing w:line="340" w:lineRule="exact"/>
              <w:rPr>
                <w:rFonts w:ascii="Arial" w:hAnsi="Arial" w:cs="Arial"/>
                <w:sz w:val="18"/>
                <w:szCs w:val="18"/>
              </w:rPr>
            </w:pPr>
            <w:r w:rsidRPr="00520866">
              <w:rPr>
                <w:rFonts w:ascii="Arial" w:hAnsi="Arial" w:cs="Arial"/>
                <w:sz w:val="18"/>
                <w:szCs w:val="18"/>
              </w:rPr>
              <w:t>(15,921)</w:t>
            </w:r>
          </w:p>
        </w:tc>
        <w:tc>
          <w:tcPr>
            <w:tcW w:w="1350" w:type="dxa"/>
            <w:vAlign w:val="bottom"/>
          </w:tcPr>
          <w:p w14:paraId="56A6F583" w14:textId="77777777" w:rsidR="004373EA" w:rsidRPr="00520866" w:rsidRDefault="004373EA" w:rsidP="00520866">
            <w:pPr>
              <w:pBdr>
                <w:bottom w:val="single" w:sz="4" w:space="1" w:color="auto"/>
              </w:pBdr>
              <w:tabs>
                <w:tab w:val="decimal" w:pos="975"/>
              </w:tabs>
              <w:spacing w:line="340" w:lineRule="exact"/>
              <w:rPr>
                <w:rFonts w:ascii="Arial" w:hAnsi="Arial" w:cs="Arial"/>
                <w:sz w:val="18"/>
                <w:szCs w:val="18"/>
              </w:rPr>
            </w:pPr>
            <w:r w:rsidRPr="00520866">
              <w:rPr>
                <w:rFonts w:ascii="Arial" w:hAnsi="Arial" w:cs="Arial"/>
                <w:sz w:val="18"/>
                <w:szCs w:val="18"/>
              </w:rPr>
              <w:t>(3,566)</w:t>
            </w:r>
          </w:p>
        </w:tc>
        <w:tc>
          <w:tcPr>
            <w:tcW w:w="1350" w:type="dxa"/>
            <w:vAlign w:val="bottom"/>
          </w:tcPr>
          <w:p w14:paraId="5E259621" w14:textId="77777777" w:rsidR="004373EA" w:rsidRPr="00520866" w:rsidRDefault="004373EA" w:rsidP="00520866">
            <w:pPr>
              <w:pBdr>
                <w:bottom w:val="single" w:sz="4" w:space="1" w:color="auto"/>
              </w:pBdr>
              <w:tabs>
                <w:tab w:val="decimal" w:pos="975"/>
              </w:tabs>
              <w:spacing w:line="340" w:lineRule="exact"/>
              <w:rPr>
                <w:rFonts w:ascii="Arial" w:hAnsi="Arial" w:cs="Arial"/>
                <w:sz w:val="18"/>
                <w:szCs w:val="18"/>
              </w:rPr>
            </w:pPr>
            <w:r w:rsidRPr="00520866">
              <w:rPr>
                <w:rFonts w:ascii="Arial" w:hAnsi="Arial" w:cs="Arial"/>
                <w:sz w:val="18"/>
                <w:szCs w:val="18"/>
              </w:rPr>
              <w:t>(12,447)</w:t>
            </w:r>
          </w:p>
        </w:tc>
        <w:tc>
          <w:tcPr>
            <w:tcW w:w="1350" w:type="dxa"/>
            <w:vAlign w:val="bottom"/>
          </w:tcPr>
          <w:p w14:paraId="62FD4D46" w14:textId="77777777" w:rsidR="004373EA" w:rsidRPr="00520866" w:rsidRDefault="004373EA" w:rsidP="00520866">
            <w:pPr>
              <w:pBdr>
                <w:bottom w:val="single" w:sz="4" w:space="1" w:color="auto"/>
              </w:pBdr>
              <w:tabs>
                <w:tab w:val="decimal" w:pos="975"/>
              </w:tabs>
              <w:spacing w:line="340" w:lineRule="exact"/>
              <w:rPr>
                <w:rFonts w:ascii="Arial" w:hAnsi="Arial" w:cs="Arial"/>
                <w:sz w:val="18"/>
                <w:szCs w:val="18"/>
              </w:rPr>
            </w:pPr>
            <w:r w:rsidRPr="00520866">
              <w:rPr>
                <w:rFonts w:ascii="Arial" w:hAnsi="Arial" w:cs="Arial"/>
                <w:sz w:val="18"/>
                <w:szCs w:val="18"/>
              </w:rPr>
              <w:t>(3,290)</w:t>
            </w:r>
          </w:p>
        </w:tc>
      </w:tr>
      <w:tr w:rsidR="004373EA" w:rsidRPr="00520866" w14:paraId="7D50BA41" w14:textId="77777777" w:rsidTr="0003773D">
        <w:trPr>
          <w:trHeight w:val="198"/>
        </w:trPr>
        <w:tc>
          <w:tcPr>
            <w:tcW w:w="3780" w:type="dxa"/>
          </w:tcPr>
          <w:p w14:paraId="18080F4D" w14:textId="77777777" w:rsidR="004373EA" w:rsidRPr="00520866" w:rsidRDefault="004373EA" w:rsidP="00520866">
            <w:pPr>
              <w:spacing w:line="340" w:lineRule="exact"/>
              <w:ind w:left="151" w:right="-72" w:hanging="151"/>
              <w:rPr>
                <w:rFonts w:ascii="Arial" w:hAnsi="Arial" w:cs="Arial"/>
                <w:sz w:val="18"/>
                <w:szCs w:val="18"/>
                <w:lang w:val="en-GB"/>
              </w:rPr>
            </w:pPr>
            <w:r w:rsidRPr="00520866">
              <w:rPr>
                <w:rFonts w:ascii="Arial" w:hAnsi="Arial" w:cs="Arial"/>
                <w:color w:val="000000"/>
                <w:sz w:val="18"/>
                <w:szCs w:val="18"/>
              </w:rPr>
              <w:t>Total</w:t>
            </w:r>
          </w:p>
        </w:tc>
        <w:tc>
          <w:tcPr>
            <w:tcW w:w="1350" w:type="dxa"/>
            <w:vAlign w:val="bottom"/>
          </w:tcPr>
          <w:p w14:paraId="083FB612" w14:textId="03357877" w:rsidR="004373EA" w:rsidRPr="00520866" w:rsidRDefault="004373EA" w:rsidP="00520866">
            <w:pPr>
              <w:tabs>
                <w:tab w:val="decimal" w:pos="975"/>
              </w:tabs>
              <w:spacing w:line="340" w:lineRule="exact"/>
              <w:rPr>
                <w:rFonts w:ascii="Arial" w:hAnsi="Arial" w:cs="Arial"/>
                <w:sz w:val="18"/>
                <w:szCs w:val="18"/>
              </w:rPr>
            </w:pPr>
            <w:r w:rsidRPr="00520866">
              <w:rPr>
                <w:rFonts w:ascii="Arial" w:hAnsi="Arial" w:cs="Arial"/>
                <w:sz w:val="18"/>
                <w:szCs w:val="18"/>
              </w:rPr>
              <w:t>198,065</w:t>
            </w:r>
          </w:p>
        </w:tc>
        <w:tc>
          <w:tcPr>
            <w:tcW w:w="1350" w:type="dxa"/>
            <w:vAlign w:val="bottom"/>
          </w:tcPr>
          <w:p w14:paraId="0F3893C1" w14:textId="77777777" w:rsidR="004373EA" w:rsidRPr="00520866" w:rsidRDefault="004373EA" w:rsidP="00520866">
            <w:pPr>
              <w:tabs>
                <w:tab w:val="decimal" w:pos="975"/>
              </w:tabs>
              <w:spacing w:line="340" w:lineRule="exact"/>
              <w:rPr>
                <w:rFonts w:ascii="Arial" w:hAnsi="Arial" w:cs="Arial"/>
                <w:sz w:val="18"/>
                <w:szCs w:val="18"/>
              </w:rPr>
            </w:pPr>
            <w:r w:rsidRPr="00520866">
              <w:rPr>
                <w:rFonts w:ascii="Arial" w:hAnsi="Arial" w:cs="Arial"/>
                <w:sz w:val="18"/>
                <w:szCs w:val="18"/>
              </w:rPr>
              <w:t>56,874</w:t>
            </w:r>
          </w:p>
        </w:tc>
        <w:tc>
          <w:tcPr>
            <w:tcW w:w="1350" w:type="dxa"/>
            <w:vAlign w:val="bottom"/>
          </w:tcPr>
          <w:p w14:paraId="088903F8" w14:textId="77777777" w:rsidR="004373EA" w:rsidRPr="00520866" w:rsidRDefault="004373EA" w:rsidP="00520866">
            <w:pPr>
              <w:tabs>
                <w:tab w:val="decimal" w:pos="975"/>
              </w:tabs>
              <w:spacing w:line="340" w:lineRule="exact"/>
              <w:rPr>
                <w:rFonts w:ascii="Arial" w:hAnsi="Arial" w:cs="Arial"/>
                <w:sz w:val="18"/>
                <w:szCs w:val="18"/>
              </w:rPr>
            </w:pPr>
            <w:r w:rsidRPr="00520866">
              <w:rPr>
                <w:rFonts w:ascii="Arial" w:hAnsi="Arial" w:cs="Arial"/>
                <w:sz w:val="18"/>
                <w:szCs w:val="18"/>
              </w:rPr>
              <w:t>140,674</w:t>
            </w:r>
          </w:p>
        </w:tc>
        <w:tc>
          <w:tcPr>
            <w:tcW w:w="1350" w:type="dxa"/>
            <w:vAlign w:val="bottom"/>
          </w:tcPr>
          <w:p w14:paraId="0B6A050F" w14:textId="77777777" w:rsidR="004373EA" w:rsidRPr="00520866" w:rsidRDefault="004373EA" w:rsidP="00520866">
            <w:pPr>
              <w:tabs>
                <w:tab w:val="decimal" w:pos="975"/>
              </w:tabs>
              <w:spacing w:line="340" w:lineRule="exact"/>
              <w:rPr>
                <w:rFonts w:ascii="Arial" w:hAnsi="Arial" w:cs="Arial"/>
                <w:sz w:val="18"/>
                <w:szCs w:val="18"/>
              </w:rPr>
            </w:pPr>
            <w:r w:rsidRPr="00520866">
              <w:rPr>
                <w:rFonts w:ascii="Arial" w:hAnsi="Arial" w:cs="Arial"/>
                <w:sz w:val="18"/>
                <w:szCs w:val="18"/>
              </w:rPr>
              <w:t>53,582</w:t>
            </w:r>
          </w:p>
        </w:tc>
      </w:tr>
      <w:tr w:rsidR="00520866" w:rsidRPr="00520866" w14:paraId="2F33BDD6" w14:textId="77777777" w:rsidTr="0003773D">
        <w:trPr>
          <w:trHeight w:val="198"/>
        </w:trPr>
        <w:tc>
          <w:tcPr>
            <w:tcW w:w="3780" w:type="dxa"/>
          </w:tcPr>
          <w:p w14:paraId="1D065D74" w14:textId="77777777" w:rsidR="00520866" w:rsidRPr="00520866" w:rsidRDefault="00520866" w:rsidP="00520866">
            <w:pPr>
              <w:spacing w:line="340" w:lineRule="exact"/>
              <w:ind w:left="151" w:right="-72" w:hanging="151"/>
              <w:rPr>
                <w:rFonts w:ascii="Arial" w:hAnsi="Arial" w:cs="Arial"/>
                <w:sz w:val="18"/>
                <w:szCs w:val="18"/>
                <w:lang w:val="en-GB"/>
              </w:rPr>
            </w:pPr>
            <w:r w:rsidRPr="00520866">
              <w:rPr>
                <w:rFonts w:ascii="Arial" w:hAnsi="Arial" w:cs="Arial"/>
                <w:color w:val="000000"/>
                <w:sz w:val="18"/>
                <w:szCs w:val="18"/>
              </w:rPr>
              <w:t>Less: Portion due within one year</w:t>
            </w:r>
          </w:p>
        </w:tc>
        <w:tc>
          <w:tcPr>
            <w:tcW w:w="1350" w:type="dxa"/>
            <w:vAlign w:val="bottom"/>
          </w:tcPr>
          <w:p w14:paraId="183BFF23" w14:textId="2934664F" w:rsidR="00520866" w:rsidRPr="00520866" w:rsidRDefault="00520866" w:rsidP="00520866">
            <w:pPr>
              <w:pBdr>
                <w:bottom w:val="single" w:sz="4" w:space="1" w:color="auto"/>
              </w:pBdr>
              <w:tabs>
                <w:tab w:val="decimal" w:pos="975"/>
              </w:tabs>
              <w:spacing w:line="340" w:lineRule="exact"/>
              <w:rPr>
                <w:rFonts w:ascii="Arial" w:hAnsi="Arial" w:cs="Arial"/>
                <w:sz w:val="18"/>
                <w:szCs w:val="18"/>
              </w:rPr>
            </w:pPr>
            <w:r w:rsidRPr="00520866">
              <w:rPr>
                <w:rFonts w:ascii="Arial" w:hAnsi="Arial" w:cs="Arial"/>
                <w:sz w:val="18"/>
                <w:szCs w:val="18"/>
              </w:rPr>
              <w:t>(47,951)</w:t>
            </w:r>
          </w:p>
        </w:tc>
        <w:tc>
          <w:tcPr>
            <w:tcW w:w="1350" w:type="dxa"/>
            <w:vAlign w:val="bottom"/>
          </w:tcPr>
          <w:p w14:paraId="50B7ACF1" w14:textId="77777777" w:rsidR="00520866" w:rsidRPr="00520866" w:rsidRDefault="00520866" w:rsidP="00520866">
            <w:pPr>
              <w:pBdr>
                <w:bottom w:val="single" w:sz="4" w:space="1" w:color="auto"/>
              </w:pBdr>
              <w:tabs>
                <w:tab w:val="decimal" w:pos="975"/>
              </w:tabs>
              <w:spacing w:line="340" w:lineRule="exact"/>
              <w:rPr>
                <w:rFonts w:ascii="Arial" w:hAnsi="Arial" w:cs="Arial"/>
                <w:sz w:val="18"/>
                <w:szCs w:val="18"/>
              </w:rPr>
            </w:pPr>
            <w:r w:rsidRPr="00520866">
              <w:rPr>
                <w:rFonts w:ascii="Arial" w:hAnsi="Arial" w:cs="Arial"/>
                <w:sz w:val="18"/>
                <w:szCs w:val="18"/>
              </w:rPr>
              <w:t>(22,516)</w:t>
            </w:r>
          </w:p>
        </w:tc>
        <w:tc>
          <w:tcPr>
            <w:tcW w:w="1350" w:type="dxa"/>
            <w:vAlign w:val="bottom"/>
          </w:tcPr>
          <w:p w14:paraId="3172817A" w14:textId="77777777" w:rsidR="00520866" w:rsidRPr="00520866" w:rsidRDefault="00520866" w:rsidP="00520866">
            <w:pPr>
              <w:pBdr>
                <w:bottom w:val="single" w:sz="4" w:space="1" w:color="auto"/>
              </w:pBdr>
              <w:tabs>
                <w:tab w:val="decimal" w:pos="975"/>
              </w:tabs>
              <w:spacing w:line="340" w:lineRule="exact"/>
              <w:rPr>
                <w:rFonts w:ascii="Arial" w:hAnsi="Arial" w:cs="Arial"/>
                <w:sz w:val="18"/>
                <w:szCs w:val="18"/>
              </w:rPr>
            </w:pPr>
            <w:r w:rsidRPr="00520866">
              <w:rPr>
                <w:rFonts w:ascii="Arial" w:hAnsi="Arial" w:cs="Arial"/>
                <w:sz w:val="18"/>
                <w:szCs w:val="18"/>
              </w:rPr>
              <w:t>(29,168)</w:t>
            </w:r>
          </w:p>
        </w:tc>
        <w:tc>
          <w:tcPr>
            <w:tcW w:w="1350" w:type="dxa"/>
            <w:vAlign w:val="bottom"/>
          </w:tcPr>
          <w:p w14:paraId="10DDFCB1" w14:textId="77777777" w:rsidR="00520866" w:rsidRPr="00520866" w:rsidRDefault="00520866" w:rsidP="00520866">
            <w:pPr>
              <w:pBdr>
                <w:bottom w:val="single" w:sz="4" w:space="1" w:color="auto"/>
              </w:pBdr>
              <w:tabs>
                <w:tab w:val="decimal" w:pos="975"/>
              </w:tabs>
              <w:spacing w:line="340" w:lineRule="exact"/>
              <w:rPr>
                <w:rFonts w:ascii="Arial" w:hAnsi="Arial" w:cs="Arial"/>
                <w:sz w:val="18"/>
                <w:szCs w:val="18"/>
              </w:rPr>
            </w:pPr>
            <w:r w:rsidRPr="00520866">
              <w:rPr>
                <w:rFonts w:ascii="Arial" w:hAnsi="Arial" w:cs="Arial"/>
                <w:sz w:val="18"/>
                <w:szCs w:val="18"/>
              </w:rPr>
              <w:t>(21,472)</w:t>
            </w:r>
          </w:p>
        </w:tc>
      </w:tr>
      <w:tr w:rsidR="00520866" w:rsidRPr="00520866" w14:paraId="39AAC883" w14:textId="77777777" w:rsidTr="0003773D">
        <w:tc>
          <w:tcPr>
            <w:tcW w:w="3780" w:type="dxa"/>
          </w:tcPr>
          <w:p w14:paraId="6F0682AC" w14:textId="77777777" w:rsidR="00520866" w:rsidRPr="00520866" w:rsidRDefault="00520866" w:rsidP="00520866">
            <w:pPr>
              <w:spacing w:line="340" w:lineRule="exact"/>
              <w:ind w:left="151" w:right="-72" w:hanging="151"/>
              <w:rPr>
                <w:rFonts w:ascii="Arial" w:hAnsi="Arial" w:cs="Arial"/>
                <w:sz w:val="18"/>
                <w:szCs w:val="18"/>
                <w:cs/>
                <w:lang w:val="en-GB"/>
              </w:rPr>
            </w:pPr>
            <w:r w:rsidRPr="00520866">
              <w:rPr>
                <w:rFonts w:ascii="Arial" w:hAnsi="Arial" w:cs="Arial"/>
                <w:color w:val="000000"/>
                <w:sz w:val="18"/>
                <w:szCs w:val="18"/>
              </w:rPr>
              <w:t>Lease liabilities - net of current portion</w:t>
            </w:r>
          </w:p>
        </w:tc>
        <w:tc>
          <w:tcPr>
            <w:tcW w:w="1350" w:type="dxa"/>
            <w:vAlign w:val="bottom"/>
          </w:tcPr>
          <w:p w14:paraId="67CFE8B5" w14:textId="3D5E6BD4" w:rsidR="00520866" w:rsidRPr="00520866" w:rsidRDefault="00520866" w:rsidP="00520866">
            <w:pPr>
              <w:pBdr>
                <w:bottom w:val="double" w:sz="4" w:space="1" w:color="auto"/>
              </w:pBdr>
              <w:tabs>
                <w:tab w:val="decimal" w:pos="975"/>
              </w:tabs>
              <w:spacing w:line="340" w:lineRule="exact"/>
              <w:rPr>
                <w:rFonts w:ascii="Arial" w:hAnsi="Arial" w:cs="Arial"/>
                <w:sz w:val="18"/>
                <w:szCs w:val="18"/>
              </w:rPr>
            </w:pPr>
            <w:r w:rsidRPr="00520866">
              <w:rPr>
                <w:rFonts w:ascii="Arial" w:hAnsi="Arial" w:cs="Arial"/>
                <w:sz w:val="18"/>
                <w:szCs w:val="18"/>
              </w:rPr>
              <w:t>150,114</w:t>
            </w:r>
          </w:p>
        </w:tc>
        <w:tc>
          <w:tcPr>
            <w:tcW w:w="1350" w:type="dxa"/>
            <w:vAlign w:val="bottom"/>
          </w:tcPr>
          <w:p w14:paraId="2E1F5B12" w14:textId="77777777" w:rsidR="00520866" w:rsidRPr="00520866" w:rsidRDefault="00520866" w:rsidP="00520866">
            <w:pPr>
              <w:pBdr>
                <w:bottom w:val="double" w:sz="4" w:space="1" w:color="auto"/>
              </w:pBdr>
              <w:tabs>
                <w:tab w:val="decimal" w:pos="975"/>
              </w:tabs>
              <w:spacing w:line="340" w:lineRule="exact"/>
              <w:rPr>
                <w:rFonts w:ascii="Arial" w:hAnsi="Arial" w:cs="Arial"/>
                <w:sz w:val="18"/>
                <w:szCs w:val="18"/>
              </w:rPr>
            </w:pPr>
            <w:r w:rsidRPr="00520866">
              <w:rPr>
                <w:rFonts w:ascii="Arial" w:hAnsi="Arial" w:cs="Arial"/>
                <w:sz w:val="18"/>
                <w:szCs w:val="18"/>
              </w:rPr>
              <w:t>34,358</w:t>
            </w:r>
          </w:p>
        </w:tc>
        <w:tc>
          <w:tcPr>
            <w:tcW w:w="1350" w:type="dxa"/>
            <w:vAlign w:val="bottom"/>
          </w:tcPr>
          <w:p w14:paraId="03F589EC" w14:textId="77777777" w:rsidR="00520866" w:rsidRPr="00520866" w:rsidRDefault="00520866" w:rsidP="00520866">
            <w:pPr>
              <w:pBdr>
                <w:bottom w:val="double" w:sz="4" w:space="1" w:color="auto"/>
              </w:pBdr>
              <w:tabs>
                <w:tab w:val="decimal" w:pos="975"/>
              </w:tabs>
              <w:spacing w:line="340" w:lineRule="exact"/>
              <w:rPr>
                <w:rFonts w:ascii="Arial" w:hAnsi="Arial" w:cs="Arial"/>
                <w:sz w:val="18"/>
                <w:szCs w:val="18"/>
              </w:rPr>
            </w:pPr>
            <w:r w:rsidRPr="00520866">
              <w:rPr>
                <w:rFonts w:ascii="Arial" w:hAnsi="Arial" w:cs="Arial"/>
                <w:sz w:val="18"/>
                <w:szCs w:val="18"/>
              </w:rPr>
              <w:t>111,506</w:t>
            </w:r>
          </w:p>
        </w:tc>
        <w:tc>
          <w:tcPr>
            <w:tcW w:w="1350" w:type="dxa"/>
            <w:vAlign w:val="bottom"/>
          </w:tcPr>
          <w:p w14:paraId="7DB8E80A" w14:textId="77777777" w:rsidR="00520866" w:rsidRPr="00520866" w:rsidRDefault="00520866" w:rsidP="00520866">
            <w:pPr>
              <w:pBdr>
                <w:bottom w:val="double" w:sz="4" w:space="1" w:color="auto"/>
              </w:pBdr>
              <w:tabs>
                <w:tab w:val="decimal" w:pos="975"/>
              </w:tabs>
              <w:spacing w:line="340" w:lineRule="exact"/>
              <w:rPr>
                <w:rFonts w:ascii="Arial" w:hAnsi="Arial" w:cs="Arial"/>
                <w:sz w:val="18"/>
                <w:szCs w:val="18"/>
              </w:rPr>
            </w:pPr>
            <w:r w:rsidRPr="00520866">
              <w:rPr>
                <w:rFonts w:ascii="Arial" w:hAnsi="Arial" w:cs="Arial"/>
                <w:sz w:val="18"/>
                <w:szCs w:val="18"/>
              </w:rPr>
              <w:t>32,110</w:t>
            </w:r>
          </w:p>
        </w:tc>
      </w:tr>
    </w:tbl>
    <w:p w14:paraId="67DB0D3F" w14:textId="77777777" w:rsidR="003E3247" w:rsidRPr="00520866" w:rsidRDefault="003E3247" w:rsidP="00520866">
      <w:pPr>
        <w:spacing w:before="240" w:after="120" w:line="380" w:lineRule="exact"/>
        <w:ind w:left="547"/>
        <w:jc w:val="thaiDistribute"/>
        <w:rPr>
          <w:rFonts w:ascii="Arial" w:hAnsi="Arial" w:cs="Arial"/>
          <w:color w:val="000000"/>
          <w:spacing w:val="-2"/>
          <w:sz w:val="22"/>
          <w:szCs w:val="22"/>
        </w:rPr>
      </w:pPr>
      <w:r w:rsidRPr="00520866">
        <w:rPr>
          <w:rFonts w:ascii="Arial" w:hAnsi="Arial" w:cs="Arial"/>
          <w:color w:val="000000"/>
          <w:spacing w:val="-2"/>
          <w:sz w:val="22"/>
          <w:szCs w:val="22"/>
        </w:rPr>
        <w:t xml:space="preserve">Movements of the lease liability account during the years ended </w:t>
      </w:r>
      <w:r w:rsidR="00105AF0" w:rsidRPr="00520866">
        <w:rPr>
          <w:rFonts w:ascii="Arial" w:hAnsi="Arial" w:cs="Arial"/>
          <w:color w:val="000000"/>
          <w:spacing w:val="-2"/>
          <w:sz w:val="22"/>
          <w:szCs w:val="22"/>
        </w:rPr>
        <w:t xml:space="preserve">31 December </w:t>
      </w:r>
      <w:r w:rsidR="00260865" w:rsidRPr="00520866">
        <w:rPr>
          <w:rFonts w:ascii="Arial" w:hAnsi="Arial" w:cs="Arial"/>
          <w:color w:val="000000"/>
          <w:spacing w:val="-2"/>
          <w:sz w:val="22"/>
          <w:szCs w:val="22"/>
        </w:rPr>
        <w:t>2025</w:t>
      </w:r>
      <w:r w:rsidR="00AA35B5" w:rsidRPr="00520866">
        <w:rPr>
          <w:rFonts w:ascii="Arial" w:hAnsi="Arial" w:cs="Arial"/>
          <w:color w:val="000000"/>
          <w:spacing w:val="-2"/>
          <w:sz w:val="22"/>
          <w:szCs w:val="22"/>
        </w:rPr>
        <w:t xml:space="preserve"> </w:t>
      </w:r>
      <w:r w:rsidR="00260865" w:rsidRPr="00520866">
        <w:rPr>
          <w:rFonts w:ascii="Arial" w:hAnsi="Arial" w:cs="Arial"/>
          <w:color w:val="000000"/>
          <w:spacing w:val="-2"/>
          <w:sz w:val="22"/>
          <w:szCs w:val="22"/>
        </w:rPr>
        <w:t>and 2024</w:t>
      </w:r>
      <w:r w:rsidR="006C1242" w:rsidRPr="00520866">
        <w:rPr>
          <w:rFonts w:ascii="Arial" w:hAnsi="Arial" w:cs="Arial"/>
          <w:color w:val="000000"/>
          <w:spacing w:val="-2"/>
          <w:sz w:val="22"/>
          <w:szCs w:val="22"/>
        </w:rPr>
        <w:t xml:space="preserve"> </w:t>
      </w:r>
      <w:r w:rsidRPr="00520866">
        <w:rPr>
          <w:rFonts w:ascii="Arial" w:hAnsi="Arial" w:cs="Arial"/>
          <w:color w:val="000000"/>
          <w:spacing w:val="-2"/>
          <w:sz w:val="22"/>
          <w:szCs w:val="22"/>
        </w:rPr>
        <w:t xml:space="preserve">are summarised below: </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BD30EE" w:rsidRPr="00520866" w14:paraId="3DC72D89" w14:textId="77777777" w:rsidTr="0074081C">
        <w:trPr>
          <w:trHeight w:val="198"/>
        </w:trPr>
        <w:tc>
          <w:tcPr>
            <w:tcW w:w="3780" w:type="dxa"/>
          </w:tcPr>
          <w:p w14:paraId="59982AE9" w14:textId="77777777" w:rsidR="00BD30EE" w:rsidRPr="00520866" w:rsidRDefault="00BD30EE" w:rsidP="00520866">
            <w:pPr>
              <w:spacing w:line="340" w:lineRule="exact"/>
              <w:ind w:left="151" w:right="-72" w:hanging="151"/>
              <w:rPr>
                <w:rFonts w:ascii="Arial" w:hAnsi="Arial" w:cs="Arial"/>
                <w:color w:val="000000"/>
                <w:sz w:val="18"/>
                <w:szCs w:val="18"/>
                <w:cs/>
              </w:rPr>
            </w:pPr>
          </w:p>
        </w:tc>
        <w:tc>
          <w:tcPr>
            <w:tcW w:w="1350" w:type="dxa"/>
          </w:tcPr>
          <w:p w14:paraId="3DB3249B" w14:textId="77777777" w:rsidR="00BD30EE" w:rsidRPr="00520866" w:rsidRDefault="00BD30EE" w:rsidP="00520866">
            <w:pPr>
              <w:spacing w:line="340" w:lineRule="exact"/>
              <w:ind w:left="151" w:right="-15" w:hanging="151"/>
              <w:jc w:val="right"/>
              <w:rPr>
                <w:rFonts w:ascii="Arial" w:hAnsi="Arial" w:cs="Arial"/>
                <w:color w:val="000000"/>
                <w:sz w:val="18"/>
                <w:szCs w:val="18"/>
              </w:rPr>
            </w:pPr>
          </w:p>
        </w:tc>
        <w:tc>
          <w:tcPr>
            <w:tcW w:w="1350" w:type="dxa"/>
          </w:tcPr>
          <w:p w14:paraId="1C9020BB" w14:textId="77777777" w:rsidR="00BD30EE" w:rsidRPr="00520866" w:rsidRDefault="00BD30EE" w:rsidP="00520866">
            <w:pPr>
              <w:spacing w:line="340" w:lineRule="exact"/>
              <w:ind w:left="151" w:right="-15" w:hanging="151"/>
              <w:jc w:val="right"/>
              <w:rPr>
                <w:rFonts w:ascii="Arial" w:hAnsi="Arial" w:cs="Arial"/>
                <w:color w:val="000000"/>
                <w:sz w:val="18"/>
                <w:szCs w:val="18"/>
              </w:rPr>
            </w:pPr>
          </w:p>
        </w:tc>
        <w:tc>
          <w:tcPr>
            <w:tcW w:w="2700" w:type="dxa"/>
            <w:gridSpan w:val="2"/>
          </w:tcPr>
          <w:p w14:paraId="60447847" w14:textId="77777777" w:rsidR="00BD30EE" w:rsidRPr="00520866" w:rsidRDefault="00BD30EE" w:rsidP="00520866">
            <w:pPr>
              <w:spacing w:line="340" w:lineRule="exact"/>
              <w:ind w:left="151" w:right="-15" w:hanging="151"/>
              <w:jc w:val="right"/>
              <w:rPr>
                <w:rFonts w:ascii="Arial" w:hAnsi="Arial" w:cs="Arial"/>
                <w:color w:val="000000"/>
                <w:sz w:val="18"/>
                <w:szCs w:val="18"/>
              </w:rPr>
            </w:pPr>
            <w:r w:rsidRPr="00520866">
              <w:rPr>
                <w:rFonts w:ascii="Arial" w:hAnsi="Arial" w:cs="Arial"/>
                <w:color w:val="000000"/>
                <w:sz w:val="18"/>
                <w:szCs w:val="18"/>
              </w:rPr>
              <w:t>(Unit: Thousand Baht)</w:t>
            </w:r>
          </w:p>
        </w:tc>
      </w:tr>
      <w:tr w:rsidR="00BD30EE" w:rsidRPr="00520866" w14:paraId="213D84AB" w14:textId="77777777" w:rsidTr="0074081C">
        <w:trPr>
          <w:trHeight w:val="198"/>
        </w:trPr>
        <w:tc>
          <w:tcPr>
            <w:tcW w:w="3780" w:type="dxa"/>
          </w:tcPr>
          <w:p w14:paraId="1D2AB045" w14:textId="77777777" w:rsidR="00BD30EE" w:rsidRPr="00520866" w:rsidRDefault="00BD30EE" w:rsidP="00520866">
            <w:pPr>
              <w:spacing w:line="340" w:lineRule="exact"/>
              <w:ind w:left="151" w:right="-72" w:hanging="151"/>
              <w:rPr>
                <w:rFonts w:ascii="Arial" w:hAnsi="Arial" w:cs="Arial"/>
                <w:color w:val="000000"/>
                <w:sz w:val="18"/>
                <w:szCs w:val="18"/>
                <w:cs/>
              </w:rPr>
            </w:pPr>
          </w:p>
        </w:tc>
        <w:tc>
          <w:tcPr>
            <w:tcW w:w="2700" w:type="dxa"/>
            <w:gridSpan w:val="2"/>
            <w:vAlign w:val="bottom"/>
          </w:tcPr>
          <w:p w14:paraId="09B91632" w14:textId="77777777" w:rsidR="00BD30EE" w:rsidRPr="00520866" w:rsidRDefault="00BD30EE" w:rsidP="00520866">
            <w:pPr>
              <w:pBdr>
                <w:bottom w:val="single" w:sz="4" w:space="1" w:color="auto"/>
              </w:pBdr>
              <w:spacing w:line="340" w:lineRule="exact"/>
              <w:ind w:right="47"/>
              <w:jc w:val="center"/>
              <w:rPr>
                <w:rFonts w:ascii="Arial" w:hAnsi="Arial" w:cs="Arial"/>
                <w:color w:val="000000"/>
                <w:sz w:val="18"/>
                <w:szCs w:val="18"/>
                <w:u w:val="single"/>
              </w:rPr>
            </w:pPr>
            <w:r w:rsidRPr="00520866">
              <w:rPr>
                <w:rFonts w:ascii="Arial" w:hAnsi="Arial" w:cs="Arial"/>
                <w:spacing w:val="-2"/>
                <w:sz w:val="18"/>
                <w:szCs w:val="18"/>
              </w:rPr>
              <w:t>Consolidated</w:t>
            </w:r>
            <w:r w:rsidRPr="00520866">
              <w:rPr>
                <w:rFonts w:ascii="Arial" w:hAnsi="Arial" w:cs="Arial"/>
                <w:sz w:val="18"/>
                <w:szCs w:val="18"/>
              </w:rPr>
              <w:t xml:space="preserve"> financial statements</w:t>
            </w:r>
          </w:p>
        </w:tc>
        <w:tc>
          <w:tcPr>
            <w:tcW w:w="2700" w:type="dxa"/>
            <w:gridSpan w:val="2"/>
            <w:vAlign w:val="bottom"/>
          </w:tcPr>
          <w:p w14:paraId="1C952873" w14:textId="77777777" w:rsidR="00BD30EE" w:rsidRPr="00520866" w:rsidRDefault="00BD30EE" w:rsidP="00520866">
            <w:pPr>
              <w:pBdr>
                <w:bottom w:val="single" w:sz="4" w:space="1" w:color="auto"/>
              </w:pBdr>
              <w:spacing w:line="340" w:lineRule="exact"/>
              <w:ind w:right="47"/>
              <w:jc w:val="center"/>
              <w:rPr>
                <w:rFonts w:ascii="Arial" w:hAnsi="Arial" w:cs="Arial"/>
                <w:color w:val="000000"/>
                <w:sz w:val="18"/>
                <w:szCs w:val="18"/>
                <w:u w:val="single"/>
              </w:rPr>
            </w:pPr>
            <w:r w:rsidRPr="00520866">
              <w:rPr>
                <w:rFonts w:ascii="Arial" w:hAnsi="Arial" w:cs="Arial"/>
                <w:sz w:val="18"/>
                <w:szCs w:val="18"/>
              </w:rPr>
              <w:t>Separate financial   statements</w:t>
            </w:r>
          </w:p>
        </w:tc>
      </w:tr>
      <w:tr w:rsidR="00297B17" w:rsidRPr="00520866" w14:paraId="2BFFD93E" w14:textId="77777777" w:rsidTr="000B7196">
        <w:trPr>
          <w:trHeight w:val="198"/>
        </w:trPr>
        <w:tc>
          <w:tcPr>
            <w:tcW w:w="3780" w:type="dxa"/>
          </w:tcPr>
          <w:p w14:paraId="50175323" w14:textId="77777777" w:rsidR="00297B17" w:rsidRPr="00520866" w:rsidRDefault="00297B17" w:rsidP="00520866">
            <w:pPr>
              <w:spacing w:line="340" w:lineRule="exact"/>
              <w:ind w:left="151" w:right="-72" w:hanging="151"/>
              <w:rPr>
                <w:rFonts w:ascii="Arial" w:hAnsi="Arial" w:cs="Arial"/>
                <w:color w:val="000000"/>
                <w:sz w:val="18"/>
                <w:szCs w:val="18"/>
                <w:cs/>
              </w:rPr>
            </w:pPr>
          </w:p>
        </w:tc>
        <w:tc>
          <w:tcPr>
            <w:tcW w:w="1350" w:type="dxa"/>
            <w:vAlign w:val="bottom"/>
          </w:tcPr>
          <w:p w14:paraId="29DD3657" w14:textId="77777777" w:rsidR="00297B17" w:rsidRPr="00520866" w:rsidRDefault="00260865" w:rsidP="00520866">
            <w:pPr>
              <w:spacing w:line="340" w:lineRule="exact"/>
              <w:ind w:left="-29" w:right="-29"/>
              <w:jc w:val="center"/>
              <w:rPr>
                <w:rFonts w:ascii="Arial" w:hAnsi="Arial" w:cs="Arial"/>
                <w:color w:val="000000"/>
                <w:sz w:val="18"/>
                <w:szCs w:val="18"/>
                <w:u w:val="single"/>
              </w:rPr>
            </w:pPr>
            <w:r w:rsidRPr="00520866">
              <w:rPr>
                <w:rFonts w:ascii="Arial" w:hAnsi="Arial" w:cs="Arial"/>
                <w:sz w:val="18"/>
                <w:szCs w:val="18"/>
                <w:u w:val="single"/>
              </w:rPr>
              <w:t>2025</w:t>
            </w:r>
          </w:p>
        </w:tc>
        <w:tc>
          <w:tcPr>
            <w:tcW w:w="1350" w:type="dxa"/>
            <w:vAlign w:val="bottom"/>
          </w:tcPr>
          <w:p w14:paraId="267A6C2B" w14:textId="77777777" w:rsidR="00297B17" w:rsidRPr="00520866" w:rsidRDefault="000262D4" w:rsidP="00520866">
            <w:pPr>
              <w:spacing w:line="340" w:lineRule="exact"/>
              <w:ind w:right="47"/>
              <w:jc w:val="center"/>
              <w:rPr>
                <w:rFonts w:ascii="Arial" w:hAnsi="Arial" w:cs="Arial"/>
                <w:color w:val="000000"/>
                <w:sz w:val="18"/>
                <w:szCs w:val="18"/>
                <w:u w:val="single"/>
              </w:rPr>
            </w:pPr>
            <w:r w:rsidRPr="00520866">
              <w:rPr>
                <w:rFonts w:ascii="Arial" w:hAnsi="Arial" w:cs="Arial"/>
                <w:sz w:val="18"/>
                <w:szCs w:val="18"/>
                <w:u w:val="single"/>
              </w:rPr>
              <w:t>2024</w:t>
            </w:r>
          </w:p>
        </w:tc>
        <w:tc>
          <w:tcPr>
            <w:tcW w:w="1350" w:type="dxa"/>
            <w:vAlign w:val="bottom"/>
          </w:tcPr>
          <w:p w14:paraId="419468D1" w14:textId="77777777" w:rsidR="00297B17" w:rsidRPr="00520866" w:rsidRDefault="00260865" w:rsidP="00520866">
            <w:pPr>
              <w:spacing w:line="340" w:lineRule="exact"/>
              <w:ind w:right="47"/>
              <w:jc w:val="center"/>
              <w:rPr>
                <w:rFonts w:ascii="Arial" w:hAnsi="Arial" w:cs="Arial"/>
                <w:color w:val="000000"/>
                <w:sz w:val="18"/>
                <w:szCs w:val="18"/>
                <w:u w:val="single"/>
              </w:rPr>
            </w:pPr>
            <w:r w:rsidRPr="00520866">
              <w:rPr>
                <w:rFonts w:ascii="Arial" w:hAnsi="Arial" w:cs="Arial"/>
                <w:sz w:val="18"/>
                <w:szCs w:val="18"/>
                <w:u w:val="single"/>
              </w:rPr>
              <w:t>2025</w:t>
            </w:r>
          </w:p>
        </w:tc>
        <w:tc>
          <w:tcPr>
            <w:tcW w:w="1350" w:type="dxa"/>
            <w:vAlign w:val="bottom"/>
          </w:tcPr>
          <w:p w14:paraId="7585E06E" w14:textId="77777777" w:rsidR="00297B17" w:rsidRPr="00520866" w:rsidRDefault="000262D4" w:rsidP="00520866">
            <w:pPr>
              <w:spacing w:line="340" w:lineRule="exact"/>
              <w:ind w:right="47"/>
              <w:jc w:val="center"/>
              <w:rPr>
                <w:rFonts w:ascii="Arial" w:hAnsi="Arial" w:cs="Arial"/>
                <w:color w:val="000000"/>
                <w:sz w:val="18"/>
                <w:szCs w:val="18"/>
                <w:u w:val="single"/>
              </w:rPr>
            </w:pPr>
            <w:r w:rsidRPr="00520866">
              <w:rPr>
                <w:rFonts w:ascii="Arial" w:hAnsi="Arial" w:cs="Arial"/>
                <w:sz w:val="18"/>
                <w:szCs w:val="18"/>
                <w:u w:val="single"/>
              </w:rPr>
              <w:t>2024</w:t>
            </w:r>
          </w:p>
        </w:tc>
      </w:tr>
      <w:tr w:rsidR="004373EA" w:rsidRPr="00520866" w14:paraId="745A6252" w14:textId="77777777" w:rsidTr="0074081C">
        <w:trPr>
          <w:trHeight w:val="198"/>
        </w:trPr>
        <w:tc>
          <w:tcPr>
            <w:tcW w:w="3780" w:type="dxa"/>
            <w:vAlign w:val="bottom"/>
          </w:tcPr>
          <w:p w14:paraId="113DEDFA" w14:textId="77777777" w:rsidR="004373EA" w:rsidRPr="00520866" w:rsidRDefault="004373EA" w:rsidP="00520866">
            <w:pPr>
              <w:spacing w:line="340" w:lineRule="exact"/>
              <w:ind w:left="151" w:right="-72" w:hanging="151"/>
              <w:rPr>
                <w:rFonts w:ascii="Arial" w:hAnsi="Arial" w:cs="Arial"/>
                <w:sz w:val="18"/>
                <w:szCs w:val="18"/>
                <w:lang w:val="en-GB"/>
              </w:rPr>
            </w:pPr>
            <w:r w:rsidRPr="00520866">
              <w:rPr>
                <w:rFonts w:ascii="Arial" w:hAnsi="Arial" w:cs="Arial"/>
                <w:sz w:val="18"/>
                <w:szCs w:val="18"/>
                <w:lang w:val="en-GB"/>
              </w:rPr>
              <w:t>Balance as at 1 January</w:t>
            </w:r>
          </w:p>
        </w:tc>
        <w:tc>
          <w:tcPr>
            <w:tcW w:w="1350" w:type="dxa"/>
            <w:vAlign w:val="bottom"/>
          </w:tcPr>
          <w:p w14:paraId="0FDF4A1E" w14:textId="1345491D" w:rsidR="004373EA" w:rsidRPr="00520866" w:rsidRDefault="004373EA" w:rsidP="00520866">
            <w:pPr>
              <w:tabs>
                <w:tab w:val="decimal" w:pos="975"/>
              </w:tabs>
              <w:spacing w:line="340" w:lineRule="exact"/>
              <w:rPr>
                <w:rFonts w:ascii="Arial" w:hAnsi="Arial" w:cs="Arial"/>
                <w:sz w:val="18"/>
                <w:szCs w:val="18"/>
              </w:rPr>
            </w:pPr>
            <w:r w:rsidRPr="00520866">
              <w:rPr>
                <w:rFonts w:ascii="Arial" w:hAnsi="Arial" w:cs="Arial"/>
                <w:sz w:val="18"/>
                <w:szCs w:val="18"/>
              </w:rPr>
              <w:t>56,874</w:t>
            </w:r>
          </w:p>
        </w:tc>
        <w:tc>
          <w:tcPr>
            <w:tcW w:w="1350" w:type="dxa"/>
            <w:vAlign w:val="bottom"/>
          </w:tcPr>
          <w:p w14:paraId="042B2084" w14:textId="77777777" w:rsidR="004373EA" w:rsidRPr="00520866" w:rsidRDefault="004373EA" w:rsidP="00520866">
            <w:pPr>
              <w:tabs>
                <w:tab w:val="decimal" w:pos="975"/>
              </w:tabs>
              <w:spacing w:line="340" w:lineRule="exact"/>
              <w:rPr>
                <w:rFonts w:ascii="Arial" w:hAnsi="Arial" w:cs="Arial"/>
                <w:sz w:val="18"/>
                <w:szCs w:val="18"/>
              </w:rPr>
            </w:pPr>
            <w:r w:rsidRPr="00520866">
              <w:rPr>
                <w:rFonts w:ascii="Arial" w:hAnsi="Arial" w:cs="Arial"/>
                <w:sz w:val="18"/>
                <w:szCs w:val="18"/>
              </w:rPr>
              <w:t>61,187</w:t>
            </w:r>
          </w:p>
        </w:tc>
        <w:tc>
          <w:tcPr>
            <w:tcW w:w="1350" w:type="dxa"/>
            <w:vAlign w:val="bottom"/>
          </w:tcPr>
          <w:p w14:paraId="058B239A" w14:textId="77777777" w:rsidR="004373EA" w:rsidRPr="00520866" w:rsidRDefault="004373EA" w:rsidP="00520866">
            <w:pPr>
              <w:tabs>
                <w:tab w:val="decimal" w:pos="975"/>
              </w:tabs>
              <w:spacing w:line="340" w:lineRule="exact"/>
              <w:rPr>
                <w:rFonts w:ascii="Arial" w:hAnsi="Arial" w:cs="Arial"/>
                <w:sz w:val="18"/>
                <w:szCs w:val="18"/>
              </w:rPr>
            </w:pPr>
            <w:r w:rsidRPr="00520866">
              <w:rPr>
                <w:rFonts w:ascii="Arial" w:hAnsi="Arial" w:cs="Arial"/>
                <w:sz w:val="18"/>
                <w:szCs w:val="18"/>
              </w:rPr>
              <w:t>53,582</w:t>
            </w:r>
          </w:p>
        </w:tc>
        <w:tc>
          <w:tcPr>
            <w:tcW w:w="1350" w:type="dxa"/>
            <w:vAlign w:val="bottom"/>
          </w:tcPr>
          <w:p w14:paraId="45E16E89" w14:textId="77777777" w:rsidR="004373EA" w:rsidRPr="00520866" w:rsidRDefault="004373EA" w:rsidP="00520866">
            <w:pPr>
              <w:tabs>
                <w:tab w:val="decimal" w:pos="975"/>
              </w:tabs>
              <w:spacing w:line="340" w:lineRule="exact"/>
              <w:rPr>
                <w:rFonts w:ascii="Arial" w:hAnsi="Arial" w:cs="Arial"/>
                <w:sz w:val="18"/>
                <w:szCs w:val="18"/>
              </w:rPr>
            </w:pPr>
            <w:r w:rsidRPr="00520866">
              <w:rPr>
                <w:rFonts w:ascii="Arial" w:hAnsi="Arial" w:cs="Arial"/>
                <w:sz w:val="18"/>
                <w:szCs w:val="18"/>
              </w:rPr>
              <w:t>61,187</w:t>
            </w:r>
          </w:p>
        </w:tc>
      </w:tr>
      <w:tr w:rsidR="004373EA" w:rsidRPr="00520866" w14:paraId="0B188417" w14:textId="77777777" w:rsidTr="0074081C">
        <w:trPr>
          <w:trHeight w:val="198"/>
        </w:trPr>
        <w:tc>
          <w:tcPr>
            <w:tcW w:w="3780" w:type="dxa"/>
          </w:tcPr>
          <w:p w14:paraId="4A7ADADA" w14:textId="77777777" w:rsidR="004373EA" w:rsidRPr="00520866" w:rsidRDefault="004373EA" w:rsidP="00520866">
            <w:pPr>
              <w:spacing w:line="340" w:lineRule="exact"/>
              <w:ind w:left="151" w:right="-72" w:hanging="151"/>
              <w:rPr>
                <w:rFonts w:ascii="Arial" w:hAnsi="Arial" w:cs="Arial"/>
                <w:sz w:val="18"/>
                <w:szCs w:val="18"/>
                <w:lang w:val="en-GB"/>
              </w:rPr>
            </w:pPr>
            <w:r w:rsidRPr="00520866">
              <w:rPr>
                <w:rFonts w:ascii="Arial" w:hAnsi="Arial" w:cs="Arial"/>
                <w:sz w:val="18"/>
                <w:szCs w:val="18"/>
              </w:rPr>
              <w:t>Increase from business combination</w:t>
            </w:r>
          </w:p>
        </w:tc>
        <w:tc>
          <w:tcPr>
            <w:tcW w:w="1350" w:type="dxa"/>
            <w:vAlign w:val="bottom"/>
          </w:tcPr>
          <w:p w14:paraId="662AA8CC" w14:textId="7CEBE5AC" w:rsidR="004373EA" w:rsidRPr="00520866" w:rsidRDefault="00F96F17" w:rsidP="00520866">
            <w:pPr>
              <w:tabs>
                <w:tab w:val="decimal" w:pos="975"/>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0D9A7E84" w14:textId="77777777" w:rsidR="004373EA" w:rsidRPr="00520866" w:rsidRDefault="004373EA" w:rsidP="00520866">
            <w:pPr>
              <w:tabs>
                <w:tab w:val="decimal" w:pos="975"/>
              </w:tabs>
              <w:spacing w:line="340" w:lineRule="exact"/>
              <w:rPr>
                <w:rFonts w:ascii="Arial" w:hAnsi="Arial" w:cs="Arial"/>
                <w:sz w:val="18"/>
                <w:szCs w:val="18"/>
              </w:rPr>
            </w:pPr>
            <w:r w:rsidRPr="00520866">
              <w:rPr>
                <w:rFonts w:ascii="Arial" w:hAnsi="Arial" w:cs="Arial"/>
                <w:sz w:val="18"/>
                <w:szCs w:val="18"/>
              </w:rPr>
              <w:t>5,685</w:t>
            </w:r>
          </w:p>
        </w:tc>
        <w:tc>
          <w:tcPr>
            <w:tcW w:w="1350" w:type="dxa"/>
            <w:vAlign w:val="bottom"/>
          </w:tcPr>
          <w:p w14:paraId="7AF450B6" w14:textId="77777777" w:rsidR="004373EA" w:rsidRPr="00520866" w:rsidRDefault="004373EA" w:rsidP="00520866">
            <w:pPr>
              <w:tabs>
                <w:tab w:val="decimal" w:pos="975"/>
              </w:tabs>
              <w:spacing w:line="340" w:lineRule="exact"/>
              <w:rPr>
                <w:rFonts w:ascii="Arial" w:hAnsi="Arial" w:cs="Arial"/>
                <w:sz w:val="18"/>
                <w:szCs w:val="18"/>
              </w:rPr>
            </w:pPr>
            <w:r w:rsidRPr="00520866">
              <w:rPr>
                <w:rFonts w:ascii="Arial" w:hAnsi="Arial" w:cs="Arial"/>
                <w:sz w:val="18"/>
                <w:szCs w:val="18"/>
              </w:rPr>
              <w:t>-</w:t>
            </w:r>
          </w:p>
        </w:tc>
        <w:tc>
          <w:tcPr>
            <w:tcW w:w="1350" w:type="dxa"/>
            <w:vAlign w:val="bottom"/>
          </w:tcPr>
          <w:p w14:paraId="09C95041" w14:textId="77777777" w:rsidR="004373EA" w:rsidRPr="00520866" w:rsidRDefault="004373EA" w:rsidP="00520866">
            <w:pPr>
              <w:tabs>
                <w:tab w:val="decimal" w:pos="975"/>
              </w:tabs>
              <w:spacing w:line="340" w:lineRule="exact"/>
              <w:rPr>
                <w:rFonts w:ascii="Arial" w:hAnsi="Arial" w:cs="Arial"/>
                <w:sz w:val="18"/>
                <w:szCs w:val="18"/>
              </w:rPr>
            </w:pPr>
            <w:r w:rsidRPr="00520866">
              <w:rPr>
                <w:rFonts w:ascii="Arial" w:hAnsi="Arial" w:cs="Arial"/>
                <w:sz w:val="18"/>
                <w:szCs w:val="18"/>
              </w:rPr>
              <w:t>-</w:t>
            </w:r>
          </w:p>
        </w:tc>
      </w:tr>
      <w:tr w:rsidR="004373EA" w:rsidRPr="00520866" w14:paraId="4A4B59D2" w14:textId="77777777" w:rsidTr="0074081C">
        <w:trPr>
          <w:trHeight w:val="198"/>
        </w:trPr>
        <w:tc>
          <w:tcPr>
            <w:tcW w:w="3780" w:type="dxa"/>
            <w:vAlign w:val="bottom"/>
          </w:tcPr>
          <w:p w14:paraId="46901BDB" w14:textId="77777777" w:rsidR="004373EA" w:rsidRPr="00520866" w:rsidRDefault="004373EA" w:rsidP="00520866">
            <w:pPr>
              <w:spacing w:line="340" w:lineRule="exact"/>
              <w:ind w:left="151" w:right="-72" w:hanging="151"/>
              <w:rPr>
                <w:rFonts w:ascii="Arial" w:hAnsi="Arial" w:cs="Arial"/>
                <w:sz w:val="18"/>
                <w:szCs w:val="18"/>
                <w:lang w:val="en-GB"/>
              </w:rPr>
            </w:pPr>
            <w:r w:rsidRPr="00520866">
              <w:rPr>
                <w:rFonts w:ascii="Arial" w:hAnsi="Arial" w:cs="Arial"/>
                <w:sz w:val="18"/>
                <w:szCs w:val="18"/>
                <w:lang w:val="en-GB"/>
              </w:rPr>
              <w:t>Additions</w:t>
            </w:r>
          </w:p>
        </w:tc>
        <w:tc>
          <w:tcPr>
            <w:tcW w:w="1350" w:type="dxa"/>
            <w:vAlign w:val="bottom"/>
          </w:tcPr>
          <w:p w14:paraId="21896E90" w14:textId="3FD815BD" w:rsidR="004373EA" w:rsidRPr="00520866" w:rsidRDefault="00FA3D3F" w:rsidP="00520866">
            <w:pPr>
              <w:tabs>
                <w:tab w:val="decimal" w:pos="975"/>
              </w:tabs>
              <w:spacing w:line="340" w:lineRule="exact"/>
              <w:rPr>
                <w:rFonts w:ascii="Arial" w:hAnsi="Arial" w:cs="Arial"/>
                <w:sz w:val="18"/>
                <w:szCs w:val="18"/>
              </w:rPr>
            </w:pPr>
            <w:r>
              <w:rPr>
                <w:rFonts w:ascii="Arial" w:hAnsi="Arial" w:cs="Arial"/>
                <w:sz w:val="18"/>
                <w:szCs w:val="18"/>
              </w:rPr>
              <w:t>184</w:t>
            </w:r>
            <w:r w:rsidR="006342F4" w:rsidRPr="00520866">
              <w:rPr>
                <w:rFonts w:ascii="Arial" w:hAnsi="Arial" w:cs="Arial"/>
                <w:sz w:val="18"/>
                <w:szCs w:val="18"/>
              </w:rPr>
              <w:t>,</w:t>
            </w:r>
            <w:r>
              <w:rPr>
                <w:rFonts w:ascii="Arial" w:hAnsi="Arial" w:cs="Arial"/>
                <w:sz w:val="18"/>
                <w:szCs w:val="18"/>
              </w:rPr>
              <w:t>100</w:t>
            </w:r>
          </w:p>
        </w:tc>
        <w:tc>
          <w:tcPr>
            <w:tcW w:w="1350" w:type="dxa"/>
            <w:vAlign w:val="bottom"/>
          </w:tcPr>
          <w:p w14:paraId="30634129" w14:textId="77777777" w:rsidR="004373EA" w:rsidRPr="00520866" w:rsidRDefault="004373EA" w:rsidP="00520866">
            <w:pPr>
              <w:tabs>
                <w:tab w:val="decimal" w:pos="975"/>
              </w:tabs>
              <w:spacing w:line="340" w:lineRule="exact"/>
              <w:rPr>
                <w:rFonts w:ascii="Arial" w:hAnsi="Arial" w:cs="Arial"/>
                <w:sz w:val="18"/>
                <w:szCs w:val="18"/>
              </w:rPr>
            </w:pPr>
            <w:r w:rsidRPr="00520866">
              <w:rPr>
                <w:rFonts w:ascii="Arial" w:hAnsi="Arial" w:cs="Arial"/>
                <w:sz w:val="18"/>
                <w:szCs w:val="18"/>
              </w:rPr>
              <w:t>13,557</w:t>
            </w:r>
          </w:p>
        </w:tc>
        <w:tc>
          <w:tcPr>
            <w:tcW w:w="1350" w:type="dxa"/>
            <w:vAlign w:val="bottom"/>
          </w:tcPr>
          <w:p w14:paraId="6AC79A3C" w14:textId="77777777" w:rsidR="004373EA" w:rsidRPr="00520866" w:rsidRDefault="004373EA" w:rsidP="00520866">
            <w:pPr>
              <w:tabs>
                <w:tab w:val="decimal" w:pos="975"/>
              </w:tabs>
              <w:spacing w:line="340" w:lineRule="exact"/>
              <w:rPr>
                <w:rFonts w:ascii="Arial" w:hAnsi="Arial" w:cs="Arial"/>
                <w:sz w:val="18"/>
                <w:szCs w:val="18"/>
              </w:rPr>
            </w:pPr>
            <w:r w:rsidRPr="00520866">
              <w:rPr>
                <w:rFonts w:ascii="Arial" w:hAnsi="Arial" w:cs="Arial"/>
                <w:sz w:val="18"/>
                <w:szCs w:val="18"/>
              </w:rPr>
              <w:t>114,497</w:t>
            </w:r>
          </w:p>
        </w:tc>
        <w:tc>
          <w:tcPr>
            <w:tcW w:w="1350" w:type="dxa"/>
            <w:vAlign w:val="bottom"/>
          </w:tcPr>
          <w:p w14:paraId="0674CF8F" w14:textId="77777777" w:rsidR="004373EA" w:rsidRPr="00520866" w:rsidRDefault="004373EA" w:rsidP="00520866">
            <w:pPr>
              <w:tabs>
                <w:tab w:val="decimal" w:pos="975"/>
              </w:tabs>
              <w:spacing w:line="340" w:lineRule="exact"/>
              <w:rPr>
                <w:rFonts w:ascii="Arial" w:hAnsi="Arial" w:cs="Arial"/>
                <w:sz w:val="18"/>
                <w:szCs w:val="18"/>
              </w:rPr>
            </w:pPr>
            <w:r w:rsidRPr="00520866">
              <w:rPr>
                <w:rFonts w:ascii="Arial" w:hAnsi="Arial" w:cs="Arial"/>
                <w:sz w:val="18"/>
                <w:szCs w:val="18"/>
              </w:rPr>
              <w:t>13,557</w:t>
            </w:r>
          </w:p>
        </w:tc>
      </w:tr>
      <w:tr w:rsidR="004373EA" w:rsidRPr="00520866" w14:paraId="783DE228" w14:textId="77777777" w:rsidTr="0074081C">
        <w:trPr>
          <w:trHeight w:val="198"/>
        </w:trPr>
        <w:tc>
          <w:tcPr>
            <w:tcW w:w="3780" w:type="dxa"/>
            <w:vAlign w:val="bottom"/>
          </w:tcPr>
          <w:p w14:paraId="47C1A1F5" w14:textId="77777777" w:rsidR="004373EA" w:rsidRPr="00520866" w:rsidRDefault="004373EA" w:rsidP="00520866">
            <w:pPr>
              <w:spacing w:line="340" w:lineRule="exact"/>
              <w:ind w:left="151" w:right="-72" w:hanging="151"/>
              <w:rPr>
                <w:rFonts w:ascii="Arial" w:hAnsi="Arial" w:cs="Arial"/>
                <w:sz w:val="18"/>
                <w:szCs w:val="18"/>
                <w:lang w:val="en-GB"/>
              </w:rPr>
            </w:pPr>
            <w:r w:rsidRPr="00520866">
              <w:rPr>
                <w:rFonts w:ascii="Arial" w:hAnsi="Arial" w:cs="Arial"/>
                <w:sz w:val="18"/>
                <w:szCs w:val="18"/>
                <w:lang w:val="en-GB"/>
              </w:rPr>
              <w:t>Accretion of interest</w:t>
            </w:r>
          </w:p>
        </w:tc>
        <w:tc>
          <w:tcPr>
            <w:tcW w:w="1350" w:type="dxa"/>
            <w:vAlign w:val="bottom"/>
          </w:tcPr>
          <w:p w14:paraId="6A6F1795" w14:textId="4AA8E2F4" w:rsidR="004373EA" w:rsidRPr="00520866" w:rsidRDefault="004373EA" w:rsidP="00520866">
            <w:pPr>
              <w:tabs>
                <w:tab w:val="decimal" w:pos="975"/>
              </w:tabs>
              <w:spacing w:line="340" w:lineRule="exact"/>
              <w:rPr>
                <w:rFonts w:ascii="Arial" w:hAnsi="Arial" w:cs="Arial"/>
                <w:sz w:val="18"/>
                <w:szCs w:val="18"/>
              </w:rPr>
            </w:pPr>
            <w:r w:rsidRPr="00520866">
              <w:rPr>
                <w:rFonts w:ascii="Arial" w:hAnsi="Arial" w:cs="Arial"/>
                <w:sz w:val="18"/>
                <w:szCs w:val="18"/>
              </w:rPr>
              <w:t>3,</w:t>
            </w:r>
            <w:r w:rsidR="006342F4" w:rsidRPr="00520866">
              <w:rPr>
                <w:rFonts w:ascii="Arial" w:hAnsi="Arial" w:cs="Arial"/>
                <w:sz w:val="18"/>
                <w:szCs w:val="18"/>
              </w:rPr>
              <w:t>418</w:t>
            </w:r>
          </w:p>
        </w:tc>
        <w:tc>
          <w:tcPr>
            <w:tcW w:w="1350" w:type="dxa"/>
            <w:vAlign w:val="bottom"/>
          </w:tcPr>
          <w:p w14:paraId="42E89854" w14:textId="77777777" w:rsidR="004373EA" w:rsidRPr="00520866" w:rsidRDefault="004373EA" w:rsidP="00520866">
            <w:pPr>
              <w:tabs>
                <w:tab w:val="decimal" w:pos="975"/>
              </w:tabs>
              <w:spacing w:line="340" w:lineRule="exact"/>
              <w:rPr>
                <w:rFonts w:ascii="Arial" w:hAnsi="Arial" w:cs="Arial"/>
                <w:sz w:val="18"/>
                <w:szCs w:val="18"/>
              </w:rPr>
            </w:pPr>
            <w:r w:rsidRPr="00520866">
              <w:rPr>
                <w:rFonts w:ascii="Arial" w:hAnsi="Arial" w:cs="Arial"/>
                <w:sz w:val="18"/>
                <w:szCs w:val="18"/>
              </w:rPr>
              <w:t>2,078</w:t>
            </w:r>
          </w:p>
        </w:tc>
        <w:tc>
          <w:tcPr>
            <w:tcW w:w="1350" w:type="dxa"/>
            <w:vAlign w:val="bottom"/>
          </w:tcPr>
          <w:p w14:paraId="7028A940" w14:textId="77777777" w:rsidR="004373EA" w:rsidRPr="00520866" w:rsidRDefault="004373EA" w:rsidP="00520866">
            <w:pPr>
              <w:tabs>
                <w:tab w:val="decimal" w:pos="975"/>
              </w:tabs>
              <w:spacing w:line="340" w:lineRule="exact"/>
              <w:rPr>
                <w:rFonts w:ascii="Arial" w:hAnsi="Arial" w:cs="Arial"/>
                <w:sz w:val="18"/>
                <w:szCs w:val="18"/>
              </w:rPr>
            </w:pPr>
            <w:r w:rsidRPr="00520866">
              <w:rPr>
                <w:rFonts w:ascii="Arial" w:hAnsi="Arial" w:cs="Arial"/>
                <w:sz w:val="18"/>
                <w:szCs w:val="18"/>
              </w:rPr>
              <w:t>1,903</w:t>
            </w:r>
          </w:p>
        </w:tc>
        <w:tc>
          <w:tcPr>
            <w:tcW w:w="1350" w:type="dxa"/>
            <w:vAlign w:val="bottom"/>
          </w:tcPr>
          <w:p w14:paraId="62F1FB2D" w14:textId="77777777" w:rsidR="004373EA" w:rsidRPr="00520866" w:rsidRDefault="004373EA" w:rsidP="00520866">
            <w:pPr>
              <w:tabs>
                <w:tab w:val="decimal" w:pos="975"/>
              </w:tabs>
              <w:spacing w:line="340" w:lineRule="exact"/>
              <w:rPr>
                <w:rFonts w:ascii="Arial" w:hAnsi="Arial" w:cs="Arial"/>
                <w:sz w:val="18"/>
                <w:szCs w:val="18"/>
              </w:rPr>
            </w:pPr>
            <w:r w:rsidRPr="00520866">
              <w:rPr>
                <w:rFonts w:ascii="Arial" w:hAnsi="Arial" w:cs="Arial"/>
                <w:sz w:val="18"/>
                <w:szCs w:val="18"/>
              </w:rPr>
              <w:t>2,005</w:t>
            </w:r>
          </w:p>
        </w:tc>
      </w:tr>
      <w:tr w:rsidR="004373EA" w:rsidRPr="00520866" w14:paraId="6BA5335F" w14:textId="77777777" w:rsidTr="0074081C">
        <w:tc>
          <w:tcPr>
            <w:tcW w:w="3780" w:type="dxa"/>
            <w:vAlign w:val="bottom"/>
          </w:tcPr>
          <w:p w14:paraId="791A1F8D" w14:textId="77777777" w:rsidR="004373EA" w:rsidRPr="00520866" w:rsidRDefault="004373EA" w:rsidP="00520866">
            <w:pPr>
              <w:spacing w:line="340" w:lineRule="exact"/>
              <w:ind w:left="151" w:right="-72" w:hanging="151"/>
              <w:rPr>
                <w:rFonts w:ascii="Arial" w:hAnsi="Arial" w:cs="Arial"/>
                <w:sz w:val="18"/>
                <w:szCs w:val="18"/>
                <w:cs/>
                <w:lang w:val="en-GB"/>
              </w:rPr>
            </w:pPr>
            <w:r w:rsidRPr="00520866">
              <w:rPr>
                <w:rFonts w:ascii="Arial" w:hAnsi="Arial" w:cs="Arial"/>
                <w:sz w:val="18"/>
                <w:szCs w:val="18"/>
                <w:lang w:val="en-GB"/>
              </w:rPr>
              <w:t>Repayments</w:t>
            </w:r>
          </w:p>
        </w:tc>
        <w:tc>
          <w:tcPr>
            <w:tcW w:w="1350" w:type="dxa"/>
            <w:vAlign w:val="bottom"/>
          </w:tcPr>
          <w:p w14:paraId="7A394A59" w14:textId="3FB7B775" w:rsidR="004373EA" w:rsidRPr="00520866" w:rsidRDefault="004373EA" w:rsidP="00520866">
            <w:pPr>
              <w:pBdr>
                <w:bottom w:val="single" w:sz="4" w:space="1" w:color="auto"/>
              </w:pBdr>
              <w:tabs>
                <w:tab w:val="decimal" w:pos="975"/>
              </w:tabs>
              <w:spacing w:line="340" w:lineRule="exact"/>
              <w:rPr>
                <w:rFonts w:ascii="Arial" w:hAnsi="Arial" w:cs="Arial"/>
                <w:sz w:val="18"/>
                <w:szCs w:val="18"/>
              </w:rPr>
            </w:pPr>
            <w:r w:rsidRPr="00520866">
              <w:rPr>
                <w:rFonts w:ascii="Arial" w:hAnsi="Arial" w:cs="Arial"/>
                <w:sz w:val="18"/>
                <w:szCs w:val="18"/>
              </w:rPr>
              <w:t>(</w:t>
            </w:r>
            <w:r w:rsidR="00FA3D3F">
              <w:rPr>
                <w:rFonts w:ascii="Arial" w:hAnsi="Arial" w:cs="Arial"/>
                <w:sz w:val="18"/>
                <w:szCs w:val="18"/>
              </w:rPr>
              <w:t>46</w:t>
            </w:r>
            <w:r w:rsidRPr="00520866">
              <w:rPr>
                <w:rFonts w:ascii="Arial" w:hAnsi="Arial" w:cs="Arial"/>
                <w:sz w:val="18"/>
                <w:szCs w:val="18"/>
              </w:rPr>
              <w:t>,</w:t>
            </w:r>
            <w:r w:rsidR="00FA3D3F">
              <w:rPr>
                <w:rFonts w:ascii="Arial" w:hAnsi="Arial" w:cs="Arial"/>
                <w:sz w:val="18"/>
                <w:szCs w:val="18"/>
              </w:rPr>
              <w:t>327</w:t>
            </w:r>
            <w:r w:rsidRPr="00520866">
              <w:rPr>
                <w:rFonts w:ascii="Arial" w:hAnsi="Arial" w:cs="Arial"/>
                <w:sz w:val="18"/>
                <w:szCs w:val="18"/>
              </w:rPr>
              <w:t>)</w:t>
            </w:r>
          </w:p>
        </w:tc>
        <w:tc>
          <w:tcPr>
            <w:tcW w:w="1350" w:type="dxa"/>
            <w:vAlign w:val="bottom"/>
          </w:tcPr>
          <w:p w14:paraId="02E6285B" w14:textId="77777777" w:rsidR="004373EA" w:rsidRPr="00520866" w:rsidRDefault="004373EA" w:rsidP="00520866">
            <w:pPr>
              <w:pBdr>
                <w:bottom w:val="single" w:sz="4" w:space="1" w:color="auto"/>
              </w:pBdr>
              <w:tabs>
                <w:tab w:val="decimal" w:pos="975"/>
              </w:tabs>
              <w:spacing w:line="340" w:lineRule="exact"/>
              <w:rPr>
                <w:rFonts w:ascii="Arial" w:hAnsi="Arial" w:cs="Arial"/>
                <w:sz w:val="18"/>
                <w:szCs w:val="18"/>
              </w:rPr>
            </w:pPr>
            <w:r w:rsidRPr="00520866">
              <w:rPr>
                <w:rFonts w:ascii="Arial" w:hAnsi="Arial" w:cs="Arial"/>
                <w:sz w:val="18"/>
                <w:szCs w:val="18"/>
              </w:rPr>
              <w:t>(25,633)</w:t>
            </w:r>
          </w:p>
        </w:tc>
        <w:tc>
          <w:tcPr>
            <w:tcW w:w="1350" w:type="dxa"/>
            <w:vAlign w:val="bottom"/>
          </w:tcPr>
          <w:p w14:paraId="52A6CD73" w14:textId="77777777" w:rsidR="004373EA" w:rsidRPr="00520866" w:rsidRDefault="004373EA" w:rsidP="00520866">
            <w:pPr>
              <w:pBdr>
                <w:bottom w:val="single" w:sz="4" w:space="1" w:color="auto"/>
              </w:pBdr>
              <w:tabs>
                <w:tab w:val="decimal" w:pos="975"/>
              </w:tabs>
              <w:spacing w:line="340" w:lineRule="exact"/>
              <w:rPr>
                <w:rFonts w:ascii="Arial" w:hAnsi="Arial" w:cs="Arial"/>
                <w:sz w:val="18"/>
                <w:szCs w:val="18"/>
              </w:rPr>
            </w:pPr>
            <w:r w:rsidRPr="00520866">
              <w:rPr>
                <w:rFonts w:ascii="Arial" w:hAnsi="Arial" w:cs="Arial"/>
                <w:sz w:val="18"/>
                <w:szCs w:val="18"/>
              </w:rPr>
              <w:t>(29,308)</w:t>
            </w:r>
          </w:p>
        </w:tc>
        <w:tc>
          <w:tcPr>
            <w:tcW w:w="1350" w:type="dxa"/>
            <w:vAlign w:val="bottom"/>
          </w:tcPr>
          <w:p w14:paraId="64249CEE" w14:textId="77777777" w:rsidR="004373EA" w:rsidRPr="00520866" w:rsidRDefault="004373EA" w:rsidP="00520866">
            <w:pPr>
              <w:pBdr>
                <w:bottom w:val="single" w:sz="4" w:space="1" w:color="auto"/>
              </w:pBdr>
              <w:tabs>
                <w:tab w:val="decimal" w:pos="975"/>
              </w:tabs>
              <w:spacing w:line="340" w:lineRule="exact"/>
              <w:rPr>
                <w:rFonts w:ascii="Arial" w:hAnsi="Arial" w:cs="Arial"/>
                <w:sz w:val="18"/>
                <w:szCs w:val="18"/>
              </w:rPr>
            </w:pPr>
            <w:r w:rsidRPr="00520866">
              <w:rPr>
                <w:rFonts w:ascii="Arial" w:hAnsi="Arial" w:cs="Arial"/>
                <w:sz w:val="18"/>
                <w:szCs w:val="18"/>
              </w:rPr>
              <w:t>(23,167)</w:t>
            </w:r>
          </w:p>
        </w:tc>
      </w:tr>
      <w:tr w:rsidR="004373EA" w:rsidRPr="00520866" w14:paraId="1A9A65C4" w14:textId="77777777" w:rsidTr="0074081C">
        <w:tc>
          <w:tcPr>
            <w:tcW w:w="3780" w:type="dxa"/>
            <w:vAlign w:val="bottom"/>
          </w:tcPr>
          <w:p w14:paraId="3BB0A658" w14:textId="77777777" w:rsidR="004373EA" w:rsidRPr="00520866" w:rsidRDefault="004373EA" w:rsidP="00520866">
            <w:pPr>
              <w:spacing w:line="340" w:lineRule="exact"/>
              <w:ind w:left="151" w:right="-72" w:hanging="151"/>
              <w:rPr>
                <w:rFonts w:ascii="Arial" w:hAnsi="Arial" w:cs="Arial"/>
                <w:sz w:val="18"/>
                <w:szCs w:val="18"/>
                <w:lang w:val="en-GB"/>
              </w:rPr>
            </w:pPr>
            <w:r w:rsidRPr="00520866">
              <w:rPr>
                <w:rFonts w:ascii="Arial" w:hAnsi="Arial" w:cs="Arial"/>
                <w:sz w:val="18"/>
                <w:szCs w:val="18"/>
                <w:lang w:val="en-GB"/>
              </w:rPr>
              <w:t>Balance as at 31 December</w:t>
            </w:r>
          </w:p>
        </w:tc>
        <w:tc>
          <w:tcPr>
            <w:tcW w:w="1350" w:type="dxa"/>
            <w:vAlign w:val="bottom"/>
          </w:tcPr>
          <w:p w14:paraId="02EA47ED" w14:textId="5FADEC5E" w:rsidR="004373EA" w:rsidRPr="00520866" w:rsidRDefault="004373EA" w:rsidP="00520866">
            <w:pPr>
              <w:pBdr>
                <w:bottom w:val="double" w:sz="4" w:space="1" w:color="auto"/>
              </w:pBdr>
              <w:tabs>
                <w:tab w:val="decimal" w:pos="975"/>
              </w:tabs>
              <w:spacing w:line="340" w:lineRule="exact"/>
              <w:rPr>
                <w:rFonts w:ascii="Arial" w:hAnsi="Arial" w:cs="Arial"/>
                <w:sz w:val="18"/>
                <w:szCs w:val="18"/>
              </w:rPr>
            </w:pPr>
            <w:r w:rsidRPr="00520866">
              <w:rPr>
                <w:rFonts w:ascii="Arial" w:hAnsi="Arial" w:cs="Arial"/>
                <w:sz w:val="18"/>
                <w:szCs w:val="18"/>
              </w:rPr>
              <w:t>198,065</w:t>
            </w:r>
          </w:p>
        </w:tc>
        <w:tc>
          <w:tcPr>
            <w:tcW w:w="1350" w:type="dxa"/>
            <w:vAlign w:val="bottom"/>
          </w:tcPr>
          <w:p w14:paraId="70D60D49" w14:textId="77777777" w:rsidR="004373EA" w:rsidRPr="00520866" w:rsidRDefault="004373EA" w:rsidP="00520866">
            <w:pPr>
              <w:pBdr>
                <w:bottom w:val="double" w:sz="4" w:space="1" w:color="auto"/>
              </w:pBdr>
              <w:tabs>
                <w:tab w:val="decimal" w:pos="975"/>
              </w:tabs>
              <w:spacing w:line="340" w:lineRule="exact"/>
              <w:rPr>
                <w:rFonts w:ascii="Arial" w:hAnsi="Arial" w:cs="Arial"/>
                <w:sz w:val="18"/>
                <w:szCs w:val="18"/>
              </w:rPr>
            </w:pPr>
            <w:r w:rsidRPr="00520866">
              <w:rPr>
                <w:rFonts w:ascii="Arial" w:hAnsi="Arial" w:cs="Arial"/>
                <w:sz w:val="18"/>
                <w:szCs w:val="18"/>
              </w:rPr>
              <w:t>56,874</w:t>
            </w:r>
          </w:p>
        </w:tc>
        <w:tc>
          <w:tcPr>
            <w:tcW w:w="1350" w:type="dxa"/>
            <w:vAlign w:val="bottom"/>
          </w:tcPr>
          <w:p w14:paraId="5EC8A095" w14:textId="77777777" w:rsidR="004373EA" w:rsidRPr="00520866" w:rsidRDefault="004373EA" w:rsidP="00520866">
            <w:pPr>
              <w:pBdr>
                <w:bottom w:val="double" w:sz="4" w:space="1" w:color="auto"/>
              </w:pBdr>
              <w:tabs>
                <w:tab w:val="decimal" w:pos="975"/>
              </w:tabs>
              <w:spacing w:line="340" w:lineRule="exact"/>
              <w:rPr>
                <w:rFonts w:ascii="Arial" w:hAnsi="Arial" w:cs="Arial"/>
                <w:sz w:val="18"/>
                <w:szCs w:val="18"/>
              </w:rPr>
            </w:pPr>
            <w:r w:rsidRPr="00520866">
              <w:rPr>
                <w:rFonts w:ascii="Arial" w:hAnsi="Arial" w:cs="Arial"/>
                <w:sz w:val="18"/>
                <w:szCs w:val="18"/>
              </w:rPr>
              <w:t>140,674</w:t>
            </w:r>
          </w:p>
        </w:tc>
        <w:tc>
          <w:tcPr>
            <w:tcW w:w="1350" w:type="dxa"/>
            <w:vAlign w:val="bottom"/>
          </w:tcPr>
          <w:p w14:paraId="51C556A9" w14:textId="77777777" w:rsidR="004373EA" w:rsidRPr="00520866" w:rsidRDefault="004373EA" w:rsidP="00520866">
            <w:pPr>
              <w:pBdr>
                <w:bottom w:val="double" w:sz="4" w:space="1" w:color="auto"/>
              </w:pBdr>
              <w:tabs>
                <w:tab w:val="decimal" w:pos="975"/>
              </w:tabs>
              <w:spacing w:line="340" w:lineRule="exact"/>
              <w:rPr>
                <w:rFonts w:ascii="Arial" w:hAnsi="Arial" w:cs="Arial"/>
                <w:sz w:val="18"/>
                <w:szCs w:val="18"/>
              </w:rPr>
            </w:pPr>
            <w:r w:rsidRPr="00520866">
              <w:rPr>
                <w:rFonts w:ascii="Arial" w:hAnsi="Arial" w:cs="Arial"/>
                <w:sz w:val="18"/>
                <w:szCs w:val="18"/>
              </w:rPr>
              <w:t>53,582</w:t>
            </w:r>
          </w:p>
        </w:tc>
      </w:tr>
    </w:tbl>
    <w:p w14:paraId="303ED7E9" w14:textId="77777777" w:rsidR="00B9373C" w:rsidRPr="00520866" w:rsidRDefault="00B9373C" w:rsidP="00520866">
      <w:pPr>
        <w:spacing w:before="240" w:after="120" w:line="380" w:lineRule="exact"/>
        <w:ind w:left="547"/>
        <w:jc w:val="thaiDistribute"/>
        <w:rPr>
          <w:rFonts w:ascii="Arial" w:hAnsi="Arial" w:cs="Arial"/>
          <w:color w:val="000000"/>
          <w:spacing w:val="-2"/>
          <w:sz w:val="22"/>
          <w:szCs w:val="22"/>
        </w:rPr>
      </w:pPr>
      <w:r w:rsidRPr="00520866">
        <w:rPr>
          <w:rFonts w:ascii="Arial" w:hAnsi="Arial" w:cs="Arial"/>
          <w:color w:val="000000"/>
          <w:spacing w:val="-2"/>
          <w:sz w:val="22"/>
          <w:szCs w:val="22"/>
        </w:rPr>
        <w:t xml:space="preserve">A maturity analysis of lease payments is disclosed in Note </w:t>
      </w:r>
      <w:r w:rsidR="00453A0C" w:rsidRPr="00520866">
        <w:rPr>
          <w:rFonts w:ascii="Arial" w:hAnsi="Arial" w:cs="Arial"/>
          <w:color w:val="000000"/>
          <w:spacing w:val="-2"/>
          <w:sz w:val="22"/>
          <w:szCs w:val="22"/>
        </w:rPr>
        <w:t>37</w:t>
      </w:r>
      <w:r w:rsidRPr="00520866">
        <w:rPr>
          <w:rFonts w:ascii="Arial" w:hAnsi="Arial" w:cs="Arial"/>
          <w:color w:val="000000"/>
          <w:spacing w:val="-2"/>
          <w:sz w:val="22"/>
          <w:szCs w:val="22"/>
        </w:rPr>
        <w:t xml:space="preserve"> under the liquidity risk.</w:t>
      </w:r>
    </w:p>
    <w:p w14:paraId="75EDD8F6" w14:textId="77777777" w:rsidR="00B9373C" w:rsidRPr="00520866" w:rsidRDefault="00BA3BDE" w:rsidP="00520866">
      <w:pPr>
        <w:tabs>
          <w:tab w:val="left" w:pos="540"/>
          <w:tab w:val="left" w:pos="720"/>
          <w:tab w:val="right" w:pos="7200"/>
          <w:tab w:val="right" w:pos="8540"/>
        </w:tabs>
        <w:spacing w:before="120" w:after="120" w:line="360" w:lineRule="exact"/>
        <w:ind w:left="547" w:right="-43" w:hanging="547"/>
        <w:jc w:val="thaiDistribute"/>
        <w:rPr>
          <w:rFonts w:ascii="Arial" w:hAnsi="Arial" w:cs="Arial"/>
          <w:b/>
          <w:bCs/>
          <w:sz w:val="22"/>
          <w:szCs w:val="22"/>
        </w:rPr>
      </w:pPr>
      <w:r w:rsidRPr="00520866">
        <w:rPr>
          <w:rFonts w:ascii="Arial" w:hAnsi="Arial" w:cs="Browallia New"/>
          <w:b/>
          <w:bCs/>
          <w:sz w:val="22"/>
          <w:szCs w:val="28"/>
        </w:rPr>
        <w:br w:type="page"/>
      </w:r>
      <w:r w:rsidR="00225D07" w:rsidRPr="00520866">
        <w:rPr>
          <w:rFonts w:ascii="Arial" w:hAnsi="Arial" w:cs="Browallia New"/>
          <w:b/>
          <w:bCs/>
          <w:sz w:val="22"/>
          <w:szCs w:val="28"/>
        </w:rPr>
        <w:lastRenderedPageBreak/>
        <w:t>c)</w:t>
      </w:r>
      <w:r w:rsidR="00225D07" w:rsidRPr="00520866">
        <w:rPr>
          <w:rFonts w:ascii="Arial" w:hAnsi="Arial" w:cs="Browallia New"/>
          <w:b/>
          <w:bCs/>
          <w:sz w:val="22"/>
          <w:szCs w:val="28"/>
        </w:rPr>
        <w:tab/>
      </w:r>
      <w:r w:rsidR="00B9373C" w:rsidRPr="00520866">
        <w:rPr>
          <w:rFonts w:ascii="Arial" w:hAnsi="Arial" w:cs="Arial"/>
          <w:b/>
          <w:bCs/>
          <w:sz w:val="22"/>
          <w:szCs w:val="22"/>
        </w:rPr>
        <w:t>Expenses relating to leases that are recognised in profit or loss</w:t>
      </w:r>
    </w:p>
    <w:p w14:paraId="40A954F8" w14:textId="77777777" w:rsidR="004D3CEF" w:rsidRPr="00520866" w:rsidRDefault="004D3CEF" w:rsidP="00520866">
      <w:pPr>
        <w:tabs>
          <w:tab w:val="left" w:pos="540"/>
          <w:tab w:val="left" w:pos="720"/>
          <w:tab w:val="right" w:pos="7200"/>
          <w:tab w:val="right" w:pos="8540"/>
        </w:tabs>
        <w:spacing w:line="300" w:lineRule="exact"/>
        <w:ind w:left="360" w:right="-43"/>
        <w:jc w:val="right"/>
        <w:rPr>
          <w:rFonts w:ascii="Arial" w:hAnsi="Arial" w:cs="Arial"/>
          <w:b/>
          <w:bCs/>
          <w:sz w:val="18"/>
          <w:szCs w:val="18"/>
        </w:rPr>
      </w:pPr>
      <w:r w:rsidRPr="00520866">
        <w:rPr>
          <w:rFonts w:ascii="Arial" w:hAnsi="Arial" w:cs="Arial"/>
          <w:color w:val="000000"/>
          <w:sz w:val="18"/>
          <w:szCs w:val="18"/>
        </w:rPr>
        <w:t>(Unit: Thousand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BD30EE" w:rsidRPr="00520866" w14:paraId="05867E26" w14:textId="77777777" w:rsidTr="0074081C">
        <w:tc>
          <w:tcPr>
            <w:tcW w:w="3780" w:type="dxa"/>
          </w:tcPr>
          <w:p w14:paraId="3B2D94D2" w14:textId="77777777" w:rsidR="00BD30EE" w:rsidRPr="00520866" w:rsidRDefault="00BD30EE" w:rsidP="00520866">
            <w:pPr>
              <w:pStyle w:val="BodyText2"/>
              <w:spacing w:before="0" w:after="0" w:line="300" w:lineRule="exact"/>
              <w:rPr>
                <w:rFonts w:ascii="Arial" w:hAnsi="Arial" w:cs="Arial"/>
                <w:b/>
                <w:bCs/>
                <w:sz w:val="18"/>
                <w:szCs w:val="18"/>
                <w:u w:val="single"/>
                <w:cs/>
              </w:rPr>
            </w:pPr>
          </w:p>
        </w:tc>
        <w:tc>
          <w:tcPr>
            <w:tcW w:w="2700" w:type="dxa"/>
            <w:gridSpan w:val="2"/>
            <w:vAlign w:val="bottom"/>
          </w:tcPr>
          <w:p w14:paraId="5EB31740" w14:textId="77777777" w:rsidR="00BD30EE" w:rsidRPr="00520866" w:rsidRDefault="00BD30EE" w:rsidP="00520866">
            <w:pPr>
              <w:pBdr>
                <w:bottom w:val="single" w:sz="4" w:space="1" w:color="auto"/>
              </w:pBdr>
              <w:spacing w:line="300" w:lineRule="exact"/>
              <w:ind w:left="-33"/>
              <w:jc w:val="center"/>
              <w:rPr>
                <w:rFonts w:ascii="Arial" w:hAnsi="Arial" w:cs="Arial"/>
                <w:sz w:val="18"/>
                <w:szCs w:val="18"/>
                <w:u w:val="single"/>
              </w:rPr>
            </w:pPr>
            <w:r w:rsidRPr="00520866">
              <w:rPr>
                <w:rFonts w:ascii="Arial" w:hAnsi="Arial" w:cs="Arial"/>
                <w:spacing w:val="-2"/>
                <w:sz w:val="18"/>
                <w:szCs w:val="18"/>
              </w:rPr>
              <w:t>Consolidated</w:t>
            </w:r>
            <w:r w:rsidRPr="00520866">
              <w:rPr>
                <w:rFonts w:ascii="Arial" w:hAnsi="Arial" w:cs="Arial"/>
                <w:sz w:val="18"/>
                <w:szCs w:val="18"/>
              </w:rPr>
              <w:t xml:space="preserve"> financial statements</w:t>
            </w:r>
          </w:p>
        </w:tc>
        <w:tc>
          <w:tcPr>
            <w:tcW w:w="2700" w:type="dxa"/>
            <w:gridSpan w:val="2"/>
            <w:vAlign w:val="bottom"/>
          </w:tcPr>
          <w:p w14:paraId="178FDFB9" w14:textId="77777777" w:rsidR="00BD30EE" w:rsidRPr="00520866" w:rsidRDefault="00BD30EE" w:rsidP="00520866">
            <w:pPr>
              <w:pBdr>
                <w:bottom w:val="single" w:sz="4" w:space="1" w:color="auto"/>
              </w:pBdr>
              <w:spacing w:line="300" w:lineRule="exact"/>
              <w:ind w:left="-33"/>
              <w:jc w:val="center"/>
              <w:rPr>
                <w:rFonts w:ascii="Arial" w:hAnsi="Arial" w:cs="Arial"/>
                <w:sz w:val="18"/>
                <w:szCs w:val="18"/>
                <w:u w:val="single"/>
              </w:rPr>
            </w:pPr>
            <w:r w:rsidRPr="00520866">
              <w:rPr>
                <w:rFonts w:ascii="Arial" w:hAnsi="Arial" w:cs="Arial"/>
                <w:sz w:val="18"/>
                <w:szCs w:val="18"/>
              </w:rPr>
              <w:t>Separate financial    statements</w:t>
            </w:r>
          </w:p>
        </w:tc>
      </w:tr>
      <w:tr w:rsidR="00297B17" w:rsidRPr="00520866" w14:paraId="3541FE39" w14:textId="77777777" w:rsidTr="0074081C">
        <w:tc>
          <w:tcPr>
            <w:tcW w:w="3780" w:type="dxa"/>
          </w:tcPr>
          <w:p w14:paraId="13A2254A" w14:textId="77777777" w:rsidR="00297B17" w:rsidRPr="00520866" w:rsidRDefault="00297B17" w:rsidP="00520866">
            <w:pPr>
              <w:pStyle w:val="BodyText2"/>
              <w:spacing w:before="0" w:after="0" w:line="300" w:lineRule="exact"/>
              <w:rPr>
                <w:rFonts w:ascii="Arial" w:hAnsi="Arial" w:cs="Arial"/>
                <w:b/>
                <w:bCs/>
                <w:sz w:val="18"/>
                <w:szCs w:val="18"/>
                <w:u w:val="single"/>
                <w:cs/>
              </w:rPr>
            </w:pPr>
          </w:p>
        </w:tc>
        <w:tc>
          <w:tcPr>
            <w:tcW w:w="1350" w:type="dxa"/>
            <w:vAlign w:val="bottom"/>
          </w:tcPr>
          <w:p w14:paraId="4E7D452C" w14:textId="77777777" w:rsidR="00297B17" w:rsidRPr="00520866" w:rsidRDefault="00260865" w:rsidP="00520866">
            <w:pPr>
              <w:spacing w:line="300" w:lineRule="exact"/>
              <w:ind w:left="-33"/>
              <w:jc w:val="center"/>
              <w:rPr>
                <w:rFonts w:ascii="Arial" w:hAnsi="Arial" w:cs="Arial"/>
                <w:sz w:val="18"/>
                <w:szCs w:val="18"/>
                <w:u w:val="single"/>
              </w:rPr>
            </w:pPr>
            <w:r w:rsidRPr="00520866">
              <w:rPr>
                <w:rFonts w:ascii="Arial" w:hAnsi="Arial" w:cs="Arial"/>
                <w:sz w:val="18"/>
                <w:szCs w:val="18"/>
                <w:u w:val="single"/>
              </w:rPr>
              <w:t>2025</w:t>
            </w:r>
          </w:p>
        </w:tc>
        <w:tc>
          <w:tcPr>
            <w:tcW w:w="1350" w:type="dxa"/>
            <w:vAlign w:val="bottom"/>
          </w:tcPr>
          <w:p w14:paraId="36D39927" w14:textId="77777777" w:rsidR="00297B17" w:rsidRPr="00520866" w:rsidRDefault="000262D4" w:rsidP="00520866">
            <w:pPr>
              <w:spacing w:line="300" w:lineRule="exact"/>
              <w:ind w:left="-33"/>
              <w:jc w:val="center"/>
              <w:rPr>
                <w:rFonts w:ascii="Arial" w:hAnsi="Arial" w:cs="Arial"/>
                <w:sz w:val="18"/>
                <w:szCs w:val="18"/>
                <w:u w:val="single"/>
              </w:rPr>
            </w:pPr>
            <w:r w:rsidRPr="00520866">
              <w:rPr>
                <w:rFonts w:ascii="Arial" w:hAnsi="Arial" w:cs="Arial"/>
                <w:sz w:val="18"/>
                <w:szCs w:val="18"/>
                <w:u w:val="single"/>
              </w:rPr>
              <w:t>2024</w:t>
            </w:r>
          </w:p>
        </w:tc>
        <w:tc>
          <w:tcPr>
            <w:tcW w:w="1350" w:type="dxa"/>
            <w:vAlign w:val="bottom"/>
          </w:tcPr>
          <w:p w14:paraId="6EA743C8" w14:textId="77777777" w:rsidR="00297B17" w:rsidRPr="00520866" w:rsidRDefault="00260865" w:rsidP="00520866">
            <w:pPr>
              <w:spacing w:line="300" w:lineRule="exact"/>
              <w:ind w:left="-33"/>
              <w:jc w:val="center"/>
              <w:rPr>
                <w:rFonts w:ascii="Arial" w:hAnsi="Arial" w:cs="Arial"/>
                <w:sz w:val="18"/>
                <w:szCs w:val="18"/>
                <w:u w:val="single"/>
              </w:rPr>
            </w:pPr>
            <w:r w:rsidRPr="00520866">
              <w:rPr>
                <w:rFonts w:ascii="Arial" w:hAnsi="Arial" w:cs="Arial"/>
                <w:sz w:val="18"/>
                <w:szCs w:val="18"/>
                <w:u w:val="single"/>
              </w:rPr>
              <w:t>2025</w:t>
            </w:r>
          </w:p>
        </w:tc>
        <w:tc>
          <w:tcPr>
            <w:tcW w:w="1350" w:type="dxa"/>
            <w:vAlign w:val="bottom"/>
          </w:tcPr>
          <w:p w14:paraId="21E04EF6" w14:textId="77777777" w:rsidR="00297B17" w:rsidRPr="00520866" w:rsidRDefault="000262D4" w:rsidP="00520866">
            <w:pPr>
              <w:spacing w:line="300" w:lineRule="exact"/>
              <w:ind w:left="-33"/>
              <w:jc w:val="center"/>
              <w:rPr>
                <w:rFonts w:ascii="Arial" w:hAnsi="Arial" w:cs="Arial"/>
                <w:sz w:val="18"/>
                <w:szCs w:val="18"/>
                <w:u w:val="single"/>
              </w:rPr>
            </w:pPr>
            <w:r w:rsidRPr="00520866">
              <w:rPr>
                <w:rFonts w:ascii="Arial" w:hAnsi="Arial" w:cs="Arial"/>
                <w:sz w:val="18"/>
                <w:szCs w:val="18"/>
                <w:u w:val="single"/>
              </w:rPr>
              <w:t>2024</w:t>
            </w:r>
          </w:p>
        </w:tc>
      </w:tr>
      <w:tr w:rsidR="004373EA" w:rsidRPr="00520866" w14:paraId="7A544387" w14:textId="77777777" w:rsidTr="008F114C">
        <w:tc>
          <w:tcPr>
            <w:tcW w:w="3780" w:type="dxa"/>
          </w:tcPr>
          <w:p w14:paraId="3FC295CB" w14:textId="77777777" w:rsidR="004373EA" w:rsidRPr="00520866" w:rsidRDefault="004373EA" w:rsidP="00520866">
            <w:pPr>
              <w:spacing w:line="300" w:lineRule="exact"/>
              <w:ind w:right="-14"/>
              <w:jc w:val="thaiDistribute"/>
              <w:rPr>
                <w:rFonts w:ascii="Arial" w:hAnsi="Arial" w:cs="Arial"/>
                <w:sz w:val="18"/>
                <w:szCs w:val="18"/>
                <w:cs/>
              </w:rPr>
            </w:pPr>
            <w:r w:rsidRPr="00520866">
              <w:rPr>
                <w:rFonts w:ascii="Arial" w:hAnsi="Arial" w:cs="Arial"/>
                <w:color w:val="000000"/>
                <w:sz w:val="18"/>
                <w:szCs w:val="18"/>
              </w:rPr>
              <w:t>Depreciation expense of right-of-use assets</w:t>
            </w:r>
          </w:p>
        </w:tc>
        <w:tc>
          <w:tcPr>
            <w:tcW w:w="1350" w:type="dxa"/>
          </w:tcPr>
          <w:p w14:paraId="26F9525B" w14:textId="40418A25" w:rsidR="004373EA" w:rsidRPr="00520866" w:rsidRDefault="004373EA" w:rsidP="00520866">
            <w:pPr>
              <w:tabs>
                <w:tab w:val="decimal" w:pos="975"/>
              </w:tabs>
              <w:spacing w:line="300" w:lineRule="exact"/>
              <w:rPr>
                <w:rFonts w:ascii="Arial" w:hAnsi="Arial" w:cs="Arial"/>
                <w:sz w:val="18"/>
                <w:szCs w:val="18"/>
                <w:cs/>
              </w:rPr>
            </w:pPr>
            <w:r w:rsidRPr="00520866">
              <w:rPr>
                <w:rFonts w:ascii="Arial" w:hAnsi="Arial" w:cs="Arial"/>
                <w:sz w:val="18"/>
                <w:szCs w:val="18"/>
              </w:rPr>
              <w:t>37,316</w:t>
            </w:r>
          </w:p>
        </w:tc>
        <w:tc>
          <w:tcPr>
            <w:tcW w:w="1350" w:type="dxa"/>
            <w:vAlign w:val="bottom"/>
          </w:tcPr>
          <w:p w14:paraId="45D93D15" w14:textId="77777777" w:rsidR="004373EA" w:rsidRPr="00520866" w:rsidRDefault="004373EA" w:rsidP="00520866">
            <w:pPr>
              <w:tabs>
                <w:tab w:val="decimal" w:pos="975"/>
              </w:tabs>
              <w:spacing w:line="300" w:lineRule="exact"/>
              <w:rPr>
                <w:rFonts w:ascii="Arial" w:hAnsi="Arial" w:cs="Arial"/>
                <w:sz w:val="18"/>
                <w:szCs w:val="18"/>
              </w:rPr>
            </w:pPr>
            <w:r w:rsidRPr="00520866">
              <w:rPr>
                <w:rFonts w:ascii="Arial" w:hAnsi="Arial" w:cs="Arial"/>
                <w:sz w:val="18"/>
                <w:szCs w:val="18"/>
              </w:rPr>
              <w:t>25,622</w:t>
            </w:r>
          </w:p>
        </w:tc>
        <w:tc>
          <w:tcPr>
            <w:tcW w:w="1350" w:type="dxa"/>
            <w:vAlign w:val="bottom"/>
          </w:tcPr>
          <w:p w14:paraId="3A09282B" w14:textId="77777777" w:rsidR="004373EA" w:rsidRPr="00520866" w:rsidRDefault="004373EA" w:rsidP="00520866">
            <w:pPr>
              <w:tabs>
                <w:tab w:val="decimal" w:pos="975"/>
              </w:tabs>
              <w:spacing w:line="300" w:lineRule="exact"/>
              <w:rPr>
                <w:rFonts w:ascii="Arial" w:hAnsi="Arial" w:cs="Arial"/>
                <w:sz w:val="18"/>
                <w:szCs w:val="18"/>
              </w:rPr>
            </w:pPr>
            <w:r w:rsidRPr="00520866">
              <w:rPr>
                <w:rFonts w:ascii="Arial" w:hAnsi="Arial" w:cs="Arial"/>
                <w:sz w:val="18"/>
                <w:szCs w:val="18"/>
              </w:rPr>
              <w:t>22,128</w:t>
            </w:r>
          </w:p>
        </w:tc>
        <w:tc>
          <w:tcPr>
            <w:tcW w:w="1350" w:type="dxa"/>
            <w:vAlign w:val="bottom"/>
          </w:tcPr>
          <w:p w14:paraId="0C56D5C9" w14:textId="77777777" w:rsidR="004373EA" w:rsidRPr="00520866" w:rsidRDefault="004373EA" w:rsidP="00520866">
            <w:pPr>
              <w:tabs>
                <w:tab w:val="decimal" w:pos="975"/>
              </w:tabs>
              <w:spacing w:line="300" w:lineRule="exact"/>
              <w:rPr>
                <w:rFonts w:ascii="Arial" w:hAnsi="Arial" w:cs="Arial"/>
                <w:sz w:val="18"/>
                <w:szCs w:val="18"/>
              </w:rPr>
            </w:pPr>
            <w:r w:rsidRPr="00520866">
              <w:rPr>
                <w:rFonts w:ascii="Arial" w:hAnsi="Arial" w:cs="Arial"/>
                <w:sz w:val="18"/>
                <w:szCs w:val="18"/>
              </w:rPr>
              <w:t>23,416</w:t>
            </w:r>
          </w:p>
        </w:tc>
      </w:tr>
      <w:tr w:rsidR="009A4E03" w:rsidRPr="00520866" w14:paraId="6036E0B4" w14:textId="77777777" w:rsidTr="009C6899">
        <w:tc>
          <w:tcPr>
            <w:tcW w:w="3780" w:type="dxa"/>
          </w:tcPr>
          <w:p w14:paraId="0DAF8523" w14:textId="77777777" w:rsidR="009A4E03" w:rsidRPr="00520866" w:rsidRDefault="009A4E03" w:rsidP="00520866">
            <w:pPr>
              <w:spacing w:line="300" w:lineRule="exact"/>
              <w:ind w:right="-14"/>
              <w:jc w:val="thaiDistribute"/>
              <w:rPr>
                <w:rFonts w:ascii="Arial" w:hAnsi="Arial" w:cs="Arial"/>
                <w:sz w:val="18"/>
                <w:szCs w:val="18"/>
                <w:cs/>
              </w:rPr>
            </w:pPr>
            <w:r w:rsidRPr="00520866">
              <w:rPr>
                <w:rFonts w:ascii="Arial" w:hAnsi="Arial" w:cs="Arial"/>
                <w:color w:val="000000"/>
                <w:sz w:val="18"/>
                <w:szCs w:val="18"/>
              </w:rPr>
              <w:t>Interest expense on lease liabilities</w:t>
            </w:r>
          </w:p>
        </w:tc>
        <w:tc>
          <w:tcPr>
            <w:tcW w:w="1350" w:type="dxa"/>
            <w:vAlign w:val="bottom"/>
          </w:tcPr>
          <w:p w14:paraId="21934331" w14:textId="6203BCFD" w:rsidR="009A4E03" w:rsidRPr="00520866" w:rsidRDefault="009A4E03" w:rsidP="00520866">
            <w:pPr>
              <w:tabs>
                <w:tab w:val="decimal" w:pos="975"/>
              </w:tabs>
              <w:spacing w:line="300" w:lineRule="exact"/>
              <w:rPr>
                <w:rFonts w:ascii="Arial" w:hAnsi="Arial" w:cs="Arial"/>
                <w:sz w:val="18"/>
                <w:szCs w:val="18"/>
                <w:cs/>
              </w:rPr>
            </w:pPr>
            <w:r w:rsidRPr="00520866">
              <w:rPr>
                <w:rFonts w:ascii="Arial" w:hAnsi="Arial" w:cs="Arial"/>
                <w:sz w:val="18"/>
                <w:szCs w:val="18"/>
              </w:rPr>
              <w:t>3,418</w:t>
            </w:r>
          </w:p>
        </w:tc>
        <w:tc>
          <w:tcPr>
            <w:tcW w:w="1350" w:type="dxa"/>
            <w:vAlign w:val="bottom"/>
          </w:tcPr>
          <w:p w14:paraId="29858079" w14:textId="77777777" w:rsidR="009A4E03" w:rsidRPr="00520866" w:rsidRDefault="009A4E03" w:rsidP="00520866">
            <w:pPr>
              <w:tabs>
                <w:tab w:val="decimal" w:pos="975"/>
              </w:tabs>
              <w:spacing w:line="300" w:lineRule="exact"/>
              <w:rPr>
                <w:rFonts w:ascii="Arial" w:hAnsi="Arial" w:cs="Arial"/>
                <w:sz w:val="18"/>
                <w:szCs w:val="18"/>
              </w:rPr>
            </w:pPr>
            <w:r w:rsidRPr="00520866">
              <w:rPr>
                <w:rFonts w:ascii="Arial" w:hAnsi="Arial" w:cs="Arial"/>
                <w:sz w:val="18"/>
                <w:szCs w:val="18"/>
              </w:rPr>
              <w:t>2,078</w:t>
            </w:r>
          </w:p>
        </w:tc>
        <w:tc>
          <w:tcPr>
            <w:tcW w:w="1350" w:type="dxa"/>
            <w:vAlign w:val="bottom"/>
          </w:tcPr>
          <w:p w14:paraId="019E7B5A" w14:textId="77777777" w:rsidR="009A4E03" w:rsidRPr="00520866" w:rsidRDefault="009A4E03" w:rsidP="00520866">
            <w:pPr>
              <w:tabs>
                <w:tab w:val="decimal" w:pos="975"/>
              </w:tabs>
              <w:spacing w:line="300" w:lineRule="exact"/>
              <w:rPr>
                <w:rFonts w:ascii="Arial" w:hAnsi="Arial" w:cs="Arial"/>
                <w:sz w:val="18"/>
                <w:szCs w:val="18"/>
              </w:rPr>
            </w:pPr>
            <w:r w:rsidRPr="00520866">
              <w:rPr>
                <w:rFonts w:ascii="Arial" w:hAnsi="Arial" w:cs="Arial"/>
                <w:sz w:val="18"/>
                <w:szCs w:val="18"/>
              </w:rPr>
              <w:t>1,903</w:t>
            </w:r>
          </w:p>
        </w:tc>
        <w:tc>
          <w:tcPr>
            <w:tcW w:w="1350" w:type="dxa"/>
            <w:vAlign w:val="bottom"/>
          </w:tcPr>
          <w:p w14:paraId="37EED38F" w14:textId="77777777" w:rsidR="009A4E03" w:rsidRPr="00520866" w:rsidRDefault="009A4E03" w:rsidP="00520866">
            <w:pPr>
              <w:tabs>
                <w:tab w:val="decimal" w:pos="975"/>
              </w:tabs>
              <w:spacing w:line="300" w:lineRule="exact"/>
              <w:rPr>
                <w:rFonts w:ascii="Arial" w:hAnsi="Arial" w:cs="Arial"/>
                <w:sz w:val="18"/>
                <w:szCs w:val="18"/>
              </w:rPr>
            </w:pPr>
            <w:r w:rsidRPr="00520866">
              <w:rPr>
                <w:rFonts w:ascii="Arial" w:hAnsi="Arial" w:cs="Arial"/>
                <w:sz w:val="18"/>
                <w:szCs w:val="18"/>
              </w:rPr>
              <w:t>2,005</w:t>
            </w:r>
          </w:p>
        </w:tc>
      </w:tr>
      <w:tr w:rsidR="009A4E03" w:rsidRPr="00520866" w14:paraId="1C07599F" w14:textId="77777777" w:rsidTr="009C6899">
        <w:tc>
          <w:tcPr>
            <w:tcW w:w="3780" w:type="dxa"/>
          </w:tcPr>
          <w:p w14:paraId="345730D5" w14:textId="77777777" w:rsidR="009A4E03" w:rsidRPr="00520866" w:rsidRDefault="009A4E03" w:rsidP="00520866">
            <w:pPr>
              <w:spacing w:line="300" w:lineRule="exact"/>
              <w:ind w:right="-14"/>
              <w:jc w:val="thaiDistribute"/>
              <w:rPr>
                <w:rFonts w:ascii="Arial" w:hAnsi="Arial" w:cs="Arial"/>
                <w:sz w:val="18"/>
                <w:szCs w:val="18"/>
                <w:cs/>
              </w:rPr>
            </w:pPr>
            <w:r w:rsidRPr="00520866">
              <w:rPr>
                <w:rFonts w:ascii="Arial" w:hAnsi="Arial" w:cs="Arial"/>
                <w:color w:val="000000"/>
                <w:sz w:val="18"/>
                <w:szCs w:val="18"/>
              </w:rPr>
              <w:t>Expense relating to short-term leases</w:t>
            </w:r>
          </w:p>
        </w:tc>
        <w:tc>
          <w:tcPr>
            <w:tcW w:w="1350" w:type="dxa"/>
            <w:vAlign w:val="bottom"/>
          </w:tcPr>
          <w:p w14:paraId="0FF9343F" w14:textId="002A4BB8" w:rsidR="009A4E03" w:rsidRPr="00520866" w:rsidRDefault="009A4E03" w:rsidP="00520866">
            <w:pPr>
              <w:pBdr>
                <w:bottom w:val="single" w:sz="4" w:space="1" w:color="auto"/>
              </w:pBdr>
              <w:tabs>
                <w:tab w:val="decimal" w:pos="975"/>
              </w:tabs>
              <w:spacing w:line="300" w:lineRule="exact"/>
              <w:rPr>
                <w:rFonts w:ascii="Arial" w:hAnsi="Arial" w:cs="Arial"/>
                <w:sz w:val="18"/>
                <w:szCs w:val="18"/>
                <w:cs/>
              </w:rPr>
            </w:pPr>
            <w:r w:rsidRPr="00520866">
              <w:rPr>
                <w:rFonts w:ascii="Arial" w:hAnsi="Arial" w:cs="Arial"/>
                <w:sz w:val="18"/>
                <w:szCs w:val="18"/>
              </w:rPr>
              <w:t>3,118</w:t>
            </w:r>
          </w:p>
        </w:tc>
        <w:tc>
          <w:tcPr>
            <w:tcW w:w="1350" w:type="dxa"/>
            <w:vAlign w:val="bottom"/>
          </w:tcPr>
          <w:p w14:paraId="665618B2" w14:textId="77777777" w:rsidR="009A4E03" w:rsidRPr="00520866" w:rsidRDefault="009A4E03" w:rsidP="00520866">
            <w:pPr>
              <w:pBdr>
                <w:bottom w:val="single" w:sz="4" w:space="1" w:color="auto"/>
              </w:pBdr>
              <w:tabs>
                <w:tab w:val="decimal" w:pos="975"/>
              </w:tabs>
              <w:spacing w:line="300" w:lineRule="exact"/>
              <w:rPr>
                <w:rFonts w:ascii="Arial" w:hAnsi="Arial" w:cs="Arial"/>
                <w:sz w:val="18"/>
                <w:szCs w:val="18"/>
              </w:rPr>
            </w:pPr>
            <w:r w:rsidRPr="00520866">
              <w:rPr>
                <w:rFonts w:ascii="Arial" w:hAnsi="Arial" w:cs="Arial"/>
                <w:sz w:val="18"/>
                <w:szCs w:val="18"/>
              </w:rPr>
              <w:t>3,118</w:t>
            </w:r>
          </w:p>
        </w:tc>
        <w:tc>
          <w:tcPr>
            <w:tcW w:w="1350" w:type="dxa"/>
            <w:vAlign w:val="bottom"/>
          </w:tcPr>
          <w:p w14:paraId="0FFE4D44" w14:textId="1ADA46FA" w:rsidR="009A4E03" w:rsidRPr="00520866" w:rsidRDefault="009A4E03" w:rsidP="00520866">
            <w:pPr>
              <w:pBdr>
                <w:bottom w:val="single" w:sz="4" w:space="1" w:color="auto"/>
              </w:pBdr>
              <w:tabs>
                <w:tab w:val="decimal" w:pos="975"/>
              </w:tabs>
              <w:spacing w:line="300" w:lineRule="exact"/>
              <w:rPr>
                <w:rFonts w:ascii="Arial" w:hAnsi="Arial" w:cs="Arial"/>
                <w:sz w:val="18"/>
                <w:szCs w:val="18"/>
              </w:rPr>
            </w:pPr>
            <w:r w:rsidRPr="00520866">
              <w:rPr>
                <w:rFonts w:ascii="Arial" w:hAnsi="Arial" w:cs="Arial"/>
                <w:sz w:val="18"/>
                <w:szCs w:val="18"/>
              </w:rPr>
              <w:t>3,118</w:t>
            </w:r>
          </w:p>
        </w:tc>
        <w:tc>
          <w:tcPr>
            <w:tcW w:w="1350" w:type="dxa"/>
            <w:vAlign w:val="bottom"/>
          </w:tcPr>
          <w:p w14:paraId="29E6F30F" w14:textId="77777777" w:rsidR="009A4E03" w:rsidRPr="00520866" w:rsidRDefault="009A4E03" w:rsidP="00520866">
            <w:pPr>
              <w:pBdr>
                <w:bottom w:val="single" w:sz="4" w:space="1" w:color="auto"/>
              </w:pBdr>
              <w:tabs>
                <w:tab w:val="decimal" w:pos="975"/>
              </w:tabs>
              <w:spacing w:line="300" w:lineRule="exact"/>
              <w:rPr>
                <w:rFonts w:ascii="Arial" w:hAnsi="Arial" w:cs="Arial"/>
                <w:sz w:val="18"/>
                <w:szCs w:val="18"/>
              </w:rPr>
            </w:pPr>
            <w:r w:rsidRPr="00520866">
              <w:rPr>
                <w:rFonts w:ascii="Arial" w:hAnsi="Arial" w:cs="Arial"/>
                <w:sz w:val="18"/>
                <w:szCs w:val="18"/>
              </w:rPr>
              <w:t>3,118</w:t>
            </w:r>
          </w:p>
        </w:tc>
      </w:tr>
      <w:tr w:rsidR="009A4E03" w:rsidRPr="00520866" w14:paraId="1B02C1BA" w14:textId="77777777" w:rsidTr="009C6899">
        <w:tc>
          <w:tcPr>
            <w:tcW w:w="3780" w:type="dxa"/>
          </w:tcPr>
          <w:p w14:paraId="6105F410" w14:textId="77777777" w:rsidR="009A4E03" w:rsidRPr="00520866" w:rsidRDefault="009A4E03" w:rsidP="00520866">
            <w:pPr>
              <w:spacing w:line="300" w:lineRule="exact"/>
              <w:ind w:left="165" w:right="-14" w:hanging="165"/>
              <w:jc w:val="thaiDistribute"/>
              <w:rPr>
                <w:rFonts w:ascii="Arial" w:hAnsi="Arial" w:cs="Arial"/>
                <w:sz w:val="18"/>
                <w:szCs w:val="18"/>
                <w:cs/>
              </w:rPr>
            </w:pPr>
            <w:r w:rsidRPr="00520866">
              <w:rPr>
                <w:rFonts w:ascii="Arial" w:hAnsi="Arial" w:cs="Arial"/>
                <w:color w:val="000000"/>
                <w:sz w:val="18"/>
                <w:szCs w:val="18"/>
              </w:rPr>
              <w:t>Total</w:t>
            </w:r>
          </w:p>
        </w:tc>
        <w:tc>
          <w:tcPr>
            <w:tcW w:w="1350" w:type="dxa"/>
            <w:vAlign w:val="bottom"/>
          </w:tcPr>
          <w:p w14:paraId="3C70F8B5" w14:textId="430E6853" w:rsidR="009A4E03" w:rsidRPr="00520866" w:rsidRDefault="009A4E03" w:rsidP="00520866">
            <w:pPr>
              <w:pBdr>
                <w:bottom w:val="double" w:sz="4" w:space="1" w:color="auto"/>
              </w:pBdr>
              <w:tabs>
                <w:tab w:val="decimal" w:pos="975"/>
              </w:tabs>
              <w:spacing w:line="300" w:lineRule="exact"/>
              <w:rPr>
                <w:rFonts w:ascii="Arial" w:hAnsi="Arial" w:cs="Arial"/>
                <w:sz w:val="18"/>
                <w:szCs w:val="18"/>
                <w:cs/>
              </w:rPr>
            </w:pPr>
            <w:r w:rsidRPr="00520866">
              <w:rPr>
                <w:rFonts w:ascii="Arial" w:hAnsi="Arial" w:cs="Arial"/>
                <w:sz w:val="18"/>
                <w:szCs w:val="18"/>
              </w:rPr>
              <w:t>43,852</w:t>
            </w:r>
          </w:p>
        </w:tc>
        <w:tc>
          <w:tcPr>
            <w:tcW w:w="1350" w:type="dxa"/>
            <w:vAlign w:val="bottom"/>
          </w:tcPr>
          <w:p w14:paraId="55020B00" w14:textId="77777777" w:rsidR="009A4E03" w:rsidRPr="00520866" w:rsidRDefault="009A4E03" w:rsidP="00520866">
            <w:pPr>
              <w:pBdr>
                <w:bottom w:val="double" w:sz="4" w:space="1" w:color="auto"/>
              </w:pBdr>
              <w:tabs>
                <w:tab w:val="decimal" w:pos="975"/>
              </w:tabs>
              <w:spacing w:line="300" w:lineRule="exact"/>
              <w:rPr>
                <w:rFonts w:ascii="Arial" w:hAnsi="Arial" w:cs="Arial"/>
                <w:sz w:val="18"/>
                <w:szCs w:val="18"/>
              </w:rPr>
            </w:pPr>
            <w:r w:rsidRPr="00520866">
              <w:rPr>
                <w:rFonts w:ascii="Arial" w:hAnsi="Arial" w:cs="Arial"/>
                <w:sz w:val="18"/>
                <w:szCs w:val="18"/>
              </w:rPr>
              <w:t>30,818</w:t>
            </w:r>
          </w:p>
        </w:tc>
        <w:tc>
          <w:tcPr>
            <w:tcW w:w="1350" w:type="dxa"/>
            <w:vAlign w:val="bottom"/>
          </w:tcPr>
          <w:p w14:paraId="4A6CD145" w14:textId="677FEB05" w:rsidR="009A4E03" w:rsidRPr="00520866" w:rsidRDefault="009A4E03" w:rsidP="00520866">
            <w:pPr>
              <w:pBdr>
                <w:bottom w:val="double" w:sz="4" w:space="1" w:color="auto"/>
              </w:pBdr>
              <w:tabs>
                <w:tab w:val="decimal" w:pos="975"/>
              </w:tabs>
              <w:spacing w:line="300" w:lineRule="exact"/>
              <w:rPr>
                <w:rFonts w:ascii="Arial" w:hAnsi="Arial" w:cs="Arial"/>
                <w:sz w:val="18"/>
                <w:szCs w:val="18"/>
              </w:rPr>
            </w:pPr>
            <w:r w:rsidRPr="00520866">
              <w:rPr>
                <w:rFonts w:ascii="Arial" w:hAnsi="Arial" w:cs="Arial"/>
                <w:sz w:val="18"/>
                <w:szCs w:val="18"/>
              </w:rPr>
              <w:t>27,149</w:t>
            </w:r>
          </w:p>
        </w:tc>
        <w:tc>
          <w:tcPr>
            <w:tcW w:w="1350" w:type="dxa"/>
            <w:vAlign w:val="bottom"/>
          </w:tcPr>
          <w:p w14:paraId="4BA52ED7" w14:textId="77777777" w:rsidR="009A4E03" w:rsidRPr="00520866" w:rsidRDefault="009A4E03" w:rsidP="00520866">
            <w:pPr>
              <w:pBdr>
                <w:bottom w:val="double" w:sz="4" w:space="1" w:color="auto"/>
              </w:pBdr>
              <w:tabs>
                <w:tab w:val="decimal" w:pos="975"/>
              </w:tabs>
              <w:spacing w:line="300" w:lineRule="exact"/>
              <w:rPr>
                <w:rFonts w:ascii="Arial" w:hAnsi="Arial" w:cs="Arial"/>
                <w:sz w:val="18"/>
                <w:szCs w:val="18"/>
              </w:rPr>
            </w:pPr>
            <w:r w:rsidRPr="00520866">
              <w:rPr>
                <w:rFonts w:ascii="Arial" w:hAnsi="Arial" w:cs="Arial"/>
                <w:sz w:val="18"/>
                <w:szCs w:val="18"/>
              </w:rPr>
              <w:t>28,539</w:t>
            </w:r>
          </w:p>
        </w:tc>
      </w:tr>
    </w:tbl>
    <w:p w14:paraId="53CECB52" w14:textId="77777777" w:rsidR="00497B4A" w:rsidRPr="00520866" w:rsidRDefault="00497B4A" w:rsidP="00520866">
      <w:pPr>
        <w:pStyle w:val="ListParagraph"/>
        <w:spacing w:before="240" w:after="120" w:line="360" w:lineRule="exact"/>
        <w:ind w:left="547" w:hanging="547"/>
        <w:jc w:val="thaiDistribute"/>
        <w:rPr>
          <w:rFonts w:ascii="Arial" w:hAnsi="Arial" w:cs="Arial"/>
          <w:b/>
          <w:bCs/>
          <w:sz w:val="22"/>
          <w:szCs w:val="22"/>
        </w:rPr>
      </w:pPr>
      <w:r w:rsidRPr="00520866">
        <w:rPr>
          <w:rFonts w:ascii="Arial" w:hAnsi="Arial" w:cs="Arial"/>
          <w:b/>
          <w:bCs/>
          <w:sz w:val="22"/>
          <w:szCs w:val="22"/>
        </w:rPr>
        <w:t>d)</w:t>
      </w:r>
      <w:r w:rsidRPr="00520866">
        <w:rPr>
          <w:rFonts w:ascii="Arial" w:hAnsi="Arial" w:cs="Arial"/>
          <w:b/>
          <w:bCs/>
          <w:sz w:val="22"/>
          <w:szCs w:val="22"/>
        </w:rPr>
        <w:tab/>
        <w:t>Others</w:t>
      </w:r>
    </w:p>
    <w:p w14:paraId="3F5ADEF5" w14:textId="6E46B17C" w:rsidR="00535501" w:rsidRPr="00520866" w:rsidRDefault="00497B4A" w:rsidP="00520866">
      <w:pPr>
        <w:spacing w:before="120" w:after="120" w:line="360" w:lineRule="exact"/>
        <w:ind w:left="547" w:right="-43" w:hanging="547"/>
        <w:jc w:val="thaiDistribute"/>
        <w:rPr>
          <w:rFonts w:ascii="Arial" w:hAnsi="Arial" w:cs="Arial"/>
          <w:b/>
          <w:bCs/>
          <w:sz w:val="22"/>
          <w:szCs w:val="22"/>
        </w:rPr>
      </w:pPr>
      <w:r w:rsidRPr="00520866">
        <w:rPr>
          <w:rFonts w:ascii="Arial" w:hAnsi="Arial" w:cs="Arial"/>
          <w:sz w:val="22"/>
          <w:szCs w:val="22"/>
        </w:rPr>
        <w:tab/>
        <w:t xml:space="preserve">The </w:t>
      </w:r>
      <w:r w:rsidR="00ED2581" w:rsidRPr="00520866">
        <w:rPr>
          <w:rFonts w:ascii="Arial" w:hAnsi="Arial" w:cs="Arial"/>
          <w:sz w:val="22"/>
          <w:szCs w:val="22"/>
        </w:rPr>
        <w:t>Group</w:t>
      </w:r>
      <w:r w:rsidRPr="00520866">
        <w:rPr>
          <w:rFonts w:ascii="Arial" w:hAnsi="Arial" w:cs="Arial"/>
          <w:sz w:val="22"/>
          <w:szCs w:val="22"/>
        </w:rPr>
        <w:t xml:space="preserve"> had total cash outflows for leases for the year ended </w:t>
      </w:r>
      <w:r w:rsidR="00105AF0" w:rsidRPr="00520866">
        <w:rPr>
          <w:rFonts w:ascii="Arial" w:hAnsi="Arial" w:cs="Arial"/>
          <w:sz w:val="22"/>
          <w:szCs w:val="22"/>
        </w:rPr>
        <w:t xml:space="preserve">31 December </w:t>
      </w:r>
      <w:r w:rsidR="00260865" w:rsidRPr="00520866">
        <w:rPr>
          <w:rFonts w:ascii="Arial" w:hAnsi="Arial" w:cs="Arial"/>
          <w:sz w:val="22"/>
          <w:szCs w:val="22"/>
        </w:rPr>
        <w:t>2025</w:t>
      </w:r>
      <w:r w:rsidRPr="00520866">
        <w:rPr>
          <w:rFonts w:ascii="Arial" w:hAnsi="Arial" w:cs="Arial"/>
          <w:sz w:val="22"/>
          <w:szCs w:val="22"/>
        </w:rPr>
        <w:t xml:space="preserve"> of</w:t>
      </w:r>
      <w:r w:rsidR="009D237D" w:rsidRPr="00520866">
        <w:rPr>
          <w:rFonts w:ascii="Arial" w:hAnsi="Arial" w:cs="Arial"/>
          <w:sz w:val="22"/>
          <w:szCs w:val="22"/>
        </w:rPr>
        <w:t xml:space="preserve"> Baht</w:t>
      </w:r>
      <w:r w:rsidR="00ED2581" w:rsidRPr="00520866">
        <w:rPr>
          <w:rFonts w:ascii="Arial" w:hAnsi="Arial" w:cs="Arial"/>
          <w:sz w:val="22"/>
          <w:szCs w:val="22"/>
        </w:rPr>
        <w:t xml:space="preserve"> </w:t>
      </w:r>
      <w:r w:rsidR="001A6E97">
        <w:rPr>
          <w:rFonts w:ascii="Arial" w:hAnsi="Arial" w:cs="Arial"/>
          <w:sz w:val="22"/>
          <w:szCs w:val="22"/>
        </w:rPr>
        <w:t>46.66</w:t>
      </w:r>
      <w:r w:rsidR="00ED2581" w:rsidRPr="00520866">
        <w:rPr>
          <w:rFonts w:ascii="Arial" w:hAnsi="Arial" w:cs="Arial"/>
          <w:sz w:val="22"/>
          <w:szCs w:val="22"/>
        </w:rPr>
        <w:t xml:space="preserve"> </w:t>
      </w:r>
      <w:r w:rsidR="009D237D" w:rsidRPr="00520866">
        <w:rPr>
          <w:rFonts w:ascii="Arial" w:hAnsi="Arial" w:cs="Arial"/>
          <w:sz w:val="22"/>
          <w:szCs w:val="22"/>
        </w:rPr>
        <w:t>million</w:t>
      </w:r>
      <w:r w:rsidR="00512EE2" w:rsidRPr="00520866">
        <w:rPr>
          <w:rFonts w:ascii="Arial" w:hAnsi="Arial" w:cs="Arial"/>
          <w:sz w:val="22"/>
          <w:szCs w:val="22"/>
        </w:rPr>
        <w:t xml:space="preserve"> and the Company only of Baht </w:t>
      </w:r>
      <w:r w:rsidR="00FB4B64" w:rsidRPr="00520866">
        <w:rPr>
          <w:rFonts w:ascii="Arial" w:hAnsi="Arial" w:cs="Arial"/>
          <w:sz w:val="22"/>
          <w:szCs w:val="22"/>
        </w:rPr>
        <w:t>32.44</w:t>
      </w:r>
      <w:r w:rsidR="00512EE2" w:rsidRPr="00520866">
        <w:rPr>
          <w:rFonts w:ascii="Arial" w:hAnsi="Arial" w:cs="Arial"/>
          <w:sz w:val="22"/>
          <w:szCs w:val="22"/>
        </w:rPr>
        <w:t xml:space="preserve"> million</w:t>
      </w:r>
      <w:r w:rsidRPr="00520866">
        <w:rPr>
          <w:rFonts w:ascii="Arial" w:hAnsi="Arial" w:cs="Arial"/>
          <w:sz w:val="22"/>
          <w:szCs w:val="22"/>
        </w:rPr>
        <w:t xml:space="preserve"> </w:t>
      </w:r>
      <w:r w:rsidR="00105AF0" w:rsidRPr="00520866">
        <w:rPr>
          <w:rFonts w:ascii="Arial" w:hAnsi="Arial" w:cs="Arial"/>
          <w:sz w:val="22"/>
          <w:szCs w:val="22"/>
        </w:rPr>
        <w:t>(</w:t>
      </w:r>
      <w:r w:rsidR="000262D4" w:rsidRPr="00520866">
        <w:rPr>
          <w:rFonts w:ascii="Arial" w:hAnsi="Arial" w:cs="Arial"/>
          <w:sz w:val="22"/>
          <w:szCs w:val="22"/>
        </w:rPr>
        <w:t>2024</w:t>
      </w:r>
      <w:r w:rsidR="00AA35B5" w:rsidRPr="00520866">
        <w:rPr>
          <w:rFonts w:ascii="Arial" w:hAnsi="Arial" w:cs="Arial"/>
          <w:sz w:val="22"/>
          <w:szCs w:val="22"/>
        </w:rPr>
        <w:t>:</w:t>
      </w:r>
      <w:r w:rsidR="009D237D" w:rsidRPr="00520866">
        <w:rPr>
          <w:rFonts w:ascii="Arial" w:hAnsi="Arial" w:cs="Arial"/>
          <w:sz w:val="22"/>
          <w:szCs w:val="22"/>
        </w:rPr>
        <w:t xml:space="preserve"> </w:t>
      </w:r>
      <w:r w:rsidR="004177A6" w:rsidRPr="00520866">
        <w:rPr>
          <w:rFonts w:ascii="Arial" w:hAnsi="Arial" w:cs="Arial"/>
          <w:sz w:val="22"/>
          <w:szCs w:val="22"/>
        </w:rPr>
        <w:t>Baht 28.74 million and the Company only of Baht 26.29 million</w:t>
      </w:r>
      <w:r w:rsidR="009D237D" w:rsidRPr="00520866">
        <w:rPr>
          <w:rFonts w:ascii="Arial" w:hAnsi="Arial" w:cs="Arial"/>
          <w:sz w:val="22"/>
          <w:szCs w:val="22"/>
        </w:rPr>
        <w:t>)</w:t>
      </w:r>
      <w:r w:rsidRPr="00520866">
        <w:rPr>
          <w:rFonts w:ascii="Arial" w:hAnsi="Arial" w:cs="Arial"/>
          <w:sz w:val="22"/>
          <w:szCs w:val="22"/>
        </w:rPr>
        <w:t>, including the cash outflow related to short-term lease</w:t>
      </w:r>
      <w:r w:rsidR="00234644" w:rsidRPr="00520866">
        <w:rPr>
          <w:rFonts w:ascii="Arial" w:hAnsi="Arial" w:cs="Arial"/>
          <w:sz w:val="22"/>
          <w:szCs w:val="22"/>
        </w:rPr>
        <w:t xml:space="preserve"> and </w:t>
      </w:r>
      <w:r w:rsidRPr="00520866">
        <w:rPr>
          <w:rFonts w:ascii="Arial" w:hAnsi="Arial" w:cs="Arial"/>
          <w:sz w:val="22"/>
          <w:szCs w:val="22"/>
        </w:rPr>
        <w:t xml:space="preserve">leases of low-value assets. </w:t>
      </w:r>
    </w:p>
    <w:p w14:paraId="1C283280" w14:textId="77777777" w:rsidR="000963A8" w:rsidRPr="00520866" w:rsidRDefault="004D3CEF" w:rsidP="00520866">
      <w:pPr>
        <w:overflowPunct/>
        <w:autoSpaceDE/>
        <w:autoSpaceDN/>
        <w:adjustRightInd/>
        <w:spacing w:before="120" w:after="120" w:line="360" w:lineRule="exact"/>
        <w:ind w:left="547" w:hanging="540"/>
        <w:textAlignment w:val="auto"/>
        <w:rPr>
          <w:rFonts w:ascii="Arial" w:hAnsi="Arial" w:cs="Arial"/>
          <w:b/>
          <w:bCs/>
          <w:sz w:val="22"/>
        </w:rPr>
      </w:pPr>
      <w:r w:rsidRPr="00520866">
        <w:rPr>
          <w:rFonts w:ascii="Arial" w:hAnsi="Arial" w:cs="Arial"/>
          <w:b/>
          <w:bCs/>
          <w:spacing w:val="-2"/>
          <w:sz w:val="22"/>
          <w:szCs w:val="22"/>
        </w:rPr>
        <w:t>2</w:t>
      </w:r>
      <w:r w:rsidR="00055AAD" w:rsidRPr="00520866">
        <w:rPr>
          <w:rFonts w:ascii="Arial" w:hAnsi="Arial" w:cs="Arial"/>
          <w:b/>
          <w:bCs/>
          <w:spacing w:val="-2"/>
          <w:sz w:val="22"/>
          <w:szCs w:val="22"/>
        </w:rPr>
        <w:t>1</w:t>
      </w:r>
      <w:r w:rsidR="000963A8" w:rsidRPr="00520866">
        <w:rPr>
          <w:rFonts w:ascii="Arial" w:hAnsi="Arial" w:cs="Arial"/>
          <w:b/>
          <w:bCs/>
          <w:spacing w:val="-2"/>
          <w:sz w:val="22"/>
          <w:szCs w:val="22"/>
        </w:rPr>
        <w:t>.2</w:t>
      </w:r>
      <w:r w:rsidR="000963A8" w:rsidRPr="00520866">
        <w:rPr>
          <w:rFonts w:ascii="Arial" w:hAnsi="Arial" w:cs="Arial"/>
          <w:b/>
          <w:bCs/>
          <w:spacing w:val="-2"/>
          <w:sz w:val="22"/>
          <w:szCs w:val="22"/>
        </w:rPr>
        <w:tab/>
      </w:r>
      <w:r w:rsidR="008D0294" w:rsidRPr="00520866">
        <w:rPr>
          <w:rFonts w:ascii="Arial" w:hAnsi="Arial" w:cs="Arial"/>
          <w:b/>
          <w:bCs/>
          <w:sz w:val="22"/>
        </w:rPr>
        <w:t xml:space="preserve">The </w:t>
      </w:r>
      <w:r w:rsidR="00A03158" w:rsidRPr="00520866">
        <w:rPr>
          <w:rFonts w:ascii="Arial" w:hAnsi="Arial" w:cs="Arial"/>
          <w:b/>
          <w:bCs/>
          <w:sz w:val="22"/>
        </w:rPr>
        <w:t>Group</w:t>
      </w:r>
      <w:r w:rsidR="000963A8" w:rsidRPr="00520866">
        <w:rPr>
          <w:rFonts w:ascii="Arial" w:hAnsi="Arial" w:cs="Arial"/>
          <w:b/>
          <w:bCs/>
          <w:sz w:val="22"/>
        </w:rPr>
        <w:t xml:space="preserve"> as a lessor</w:t>
      </w:r>
    </w:p>
    <w:p w14:paraId="4D2615A4" w14:textId="77777777" w:rsidR="000963A8" w:rsidRPr="00520866" w:rsidRDefault="000963A8" w:rsidP="00520866">
      <w:pPr>
        <w:tabs>
          <w:tab w:val="left" w:pos="900"/>
          <w:tab w:val="left" w:pos="2160"/>
          <w:tab w:val="left" w:pos="2880"/>
        </w:tabs>
        <w:spacing w:before="120" w:after="120" w:line="360" w:lineRule="exact"/>
        <w:ind w:left="547" w:right="-43"/>
        <w:jc w:val="both"/>
        <w:rPr>
          <w:rFonts w:ascii="Arial" w:hAnsi="Arial" w:cs="Arial"/>
          <w:sz w:val="22"/>
          <w:szCs w:val="22"/>
        </w:rPr>
      </w:pPr>
      <w:r w:rsidRPr="00520866">
        <w:rPr>
          <w:rFonts w:ascii="Arial" w:hAnsi="Arial" w:cs="Arial"/>
          <w:sz w:val="22"/>
          <w:szCs w:val="22"/>
        </w:rPr>
        <w:t xml:space="preserve">The </w:t>
      </w:r>
      <w:r w:rsidR="00ED2581" w:rsidRPr="00520866">
        <w:rPr>
          <w:rFonts w:ascii="Arial" w:hAnsi="Arial" w:cs="Arial"/>
          <w:sz w:val="22"/>
          <w:szCs w:val="22"/>
        </w:rPr>
        <w:t>Group</w:t>
      </w:r>
      <w:r w:rsidRPr="00520866">
        <w:rPr>
          <w:rFonts w:ascii="Arial" w:hAnsi="Arial" w:cs="Arial"/>
          <w:sz w:val="22"/>
          <w:szCs w:val="22"/>
        </w:rPr>
        <w:t xml:space="preserve"> has entered into operating leases for its investment property portfolio consisting of </w:t>
      </w:r>
      <w:r w:rsidR="008D0294" w:rsidRPr="00520866">
        <w:rPr>
          <w:rFonts w:ascii="Arial" w:hAnsi="Arial" w:cs="Arial"/>
          <w:sz w:val="22"/>
          <w:szCs w:val="22"/>
        </w:rPr>
        <w:t>land</w:t>
      </w:r>
      <w:r w:rsidRPr="00520866">
        <w:rPr>
          <w:rFonts w:ascii="Arial" w:hAnsi="Arial" w:cs="Arial"/>
          <w:sz w:val="22"/>
          <w:szCs w:val="22"/>
        </w:rPr>
        <w:t xml:space="preserve"> and building (Note </w:t>
      </w:r>
      <w:r w:rsidR="008D0294" w:rsidRPr="00520866">
        <w:rPr>
          <w:rFonts w:ascii="Arial" w:hAnsi="Arial" w:cs="Arial"/>
          <w:sz w:val="22"/>
          <w:szCs w:val="22"/>
        </w:rPr>
        <w:t>1</w:t>
      </w:r>
      <w:r w:rsidR="00977F3A" w:rsidRPr="00520866">
        <w:rPr>
          <w:rFonts w:ascii="Arial" w:hAnsi="Arial" w:cs="Arial"/>
          <w:sz w:val="22"/>
          <w:szCs w:val="22"/>
        </w:rPr>
        <w:t>5</w:t>
      </w:r>
      <w:r w:rsidRPr="00520866">
        <w:rPr>
          <w:rFonts w:ascii="Arial" w:hAnsi="Arial" w:cs="Arial"/>
          <w:sz w:val="22"/>
          <w:szCs w:val="22"/>
          <w:cs/>
        </w:rPr>
        <w:t>)</w:t>
      </w:r>
      <w:r w:rsidRPr="00520866">
        <w:rPr>
          <w:rFonts w:ascii="Arial" w:hAnsi="Arial" w:cs="Arial"/>
          <w:sz w:val="22"/>
          <w:szCs w:val="22"/>
        </w:rPr>
        <w:t xml:space="preserve"> of the lease terms are between </w:t>
      </w:r>
      <w:r w:rsidR="007467A6" w:rsidRPr="00520866">
        <w:rPr>
          <w:rFonts w:ascii="Arial" w:hAnsi="Arial" w:cs="Arial"/>
          <w:sz w:val="22"/>
          <w:szCs w:val="22"/>
        </w:rPr>
        <w:t>1</w:t>
      </w:r>
      <w:r w:rsidRPr="00520866">
        <w:rPr>
          <w:rFonts w:ascii="Arial" w:hAnsi="Arial" w:cs="Arial"/>
          <w:sz w:val="22"/>
          <w:szCs w:val="22"/>
        </w:rPr>
        <w:t xml:space="preserve"> and </w:t>
      </w:r>
      <w:r w:rsidR="00D66320" w:rsidRPr="00520866">
        <w:rPr>
          <w:rFonts w:ascii="Arial" w:hAnsi="Arial" w:cs="Arial"/>
          <w:sz w:val="22"/>
          <w:szCs w:val="22"/>
        </w:rPr>
        <w:t>27</w:t>
      </w:r>
      <w:r w:rsidRPr="00520866">
        <w:rPr>
          <w:rFonts w:ascii="Arial" w:hAnsi="Arial" w:cs="Arial"/>
          <w:sz w:val="22"/>
          <w:szCs w:val="22"/>
        </w:rPr>
        <w:t xml:space="preserve"> years.</w:t>
      </w:r>
    </w:p>
    <w:p w14:paraId="491916CF" w14:textId="603A83B0" w:rsidR="000963A8" w:rsidRPr="00520866" w:rsidRDefault="000963A8" w:rsidP="00520866">
      <w:pPr>
        <w:tabs>
          <w:tab w:val="left" w:pos="900"/>
          <w:tab w:val="left" w:pos="2160"/>
          <w:tab w:val="left" w:pos="2880"/>
        </w:tabs>
        <w:spacing w:before="120" w:after="120" w:line="360" w:lineRule="exact"/>
        <w:ind w:left="547" w:right="-43"/>
        <w:jc w:val="both"/>
        <w:rPr>
          <w:rFonts w:ascii="Arial" w:hAnsi="Arial" w:cs="Arial"/>
          <w:sz w:val="22"/>
          <w:szCs w:val="22"/>
        </w:rPr>
      </w:pPr>
      <w:r w:rsidRPr="00520866">
        <w:rPr>
          <w:rFonts w:ascii="Arial" w:hAnsi="Arial" w:cs="Arial"/>
          <w:sz w:val="22"/>
          <w:szCs w:val="22"/>
        </w:rPr>
        <w:t xml:space="preserve">The </w:t>
      </w:r>
      <w:r w:rsidR="00ED2581" w:rsidRPr="00520866">
        <w:rPr>
          <w:rFonts w:ascii="Arial" w:hAnsi="Arial" w:cs="Arial"/>
          <w:sz w:val="22"/>
          <w:szCs w:val="22"/>
        </w:rPr>
        <w:t>Group</w:t>
      </w:r>
      <w:r w:rsidRPr="00520866">
        <w:rPr>
          <w:rFonts w:ascii="Arial" w:hAnsi="Arial" w:cs="Arial"/>
          <w:sz w:val="22"/>
          <w:szCs w:val="22"/>
        </w:rPr>
        <w:t xml:space="preserve"> has future minimum rentals receivable under operating leases as at</w:t>
      </w:r>
      <w:r w:rsidR="00F035BA" w:rsidRPr="00520866">
        <w:rPr>
          <w:rFonts w:ascii="Arial" w:hAnsi="Arial" w:cs="Arial"/>
          <w:sz w:val="22"/>
          <w:szCs w:val="22"/>
        </w:rPr>
        <w:t xml:space="preserve"> </w:t>
      </w:r>
      <w:r w:rsidR="00105AF0" w:rsidRPr="00520866">
        <w:rPr>
          <w:rFonts w:ascii="Arial" w:hAnsi="Arial" w:cs="Arial"/>
          <w:sz w:val="22"/>
          <w:szCs w:val="22"/>
        </w:rPr>
        <w:t xml:space="preserve">31 December </w:t>
      </w:r>
      <w:r w:rsidR="00260865" w:rsidRPr="00520866">
        <w:rPr>
          <w:rFonts w:ascii="Arial" w:hAnsi="Arial" w:cs="Arial"/>
          <w:sz w:val="22"/>
          <w:szCs w:val="22"/>
        </w:rPr>
        <w:t>2025</w:t>
      </w:r>
      <w:r w:rsidR="00AA35B5" w:rsidRPr="00520866">
        <w:rPr>
          <w:rFonts w:ascii="Arial" w:hAnsi="Arial" w:cs="Arial"/>
          <w:sz w:val="22"/>
          <w:szCs w:val="22"/>
        </w:rPr>
        <w:t xml:space="preserve"> </w:t>
      </w:r>
      <w:r w:rsidR="00260865" w:rsidRPr="00520866">
        <w:rPr>
          <w:rFonts w:ascii="Arial" w:hAnsi="Arial" w:cs="Arial"/>
          <w:sz w:val="22"/>
          <w:szCs w:val="22"/>
        </w:rPr>
        <w:t>and 2024</w:t>
      </w:r>
      <w:r w:rsidRPr="00520866">
        <w:rPr>
          <w:rFonts w:ascii="Arial" w:hAnsi="Arial" w:cs="Arial"/>
          <w:sz w:val="22"/>
          <w:szCs w:val="22"/>
        </w:rPr>
        <w:t xml:space="preserve"> as follows:</w:t>
      </w:r>
    </w:p>
    <w:p w14:paraId="628CE20F" w14:textId="77777777" w:rsidR="00A03158" w:rsidRPr="00520866" w:rsidRDefault="00A03158" w:rsidP="00520866">
      <w:pPr>
        <w:tabs>
          <w:tab w:val="left" w:pos="540"/>
          <w:tab w:val="left" w:pos="720"/>
          <w:tab w:val="right" w:pos="7200"/>
          <w:tab w:val="right" w:pos="8540"/>
        </w:tabs>
        <w:spacing w:line="300" w:lineRule="exact"/>
        <w:ind w:left="360" w:right="-43"/>
        <w:jc w:val="right"/>
        <w:rPr>
          <w:rFonts w:ascii="Arial" w:hAnsi="Arial" w:cs="Arial"/>
          <w:b/>
          <w:bCs/>
          <w:sz w:val="18"/>
          <w:szCs w:val="18"/>
        </w:rPr>
      </w:pPr>
      <w:r w:rsidRPr="00520866">
        <w:rPr>
          <w:rFonts w:ascii="Arial" w:hAnsi="Arial" w:cs="Arial"/>
          <w:color w:val="000000"/>
          <w:sz w:val="18"/>
          <w:szCs w:val="18"/>
        </w:rPr>
        <w:t>(Unit: Thousand Baht)</w:t>
      </w:r>
    </w:p>
    <w:tbl>
      <w:tblPr>
        <w:tblW w:w="9180" w:type="dxa"/>
        <w:tblInd w:w="558" w:type="dxa"/>
        <w:tblLayout w:type="fixed"/>
        <w:tblLook w:val="0000" w:firstRow="0" w:lastRow="0" w:firstColumn="0" w:lastColumn="0" w:noHBand="0" w:noVBand="0"/>
      </w:tblPr>
      <w:tblGrid>
        <w:gridCol w:w="6480"/>
        <w:gridCol w:w="1350"/>
        <w:gridCol w:w="1350"/>
      </w:tblGrid>
      <w:tr w:rsidR="00297B17" w:rsidRPr="00520866" w14:paraId="149C2796" w14:textId="77777777" w:rsidTr="006C1242">
        <w:tc>
          <w:tcPr>
            <w:tcW w:w="6480" w:type="dxa"/>
          </w:tcPr>
          <w:p w14:paraId="51C931A4" w14:textId="77777777" w:rsidR="00297B17" w:rsidRPr="00520866" w:rsidRDefault="00297B17" w:rsidP="00520866">
            <w:pPr>
              <w:pStyle w:val="BodyText2"/>
              <w:spacing w:before="0" w:after="0" w:line="300" w:lineRule="exact"/>
              <w:rPr>
                <w:rFonts w:ascii="Arial" w:hAnsi="Arial" w:cs="Arial"/>
                <w:b/>
                <w:bCs/>
                <w:sz w:val="18"/>
                <w:szCs w:val="18"/>
                <w:u w:val="single"/>
                <w:cs/>
              </w:rPr>
            </w:pPr>
          </w:p>
        </w:tc>
        <w:tc>
          <w:tcPr>
            <w:tcW w:w="1350" w:type="dxa"/>
            <w:vAlign w:val="bottom"/>
          </w:tcPr>
          <w:p w14:paraId="2E823267" w14:textId="77777777" w:rsidR="00297B17" w:rsidRPr="00520866" w:rsidRDefault="00260865" w:rsidP="00520866">
            <w:pPr>
              <w:spacing w:line="300" w:lineRule="exact"/>
              <w:ind w:left="-33"/>
              <w:jc w:val="center"/>
              <w:rPr>
                <w:rFonts w:ascii="Arial" w:hAnsi="Arial" w:cs="Arial"/>
                <w:sz w:val="18"/>
                <w:szCs w:val="18"/>
                <w:u w:val="single"/>
              </w:rPr>
            </w:pPr>
            <w:r w:rsidRPr="00520866">
              <w:rPr>
                <w:rFonts w:ascii="Arial" w:hAnsi="Arial" w:cs="Arial"/>
                <w:sz w:val="18"/>
                <w:szCs w:val="18"/>
                <w:u w:val="single"/>
              </w:rPr>
              <w:t>2025</w:t>
            </w:r>
          </w:p>
        </w:tc>
        <w:tc>
          <w:tcPr>
            <w:tcW w:w="1350" w:type="dxa"/>
            <w:vAlign w:val="bottom"/>
          </w:tcPr>
          <w:p w14:paraId="53D45A61" w14:textId="77777777" w:rsidR="00297B17" w:rsidRPr="00520866" w:rsidRDefault="000262D4" w:rsidP="00520866">
            <w:pPr>
              <w:spacing w:line="300" w:lineRule="exact"/>
              <w:ind w:left="-33"/>
              <w:jc w:val="center"/>
              <w:rPr>
                <w:rFonts w:ascii="Arial" w:hAnsi="Arial" w:cs="Arial"/>
                <w:sz w:val="18"/>
                <w:szCs w:val="18"/>
                <w:u w:val="single"/>
              </w:rPr>
            </w:pPr>
            <w:r w:rsidRPr="00520866">
              <w:rPr>
                <w:rFonts w:ascii="Arial" w:hAnsi="Arial" w:cs="Arial"/>
                <w:sz w:val="18"/>
                <w:szCs w:val="18"/>
                <w:u w:val="single"/>
              </w:rPr>
              <w:t>2024</w:t>
            </w:r>
          </w:p>
        </w:tc>
      </w:tr>
      <w:tr w:rsidR="008A29E1" w:rsidRPr="00520866" w14:paraId="31EC5C2B" w14:textId="77777777" w:rsidTr="006C1242">
        <w:tc>
          <w:tcPr>
            <w:tcW w:w="6480" w:type="dxa"/>
          </w:tcPr>
          <w:p w14:paraId="45A771FE" w14:textId="77777777" w:rsidR="008A29E1" w:rsidRPr="00520866" w:rsidRDefault="008A29E1" w:rsidP="00520866">
            <w:pPr>
              <w:spacing w:line="300" w:lineRule="exact"/>
              <w:ind w:right="-14"/>
              <w:jc w:val="thaiDistribute"/>
              <w:rPr>
                <w:rFonts w:ascii="Arial" w:hAnsi="Arial" w:cs="Arial"/>
                <w:sz w:val="18"/>
                <w:szCs w:val="18"/>
                <w:cs/>
              </w:rPr>
            </w:pPr>
            <w:r w:rsidRPr="00520866">
              <w:rPr>
                <w:rFonts w:ascii="Arial" w:hAnsi="Arial" w:cs="Arial"/>
                <w:sz w:val="18"/>
                <w:szCs w:val="18"/>
              </w:rPr>
              <w:t>Within</w:t>
            </w:r>
            <w:r w:rsidRPr="00520866">
              <w:rPr>
                <w:rFonts w:ascii="Arial" w:hAnsi="Arial" w:cs="Arial"/>
                <w:sz w:val="18"/>
                <w:szCs w:val="18"/>
                <w:cs/>
              </w:rPr>
              <w:t xml:space="preserve"> </w:t>
            </w:r>
            <w:r w:rsidRPr="00520866">
              <w:rPr>
                <w:rFonts w:ascii="Arial" w:hAnsi="Arial" w:cs="Arial"/>
                <w:sz w:val="18"/>
                <w:szCs w:val="18"/>
              </w:rPr>
              <w:t>1</w:t>
            </w:r>
            <w:r w:rsidRPr="00520866">
              <w:rPr>
                <w:rFonts w:ascii="Arial" w:hAnsi="Arial" w:cs="Arial"/>
                <w:sz w:val="18"/>
                <w:szCs w:val="18"/>
                <w:cs/>
              </w:rPr>
              <w:t xml:space="preserve"> </w:t>
            </w:r>
            <w:r w:rsidRPr="00520866">
              <w:rPr>
                <w:rFonts w:ascii="Arial" w:hAnsi="Arial" w:cs="Arial"/>
                <w:sz w:val="18"/>
                <w:szCs w:val="18"/>
              </w:rPr>
              <w:t>year</w:t>
            </w:r>
          </w:p>
        </w:tc>
        <w:tc>
          <w:tcPr>
            <w:tcW w:w="1350" w:type="dxa"/>
            <w:vAlign w:val="bottom"/>
          </w:tcPr>
          <w:p w14:paraId="43CD0892" w14:textId="3FACC3AF" w:rsidR="008A29E1" w:rsidRPr="00520866" w:rsidRDefault="008A29E1" w:rsidP="00520866">
            <w:pPr>
              <w:tabs>
                <w:tab w:val="decimal" w:pos="975"/>
              </w:tabs>
              <w:spacing w:line="300" w:lineRule="exact"/>
              <w:rPr>
                <w:rFonts w:ascii="Arial" w:hAnsi="Arial" w:cs="Arial"/>
                <w:sz w:val="18"/>
                <w:szCs w:val="18"/>
                <w:cs/>
              </w:rPr>
            </w:pPr>
            <w:r w:rsidRPr="00520866">
              <w:rPr>
                <w:rFonts w:ascii="Arial" w:hAnsi="Arial" w:cs="Arial"/>
                <w:sz w:val="18"/>
                <w:szCs w:val="18"/>
              </w:rPr>
              <w:t>198,971</w:t>
            </w:r>
          </w:p>
        </w:tc>
        <w:tc>
          <w:tcPr>
            <w:tcW w:w="1350" w:type="dxa"/>
            <w:vAlign w:val="bottom"/>
          </w:tcPr>
          <w:p w14:paraId="2BCEA713" w14:textId="77777777" w:rsidR="008A29E1" w:rsidRPr="00520866" w:rsidRDefault="008A29E1" w:rsidP="00520866">
            <w:pPr>
              <w:tabs>
                <w:tab w:val="decimal" w:pos="975"/>
              </w:tabs>
              <w:spacing w:line="300" w:lineRule="exact"/>
              <w:rPr>
                <w:rFonts w:ascii="Arial" w:hAnsi="Arial" w:cs="Arial"/>
                <w:sz w:val="18"/>
                <w:szCs w:val="18"/>
              </w:rPr>
            </w:pPr>
            <w:r w:rsidRPr="00520866">
              <w:rPr>
                <w:rFonts w:ascii="Arial" w:hAnsi="Arial" w:cs="Arial"/>
                <w:sz w:val="18"/>
                <w:szCs w:val="18"/>
              </w:rPr>
              <w:t>134,326</w:t>
            </w:r>
          </w:p>
        </w:tc>
      </w:tr>
      <w:tr w:rsidR="008A29E1" w:rsidRPr="00520866" w14:paraId="57929E11" w14:textId="77777777" w:rsidTr="006C1242">
        <w:tc>
          <w:tcPr>
            <w:tcW w:w="6480" w:type="dxa"/>
          </w:tcPr>
          <w:p w14:paraId="5398B669" w14:textId="77777777" w:rsidR="008A29E1" w:rsidRPr="00520866" w:rsidRDefault="008A29E1" w:rsidP="00520866">
            <w:pPr>
              <w:spacing w:line="300" w:lineRule="exact"/>
              <w:ind w:right="-14"/>
              <w:jc w:val="thaiDistribute"/>
              <w:rPr>
                <w:rFonts w:ascii="Arial" w:hAnsi="Arial" w:cs="Arial"/>
                <w:sz w:val="18"/>
                <w:szCs w:val="18"/>
                <w:cs/>
              </w:rPr>
            </w:pPr>
            <w:r w:rsidRPr="00520866">
              <w:rPr>
                <w:rFonts w:ascii="Arial" w:hAnsi="Arial" w:cs="Arial"/>
                <w:sz w:val="18"/>
                <w:szCs w:val="18"/>
              </w:rPr>
              <w:t xml:space="preserve">Over </w:t>
            </w:r>
            <w:r w:rsidRPr="00520866">
              <w:rPr>
                <w:rFonts w:ascii="Arial" w:hAnsi="Arial" w:cs="Arial"/>
                <w:sz w:val="18"/>
                <w:szCs w:val="18"/>
                <w:cs/>
              </w:rPr>
              <w:t xml:space="preserve">1 </w:t>
            </w:r>
            <w:r w:rsidRPr="00520866">
              <w:rPr>
                <w:rFonts w:ascii="Arial" w:hAnsi="Arial" w:cs="Arial"/>
                <w:sz w:val="18"/>
                <w:szCs w:val="18"/>
              </w:rPr>
              <w:t xml:space="preserve">and up to </w:t>
            </w:r>
            <w:r w:rsidRPr="00520866">
              <w:rPr>
                <w:rFonts w:ascii="Arial" w:hAnsi="Arial" w:cs="Arial"/>
                <w:sz w:val="18"/>
                <w:szCs w:val="18"/>
                <w:cs/>
              </w:rPr>
              <w:t xml:space="preserve">5 </w:t>
            </w:r>
            <w:r w:rsidRPr="00520866">
              <w:rPr>
                <w:rFonts w:ascii="Arial" w:hAnsi="Arial" w:cs="Arial"/>
                <w:sz w:val="18"/>
                <w:szCs w:val="18"/>
              </w:rPr>
              <w:t>years</w:t>
            </w:r>
          </w:p>
        </w:tc>
        <w:tc>
          <w:tcPr>
            <w:tcW w:w="1350" w:type="dxa"/>
            <w:vAlign w:val="bottom"/>
          </w:tcPr>
          <w:p w14:paraId="249ABD5A" w14:textId="61DBE0F8" w:rsidR="008A29E1" w:rsidRPr="00520866" w:rsidRDefault="008A29E1" w:rsidP="00520866">
            <w:pPr>
              <w:tabs>
                <w:tab w:val="decimal" w:pos="975"/>
              </w:tabs>
              <w:spacing w:line="300" w:lineRule="exact"/>
              <w:rPr>
                <w:rFonts w:ascii="Arial" w:hAnsi="Arial" w:cs="Arial"/>
                <w:sz w:val="18"/>
                <w:szCs w:val="18"/>
                <w:cs/>
              </w:rPr>
            </w:pPr>
            <w:r w:rsidRPr="00520866">
              <w:rPr>
                <w:rFonts w:ascii="Arial" w:hAnsi="Arial" w:cs="Arial"/>
                <w:sz w:val="18"/>
                <w:szCs w:val="18"/>
              </w:rPr>
              <w:t>288,598</w:t>
            </w:r>
          </w:p>
        </w:tc>
        <w:tc>
          <w:tcPr>
            <w:tcW w:w="1350" w:type="dxa"/>
            <w:vAlign w:val="bottom"/>
          </w:tcPr>
          <w:p w14:paraId="5F5EEC0D" w14:textId="77777777" w:rsidR="008A29E1" w:rsidRPr="00520866" w:rsidRDefault="008A29E1" w:rsidP="00520866">
            <w:pPr>
              <w:tabs>
                <w:tab w:val="decimal" w:pos="975"/>
              </w:tabs>
              <w:spacing w:line="300" w:lineRule="exact"/>
              <w:rPr>
                <w:rFonts w:ascii="Arial" w:hAnsi="Arial" w:cs="Arial"/>
                <w:sz w:val="18"/>
                <w:szCs w:val="18"/>
              </w:rPr>
            </w:pPr>
            <w:r w:rsidRPr="00520866">
              <w:rPr>
                <w:rFonts w:ascii="Arial" w:hAnsi="Arial" w:cs="Arial"/>
                <w:sz w:val="18"/>
                <w:szCs w:val="18"/>
              </w:rPr>
              <w:t>251,852</w:t>
            </w:r>
          </w:p>
        </w:tc>
      </w:tr>
      <w:tr w:rsidR="008A29E1" w:rsidRPr="00520866" w14:paraId="5C392F29" w14:textId="77777777" w:rsidTr="006C1242">
        <w:tc>
          <w:tcPr>
            <w:tcW w:w="6480" w:type="dxa"/>
          </w:tcPr>
          <w:p w14:paraId="2EC6C8DF" w14:textId="77777777" w:rsidR="008A29E1" w:rsidRPr="00520866" w:rsidRDefault="008A29E1" w:rsidP="00520866">
            <w:pPr>
              <w:spacing w:line="300" w:lineRule="exact"/>
              <w:ind w:right="-14"/>
              <w:jc w:val="thaiDistribute"/>
              <w:rPr>
                <w:rFonts w:ascii="Arial" w:hAnsi="Arial" w:cs="Arial"/>
                <w:sz w:val="18"/>
                <w:szCs w:val="18"/>
                <w:cs/>
              </w:rPr>
            </w:pPr>
            <w:r w:rsidRPr="00520866">
              <w:rPr>
                <w:rFonts w:ascii="Arial" w:hAnsi="Arial" w:cs="Arial"/>
                <w:sz w:val="18"/>
                <w:szCs w:val="18"/>
              </w:rPr>
              <w:t xml:space="preserve">Over </w:t>
            </w:r>
            <w:r w:rsidRPr="00520866">
              <w:rPr>
                <w:rFonts w:ascii="Arial" w:hAnsi="Arial" w:cs="Arial"/>
                <w:sz w:val="18"/>
                <w:szCs w:val="18"/>
                <w:cs/>
              </w:rPr>
              <w:t xml:space="preserve">5 </w:t>
            </w:r>
            <w:r w:rsidRPr="00520866">
              <w:rPr>
                <w:rFonts w:ascii="Arial" w:hAnsi="Arial" w:cs="Arial"/>
                <w:sz w:val="18"/>
                <w:szCs w:val="18"/>
              </w:rPr>
              <w:t>years</w:t>
            </w:r>
          </w:p>
        </w:tc>
        <w:tc>
          <w:tcPr>
            <w:tcW w:w="1350" w:type="dxa"/>
            <w:vAlign w:val="bottom"/>
          </w:tcPr>
          <w:p w14:paraId="1B14CC8F" w14:textId="4B528679" w:rsidR="008A29E1" w:rsidRPr="00520866" w:rsidRDefault="008A29E1" w:rsidP="00520866">
            <w:pPr>
              <w:pBdr>
                <w:bottom w:val="single" w:sz="4" w:space="1" w:color="auto"/>
              </w:pBdr>
              <w:tabs>
                <w:tab w:val="decimal" w:pos="975"/>
              </w:tabs>
              <w:spacing w:line="300" w:lineRule="exact"/>
              <w:rPr>
                <w:rFonts w:ascii="Arial" w:hAnsi="Arial" w:cs="Arial"/>
                <w:sz w:val="18"/>
                <w:szCs w:val="18"/>
                <w:cs/>
              </w:rPr>
            </w:pPr>
            <w:r w:rsidRPr="00520866">
              <w:rPr>
                <w:rFonts w:ascii="Arial" w:hAnsi="Arial" w:cs="Arial"/>
                <w:sz w:val="18"/>
                <w:szCs w:val="18"/>
              </w:rPr>
              <w:t>101,300</w:t>
            </w:r>
          </w:p>
        </w:tc>
        <w:tc>
          <w:tcPr>
            <w:tcW w:w="1350" w:type="dxa"/>
            <w:vAlign w:val="bottom"/>
          </w:tcPr>
          <w:p w14:paraId="07F8509C" w14:textId="77777777" w:rsidR="008A29E1" w:rsidRPr="00520866" w:rsidRDefault="008A29E1" w:rsidP="00520866">
            <w:pPr>
              <w:pBdr>
                <w:bottom w:val="single" w:sz="4" w:space="1" w:color="auto"/>
              </w:pBdr>
              <w:tabs>
                <w:tab w:val="decimal" w:pos="975"/>
              </w:tabs>
              <w:spacing w:line="300" w:lineRule="exact"/>
              <w:rPr>
                <w:rFonts w:ascii="Arial" w:hAnsi="Arial" w:cs="Arial"/>
                <w:sz w:val="18"/>
                <w:szCs w:val="18"/>
              </w:rPr>
            </w:pPr>
            <w:r w:rsidRPr="00520866">
              <w:rPr>
                <w:rFonts w:ascii="Arial" w:hAnsi="Arial" w:cs="Arial"/>
                <w:sz w:val="18"/>
                <w:szCs w:val="18"/>
              </w:rPr>
              <w:t>118,908</w:t>
            </w:r>
          </w:p>
        </w:tc>
      </w:tr>
      <w:tr w:rsidR="008A29E1" w:rsidRPr="00520866" w14:paraId="5EA1C709" w14:textId="77777777" w:rsidTr="006C1242">
        <w:tc>
          <w:tcPr>
            <w:tcW w:w="6480" w:type="dxa"/>
          </w:tcPr>
          <w:p w14:paraId="18D32478" w14:textId="77777777" w:rsidR="008A29E1" w:rsidRPr="00520866" w:rsidRDefault="008A29E1" w:rsidP="00520866">
            <w:pPr>
              <w:spacing w:line="300" w:lineRule="exact"/>
              <w:ind w:right="-14"/>
              <w:jc w:val="thaiDistribute"/>
              <w:rPr>
                <w:rFonts w:ascii="Arial" w:hAnsi="Arial" w:cs="Arial"/>
                <w:sz w:val="18"/>
                <w:szCs w:val="18"/>
                <w:cs/>
              </w:rPr>
            </w:pPr>
            <w:r w:rsidRPr="00520866">
              <w:rPr>
                <w:rFonts w:ascii="Arial" w:eastAsia="Calibri" w:hAnsi="Arial" w:cs="Arial"/>
                <w:sz w:val="18"/>
                <w:szCs w:val="18"/>
              </w:rPr>
              <w:t>Total</w:t>
            </w:r>
          </w:p>
        </w:tc>
        <w:tc>
          <w:tcPr>
            <w:tcW w:w="1350" w:type="dxa"/>
            <w:vAlign w:val="bottom"/>
          </w:tcPr>
          <w:p w14:paraId="772ACAA2" w14:textId="7DF74879" w:rsidR="008A29E1" w:rsidRPr="00520866" w:rsidRDefault="008A29E1" w:rsidP="00520866">
            <w:pPr>
              <w:pBdr>
                <w:bottom w:val="double" w:sz="4" w:space="1" w:color="auto"/>
              </w:pBdr>
              <w:tabs>
                <w:tab w:val="decimal" w:pos="975"/>
              </w:tabs>
              <w:spacing w:line="300" w:lineRule="exact"/>
              <w:rPr>
                <w:rFonts w:ascii="Arial" w:hAnsi="Arial" w:cs="Arial"/>
                <w:sz w:val="18"/>
                <w:szCs w:val="18"/>
                <w:cs/>
              </w:rPr>
            </w:pPr>
            <w:r w:rsidRPr="00520866">
              <w:rPr>
                <w:rFonts w:ascii="Arial" w:hAnsi="Arial" w:cs="Arial"/>
                <w:sz w:val="18"/>
                <w:szCs w:val="18"/>
              </w:rPr>
              <w:t>58</w:t>
            </w:r>
            <w:r w:rsidR="00FE68A3" w:rsidRPr="00520866">
              <w:rPr>
                <w:rFonts w:ascii="Arial" w:hAnsi="Arial" w:cs="Arial"/>
                <w:sz w:val="18"/>
                <w:szCs w:val="18"/>
              </w:rPr>
              <w:t>8</w:t>
            </w:r>
            <w:r w:rsidRPr="00520866">
              <w:rPr>
                <w:rFonts w:ascii="Arial" w:hAnsi="Arial" w:cs="Arial"/>
                <w:sz w:val="18"/>
                <w:szCs w:val="18"/>
              </w:rPr>
              <w:t>,869</w:t>
            </w:r>
          </w:p>
        </w:tc>
        <w:tc>
          <w:tcPr>
            <w:tcW w:w="1350" w:type="dxa"/>
            <w:vAlign w:val="bottom"/>
          </w:tcPr>
          <w:p w14:paraId="3FACAE26" w14:textId="77777777" w:rsidR="008A29E1" w:rsidRPr="00520866" w:rsidRDefault="008A29E1" w:rsidP="00520866">
            <w:pPr>
              <w:pBdr>
                <w:bottom w:val="double" w:sz="4" w:space="1" w:color="auto"/>
              </w:pBdr>
              <w:tabs>
                <w:tab w:val="decimal" w:pos="975"/>
              </w:tabs>
              <w:spacing w:line="300" w:lineRule="exact"/>
              <w:rPr>
                <w:rFonts w:ascii="Arial" w:hAnsi="Arial" w:cs="Arial"/>
                <w:sz w:val="18"/>
                <w:szCs w:val="18"/>
              </w:rPr>
            </w:pPr>
            <w:r w:rsidRPr="00520866">
              <w:rPr>
                <w:rFonts w:ascii="Arial" w:hAnsi="Arial" w:cs="Arial"/>
                <w:sz w:val="18"/>
                <w:szCs w:val="18"/>
              </w:rPr>
              <w:t>505,086</w:t>
            </w:r>
          </w:p>
        </w:tc>
      </w:tr>
    </w:tbl>
    <w:p w14:paraId="7F5D9F4C" w14:textId="77777777" w:rsidR="000473DC" w:rsidRPr="00520866" w:rsidRDefault="004D3CEF" w:rsidP="00520866">
      <w:pPr>
        <w:spacing w:before="240" w:after="120" w:line="360" w:lineRule="exact"/>
        <w:ind w:left="547" w:hanging="547"/>
        <w:jc w:val="thaiDistribute"/>
        <w:rPr>
          <w:rFonts w:ascii="Arial" w:hAnsi="Arial" w:cs="Arial"/>
          <w:b/>
          <w:bCs/>
          <w:spacing w:val="-2"/>
          <w:sz w:val="22"/>
          <w:szCs w:val="22"/>
        </w:rPr>
      </w:pPr>
      <w:r w:rsidRPr="00520866">
        <w:rPr>
          <w:rFonts w:ascii="Arial" w:hAnsi="Arial" w:cs="Arial"/>
          <w:b/>
          <w:bCs/>
          <w:spacing w:val="-2"/>
          <w:sz w:val="22"/>
          <w:szCs w:val="22"/>
        </w:rPr>
        <w:t>2</w:t>
      </w:r>
      <w:r w:rsidR="00055AAD" w:rsidRPr="00520866">
        <w:rPr>
          <w:rFonts w:ascii="Arial" w:hAnsi="Arial" w:cs="Arial"/>
          <w:b/>
          <w:bCs/>
          <w:spacing w:val="-2"/>
          <w:sz w:val="22"/>
          <w:szCs w:val="22"/>
        </w:rPr>
        <w:t>2</w:t>
      </w:r>
      <w:r w:rsidR="000473DC" w:rsidRPr="00520866">
        <w:rPr>
          <w:rFonts w:ascii="Arial" w:hAnsi="Arial" w:cs="Arial"/>
          <w:b/>
          <w:bCs/>
          <w:spacing w:val="-2"/>
          <w:sz w:val="22"/>
          <w:szCs w:val="22"/>
        </w:rPr>
        <w:t>.</w:t>
      </w:r>
      <w:r w:rsidR="000473DC" w:rsidRPr="00520866">
        <w:rPr>
          <w:rFonts w:ascii="Arial" w:hAnsi="Arial" w:cs="Arial"/>
          <w:b/>
          <w:bCs/>
          <w:spacing w:val="-2"/>
          <w:sz w:val="22"/>
          <w:szCs w:val="22"/>
        </w:rPr>
        <w:tab/>
      </w:r>
      <w:r w:rsidR="004B72B1" w:rsidRPr="00520866">
        <w:rPr>
          <w:rFonts w:ascii="Arial" w:hAnsi="Arial" w:cs="Arial"/>
          <w:b/>
          <w:bCs/>
          <w:spacing w:val="-2"/>
          <w:sz w:val="22"/>
          <w:szCs w:val="22"/>
        </w:rPr>
        <w:t>D</w:t>
      </w:r>
      <w:r w:rsidR="000473DC" w:rsidRPr="00520866">
        <w:rPr>
          <w:rFonts w:ascii="Arial" w:hAnsi="Arial" w:cs="Arial"/>
          <w:b/>
          <w:bCs/>
          <w:spacing w:val="-2"/>
          <w:sz w:val="22"/>
          <w:szCs w:val="22"/>
        </w:rPr>
        <w:t>ebentures</w:t>
      </w:r>
    </w:p>
    <w:p w14:paraId="45B5308D" w14:textId="77777777" w:rsidR="00056CD3" w:rsidRPr="00520866" w:rsidRDefault="00056CD3" w:rsidP="00520866">
      <w:pPr>
        <w:tabs>
          <w:tab w:val="left" w:pos="720"/>
          <w:tab w:val="right" w:pos="7200"/>
          <w:tab w:val="right" w:pos="8540"/>
        </w:tabs>
        <w:spacing w:before="120" w:after="120" w:line="360" w:lineRule="exact"/>
        <w:ind w:left="547" w:hanging="547"/>
        <w:jc w:val="thaiDistribute"/>
        <w:rPr>
          <w:rFonts w:ascii="Arial" w:hAnsi="Arial" w:cs="Browallia New"/>
          <w:spacing w:val="-2"/>
          <w:sz w:val="22"/>
          <w:szCs w:val="28"/>
        </w:rPr>
      </w:pPr>
      <w:r w:rsidRPr="00520866">
        <w:rPr>
          <w:rFonts w:ascii="Arial" w:hAnsi="Arial" w:cs="Cordia New"/>
          <w:spacing w:val="-2"/>
          <w:sz w:val="22"/>
          <w:szCs w:val="22"/>
          <w:cs/>
        </w:rPr>
        <w:tab/>
      </w:r>
      <w:r w:rsidRPr="00520866">
        <w:rPr>
          <w:rFonts w:ascii="Arial" w:hAnsi="Arial" w:cs="Browallia New"/>
          <w:spacing w:val="-2"/>
          <w:sz w:val="22"/>
          <w:szCs w:val="28"/>
        </w:rPr>
        <w:t xml:space="preserve">The outstanding balances of debentures of the Company as at </w:t>
      </w:r>
      <w:r w:rsidR="00105AF0" w:rsidRPr="00520866">
        <w:rPr>
          <w:rFonts w:ascii="Arial" w:hAnsi="Arial" w:cs="Browallia New"/>
          <w:spacing w:val="-2"/>
          <w:sz w:val="22"/>
          <w:szCs w:val="28"/>
        </w:rPr>
        <w:t xml:space="preserve">31 December </w:t>
      </w:r>
      <w:r w:rsidR="00260865" w:rsidRPr="00520866">
        <w:rPr>
          <w:rFonts w:ascii="Arial" w:hAnsi="Arial" w:cs="Browallia New"/>
          <w:spacing w:val="-2"/>
          <w:sz w:val="22"/>
          <w:szCs w:val="28"/>
        </w:rPr>
        <w:t>2025</w:t>
      </w:r>
      <w:r w:rsidR="00AA35B5" w:rsidRPr="00520866">
        <w:rPr>
          <w:rFonts w:ascii="Arial" w:hAnsi="Arial" w:cs="Browallia New"/>
          <w:spacing w:val="-2"/>
          <w:sz w:val="22"/>
          <w:szCs w:val="28"/>
        </w:rPr>
        <w:t xml:space="preserve"> </w:t>
      </w:r>
      <w:r w:rsidR="00260865" w:rsidRPr="00520866">
        <w:rPr>
          <w:rFonts w:ascii="Arial" w:hAnsi="Arial" w:cs="Browallia New"/>
          <w:spacing w:val="-2"/>
          <w:sz w:val="22"/>
          <w:szCs w:val="28"/>
        </w:rPr>
        <w:t>and 2024</w:t>
      </w:r>
      <w:r w:rsidRPr="00520866">
        <w:rPr>
          <w:rFonts w:ascii="Arial" w:hAnsi="Arial" w:cs="Browallia New"/>
          <w:spacing w:val="-2"/>
          <w:sz w:val="22"/>
          <w:szCs w:val="28"/>
        </w:rPr>
        <w:t xml:space="preserve"> are as follows:</w:t>
      </w:r>
    </w:p>
    <w:p w14:paraId="53147A7F" w14:textId="77777777" w:rsidR="008F023F" w:rsidRPr="00520866" w:rsidRDefault="008F023F" w:rsidP="00520866">
      <w:pPr>
        <w:spacing w:line="260" w:lineRule="exact"/>
        <w:ind w:left="418" w:right="-50" w:firstLine="979"/>
        <w:jc w:val="right"/>
        <w:rPr>
          <w:rFonts w:ascii="Arial" w:hAnsi="Arial" w:cs="Arial"/>
          <w:sz w:val="16"/>
          <w:szCs w:val="16"/>
        </w:rPr>
      </w:pPr>
      <w:r w:rsidRPr="00520866">
        <w:rPr>
          <w:rFonts w:ascii="Arial" w:eastAsia="Arial Unicode MS" w:hAnsi="Arial" w:cs="Arial"/>
          <w:sz w:val="16"/>
          <w:szCs w:val="16"/>
          <w:cs/>
        </w:rPr>
        <w:t>(</w:t>
      </w:r>
      <w:r w:rsidRPr="00520866">
        <w:rPr>
          <w:rFonts w:ascii="Arial" w:eastAsia="Arial Unicode MS" w:hAnsi="Arial" w:cs="Arial"/>
          <w:sz w:val="16"/>
          <w:szCs w:val="16"/>
        </w:rPr>
        <w:t xml:space="preserve">Unit: </w:t>
      </w:r>
      <w:r w:rsidRPr="00520866">
        <w:rPr>
          <w:rFonts w:ascii="Arial" w:hAnsi="Arial" w:cs="Arial"/>
          <w:sz w:val="16"/>
          <w:szCs w:val="16"/>
        </w:rPr>
        <w:t xml:space="preserve">Thousand </w:t>
      </w:r>
      <w:r w:rsidRPr="00520866">
        <w:rPr>
          <w:rFonts w:ascii="Arial" w:eastAsia="Arial Unicode MS" w:hAnsi="Arial" w:cs="Arial"/>
          <w:sz w:val="16"/>
          <w:szCs w:val="16"/>
        </w:rPr>
        <w:t>Baht</w:t>
      </w:r>
      <w:r w:rsidRPr="00520866">
        <w:rPr>
          <w:rFonts w:ascii="Arial" w:eastAsia="Arial Unicode MS" w:hAnsi="Arial" w:cs="Arial"/>
          <w:sz w:val="16"/>
          <w:szCs w:val="16"/>
          <w:cs/>
        </w:rPr>
        <w:t>)</w:t>
      </w:r>
    </w:p>
    <w:tbl>
      <w:tblPr>
        <w:tblW w:w="9202" w:type="dxa"/>
        <w:tblInd w:w="558" w:type="dxa"/>
        <w:tblLayout w:type="fixed"/>
        <w:tblLook w:val="04A0" w:firstRow="1" w:lastRow="0" w:firstColumn="1" w:lastColumn="0" w:noHBand="0" w:noVBand="1"/>
      </w:tblPr>
      <w:tblGrid>
        <w:gridCol w:w="810"/>
        <w:gridCol w:w="1215"/>
        <w:gridCol w:w="1215"/>
        <w:gridCol w:w="1125"/>
        <w:gridCol w:w="1125"/>
        <w:gridCol w:w="1065"/>
        <w:gridCol w:w="1323"/>
        <w:gridCol w:w="1324"/>
      </w:tblGrid>
      <w:tr w:rsidR="008F023F" w:rsidRPr="00520866" w14:paraId="2B8883D7" w14:textId="77777777" w:rsidTr="006C1242">
        <w:trPr>
          <w:trHeight w:val="324"/>
        </w:trPr>
        <w:tc>
          <w:tcPr>
            <w:tcW w:w="810" w:type="dxa"/>
            <w:vAlign w:val="bottom"/>
          </w:tcPr>
          <w:p w14:paraId="53AC3BD8" w14:textId="77777777" w:rsidR="008F023F" w:rsidRPr="00520866" w:rsidRDefault="008F023F" w:rsidP="00520866">
            <w:pPr>
              <w:spacing w:line="260" w:lineRule="exact"/>
              <w:ind w:left="-75" w:right="-82"/>
              <w:jc w:val="center"/>
              <w:rPr>
                <w:rFonts w:ascii="Arial" w:hAnsi="Arial" w:cs="Arial"/>
                <w:color w:val="000000"/>
                <w:sz w:val="16"/>
                <w:szCs w:val="16"/>
              </w:rPr>
            </w:pPr>
          </w:p>
        </w:tc>
        <w:tc>
          <w:tcPr>
            <w:tcW w:w="2430" w:type="dxa"/>
            <w:gridSpan w:val="2"/>
            <w:vAlign w:val="bottom"/>
          </w:tcPr>
          <w:p w14:paraId="1180A1EB" w14:textId="77777777" w:rsidR="008F023F" w:rsidRPr="00520866" w:rsidRDefault="008F023F" w:rsidP="00520866">
            <w:pPr>
              <w:spacing w:line="260" w:lineRule="exact"/>
              <w:jc w:val="center"/>
              <w:rPr>
                <w:rFonts w:ascii="Arial" w:hAnsi="Arial" w:cs="Arial"/>
                <w:color w:val="000000"/>
                <w:sz w:val="16"/>
                <w:szCs w:val="16"/>
              </w:rPr>
            </w:pPr>
          </w:p>
        </w:tc>
        <w:tc>
          <w:tcPr>
            <w:tcW w:w="1125" w:type="dxa"/>
            <w:noWrap/>
            <w:vAlign w:val="bottom"/>
          </w:tcPr>
          <w:p w14:paraId="0ED05CB0" w14:textId="77777777" w:rsidR="008F023F" w:rsidRPr="00520866" w:rsidRDefault="008F023F" w:rsidP="00520866">
            <w:pPr>
              <w:spacing w:line="260" w:lineRule="exact"/>
              <w:ind w:left="-75" w:right="-82"/>
              <w:jc w:val="center"/>
              <w:rPr>
                <w:rFonts w:ascii="Arial" w:hAnsi="Arial" w:cs="Arial"/>
                <w:color w:val="000000"/>
                <w:sz w:val="16"/>
                <w:szCs w:val="16"/>
              </w:rPr>
            </w:pPr>
          </w:p>
        </w:tc>
        <w:tc>
          <w:tcPr>
            <w:tcW w:w="1125" w:type="dxa"/>
            <w:noWrap/>
            <w:vAlign w:val="bottom"/>
          </w:tcPr>
          <w:p w14:paraId="6A8074C5" w14:textId="77777777" w:rsidR="008F023F" w:rsidRPr="00520866" w:rsidRDefault="008F023F" w:rsidP="00520866">
            <w:pPr>
              <w:spacing w:line="260" w:lineRule="exact"/>
              <w:ind w:left="-75" w:right="-82"/>
              <w:jc w:val="center"/>
              <w:rPr>
                <w:rFonts w:ascii="Arial" w:hAnsi="Arial" w:cs="Arial"/>
                <w:color w:val="000000"/>
                <w:sz w:val="16"/>
                <w:szCs w:val="16"/>
              </w:rPr>
            </w:pPr>
          </w:p>
        </w:tc>
        <w:tc>
          <w:tcPr>
            <w:tcW w:w="1065" w:type="dxa"/>
            <w:noWrap/>
            <w:vAlign w:val="bottom"/>
          </w:tcPr>
          <w:p w14:paraId="5D0CA98B" w14:textId="77777777" w:rsidR="008F023F" w:rsidRPr="00520866" w:rsidRDefault="008F023F" w:rsidP="00520866">
            <w:pPr>
              <w:spacing w:line="260" w:lineRule="exact"/>
              <w:ind w:left="-75" w:right="-82"/>
              <w:jc w:val="center"/>
              <w:rPr>
                <w:rFonts w:ascii="Arial" w:hAnsi="Arial" w:cs="Arial"/>
                <w:color w:val="000000"/>
                <w:sz w:val="16"/>
                <w:szCs w:val="16"/>
              </w:rPr>
            </w:pPr>
            <w:r w:rsidRPr="00520866">
              <w:rPr>
                <w:rFonts w:ascii="Arial" w:hAnsi="Arial" w:cs="Arial"/>
                <w:color w:val="000000"/>
                <w:sz w:val="16"/>
                <w:szCs w:val="16"/>
              </w:rPr>
              <w:t xml:space="preserve">Coupon rate                  </w:t>
            </w:r>
          </w:p>
        </w:tc>
        <w:tc>
          <w:tcPr>
            <w:tcW w:w="1323" w:type="dxa"/>
            <w:noWrap/>
            <w:vAlign w:val="bottom"/>
          </w:tcPr>
          <w:p w14:paraId="49D11CA0" w14:textId="77777777" w:rsidR="008F023F" w:rsidRPr="00520866" w:rsidRDefault="008F023F" w:rsidP="00520866">
            <w:pPr>
              <w:spacing w:line="260" w:lineRule="exact"/>
              <w:jc w:val="center"/>
              <w:rPr>
                <w:rFonts w:ascii="Arial" w:hAnsi="Arial" w:cs="Arial"/>
                <w:color w:val="000000"/>
                <w:sz w:val="16"/>
                <w:szCs w:val="16"/>
              </w:rPr>
            </w:pPr>
          </w:p>
        </w:tc>
        <w:tc>
          <w:tcPr>
            <w:tcW w:w="1324" w:type="dxa"/>
            <w:noWrap/>
            <w:vAlign w:val="bottom"/>
          </w:tcPr>
          <w:p w14:paraId="76440BE0" w14:textId="77777777" w:rsidR="008F023F" w:rsidRPr="00520866" w:rsidRDefault="008F023F" w:rsidP="00520866">
            <w:pPr>
              <w:spacing w:line="260" w:lineRule="exact"/>
              <w:jc w:val="center"/>
              <w:rPr>
                <w:rFonts w:ascii="Arial" w:hAnsi="Arial" w:cs="Arial"/>
                <w:color w:val="000000"/>
                <w:sz w:val="16"/>
                <w:szCs w:val="16"/>
              </w:rPr>
            </w:pPr>
          </w:p>
        </w:tc>
      </w:tr>
      <w:tr w:rsidR="008F023F" w:rsidRPr="00520866" w14:paraId="44040EAF" w14:textId="77777777" w:rsidTr="006C1242">
        <w:trPr>
          <w:trHeight w:val="288"/>
        </w:trPr>
        <w:tc>
          <w:tcPr>
            <w:tcW w:w="810" w:type="dxa"/>
            <w:vAlign w:val="bottom"/>
          </w:tcPr>
          <w:p w14:paraId="2F36A580" w14:textId="77777777" w:rsidR="008F023F" w:rsidRPr="00520866" w:rsidRDefault="008F023F" w:rsidP="00520866">
            <w:pPr>
              <w:spacing w:line="260" w:lineRule="exact"/>
              <w:ind w:left="-75" w:right="-82"/>
              <w:jc w:val="center"/>
              <w:rPr>
                <w:rFonts w:ascii="Arial" w:hAnsi="Arial" w:cs="Arial"/>
                <w:color w:val="000000"/>
                <w:sz w:val="16"/>
                <w:szCs w:val="16"/>
              </w:rPr>
            </w:pPr>
          </w:p>
        </w:tc>
        <w:tc>
          <w:tcPr>
            <w:tcW w:w="2430" w:type="dxa"/>
            <w:gridSpan w:val="2"/>
            <w:vAlign w:val="bottom"/>
          </w:tcPr>
          <w:p w14:paraId="5E77E389" w14:textId="77777777" w:rsidR="008F023F" w:rsidRPr="00520866" w:rsidRDefault="008F023F" w:rsidP="00520866">
            <w:pPr>
              <w:pBdr>
                <w:bottom w:val="single" w:sz="4" w:space="1" w:color="auto"/>
              </w:pBdr>
              <w:spacing w:line="260" w:lineRule="exact"/>
              <w:jc w:val="center"/>
              <w:rPr>
                <w:rFonts w:ascii="Arial" w:hAnsi="Arial" w:cs="Arial"/>
                <w:color w:val="000000"/>
                <w:sz w:val="16"/>
                <w:szCs w:val="16"/>
                <w:cs/>
              </w:rPr>
            </w:pPr>
            <w:r w:rsidRPr="00520866">
              <w:rPr>
                <w:rFonts w:ascii="Arial" w:hAnsi="Arial" w:cs="Arial"/>
                <w:color w:val="000000"/>
                <w:sz w:val="16"/>
                <w:szCs w:val="16"/>
              </w:rPr>
              <w:t>Debentures period</w:t>
            </w:r>
          </w:p>
        </w:tc>
        <w:tc>
          <w:tcPr>
            <w:tcW w:w="1125" w:type="dxa"/>
            <w:noWrap/>
            <w:vAlign w:val="bottom"/>
          </w:tcPr>
          <w:p w14:paraId="3860D5E9" w14:textId="77777777" w:rsidR="008F023F" w:rsidRPr="00520866" w:rsidRDefault="008F023F" w:rsidP="00520866">
            <w:pPr>
              <w:spacing w:line="260" w:lineRule="exact"/>
              <w:ind w:left="-75" w:right="-82"/>
              <w:jc w:val="center"/>
              <w:rPr>
                <w:rFonts w:ascii="Arial" w:hAnsi="Arial" w:cs="Arial"/>
                <w:color w:val="000000"/>
                <w:sz w:val="16"/>
                <w:szCs w:val="16"/>
              </w:rPr>
            </w:pPr>
            <w:r w:rsidRPr="00520866">
              <w:rPr>
                <w:rFonts w:ascii="Arial" w:hAnsi="Arial" w:cs="Arial"/>
                <w:color w:val="000000"/>
                <w:sz w:val="16"/>
                <w:szCs w:val="16"/>
              </w:rPr>
              <w:t>Number</w:t>
            </w:r>
          </w:p>
        </w:tc>
        <w:tc>
          <w:tcPr>
            <w:tcW w:w="1125" w:type="dxa"/>
            <w:noWrap/>
            <w:vAlign w:val="bottom"/>
          </w:tcPr>
          <w:p w14:paraId="75FB2EFF" w14:textId="77777777" w:rsidR="008F023F" w:rsidRPr="00520866" w:rsidRDefault="008F023F" w:rsidP="00520866">
            <w:pPr>
              <w:spacing w:line="260" w:lineRule="exact"/>
              <w:ind w:right="-40"/>
              <w:jc w:val="center"/>
              <w:rPr>
                <w:rFonts w:ascii="Arial" w:hAnsi="Arial" w:cs="Arial"/>
                <w:color w:val="000000"/>
                <w:sz w:val="16"/>
                <w:szCs w:val="16"/>
              </w:rPr>
            </w:pPr>
            <w:r w:rsidRPr="00520866">
              <w:rPr>
                <w:rFonts w:ascii="Arial" w:hAnsi="Arial" w:cs="Arial"/>
                <w:color w:val="000000"/>
                <w:sz w:val="16"/>
                <w:szCs w:val="16"/>
              </w:rPr>
              <w:t>Amount</w:t>
            </w:r>
          </w:p>
        </w:tc>
        <w:tc>
          <w:tcPr>
            <w:tcW w:w="1065" w:type="dxa"/>
            <w:noWrap/>
            <w:vAlign w:val="bottom"/>
          </w:tcPr>
          <w:p w14:paraId="4046E74B" w14:textId="77777777" w:rsidR="008F023F" w:rsidRPr="00520866" w:rsidRDefault="008F023F" w:rsidP="00520866">
            <w:pPr>
              <w:spacing w:line="260" w:lineRule="exact"/>
              <w:ind w:left="-75" w:right="-82"/>
              <w:jc w:val="center"/>
              <w:rPr>
                <w:rFonts w:ascii="Arial" w:hAnsi="Arial" w:cs="Arial"/>
                <w:color w:val="000000"/>
                <w:sz w:val="16"/>
                <w:szCs w:val="16"/>
              </w:rPr>
            </w:pPr>
            <w:r w:rsidRPr="00520866">
              <w:rPr>
                <w:rFonts w:ascii="Arial" w:hAnsi="Arial" w:cs="Arial"/>
                <w:color w:val="000000"/>
                <w:sz w:val="16"/>
                <w:szCs w:val="16"/>
              </w:rPr>
              <w:t>per annum</w:t>
            </w:r>
          </w:p>
        </w:tc>
        <w:tc>
          <w:tcPr>
            <w:tcW w:w="1323" w:type="dxa"/>
            <w:noWrap/>
            <w:vAlign w:val="bottom"/>
          </w:tcPr>
          <w:p w14:paraId="7B240F6B" w14:textId="77777777" w:rsidR="008F023F" w:rsidRPr="00520866" w:rsidRDefault="008F023F" w:rsidP="00520866">
            <w:pPr>
              <w:spacing w:line="260" w:lineRule="exact"/>
              <w:jc w:val="center"/>
              <w:rPr>
                <w:rFonts w:ascii="Arial" w:hAnsi="Arial" w:cs="Arial"/>
                <w:color w:val="000000"/>
                <w:sz w:val="16"/>
                <w:szCs w:val="16"/>
              </w:rPr>
            </w:pPr>
          </w:p>
        </w:tc>
        <w:tc>
          <w:tcPr>
            <w:tcW w:w="1324" w:type="dxa"/>
            <w:noWrap/>
            <w:vAlign w:val="bottom"/>
          </w:tcPr>
          <w:p w14:paraId="317080A5" w14:textId="77777777" w:rsidR="008F023F" w:rsidRPr="00520866" w:rsidRDefault="008F023F" w:rsidP="00520866">
            <w:pPr>
              <w:spacing w:line="260" w:lineRule="exact"/>
              <w:jc w:val="center"/>
              <w:rPr>
                <w:rFonts w:ascii="Arial" w:hAnsi="Arial" w:cs="Arial"/>
                <w:color w:val="000000"/>
                <w:sz w:val="16"/>
                <w:szCs w:val="16"/>
              </w:rPr>
            </w:pPr>
          </w:p>
        </w:tc>
      </w:tr>
      <w:tr w:rsidR="008F023F" w:rsidRPr="00520866" w14:paraId="01106D02" w14:textId="77777777" w:rsidTr="006C1242">
        <w:trPr>
          <w:trHeight w:val="86"/>
        </w:trPr>
        <w:tc>
          <w:tcPr>
            <w:tcW w:w="810" w:type="dxa"/>
            <w:vAlign w:val="bottom"/>
          </w:tcPr>
          <w:p w14:paraId="6AB43A1F" w14:textId="77777777" w:rsidR="008F023F" w:rsidRPr="00520866" w:rsidRDefault="008F023F" w:rsidP="00520866">
            <w:pPr>
              <w:pBdr>
                <w:bottom w:val="single" w:sz="4" w:space="1" w:color="auto"/>
              </w:pBdr>
              <w:spacing w:line="260" w:lineRule="exact"/>
              <w:jc w:val="center"/>
              <w:rPr>
                <w:rFonts w:ascii="Arial" w:hAnsi="Arial" w:cs="Arial"/>
                <w:color w:val="000000"/>
                <w:sz w:val="16"/>
                <w:szCs w:val="16"/>
              </w:rPr>
            </w:pPr>
            <w:r w:rsidRPr="00520866">
              <w:rPr>
                <w:rFonts w:ascii="Arial" w:hAnsi="Arial" w:cs="Arial"/>
                <w:color w:val="000000"/>
                <w:sz w:val="16"/>
                <w:szCs w:val="16"/>
              </w:rPr>
              <w:t>No.</w:t>
            </w:r>
          </w:p>
        </w:tc>
        <w:tc>
          <w:tcPr>
            <w:tcW w:w="1215" w:type="dxa"/>
            <w:vAlign w:val="bottom"/>
          </w:tcPr>
          <w:p w14:paraId="1F269C58" w14:textId="77777777" w:rsidR="008F023F" w:rsidRPr="00520866" w:rsidRDefault="008F023F" w:rsidP="00520866">
            <w:pPr>
              <w:pBdr>
                <w:bottom w:val="single" w:sz="4" w:space="1" w:color="auto"/>
              </w:pBdr>
              <w:spacing w:line="260" w:lineRule="exact"/>
              <w:jc w:val="center"/>
              <w:rPr>
                <w:rFonts w:ascii="Arial" w:hAnsi="Arial" w:cs="Arial"/>
                <w:color w:val="000000"/>
                <w:sz w:val="16"/>
                <w:szCs w:val="16"/>
              </w:rPr>
            </w:pPr>
            <w:r w:rsidRPr="00520866">
              <w:rPr>
                <w:rFonts w:ascii="Arial" w:hAnsi="Arial" w:cs="Arial"/>
                <w:color w:val="000000"/>
                <w:sz w:val="16"/>
                <w:szCs w:val="16"/>
              </w:rPr>
              <w:t>Issue Date</w:t>
            </w:r>
          </w:p>
        </w:tc>
        <w:tc>
          <w:tcPr>
            <w:tcW w:w="1215" w:type="dxa"/>
            <w:vAlign w:val="bottom"/>
          </w:tcPr>
          <w:p w14:paraId="274890B8" w14:textId="77777777" w:rsidR="008F023F" w:rsidRPr="00520866" w:rsidRDefault="008F023F" w:rsidP="00520866">
            <w:pPr>
              <w:pBdr>
                <w:bottom w:val="single" w:sz="4" w:space="1" w:color="auto"/>
              </w:pBdr>
              <w:spacing w:line="260" w:lineRule="exact"/>
              <w:jc w:val="center"/>
              <w:rPr>
                <w:rFonts w:ascii="Arial" w:hAnsi="Arial" w:cs="Arial"/>
                <w:color w:val="000000"/>
                <w:sz w:val="16"/>
                <w:szCs w:val="16"/>
              </w:rPr>
            </w:pPr>
            <w:r w:rsidRPr="00520866">
              <w:rPr>
                <w:rFonts w:ascii="Arial" w:hAnsi="Arial" w:cs="Arial"/>
                <w:color w:val="000000"/>
                <w:sz w:val="16"/>
                <w:szCs w:val="16"/>
              </w:rPr>
              <w:t>Maturity Date</w:t>
            </w:r>
          </w:p>
        </w:tc>
        <w:tc>
          <w:tcPr>
            <w:tcW w:w="1125" w:type="dxa"/>
            <w:noWrap/>
            <w:vAlign w:val="bottom"/>
          </w:tcPr>
          <w:p w14:paraId="25E4B7E4" w14:textId="77777777" w:rsidR="008F023F" w:rsidRPr="00520866" w:rsidRDefault="008F023F" w:rsidP="00520866">
            <w:pPr>
              <w:pBdr>
                <w:bottom w:val="single" w:sz="4" w:space="1" w:color="auto"/>
              </w:pBdr>
              <w:spacing w:line="260" w:lineRule="exact"/>
              <w:jc w:val="center"/>
              <w:rPr>
                <w:rFonts w:ascii="Arial" w:hAnsi="Arial" w:cs="Arial"/>
                <w:color w:val="000000"/>
                <w:sz w:val="16"/>
                <w:szCs w:val="16"/>
              </w:rPr>
            </w:pPr>
            <w:r w:rsidRPr="00520866">
              <w:rPr>
                <w:rFonts w:ascii="Arial" w:hAnsi="Arial" w:cs="Arial"/>
                <w:color w:val="000000"/>
                <w:sz w:val="16"/>
                <w:szCs w:val="16"/>
              </w:rPr>
              <w:t>of unit</w:t>
            </w:r>
          </w:p>
        </w:tc>
        <w:tc>
          <w:tcPr>
            <w:tcW w:w="1125" w:type="dxa"/>
            <w:noWrap/>
            <w:vAlign w:val="bottom"/>
          </w:tcPr>
          <w:p w14:paraId="526F5F86" w14:textId="77777777" w:rsidR="008F023F" w:rsidRPr="00520866" w:rsidRDefault="008F023F" w:rsidP="00520866">
            <w:pPr>
              <w:pBdr>
                <w:bottom w:val="single" w:sz="4" w:space="1" w:color="auto"/>
              </w:pBdr>
              <w:spacing w:line="260" w:lineRule="exact"/>
              <w:ind w:left="-150" w:right="-105"/>
              <w:jc w:val="center"/>
              <w:rPr>
                <w:rFonts w:ascii="Arial" w:hAnsi="Arial" w:cs="Arial"/>
                <w:color w:val="000000"/>
                <w:sz w:val="16"/>
                <w:szCs w:val="16"/>
              </w:rPr>
            </w:pPr>
            <w:r w:rsidRPr="00520866">
              <w:rPr>
                <w:rFonts w:ascii="Arial" w:hAnsi="Arial" w:cs="Arial"/>
                <w:color w:val="000000"/>
                <w:sz w:val="16"/>
                <w:szCs w:val="16"/>
                <w:cs/>
              </w:rPr>
              <w:t xml:space="preserve"> (</w:t>
            </w:r>
            <w:r w:rsidRPr="00520866">
              <w:rPr>
                <w:rFonts w:ascii="Arial" w:hAnsi="Arial" w:cs="Arial"/>
                <w:color w:val="000000"/>
                <w:sz w:val="16"/>
                <w:szCs w:val="16"/>
              </w:rPr>
              <w:t>Million Baht</w:t>
            </w:r>
            <w:r w:rsidRPr="00520866">
              <w:rPr>
                <w:rFonts w:ascii="Arial" w:hAnsi="Arial" w:cs="Arial"/>
                <w:color w:val="000000"/>
                <w:sz w:val="16"/>
                <w:szCs w:val="16"/>
                <w:cs/>
              </w:rPr>
              <w:t>)</w:t>
            </w:r>
          </w:p>
        </w:tc>
        <w:tc>
          <w:tcPr>
            <w:tcW w:w="1065" w:type="dxa"/>
            <w:noWrap/>
            <w:vAlign w:val="bottom"/>
          </w:tcPr>
          <w:p w14:paraId="15B06C47" w14:textId="77777777" w:rsidR="008F023F" w:rsidRPr="00520866" w:rsidRDefault="008F023F" w:rsidP="00520866">
            <w:pPr>
              <w:pBdr>
                <w:bottom w:val="single" w:sz="4" w:space="1" w:color="auto"/>
              </w:pBdr>
              <w:spacing w:line="260" w:lineRule="exact"/>
              <w:ind w:left="-39" w:right="-22"/>
              <w:jc w:val="center"/>
              <w:rPr>
                <w:rFonts w:ascii="Arial" w:hAnsi="Arial" w:cs="Arial"/>
                <w:color w:val="000000"/>
                <w:sz w:val="16"/>
                <w:szCs w:val="16"/>
              </w:rPr>
            </w:pPr>
            <w:r w:rsidRPr="00520866">
              <w:rPr>
                <w:rFonts w:ascii="Arial" w:hAnsi="Arial" w:cs="Arial"/>
                <w:color w:val="000000"/>
                <w:sz w:val="16"/>
                <w:szCs w:val="16"/>
              </w:rPr>
              <w:t xml:space="preserve"> (%)</w:t>
            </w:r>
          </w:p>
        </w:tc>
        <w:tc>
          <w:tcPr>
            <w:tcW w:w="1323" w:type="dxa"/>
            <w:noWrap/>
            <w:vAlign w:val="bottom"/>
          </w:tcPr>
          <w:p w14:paraId="2C36960B" w14:textId="77777777" w:rsidR="008F023F" w:rsidRPr="00520866" w:rsidRDefault="00260865" w:rsidP="00520866">
            <w:pPr>
              <w:pBdr>
                <w:bottom w:val="single" w:sz="4" w:space="1" w:color="auto"/>
              </w:pBdr>
              <w:overflowPunct/>
              <w:autoSpaceDE/>
              <w:autoSpaceDN/>
              <w:adjustRightInd/>
              <w:spacing w:line="260" w:lineRule="exact"/>
              <w:jc w:val="center"/>
              <w:textAlignment w:val="auto"/>
              <w:rPr>
                <w:rFonts w:ascii="Arial" w:hAnsi="Arial" w:cs="Arial"/>
                <w:color w:val="000000"/>
                <w:sz w:val="16"/>
                <w:szCs w:val="16"/>
              </w:rPr>
            </w:pPr>
            <w:r w:rsidRPr="00520866">
              <w:rPr>
                <w:rFonts w:ascii="Arial" w:hAnsi="Arial" w:cs="Arial"/>
                <w:color w:val="000000"/>
                <w:sz w:val="16"/>
                <w:szCs w:val="16"/>
              </w:rPr>
              <w:t>2025</w:t>
            </w:r>
          </w:p>
        </w:tc>
        <w:tc>
          <w:tcPr>
            <w:tcW w:w="1324" w:type="dxa"/>
            <w:noWrap/>
            <w:vAlign w:val="bottom"/>
          </w:tcPr>
          <w:p w14:paraId="4526EAF4" w14:textId="77777777" w:rsidR="008F023F" w:rsidRPr="00520866" w:rsidRDefault="000262D4" w:rsidP="00520866">
            <w:pPr>
              <w:pBdr>
                <w:bottom w:val="single" w:sz="4" w:space="1" w:color="auto"/>
              </w:pBdr>
              <w:overflowPunct/>
              <w:autoSpaceDE/>
              <w:autoSpaceDN/>
              <w:adjustRightInd/>
              <w:spacing w:line="260" w:lineRule="exact"/>
              <w:jc w:val="center"/>
              <w:textAlignment w:val="auto"/>
              <w:rPr>
                <w:rFonts w:ascii="Arial" w:hAnsi="Arial" w:cs="Arial"/>
                <w:color w:val="000000"/>
                <w:sz w:val="16"/>
                <w:szCs w:val="16"/>
              </w:rPr>
            </w:pPr>
            <w:r w:rsidRPr="00520866">
              <w:rPr>
                <w:rFonts w:ascii="Arial" w:hAnsi="Arial" w:cs="Arial"/>
                <w:color w:val="000000"/>
                <w:sz w:val="16"/>
                <w:szCs w:val="16"/>
              </w:rPr>
              <w:t>2024</w:t>
            </w:r>
          </w:p>
        </w:tc>
      </w:tr>
      <w:tr w:rsidR="005B50FB" w:rsidRPr="00520866" w14:paraId="619383D9" w14:textId="77777777" w:rsidTr="006C1242">
        <w:trPr>
          <w:trHeight w:val="126"/>
        </w:trPr>
        <w:tc>
          <w:tcPr>
            <w:tcW w:w="810" w:type="dxa"/>
            <w:vAlign w:val="bottom"/>
          </w:tcPr>
          <w:p w14:paraId="6E329B73" w14:textId="77777777" w:rsidR="005B50FB" w:rsidRPr="00520866" w:rsidRDefault="005B50FB" w:rsidP="00520866">
            <w:pPr>
              <w:spacing w:line="260" w:lineRule="exact"/>
              <w:ind w:left="-75" w:right="-82"/>
              <w:jc w:val="center"/>
              <w:rPr>
                <w:rFonts w:ascii="Arial" w:hAnsi="Arial" w:cs="Arial"/>
                <w:color w:val="000000"/>
                <w:sz w:val="16"/>
                <w:szCs w:val="16"/>
              </w:rPr>
            </w:pPr>
            <w:r w:rsidRPr="00520866">
              <w:rPr>
                <w:rFonts w:ascii="Arial" w:hAnsi="Arial" w:cs="Arial"/>
                <w:color w:val="000000"/>
                <w:sz w:val="16"/>
                <w:szCs w:val="16"/>
              </w:rPr>
              <w:t>SPI256A</w:t>
            </w:r>
          </w:p>
        </w:tc>
        <w:tc>
          <w:tcPr>
            <w:tcW w:w="1215" w:type="dxa"/>
            <w:vAlign w:val="bottom"/>
          </w:tcPr>
          <w:p w14:paraId="26826DB0" w14:textId="77777777" w:rsidR="005B50FB" w:rsidRPr="00520866" w:rsidRDefault="005B50FB" w:rsidP="00520866">
            <w:pPr>
              <w:spacing w:line="260" w:lineRule="exact"/>
              <w:ind w:left="-75" w:right="-82"/>
              <w:jc w:val="center"/>
              <w:rPr>
                <w:rFonts w:ascii="Arial" w:hAnsi="Arial" w:cs="Arial"/>
                <w:color w:val="000000"/>
                <w:sz w:val="16"/>
                <w:szCs w:val="16"/>
              </w:rPr>
            </w:pPr>
            <w:r w:rsidRPr="00520866">
              <w:rPr>
                <w:rFonts w:ascii="Arial" w:hAnsi="Arial" w:cs="Arial"/>
                <w:color w:val="000000"/>
                <w:sz w:val="16"/>
                <w:szCs w:val="16"/>
              </w:rPr>
              <w:t>25 June 2020</w:t>
            </w:r>
          </w:p>
        </w:tc>
        <w:tc>
          <w:tcPr>
            <w:tcW w:w="1215" w:type="dxa"/>
            <w:vAlign w:val="bottom"/>
          </w:tcPr>
          <w:p w14:paraId="74B6AEF5" w14:textId="77777777" w:rsidR="005B50FB" w:rsidRPr="00520866" w:rsidRDefault="005B50FB" w:rsidP="00520866">
            <w:pPr>
              <w:spacing w:line="260" w:lineRule="exact"/>
              <w:ind w:left="-75" w:right="-82"/>
              <w:jc w:val="center"/>
              <w:rPr>
                <w:rFonts w:ascii="Arial" w:hAnsi="Arial" w:cs="Arial"/>
                <w:color w:val="000000"/>
                <w:sz w:val="16"/>
                <w:szCs w:val="16"/>
              </w:rPr>
            </w:pPr>
            <w:r w:rsidRPr="00520866">
              <w:rPr>
                <w:rFonts w:ascii="Arial" w:hAnsi="Arial" w:cs="Arial"/>
                <w:color w:val="000000"/>
                <w:sz w:val="16"/>
                <w:szCs w:val="16"/>
              </w:rPr>
              <w:t>25 June 2025</w:t>
            </w:r>
          </w:p>
        </w:tc>
        <w:tc>
          <w:tcPr>
            <w:tcW w:w="1125" w:type="dxa"/>
            <w:noWrap/>
            <w:vAlign w:val="bottom"/>
          </w:tcPr>
          <w:p w14:paraId="1F62EBC9" w14:textId="77777777" w:rsidR="005B50FB" w:rsidRPr="00520866" w:rsidRDefault="005B50FB" w:rsidP="00520866">
            <w:pPr>
              <w:tabs>
                <w:tab w:val="decimal" w:pos="840"/>
              </w:tabs>
              <w:spacing w:line="260" w:lineRule="exact"/>
              <w:jc w:val="thaiDistribute"/>
              <w:rPr>
                <w:rFonts w:ascii="Arial" w:hAnsi="Arial" w:cs="Arial"/>
                <w:color w:val="000000"/>
                <w:sz w:val="16"/>
                <w:szCs w:val="16"/>
              </w:rPr>
            </w:pPr>
            <w:r w:rsidRPr="00520866">
              <w:rPr>
                <w:rFonts w:ascii="Arial" w:hAnsi="Arial" w:cs="Arial"/>
                <w:color w:val="000000"/>
                <w:sz w:val="16"/>
                <w:szCs w:val="16"/>
              </w:rPr>
              <w:t>1,000,000</w:t>
            </w:r>
          </w:p>
        </w:tc>
        <w:tc>
          <w:tcPr>
            <w:tcW w:w="1125" w:type="dxa"/>
            <w:noWrap/>
            <w:vAlign w:val="bottom"/>
          </w:tcPr>
          <w:p w14:paraId="30FC3E62" w14:textId="77777777" w:rsidR="005B50FB" w:rsidRPr="00520866" w:rsidRDefault="005B50FB" w:rsidP="00520866">
            <w:pPr>
              <w:tabs>
                <w:tab w:val="decimal" w:pos="902"/>
              </w:tabs>
              <w:spacing w:line="260" w:lineRule="exact"/>
              <w:ind w:right="31"/>
              <w:rPr>
                <w:rFonts w:ascii="Arial" w:hAnsi="Arial" w:cs="Arial"/>
                <w:sz w:val="16"/>
                <w:szCs w:val="16"/>
              </w:rPr>
            </w:pPr>
            <w:r w:rsidRPr="00520866">
              <w:rPr>
                <w:rFonts w:ascii="Arial" w:hAnsi="Arial" w:cs="Arial"/>
                <w:sz w:val="16"/>
                <w:szCs w:val="16"/>
              </w:rPr>
              <w:t>1,000</w:t>
            </w:r>
          </w:p>
        </w:tc>
        <w:tc>
          <w:tcPr>
            <w:tcW w:w="1065" w:type="dxa"/>
            <w:noWrap/>
            <w:vAlign w:val="bottom"/>
          </w:tcPr>
          <w:p w14:paraId="57F21090" w14:textId="77777777" w:rsidR="005B50FB" w:rsidRPr="00520866" w:rsidRDefault="005B50FB" w:rsidP="00520866">
            <w:pPr>
              <w:spacing w:line="260" w:lineRule="exact"/>
              <w:jc w:val="center"/>
              <w:rPr>
                <w:rFonts w:ascii="Arial" w:hAnsi="Arial" w:cs="Arial"/>
                <w:color w:val="000000"/>
                <w:sz w:val="16"/>
                <w:szCs w:val="16"/>
              </w:rPr>
            </w:pPr>
            <w:r w:rsidRPr="00520866">
              <w:rPr>
                <w:rFonts w:ascii="Arial" w:hAnsi="Arial" w:cs="Arial"/>
                <w:color w:val="000000"/>
                <w:sz w:val="16"/>
                <w:szCs w:val="16"/>
              </w:rPr>
              <w:t>2.54%</w:t>
            </w:r>
          </w:p>
        </w:tc>
        <w:tc>
          <w:tcPr>
            <w:tcW w:w="1323" w:type="dxa"/>
            <w:noWrap/>
            <w:vAlign w:val="bottom"/>
          </w:tcPr>
          <w:p w14:paraId="7C7251C8" w14:textId="77777777" w:rsidR="005B50FB" w:rsidRPr="00520866" w:rsidRDefault="00C47943" w:rsidP="00520866">
            <w:pPr>
              <w:tabs>
                <w:tab w:val="decimal" w:pos="882"/>
              </w:tabs>
              <w:spacing w:line="260" w:lineRule="exact"/>
              <w:ind w:right="31"/>
              <w:rPr>
                <w:rFonts w:ascii="Arial" w:hAnsi="Arial" w:cs="Arial"/>
                <w:sz w:val="16"/>
                <w:szCs w:val="16"/>
              </w:rPr>
            </w:pPr>
            <w:r w:rsidRPr="00520866">
              <w:rPr>
                <w:rFonts w:ascii="Arial" w:hAnsi="Arial" w:cs="Arial"/>
                <w:sz w:val="16"/>
                <w:szCs w:val="16"/>
              </w:rPr>
              <w:t>-</w:t>
            </w:r>
          </w:p>
        </w:tc>
        <w:tc>
          <w:tcPr>
            <w:tcW w:w="1324" w:type="dxa"/>
            <w:noWrap/>
            <w:vAlign w:val="bottom"/>
          </w:tcPr>
          <w:p w14:paraId="48B84DF5" w14:textId="77777777" w:rsidR="005B50FB" w:rsidRPr="00520866" w:rsidRDefault="005B50FB" w:rsidP="00520866">
            <w:pPr>
              <w:tabs>
                <w:tab w:val="decimal" w:pos="882"/>
              </w:tabs>
              <w:spacing w:line="260" w:lineRule="exact"/>
              <w:ind w:right="31"/>
              <w:rPr>
                <w:rFonts w:ascii="Arial" w:hAnsi="Arial" w:cs="Arial"/>
                <w:sz w:val="16"/>
                <w:szCs w:val="16"/>
              </w:rPr>
            </w:pPr>
            <w:r w:rsidRPr="00520866">
              <w:rPr>
                <w:rFonts w:ascii="Arial" w:hAnsi="Arial" w:cs="Arial"/>
                <w:sz w:val="16"/>
                <w:szCs w:val="16"/>
              </w:rPr>
              <w:t>1,000,000</w:t>
            </w:r>
          </w:p>
        </w:tc>
      </w:tr>
      <w:tr w:rsidR="00C47943" w:rsidRPr="00520866" w14:paraId="6214003F" w14:textId="77777777" w:rsidTr="006C1242">
        <w:trPr>
          <w:trHeight w:val="171"/>
        </w:trPr>
        <w:tc>
          <w:tcPr>
            <w:tcW w:w="810" w:type="dxa"/>
            <w:vAlign w:val="bottom"/>
          </w:tcPr>
          <w:p w14:paraId="7335FF7C" w14:textId="77777777" w:rsidR="00C47943" w:rsidRPr="00520866" w:rsidRDefault="00C47943" w:rsidP="00520866">
            <w:pPr>
              <w:spacing w:line="260" w:lineRule="exact"/>
              <w:ind w:left="-75" w:right="-82"/>
              <w:jc w:val="center"/>
              <w:rPr>
                <w:rFonts w:ascii="Arial" w:hAnsi="Arial" w:cs="Arial"/>
                <w:color w:val="000000"/>
                <w:sz w:val="16"/>
                <w:szCs w:val="16"/>
              </w:rPr>
            </w:pPr>
            <w:r w:rsidRPr="00520866">
              <w:rPr>
                <w:rFonts w:ascii="Arial" w:hAnsi="Arial" w:cs="Arial"/>
                <w:color w:val="000000"/>
                <w:sz w:val="16"/>
                <w:szCs w:val="16"/>
              </w:rPr>
              <w:t>SPI276A</w:t>
            </w:r>
          </w:p>
        </w:tc>
        <w:tc>
          <w:tcPr>
            <w:tcW w:w="1215" w:type="dxa"/>
            <w:vAlign w:val="bottom"/>
          </w:tcPr>
          <w:p w14:paraId="79972836" w14:textId="77777777" w:rsidR="00C47943" w:rsidRPr="00520866" w:rsidRDefault="00C47943" w:rsidP="00520866">
            <w:pPr>
              <w:spacing w:line="260" w:lineRule="exact"/>
              <w:ind w:left="-75" w:right="-82"/>
              <w:jc w:val="center"/>
              <w:rPr>
                <w:rFonts w:ascii="Arial" w:hAnsi="Arial" w:cs="Arial"/>
                <w:color w:val="000000"/>
                <w:sz w:val="16"/>
                <w:szCs w:val="16"/>
              </w:rPr>
            </w:pPr>
            <w:r w:rsidRPr="00520866">
              <w:rPr>
                <w:rFonts w:ascii="Arial" w:hAnsi="Arial" w:cs="Arial"/>
                <w:color w:val="000000"/>
                <w:sz w:val="16"/>
                <w:szCs w:val="16"/>
              </w:rPr>
              <w:t>25 June 2020</w:t>
            </w:r>
          </w:p>
        </w:tc>
        <w:tc>
          <w:tcPr>
            <w:tcW w:w="1215" w:type="dxa"/>
            <w:vAlign w:val="bottom"/>
          </w:tcPr>
          <w:p w14:paraId="36EE9CAC" w14:textId="77777777" w:rsidR="00C47943" w:rsidRPr="00520866" w:rsidRDefault="00C47943" w:rsidP="00520866">
            <w:pPr>
              <w:spacing w:line="260" w:lineRule="exact"/>
              <w:ind w:left="-75" w:right="-82"/>
              <w:jc w:val="center"/>
              <w:rPr>
                <w:rFonts w:ascii="Arial" w:hAnsi="Arial" w:cs="Arial"/>
                <w:color w:val="000000"/>
                <w:sz w:val="16"/>
                <w:szCs w:val="16"/>
              </w:rPr>
            </w:pPr>
            <w:r w:rsidRPr="00520866">
              <w:rPr>
                <w:rFonts w:ascii="Arial" w:hAnsi="Arial" w:cs="Arial"/>
                <w:color w:val="000000"/>
                <w:sz w:val="16"/>
                <w:szCs w:val="16"/>
              </w:rPr>
              <w:t>25 June 2027</w:t>
            </w:r>
          </w:p>
        </w:tc>
        <w:tc>
          <w:tcPr>
            <w:tcW w:w="1125" w:type="dxa"/>
            <w:noWrap/>
            <w:vAlign w:val="bottom"/>
          </w:tcPr>
          <w:p w14:paraId="7AFD5277" w14:textId="77777777" w:rsidR="00C47943" w:rsidRPr="00520866" w:rsidRDefault="00C47943" w:rsidP="00520866">
            <w:pPr>
              <w:tabs>
                <w:tab w:val="decimal" w:pos="840"/>
              </w:tabs>
              <w:spacing w:line="260" w:lineRule="exact"/>
              <w:jc w:val="thaiDistribute"/>
              <w:rPr>
                <w:rFonts w:ascii="Arial" w:hAnsi="Arial" w:cs="Arial"/>
                <w:color w:val="000000"/>
                <w:sz w:val="16"/>
                <w:szCs w:val="16"/>
              </w:rPr>
            </w:pPr>
            <w:r w:rsidRPr="00520866">
              <w:rPr>
                <w:rFonts w:ascii="Arial" w:hAnsi="Arial" w:cs="Arial"/>
                <w:color w:val="000000"/>
                <w:sz w:val="16"/>
                <w:szCs w:val="16"/>
              </w:rPr>
              <w:t>1,500,000</w:t>
            </w:r>
          </w:p>
        </w:tc>
        <w:tc>
          <w:tcPr>
            <w:tcW w:w="1125" w:type="dxa"/>
            <w:noWrap/>
            <w:vAlign w:val="bottom"/>
          </w:tcPr>
          <w:p w14:paraId="63519338" w14:textId="77777777" w:rsidR="00C47943" w:rsidRPr="00520866" w:rsidRDefault="00C47943" w:rsidP="00520866">
            <w:pPr>
              <w:tabs>
                <w:tab w:val="decimal" w:pos="902"/>
              </w:tabs>
              <w:spacing w:line="260" w:lineRule="exact"/>
              <w:ind w:right="31"/>
              <w:rPr>
                <w:rFonts w:ascii="Arial" w:hAnsi="Arial" w:cs="Arial"/>
                <w:sz w:val="16"/>
                <w:szCs w:val="16"/>
              </w:rPr>
            </w:pPr>
            <w:r w:rsidRPr="00520866">
              <w:rPr>
                <w:rFonts w:ascii="Arial" w:hAnsi="Arial" w:cs="Arial"/>
                <w:sz w:val="16"/>
                <w:szCs w:val="16"/>
              </w:rPr>
              <w:t>1,500</w:t>
            </w:r>
          </w:p>
        </w:tc>
        <w:tc>
          <w:tcPr>
            <w:tcW w:w="1065" w:type="dxa"/>
            <w:noWrap/>
            <w:vAlign w:val="bottom"/>
          </w:tcPr>
          <w:p w14:paraId="4B89AC13" w14:textId="77777777" w:rsidR="00C47943" w:rsidRPr="00520866" w:rsidRDefault="00C47943" w:rsidP="00520866">
            <w:pPr>
              <w:spacing w:line="260" w:lineRule="exact"/>
              <w:jc w:val="center"/>
              <w:rPr>
                <w:rFonts w:ascii="Arial" w:hAnsi="Arial" w:cs="Arial"/>
                <w:color w:val="000000"/>
                <w:sz w:val="16"/>
                <w:szCs w:val="16"/>
              </w:rPr>
            </w:pPr>
            <w:r w:rsidRPr="00520866">
              <w:rPr>
                <w:rFonts w:ascii="Arial" w:hAnsi="Arial" w:cs="Arial"/>
                <w:color w:val="000000"/>
                <w:sz w:val="16"/>
                <w:szCs w:val="16"/>
              </w:rPr>
              <w:t>2.74%</w:t>
            </w:r>
          </w:p>
        </w:tc>
        <w:tc>
          <w:tcPr>
            <w:tcW w:w="1323" w:type="dxa"/>
            <w:noWrap/>
            <w:vAlign w:val="bottom"/>
          </w:tcPr>
          <w:p w14:paraId="7B9B41D8" w14:textId="77777777" w:rsidR="00C47943" w:rsidRPr="00520866" w:rsidRDefault="00C47943" w:rsidP="00520866">
            <w:pPr>
              <w:tabs>
                <w:tab w:val="decimal" w:pos="882"/>
              </w:tabs>
              <w:spacing w:line="260" w:lineRule="exact"/>
              <w:ind w:right="31"/>
              <w:rPr>
                <w:rFonts w:ascii="Arial" w:hAnsi="Arial" w:cs="Arial"/>
                <w:sz w:val="16"/>
                <w:szCs w:val="16"/>
              </w:rPr>
            </w:pPr>
            <w:r w:rsidRPr="00520866">
              <w:rPr>
                <w:rFonts w:ascii="Arial" w:hAnsi="Arial" w:cs="Arial"/>
                <w:sz w:val="16"/>
                <w:szCs w:val="16"/>
              </w:rPr>
              <w:t>1,500,000</w:t>
            </w:r>
          </w:p>
        </w:tc>
        <w:tc>
          <w:tcPr>
            <w:tcW w:w="1324" w:type="dxa"/>
            <w:noWrap/>
            <w:vAlign w:val="bottom"/>
          </w:tcPr>
          <w:p w14:paraId="0E39FFB8" w14:textId="77777777" w:rsidR="00C47943" w:rsidRPr="00520866" w:rsidRDefault="00C47943" w:rsidP="00520866">
            <w:pPr>
              <w:tabs>
                <w:tab w:val="decimal" w:pos="882"/>
              </w:tabs>
              <w:spacing w:line="260" w:lineRule="exact"/>
              <w:ind w:right="31"/>
              <w:rPr>
                <w:rFonts w:ascii="Arial" w:hAnsi="Arial" w:cs="Arial"/>
                <w:sz w:val="16"/>
                <w:szCs w:val="16"/>
              </w:rPr>
            </w:pPr>
            <w:r w:rsidRPr="00520866">
              <w:rPr>
                <w:rFonts w:ascii="Arial" w:hAnsi="Arial" w:cs="Arial"/>
                <w:sz w:val="16"/>
                <w:szCs w:val="16"/>
              </w:rPr>
              <w:t>1,500,000</w:t>
            </w:r>
          </w:p>
        </w:tc>
      </w:tr>
      <w:tr w:rsidR="00C47943" w:rsidRPr="00520866" w14:paraId="07205B32" w14:textId="77777777" w:rsidTr="006C1242">
        <w:trPr>
          <w:trHeight w:val="80"/>
        </w:trPr>
        <w:tc>
          <w:tcPr>
            <w:tcW w:w="810" w:type="dxa"/>
            <w:vAlign w:val="bottom"/>
          </w:tcPr>
          <w:p w14:paraId="345A58E3" w14:textId="77777777" w:rsidR="00C47943" w:rsidRPr="00520866" w:rsidRDefault="00C47943" w:rsidP="00520866">
            <w:pPr>
              <w:spacing w:line="260" w:lineRule="exact"/>
              <w:ind w:left="-75" w:right="-82"/>
              <w:jc w:val="center"/>
              <w:rPr>
                <w:rFonts w:ascii="Arial" w:hAnsi="Arial" w:cs="Arial"/>
                <w:color w:val="000000"/>
                <w:sz w:val="16"/>
                <w:szCs w:val="16"/>
              </w:rPr>
            </w:pPr>
            <w:r w:rsidRPr="00520866">
              <w:rPr>
                <w:rFonts w:ascii="Arial" w:hAnsi="Arial" w:cs="Arial"/>
                <w:color w:val="000000"/>
                <w:sz w:val="16"/>
                <w:szCs w:val="16"/>
              </w:rPr>
              <w:t>SPI306A</w:t>
            </w:r>
          </w:p>
        </w:tc>
        <w:tc>
          <w:tcPr>
            <w:tcW w:w="1215" w:type="dxa"/>
            <w:vAlign w:val="bottom"/>
          </w:tcPr>
          <w:p w14:paraId="0910DACE" w14:textId="77777777" w:rsidR="00C47943" w:rsidRPr="00520866" w:rsidRDefault="00C47943" w:rsidP="00520866">
            <w:pPr>
              <w:spacing w:line="260" w:lineRule="exact"/>
              <w:ind w:left="-75" w:right="-82"/>
              <w:jc w:val="center"/>
              <w:rPr>
                <w:rFonts w:ascii="Arial" w:hAnsi="Arial" w:cs="Arial"/>
                <w:color w:val="000000"/>
                <w:sz w:val="16"/>
                <w:szCs w:val="16"/>
              </w:rPr>
            </w:pPr>
            <w:r w:rsidRPr="00520866">
              <w:rPr>
                <w:rFonts w:ascii="Arial" w:hAnsi="Arial" w:cs="Arial"/>
                <w:color w:val="000000"/>
                <w:sz w:val="16"/>
                <w:szCs w:val="16"/>
              </w:rPr>
              <w:t>25 June 2020</w:t>
            </w:r>
          </w:p>
        </w:tc>
        <w:tc>
          <w:tcPr>
            <w:tcW w:w="1215" w:type="dxa"/>
            <w:vAlign w:val="bottom"/>
          </w:tcPr>
          <w:p w14:paraId="66A6B83F" w14:textId="77777777" w:rsidR="00C47943" w:rsidRPr="00520866" w:rsidRDefault="00C47943" w:rsidP="00520866">
            <w:pPr>
              <w:spacing w:line="260" w:lineRule="exact"/>
              <w:ind w:left="-75" w:right="-82"/>
              <w:jc w:val="center"/>
              <w:rPr>
                <w:rFonts w:ascii="Arial" w:hAnsi="Arial" w:cs="Arial"/>
                <w:color w:val="000000"/>
                <w:sz w:val="16"/>
                <w:szCs w:val="16"/>
              </w:rPr>
            </w:pPr>
            <w:r w:rsidRPr="00520866">
              <w:rPr>
                <w:rFonts w:ascii="Arial" w:hAnsi="Arial" w:cs="Arial"/>
                <w:color w:val="000000"/>
                <w:sz w:val="16"/>
                <w:szCs w:val="16"/>
              </w:rPr>
              <w:t>25 June 2030</w:t>
            </w:r>
          </w:p>
        </w:tc>
        <w:tc>
          <w:tcPr>
            <w:tcW w:w="1125" w:type="dxa"/>
            <w:noWrap/>
            <w:vAlign w:val="bottom"/>
          </w:tcPr>
          <w:p w14:paraId="24F7378F" w14:textId="77777777" w:rsidR="00C47943" w:rsidRPr="00520866" w:rsidRDefault="00C47943" w:rsidP="00520866">
            <w:pPr>
              <w:tabs>
                <w:tab w:val="decimal" w:pos="840"/>
              </w:tabs>
              <w:spacing w:line="260" w:lineRule="exact"/>
              <w:jc w:val="thaiDistribute"/>
              <w:rPr>
                <w:rFonts w:ascii="Arial" w:hAnsi="Arial" w:cs="Arial"/>
                <w:color w:val="000000"/>
                <w:sz w:val="16"/>
                <w:szCs w:val="16"/>
              </w:rPr>
            </w:pPr>
            <w:r w:rsidRPr="00520866">
              <w:rPr>
                <w:rFonts w:ascii="Arial" w:hAnsi="Arial" w:cs="Arial"/>
                <w:color w:val="000000"/>
                <w:sz w:val="16"/>
                <w:szCs w:val="16"/>
              </w:rPr>
              <w:t>1,000,000</w:t>
            </w:r>
          </w:p>
        </w:tc>
        <w:tc>
          <w:tcPr>
            <w:tcW w:w="1125" w:type="dxa"/>
            <w:noWrap/>
            <w:vAlign w:val="bottom"/>
          </w:tcPr>
          <w:p w14:paraId="3B1B274A" w14:textId="77777777" w:rsidR="00C47943" w:rsidRPr="00520866" w:rsidRDefault="00C47943" w:rsidP="00520866">
            <w:pPr>
              <w:tabs>
                <w:tab w:val="decimal" w:pos="902"/>
              </w:tabs>
              <w:spacing w:line="260" w:lineRule="exact"/>
              <w:ind w:right="31"/>
              <w:rPr>
                <w:rFonts w:ascii="Arial" w:hAnsi="Arial" w:cs="Arial"/>
                <w:sz w:val="16"/>
                <w:szCs w:val="16"/>
              </w:rPr>
            </w:pPr>
            <w:r w:rsidRPr="00520866">
              <w:rPr>
                <w:rFonts w:ascii="Arial" w:hAnsi="Arial" w:cs="Arial"/>
                <w:sz w:val="16"/>
                <w:szCs w:val="16"/>
              </w:rPr>
              <w:t>1,000</w:t>
            </w:r>
          </w:p>
        </w:tc>
        <w:tc>
          <w:tcPr>
            <w:tcW w:w="1065" w:type="dxa"/>
            <w:noWrap/>
            <w:vAlign w:val="bottom"/>
          </w:tcPr>
          <w:p w14:paraId="1BBF2085" w14:textId="77777777" w:rsidR="00C47943" w:rsidRPr="00520866" w:rsidRDefault="00C47943" w:rsidP="00520866">
            <w:pPr>
              <w:spacing w:line="260" w:lineRule="exact"/>
              <w:jc w:val="center"/>
              <w:rPr>
                <w:rFonts w:ascii="Arial" w:hAnsi="Arial" w:cs="Arial"/>
                <w:color w:val="000000"/>
                <w:sz w:val="16"/>
                <w:szCs w:val="16"/>
              </w:rPr>
            </w:pPr>
            <w:r w:rsidRPr="00520866">
              <w:rPr>
                <w:rFonts w:ascii="Arial" w:hAnsi="Arial" w:cs="Arial"/>
                <w:color w:val="000000"/>
                <w:sz w:val="16"/>
                <w:szCs w:val="16"/>
              </w:rPr>
              <w:t>3.16%</w:t>
            </w:r>
          </w:p>
        </w:tc>
        <w:tc>
          <w:tcPr>
            <w:tcW w:w="1323" w:type="dxa"/>
            <w:noWrap/>
            <w:vAlign w:val="bottom"/>
          </w:tcPr>
          <w:p w14:paraId="0E4F519B" w14:textId="77777777" w:rsidR="00C47943" w:rsidRPr="00520866" w:rsidRDefault="00C47943" w:rsidP="00520866">
            <w:pPr>
              <w:tabs>
                <w:tab w:val="decimal" w:pos="882"/>
              </w:tabs>
              <w:spacing w:line="260" w:lineRule="exact"/>
              <w:ind w:right="31"/>
              <w:rPr>
                <w:rFonts w:ascii="Arial" w:hAnsi="Arial" w:cs="Arial"/>
                <w:sz w:val="16"/>
                <w:szCs w:val="16"/>
              </w:rPr>
            </w:pPr>
            <w:r w:rsidRPr="00520866">
              <w:rPr>
                <w:rFonts w:ascii="Arial" w:hAnsi="Arial" w:cs="Arial"/>
                <w:sz w:val="16"/>
                <w:szCs w:val="16"/>
              </w:rPr>
              <w:t>1,000,000</w:t>
            </w:r>
          </w:p>
        </w:tc>
        <w:tc>
          <w:tcPr>
            <w:tcW w:w="1324" w:type="dxa"/>
            <w:noWrap/>
            <w:vAlign w:val="bottom"/>
          </w:tcPr>
          <w:p w14:paraId="13FA5F22" w14:textId="77777777" w:rsidR="00C47943" w:rsidRPr="00520866" w:rsidRDefault="00C47943" w:rsidP="00520866">
            <w:pPr>
              <w:tabs>
                <w:tab w:val="decimal" w:pos="882"/>
              </w:tabs>
              <w:spacing w:line="260" w:lineRule="exact"/>
              <w:ind w:right="31"/>
              <w:rPr>
                <w:rFonts w:ascii="Arial" w:hAnsi="Arial" w:cs="Arial"/>
                <w:sz w:val="16"/>
                <w:szCs w:val="16"/>
              </w:rPr>
            </w:pPr>
            <w:r w:rsidRPr="00520866">
              <w:rPr>
                <w:rFonts w:ascii="Arial" w:hAnsi="Arial" w:cs="Arial"/>
                <w:sz w:val="16"/>
                <w:szCs w:val="16"/>
              </w:rPr>
              <w:t>1,000,000</w:t>
            </w:r>
          </w:p>
        </w:tc>
      </w:tr>
      <w:tr w:rsidR="00C47943" w:rsidRPr="00520866" w14:paraId="20A2FCF2" w14:textId="77777777" w:rsidTr="006C1242">
        <w:trPr>
          <w:trHeight w:val="80"/>
        </w:trPr>
        <w:tc>
          <w:tcPr>
            <w:tcW w:w="810" w:type="dxa"/>
            <w:vAlign w:val="bottom"/>
          </w:tcPr>
          <w:p w14:paraId="7F573758" w14:textId="77777777" w:rsidR="00C47943" w:rsidRPr="00520866" w:rsidRDefault="00C47943" w:rsidP="00520866">
            <w:pPr>
              <w:spacing w:line="260" w:lineRule="exact"/>
              <w:ind w:left="-75" w:right="-82"/>
              <w:jc w:val="center"/>
              <w:rPr>
                <w:rFonts w:ascii="Arial" w:hAnsi="Arial" w:cs="Arial"/>
                <w:color w:val="000000"/>
                <w:sz w:val="16"/>
                <w:szCs w:val="16"/>
                <w:cs/>
              </w:rPr>
            </w:pPr>
            <w:r w:rsidRPr="00520866">
              <w:rPr>
                <w:rFonts w:ascii="Arial" w:hAnsi="Arial" w:cs="Arial"/>
                <w:color w:val="000000"/>
                <w:sz w:val="16"/>
                <w:szCs w:val="16"/>
              </w:rPr>
              <w:t>SPI326A</w:t>
            </w:r>
          </w:p>
        </w:tc>
        <w:tc>
          <w:tcPr>
            <w:tcW w:w="1215" w:type="dxa"/>
            <w:vAlign w:val="bottom"/>
          </w:tcPr>
          <w:p w14:paraId="4FF33549" w14:textId="77777777" w:rsidR="00C47943" w:rsidRPr="00520866" w:rsidRDefault="00C47943" w:rsidP="00520866">
            <w:pPr>
              <w:spacing w:line="260" w:lineRule="exact"/>
              <w:ind w:left="-75" w:right="-82"/>
              <w:jc w:val="center"/>
              <w:rPr>
                <w:rFonts w:ascii="Arial" w:hAnsi="Arial" w:cs="Arial"/>
                <w:color w:val="000000"/>
                <w:sz w:val="16"/>
                <w:szCs w:val="16"/>
              </w:rPr>
            </w:pPr>
            <w:r w:rsidRPr="00520866">
              <w:rPr>
                <w:rFonts w:ascii="Arial" w:hAnsi="Arial" w:cs="Arial"/>
                <w:color w:val="000000"/>
                <w:sz w:val="16"/>
                <w:szCs w:val="16"/>
              </w:rPr>
              <w:t>25 June 2020</w:t>
            </w:r>
          </w:p>
        </w:tc>
        <w:tc>
          <w:tcPr>
            <w:tcW w:w="1215" w:type="dxa"/>
            <w:vAlign w:val="bottom"/>
          </w:tcPr>
          <w:p w14:paraId="40501759" w14:textId="77777777" w:rsidR="00C47943" w:rsidRPr="00520866" w:rsidRDefault="00C47943" w:rsidP="00520866">
            <w:pPr>
              <w:spacing w:line="260" w:lineRule="exact"/>
              <w:ind w:left="-75" w:right="-82"/>
              <w:jc w:val="center"/>
              <w:rPr>
                <w:rFonts w:ascii="Arial" w:hAnsi="Arial" w:cs="Arial"/>
                <w:color w:val="000000"/>
                <w:sz w:val="16"/>
                <w:szCs w:val="16"/>
              </w:rPr>
            </w:pPr>
            <w:r w:rsidRPr="00520866">
              <w:rPr>
                <w:rFonts w:ascii="Arial" w:hAnsi="Arial" w:cs="Arial"/>
                <w:color w:val="000000"/>
                <w:sz w:val="16"/>
                <w:szCs w:val="16"/>
              </w:rPr>
              <w:t>25 June 2032</w:t>
            </w:r>
          </w:p>
        </w:tc>
        <w:tc>
          <w:tcPr>
            <w:tcW w:w="1125" w:type="dxa"/>
            <w:noWrap/>
            <w:vAlign w:val="bottom"/>
          </w:tcPr>
          <w:p w14:paraId="5B9C8566" w14:textId="77777777" w:rsidR="00C47943" w:rsidRPr="00520866" w:rsidRDefault="00C47943" w:rsidP="00520866">
            <w:pPr>
              <w:tabs>
                <w:tab w:val="decimal" w:pos="840"/>
              </w:tabs>
              <w:spacing w:line="260" w:lineRule="exact"/>
              <w:jc w:val="thaiDistribute"/>
              <w:rPr>
                <w:rFonts w:ascii="Arial" w:hAnsi="Arial" w:cs="Arial"/>
                <w:color w:val="000000"/>
                <w:sz w:val="16"/>
                <w:szCs w:val="16"/>
              </w:rPr>
            </w:pPr>
            <w:r w:rsidRPr="00520866">
              <w:rPr>
                <w:rFonts w:ascii="Arial" w:hAnsi="Arial" w:cs="Arial"/>
                <w:color w:val="000000"/>
                <w:sz w:val="16"/>
                <w:szCs w:val="16"/>
              </w:rPr>
              <w:t>1,500,000</w:t>
            </w:r>
          </w:p>
        </w:tc>
        <w:tc>
          <w:tcPr>
            <w:tcW w:w="1125" w:type="dxa"/>
            <w:noWrap/>
            <w:vAlign w:val="bottom"/>
          </w:tcPr>
          <w:p w14:paraId="1EB6929E" w14:textId="77777777" w:rsidR="00C47943" w:rsidRPr="00520866" w:rsidRDefault="00C47943" w:rsidP="00520866">
            <w:pPr>
              <w:tabs>
                <w:tab w:val="decimal" w:pos="902"/>
              </w:tabs>
              <w:spacing w:line="260" w:lineRule="exact"/>
              <w:ind w:right="31"/>
              <w:rPr>
                <w:rFonts w:ascii="Arial" w:hAnsi="Arial" w:cs="Arial"/>
                <w:sz w:val="16"/>
                <w:szCs w:val="16"/>
              </w:rPr>
            </w:pPr>
            <w:r w:rsidRPr="00520866">
              <w:rPr>
                <w:rFonts w:ascii="Arial" w:hAnsi="Arial" w:cs="Arial"/>
                <w:sz w:val="16"/>
                <w:szCs w:val="16"/>
              </w:rPr>
              <w:t>1,500</w:t>
            </w:r>
          </w:p>
        </w:tc>
        <w:tc>
          <w:tcPr>
            <w:tcW w:w="1065" w:type="dxa"/>
            <w:noWrap/>
            <w:vAlign w:val="bottom"/>
          </w:tcPr>
          <w:p w14:paraId="5D2374D7" w14:textId="77777777" w:rsidR="00C47943" w:rsidRPr="00520866" w:rsidRDefault="00C47943" w:rsidP="00520866">
            <w:pPr>
              <w:spacing w:line="260" w:lineRule="exact"/>
              <w:jc w:val="center"/>
              <w:rPr>
                <w:rFonts w:ascii="Arial" w:hAnsi="Arial" w:cs="Arial"/>
                <w:color w:val="000000"/>
                <w:sz w:val="16"/>
                <w:szCs w:val="16"/>
              </w:rPr>
            </w:pPr>
            <w:r w:rsidRPr="00520866">
              <w:rPr>
                <w:rFonts w:ascii="Arial" w:hAnsi="Arial" w:cs="Arial"/>
                <w:color w:val="000000"/>
                <w:sz w:val="16"/>
                <w:szCs w:val="16"/>
              </w:rPr>
              <w:t>3.30%</w:t>
            </w:r>
          </w:p>
        </w:tc>
        <w:tc>
          <w:tcPr>
            <w:tcW w:w="1323" w:type="dxa"/>
            <w:noWrap/>
            <w:vAlign w:val="bottom"/>
          </w:tcPr>
          <w:p w14:paraId="344633D9" w14:textId="77777777" w:rsidR="00C47943" w:rsidRPr="00520866" w:rsidRDefault="00C47943" w:rsidP="00520866">
            <w:pPr>
              <w:pBdr>
                <w:bottom w:val="single" w:sz="4" w:space="1" w:color="auto"/>
              </w:pBdr>
              <w:tabs>
                <w:tab w:val="decimal" w:pos="882"/>
              </w:tabs>
              <w:spacing w:line="260" w:lineRule="exact"/>
              <w:ind w:right="31"/>
              <w:rPr>
                <w:rFonts w:ascii="Arial" w:hAnsi="Arial" w:cs="Arial"/>
                <w:sz w:val="16"/>
                <w:szCs w:val="16"/>
              </w:rPr>
            </w:pPr>
            <w:r w:rsidRPr="00520866">
              <w:rPr>
                <w:rFonts w:ascii="Arial" w:hAnsi="Arial" w:cs="Arial"/>
                <w:sz w:val="16"/>
                <w:szCs w:val="16"/>
              </w:rPr>
              <w:t>1,500,000</w:t>
            </w:r>
          </w:p>
        </w:tc>
        <w:tc>
          <w:tcPr>
            <w:tcW w:w="1324" w:type="dxa"/>
            <w:noWrap/>
            <w:vAlign w:val="bottom"/>
          </w:tcPr>
          <w:p w14:paraId="043FDA36" w14:textId="77777777" w:rsidR="00C47943" w:rsidRPr="00520866" w:rsidRDefault="00C47943" w:rsidP="00520866">
            <w:pPr>
              <w:pBdr>
                <w:bottom w:val="single" w:sz="4" w:space="1" w:color="auto"/>
              </w:pBdr>
              <w:tabs>
                <w:tab w:val="decimal" w:pos="882"/>
              </w:tabs>
              <w:spacing w:line="260" w:lineRule="exact"/>
              <w:ind w:right="31"/>
              <w:rPr>
                <w:rFonts w:ascii="Arial" w:hAnsi="Arial" w:cs="Arial"/>
                <w:sz w:val="16"/>
                <w:szCs w:val="16"/>
              </w:rPr>
            </w:pPr>
            <w:r w:rsidRPr="00520866">
              <w:rPr>
                <w:rFonts w:ascii="Arial" w:hAnsi="Arial" w:cs="Arial"/>
                <w:sz w:val="16"/>
                <w:szCs w:val="16"/>
              </w:rPr>
              <w:t>1,500,000</w:t>
            </w:r>
          </w:p>
        </w:tc>
      </w:tr>
      <w:tr w:rsidR="00C47943" w:rsidRPr="00520866" w14:paraId="1AD19E91" w14:textId="77777777" w:rsidTr="006C1242">
        <w:trPr>
          <w:trHeight w:val="216"/>
        </w:trPr>
        <w:tc>
          <w:tcPr>
            <w:tcW w:w="810" w:type="dxa"/>
            <w:vAlign w:val="bottom"/>
          </w:tcPr>
          <w:p w14:paraId="27CE93A7" w14:textId="77777777" w:rsidR="00C47943" w:rsidRPr="00520866" w:rsidRDefault="00C47943" w:rsidP="00520866">
            <w:pPr>
              <w:spacing w:line="260" w:lineRule="exact"/>
              <w:ind w:left="-75" w:right="-82"/>
              <w:jc w:val="center"/>
              <w:rPr>
                <w:rFonts w:ascii="Arial" w:hAnsi="Arial" w:cs="Arial"/>
                <w:color w:val="000000"/>
                <w:sz w:val="16"/>
                <w:szCs w:val="16"/>
              </w:rPr>
            </w:pPr>
            <w:r w:rsidRPr="00520866">
              <w:rPr>
                <w:rFonts w:ascii="Arial" w:hAnsi="Arial" w:cs="Arial"/>
                <w:color w:val="000000"/>
                <w:sz w:val="16"/>
                <w:szCs w:val="16"/>
              </w:rPr>
              <w:t>Total</w:t>
            </w:r>
          </w:p>
        </w:tc>
        <w:tc>
          <w:tcPr>
            <w:tcW w:w="1215" w:type="dxa"/>
            <w:vAlign w:val="bottom"/>
          </w:tcPr>
          <w:p w14:paraId="3B0328F0" w14:textId="77777777" w:rsidR="00C47943" w:rsidRPr="00520866" w:rsidRDefault="00C47943" w:rsidP="00520866">
            <w:pPr>
              <w:spacing w:line="260" w:lineRule="exact"/>
              <w:ind w:left="-75" w:right="-82"/>
              <w:jc w:val="center"/>
              <w:rPr>
                <w:rFonts w:ascii="Arial" w:hAnsi="Arial" w:cs="Arial"/>
                <w:color w:val="000000"/>
                <w:sz w:val="16"/>
                <w:szCs w:val="16"/>
              </w:rPr>
            </w:pPr>
          </w:p>
        </w:tc>
        <w:tc>
          <w:tcPr>
            <w:tcW w:w="1215" w:type="dxa"/>
            <w:vAlign w:val="bottom"/>
          </w:tcPr>
          <w:p w14:paraId="03464CAB" w14:textId="77777777" w:rsidR="00C47943" w:rsidRPr="00520866" w:rsidRDefault="00C47943" w:rsidP="00520866">
            <w:pPr>
              <w:spacing w:line="260" w:lineRule="exact"/>
              <w:jc w:val="center"/>
              <w:rPr>
                <w:rFonts w:ascii="Arial" w:hAnsi="Arial" w:cs="Arial"/>
                <w:color w:val="000000"/>
                <w:sz w:val="16"/>
                <w:szCs w:val="16"/>
              </w:rPr>
            </w:pPr>
          </w:p>
        </w:tc>
        <w:tc>
          <w:tcPr>
            <w:tcW w:w="1125" w:type="dxa"/>
            <w:noWrap/>
            <w:vAlign w:val="bottom"/>
          </w:tcPr>
          <w:p w14:paraId="3AF7E88E" w14:textId="77777777" w:rsidR="00C47943" w:rsidRPr="00520866" w:rsidRDefault="00C47943" w:rsidP="00520866">
            <w:pPr>
              <w:tabs>
                <w:tab w:val="decimal" w:pos="840"/>
              </w:tabs>
              <w:spacing w:line="260" w:lineRule="exact"/>
              <w:jc w:val="thaiDistribute"/>
              <w:rPr>
                <w:rFonts w:ascii="Arial" w:hAnsi="Arial" w:cs="Arial"/>
                <w:color w:val="000000"/>
                <w:sz w:val="16"/>
                <w:szCs w:val="16"/>
              </w:rPr>
            </w:pPr>
          </w:p>
        </w:tc>
        <w:tc>
          <w:tcPr>
            <w:tcW w:w="1125" w:type="dxa"/>
            <w:noWrap/>
            <w:vAlign w:val="bottom"/>
          </w:tcPr>
          <w:p w14:paraId="53A15E69" w14:textId="77777777" w:rsidR="00C47943" w:rsidRPr="00520866" w:rsidRDefault="00C47943" w:rsidP="00520866">
            <w:pPr>
              <w:tabs>
                <w:tab w:val="decimal" w:pos="902"/>
              </w:tabs>
              <w:spacing w:line="260" w:lineRule="exact"/>
              <w:ind w:right="31"/>
              <w:rPr>
                <w:rFonts w:ascii="Arial" w:hAnsi="Arial" w:cs="Arial"/>
                <w:sz w:val="16"/>
                <w:szCs w:val="16"/>
              </w:rPr>
            </w:pPr>
          </w:p>
        </w:tc>
        <w:tc>
          <w:tcPr>
            <w:tcW w:w="1065" w:type="dxa"/>
            <w:noWrap/>
            <w:vAlign w:val="bottom"/>
          </w:tcPr>
          <w:p w14:paraId="70AFD648" w14:textId="77777777" w:rsidR="00C47943" w:rsidRPr="00520866" w:rsidRDefault="00C47943" w:rsidP="00520866">
            <w:pPr>
              <w:spacing w:line="260" w:lineRule="exact"/>
              <w:jc w:val="center"/>
              <w:rPr>
                <w:rFonts w:ascii="Arial" w:hAnsi="Arial" w:cs="Arial"/>
                <w:color w:val="000000"/>
                <w:sz w:val="16"/>
                <w:szCs w:val="16"/>
                <w:cs/>
              </w:rPr>
            </w:pPr>
          </w:p>
        </w:tc>
        <w:tc>
          <w:tcPr>
            <w:tcW w:w="1323" w:type="dxa"/>
            <w:noWrap/>
            <w:vAlign w:val="bottom"/>
          </w:tcPr>
          <w:p w14:paraId="24BC76D4" w14:textId="77777777" w:rsidR="00C47943" w:rsidRPr="00520866" w:rsidRDefault="00C47943" w:rsidP="00520866">
            <w:pPr>
              <w:tabs>
                <w:tab w:val="decimal" w:pos="882"/>
              </w:tabs>
              <w:spacing w:line="260" w:lineRule="exact"/>
              <w:ind w:right="31"/>
              <w:rPr>
                <w:rFonts w:ascii="Arial" w:hAnsi="Arial" w:cs="Cordia New"/>
                <w:sz w:val="16"/>
                <w:szCs w:val="16"/>
              </w:rPr>
            </w:pPr>
            <w:r w:rsidRPr="00520866">
              <w:rPr>
                <w:rFonts w:ascii="Arial" w:hAnsi="Arial" w:cs="Cordia New"/>
                <w:sz w:val="16"/>
                <w:szCs w:val="16"/>
              </w:rPr>
              <w:t>4,000,000</w:t>
            </w:r>
          </w:p>
        </w:tc>
        <w:tc>
          <w:tcPr>
            <w:tcW w:w="1324" w:type="dxa"/>
            <w:noWrap/>
            <w:vAlign w:val="bottom"/>
          </w:tcPr>
          <w:p w14:paraId="6D27616E" w14:textId="77777777" w:rsidR="00C47943" w:rsidRPr="00520866" w:rsidRDefault="00C47943" w:rsidP="00520866">
            <w:pPr>
              <w:tabs>
                <w:tab w:val="decimal" w:pos="882"/>
              </w:tabs>
              <w:spacing w:line="260" w:lineRule="exact"/>
              <w:ind w:right="31"/>
              <w:rPr>
                <w:rFonts w:ascii="Arial" w:hAnsi="Arial" w:cs="Arial"/>
                <w:sz w:val="16"/>
                <w:szCs w:val="16"/>
              </w:rPr>
            </w:pPr>
            <w:r w:rsidRPr="00520866">
              <w:rPr>
                <w:rFonts w:ascii="Arial" w:hAnsi="Arial" w:cs="Arial"/>
                <w:sz w:val="16"/>
                <w:szCs w:val="16"/>
              </w:rPr>
              <w:t>5,000,000</w:t>
            </w:r>
          </w:p>
        </w:tc>
      </w:tr>
      <w:tr w:rsidR="00FB4B64" w:rsidRPr="00520866" w14:paraId="0ACD36E4" w14:textId="77777777" w:rsidTr="006C1242">
        <w:trPr>
          <w:trHeight w:val="108"/>
        </w:trPr>
        <w:tc>
          <w:tcPr>
            <w:tcW w:w="3240" w:type="dxa"/>
            <w:gridSpan w:val="3"/>
            <w:vAlign w:val="bottom"/>
          </w:tcPr>
          <w:p w14:paraId="76BCDFD6" w14:textId="77777777" w:rsidR="00FB4B64" w:rsidRPr="00520866" w:rsidRDefault="00FB4B64" w:rsidP="00520866">
            <w:pPr>
              <w:spacing w:line="260" w:lineRule="exact"/>
              <w:rPr>
                <w:rFonts w:ascii="Arial" w:hAnsi="Arial" w:cs="Arial"/>
                <w:color w:val="000000"/>
                <w:sz w:val="16"/>
                <w:szCs w:val="16"/>
              </w:rPr>
            </w:pPr>
            <w:r w:rsidRPr="00520866">
              <w:rPr>
                <w:rFonts w:ascii="Arial" w:hAnsi="Arial" w:cs="Arial"/>
                <w:color w:val="000000"/>
                <w:sz w:val="16"/>
                <w:szCs w:val="16"/>
              </w:rPr>
              <w:t>Less: Deferred transaction costs</w:t>
            </w:r>
          </w:p>
        </w:tc>
        <w:tc>
          <w:tcPr>
            <w:tcW w:w="1125" w:type="dxa"/>
            <w:noWrap/>
            <w:vAlign w:val="bottom"/>
          </w:tcPr>
          <w:p w14:paraId="46E419AA" w14:textId="77777777" w:rsidR="00FB4B64" w:rsidRPr="00520866" w:rsidRDefault="00FB4B64" w:rsidP="00520866">
            <w:pPr>
              <w:tabs>
                <w:tab w:val="decimal" w:pos="840"/>
              </w:tabs>
              <w:spacing w:line="260" w:lineRule="exact"/>
              <w:jc w:val="thaiDistribute"/>
              <w:rPr>
                <w:rFonts w:ascii="Arial" w:hAnsi="Arial" w:cs="Arial"/>
                <w:color w:val="000000"/>
                <w:sz w:val="16"/>
                <w:szCs w:val="16"/>
              </w:rPr>
            </w:pPr>
          </w:p>
        </w:tc>
        <w:tc>
          <w:tcPr>
            <w:tcW w:w="1125" w:type="dxa"/>
            <w:noWrap/>
            <w:vAlign w:val="bottom"/>
          </w:tcPr>
          <w:p w14:paraId="37B97197" w14:textId="77777777" w:rsidR="00FB4B64" w:rsidRPr="00520866" w:rsidRDefault="00FB4B64" w:rsidP="00520866">
            <w:pPr>
              <w:tabs>
                <w:tab w:val="decimal" w:pos="902"/>
              </w:tabs>
              <w:spacing w:line="260" w:lineRule="exact"/>
              <w:ind w:right="31"/>
              <w:rPr>
                <w:rFonts w:ascii="Arial" w:hAnsi="Arial" w:cs="Arial"/>
                <w:sz w:val="16"/>
                <w:szCs w:val="16"/>
              </w:rPr>
            </w:pPr>
          </w:p>
        </w:tc>
        <w:tc>
          <w:tcPr>
            <w:tcW w:w="1065" w:type="dxa"/>
            <w:noWrap/>
            <w:vAlign w:val="bottom"/>
          </w:tcPr>
          <w:p w14:paraId="604777BC" w14:textId="77777777" w:rsidR="00FB4B64" w:rsidRPr="00520866" w:rsidRDefault="00FB4B64" w:rsidP="00520866">
            <w:pPr>
              <w:spacing w:line="260" w:lineRule="exact"/>
              <w:jc w:val="center"/>
              <w:rPr>
                <w:rFonts w:ascii="Arial" w:hAnsi="Arial" w:cs="Arial"/>
                <w:color w:val="000000"/>
                <w:sz w:val="16"/>
                <w:szCs w:val="16"/>
                <w:cs/>
              </w:rPr>
            </w:pPr>
          </w:p>
        </w:tc>
        <w:tc>
          <w:tcPr>
            <w:tcW w:w="1323" w:type="dxa"/>
            <w:noWrap/>
            <w:vAlign w:val="bottom"/>
          </w:tcPr>
          <w:p w14:paraId="30C944E2" w14:textId="77777777" w:rsidR="00FB4B64" w:rsidRPr="00520866" w:rsidRDefault="00FB4B64" w:rsidP="00520866">
            <w:pPr>
              <w:pBdr>
                <w:bottom w:val="single" w:sz="4" w:space="1" w:color="auto"/>
              </w:pBdr>
              <w:tabs>
                <w:tab w:val="decimal" w:pos="882"/>
              </w:tabs>
              <w:spacing w:line="260" w:lineRule="exact"/>
              <w:ind w:right="31"/>
              <w:rPr>
                <w:rFonts w:ascii="Arial" w:hAnsi="Arial" w:cs="Cordia New"/>
                <w:sz w:val="16"/>
                <w:szCs w:val="16"/>
              </w:rPr>
            </w:pPr>
            <w:r w:rsidRPr="00520866">
              <w:rPr>
                <w:rFonts w:ascii="Arial" w:hAnsi="Arial" w:cs="Cordia New"/>
                <w:sz w:val="16"/>
                <w:szCs w:val="16"/>
              </w:rPr>
              <w:t>(2,661)</w:t>
            </w:r>
          </w:p>
        </w:tc>
        <w:tc>
          <w:tcPr>
            <w:tcW w:w="1324" w:type="dxa"/>
            <w:noWrap/>
            <w:vAlign w:val="bottom"/>
          </w:tcPr>
          <w:p w14:paraId="346466EC" w14:textId="77777777" w:rsidR="00FB4B64" w:rsidRPr="00520866" w:rsidRDefault="00FB4B64" w:rsidP="00520866">
            <w:pPr>
              <w:pBdr>
                <w:bottom w:val="single" w:sz="4" w:space="1" w:color="auto"/>
              </w:pBdr>
              <w:tabs>
                <w:tab w:val="decimal" w:pos="882"/>
              </w:tabs>
              <w:spacing w:line="260" w:lineRule="exact"/>
              <w:ind w:right="31"/>
              <w:rPr>
                <w:rFonts w:ascii="Arial" w:hAnsi="Arial" w:cs="Arial"/>
                <w:sz w:val="16"/>
                <w:szCs w:val="16"/>
              </w:rPr>
            </w:pPr>
            <w:r w:rsidRPr="00520866">
              <w:rPr>
                <w:rFonts w:ascii="Arial" w:hAnsi="Arial" w:cs="Arial"/>
                <w:sz w:val="16"/>
                <w:szCs w:val="16"/>
              </w:rPr>
              <w:t>(3,56</w:t>
            </w:r>
            <w:r w:rsidRPr="00520866">
              <w:rPr>
                <w:rFonts w:ascii="Arial" w:hAnsi="Arial" w:cs="Cordia New"/>
                <w:sz w:val="16"/>
                <w:szCs w:val="16"/>
              </w:rPr>
              <w:t>6</w:t>
            </w:r>
            <w:r w:rsidRPr="00520866">
              <w:rPr>
                <w:rFonts w:ascii="Arial" w:hAnsi="Arial" w:cs="Arial"/>
                <w:sz w:val="16"/>
                <w:szCs w:val="16"/>
              </w:rPr>
              <w:t>)</w:t>
            </w:r>
          </w:p>
        </w:tc>
      </w:tr>
      <w:tr w:rsidR="00FB4B64" w:rsidRPr="00520866" w14:paraId="785FB1E7" w14:textId="77777777" w:rsidTr="006C1242">
        <w:trPr>
          <w:trHeight w:val="216"/>
        </w:trPr>
        <w:tc>
          <w:tcPr>
            <w:tcW w:w="3240" w:type="dxa"/>
            <w:gridSpan w:val="3"/>
            <w:vAlign w:val="bottom"/>
          </w:tcPr>
          <w:p w14:paraId="7DBF836B" w14:textId="77777777" w:rsidR="00FB4B64" w:rsidRPr="00520866" w:rsidRDefault="00FB4B64" w:rsidP="00520866">
            <w:pPr>
              <w:spacing w:line="260" w:lineRule="exact"/>
              <w:rPr>
                <w:rFonts w:ascii="Arial" w:hAnsi="Arial" w:cs="Arial"/>
                <w:color w:val="000000"/>
                <w:sz w:val="16"/>
                <w:szCs w:val="16"/>
              </w:rPr>
            </w:pPr>
            <w:r w:rsidRPr="00520866">
              <w:rPr>
                <w:rFonts w:ascii="Arial" w:hAnsi="Arial" w:cs="Arial"/>
                <w:color w:val="000000"/>
                <w:sz w:val="16"/>
                <w:szCs w:val="16"/>
              </w:rPr>
              <w:t>Total debentures</w:t>
            </w:r>
          </w:p>
        </w:tc>
        <w:tc>
          <w:tcPr>
            <w:tcW w:w="1125" w:type="dxa"/>
            <w:noWrap/>
            <w:vAlign w:val="bottom"/>
          </w:tcPr>
          <w:p w14:paraId="3721A1B9" w14:textId="77777777" w:rsidR="00FB4B64" w:rsidRPr="00520866" w:rsidRDefault="00FB4B64" w:rsidP="00520866">
            <w:pPr>
              <w:tabs>
                <w:tab w:val="decimal" w:pos="840"/>
              </w:tabs>
              <w:spacing w:line="260" w:lineRule="exact"/>
              <w:jc w:val="thaiDistribute"/>
              <w:rPr>
                <w:rFonts w:ascii="Arial" w:hAnsi="Arial" w:cs="Arial"/>
                <w:color w:val="000000"/>
                <w:sz w:val="16"/>
                <w:szCs w:val="16"/>
              </w:rPr>
            </w:pPr>
          </w:p>
        </w:tc>
        <w:tc>
          <w:tcPr>
            <w:tcW w:w="1125" w:type="dxa"/>
            <w:noWrap/>
            <w:vAlign w:val="bottom"/>
          </w:tcPr>
          <w:p w14:paraId="204607CE" w14:textId="77777777" w:rsidR="00FB4B64" w:rsidRPr="00520866" w:rsidRDefault="00FB4B64" w:rsidP="00520866">
            <w:pPr>
              <w:tabs>
                <w:tab w:val="decimal" w:pos="902"/>
              </w:tabs>
              <w:spacing w:line="260" w:lineRule="exact"/>
              <w:ind w:right="31"/>
              <w:rPr>
                <w:rFonts w:ascii="Arial" w:hAnsi="Arial" w:cs="Arial"/>
                <w:sz w:val="16"/>
                <w:szCs w:val="16"/>
              </w:rPr>
            </w:pPr>
          </w:p>
        </w:tc>
        <w:tc>
          <w:tcPr>
            <w:tcW w:w="1065" w:type="dxa"/>
            <w:noWrap/>
            <w:vAlign w:val="bottom"/>
          </w:tcPr>
          <w:p w14:paraId="39A63C42" w14:textId="77777777" w:rsidR="00FB4B64" w:rsidRPr="00520866" w:rsidRDefault="00FB4B64" w:rsidP="00520866">
            <w:pPr>
              <w:spacing w:line="260" w:lineRule="exact"/>
              <w:jc w:val="center"/>
              <w:rPr>
                <w:rFonts w:ascii="Arial" w:hAnsi="Arial" w:cs="Arial"/>
                <w:color w:val="000000"/>
                <w:sz w:val="16"/>
                <w:szCs w:val="16"/>
                <w:cs/>
              </w:rPr>
            </w:pPr>
          </w:p>
        </w:tc>
        <w:tc>
          <w:tcPr>
            <w:tcW w:w="1323" w:type="dxa"/>
            <w:noWrap/>
            <w:vAlign w:val="bottom"/>
          </w:tcPr>
          <w:p w14:paraId="39628253" w14:textId="77777777" w:rsidR="00FB4B64" w:rsidRPr="00520866" w:rsidRDefault="00FB4B64" w:rsidP="00520866">
            <w:pPr>
              <w:pBdr>
                <w:bottom w:val="double" w:sz="4" w:space="1" w:color="auto"/>
              </w:pBdr>
              <w:tabs>
                <w:tab w:val="decimal" w:pos="882"/>
              </w:tabs>
              <w:spacing w:line="260" w:lineRule="exact"/>
              <w:ind w:right="31"/>
              <w:rPr>
                <w:rFonts w:ascii="Arial" w:hAnsi="Arial" w:cs="Cordia New"/>
                <w:sz w:val="16"/>
                <w:szCs w:val="16"/>
              </w:rPr>
            </w:pPr>
            <w:r w:rsidRPr="00520866">
              <w:rPr>
                <w:rFonts w:ascii="Arial" w:hAnsi="Arial" w:cs="Cordia New"/>
                <w:sz w:val="16"/>
                <w:szCs w:val="16"/>
              </w:rPr>
              <w:t>3,997,339</w:t>
            </w:r>
          </w:p>
        </w:tc>
        <w:tc>
          <w:tcPr>
            <w:tcW w:w="1324" w:type="dxa"/>
            <w:noWrap/>
            <w:vAlign w:val="bottom"/>
          </w:tcPr>
          <w:p w14:paraId="132E7589" w14:textId="77777777" w:rsidR="00FB4B64" w:rsidRPr="00520866" w:rsidRDefault="00FB4B64" w:rsidP="00520866">
            <w:pPr>
              <w:pBdr>
                <w:bottom w:val="double" w:sz="4" w:space="1" w:color="auto"/>
              </w:pBdr>
              <w:tabs>
                <w:tab w:val="decimal" w:pos="882"/>
              </w:tabs>
              <w:spacing w:line="260" w:lineRule="exact"/>
              <w:ind w:right="31"/>
              <w:rPr>
                <w:rFonts w:ascii="Arial" w:hAnsi="Arial" w:cs="Arial"/>
                <w:sz w:val="16"/>
                <w:szCs w:val="16"/>
              </w:rPr>
            </w:pPr>
            <w:r w:rsidRPr="00520866">
              <w:rPr>
                <w:rFonts w:ascii="Arial" w:hAnsi="Arial" w:cs="Arial"/>
                <w:sz w:val="16"/>
                <w:szCs w:val="16"/>
              </w:rPr>
              <w:t>4,996,434</w:t>
            </w:r>
          </w:p>
        </w:tc>
      </w:tr>
    </w:tbl>
    <w:p w14:paraId="0A38E069" w14:textId="77777777" w:rsidR="008F023F" w:rsidRPr="00520866" w:rsidRDefault="006E0595" w:rsidP="00520866">
      <w:pPr>
        <w:tabs>
          <w:tab w:val="left" w:pos="720"/>
          <w:tab w:val="right" w:pos="7200"/>
          <w:tab w:val="right" w:pos="8540"/>
        </w:tabs>
        <w:spacing w:before="240" w:after="120" w:line="380" w:lineRule="exact"/>
        <w:ind w:left="547" w:hanging="547"/>
        <w:jc w:val="thaiDistribute"/>
        <w:rPr>
          <w:rFonts w:ascii="Arial" w:hAnsi="Arial" w:cs="Arial"/>
          <w:spacing w:val="-2"/>
          <w:sz w:val="22"/>
          <w:szCs w:val="22"/>
        </w:rPr>
      </w:pPr>
      <w:r w:rsidRPr="00520866">
        <w:rPr>
          <w:rFonts w:ascii="Arial" w:hAnsi="Arial" w:cs="Arial"/>
          <w:spacing w:val="-2"/>
          <w:sz w:val="22"/>
          <w:szCs w:val="22"/>
        </w:rPr>
        <w:br w:type="page"/>
      </w:r>
      <w:r w:rsidR="00CC176A" w:rsidRPr="00520866">
        <w:rPr>
          <w:rFonts w:ascii="Arial" w:hAnsi="Arial" w:cs="Arial"/>
          <w:spacing w:val="-2"/>
          <w:sz w:val="22"/>
          <w:szCs w:val="22"/>
        </w:rPr>
        <w:lastRenderedPageBreak/>
        <w:tab/>
      </w:r>
      <w:r w:rsidR="008F023F" w:rsidRPr="00520866">
        <w:rPr>
          <w:rFonts w:ascii="Arial" w:hAnsi="Arial" w:cs="Arial"/>
          <w:spacing w:val="-2"/>
          <w:sz w:val="22"/>
          <w:szCs w:val="22"/>
        </w:rPr>
        <w:t xml:space="preserve">Movement in </w:t>
      </w:r>
      <w:r w:rsidR="008F023F" w:rsidRPr="00520866">
        <w:rPr>
          <w:rFonts w:ascii="Arial" w:hAnsi="Arial" w:cs="Arial"/>
          <w:color w:val="000000"/>
          <w:sz w:val="22"/>
          <w:szCs w:val="22"/>
        </w:rPr>
        <w:t>debentures</w:t>
      </w:r>
      <w:r w:rsidR="008F023F" w:rsidRPr="00520866">
        <w:rPr>
          <w:rFonts w:ascii="Arial" w:hAnsi="Arial" w:cs="Arial"/>
          <w:spacing w:val="-2"/>
          <w:sz w:val="22"/>
          <w:szCs w:val="22"/>
        </w:rPr>
        <w:t xml:space="preserve"> during the year</w:t>
      </w:r>
      <w:r w:rsidR="004C3367" w:rsidRPr="00520866">
        <w:rPr>
          <w:rFonts w:ascii="Arial" w:hAnsi="Arial" w:cs="Arial"/>
          <w:spacing w:val="-2"/>
          <w:sz w:val="22"/>
          <w:szCs w:val="22"/>
        </w:rPr>
        <w:t>s</w:t>
      </w:r>
      <w:r w:rsidR="008F023F" w:rsidRPr="00520866">
        <w:rPr>
          <w:rFonts w:ascii="Arial" w:hAnsi="Arial" w:cs="Arial"/>
          <w:spacing w:val="-2"/>
          <w:sz w:val="22"/>
          <w:szCs w:val="22"/>
        </w:rPr>
        <w:t xml:space="preserve"> ended </w:t>
      </w:r>
      <w:r w:rsidR="00105AF0" w:rsidRPr="00520866">
        <w:rPr>
          <w:rFonts w:ascii="Arial" w:hAnsi="Arial" w:cs="Arial"/>
          <w:sz w:val="22"/>
          <w:szCs w:val="22"/>
        </w:rPr>
        <w:t xml:space="preserve">31 December </w:t>
      </w:r>
      <w:r w:rsidR="00260865" w:rsidRPr="00520866">
        <w:rPr>
          <w:rFonts w:ascii="Arial" w:hAnsi="Arial" w:cs="Arial"/>
          <w:sz w:val="22"/>
          <w:szCs w:val="22"/>
        </w:rPr>
        <w:t>2025</w:t>
      </w:r>
      <w:r w:rsidR="00AA35B5" w:rsidRPr="00520866">
        <w:rPr>
          <w:rFonts w:ascii="Arial" w:hAnsi="Arial" w:cs="Arial"/>
          <w:sz w:val="22"/>
          <w:szCs w:val="22"/>
        </w:rPr>
        <w:t xml:space="preserve"> </w:t>
      </w:r>
      <w:r w:rsidR="00260865" w:rsidRPr="00520866">
        <w:rPr>
          <w:rFonts w:ascii="Arial" w:hAnsi="Arial" w:cs="Arial"/>
          <w:sz w:val="22"/>
          <w:szCs w:val="22"/>
        </w:rPr>
        <w:t>and 2024</w:t>
      </w:r>
      <w:r w:rsidR="00ED2581" w:rsidRPr="00520866">
        <w:rPr>
          <w:rFonts w:ascii="Arial" w:hAnsi="Arial" w:cs="Arial"/>
          <w:sz w:val="22"/>
          <w:szCs w:val="22"/>
        </w:rPr>
        <w:t xml:space="preserve"> </w:t>
      </w:r>
      <w:r w:rsidR="008F023F" w:rsidRPr="00520866">
        <w:rPr>
          <w:rFonts w:ascii="Arial" w:hAnsi="Arial" w:cs="Arial"/>
          <w:spacing w:val="-2"/>
          <w:sz w:val="22"/>
          <w:szCs w:val="22"/>
        </w:rPr>
        <w:t>are summarised below:</w:t>
      </w:r>
    </w:p>
    <w:p w14:paraId="4305C86D" w14:textId="77777777" w:rsidR="008F023F" w:rsidRPr="00520866" w:rsidRDefault="008F023F" w:rsidP="00520866">
      <w:pPr>
        <w:spacing w:line="380" w:lineRule="exact"/>
        <w:ind w:left="418" w:right="-50" w:firstLine="979"/>
        <w:jc w:val="right"/>
        <w:rPr>
          <w:rFonts w:ascii="Arial" w:hAnsi="Arial" w:cs="Arial"/>
          <w:sz w:val="22"/>
          <w:szCs w:val="22"/>
        </w:rPr>
      </w:pPr>
      <w:r w:rsidRPr="00520866">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6030"/>
        <w:gridCol w:w="1575"/>
        <w:gridCol w:w="1575"/>
      </w:tblGrid>
      <w:tr w:rsidR="00ED2581" w:rsidRPr="00520866" w14:paraId="5DAB0515" w14:textId="77777777" w:rsidTr="006C1242">
        <w:tc>
          <w:tcPr>
            <w:tcW w:w="6030" w:type="dxa"/>
          </w:tcPr>
          <w:p w14:paraId="4FE6E4D9" w14:textId="77777777" w:rsidR="00ED2581" w:rsidRPr="00520866" w:rsidRDefault="00ED2581" w:rsidP="00520866">
            <w:pPr>
              <w:pStyle w:val="BodyText2"/>
              <w:spacing w:before="0" w:after="0" w:line="380" w:lineRule="exact"/>
              <w:ind w:left="32"/>
              <w:rPr>
                <w:rFonts w:ascii="Arial" w:hAnsi="Arial" w:cs="Arial"/>
                <w:sz w:val="22"/>
                <w:szCs w:val="22"/>
              </w:rPr>
            </w:pPr>
          </w:p>
        </w:tc>
        <w:tc>
          <w:tcPr>
            <w:tcW w:w="1575" w:type="dxa"/>
          </w:tcPr>
          <w:p w14:paraId="67E63E35" w14:textId="77777777" w:rsidR="00ED2581" w:rsidRPr="00520866" w:rsidRDefault="00260865" w:rsidP="00520866">
            <w:pPr>
              <w:spacing w:line="380" w:lineRule="exact"/>
              <w:ind w:right="31"/>
              <w:jc w:val="center"/>
              <w:rPr>
                <w:rFonts w:ascii="Arial" w:hAnsi="Arial" w:cs="Arial"/>
                <w:sz w:val="22"/>
                <w:szCs w:val="22"/>
                <w:u w:val="single"/>
              </w:rPr>
            </w:pPr>
            <w:r w:rsidRPr="00520866">
              <w:rPr>
                <w:rFonts w:ascii="Arial" w:hAnsi="Arial" w:cs="Arial"/>
                <w:sz w:val="22"/>
                <w:szCs w:val="22"/>
                <w:u w:val="single"/>
              </w:rPr>
              <w:t>2025</w:t>
            </w:r>
          </w:p>
        </w:tc>
        <w:tc>
          <w:tcPr>
            <w:tcW w:w="1575" w:type="dxa"/>
            <w:vAlign w:val="bottom"/>
          </w:tcPr>
          <w:p w14:paraId="06ED6E3E" w14:textId="77777777" w:rsidR="00ED2581" w:rsidRPr="00520866" w:rsidRDefault="000262D4" w:rsidP="00520866">
            <w:pPr>
              <w:spacing w:line="380" w:lineRule="exact"/>
              <w:ind w:right="31"/>
              <w:jc w:val="center"/>
              <w:rPr>
                <w:rFonts w:ascii="Arial" w:hAnsi="Arial" w:cs="Arial"/>
                <w:sz w:val="22"/>
                <w:szCs w:val="22"/>
                <w:u w:val="single"/>
              </w:rPr>
            </w:pPr>
            <w:r w:rsidRPr="00520866">
              <w:rPr>
                <w:rFonts w:ascii="Arial" w:hAnsi="Arial" w:cs="Arial"/>
                <w:sz w:val="22"/>
                <w:szCs w:val="22"/>
                <w:u w:val="single"/>
              </w:rPr>
              <w:t>2024</w:t>
            </w:r>
          </w:p>
        </w:tc>
      </w:tr>
      <w:tr w:rsidR="005B50FB" w:rsidRPr="00520866" w14:paraId="485152D4" w14:textId="77777777" w:rsidTr="00D825A0">
        <w:tc>
          <w:tcPr>
            <w:tcW w:w="6030" w:type="dxa"/>
          </w:tcPr>
          <w:p w14:paraId="04EED831" w14:textId="77777777" w:rsidR="005B50FB" w:rsidRPr="00520866" w:rsidRDefault="005B50FB" w:rsidP="00520866">
            <w:pPr>
              <w:pStyle w:val="BodyText2"/>
              <w:spacing w:before="0" w:after="0" w:line="380" w:lineRule="exact"/>
              <w:ind w:left="32"/>
              <w:rPr>
                <w:rFonts w:ascii="Arial" w:hAnsi="Arial" w:cs="Arial"/>
                <w:sz w:val="22"/>
                <w:szCs w:val="22"/>
                <w:cs/>
              </w:rPr>
            </w:pPr>
            <w:r w:rsidRPr="00520866">
              <w:rPr>
                <w:rFonts w:ascii="Arial" w:hAnsi="Arial" w:cs="Arial"/>
                <w:sz w:val="22"/>
                <w:szCs w:val="22"/>
              </w:rPr>
              <w:t>Beginning balance</w:t>
            </w:r>
          </w:p>
        </w:tc>
        <w:tc>
          <w:tcPr>
            <w:tcW w:w="1575" w:type="dxa"/>
          </w:tcPr>
          <w:p w14:paraId="59E86FF2" w14:textId="77777777" w:rsidR="005B50FB" w:rsidRPr="00520866" w:rsidRDefault="00C47943" w:rsidP="00520866">
            <w:pPr>
              <w:tabs>
                <w:tab w:val="decimal" w:pos="1245"/>
              </w:tabs>
              <w:spacing w:line="380" w:lineRule="exact"/>
              <w:ind w:right="31"/>
              <w:rPr>
                <w:rFonts w:ascii="Arial" w:hAnsi="Arial" w:cs="Arial"/>
                <w:sz w:val="22"/>
                <w:szCs w:val="22"/>
              </w:rPr>
            </w:pPr>
            <w:r w:rsidRPr="00520866">
              <w:rPr>
                <w:rFonts w:ascii="Arial" w:hAnsi="Arial" w:cs="Arial"/>
                <w:sz w:val="22"/>
                <w:szCs w:val="22"/>
              </w:rPr>
              <w:t>4,996,434</w:t>
            </w:r>
          </w:p>
        </w:tc>
        <w:tc>
          <w:tcPr>
            <w:tcW w:w="1575" w:type="dxa"/>
          </w:tcPr>
          <w:p w14:paraId="451B6DD5" w14:textId="77777777" w:rsidR="005B50FB" w:rsidRPr="00520866" w:rsidRDefault="005B50FB" w:rsidP="00520866">
            <w:pPr>
              <w:tabs>
                <w:tab w:val="decimal" w:pos="1245"/>
              </w:tabs>
              <w:spacing w:line="380" w:lineRule="exact"/>
              <w:ind w:right="31"/>
              <w:rPr>
                <w:rFonts w:ascii="Arial" w:hAnsi="Arial" w:cs="Arial"/>
                <w:sz w:val="22"/>
                <w:szCs w:val="22"/>
              </w:rPr>
            </w:pPr>
            <w:r w:rsidRPr="00520866">
              <w:rPr>
                <w:rFonts w:ascii="Arial" w:hAnsi="Arial" w:cs="Arial"/>
                <w:sz w:val="22"/>
                <w:szCs w:val="22"/>
              </w:rPr>
              <w:t>5,995,354</w:t>
            </w:r>
          </w:p>
        </w:tc>
      </w:tr>
      <w:tr w:rsidR="00FB4B64" w:rsidRPr="00520866" w14:paraId="1B2DC234" w14:textId="77777777" w:rsidTr="00D825A0">
        <w:tc>
          <w:tcPr>
            <w:tcW w:w="6030" w:type="dxa"/>
          </w:tcPr>
          <w:p w14:paraId="72E36FAC" w14:textId="77777777" w:rsidR="00FB4B64" w:rsidRPr="00520866" w:rsidRDefault="00FB4B64" w:rsidP="00520866">
            <w:pPr>
              <w:pStyle w:val="BodyText2"/>
              <w:spacing w:before="0" w:after="0" w:line="380" w:lineRule="exact"/>
              <w:ind w:left="32"/>
              <w:rPr>
                <w:rFonts w:ascii="Arial" w:hAnsi="Arial" w:cs="Arial"/>
                <w:sz w:val="22"/>
                <w:szCs w:val="22"/>
              </w:rPr>
            </w:pPr>
            <w:r w:rsidRPr="00520866">
              <w:rPr>
                <w:rFonts w:ascii="Arial" w:hAnsi="Arial" w:cs="Arial"/>
                <w:sz w:val="22"/>
                <w:szCs w:val="22"/>
              </w:rPr>
              <w:t>Add: Amortisation of transaction costs during the year</w:t>
            </w:r>
          </w:p>
        </w:tc>
        <w:tc>
          <w:tcPr>
            <w:tcW w:w="1575" w:type="dxa"/>
          </w:tcPr>
          <w:p w14:paraId="1A3FFF77" w14:textId="77777777" w:rsidR="00FB4B64" w:rsidRPr="00520866" w:rsidRDefault="00FB4B64" w:rsidP="00520866">
            <w:pPr>
              <w:tabs>
                <w:tab w:val="decimal" w:pos="1245"/>
              </w:tabs>
              <w:spacing w:line="380" w:lineRule="exact"/>
              <w:ind w:right="31"/>
              <w:rPr>
                <w:rFonts w:ascii="Arial" w:hAnsi="Arial" w:cs="Arial"/>
                <w:sz w:val="22"/>
                <w:szCs w:val="22"/>
              </w:rPr>
            </w:pPr>
            <w:r w:rsidRPr="00520866">
              <w:rPr>
                <w:rFonts w:ascii="Arial" w:hAnsi="Arial" w:cs="Arial"/>
                <w:sz w:val="22"/>
                <w:szCs w:val="22"/>
              </w:rPr>
              <w:t>905</w:t>
            </w:r>
          </w:p>
        </w:tc>
        <w:tc>
          <w:tcPr>
            <w:tcW w:w="1575" w:type="dxa"/>
          </w:tcPr>
          <w:p w14:paraId="243833F3" w14:textId="77777777" w:rsidR="00FB4B64" w:rsidRPr="00520866" w:rsidRDefault="00FB4B64" w:rsidP="00520866">
            <w:pPr>
              <w:tabs>
                <w:tab w:val="decimal" w:pos="1245"/>
              </w:tabs>
              <w:spacing w:line="380" w:lineRule="exact"/>
              <w:ind w:right="31"/>
              <w:rPr>
                <w:rFonts w:ascii="Arial" w:hAnsi="Arial" w:cs="Arial"/>
                <w:sz w:val="22"/>
                <w:szCs w:val="22"/>
              </w:rPr>
            </w:pPr>
            <w:r w:rsidRPr="00520866">
              <w:rPr>
                <w:rFonts w:ascii="Arial" w:hAnsi="Arial" w:cs="Arial"/>
                <w:sz w:val="22"/>
                <w:szCs w:val="22"/>
              </w:rPr>
              <w:t>1,080</w:t>
            </w:r>
          </w:p>
        </w:tc>
      </w:tr>
      <w:tr w:rsidR="00FB4B64" w:rsidRPr="00520866" w14:paraId="6B6C1747" w14:textId="77777777" w:rsidTr="0003773D">
        <w:tc>
          <w:tcPr>
            <w:tcW w:w="6030" w:type="dxa"/>
          </w:tcPr>
          <w:p w14:paraId="457FFEF6" w14:textId="77777777" w:rsidR="00FB4B64" w:rsidRPr="00520866" w:rsidRDefault="00FB4B64" w:rsidP="00520866">
            <w:pPr>
              <w:pStyle w:val="BodyText2"/>
              <w:spacing w:before="0" w:after="0" w:line="380" w:lineRule="exact"/>
              <w:ind w:left="32"/>
              <w:rPr>
                <w:rFonts w:ascii="Arial" w:hAnsi="Arial" w:cs="Arial"/>
                <w:sz w:val="22"/>
                <w:szCs w:val="22"/>
              </w:rPr>
            </w:pPr>
            <w:r w:rsidRPr="00520866">
              <w:rPr>
                <w:rFonts w:ascii="Arial" w:hAnsi="Arial" w:cs="Arial"/>
                <w:sz w:val="22"/>
                <w:szCs w:val="22"/>
              </w:rPr>
              <w:t>Less: Redemption of debentures during the year</w:t>
            </w:r>
          </w:p>
        </w:tc>
        <w:tc>
          <w:tcPr>
            <w:tcW w:w="1575" w:type="dxa"/>
          </w:tcPr>
          <w:p w14:paraId="5A64F470" w14:textId="77777777" w:rsidR="00FB4B64" w:rsidRPr="00520866" w:rsidRDefault="00FB4B64" w:rsidP="00520866">
            <w:pPr>
              <w:pBdr>
                <w:bottom w:val="single" w:sz="4" w:space="1" w:color="auto"/>
              </w:pBdr>
              <w:tabs>
                <w:tab w:val="decimal" w:pos="1245"/>
              </w:tabs>
              <w:spacing w:line="380" w:lineRule="exact"/>
              <w:ind w:right="31"/>
              <w:rPr>
                <w:rFonts w:ascii="Arial" w:hAnsi="Arial" w:cs="Arial"/>
                <w:sz w:val="22"/>
                <w:szCs w:val="22"/>
              </w:rPr>
            </w:pPr>
            <w:r w:rsidRPr="00520866">
              <w:rPr>
                <w:rFonts w:ascii="Arial" w:hAnsi="Arial" w:cs="Arial"/>
                <w:sz w:val="22"/>
                <w:szCs w:val="22"/>
              </w:rPr>
              <w:t>(1,000,000)</w:t>
            </w:r>
          </w:p>
        </w:tc>
        <w:tc>
          <w:tcPr>
            <w:tcW w:w="1575" w:type="dxa"/>
          </w:tcPr>
          <w:p w14:paraId="6E025B0E" w14:textId="77777777" w:rsidR="00FB4B64" w:rsidRPr="00520866" w:rsidRDefault="00FB4B64" w:rsidP="00520866">
            <w:pPr>
              <w:pBdr>
                <w:bottom w:val="single" w:sz="4" w:space="1" w:color="auto"/>
              </w:pBdr>
              <w:tabs>
                <w:tab w:val="decimal" w:pos="1245"/>
              </w:tabs>
              <w:spacing w:line="380" w:lineRule="exact"/>
              <w:ind w:right="31"/>
              <w:rPr>
                <w:rFonts w:ascii="Arial" w:hAnsi="Arial" w:cs="Arial"/>
                <w:sz w:val="22"/>
                <w:szCs w:val="22"/>
              </w:rPr>
            </w:pPr>
            <w:r w:rsidRPr="00520866">
              <w:rPr>
                <w:rFonts w:ascii="Arial" w:hAnsi="Arial" w:cs="Arial"/>
                <w:sz w:val="22"/>
                <w:szCs w:val="22"/>
              </w:rPr>
              <w:t>(1,000,000)</w:t>
            </w:r>
          </w:p>
        </w:tc>
      </w:tr>
      <w:tr w:rsidR="00FB4B64" w:rsidRPr="00520866" w14:paraId="03BE6A3F" w14:textId="77777777" w:rsidTr="00D825A0">
        <w:tc>
          <w:tcPr>
            <w:tcW w:w="6030" w:type="dxa"/>
          </w:tcPr>
          <w:p w14:paraId="2CC5EDEA" w14:textId="77777777" w:rsidR="00FB4B64" w:rsidRPr="00520866" w:rsidRDefault="00FB4B64" w:rsidP="00520866">
            <w:pPr>
              <w:pStyle w:val="BodyText2"/>
              <w:spacing w:before="0" w:after="0" w:line="380" w:lineRule="exact"/>
              <w:ind w:left="32"/>
              <w:rPr>
                <w:rFonts w:ascii="Arial" w:hAnsi="Arial" w:cs="Arial"/>
                <w:sz w:val="22"/>
                <w:szCs w:val="22"/>
                <w:cs/>
              </w:rPr>
            </w:pPr>
            <w:r w:rsidRPr="00520866">
              <w:rPr>
                <w:rFonts w:ascii="Arial" w:hAnsi="Arial" w:cs="Arial"/>
                <w:sz w:val="22"/>
                <w:szCs w:val="22"/>
              </w:rPr>
              <w:t>Ending balance</w:t>
            </w:r>
          </w:p>
        </w:tc>
        <w:tc>
          <w:tcPr>
            <w:tcW w:w="1575" w:type="dxa"/>
          </w:tcPr>
          <w:p w14:paraId="4044EBDF" w14:textId="77777777" w:rsidR="00FB4B64" w:rsidRPr="00520866" w:rsidRDefault="00FB4B64" w:rsidP="00520866">
            <w:pPr>
              <w:tabs>
                <w:tab w:val="decimal" w:pos="1245"/>
              </w:tabs>
              <w:spacing w:line="380" w:lineRule="exact"/>
              <w:ind w:right="31"/>
              <w:rPr>
                <w:rFonts w:ascii="Arial" w:hAnsi="Arial" w:cs="Arial"/>
                <w:sz w:val="22"/>
                <w:szCs w:val="22"/>
              </w:rPr>
            </w:pPr>
            <w:r w:rsidRPr="00520866">
              <w:rPr>
                <w:rFonts w:ascii="Arial" w:hAnsi="Arial" w:cs="Arial"/>
                <w:sz w:val="22"/>
                <w:szCs w:val="22"/>
              </w:rPr>
              <w:t>3,997,339</w:t>
            </w:r>
          </w:p>
        </w:tc>
        <w:tc>
          <w:tcPr>
            <w:tcW w:w="1575" w:type="dxa"/>
          </w:tcPr>
          <w:p w14:paraId="2F1996E4" w14:textId="77777777" w:rsidR="00FB4B64" w:rsidRPr="00520866" w:rsidRDefault="00FB4B64" w:rsidP="00520866">
            <w:pPr>
              <w:tabs>
                <w:tab w:val="decimal" w:pos="1245"/>
              </w:tabs>
              <w:spacing w:line="380" w:lineRule="exact"/>
              <w:ind w:right="31"/>
              <w:rPr>
                <w:rFonts w:ascii="Arial" w:hAnsi="Arial" w:cs="Arial"/>
                <w:sz w:val="22"/>
                <w:szCs w:val="22"/>
              </w:rPr>
            </w:pPr>
            <w:r w:rsidRPr="00520866">
              <w:rPr>
                <w:rFonts w:ascii="Arial" w:hAnsi="Arial" w:cs="Arial"/>
                <w:sz w:val="22"/>
                <w:szCs w:val="22"/>
              </w:rPr>
              <w:t>4,996,434</w:t>
            </w:r>
          </w:p>
        </w:tc>
      </w:tr>
      <w:tr w:rsidR="00FB4B64" w:rsidRPr="00520866" w14:paraId="177D8703" w14:textId="77777777" w:rsidTr="00D825A0">
        <w:tc>
          <w:tcPr>
            <w:tcW w:w="6030" w:type="dxa"/>
          </w:tcPr>
          <w:p w14:paraId="3AFE95F4" w14:textId="77777777" w:rsidR="00FB4B64" w:rsidRPr="00520866" w:rsidRDefault="00FB4B64" w:rsidP="00520866">
            <w:pPr>
              <w:pStyle w:val="BodyText2"/>
              <w:spacing w:before="0" w:after="0" w:line="380" w:lineRule="exact"/>
              <w:ind w:left="32"/>
              <w:rPr>
                <w:rFonts w:ascii="Arial" w:hAnsi="Arial" w:cs="Arial"/>
                <w:sz w:val="22"/>
                <w:szCs w:val="22"/>
              </w:rPr>
            </w:pPr>
            <w:r w:rsidRPr="00520866">
              <w:rPr>
                <w:rFonts w:ascii="Arial" w:hAnsi="Arial" w:cs="Arial"/>
                <w:sz w:val="22"/>
                <w:szCs w:val="22"/>
              </w:rPr>
              <w:t>Less: Current portion</w:t>
            </w:r>
          </w:p>
        </w:tc>
        <w:tc>
          <w:tcPr>
            <w:tcW w:w="1575" w:type="dxa"/>
          </w:tcPr>
          <w:p w14:paraId="53CB8BC7" w14:textId="77777777" w:rsidR="00FB4B64" w:rsidRPr="00520866" w:rsidRDefault="00FB4B64" w:rsidP="00520866">
            <w:pPr>
              <w:pBdr>
                <w:bottom w:val="single" w:sz="4" w:space="1" w:color="auto"/>
              </w:pBdr>
              <w:tabs>
                <w:tab w:val="decimal" w:pos="1245"/>
              </w:tabs>
              <w:spacing w:line="380" w:lineRule="exact"/>
              <w:ind w:right="31"/>
              <w:rPr>
                <w:rFonts w:ascii="Arial" w:hAnsi="Arial" w:cs="Arial"/>
                <w:sz w:val="22"/>
                <w:szCs w:val="22"/>
              </w:rPr>
            </w:pPr>
            <w:r w:rsidRPr="00520866">
              <w:rPr>
                <w:rFonts w:ascii="Arial" w:hAnsi="Arial" w:cs="Arial"/>
                <w:sz w:val="22"/>
                <w:szCs w:val="22"/>
              </w:rPr>
              <w:t>-</w:t>
            </w:r>
          </w:p>
        </w:tc>
        <w:tc>
          <w:tcPr>
            <w:tcW w:w="1575" w:type="dxa"/>
          </w:tcPr>
          <w:p w14:paraId="42BE3ED7" w14:textId="77777777" w:rsidR="00FB4B64" w:rsidRPr="00520866" w:rsidRDefault="00FB4B64" w:rsidP="00520866">
            <w:pPr>
              <w:pBdr>
                <w:bottom w:val="single" w:sz="4" w:space="1" w:color="auto"/>
              </w:pBdr>
              <w:tabs>
                <w:tab w:val="decimal" w:pos="1245"/>
              </w:tabs>
              <w:spacing w:line="380" w:lineRule="exact"/>
              <w:ind w:right="31"/>
              <w:rPr>
                <w:rFonts w:ascii="Arial" w:hAnsi="Arial" w:cs="Arial"/>
                <w:sz w:val="22"/>
                <w:szCs w:val="22"/>
              </w:rPr>
            </w:pPr>
            <w:r w:rsidRPr="00520866">
              <w:rPr>
                <w:rFonts w:ascii="Arial" w:hAnsi="Arial" w:cs="Arial"/>
                <w:sz w:val="22"/>
                <w:szCs w:val="22"/>
              </w:rPr>
              <w:t>(1,000,000)</w:t>
            </w:r>
          </w:p>
        </w:tc>
      </w:tr>
      <w:tr w:rsidR="00FB4B64" w:rsidRPr="00520866" w14:paraId="234197E1" w14:textId="77777777" w:rsidTr="00D825A0">
        <w:tc>
          <w:tcPr>
            <w:tcW w:w="6030" w:type="dxa"/>
          </w:tcPr>
          <w:p w14:paraId="45B14DD0" w14:textId="77777777" w:rsidR="00FB4B64" w:rsidRPr="00520866" w:rsidRDefault="00FB4B64" w:rsidP="00520866">
            <w:pPr>
              <w:pStyle w:val="BodyText2"/>
              <w:spacing w:before="0" w:after="0" w:line="380" w:lineRule="exact"/>
              <w:ind w:left="32"/>
              <w:rPr>
                <w:rFonts w:ascii="Arial" w:hAnsi="Arial" w:cs="Arial"/>
                <w:sz w:val="22"/>
                <w:szCs w:val="22"/>
              </w:rPr>
            </w:pPr>
            <w:r w:rsidRPr="00520866">
              <w:rPr>
                <w:rFonts w:ascii="Arial" w:hAnsi="Arial" w:cs="Arial"/>
                <w:sz w:val="22"/>
                <w:szCs w:val="22"/>
              </w:rPr>
              <w:t>Debentures - net of current portion</w:t>
            </w:r>
          </w:p>
        </w:tc>
        <w:tc>
          <w:tcPr>
            <w:tcW w:w="1575" w:type="dxa"/>
          </w:tcPr>
          <w:p w14:paraId="3E030898" w14:textId="77777777" w:rsidR="00FB4B64" w:rsidRPr="00520866" w:rsidRDefault="00FB4B64" w:rsidP="00520866">
            <w:pPr>
              <w:pBdr>
                <w:bottom w:val="double" w:sz="4" w:space="1" w:color="auto"/>
              </w:pBdr>
              <w:tabs>
                <w:tab w:val="decimal" w:pos="1245"/>
              </w:tabs>
              <w:spacing w:line="380" w:lineRule="exact"/>
              <w:ind w:right="31"/>
              <w:rPr>
                <w:rFonts w:ascii="Arial" w:hAnsi="Arial" w:cs="Arial"/>
                <w:sz w:val="22"/>
                <w:szCs w:val="22"/>
              </w:rPr>
            </w:pPr>
            <w:r w:rsidRPr="00520866">
              <w:rPr>
                <w:rFonts w:ascii="Arial" w:hAnsi="Arial" w:cs="Arial"/>
                <w:sz w:val="22"/>
                <w:szCs w:val="22"/>
              </w:rPr>
              <w:t>3,997,339</w:t>
            </w:r>
          </w:p>
        </w:tc>
        <w:tc>
          <w:tcPr>
            <w:tcW w:w="1575" w:type="dxa"/>
          </w:tcPr>
          <w:p w14:paraId="156D7581" w14:textId="77777777" w:rsidR="00FB4B64" w:rsidRPr="00520866" w:rsidRDefault="00FB4B64" w:rsidP="00520866">
            <w:pPr>
              <w:pBdr>
                <w:bottom w:val="double" w:sz="4" w:space="1" w:color="auto"/>
              </w:pBdr>
              <w:tabs>
                <w:tab w:val="decimal" w:pos="1245"/>
              </w:tabs>
              <w:spacing w:line="380" w:lineRule="exact"/>
              <w:ind w:right="31"/>
              <w:rPr>
                <w:rFonts w:ascii="Arial" w:hAnsi="Arial" w:cs="Arial"/>
                <w:sz w:val="22"/>
                <w:szCs w:val="22"/>
              </w:rPr>
            </w:pPr>
            <w:r w:rsidRPr="00520866">
              <w:rPr>
                <w:rFonts w:ascii="Arial" w:hAnsi="Arial" w:cs="Arial"/>
                <w:sz w:val="22"/>
                <w:szCs w:val="22"/>
              </w:rPr>
              <w:t>3,996,434</w:t>
            </w:r>
          </w:p>
        </w:tc>
      </w:tr>
    </w:tbl>
    <w:p w14:paraId="266C4731" w14:textId="77777777" w:rsidR="008F023F" w:rsidRPr="00520866" w:rsidRDefault="008F023F" w:rsidP="00520866">
      <w:pPr>
        <w:spacing w:before="240" w:after="120" w:line="360" w:lineRule="exact"/>
        <w:ind w:left="547"/>
        <w:jc w:val="thaiDistribute"/>
        <w:rPr>
          <w:rFonts w:ascii="Arial" w:hAnsi="Arial" w:cs="Arial"/>
          <w:sz w:val="22"/>
          <w:szCs w:val="22"/>
        </w:rPr>
      </w:pPr>
      <w:r w:rsidRPr="00520866">
        <w:rPr>
          <w:rFonts w:ascii="Arial" w:hAnsi="Arial" w:cs="Arial"/>
          <w:sz w:val="22"/>
          <w:szCs w:val="22"/>
        </w:rPr>
        <w:t>In March 2020, the Board of Directors’ meeting and the Board of Executives’ meeting of the Company has approved for the issue and offer debenture not exceeding Baht 2,500 million and 6,000 million, respectively, totaling Baht 8,500 million as approved by the shareholders’ extraordinary meeting No.1/2016 on 20 September 2016. In June 2020, the Company had issued debentures totaling Baht 5,000 million.</w:t>
      </w:r>
    </w:p>
    <w:p w14:paraId="22F3DBF9" w14:textId="77777777" w:rsidR="008F023F" w:rsidRPr="00520866" w:rsidRDefault="008F023F" w:rsidP="00520866">
      <w:pPr>
        <w:tabs>
          <w:tab w:val="left" w:pos="720"/>
          <w:tab w:val="right" w:pos="7200"/>
          <w:tab w:val="right" w:pos="8540"/>
        </w:tabs>
        <w:spacing w:before="120" w:after="120" w:line="360" w:lineRule="exact"/>
        <w:ind w:left="547" w:hanging="547"/>
        <w:jc w:val="thaiDistribute"/>
        <w:rPr>
          <w:rFonts w:ascii="Arial" w:hAnsi="Arial" w:cs="Arial"/>
          <w:spacing w:val="-2"/>
          <w:sz w:val="22"/>
          <w:szCs w:val="22"/>
        </w:rPr>
      </w:pPr>
      <w:r w:rsidRPr="00520866">
        <w:rPr>
          <w:rFonts w:ascii="Arial" w:hAnsi="Arial" w:cs="Arial"/>
          <w:sz w:val="22"/>
          <w:szCs w:val="28"/>
        </w:rPr>
        <w:tab/>
        <w:t xml:space="preserve">Such </w:t>
      </w:r>
      <w:r w:rsidRPr="00520866">
        <w:rPr>
          <w:rFonts w:ascii="Arial" w:hAnsi="Arial" w:cs="Arial"/>
          <w:sz w:val="22"/>
          <w:szCs w:val="22"/>
        </w:rPr>
        <w:t>debentures in the form of specific name, unsubordinated and unsecured. The interest is payable</w:t>
      </w:r>
      <w:r w:rsidRPr="00520866">
        <w:rPr>
          <w:rFonts w:ascii="Arial" w:hAnsi="Arial" w:cs="Arial"/>
          <w:sz w:val="22"/>
          <w:szCs w:val="22"/>
          <w:cs/>
        </w:rPr>
        <w:t xml:space="preserve"> </w:t>
      </w:r>
      <w:r w:rsidRPr="00520866">
        <w:rPr>
          <w:rFonts w:ascii="Arial" w:hAnsi="Arial" w:cs="Arial"/>
          <w:sz w:val="22"/>
          <w:szCs w:val="22"/>
        </w:rPr>
        <w:t>every six months throughout the debentures period.</w:t>
      </w:r>
      <w:r w:rsidR="00412DFE" w:rsidRPr="00520866">
        <w:rPr>
          <w:rFonts w:ascii="Arial" w:hAnsi="Arial" w:cs="Arial"/>
          <w:sz w:val="22"/>
          <w:szCs w:val="22"/>
        </w:rPr>
        <w:t xml:space="preserve"> </w:t>
      </w:r>
      <w:r w:rsidRPr="00520866">
        <w:rPr>
          <w:rFonts w:ascii="Arial" w:hAnsi="Arial" w:cs="Arial"/>
          <w:spacing w:val="-2"/>
          <w:sz w:val="22"/>
          <w:szCs w:val="22"/>
        </w:rPr>
        <w:t>The debentures contains certain covenants with which the Company has to comply, pertaining to matters such as maintaining of debt to shareholders’ equity ratio.</w:t>
      </w:r>
    </w:p>
    <w:p w14:paraId="004AA9A4" w14:textId="77777777" w:rsidR="00B809E5" w:rsidRPr="00520866" w:rsidRDefault="009E2938" w:rsidP="00520866">
      <w:pPr>
        <w:spacing w:before="120" w:after="120" w:line="380" w:lineRule="exact"/>
        <w:ind w:left="547" w:hanging="547"/>
        <w:jc w:val="thaiDistribute"/>
        <w:rPr>
          <w:rFonts w:ascii="Arial" w:hAnsi="Arial" w:cs="Arial"/>
          <w:sz w:val="22"/>
          <w:szCs w:val="22"/>
        </w:rPr>
      </w:pPr>
      <w:r w:rsidRPr="00520866">
        <w:rPr>
          <w:rFonts w:ascii="Arial" w:hAnsi="Arial" w:cs="Arial"/>
          <w:sz w:val="22"/>
          <w:szCs w:val="22"/>
        </w:rPr>
        <w:tab/>
      </w:r>
      <w:r w:rsidR="00B809E5" w:rsidRPr="00520866">
        <w:rPr>
          <w:rFonts w:ascii="Arial" w:hAnsi="Arial" w:cs="Arial"/>
          <w:sz w:val="22"/>
          <w:szCs w:val="22"/>
        </w:rPr>
        <w:t xml:space="preserve">Fair value of debentures, which are the latest price as at </w:t>
      </w:r>
      <w:r w:rsidR="00105AF0" w:rsidRPr="00520866">
        <w:rPr>
          <w:rFonts w:ascii="Arial" w:hAnsi="Arial" w:cs="Arial"/>
          <w:sz w:val="22"/>
          <w:szCs w:val="22"/>
        </w:rPr>
        <w:t xml:space="preserve">31 December </w:t>
      </w:r>
      <w:r w:rsidR="00260865" w:rsidRPr="00520866">
        <w:rPr>
          <w:rFonts w:ascii="Arial" w:hAnsi="Arial" w:cs="Arial"/>
          <w:sz w:val="22"/>
          <w:szCs w:val="22"/>
        </w:rPr>
        <w:t>2025</w:t>
      </w:r>
      <w:r w:rsidR="00AA35B5" w:rsidRPr="00520866">
        <w:rPr>
          <w:rFonts w:ascii="Arial" w:hAnsi="Arial" w:cs="Arial"/>
          <w:sz w:val="22"/>
          <w:szCs w:val="22"/>
        </w:rPr>
        <w:t xml:space="preserve"> </w:t>
      </w:r>
      <w:r w:rsidR="00260865" w:rsidRPr="00520866">
        <w:rPr>
          <w:rFonts w:ascii="Arial" w:hAnsi="Arial" w:cs="Arial"/>
          <w:sz w:val="22"/>
          <w:szCs w:val="22"/>
        </w:rPr>
        <w:t>and 2024</w:t>
      </w:r>
      <w:r w:rsidR="00B809E5" w:rsidRPr="00520866">
        <w:rPr>
          <w:rFonts w:ascii="Arial" w:hAnsi="Arial" w:cs="Arial"/>
          <w:sz w:val="22"/>
          <w:szCs w:val="22"/>
        </w:rPr>
        <w:t>, stated below.</w:t>
      </w:r>
    </w:p>
    <w:tbl>
      <w:tblPr>
        <w:tblW w:w="9000" w:type="dxa"/>
        <w:tblInd w:w="738" w:type="dxa"/>
        <w:tblLayout w:type="fixed"/>
        <w:tblLook w:val="0000" w:firstRow="0" w:lastRow="0" w:firstColumn="0" w:lastColumn="0" w:noHBand="0" w:noVBand="0"/>
      </w:tblPr>
      <w:tblGrid>
        <w:gridCol w:w="3233"/>
        <w:gridCol w:w="1441"/>
        <w:gridCol w:w="1442"/>
        <w:gridCol w:w="1442"/>
        <w:gridCol w:w="1442"/>
      </w:tblGrid>
      <w:tr w:rsidR="00990433" w:rsidRPr="00520866" w14:paraId="763B3CDE" w14:textId="77777777" w:rsidTr="009A23E6">
        <w:tc>
          <w:tcPr>
            <w:tcW w:w="3233" w:type="dxa"/>
            <w:vAlign w:val="bottom"/>
          </w:tcPr>
          <w:p w14:paraId="4B5AA54F" w14:textId="77777777" w:rsidR="00990433" w:rsidRPr="00520866" w:rsidRDefault="00990433" w:rsidP="00520866">
            <w:pPr>
              <w:pBdr>
                <w:bottom w:val="single" w:sz="6" w:space="1" w:color="auto"/>
              </w:pBdr>
              <w:spacing w:line="340" w:lineRule="exact"/>
              <w:ind w:right="-14"/>
              <w:jc w:val="center"/>
              <w:rPr>
                <w:rFonts w:ascii="Arial" w:hAnsi="Arial" w:cs="Arial"/>
                <w:sz w:val="18"/>
                <w:szCs w:val="18"/>
              </w:rPr>
            </w:pPr>
            <w:r w:rsidRPr="00520866">
              <w:rPr>
                <w:rFonts w:ascii="Arial" w:hAnsi="Arial" w:cs="Arial"/>
                <w:sz w:val="18"/>
                <w:szCs w:val="18"/>
              </w:rPr>
              <w:t>Debentures no.</w:t>
            </w:r>
          </w:p>
        </w:tc>
        <w:tc>
          <w:tcPr>
            <w:tcW w:w="2883" w:type="dxa"/>
            <w:gridSpan w:val="2"/>
            <w:vAlign w:val="bottom"/>
          </w:tcPr>
          <w:p w14:paraId="6F84B265" w14:textId="77777777" w:rsidR="00990433" w:rsidRPr="00520866" w:rsidRDefault="00990433" w:rsidP="00520866">
            <w:pPr>
              <w:pBdr>
                <w:bottom w:val="single" w:sz="6" w:space="1" w:color="auto"/>
              </w:pBdr>
              <w:spacing w:line="340" w:lineRule="exact"/>
              <w:ind w:right="-14"/>
              <w:jc w:val="center"/>
              <w:rPr>
                <w:rFonts w:ascii="Arial" w:hAnsi="Arial" w:cs="Arial"/>
                <w:sz w:val="18"/>
                <w:szCs w:val="18"/>
              </w:rPr>
            </w:pPr>
            <w:r w:rsidRPr="00520866">
              <w:rPr>
                <w:rFonts w:ascii="Arial" w:hAnsi="Arial" w:cs="Arial"/>
                <w:sz w:val="18"/>
                <w:szCs w:val="18"/>
              </w:rPr>
              <w:t>Fair values per unit</w:t>
            </w:r>
          </w:p>
        </w:tc>
        <w:tc>
          <w:tcPr>
            <w:tcW w:w="2884" w:type="dxa"/>
            <w:gridSpan w:val="2"/>
            <w:vAlign w:val="bottom"/>
          </w:tcPr>
          <w:p w14:paraId="50BCCE18" w14:textId="77777777" w:rsidR="00990433" w:rsidRPr="00520866" w:rsidRDefault="00990433" w:rsidP="00520866">
            <w:pPr>
              <w:pBdr>
                <w:bottom w:val="single" w:sz="6" w:space="1" w:color="auto"/>
              </w:pBdr>
              <w:spacing w:line="340" w:lineRule="exact"/>
              <w:ind w:right="-14"/>
              <w:jc w:val="center"/>
              <w:rPr>
                <w:rFonts w:ascii="Arial" w:hAnsi="Arial" w:cs="Arial"/>
                <w:sz w:val="18"/>
                <w:szCs w:val="18"/>
              </w:rPr>
            </w:pPr>
            <w:r w:rsidRPr="00520866">
              <w:rPr>
                <w:rFonts w:ascii="Arial" w:hAnsi="Arial" w:cs="Arial"/>
                <w:sz w:val="18"/>
                <w:szCs w:val="18"/>
              </w:rPr>
              <w:t>Fair values</w:t>
            </w:r>
          </w:p>
        </w:tc>
      </w:tr>
      <w:tr w:rsidR="00990433" w:rsidRPr="00520866" w14:paraId="157BC4BA" w14:textId="77777777" w:rsidTr="009A23E6">
        <w:tc>
          <w:tcPr>
            <w:tcW w:w="3233" w:type="dxa"/>
          </w:tcPr>
          <w:p w14:paraId="599AFBCB" w14:textId="77777777" w:rsidR="00990433" w:rsidRPr="00520866" w:rsidRDefault="00990433" w:rsidP="00520866">
            <w:pPr>
              <w:spacing w:line="340" w:lineRule="exact"/>
              <w:ind w:left="120" w:hanging="120"/>
              <w:rPr>
                <w:rFonts w:ascii="Arial" w:hAnsi="Arial" w:cs="Arial"/>
                <w:sz w:val="18"/>
                <w:szCs w:val="18"/>
              </w:rPr>
            </w:pPr>
          </w:p>
        </w:tc>
        <w:tc>
          <w:tcPr>
            <w:tcW w:w="1441" w:type="dxa"/>
          </w:tcPr>
          <w:p w14:paraId="29BA915C" w14:textId="77777777" w:rsidR="00990433" w:rsidRPr="00520866" w:rsidRDefault="00260865" w:rsidP="00520866">
            <w:pPr>
              <w:spacing w:line="340" w:lineRule="exact"/>
              <w:ind w:right="-14"/>
              <w:jc w:val="center"/>
              <w:rPr>
                <w:rFonts w:ascii="Arial" w:hAnsi="Arial" w:cs="Arial"/>
                <w:sz w:val="18"/>
                <w:szCs w:val="18"/>
                <w:u w:val="words"/>
              </w:rPr>
            </w:pPr>
            <w:r w:rsidRPr="00520866">
              <w:rPr>
                <w:rFonts w:ascii="Arial" w:hAnsi="Arial" w:cs="Arial"/>
                <w:sz w:val="18"/>
                <w:szCs w:val="18"/>
                <w:u w:val="words"/>
              </w:rPr>
              <w:t>2025</w:t>
            </w:r>
          </w:p>
        </w:tc>
        <w:tc>
          <w:tcPr>
            <w:tcW w:w="1442" w:type="dxa"/>
          </w:tcPr>
          <w:p w14:paraId="75673E80" w14:textId="77777777" w:rsidR="00990433" w:rsidRPr="00520866" w:rsidRDefault="000262D4" w:rsidP="00520866">
            <w:pPr>
              <w:spacing w:line="340" w:lineRule="exact"/>
              <w:ind w:right="-14"/>
              <w:jc w:val="center"/>
              <w:rPr>
                <w:rFonts w:ascii="Arial" w:hAnsi="Arial" w:cs="Arial"/>
                <w:sz w:val="18"/>
                <w:szCs w:val="18"/>
                <w:u w:val="words"/>
              </w:rPr>
            </w:pPr>
            <w:r w:rsidRPr="00520866">
              <w:rPr>
                <w:rFonts w:ascii="Arial" w:hAnsi="Arial" w:cs="Arial"/>
                <w:sz w:val="18"/>
                <w:szCs w:val="18"/>
                <w:u w:val="words"/>
              </w:rPr>
              <w:t>2024</w:t>
            </w:r>
          </w:p>
        </w:tc>
        <w:tc>
          <w:tcPr>
            <w:tcW w:w="1442" w:type="dxa"/>
          </w:tcPr>
          <w:p w14:paraId="14D5AAAA" w14:textId="77777777" w:rsidR="00990433" w:rsidRPr="00520866" w:rsidRDefault="00260865" w:rsidP="00520866">
            <w:pPr>
              <w:spacing w:line="340" w:lineRule="exact"/>
              <w:ind w:right="-14"/>
              <w:jc w:val="center"/>
              <w:rPr>
                <w:rFonts w:ascii="Arial" w:hAnsi="Arial" w:cs="Arial"/>
                <w:sz w:val="18"/>
                <w:szCs w:val="18"/>
                <w:u w:val="words"/>
              </w:rPr>
            </w:pPr>
            <w:r w:rsidRPr="00520866">
              <w:rPr>
                <w:rFonts w:ascii="Arial" w:hAnsi="Arial" w:cs="Arial"/>
                <w:sz w:val="18"/>
                <w:szCs w:val="18"/>
                <w:u w:val="words"/>
              </w:rPr>
              <w:t>2025</w:t>
            </w:r>
          </w:p>
        </w:tc>
        <w:tc>
          <w:tcPr>
            <w:tcW w:w="1442" w:type="dxa"/>
          </w:tcPr>
          <w:p w14:paraId="64010077" w14:textId="77777777" w:rsidR="00990433" w:rsidRPr="00520866" w:rsidRDefault="000262D4" w:rsidP="00520866">
            <w:pPr>
              <w:spacing w:line="340" w:lineRule="exact"/>
              <w:ind w:right="-14"/>
              <w:jc w:val="center"/>
              <w:rPr>
                <w:rFonts w:ascii="Arial" w:hAnsi="Arial" w:cs="Arial"/>
                <w:sz w:val="18"/>
                <w:szCs w:val="18"/>
                <w:u w:val="words"/>
              </w:rPr>
            </w:pPr>
            <w:r w:rsidRPr="00520866">
              <w:rPr>
                <w:rFonts w:ascii="Arial" w:hAnsi="Arial" w:cs="Arial"/>
                <w:sz w:val="18"/>
                <w:szCs w:val="18"/>
                <w:u w:val="words"/>
              </w:rPr>
              <w:t>2024</w:t>
            </w:r>
          </w:p>
        </w:tc>
      </w:tr>
      <w:tr w:rsidR="00990433" w:rsidRPr="00520866" w14:paraId="70331788" w14:textId="77777777" w:rsidTr="009A23E6">
        <w:tc>
          <w:tcPr>
            <w:tcW w:w="3233" w:type="dxa"/>
          </w:tcPr>
          <w:p w14:paraId="4836D1D6" w14:textId="77777777" w:rsidR="00990433" w:rsidRPr="00520866" w:rsidRDefault="00990433" w:rsidP="00520866">
            <w:pPr>
              <w:spacing w:line="340" w:lineRule="exact"/>
              <w:ind w:left="120" w:hanging="120"/>
              <w:rPr>
                <w:rFonts w:ascii="Arial" w:hAnsi="Arial" w:cs="Arial"/>
                <w:sz w:val="18"/>
                <w:szCs w:val="18"/>
              </w:rPr>
            </w:pPr>
          </w:p>
        </w:tc>
        <w:tc>
          <w:tcPr>
            <w:tcW w:w="1441" w:type="dxa"/>
          </w:tcPr>
          <w:p w14:paraId="7A1CD668" w14:textId="77777777" w:rsidR="00990433" w:rsidRPr="00520866" w:rsidRDefault="00990433" w:rsidP="00520866">
            <w:pPr>
              <w:spacing w:line="340" w:lineRule="exact"/>
              <w:ind w:left="120" w:hanging="120"/>
              <w:jc w:val="center"/>
              <w:rPr>
                <w:rFonts w:ascii="Arial" w:hAnsi="Arial" w:cs="Arial"/>
                <w:sz w:val="18"/>
                <w:szCs w:val="18"/>
              </w:rPr>
            </w:pPr>
            <w:r w:rsidRPr="00520866">
              <w:rPr>
                <w:rFonts w:ascii="Arial" w:hAnsi="Arial" w:cs="Arial"/>
                <w:sz w:val="18"/>
                <w:szCs w:val="18"/>
              </w:rPr>
              <w:t>(Baht</w:t>
            </w:r>
            <w:r w:rsidRPr="00520866">
              <w:rPr>
                <w:rFonts w:ascii="Arial" w:hAnsi="Arial" w:cs="Arial"/>
                <w:sz w:val="18"/>
                <w:szCs w:val="18"/>
                <w:cs/>
              </w:rPr>
              <w:t>)</w:t>
            </w:r>
          </w:p>
        </w:tc>
        <w:tc>
          <w:tcPr>
            <w:tcW w:w="1442" w:type="dxa"/>
          </w:tcPr>
          <w:p w14:paraId="3F5A418D" w14:textId="77777777" w:rsidR="00990433" w:rsidRPr="00520866" w:rsidRDefault="00990433" w:rsidP="00520866">
            <w:pPr>
              <w:spacing w:line="340" w:lineRule="exact"/>
              <w:ind w:left="120" w:hanging="120"/>
              <w:jc w:val="center"/>
              <w:rPr>
                <w:rFonts w:ascii="Arial" w:hAnsi="Arial" w:cs="Arial"/>
                <w:sz w:val="18"/>
                <w:szCs w:val="18"/>
              </w:rPr>
            </w:pPr>
            <w:r w:rsidRPr="00520866">
              <w:rPr>
                <w:rFonts w:ascii="Arial" w:hAnsi="Arial" w:cs="Arial"/>
                <w:sz w:val="18"/>
                <w:szCs w:val="18"/>
              </w:rPr>
              <w:t>(Baht</w:t>
            </w:r>
            <w:r w:rsidRPr="00520866">
              <w:rPr>
                <w:rFonts w:ascii="Arial" w:hAnsi="Arial" w:cs="Arial"/>
                <w:sz w:val="18"/>
                <w:szCs w:val="18"/>
                <w:cs/>
              </w:rPr>
              <w:t>)</w:t>
            </w:r>
          </w:p>
        </w:tc>
        <w:tc>
          <w:tcPr>
            <w:tcW w:w="1442" w:type="dxa"/>
          </w:tcPr>
          <w:p w14:paraId="04919C1D" w14:textId="77777777" w:rsidR="00990433" w:rsidRPr="00520866" w:rsidRDefault="00990433" w:rsidP="00520866">
            <w:pPr>
              <w:spacing w:line="340" w:lineRule="exact"/>
              <w:ind w:left="120" w:hanging="120"/>
              <w:jc w:val="center"/>
              <w:rPr>
                <w:rFonts w:ascii="Arial" w:hAnsi="Arial" w:cs="Arial"/>
                <w:sz w:val="18"/>
                <w:szCs w:val="18"/>
              </w:rPr>
            </w:pPr>
            <w:r w:rsidRPr="00520866">
              <w:rPr>
                <w:rFonts w:ascii="Arial" w:hAnsi="Arial" w:cs="Arial"/>
                <w:sz w:val="18"/>
                <w:szCs w:val="18"/>
              </w:rPr>
              <w:t>(Million Baht</w:t>
            </w:r>
            <w:r w:rsidRPr="00520866">
              <w:rPr>
                <w:rFonts w:ascii="Arial" w:hAnsi="Arial" w:cs="Arial"/>
                <w:sz w:val="18"/>
                <w:szCs w:val="18"/>
                <w:cs/>
              </w:rPr>
              <w:t>)</w:t>
            </w:r>
          </w:p>
        </w:tc>
        <w:tc>
          <w:tcPr>
            <w:tcW w:w="1442" w:type="dxa"/>
          </w:tcPr>
          <w:p w14:paraId="611EA880" w14:textId="77777777" w:rsidR="00990433" w:rsidRPr="00520866" w:rsidRDefault="00990433" w:rsidP="00520866">
            <w:pPr>
              <w:spacing w:line="340" w:lineRule="exact"/>
              <w:ind w:left="120" w:hanging="120"/>
              <w:jc w:val="center"/>
              <w:rPr>
                <w:rFonts w:ascii="Arial" w:hAnsi="Arial" w:cs="Arial"/>
                <w:sz w:val="18"/>
                <w:szCs w:val="18"/>
              </w:rPr>
            </w:pPr>
            <w:r w:rsidRPr="00520866">
              <w:rPr>
                <w:rFonts w:ascii="Arial" w:hAnsi="Arial" w:cs="Arial"/>
                <w:sz w:val="18"/>
                <w:szCs w:val="18"/>
              </w:rPr>
              <w:t>(Million Baht</w:t>
            </w:r>
            <w:r w:rsidRPr="00520866">
              <w:rPr>
                <w:rFonts w:ascii="Arial" w:hAnsi="Arial" w:cs="Arial"/>
                <w:sz w:val="18"/>
                <w:szCs w:val="18"/>
                <w:cs/>
              </w:rPr>
              <w:t>)</w:t>
            </w:r>
          </w:p>
        </w:tc>
      </w:tr>
      <w:tr w:rsidR="005B50FB" w:rsidRPr="00520866" w14:paraId="279F5E96" w14:textId="77777777" w:rsidTr="009A23E6">
        <w:tc>
          <w:tcPr>
            <w:tcW w:w="3233" w:type="dxa"/>
            <w:vAlign w:val="center"/>
          </w:tcPr>
          <w:p w14:paraId="731A9EDC" w14:textId="77777777" w:rsidR="005B50FB" w:rsidRPr="00520866" w:rsidRDefault="005B50FB" w:rsidP="00520866">
            <w:pPr>
              <w:spacing w:line="340" w:lineRule="exact"/>
              <w:ind w:left="-75" w:right="-82"/>
              <w:jc w:val="center"/>
              <w:rPr>
                <w:rFonts w:ascii="Arial" w:hAnsi="Arial" w:cs="Arial"/>
                <w:sz w:val="18"/>
                <w:szCs w:val="18"/>
              </w:rPr>
            </w:pPr>
            <w:r w:rsidRPr="00520866">
              <w:rPr>
                <w:rFonts w:ascii="Arial" w:hAnsi="Arial" w:cs="Arial"/>
                <w:sz w:val="18"/>
                <w:szCs w:val="18"/>
              </w:rPr>
              <w:t>SPI256A</w:t>
            </w:r>
          </w:p>
        </w:tc>
        <w:tc>
          <w:tcPr>
            <w:tcW w:w="1441" w:type="dxa"/>
            <w:vAlign w:val="bottom"/>
          </w:tcPr>
          <w:p w14:paraId="5F4D51D6" w14:textId="77777777" w:rsidR="005B50FB" w:rsidRPr="00520866" w:rsidRDefault="00C47943" w:rsidP="00520866">
            <w:pPr>
              <w:tabs>
                <w:tab w:val="decimal" w:pos="800"/>
              </w:tabs>
              <w:spacing w:line="340" w:lineRule="exact"/>
              <w:ind w:right="-14"/>
              <w:rPr>
                <w:rFonts w:ascii="Arial" w:hAnsi="Arial" w:cs="Arial"/>
                <w:sz w:val="18"/>
                <w:szCs w:val="18"/>
              </w:rPr>
            </w:pPr>
            <w:r w:rsidRPr="00520866">
              <w:rPr>
                <w:rFonts w:ascii="Arial" w:hAnsi="Arial" w:cs="Arial"/>
                <w:sz w:val="18"/>
                <w:szCs w:val="18"/>
              </w:rPr>
              <w:t>-</w:t>
            </w:r>
          </w:p>
        </w:tc>
        <w:tc>
          <w:tcPr>
            <w:tcW w:w="1442" w:type="dxa"/>
            <w:vAlign w:val="bottom"/>
          </w:tcPr>
          <w:p w14:paraId="34495895" w14:textId="77777777" w:rsidR="005B50FB" w:rsidRPr="00520866" w:rsidRDefault="005B50FB" w:rsidP="00520866">
            <w:pPr>
              <w:tabs>
                <w:tab w:val="decimal" w:pos="800"/>
              </w:tabs>
              <w:spacing w:line="340" w:lineRule="exact"/>
              <w:ind w:right="-14"/>
              <w:rPr>
                <w:rFonts w:ascii="Arial" w:hAnsi="Arial" w:cs="Arial"/>
                <w:sz w:val="18"/>
                <w:szCs w:val="18"/>
              </w:rPr>
            </w:pPr>
            <w:r w:rsidRPr="00520866">
              <w:rPr>
                <w:rFonts w:ascii="Arial" w:hAnsi="Arial" w:cs="Arial"/>
                <w:sz w:val="18"/>
                <w:szCs w:val="18"/>
              </w:rPr>
              <w:t>1,001.05</w:t>
            </w:r>
          </w:p>
        </w:tc>
        <w:tc>
          <w:tcPr>
            <w:tcW w:w="1442" w:type="dxa"/>
            <w:vAlign w:val="bottom"/>
          </w:tcPr>
          <w:p w14:paraId="7CD81DCC" w14:textId="77777777" w:rsidR="005B50FB" w:rsidRPr="00520866" w:rsidRDefault="00C47943" w:rsidP="00520866">
            <w:pPr>
              <w:tabs>
                <w:tab w:val="decimal" w:pos="800"/>
              </w:tabs>
              <w:spacing w:line="340" w:lineRule="exact"/>
              <w:ind w:right="-14"/>
              <w:rPr>
                <w:rFonts w:ascii="Arial" w:hAnsi="Arial" w:cs="Arial"/>
                <w:sz w:val="18"/>
                <w:szCs w:val="18"/>
              </w:rPr>
            </w:pPr>
            <w:r w:rsidRPr="00520866">
              <w:rPr>
                <w:rFonts w:ascii="Arial" w:hAnsi="Arial" w:cs="Arial"/>
                <w:sz w:val="18"/>
                <w:szCs w:val="18"/>
              </w:rPr>
              <w:t>-</w:t>
            </w:r>
          </w:p>
        </w:tc>
        <w:tc>
          <w:tcPr>
            <w:tcW w:w="1442" w:type="dxa"/>
            <w:vAlign w:val="bottom"/>
          </w:tcPr>
          <w:p w14:paraId="09FC1ADE" w14:textId="77777777" w:rsidR="005B50FB" w:rsidRPr="00520866" w:rsidRDefault="005B50FB" w:rsidP="00520866">
            <w:pPr>
              <w:tabs>
                <w:tab w:val="decimal" w:pos="800"/>
              </w:tabs>
              <w:spacing w:line="340" w:lineRule="exact"/>
              <w:ind w:right="-14"/>
              <w:rPr>
                <w:rFonts w:ascii="Arial" w:hAnsi="Arial" w:cs="Arial"/>
                <w:sz w:val="18"/>
                <w:szCs w:val="18"/>
              </w:rPr>
            </w:pPr>
            <w:r w:rsidRPr="00520866">
              <w:rPr>
                <w:rFonts w:ascii="Arial" w:hAnsi="Arial" w:cs="Arial"/>
                <w:sz w:val="18"/>
                <w:szCs w:val="18"/>
              </w:rPr>
              <w:t>1,001.05</w:t>
            </w:r>
          </w:p>
        </w:tc>
      </w:tr>
      <w:tr w:rsidR="00FB4B64" w:rsidRPr="00520866" w14:paraId="28C2CD96" w14:textId="77777777" w:rsidTr="009A23E6">
        <w:tc>
          <w:tcPr>
            <w:tcW w:w="3233" w:type="dxa"/>
            <w:vAlign w:val="center"/>
          </w:tcPr>
          <w:p w14:paraId="27FC7337" w14:textId="77777777" w:rsidR="00FB4B64" w:rsidRPr="00520866" w:rsidRDefault="00FB4B64" w:rsidP="00520866">
            <w:pPr>
              <w:spacing w:line="340" w:lineRule="exact"/>
              <w:ind w:left="-75" w:right="-82"/>
              <w:jc w:val="center"/>
              <w:rPr>
                <w:rFonts w:ascii="Arial" w:hAnsi="Arial" w:cs="Arial"/>
                <w:sz w:val="18"/>
                <w:szCs w:val="18"/>
              </w:rPr>
            </w:pPr>
            <w:r w:rsidRPr="00520866">
              <w:rPr>
                <w:rFonts w:ascii="Arial" w:hAnsi="Arial" w:cs="Arial"/>
                <w:sz w:val="18"/>
                <w:szCs w:val="18"/>
              </w:rPr>
              <w:t>SPI276A</w:t>
            </w:r>
          </w:p>
        </w:tc>
        <w:tc>
          <w:tcPr>
            <w:tcW w:w="1441" w:type="dxa"/>
            <w:vAlign w:val="bottom"/>
          </w:tcPr>
          <w:p w14:paraId="1ADCCCD7" w14:textId="77777777" w:rsidR="00FB4B64" w:rsidRPr="00520866" w:rsidRDefault="00FB4B64" w:rsidP="00520866">
            <w:pPr>
              <w:tabs>
                <w:tab w:val="decimal" w:pos="800"/>
              </w:tabs>
              <w:spacing w:line="340" w:lineRule="exact"/>
              <w:ind w:right="-14"/>
              <w:rPr>
                <w:rFonts w:ascii="Arial" w:hAnsi="Arial" w:cs="Arial"/>
                <w:sz w:val="18"/>
                <w:szCs w:val="18"/>
              </w:rPr>
            </w:pPr>
            <w:r w:rsidRPr="00520866">
              <w:rPr>
                <w:rFonts w:ascii="Arial" w:hAnsi="Arial" w:cs="Arial"/>
                <w:sz w:val="18"/>
                <w:szCs w:val="18"/>
              </w:rPr>
              <w:t>1,015.14</w:t>
            </w:r>
          </w:p>
        </w:tc>
        <w:tc>
          <w:tcPr>
            <w:tcW w:w="1442" w:type="dxa"/>
            <w:vAlign w:val="bottom"/>
          </w:tcPr>
          <w:p w14:paraId="23AB0F00" w14:textId="77777777" w:rsidR="00FB4B64" w:rsidRPr="00520866" w:rsidRDefault="00FB4B64" w:rsidP="00520866">
            <w:pPr>
              <w:tabs>
                <w:tab w:val="decimal" w:pos="800"/>
              </w:tabs>
              <w:spacing w:line="340" w:lineRule="exact"/>
              <w:ind w:right="-14"/>
              <w:rPr>
                <w:rFonts w:ascii="Arial" w:hAnsi="Arial" w:cs="Arial"/>
                <w:sz w:val="18"/>
                <w:szCs w:val="18"/>
              </w:rPr>
            </w:pPr>
            <w:r w:rsidRPr="00520866">
              <w:rPr>
                <w:rFonts w:ascii="Arial" w:hAnsi="Arial" w:cs="Arial"/>
                <w:sz w:val="18"/>
                <w:szCs w:val="18"/>
              </w:rPr>
              <w:t>1,001.22</w:t>
            </w:r>
          </w:p>
        </w:tc>
        <w:tc>
          <w:tcPr>
            <w:tcW w:w="1442" w:type="dxa"/>
            <w:vAlign w:val="bottom"/>
          </w:tcPr>
          <w:p w14:paraId="746B43FF" w14:textId="77777777" w:rsidR="00FB4B64" w:rsidRPr="00520866" w:rsidRDefault="00FB4B64" w:rsidP="00520866">
            <w:pPr>
              <w:tabs>
                <w:tab w:val="decimal" w:pos="800"/>
              </w:tabs>
              <w:spacing w:line="340" w:lineRule="exact"/>
              <w:ind w:right="-14"/>
              <w:rPr>
                <w:rFonts w:ascii="Arial" w:hAnsi="Arial" w:cs="Arial"/>
                <w:sz w:val="18"/>
                <w:szCs w:val="18"/>
              </w:rPr>
            </w:pPr>
            <w:r w:rsidRPr="00520866">
              <w:rPr>
                <w:rFonts w:ascii="Arial" w:hAnsi="Arial" w:cs="Arial"/>
                <w:sz w:val="18"/>
                <w:szCs w:val="18"/>
              </w:rPr>
              <w:t>1,522.71</w:t>
            </w:r>
          </w:p>
        </w:tc>
        <w:tc>
          <w:tcPr>
            <w:tcW w:w="1442" w:type="dxa"/>
            <w:vAlign w:val="bottom"/>
          </w:tcPr>
          <w:p w14:paraId="521C7509" w14:textId="77777777" w:rsidR="00FB4B64" w:rsidRPr="00520866" w:rsidRDefault="00FB4B64" w:rsidP="00520866">
            <w:pPr>
              <w:tabs>
                <w:tab w:val="decimal" w:pos="800"/>
              </w:tabs>
              <w:spacing w:line="340" w:lineRule="exact"/>
              <w:ind w:right="-14"/>
              <w:rPr>
                <w:rFonts w:ascii="Arial" w:hAnsi="Arial" w:cs="Arial"/>
                <w:sz w:val="18"/>
                <w:szCs w:val="18"/>
              </w:rPr>
            </w:pPr>
            <w:r w:rsidRPr="00520866">
              <w:rPr>
                <w:rFonts w:ascii="Arial" w:hAnsi="Arial" w:cs="Arial"/>
                <w:sz w:val="18"/>
                <w:szCs w:val="18"/>
              </w:rPr>
              <w:t>1,501.83</w:t>
            </w:r>
          </w:p>
        </w:tc>
      </w:tr>
      <w:tr w:rsidR="00FB4B64" w:rsidRPr="00520866" w14:paraId="3348937F" w14:textId="77777777" w:rsidTr="009A23E6">
        <w:tc>
          <w:tcPr>
            <w:tcW w:w="3233" w:type="dxa"/>
            <w:vAlign w:val="center"/>
          </w:tcPr>
          <w:p w14:paraId="5455BBDF" w14:textId="77777777" w:rsidR="00FB4B64" w:rsidRPr="00520866" w:rsidRDefault="00FB4B64" w:rsidP="00520866">
            <w:pPr>
              <w:spacing w:line="340" w:lineRule="exact"/>
              <w:ind w:left="-75" w:right="-82"/>
              <w:jc w:val="center"/>
              <w:rPr>
                <w:rFonts w:ascii="Arial" w:hAnsi="Arial" w:cs="Arial"/>
                <w:sz w:val="18"/>
                <w:szCs w:val="18"/>
              </w:rPr>
            </w:pPr>
            <w:r w:rsidRPr="00520866">
              <w:rPr>
                <w:rFonts w:ascii="Arial" w:hAnsi="Arial" w:cs="Arial"/>
                <w:sz w:val="18"/>
                <w:szCs w:val="18"/>
              </w:rPr>
              <w:t>SPI306A</w:t>
            </w:r>
          </w:p>
        </w:tc>
        <w:tc>
          <w:tcPr>
            <w:tcW w:w="1441" w:type="dxa"/>
            <w:vAlign w:val="bottom"/>
          </w:tcPr>
          <w:p w14:paraId="781545AE" w14:textId="77777777" w:rsidR="00FB4B64" w:rsidRPr="00520866" w:rsidRDefault="00FB4B64" w:rsidP="00520866">
            <w:pPr>
              <w:tabs>
                <w:tab w:val="decimal" w:pos="800"/>
              </w:tabs>
              <w:spacing w:line="340" w:lineRule="exact"/>
              <w:ind w:right="-14"/>
              <w:rPr>
                <w:rFonts w:ascii="Arial" w:hAnsi="Arial" w:cs="Arial"/>
                <w:sz w:val="18"/>
                <w:szCs w:val="18"/>
              </w:rPr>
            </w:pPr>
            <w:r w:rsidRPr="00520866">
              <w:rPr>
                <w:rFonts w:ascii="Arial" w:hAnsi="Arial" w:cs="Arial"/>
                <w:sz w:val="18"/>
                <w:szCs w:val="18"/>
              </w:rPr>
              <w:t>1,044.50</w:t>
            </w:r>
          </w:p>
        </w:tc>
        <w:tc>
          <w:tcPr>
            <w:tcW w:w="1442" w:type="dxa"/>
            <w:vAlign w:val="bottom"/>
          </w:tcPr>
          <w:p w14:paraId="631F2516" w14:textId="77777777" w:rsidR="00FB4B64" w:rsidRPr="00520866" w:rsidRDefault="00FB4B64" w:rsidP="00520866">
            <w:pPr>
              <w:tabs>
                <w:tab w:val="decimal" w:pos="800"/>
              </w:tabs>
              <w:spacing w:line="340" w:lineRule="exact"/>
              <w:ind w:right="-14"/>
              <w:rPr>
                <w:rFonts w:ascii="Arial" w:hAnsi="Arial" w:cs="Arial"/>
                <w:sz w:val="18"/>
                <w:szCs w:val="18"/>
              </w:rPr>
            </w:pPr>
            <w:r w:rsidRPr="00520866">
              <w:rPr>
                <w:rFonts w:ascii="Arial" w:hAnsi="Arial" w:cs="Arial"/>
                <w:sz w:val="18"/>
                <w:szCs w:val="18"/>
              </w:rPr>
              <w:t>1,010.69</w:t>
            </w:r>
          </w:p>
        </w:tc>
        <w:tc>
          <w:tcPr>
            <w:tcW w:w="1442" w:type="dxa"/>
            <w:vAlign w:val="bottom"/>
          </w:tcPr>
          <w:p w14:paraId="3CDEA704" w14:textId="77777777" w:rsidR="00FB4B64" w:rsidRPr="00520866" w:rsidRDefault="00FB4B64" w:rsidP="00520866">
            <w:pPr>
              <w:tabs>
                <w:tab w:val="decimal" w:pos="800"/>
              </w:tabs>
              <w:spacing w:line="340" w:lineRule="exact"/>
              <w:ind w:right="-14"/>
              <w:rPr>
                <w:rFonts w:ascii="Arial" w:hAnsi="Arial" w:cs="Arial"/>
                <w:sz w:val="18"/>
                <w:szCs w:val="18"/>
              </w:rPr>
            </w:pPr>
            <w:r w:rsidRPr="00520866">
              <w:rPr>
                <w:rFonts w:ascii="Arial" w:hAnsi="Arial" w:cs="Arial"/>
                <w:sz w:val="18"/>
                <w:szCs w:val="18"/>
              </w:rPr>
              <w:t>1,044.50</w:t>
            </w:r>
          </w:p>
        </w:tc>
        <w:tc>
          <w:tcPr>
            <w:tcW w:w="1442" w:type="dxa"/>
            <w:vAlign w:val="bottom"/>
          </w:tcPr>
          <w:p w14:paraId="44BA1F1E" w14:textId="77777777" w:rsidR="00FB4B64" w:rsidRPr="00520866" w:rsidRDefault="00FB4B64" w:rsidP="00520866">
            <w:pPr>
              <w:tabs>
                <w:tab w:val="decimal" w:pos="800"/>
              </w:tabs>
              <w:spacing w:line="340" w:lineRule="exact"/>
              <w:ind w:right="-14"/>
              <w:rPr>
                <w:rFonts w:ascii="Arial" w:hAnsi="Arial" w:cs="Arial"/>
                <w:sz w:val="18"/>
                <w:szCs w:val="18"/>
              </w:rPr>
            </w:pPr>
            <w:r w:rsidRPr="00520866">
              <w:rPr>
                <w:rFonts w:ascii="Arial" w:hAnsi="Arial" w:cs="Arial"/>
                <w:sz w:val="18"/>
                <w:szCs w:val="18"/>
              </w:rPr>
              <w:t>1,010.69</w:t>
            </w:r>
          </w:p>
        </w:tc>
      </w:tr>
      <w:tr w:rsidR="00FB4B64" w:rsidRPr="00520866" w14:paraId="0D2B3926" w14:textId="77777777" w:rsidTr="009A23E6">
        <w:tc>
          <w:tcPr>
            <w:tcW w:w="3233" w:type="dxa"/>
            <w:vAlign w:val="center"/>
          </w:tcPr>
          <w:p w14:paraId="024F4190" w14:textId="77777777" w:rsidR="00FB4B64" w:rsidRPr="00520866" w:rsidRDefault="00FB4B64" w:rsidP="00520866">
            <w:pPr>
              <w:spacing w:line="340" w:lineRule="exact"/>
              <w:ind w:left="-75" w:right="-82"/>
              <w:jc w:val="center"/>
              <w:rPr>
                <w:rFonts w:ascii="Arial" w:hAnsi="Arial" w:cs="Arial"/>
                <w:sz w:val="18"/>
                <w:szCs w:val="18"/>
                <w:cs/>
              </w:rPr>
            </w:pPr>
            <w:r w:rsidRPr="00520866">
              <w:rPr>
                <w:rFonts w:ascii="Arial" w:hAnsi="Arial" w:cs="Arial"/>
                <w:sz w:val="18"/>
                <w:szCs w:val="18"/>
              </w:rPr>
              <w:t>SPI326A</w:t>
            </w:r>
          </w:p>
        </w:tc>
        <w:tc>
          <w:tcPr>
            <w:tcW w:w="1441" w:type="dxa"/>
            <w:vAlign w:val="bottom"/>
          </w:tcPr>
          <w:p w14:paraId="3592DD4C" w14:textId="77777777" w:rsidR="00FB4B64" w:rsidRPr="00520866" w:rsidRDefault="00FB4B64" w:rsidP="00520866">
            <w:pPr>
              <w:tabs>
                <w:tab w:val="decimal" w:pos="800"/>
              </w:tabs>
              <w:spacing w:line="340" w:lineRule="exact"/>
              <w:ind w:right="-14"/>
              <w:rPr>
                <w:rFonts w:ascii="Arial" w:hAnsi="Arial" w:cs="Arial"/>
                <w:sz w:val="18"/>
                <w:szCs w:val="18"/>
              </w:rPr>
            </w:pPr>
            <w:r w:rsidRPr="00520866">
              <w:rPr>
                <w:rFonts w:ascii="Arial" w:hAnsi="Arial" w:cs="Arial"/>
                <w:sz w:val="18"/>
                <w:szCs w:val="18"/>
              </w:rPr>
              <w:t>1,057.62</w:t>
            </w:r>
          </w:p>
        </w:tc>
        <w:tc>
          <w:tcPr>
            <w:tcW w:w="1442" w:type="dxa"/>
            <w:vAlign w:val="bottom"/>
          </w:tcPr>
          <w:p w14:paraId="5E4077FD" w14:textId="77777777" w:rsidR="00FB4B64" w:rsidRPr="00520866" w:rsidRDefault="00FB4B64" w:rsidP="00520866">
            <w:pPr>
              <w:tabs>
                <w:tab w:val="decimal" w:pos="800"/>
              </w:tabs>
              <w:spacing w:line="340" w:lineRule="exact"/>
              <w:ind w:right="-14"/>
              <w:rPr>
                <w:rFonts w:ascii="Arial" w:hAnsi="Arial" w:cs="Arial"/>
                <w:sz w:val="18"/>
                <w:szCs w:val="18"/>
              </w:rPr>
            </w:pPr>
            <w:r w:rsidRPr="00520866">
              <w:rPr>
                <w:rFonts w:ascii="Arial" w:hAnsi="Arial" w:cs="Arial"/>
                <w:sz w:val="18"/>
                <w:szCs w:val="18"/>
              </w:rPr>
              <w:t>979.49</w:t>
            </w:r>
          </w:p>
        </w:tc>
        <w:tc>
          <w:tcPr>
            <w:tcW w:w="1442" w:type="dxa"/>
            <w:vAlign w:val="bottom"/>
          </w:tcPr>
          <w:p w14:paraId="6A480B69" w14:textId="77777777" w:rsidR="00FB4B64" w:rsidRPr="00520866" w:rsidRDefault="00FB4B64" w:rsidP="00520866">
            <w:pPr>
              <w:pBdr>
                <w:bottom w:val="single" w:sz="4" w:space="1" w:color="auto"/>
              </w:pBdr>
              <w:tabs>
                <w:tab w:val="decimal" w:pos="800"/>
              </w:tabs>
              <w:spacing w:line="340" w:lineRule="exact"/>
              <w:ind w:right="-14"/>
              <w:rPr>
                <w:rFonts w:ascii="Arial" w:hAnsi="Arial" w:cs="Arial"/>
                <w:sz w:val="18"/>
                <w:szCs w:val="18"/>
              </w:rPr>
            </w:pPr>
            <w:r w:rsidRPr="00520866">
              <w:rPr>
                <w:rFonts w:ascii="Arial" w:hAnsi="Arial" w:cs="Arial"/>
                <w:sz w:val="18"/>
                <w:szCs w:val="18"/>
              </w:rPr>
              <w:t>1,586.42</w:t>
            </w:r>
          </w:p>
        </w:tc>
        <w:tc>
          <w:tcPr>
            <w:tcW w:w="1442" w:type="dxa"/>
            <w:vAlign w:val="bottom"/>
          </w:tcPr>
          <w:p w14:paraId="68EAA790" w14:textId="77777777" w:rsidR="00FB4B64" w:rsidRPr="00520866" w:rsidRDefault="00FB4B64" w:rsidP="00520866">
            <w:pPr>
              <w:pBdr>
                <w:bottom w:val="single" w:sz="4" w:space="1" w:color="auto"/>
              </w:pBdr>
              <w:tabs>
                <w:tab w:val="decimal" w:pos="800"/>
              </w:tabs>
              <w:spacing w:line="340" w:lineRule="exact"/>
              <w:ind w:right="-14"/>
              <w:rPr>
                <w:rFonts w:ascii="Arial" w:hAnsi="Arial" w:cs="Arial"/>
                <w:sz w:val="18"/>
                <w:szCs w:val="18"/>
              </w:rPr>
            </w:pPr>
            <w:r w:rsidRPr="00520866">
              <w:rPr>
                <w:rFonts w:ascii="Arial" w:hAnsi="Arial" w:cs="Arial"/>
                <w:sz w:val="18"/>
                <w:szCs w:val="18"/>
              </w:rPr>
              <w:t>1,469.23</w:t>
            </w:r>
          </w:p>
        </w:tc>
      </w:tr>
      <w:tr w:rsidR="00FB4B64" w:rsidRPr="00520866" w14:paraId="589E18E6" w14:textId="77777777" w:rsidTr="009A23E6">
        <w:tc>
          <w:tcPr>
            <w:tcW w:w="3233" w:type="dxa"/>
            <w:vAlign w:val="center"/>
          </w:tcPr>
          <w:p w14:paraId="4E3C279E" w14:textId="77777777" w:rsidR="00FB4B64" w:rsidRPr="00520866" w:rsidRDefault="00FB4B64" w:rsidP="00520866">
            <w:pPr>
              <w:spacing w:line="340" w:lineRule="exact"/>
              <w:ind w:left="-75" w:right="-82"/>
              <w:jc w:val="center"/>
              <w:rPr>
                <w:rFonts w:ascii="Arial" w:hAnsi="Arial" w:cs="Arial"/>
                <w:sz w:val="18"/>
                <w:szCs w:val="18"/>
              </w:rPr>
            </w:pPr>
          </w:p>
        </w:tc>
        <w:tc>
          <w:tcPr>
            <w:tcW w:w="1441" w:type="dxa"/>
            <w:vAlign w:val="bottom"/>
          </w:tcPr>
          <w:p w14:paraId="74C8B6CE" w14:textId="77777777" w:rsidR="00FB4B64" w:rsidRPr="00520866" w:rsidRDefault="00FB4B64" w:rsidP="00520866">
            <w:pPr>
              <w:tabs>
                <w:tab w:val="decimal" w:pos="800"/>
              </w:tabs>
              <w:spacing w:line="340" w:lineRule="exact"/>
              <w:ind w:right="-14"/>
              <w:rPr>
                <w:rFonts w:ascii="Arial" w:hAnsi="Arial" w:cs="Arial"/>
                <w:sz w:val="18"/>
                <w:szCs w:val="18"/>
              </w:rPr>
            </w:pPr>
          </w:p>
        </w:tc>
        <w:tc>
          <w:tcPr>
            <w:tcW w:w="1442" w:type="dxa"/>
            <w:vAlign w:val="bottom"/>
          </w:tcPr>
          <w:p w14:paraId="5319F7F1" w14:textId="77777777" w:rsidR="00FB4B64" w:rsidRPr="00520866" w:rsidRDefault="00FB4B64" w:rsidP="00520866">
            <w:pPr>
              <w:tabs>
                <w:tab w:val="decimal" w:pos="975"/>
              </w:tabs>
              <w:spacing w:line="340" w:lineRule="exact"/>
              <w:ind w:right="-14"/>
              <w:rPr>
                <w:rFonts w:ascii="Arial" w:hAnsi="Arial" w:cs="Arial"/>
                <w:sz w:val="18"/>
                <w:szCs w:val="18"/>
              </w:rPr>
            </w:pPr>
          </w:p>
        </w:tc>
        <w:tc>
          <w:tcPr>
            <w:tcW w:w="1442" w:type="dxa"/>
            <w:vAlign w:val="bottom"/>
          </w:tcPr>
          <w:p w14:paraId="2649C32D" w14:textId="77777777" w:rsidR="00FB4B64" w:rsidRPr="00520866" w:rsidRDefault="00FB4B64" w:rsidP="00520866">
            <w:pPr>
              <w:pBdr>
                <w:bottom w:val="double" w:sz="4" w:space="1" w:color="auto"/>
              </w:pBdr>
              <w:tabs>
                <w:tab w:val="decimal" w:pos="800"/>
              </w:tabs>
              <w:spacing w:line="340" w:lineRule="exact"/>
              <w:ind w:right="-14"/>
              <w:rPr>
                <w:rFonts w:ascii="Arial" w:hAnsi="Arial" w:cs="Arial"/>
                <w:sz w:val="18"/>
                <w:szCs w:val="18"/>
              </w:rPr>
            </w:pPr>
            <w:r w:rsidRPr="00520866">
              <w:rPr>
                <w:rFonts w:ascii="Arial" w:hAnsi="Arial" w:cs="Arial"/>
                <w:sz w:val="18"/>
                <w:szCs w:val="18"/>
              </w:rPr>
              <w:t>4,153.63</w:t>
            </w:r>
          </w:p>
        </w:tc>
        <w:tc>
          <w:tcPr>
            <w:tcW w:w="1442" w:type="dxa"/>
            <w:vAlign w:val="bottom"/>
          </w:tcPr>
          <w:p w14:paraId="76D15B07" w14:textId="77777777" w:rsidR="00FB4B64" w:rsidRPr="00520866" w:rsidRDefault="00FB4B64" w:rsidP="00520866">
            <w:pPr>
              <w:pBdr>
                <w:bottom w:val="double" w:sz="4" w:space="1" w:color="auto"/>
              </w:pBdr>
              <w:tabs>
                <w:tab w:val="decimal" w:pos="800"/>
              </w:tabs>
              <w:spacing w:line="340" w:lineRule="exact"/>
              <w:ind w:right="-14"/>
              <w:rPr>
                <w:rFonts w:ascii="Arial" w:hAnsi="Arial" w:cs="Arial"/>
                <w:sz w:val="18"/>
                <w:szCs w:val="18"/>
              </w:rPr>
            </w:pPr>
            <w:r w:rsidRPr="00520866">
              <w:rPr>
                <w:rFonts w:ascii="Arial" w:hAnsi="Arial" w:cs="Arial"/>
                <w:sz w:val="18"/>
                <w:szCs w:val="18"/>
              </w:rPr>
              <w:t>4,982.80</w:t>
            </w:r>
          </w:p>
        </w:tc>
      </w:tr>
    </w:tbl>
    <w:p w14:paraId="442E050C" w14:textId="77777777" w:rsidR="00225D07" w:rsidRPr="00520866" w:rsidRDefault="00225D07" w:rsidP="00520866">
      <w:pPr>
        <w:spacing w:before="240" w:after="120" w:line="380" w:lineRule="exact"/>
        <w:ind w:left="547" w:hanging="547"/>
        <w:jc w:val="thaiDistribute"/>
        <w:rPr>
          <w:rFonts w:ascii="Arial" w:hAnsi="Arial" w:cs="Arial"/>
          <w:b/>
          <w:bCs/>
          <w:spacing w:val="-2"/>
          <w:sz w:val="22"/>
          <w:szCs w:val="22"/>
        </w:rPr>
      </w:pPr>
    </w:p>
    <w:p w14:paraId="348480DD" w14:textId="77777777" w:rsidR="009E2938" w:rsidRPr="00520866" w:rsidRDefault="00225D07" w:rsidP="00520866">
      <w:pPr>
        <w:spacing w:before="240" w:after="120" w:line="380" w:lineRule="exact"/>
        <w:ind w:left="547" w:hanging="547"/>
        <w:jc w:val="thaiDistribute"/>
        <w:rPr>
          <w:rFonts w:ascii="Arial" w:hAnsi="Arial" w:cs="Arial"/>
          <w:b/>
          <w:bCs/>
          <w:spacing w:val="-2"/>
          <w:sz w:val="22"/>
          <w:szCs w:val="22"/>
        </w:rPr>
      </w:pPr>
      <w:r w:rsidRPr="00520866">
        <w:rPr>
          <w:rFonts w:ascii="Arial" w:hAnsi="Arial" w:cs="Arial"/>
          <w:b/>
          <w:bCs/>
          <w:spacing w:val="-2"/>
          <w:sz w:val="22"/>
          <w:szCs w:val="22"/>
        </w:rPr>
        <w:br w:type="page"/>
      </w:r>
      <w:r w:rsidR="007F1D3A" w:rsidRPr="00520866">
        <w:rPr>
          <w:rFonts w:ascii="Arial" w:hAnsi="Arial" w:cs="Arial"/>
          <w:b/>
          <w:bCs/>
          <w:spacing w:val="-2"/>
          <w:sz w:val="22"/>
          <w:szCs w:val="22"/>
        </w:rPr>
        <w:lastRenderedPageBreak/>
        <w:t>2</w:t>
      </w:r>
      <w:r w:rsidR="00055AAD" w:rsidRPr="00520866">
        <w:rPr>
          <w:rFonts w:ascii="Arial" w:hAnsi="Arial" w:cs="Arial"/>
          <w:b/>
          <w:bCs/>
          <w:spacing w:val="-2"/>
          <w:sz w:val="22"/>
          <w:szCs w:val="22"/>
        </w:rPr>
        <w:t>3</w:t>
      </w:r>
      <w:r w:rsidR="00E50964" w:rsidRPr="00520866">
        <w:rPr>
          <w:rFonts w:ascii="Arial" w:hAnsi="Arial" w:cs="Arial"/>
          <w:b/>
          <w:bCs/>
          <w:spacing w:val="-2"/>
          <w:sz w:val="22"/>
          <w:szCs w:val="22"/>
        </w:rPr>
        <w:t>.</w:t>
      </w:r>
      <w:r w:rsidR="005B50FB" w:rsidRPr="00520866">
        <w:rPr>
          <w:rFonts w:ascii="Arial" w:hAnsi="Arial" w:cs="Cordia New"/>
          <w:b/>
          <w:bCs/>
          <w:spacing w:val="-2"/>
          <w:sz w:val="22"/>
          <w:szCs w:val="22"/>
          <w:cs/>
        </w:rPr>
        <w:tab/>
      </w:r>
      <w:r w:rsidR="009E2938" w:rsidRPr="00520866">
        <w:rPr>
          <w:rFonts w:ascii="Arial" w:hAnsi="Arial" w:cs="Arial"/>
          <w:b/>
          <w:bCs/>
          <w:spacing w:val="-2"/>
          <w:sz w:val="22"/>
          <w:szCs w:val="22"/>
        </w:rPr>
        <w:t>Convertible debentures</w:t>
      </w:r>
    </w:p>
    <w:p w14:paraId="5A508084" w14:textId="77777777" w:rsidR="009E2938" w:rsidRPr="00520866" w:rsidRDefault="009E2938" w:rsidP="00520866">
      <w:pPr>
        <w:spacing w:before="120" w:after="120" w:line="380" w:lineRule="exact"/>
        <w:ind w:left="547" w:hanging="547"/>
        <w:jc w:val="thaiDistribute"/>
        <w:rPr>
          <w:rFonts w:ascii="Arial" w:hAnsi="Arial" w:cs="Arial"/>
          <w:sz w:val="22"/>
          <w:szCs w:val="22"/>
        </w:rPr>
      </w:pPr>
      <w:r w:rsidRPr="00520866">
        <w:rPr>
          <w:rFonts w:ascii="Arial" w:hAnsi="Arial" w:cs="Arial"/>
          <w:spacing w:val="-2"/>
          <w:sz w:val="22"/>
          <w:szCs w:val="22"/>
        </w:rPr>
        <w:tab/>
      </w:r>
      <w:r w:rsidRPr="00520866">
        <w:rPr>
          <w:rFonts w:ascii="Arial" w:hAnsi="Arial" w:cs="Arial"/>
          <w:sz w:val="22"/>
          <w:szCs w:val="22"/>
        </w:rPr>
        <w:t>On 25 April 2017, the General Meeting of shareholders</w:t>
      </w:r>
      <w:r w:rsidR="008B744F" w:rsidRPr="00520866">
        <w:rPr>
          <w:rFonts w:ascii="Arial" w:hAnsi="Arial" w:cs="Arial"/>
          <w:sz w:val="22"/>
          <w:szCs w:val="22"/>
        </w:rPr>
        <w:t>’</w:t>
      </w:r>
      <w:r w:rsidRPr="00520866">
        <w:rPr>
          <w:rFonts w:ascii="Arial" w:hAnsi="Arial" w:cs="Arial"/>
          <w:sz w:val="22"/>
          <w:szCs w:val="22"/>
        </w:rPr>
        <w:t xml:space="preserve"> No.46 of the Company has approved for the issue and offer the convertible debentures not exceeding 4 million units at Baht 1,000 each in the total amount not exceeding Baht 4,000 million to the existing shareholders that have rights to receive in the portion of their shareholding percentage. </w:t>
      </w:r>
    </w:p>
    <w:p w14:paraId="6B5BAAEF" w14:textId="52E1CAD1" w:rsidR="00200EE3" w:rsidRPr="00520866" w:rsidRDefault="009E2938" w:rsidP="00520866">
      <w:pPr>
        <w:spacing w:before="120" w:after="120" w:line="380" w:lineRule="exact"/>
        <w:ind w:left="547" w:hanging="547"/>
        <w:jc w:val="thaiDistribute"/>
        <w:rPr>
          <w:rFonts w:ascii="Arial" w:hAnsi="Arial" w:cs="Arial"/>
          <w:sz w:val="22"/>
          <w:szCs w:val="22"/>
        </w:rPr>
      </w:pPr>
      <w:r w:rsidRPr="00520866">
        <w:rPr>
          <w:rFonts w:ascii="Arial" w:hAnsi="Arial" w:cs="Arial"/>
          <w:sz w:val="22"/>
          <w:szCs w:val="22"/>
        </w:rPr>
        <w:tab/>
      </w:r>
      <w:r w:rsidR="00CD392F" w:rsidRPr="00520866">
        <w:rPr>
          <w:rFonts w:ascii="Arial" w:hAnsi="Arial" w:cs="Arial"/>
          <w:spacing w:val="-2"/>
          <w:sz w:val="22"/>
          <w:szCs w:val="22"/>
        </w:rPr>
        <w:t xml:space="preserve">During the year ended </w:t>
      </w:r>
      <w:r w:rsidR="00105AF0" w:rsidRPr="00520866">
        <w:rPr>
          <w:rFonts w:ascii="Arial" w:hAnsi="Arial" w:cs="Arial"/>
          <w:spacing w:val="-2"/>
          <w:sz w:val="22"/>
          <w:szCs w:val="22"/>
        </w:rPr>
        <w:t xml:space="preserve">31 December </w:t>
      </w:r>
      <w:r w:rsidR="00AA35B5" w:rsidRPr="00520866">
        <w:rPr>
          <w:rFonts w:ascii="Arial" w:hAnsi="Arial" w:cs="Arial"/>
          <w:spacing w:val="-2"/>
          <w:sz w:val="22"/>
          <w:szCs w:val="22"/>
        </w:rPr>
        <w:t>2024</w:t>
      </w:r>
      <w:r w:rsidR="00200EE3" w:rsidRPr="00520866">
        <w:rPr>
          <w:rFonts w:ascii="Arial" w:hAnsi="Arial" w:cs="Arial"/>
          <w:sz w:val="22"/>
          <w:szCs w:val="22"/>
        </w:rPr>
        <w:t xml:space="preserve">, the convertible debentures holders exercised all of their conversion rights in accordance with the convertible debentures terms and conditions for the principal amount of convertible debentures </w:t>
      </w:r>
      <w:r w:rsidR="005B50FB" w:rsidRPr="00520866">
        <w:rPr>
          <w:rFonts w:ascii="Arial" w:hAnsi="Arial" w:cs="Arial"/>
          <w:sz w:val="22"/>
          <w:szCs w:val="22"/>
        </w:rPr>
        <w:t>totaling</w:t>
      </w:r>
      <w:r w:rsidR="00200EE3" w:rsidRPr="00520866">
        <w:rPr>
          <w:rFonts w:ascii="Arial" w:hAnsi="Arial" w:cs="Arial"/>
          <w:sz w:val="22"/>
          <w:szCs w:val="22"/>
        </w:rPr>
        <w:t xml:space="preserve"> Baht 1.9 million or 0.01% of offered convertible debentures into 0.04 million ordinary shares of the Company. As at </w:t>
      </w:r>
      <w:r w:rsidR="00067C84" w:rsidRPr="00520866">
        <w:rPr>
          <w:rFonts w:ascii="Arial" w:hAnsi="Arial" w:cs="Arial"/>
          <w:sz w:val="22"/>
          <w:szCs w:val="22"/>
        </w:rPr>
        <w:t>31 December</w:t>
      </w:r>
      <w:r w:rsidR="00200EE3" w:rsidRPr="00520866">
        <w:rPr>
          <w:rFonts w:ascii="Arial" w:hAnsi="Arial" w:cs="Arial"/>
          <w:sz w:val="22"/>
          <w:szCs w:val="22"/>
        </w:rPr>
        <w:t xml:space="preserve"> 2024, the Company’s paid up capital and share premium increased from Baht 571.89 million to Baht 571.93 million and from Baht 4,533 million to Baht 4,535 million, respectively.</w:t>
      </w:r>
    </w:p>
    <w:p w14:paraId="36B97A27" w14:textId="77777777" w:rsidR="009E2938" w:rsidRPr="00520866" w:rsidRDefault="009E2938" w:rsidP="00520866">
      <w:pPr>
        <w:spacing w:before="120" w:after="120" w:line="380" w:lineRule="exact"/>
        <w:ind w:left="547"/>
        <w:jc w:val="both"/>
        <w:rPr>
          <w:rFonts w:ascii="Arial" w:hAnsi="Arial" w:cs="Arial"/>
          <w:spacing w:val="-2"/>
          <w:sz w:val="22"/>
          <w:szCs w:val="22"/>
        </w:rPr>
      </w:pPr>
      <w:r w:rsidRPr="00520866">
        <w:rPr>
          <w:rFonts w:ascii="Arial" w:hAnsi="Arial" w:cs="Arial"/>
          <w:spacing w:val="-2"/>
          <w:sz w:val="22"/>
          <w:szCs w:val="22"/>
        </w:rPr>
        <w:t xml:space="preserve">Movements of convertible </w:t>
      </w:r>
      <w:r w:rsidRPr="00520866">
        <w:rPr>
          <w:rFonts w:ascii="Arial" w:hAnsi="Arial" w:cs="Arial"/>
          <w:sz w:val="22"/>
          <w:szCs w:val="22"/>
        </w:rPr>
        <w:t>debentures</w:t>
      </w:r>
      <w:r w:rsidRPr="00520866">
        <w:rPr>
          <w:rFonts w:ascii="Arial" w:hAnsi="Arial" w:cs="Arial"/>
          <w:spacing w:val="-2"/>
          <w:sz w:val="22"/>
          <w:szCs w:val="22"/>
          <w:cs/>
          <w:lang w:eastAsia="ko-KR"/>
        </w:rPr>
        <w:t xml:space="preserve"> </w:t>
      </w:r>
      <w:r w:rsidRPr="00520866">
        <w:rPr>
          <w:rFonts w:ascii="Arial" w:hAnsi="Arial" w:cs="Arial"/>
          <w:spacing w:val="-2"/>
          <w:sz w:val="22"/>
          <w:szCs w:val="22"/>
        </w:rPr>
        <w:t>during the year</w:t>
      </w:r>
      <w:r w:rsidR="00C83712" w:rsidRPr="00520866">
        <w:rPr>
          <w:rFonts w:ascii="Arial" w:hAnsi="Arial" w:cs="Arial"/>
          <w:spacing w:val="-2"/>
          <w:sz w:val="22"/>
          <w:szCs w:val="22"/>
        </w:rPr>
        <w:t>s</w:t>
      </w:r>
      <w:r w:rsidRPr="00520866">
        <w:rPr>
          <w:rFonts w:ascii="Arial" w:hAnsi="Arial" w:cs="Arial"/>
          <w:spacing w:val="-2"/>
          <w:sz w:val="22"/>
          <w:szCs w:val="22"/>
        </w:rPr>
        <w:t xml:space="preserve"> ended </w:t>
      </w:r>
      <w:r w:rsidR="00105AF0" w:rsidRPr="00520866">
        <w:rPr>
          <w:rFonts w:ascii="Arial" w:hAnsi="Arial" w:cs="Arial"/>
          <w:spacing w:val="-2"/>
          <w:sz w:val="22"/>
          <w:szCs w:val="22"/>
        </w:rPr>
        <w:t xml:space="preserve">31 December </w:t>
      </w:r>
      <w:r w:rsidR="00260865" w:rsidRPr="00520866">
        <w:rPr>
          <w:rFonts w:ascii="Arial" w:hAnsi="Arial" w:cs="Arial"/>
          <w:spacing w:val="-2"/>
          <w:sz w:val="22"/>
          <w:szCs w:val="22"/>
        </w:rPr>
        <w:t>2024</w:t>
      </w:r>
      <w:r w:rsidR="00635EAF" w:rsidRPr="00520866">
        <w:rPr>
          <w:rFonts w:ascii="Arial" w:hAnsi="Arial" w:cs="Arial"/>
          <w:spacing w:val="-2"/>
          <w:sz w:val="22"/>
          <w:szCs w:val="22"/>
        </w:rPr>
        <w:t xml:space="preserve"> </w:t>
      </w:r>
      <w:r w:rsidRPr="00520866">
        <w:rPr>
          <w:rFonts w:ascii="Arial" w:hAnsi="Arial" w:cs="Arial"/>
          <w:spacing w:val="-2"/>
          <w:sz w:val="22"/>
          <w:szCs w:val="22"/>
        </w:rPr>
        <w:t>are summarised below.</w:t>
      </w:r>
    </w:p>
    <w:p w14:paraId="048FF03B" w14:textId="77777777" w:rsidR="007A6FC4" w:rsidRPr="00520866" w:rsidRDefault="007A6FC4" w:rsidP="00520866">
      <w:pPr>
        <w:spacing w:line="340" w:lineRule="exact"/>
        <w:ind w:left="420" w:firstLine="981"/>
        <w:jc w:val="right"/>
        <w:rPr>
          <w:rFonts w:ascii="Arial" w:hAnsi="Arial" w:cs="Arial"/>
          <w:sz w:val="18"/>
          <w:szCs w:val="18"/>
        </w:rPr>
      </w:pPr>
      <w:r w:rsidRPr="00520866">
        <w:rPr>
          <w:rFonts w:ascii="Arial" w:hAnsi="Arial" w:cs="Arial"/>
          <w:sz w:val="18"/>
          <w:szCs w:val="18"/>
          <w:cs/>
        </w:rPr>
        <w:t>(</w:t>
      </w:r>
      <w:r w:rsidRPr="00520866">
        <w:rPr>
          <w:rFonts w:ascii="Arial" w:hAnsi="Arial" w:cs="Arial"/>
          <w:sz w:val="18"/>
          <w:szCs w:val="18"/>
        </w:rPr>
        <w:t>Unit</w:t>
      </w:r>
      <w:r w:rsidRPr="00520866">
        <w:rPr>
          <w:rFonts w:ascii="Arial" w:hAnsi="Arial" w:cs="Arial"/>
          <w:sz w:val="18"/>
          <w:szCs w:val="18"/>
          <w:cs/>
        </w:rPr>
        <w:t>:</w:t>
      </w:r>
      <w:r w:rsidRPr="00520866">
        <w:rPr>
          <w:rFonts w:ascii="Arial" w:hAnsi="Arial" w:cs="Arial"/>
          <w:sz w:val="18"/>
          <w:szCs w:val="18"/>
        </w:rPr>
        <w:t>Thousand Baht</w:t>
      </w:r>
      <w:r w:rsidRPr="00520866">
        <w:rPr>
          <w:rFonts w:ascii="Arial" w:hAnsi="Arial" w:cs="Arial"/>
          <w:sz w:val="18"/>
          <w:szCs w:val="18"/>
          <w:cs/>
        </w:rPr>
        <w:t>)</w:t>
      </w:r>
    </w:p>
    <w:tbl>
      <w:tblPr>
        <w:tblW w:w="0" w:type="auto"/>
        <w:tblInd w:w="547" w:type="dxa"/>
        <w:tblLook w:val="04A0" w:firstRow="1" w:lastRow="0" w:firstColumn="1" w:lastColumn="0" w:noHBand="0" w:noVBand="1"/>
      </w:tblPr>
      <w:tblGrid>
        <w:gridCol w:w="4587"/>
        <w:gridCol w:w="2180"/>
        <w:gridCol w:w="2180"/>
      </w:tblGrid>
      <w:tr w:rsidR="007A6FC4" w:rsidRPr="00520866" w14:paraId="26E648EB" w14:textId="77777777" w:rsidTr="00FA5CCB">
        <w:trPr>
          <w:trHeight w:val="20"/>
        </w:trPr>
        <w:tc>
          <w:tcPr>
            <w:tcW w:w="4691" w:type="dxa"/>
          </w:tcPr>
          <w:p w14:paraId="20FFB48B" w14:textId="77777777" w:rsidR="007A6FC4" w:rsidRPr="00520866" w:rsidRDefault="007A6FC4" w:rsidP="00520866">
            <w:pPr>
              <w:tabs>
                <w:tab w:val="left" w:pos="840"/>
              </w:tabs>
              <w:spacing w:line="340" w:lineRule="exact"/>
              <w:ind w:right="-43"/>
              <w:jc w:val="thaiDistribute"/>
              <w:rPr>
                <w:rFonts w:ascii="Arial" w:hAnsi="Arial" w:cs="Arial"/>
                <w:sz w:val="18"/>
                <w:szCs w:val="18"/>
                <w:cs/>
                <w:lang w:eastAsia="x-none"/>
              </w:rPr>
            </w:pPr>
          </w:p>
        </w:tc>
        <w:tc>
          <w:tcPr>
            <w:tcW w:w="2189" w:type="dxa"/>
            <w:vAlign w:val="bottom"/>
          </w:tcPr>
          <w:p w14:paraId="0CBDF950" w14:textId="77777777" w:rsidR="007A6FC4" w:rsidRPr="00520866" w:rsidRDefault="007A6FC4" w:rsidP="00520866">
            <w:pPr>
              <w:pBdr>
                <w:bottom w:val="single" w:sz="4" w:space="1" w:color="auto"/>
              </w:pBdr>
              <w:spacing w:line="340" w:lineRule="exact"/>
              <w:jc w:val="center"/>
              <w:rPr>
                <w:rFonts w:ascii="Arial" w:hAnsi="Arial" w:cs="Arial"/>
                <w:sz w:val="18"/>
                <w:szCs w:val="18"/>
                <w:lang w:eastAsia="x-none"/>
              </w:rPr>
            </w:pPr>
            <w:r w:rsidRPr="00520866">
              <w:rPr>
                <w:rFonts w:ascii="Arial" w:hAnsi="Arial" w:cs="Arial"/>
                <w:sz w:val="18"/>
                <w:szCs w:val="18"/>
                <w:lang w:eastAsia="x-none"/>
              </w:rPr>
              <w:t>Convertible debenture - liability component</w:t>
            </w:r>
          </w:p>
        </w:tc>
        <w:tc>
          <w:tcPr>
            <w:tcW w:w="2189" w:type="dxa"/>
            <w:vAlign w:val="bottom"/>
            <w:hideMark/>
          </w:tcPr>
          <w:p w14:paraId="6F122A1B" w14:textId="77777777" w:rsidR="007A6FC4" w:rsidRPr="00520866" w:rsidRDefault="007A6FC4" w:rsidP="00520866">
            <w:pPr>
              <w:pBdr>
                <w:bottom w:val="single" w:sz="4" w:space="1" w:color="auto"/>
              </w:pBdr>
              <w:spacing w:line="340" w:lineRule="exact"/>
              <w:jc w:val="center"/>
              <w:rPr>
                <w:rFonts w:ascii="Arial" w:hAnsi="Arial" w:cs="Arial"/>
                <w:sz w:val="18"/>
                <w:szCs w:val="18"/>
                <w:lang w:eastAsia="x-none"/>
              </w:rPr>
            </w:pPr>
            <w:r w:rsidRPr="00520866">
              <w:rPr>
                <w:rFonts w:ascii="Arial" w:hAnsi="Arial" w:cs="Arial"/>
                <w:sz w:val="18"/>
                <w:szCs w:val="18"/>
                <w:lang w:eastAsia="x-none"/>
              </w:rPr>
              <w:t>Convertible debenture - equity component</w:t>
            </w:r>
          </w:p>
        </w:tc>
      </w:tr>
      <w:tr w:rsidR="005B50FB" w:rsidRPr="00520866" w14:paraId="56360F00" w14:textId="77777777" w:rsidTr="00FA5CCB">
        <w:trPr>
          <w:trHeight w:val="20"/>
        </w:trPr>
        <w:tc>
          <w:tcPr>
            <w:tcW w:w="4691" w:type="dxa"/>
            <w:vAlign w:val="bottom"/>
            <w:hideMark/>
          </w:tcPr>
          <w:p w14:paraId="6B8823A1" w14:textId="77777777" w:rsidR="005B50FB" w:rsidRPr="00520866" w:rsidRDefault="005B50FB" w:rsidP="00520866">
            <w:pPr>
              <w:tabs>
                <w:tab w:val="left" w:pos="840"/>
              </w:tabs>
              <w:spacing w:line="340" w:lineRule="exact"/>
              <w:ind w:right="-43"/>
              <w:rPr>
                <w:rFonts w:ascii="Arial" w:hAnsi="Arial" w:cs="Arial"/>
                <w:sz w:val="18"/>
                <w:szCs w:val="18"/>
                <w:lang w:eastAsia="x-none"/>
              </w:rPr>
            </w:pPr>
            <w:r w:rsidRPr="00520866">
              <w:rPr>
                <w:rFonts w:ascii="Arial" w:eastAsia="Arial Unicode MS" w:hAnsi="Arial" w:cs="Arial"/>
                <w:sz w:val="18"/>
                <w:szCs w:val="18"/>
                <w:lang w:val="x-none" w:eastAsia="x-none"/>
              </w:rPr>
              <w:t>Balance as at 1 January 2024</w:t>
            </w:r>
          </w:p>
        </w:tc>
        <w:tc>
          <w:tcPr>
            <w:tcW w:w="2189" w:type="dxa"/>
            <w:vAlign w:val="bottom"/>
          </w:tcPr>
          <w:p w14:paraId="60CBC389" w14:textId="77777777" w:rsidR="005B50FB" w:rsidRPr="00520866" w:rsidRDefault="005B50FB" w:rsidP="00520866">
            <w:pPr>
              <w:tabs>
                <w:tab w:val="decimal" w:pos="1602"/>
              </w:tabs>
              <w:spacing w:line="340" w:lineRule="exact"/>
              <w:rPr>
                <w:rFonts w:ascii="Arial" w:hAnsi="Arial" w:cs="Arial"/>
                <w:sz w:val="18"/>
                <w:szCs w:val="18"/>
                <w:lang w:eastAsia="x-none"/>
              </w:rPr>
            </w:pPr>
            <w:r w:rsidRPr="00520866">
              <w:rPr>
                <w:rFonts w:ascii="Arial" w:hAnsi="Arial" w:cs="Arial"/>
                <w:sz w:val="18"/>
                <w:szCs w:val="18"/>
                <w:lang w:eastAsia="x-none"/>
              </w:rPr>
              <w:t>1,886</w:t>
            </w:r>
          </w:p>
        </w:tc>
        <w:tc>
          <w:tcPr>
            <w:tcW w:w="2189" w:type="dxa"/>
            <w:vAlign w:val="bottom"/>
          </w:tcPr>
          <w:p w14:paraId="041935EA" w14:textId="77777777" w:rsidR="005B50FB" w:rsidRPr="00520866" w:rsidRDefault="005B50FB" w:rsidP="00520866">
            <w:pPr>
              <w:tabs>
                <w:tab w:val="decimal" w:pos="1602"/>
              </w:tabs>
              <w:spacing w:line="340" w:lineRule="exact"/>
              <w:rPr>
                <w:rFonts w:ascii="Arial" w:hAnsi="Arial" w:cs="Arial"/>
                <w:sz w:val="18"/>
                <w:szCs w:val="18"/>
                <w:lang w:eastAsia="x-none"/>
              </w:rPr>
            </w:pPr>
            <w:r w:rsidRPr="00520866">
              <w:rPr>
                <w:rFonts w:ascii="Arial" w:hAnsi="Arial" w:cs="Arial"/>
                <w:sz w:val="18"/>
                <w:szCs w:val="18"/>
                <w:lang w:eastAsia="x-none"/>
              </w:rPr>
              <w:t>273</w:t>
            </w:r>
          </w:p>
        </w:tc>
      </w:tr>
      <w:tr w:rsidR="004177A6" w:rsidRPr="00520866" w14:paraId="15EE84CC" w14:textId="77777777" w:rsidTr="00FA5CCB">
        <w:trPr>
          <w:trHeight w:val="20"/>
        </w:trPr>
        <w:tc>
          <w:tcPr>
            <w:tcW w:w="4691" w:type="dxa"/>
            <w:vAlign w:val="bottom"/>
          </w:tcPr>
          <w:p w14:paraId="72EA474B" w14:textId="77777777" w:rsidR="004177A6" w:rsidRPr="00520866" w:rsidRDefault="004177A6" w:rsidP="00520866">
            <w:pPr>
              <w:tabs>
                <w:tab w:val="left" w:pos="840"/>
              </w:tabs>
              <w:spacing w:line="340" w:lineRule="exact"/>
              <w:ind w:right="-43"/>
              <w:rPr>
                <w:rFonts w:ascii="Arial" w:eastAsia="Arial Unicode MS" w:hAnsi="Arial" w:cs="Arial"/>
                <w:sz w:val="18"/>
                <w:szCs w:val="18"/>
                <w:lang w:val="x-none" w:eastAsia="x-none"/>
              </w:rPr>
            </w:pPr>
            <w:r w:rsidRPr="00520866">
              <w:rPr>
                <w:rFonts w:ascii="Arial" w:eastAsia="Arial Unicode MS" w:hAnsi="Arial" w:cs="Arial"/>
                <w:sz w:val="18"/>
                <w:szCs w:val="18"/>
                <w:lang w:eastAsia="x-none"/>
              </w:rPr>
              <w:t>Transactions for present value of convertible debentures</w:t>
            </w:r>
          </w:p>
        </w:tc>
        <w:tc>
          <w:tcPr>
            <w:tcW w:w="2189" w:type="dxa"/>
            <w:vAlign w:val="bottom"/>
          </w:tcPr>
          <w:p w14:paraId="20BDEF5A" w14:textId="77777777" w:rsidR="004177A6" w:rsidRPr="00520866" w:rsidRDefault="004177A6" w:rsidP="00520866">
            <w:pPr>
              <w:tabs>
                <w:tab w:val="decimal" w:pos="1602"/>
              </w:tabs>
              <w:spacing w:line="340" w:lineRule="exact"/>
              <w:rPr>
                <w:rFonts w:ascii="Arial" w:hAnsi="Arial" w:cs="Arial"/>
                <w:sz w:val="18"/>
                <w:szCs w:val="18"/>
                <w:lang w:eastAsia="x-none"/>
              </w:rPr>
            </w:pPr>
            <w:r w:rsidRPr="00520866">
              <w:rPr>
                <w:rFonts w:ascii="Arial" w:hAnsi="Arial" w:cs="Arial"/>
                <w:sz w:val="18"/>
                <w:szCs w:val="18"/>
                <w:lang w:eastAsia="x-none"/>
              </w:rPr>
              <w:t>21</w:t>
            </w:r>
          </w:p>
        </w:tc>
        <w:tc>
          <w:tcPr>
            <w:tcW w:w="2189" w:type="dxa"/>
            <w:vAlign w:val="bottom"/>
          </w:tcPr>
          <w:p w14:paraId="319400C6" w14:textId="77777777" w:rsidR="004177A6" w:rsidRPr="00520866" w:rsidRDefault="004177A6" w:rsidP="00520866">
            <w:pPr>
              <w:tabs>
                <w:tab w:val="decimal" w:pos="1602"/>
              </w:tabs>
              <w:spacing w:line="340" w:lineRule="exact"/>
              <w:rPr>
                <w:rFonts w:ascii="Arial" w:hAnsi="Arial" w:cs="Arial"/>
                <w:sz w:val="18"/>
                <w:szCs w:val="18"/>
                <w:lang w:eastAsia="x-none"/>
              </w:rPr>
            </w:pPr>
            <w:r w:rsidRPr="00520866">
              <w:rPr>
                <w:rFonts w:ascii="Arial" w:hAnsi="Arial" w:cs="Arial"/>
                <w:sz w:val="18"/>
                <w:szCs w:val="18"/>
                <w:lang w:eastAsia="x-none"/>
              </w:rPr>
              <w:t>-</w:t>
            </w:r>
          </w:p>
        </w:tc>
      </w:tr>
      <w:tr w:rsidR="004177A6" w:rsidRPr="00520866" w14:paraId="3CD6D7BC" w14:textId="77777777" w:rsidTr="00FA5CCB">
        <w:trPr>
          <w:trHeight w:val="20"/>
        </w:trPr>
        <w:tc>
          <w:tcPr>
            <w:tcW w:w="4691" w:type="dxa"/>
            <w:vAlign w:val="bottom"/>
            <w:hideMark/>
          </w:tcPr>
          <w:p w14:paraId="7A6949EB" w14:textId="77777777" w:rsidR="004177A6" w:rsidRPr="00520866" w:rsidRDefault="004177A6" w:rsidP="00520866">
            <w:pPr>
              <w:tabs>
                <w:tab w:val="left" w:pos="840"/>
              </w:tabs>
              <w:spacing w:line="340" w:lineRule="exact"/>
              <w:ind w:left="173" w:right="-43" w:hanging="180"/>
              <w:rPr>
                <w:rFonts w:ascii="Arial" w:eastAsia="Arial Unicode MS" w:hAnsi="Arial" w:cs="Arial"/>
                <w:sz w:val="18"/>
                <w:szCs w:val="18"/>
                <w:lang w:eastAsia="ko-KR"/>
              </w:rPr>
            </w:pPr>
            <w:r w:rsidRPr="00520866">
              <w:rPr>
                <w:rFonts w:ascii="Arial" w:eastAsia="Arial Unicode MS" w:hAnsi="Arial" w:cs="Arial"/>
                <w:sz w:val="18"/>
                <w:szCs w:val="18"/>
                <w:lang w:eastAsia="x-none"/>
              </w:rPr>
              <w:t>Amortisation of debenture expenses</w:t>
            </w:r>
          </w:p>
        </w:tc>
        <w:tc>
          <w:tcPr>
            <w:tcW w:w="2189" w:type="dxa"/>
            <w:vAlign w:val="bottom"/>
          </w:tcPr>
          <w:p w14:paraId="3445A4F9" w14:textId="77777777" w:rsidR="004177A6" w:rsidRPr="00520866" w:rsidRDefault="004177A6" w:rsidP="00520866">
            <w:pPr>
              <w:tabs>
                <w:tab w:val="decimal" w:pos="1602"/>
              </w:tabs>
              <w:spacing w:line="340" w:lineRule="exact"/>
              <w:rPr>
                <w:rFonts w:ascii="Arial" w:hAnsi="Arial" w:cs="Arial"/>
                <w:sz w:val="18"/>
                <w:szCs w:val="18"/>
                <w:lang w:eastAsia="x-none"/>
              </w:rPr>
            </w:pPr>
            <w:r w:rsidRPr="00520866">
              <w:rPr>
                <w:rFonts w:ascii="Arial" w:hAnsi="Arial" w:cs="Arial"/>
                <w:sz w:val="18"/>
                <w:szCs w:val="18"/>
                <w:lang w:eastAsia="x-none"/>
              </w:rPr>
              <w:t>1</w:t>
            </w:r>
          </w:p>
        </w:tc>
        <w:tc>
          <w:tcPr>
            <w:tcW w:w="2189" w:type="dxa"/>
            <w:vAlign w:val="bottom"/>
          </w:tcPr>
          <w:p w14:paraId="6ED6ADCF" w14:textId="77777777" w:rsidR="004177A6" w:rsidRPr="00520866" w:rsidRDefault="004177A6" w:rsidP="00520866">
            <w:pPr>
              <w:tabs>
                <w:tab w:val="decimal" w:pos="1602"/>
              </w:tabs>
              <w:spacing w:line="340" w:lineRule="exact"/>
              <w:rPr>
                <w:rFonts w:ascii="Arial" w:hAnsi="Arial" w:cs="Arial"/>
                <w:sz w:val="18"/>
                <w:szCs w:val="18"/>
                <w:lang w:eastAsia="x-none"/>
              </w:rPr>
            </w:pPr>
            <w:r w:rsidRPr="00520866">
              <w:rPr>
                <w:rFonts w:ascii="Arial" w:hAnsi="Arial" w:cs="Arial"/>
                <w:sz w:val="18"/>
                <w:szCs w:val="18"/>
                <w:lang w:eastAsia="x-none"/>
              </w:rPr>
              <w:t>-</w:t>
            </w:r>
          </w:p>
        </w:tc>
      </w:tr>
      <w:tr w:rsidR="004177A6" w:rsidRPr="00520866" w14:paraId="2049125B" w14:textId="77777777" w:rsidTr="007729C2">
        <w:trPr>
          <w:trHeight w:val="279"/>
        </w:trPr>
        <w:tc>
          <w:tcPr>
            <w:tcW w:w="4691" w:type="dxa"/>
            <w:vAlign w:val="bottom"/>
          </w:tcPr>
          <w:p w14:paraId="191F12C1" w14:textId="516DBCB8" w:rsidR="004177A6" w:rsidRPr="00520866" w:rsidRDefault="004177A6" w:rsidP="00520866">
            <w:pPr>
              <w:tabs>
                <w:tab w:val="left" w:pos="840"/>
              </w:tabs>
              <w:spacing w:line="340" w:lineRule="exact"/>
              <w:ind w:right="-43"/>
              <w:rPr>
                <w:rFonts w:ascii="Arial" w:hAnsi="Arial" w:cs="Arial"/>
                <w:sz w:val="18"/>
                <w:szCs w:val="18"/>
                <w:lang w:eastAsia="x-none"/>
              </w:rPr>
            </w:pPr>
            <w:r w:rsidRPr="00520866">
              <w:rPr>
                <w:rFonts w:ascii="Arial" w:eastAsia="Arial Unicode MS" w:hAnsi="Arial" w:cs="Arial"/>
                <w:sz w:val="18"/>
                <w:szCs w:val="18"/>
                <w:lang w:eastAsia="x-none"/>
              </w:rPr>
              <w:t>Conversion to ordinary shares</w:t>
            </w:r>
            <w:r w:rsidR="007729C2" w:rsidRPr="00520866">
              <w:rPr>
                <w:rFonts w:ascii="Arial" w:eastAsia="Arial Unicode MS" w:hAnsi="Arial" w:cs="Arial"/>
                <w:sz w:val="18"/>
                <w:szCs w:val="18"/>
                <w:lang w:eastAsia="x-none"/>
              </w:rPr>
              <w:t xml:space="preserve"> (Note 26)</w:t>
            </w:r>
          </w:p>
        </w:tc>
        <w:tc>
          <w:tcPr>
            <w:tcW w:w="2189" w:type="dxa"/>
            <w:vAlign w:val="bottom"/>
          </w:tcPr>
          <w:p w14:paraId="581F2637" w14:textId="77777777" w:rsidR="004177A6" w:rsidRPr="00520866" w:rsidRDefault="004177A6" w:rsidP="00520866">
            <w:pPr>
              <w:pBdr>
                <w:bottom w:val="single" w:sz="4" w:space="1" w:color="auto"/>
              </w:pBdr>
              <w:tabs>
                <w:tab w:val="decimal" w:pos="1602"/>
              </w:tabs>
              <w:spacing w:line="340" w:lineRule="exact"/>
              <w:rPr>
                <w:rFonts w:ascii="Arial" w:hAnsi="Arial" w:cs="Arial"/>
                <w:sz w:val="18"/>
                <w:szCs w:val="18"/>
                <w:lang w:eastAsia="x-none"/>
              </w:rPr>
            </w:pPr>
            <w:r w:rsidRPr="00520866">
              <w:rPr>
                <w:rFonts w:ascii="Arial" w:hAnsi="Arial" w:cs="Arial"/>
                <w:sz w:val="18"/>
                <w:szCs w:val="18"/>
                <w:lang w:eastAsia="x-none"/>
              </w:rPr>
              <w:t>(1,908)</w:t>
            </w:r>
          </w:p>
        </w:tc>
        <w:tc>
          <w:tcPr>
            <w:tcW w:w="2189" w:type="dxa"/>
            <w:vAlign w:val="bottom"/>
          </w:tcPr>
          <w:p w14:paraId="3E09FD59" w14:textId="77777777" w:rsidR="004177A6" w:rsidRPr="00520866" w:rsidRDefault="004177A6" w:rsidP="00520866">
            <w:pPr>
              <w:pBdr>
                <w:bottom w:val="single" w:sz="4" w:space="1" w:color="auto"/>
              </w:pBdr>
              <w:tabs>
                <w:tab w:val="decimal" w:pos="1602"/>
              </w:tabs>
              <w:spacing w:line="340" w:lineRule="exact"/>
              <w:rPr>
                <w:rFonts w:ascii="Arial" w:hAnsi="Arial" w:cs="Arial"/>
                <w:sz w:val="18"/>
                <w:szCs w:val="18"/>
                <w:lang w:eastAsia="x-none"/>
              </w:rPr>
            </w:pPr>
            <w:r w:rsidRPr="00520866">
              <w:rPr>
                <w:rFonts w:ascii="Arial" w:hAnsi="Arial" w:cs="Arial"/>
                <w:sz w:val="18"/>
                <w:szCs w:val="18"/>
                <w:lang w:eastAsia="x-none"/>
              </w:rPr>
              <w:t>(273)</w:t>
            </w:r>
          </w:p>
        </w:tc>
      </w:tr>
      <w:tr w:rsidR="004177A6" w:rsidRPr="00520866" w14:paraId="6576010A" w14:textId="77777777" w:rsidTr="007729C2">
        <w:trPr>
          <w:trHeight w:val="80"/>
        </w:trPr>
        <w:tc>
          <w:tcPr>
            <w:tcW w:w="4691" w:type="dxa"/>
            <w:vAlign w:val="bottom"/>
          </w:tcPr>
          <w:p w14:paraId="2E51EA6D" w14:textId="77777777" w:rsidR="004177A6" w:rsidRPr="00520866" w:rsidRDefault="004177A6" w:rsidP="00520866">
            <w:pPr>
              <w:tabs>
                <w:tab w:val="left" w:pos="840"/>
              </w:tabs>
              <w:spacing w:line="340" w:lineRule="exact"/>
              <w:ind w:right="-43"/>
              <w:rPr>
                <w:rFonts w:ascii="Arial" w:eastAsia="Arial Unicode MS" w:hAnsi="Arial" w:cs="Arial"/>
                <w:sz w:val="18"/>
                <w:szCs w:val="18"/>
                <w:lang w:eastAsia="x-none"/>
              </w:rPr>
            </w:pPr>
            <w:r w:rsidRPr="00520866">
              <w:rPr>
                <w:rFonts w:ascii="Arial" w:eastAsia="Arial Unicode MS" w:hAnsi="Arial" w:cs="Arial"/>
                <w:sz w:val="18"/>
                <w:szCs w:val="18"/>
                <w:lang w:val="x-none" w:eastAsia="x-none"/>
              </w:rPr>
              <w:t xml:space="preserve">Balance as at </w:t>
            </w:r>
            <w:r w:rsidRPr="00520866">
              <w:rPr>
                <w:rFonts w:ascii="Arial" w:eastAsia="Arial Unicode MS" w:hAnsi="Arial" w:cs="Arial"/>
                <w:sz w:val="18"/>
                <w:szCs w:val="18"/>
                <w:lang w:eastAsia="x-none"/>
              </w:rPr>
              <w:t>31 December 202</w:t>
            </w:r>
            <w:r w:rsidR="00C47943" w:rsidRPr="00520866">
              <w:rPr>
                <w:rFonts w:ascii="Arial" w:eastAsia="Arial Unicode MS" w:hAnsi="Arial" w:cs="Arial"/>
                <w:sz w:val="18"/>
                <w:szCs w:val="18"/>
                <w:lang w:eastAsia="x-none"/>
              </w:rPr>
              <w:t>4</w:t>
            </w:r>
          </w:p>
        </w:tc>
        <w:tc>
          <w:tcPr>
            <w:tcW w:w="2189" w:type="dxa"/>
            <w:vAlign w:val="bottom"/>
          </w:tcPr>
          <w:p w14:paraId="179B2860" w14:textId="77777777" w:rsidR="004177A6" w:rsidRPr="00520866" w:rsidRDefault="00C47943" w:rsidP="00520866">
            <w:pPr>
              <w:pBdr>
                <w:bottom w:val="double" w:sz="4" w:space="1" w:color="auto"/>
              </w:pBdr>
              <w:tabs>
                <w:tab w:val="decimal" w:pos="1602"/>
              </w:tabs>
              <w:spacing w:line="340" w:lineRule="exact"/>
              <w:rPr>
                <w:rFonts w:ascii="Arial" w:hAnsi="Arial" w:cs="Arial"/>
                <w:sz w:val="18"/>
                <w:szCs w:val="18"/>
                <w:lang w:eastAsia="x-none"/>
              </w:rPr>
            </w:pPr>
            <w:r w:rsidRPr="00520866">
              <w:rPr>
                <w:rFonts w:ascii="Arial" w:hAnsi="Arial" w:cs="Arial"/>
                <w:sz w:val="18"/>
                <w:szCs w:val="18"/>
                <w:lang w:eastAsia="x-none"/>
              </w:rPr>
              <w:t>-</w:t>
            </w:r>
          </w:p>
        </w:tc>
        <w:tc>
          <w:tcPr>
            <w:tcW w:w="2189" w:type="dxa"/>
            <w:vAlign w:val="bottom"/>
          </w:tcPr>
          <w:p w14:paraId="36689702" w14:textId="77777777" w:rsidR="004177A6" w:rsidRPr="00520866" w:rsidRDefault="00C47943" w:rsidP="00520866">
            <w:pPr>
              <w:pBdr>
                <w:bottom w:val="double" w:sz="4" w:space="1" w:color="auto"/>
              </w:pBdr>
              <w:tabs>
                <w:tab w:val="decimal" w:pos="1602"/>
              </w:tabs>
              <w:spacing w:line="340" w:lineRule="exact"/>
              <w:rPr>
                <w:rFonts w:ascii="Arial" w:hAnsi="Arial" w:cs="Arial"/>
                <w:sz w:val="18"/>
                <w:szCs w:val="18"/>
                <w:lang w:eastAsia="x-none"/>
              </w:rPr>
            </w:pPr>
            <w:r w:rsidRPr="00520866">
              <w:rPr>
                <w:rFonts w:ascii="Arial" w:hAnsi="Arial" w:cs="Arial"/>
                <w:sz w:val="18"/>
                <w:szCs w:val="18"/>
                <w:lang w:eastAsia="x-none"/>
              </w:rPr>
              <w:t>-</w:t>
            </w:r>
          </w:p>
        </w:tc>
      </w:tr>
    </w:tbl>
    <w:p w14:paraId="7B12CA40" w14:textId="77777777" w:rsidR="00760469" w:rsidRPr="00520866" w:rsidRDefault="00B261B6" w:rsidP="00520866">
      <w:pPr>
        <w:tabs>
          <w:tab w:val="left" w:pos="540"/>
        </w:tabs>
        <w:spacing w:before="240" w:after="120" w:line="380" w:lineRule="exact"/>
        <w:jc w:val="thaiDistribute"/>
        <w:rPr>
          <w:rFonts w:ascii="Arial" w:hAnsi="Arial" w:cs="Arial"/>
          <w:b/>
          <w:bCs/>
          <w:sz w:val="22"/>
          <w:szCs w:val="22"/>
        </w:rPr>
      </w:pPr>
      <w:r w:rsidRPr="00520866">
        <w:rPr>
          <w:rFonts w:ascii="Arial" w:hAnsi="Arial" w:cs="Arial"/>
          <w:b/>
          <w:bCs/>
          <w:sz w:val="22"/>
          <w:szCs w:val="22"/>
        </w:rPr>
        <w:br w:type="page"/>
      </w:r>
      <w:r w:rsidR="007F1D3A" w:rsidRPr="00520866">
        <w:rPr>
          <w:rFonts w:ascii="Arial" w:hAnsi="Arial" w:cs="Arial"/>
          <w:b/>
          <w:bCs/>
          <w:sz w:val="22"/>
          <w:szCs w:val="22"/>
        </w:rPr>
        <w:lastRenderedPageBreak/>
        <w:t>2</w:t>
      </w:r>
      <w:r w:rsidR="00055AAD" w:rsidRPr="00520866">
        <w:rPr>
          <w:rFonts w:ascii="Arial" w:hAnsi="Arial" w:cs="Arial"/>
          <w:b/>
          <w:bCs/>
          <w:sz w:val="22"/>
          <w:szCs w:val="22"/>
        </w:rPr>
        <w:t>4</w:t>
      </w:r>
      <w:r w:rsidR="00535501" w:rsidRPr="00520866">
        <w:rPr>
          <w:rFonts w:ascii="Arial" w:hAnsi="Arial" w:cs="Arial"/>
          <w:b/>
          <w:bCs/>
          <w:sz w:val="22"/>
          <w:szCs w:val="22"/>
        </w:rPr>
        <w:t>.</w:t>
      </w:r>
      <w:r w:rsidR="00535501" w:rsidRPr="00520866">
        <w:rPr>
          <w:rFonts w:ascii="Arial" w:hAnsi="Arial" w:cs="Arial"/>
          <w:b/>
          <w:bCs/>
          <w:sz w:val="22"/>
          <w:szCs w:val="22"/>
        </w:rPr>
        <w:tab/>
      </w:r>
      <w:r w:rsidR="00B12AE8" w:rsidRPr="00520866">
        <w:rPr>
          <w:rFonts w:ascii="Arial" w:hAnsi="Arial" w:cs="Arial"/>
          <w:b/>
          <w:bCs/>
          <w:sz w:val="22"/>
          <w:szCs w:val="22"/>
        </w:rPr>
        <w:t>P</w:t>
      </w:r>
      <w:r w:rsidR="00C47943" w:rsidRPr="00520866">
        <w:rPr>
          <w:rFonts w:ascii="Arial" w:hAnsi="Arial" w:cs="Arial"/>
          <w:b/>
          <w:bCs/>
          <w:sz w:val="22"/>
          <w:szCs w:val="22"/>
        </w:rPr>
        <w:t>rovision for employee benefits</w:t>
      </w:r>
    </w:p>
    <w:p w14:paraId="1AE5EF7D" w14:textId="77777777" w:rsidR="00760469" w:rsidRPr="00520866" w:rsidRDefault="00760469" w:rsidP="00520866">
      <w:pPr>
        <w:tabs>
          <w:tab w:val="left" w:pos="2160"/>
          <w:tab w:val="right" w:pos="7200"/>
        </w:tabs>
        <w:spacing w:before="120" w:line="380" w:lineRule="exact"/>
        <w:ind w:left="547" w:hanging="547"/>
        <w:jc w:val="thaiDistribute"/>
        <w:rPr>
          <w:rFonts w:ascii="Arial" w:hAnsi="Arial" w:cs="Arial"/>
          <w:sz w:val="22"/>
          <w:szCs w:val="22"/>
        </w:rPr>
      </w:pPr>
      <w:r w:rsidRPr="00520866">
        <w:rPr>
          <w:rFonts w:ascii="Arial" w:hAnsi="Arial" w:cs="Arial"/>
          <w:sz w:val="22"/>
          <w:szCs w:val="22"/>
          <w:cs/>
        </w:rPr>
        <w:tab/>
      </w:r>
      <w:r w:rsidR="00B12AE8" w:rsidRPr="00520866">
        <w:rPr>
          <w:rFonts w:ascii="Arial" w:hAnsi="Arial" w:cs="Arial"/>
          <w:sz w:val="22"/>
          <w:szCs w:val="22"/>
        </w:rPr>
        <w:t>P</w:t>
      </w:r>
      <w:r w:rsidR="00C47943" w:rsidRPr="00520866">
        <w:rPr>
          <w:rFonts w:ascii="Arial" w:hAnsi="Arial" w:cs="Arial"/>
          <w:sz w:val="22"/>
          <w:szCs w:val="22"/>
        </w:rPr>
        <w:t>rovision for employee benefits</w:t>
      </w:r>
      <w:r w:rsidRPr="00520866">
        <w:rPr>
          <w:rFonts w:ascii="Arial" w:hAnsi="Arial" w:cs="Arial"/>
          <w:sz w:val="22"/>
          <w:szCs w:val="22"/>
        </w:rPr>
        <w:t>, which represents compensation payable to employees after they retire, was as follows:</w:t>
      </w:r>
    </w:p>
    <w:p w14:paraId="02215A2B" w14:textId="77777777" w:rsidR="006D77AA" w:rsidRPr="00520866" w:rsidRDefault="006D77AA" w:rsidP="00520866">
      <w:pPr>
        <w:tabs>
          <w:tab w:val="right" w:pos="7280"/>
          <w:tab w:val="right" w:pos="8760"/>
        </w:tabs>
        <w:spacing w:line="380" w:lineRule="exact"/>
        <w:ind w:left="547" w:right="-7" w:hanging="547"/>
        <w:jc w:val="right"/>
        <w:rPr>
          <w:rFonts w:ascii="Arial" w:hAnsi="Arial" w:cs="Arial"/>
          <w:sz w:val="16"/>
          <w:szCs w:val="16"/>
        </w:rPr>
      </w:pPr>
      <w:r w:rsidRPr="00520866">
        <w:rPr>
          <w:rFonts w:ascii="Arial" w:hAnsi="Arial" w:cs="Arial"/>
          <w:color w:val="000000"/>
          <w:sz w:val="16"/>
          <w:szCs w:val="16"/>
        </w:rPr>
        <w:t xml:space="preserve">(Unit: </w:t>
      </w:r>
      <w:r w:rsidRPr="00520866">
        <w:rPr>
          <w:rFonts w:ascii="Arial" w:hAnsi="Arial" w:cs="Arial"/>
          <w:sz w:val="16"/>
          <w:szCs w:val="16"/>
        </w:rPr>
        <w:t>Thousand</w:t>
      </w:r>
      <w:r w:rsidRPr="00520866">
        <w:rPr>
          <w:rFonts w:ascii="Arial" w:hAnsi="Arial" w:cs="Arial"/>
          <w:color w:val="000000"/>
          <w:sz w:val="16"/>
          <w:szCs w:val="16"/>
        </w:rPr>
        <w:t xml:space="preserve"> Baht)</w:t>
      </w:r>
    </w:p>
    <w:tbl>
      <w:tblPr>
        <w:tblW w:w="9180" w:type="dxa"/>
        <w:tblInd w:w="558" w:type="dxa"/>
        <w:tblLayout w:type="fixed"/>
        <w:tblLook w:val="01E0" w:firstRow="1" w:lastRow="1" w:firstColumn="1" w:lastColumn="1" w:noHBand="0" w:noVBand="0"/>
      </w:tblPr>
      <w:tblGrid>
        <w:gridCol w:w="3600"/>
        <w:gridCol w:w="990"/>
        <w:gridCol w:w="900"/>
        <w:gridCol w:w="900"/>
        <w:gridCol w:w="990"/>
        <w:gridCol w:w="900"/>
        <w:gridCol w:w="900"/>
      </w:tblGrid>
      <w:tr w:rsidR="006D77AA" w:rsidRPr="00520866" w14:paraId="7AFB75BB" w14:textId="77777777" w:rsidTr="006524A5">
        <w:tc>
          <w:tcPr>
            <w:tcW w:w="3600" w:type="dxa"/>
          </w:tcPr>
          <w:p w14:paraId="548CC93C" w14:textId="77777777" w:rsidR="006D77AA" w:rsidRPr="00520866" w:rsidRDefault="006D77AA" w:rsidP="00520866">
            <w:pPr>
              <w:spacing w:line="320" w:lineRule="exact"/>
              <w:rPr>
                <w:rFonts w:ascii="Arial" w:hAnsi="Arial" w:cs="Arial"/>
                <w:sz w:val="16"/>
                <w:szCs w:val="16"/>
              </w:rPr>
            </w:pPr>
          </w:p>
        </w:tc>
        <w:tc>
          <w:tcPr>
            <w:tcW w:w="5580" w:type="dxa"/>
            <w:gridSpan w:val="6"/>
          </w:tcPr>
          <w:p w14:paraId="3810E3AF" w14:textId="77777777" w:rsidR="006D77AA" w:rsidRPr="00520866" w:rsidRDefault="006D77AA" w:rsidP="00520866">
            <w:pPr>
              <w:pBdr>
                <w:bottom w:val="single" w:sz="4" w:space="0" w:color="auto"/>
              </w:pBdr>
              <w:tabs>
                <w:tab w:val="left" w:pos="1440"/>
              </w:tabs>
              <w:spacing w:line="320" w:lineRule="exact"/>
              <w:ind w:left="-41" w:right="-18"/>
              <w:jc w:val="center"/>
              <w:rPr>
                <w:rFonts w:ascii="Arial" w:hAnsi="Arial" w:cs="Arial"/>
                <w:spacing w:val="-4"/>
                <w:sz w:val="16"/>
                <w:szCs w:val="16"/>
              </w:rPr>
            </w:pPr>
            <w:r w:rsidRPr="00520866">
              <w:rPr>
                <w:rFonts w:ascii="Arial" w:hAnsi="Arial" w:cs="Arial"/>
                <w:spacing w:val="-4"/>
                <w:sz w:val="16"/>
                <w:szCs w:val="16"/>
              </w:rPr>
              <w:t>Consolidated financial statements</w:t>
            </w:r>
          </w:p>
        </w:tc>
      </w:tr>
      <w:tr w:rsidR="006D77AA" w:rsidRPr="00520866" w14:paraId="65C5972C" w14:textId="77777777" w:rsidTr="006524A5">
        <w:tc>
          <w:tcPr>
            <w:tcW w:w="3600" w:type="dxa"/>
          </w:tcPr>
          <w:p w14:paraId="1BE079E0" w14:textId="77777777" w:rsidR="006D77AA" w:rsidRPr="00520866" w:rsidRDefault="006D77AA" w:rsidP="00520866">
            <w:pPr>
              <w:spacing w:line="320" w:lineRule="exact"/>
              <w:rPr>
                <w:rFonts w:ascii="Arial" w:hAnsi="Arial" w:cs="Arial"/>
                <w:sz w:val="16"/>
                <w:szCs w:val="16"/>
              </w:rPr>
            </w:pPr>
          </w:p>
        </w:tc>
        <w:tc>
          <w:tcPr>
            <w:tcW w:w="2790" w:type="dxa"/>
            <w:gridSpan w:val="3"/>
          </w:tcPr>
          <w:p w14:paraId="0DB0526E" w14:textId="77777777" w:rsidR="006D77AA" w:rsidRPr="00520866" w:rsidRDefault="00260865" w:rsidP="00520866">
            <w:pPr>
              <w:pBdr>
                <w:bottom w:val="single" w:sz="4" w:space="0" w:color="auto"/>
              </w:pBdr>
              <w:tabs>
                <w:tab w:val="left" w:pos="1440"/>
              </w:tabs>
              <w:spacing w:line="320" w:lineRule="exact"/>
              <w:ind w:left="-41" w:right="-18"/>
              <w:jc w:val="center"/>
              <w:rPr>
                <w:rFonts w:ascii="Arial" w:hAnsi="Arial" w:cs="Cordia New"/>
                <w:spacing w:val="-4"/>
                <w:sz w:val="16"/>
                <w:szCs w:val="16"/>
              </w:rPr>
            </w:pPr>
            <w:r w:rsidRPr="00520866">
              <w:rPr>
                <w:rFonts w:ascii="Arial" w:hAnsi="Arial" w:cs="Arial"/>
                <w:spacing w:val="-4"/>
                <w:sz w:val="16"/>
                <w:szCs w:val="16"/>
              </w:rPr>
              <w:t>2025</w:t>
            </w:r>
          </w:p>
        </w:tc>
        <w:tc>
          <w:tcPr>
            <w:tcW w:w="2790" w:type="dxa"/>
            <w:gridSpan w:val="3"/>
          </w:tcPr>
          <w:p w14:paraId="40570773" w14:textId="77777777" w:rsidR="006D77AA" w:rsidRPr="00520866" w:rsidRDefault="000262D4" w:rsidP="00520866">
            <w:pPr>
              <w:pBdr>
                <w:bottom w:val="single" w:sz="4" w:space="0" w:color="auto"/>
              </w:pBdr>
              <w:tabs>
                <w:tab w:val="left" w:pos="1440"/>
              </w:tabs>
              <w:spacing w:line="320" w:lineRule="exact"/>
              <w:ind w:left="-41" w:right="-18"/>
              <w:jc w:val="center"/>
              <w:rPr>
                <w:rFonts w:ascii="Arial" w:hAnsi="Arial" w:cs="Arial"/>
                <w:spacing w:val="-4"/>
                <w:sz w:val="16"/>
                <w:szCs w:val="16"/>
              </w:rPr>
            </w:pPr>
            <w:r w:rsidRPr="00520866">
              <w:rPr>
                <w:rFonts w:ascii="Arial" w:hAnsi="Arial" w:cs="Arial"/>
                <w:spacing w:val="-4"/>
                <w:sz w:val="16"/>
                <w:szCs w:val="16"/>
              </w:rPr>
              <w:t>2024</w:t>
            </w:r>
          </w:p>
        </w:tc>
      </w:tr>
      <w:tr w:rsidR="006D77AA" w:rsidRPr="00520866" w14:paraId="2A0EFD6B" w14:textId="77777777" w:rsidTr="006524A5">
        <w:tc>
          <w:tcPr>
            <w:tcW w:w="3600" w:type="dxa"/>
          </w:tcPr>
          <w:p w14:paraId="68456F5D" w14:textId="77777777" w:rsidR="006D77AA" w:rsidRPr="00520866" w:rsidRDefault="006D77AA" w:rsidP="00520866">
            <w:pPr>
              <w:spacing w:line="320" w:lineRule="exact"/>
              <w:rPr>
                <w:rFonts w:ascii="Arial" w:hAnsi="Arial" w:cs="Arial"/>
                <w:sz w:val="16"/>
                <w:szCs w:val="16"/>
              </w:rPr>
            </w:pPr>
          </w:p>
        </w:tc>
        <w:tc>
          <w:tcPr>
            <w:tcW w:w="990" w:type="dxa"/>
            <w:vAlign w:val="bottom"/>
          </w:tcPr>
          <w:p w14:paraId="4ACE30B4" w14:textId="77777777" w:rsidR="006D77AA" w:rsidRPr="00520866" w:rsidRDefault="006D77AA" w:rsidP="00520866">
            <w:pPr>
              <w:pBdr>
                <w:bottom w:val="single" w:sz="4" w:space="0" w:color="auto"/>
              </w:pBdr>
              <w:tabs>
                <w:tab w:val="left" w:pos="1440"/>
              </w:tabs>
              <w:spacing w:line="320" w:lineRule="exact"/>
              <w:ind w:left="-41" w:right="-18"/>
              <w:jc w:val="center"/>
              <w:rPr>
                <w:rFonts w:ascii="Arial" w:hAnsi="Arial" w:cs="Arial"/>
                <w:spacing w:val="-4"/>
                <w:sz w:val="16"/>
                <w:szCs w:val="16"/>
              </w:rPr>
            </w:pPr>
            <w:r w:rsidRPr="00520866">
              <w:rPr>
                <w:rFonts w:ascii="Arial" w:hAnsi="Arial" w:cs="Arial"/>
                <w:spacing w:val="-4"/>
                <w:sz w:val="16"/>
                <w:szCs w:val="16"/>
              </w:rPr>
              <w:t xml:space="preserve">Post-employment benefits </w:t>
            </w:r>
          </w:p>
        </w:tc>
        <w:tc>
          <w:tcPr>
            <w:tcW w:w="900" w:type="dxa"/>
            <w:vAlign w:val="bottom"/>
          </w:tcPr>
          <w:p w14:paraId="632F5523" w14:textId="77777777" w:rsidR="006D77AA" w:rsidRPr="00520866" w:rsidRDefault="006D77AA" w:rsidP="00520866">
            <w:pPr>
              <w:pBdr>
                <w:bottom w:val="single" w:sz="4" w:space="0" w:color="auto"/>
              </w:pBdr>
              <w:tabs>
                <w:tab w:val="left" w:pos="1440"/>
              </w:tabs>
              <w:spacing w:line="320" w:lineRule="exact"/>
              <w:ind w:left="-41" w:right="-18"/>
              <w:jc w:val="center"/>
              <w:rPr>
                <w:rFonts w:ascii="Arial" w:hAnsi="Arial" w:cs="Arial"/>
                <w:spacing w:val="-4"/>
                <w:sz w:val="16"/>
                <w:szCs w:val="16"/>
              </w:rPr>
            </w:pPr>
            <w:r w:rsidRPr="00520866">
              <w:rPr>
                <w:rFonts w:ascii="Arial" w:hAnsi="Arial" w:cs="Arial"/>
                <w:spacing w:val="-4"/>
                <w:sz w:val="16"/>
                <w:szCs w:val="16"/>
              </w:rPr>
              <w:t>Other long-term benefits</w:t>
            </w:r>
          </w:p>
        </w:tc>
        <w:tc>
          <w:tcPr>
            <w:tcW w:w="900" w:type="dxa"/>
            <w:vAlign w:val="bottom"/>
          </w:tcPr>
          <w:p w14:paraId="29E20133" w14:textId="77777777" w:rsidR="006D77AA" w:rsidRPr="00520866" w:rsidRDefault="006D77AA" w:rsidP="00520866">
            <w:pPr>
              <w:pBdr>
                <w:bottom w:val="single" w:sz="4" w:space="0" w:color="auto"/>
              </w:pBdr>
              <w:tabs>
                <w:tab w:val="left" w:pos="1440"/>
              </w:tabs>
              <w:spacing w:line="320" w:lineRule="exact"/>
              <w:ind w:left="-41" w:right="-18"/>
              <w:jc w:val="center"/>
              <w:rPr>
                <w:rFonts w:ascii="Arial" w:hAnsi="Arial" w:cs="Arial"/>
                <w:spacing w:val="-4"/>
                <w:sz w:val="16"/>
                <w:szCs w:val="16"/>
              </w:rPr>
            </w:pPr>
            <w:r w:rsidRPr="00520866">
              <w:rPr>
                <w:rFonts w:ascii="Arial" w:hAnsi="Arial" w:cs="Arial"/>
                <w:spacing w:val="-4"/>
                <w:sz w:val="16"/>
                <w:szCs w:val="16"/>
              </w:rPr>
              <w:t>Total</w:t>
            </w:r>
          </w:p>
        </w:tc>
        <w:tc>
          <w:tcPr>
            <w:tcW w:w="990" w:type="dxa"/>
            <w:vAlign w:val="bottom"/>
          </w:tcPr>
          <w:p w14:paraId="5E54C111" w14:textId="77777777" w:rsidR="006D77AA" w:rsidRPr="00520866" w:rsidRDefault="006D77AA" w:rsidP="00520866">
            <w:pPr>
              <w:pBdr>
                <w:bottom w:val="single" w:sz="4" w:space="0" w:color="auto"/>
              </w:pBdr>
              <w:tabs>
                <w:tab w:val="left" w:pos="1440"/>
              </w:tabs>
              <w:spacing w:line="320" w:lineRule="exact"/>
              <w:ind w:left="-41" w:right="-18"/>
              <w:jc w:val="center"/>
              <w:rPr>
                <w:rFonts w:ascii="Arial" w:hAnsi="Arial" w:cs="Arial"/>
                <w:spacing w:val="-4"/>
                <w:sz w:val="16"/>
                <w:szCs w:val="16"/>
              </w:rPr>
            </w:pPr>
            <w:r w:rsidRPr="00520866">
              <w:rPr>
                <w:rFonts w:ascii="Arial" w:hAnsi="Arial" w:cs="Arial"/>
                <w:spacing w:val="-4"/>
                <w:sz w:val="16"/>
                <w:szCs w:val="16"/>
              </w:rPr>
              <w:t>Post-employment benefits</w:t>
            </w:r>
          </w:p>
        </w:tc>
        <w:tc>
          <w:tcPr>
            <w:tcW w:w="900" w:type="dxa"/>
            <w:vAlign w:val="bottom"/>
          </w:tcPr>
          <w:p w14:paraId="747F8436" w14:textId="77777777" w:rsidR="006D77AA" w:rsidRPr="00520866" w:rsidRDefault="006D77AA" w:rsidP="00520866">
            <w:pPr>
              <w:pBdr>
                <w:bottom w:val="single" w:sz="4" w:space="0" w:color="auto"/>
              </w:pBdr>
              <w:tabs>
                <w:tab w:val="left" w:pos="1440"/>
              </w:tabs>
              <w:spacing w:line="320" w:lineRule="exact"/>
              <w:ind w:left="-41" w:right="-18"/>
              <w:jc w:val="center"/>
              <w:rPr>
                <w:rFonts w:ascii="Arial" w:hAnsi="Arial" w:cs="Arial"/>
                <w:spacing w:val="-4"/>
                <w:sz w:val="16"/>
                <w:szCs w:val="16"/>
              </w:rPr>
            </w:pPr>
            <w:r w:rsidRPr="00520866">
              <w:rPr>
                <w:rFonts w:ascii="Arial" w:hAnsi="Arial" w:cs="Arial"/>
                <w:spacing w:val="-4"/>
                <w:sz w:val="16"/>
                <w:szCs w:val="16"/>
              </w:rPr>
              <w:t>Other long-term benefits</w:t>
            </w:r>
          </w:p>
        </w:tc>
        <w:tc>
          <w:tcPr>
            <w:tcW w:w="900" w:type="dxa"/>
            <w:vAlign w:val="bottom"/>
          </w:tcPr>
          <w:p w14:paraId="5B00000E" w14:textId="77777777" w:rsidR="006D77AA" w:rsidRPr="00520866" w:rsidRDefault="006D77AA" w:rsidP="00520866">
            <w:pPr>
              <w:pBdr>
                <w:bottom w:val="single" w:sz="4" w:space="0" w:color="auto"/>
              </w:pBdr>
              <w:tabs>
                <w:tab w:val="left" w:pos="1440"/>
              </w:tabs>
              <w:spacing w:line="320" w:lineRule="exact"/>
              <w:ind w:left="-41" w:right="-18"/>
              <w:jc w:val="center"/>
              <w:rPr>
                <w:rFonts w:ascii="Arial" w:hAnsi="Arial" w:cs="Arial"/>
                <w:spacing w:val="-4"/>
                <w:sz w:val="16"/>
                <w:szCs w:val="16"/>
              </w:rPr>
            </w:pPr>
            <w:r w:rsidRPr="00520866">
              <w:rPr>
                <w:rFonts w:ascii="Arial" w:hAnsi="Arial" w:cs="Arial"/>
                <w:spacing w:val="-4"/>
                <w:sz w:val="16"/>
                <w:szCs w:val="16"/>
              </w:rPr>
              <w:t>Total</w:t>
            </w:r>
          </w:p>
        </w:tc>
      </w:tr>
      <w:tr w:rsidR="009130D0" w:rsidRPr="00520866" w14:paraId="7BE87F5F" w14:textId="77777777" w:rsidTr="006524A5">
        <w:tc>
          <w:tcPr>
            <w:tcW w:w="3600" w:type="dxa"/>
          </w:tcPr>
          <w:p w14:paraId="1C1CADAB" w14:textId="77777777" w:rsidR="009130D0" w:rsidRPr="00520866" w:rsidRDefault="009130D0" w:rsidP="00520866">
            <w:pPr>
              <w:tabs>
                <w:tab w:val="left" w:pos="313"/>
              </w:tabs>
              <w:spacing w:line="320" w:lineRule="exact"/>
              <w:ind w:left="162" w:right="-108" w:hanging="186"/>
              <w:rPr>
                <w:rFonts w:ascii="Arial" w:hAnsi="Arial" w:cs="Arial"/>
                <w:b/>
                <w:bCs/>
                <w:spacing w:val="-4"/>
                <w:sz w:val="16"/>
                <w:szCs w:val="16"/>
              </w:rPr>
            </w:pPr>
            <w:r w:rsidRPr="00520866">
              <w:rPr>
                <w:rFonts w:ascii="Arial" w:hAnsi="Arial" w:cs="Arial"/>
                <w:b/>
                <w:bCs/>
                <w:spacing w:val="-4"/>
                <w:sz w:val="16"/>
                <w:szCs w:val="16"/>
              </w:rPr>
              <w:t>Balance at beginning of year</w:t>
            </w:r>
          </w:p>
        </w:tc>
        <w:tc>
          <w:tcPr>
            <w:tcW w:w="990" w:type="dxa"/>
            <w:vAlign w:val="bottom"/>
          </w:tcPr>
          <w:p w14:paraId="133F2AA7" w14:textId="7CCDBDB5" w:rsidR="009130D0" w:rsidRPr="00520866" w:rsidRDefault="009130D0" w:rsidP="00520866">
            <w:pPr>
              <w:tabs>
                <w:tab w:val="decimal" w:pos="702"/>
              </w:tabs>
              <w:spacing w:line="320" w:lineRule="exact"/>
              <w:ind w:right="-18"/>
              <w:rPr>
                <w:rFonts w:ascii="Arial" w:hAnsi="Arial" w:cs="Arial"/>
                <w:color w:val="000000"/>
                <w:sz w:val="16"/>
                <w:szCs w:val="16"/>
              </w:rPr>
            </w:pPr>
            <w:r w:rsidRPr="00520866">
              <w:rPr>
                <w:rFonts w:ascii="Arial" w:hAnsi="Arial" w:cs="Arial"/>
                <w:color w:val="000000"/>
                <w:sz w:val="16"/>
                <w:szCs w:val="16"/>
              </w:rPr>
              <w:t>199,496</w:t>
            </w:r>
          </w:p>
        </w:tc>
        <w:tc>
          <w:tcPr>
            <w:tcW w:w="900" w:type="dxa"/>
            <w:vAlign w:val="bottom"/>
          </w:tcPr>
          <w:p w14:paraId="7953FE9D" w14:textId="7BF3CBF3" w:rsidR="009130D0" w:rsidRPr="00520866" w:rsidRDefault="009130D0" w:rsidP="00520866">
            <w:pPr>
              <w:tabs>
                <w:tab w:val="decimal" w:pos="606"/>
              </w:tabs>
              <w:spacing w:line="320" w:lineRule="exact"/>
              <w:ind w:right="-18"/>
              <w:rPr>
                <w:rFonts w:ascii="Arial" w:hAnsi="Arial" w:cs="Arial"/>
                <w:color w:val="000000"/>
                <w:sz w:val="16"/>
                <w:szCs w:val="16"/>
                <w:cs/>
              </w:rPr>
            </w:pPr>
            <w:r w:rsidRPr="00520866">
              <w:rPr>
                <w:rFonts w:ascii="Arial" w:hAnsi="Arial" w:cs="Arial"/>
                <w:color w:val="000000"/>
                <w:sz w:val="16"/>
                <w:szCs w:val="16"/>
              </w:rPr>
              <w:t>1,508</w:t>
            </w:r>
          </w:p>
        </w:tc>
        <w:tc>
          <w:tcPr>
            <w:tcW w:w="900" w:type="dxa"/>
            <w:vAlign w:val="bottom"/>
          </w:tcPr>
          <w:p w14:paraId="265BC4D9" w14:textId="52E42B94" w:rsidR="009130D0" w:rsidRPr="00520866" w:rsidRDefault="009130D0" w:rsidP="00520866">
            <w:pPr>
              <w:tabs>
                <w:tab w:val="decimal" w:pos="606"/>
              </w:tabs>
              <w:spacing w:line="320" w:lineRule="exact"/>
              <w:ind w:right="-18"/>
              <w:rPr>
                <w:rFonts w:ascii="Arial" w:hAnsi="Arial" w:cs="Arial"/>
                <w:color w:val="000000"/>
                <w:sz w:val="16"/>
                <w:szCs w:val="16"/>
              </w:rPr>
            </w:pPr>
            <w:r w:rsidRPr="00520866">
              <w:rPr>
                <w:rFonts w:ascii="Arial" w:hAnsi="Arial" w:cs="Arial"/>
                <w:color w:val="000000"/>
                <w:sz w:val="16"/>
                <w:szCs w:val="16"/>
              </w:rPr>
              <w:t>201,004</w:t>
            </w:r>
          </w:p>
        </w:tc>
        <w:tc>
          <w:tcPr>
            <w:tcW w:w="990" w:type="dxa"/>
            <w:vAlign w:val="bottom"/>
          </w:tcPr>
          <w:p w14:paraId="299B7D65" w14:textId="77777777" w:rsidR="009130D0" w:rsidRPr="00520866" w:rsidRDefault="009130D0" w:rsidP="00520866">
            <w:pPr>
              <w:tabs>
                <w:tab w:val="decimal" w:pos="700"/>
              </w:tabs>
              <w:spacing w:line="320" w:lineRule="exact"/>
              <w:ind w:right="-18"/>
              <w:rPr>
                <w:rFonts w:ascii="Arial" w:hAnsi="Arial" w:cs="Arial"/>
                <w:color w:val="000000"/>
                <w:sz w:val="16"/>
                <w:szCs w:val="16"/>
              </w:rPr>
            </w:pPr>
            <w:r w:rsidRPr="00520866">
              <w:rPr>
                <w:rFonts w:ascii="Arial" w:hAnsi="Arial" w:cs="Arial"/>
                <w:color w:val="000000"/>
                <w:sz w:val="16"/>
                <w:szCs w:val="16"/>
              </w:rPr>
              <w:t>133,791</w:t>
            </w:r>
          </w:p>
        </w:tc>
        <w:tc>
          <w:tcPr>
            <w:tcW w:w="900" w:type="dxa"/>
            <w:vAlign w:val="bottom"/>
          </w:tcPr>
          <w:p w14:paraId="4D2646E2" w14:textId="77777777" w:rsidR="009130D0" w:rsidRPr="00520866" w:rsidRDefault="009130D0" w:rsidP="00520866">
            <w:pPr>
              <w:tabs>
                <w:tab w:val="decimal" w:pos="610"/>
              </w:tabs>
              <w:spacing w:line="320" w:lineRule="exact"/>
              <w:ind w:right="-18"/>
              <w:rPr>
                <w:rFonts w:ascii="Arial" w:hAnsi="Arial" w:cs="Arial"/>
                <w:color w:val="000000"/>
                <w:sz w:val="16"/>
                <w:szCs w:val="16"/>
                <w:cs/>
              </w:rPr>
            </w:pPr>
            <w:r w:rsidRPr="00520866">
              <w:rPr>
                <w:rFonts w:ascii="Arial" w:hAnsi="Arial" w:cs="Arial"/>
                <w:color w:val="000000"/>
                <w:sz w:val="16"/>
                <w:szCs w:val="16"/>
              </w:rPr>
              <w:t>-</w:t>
            </w:r>
          </w:p>
        </w:tc>
        <w:tc>
          <w:tcPr>
            <w:tcW w:w="900" w:type="dxa"/>
            <w:vAlign w:val="bottom"/>
          </w:tcPr>
          <w:p w14:paraId="507A38F9" w14:textId="77777777" w:rsidR="009130D0" w:rsidRPr="00520866" w:rsidRDefault="009130D0" w:rsidP="00520866">
            <w:pPr>
              <w:tabs>
                <w:tab w:val="decimal" w:pos="700"/>
              </w:tabs>
              <w:spacing w:line="320" w:lineRule="exact"/>
              <w:ind w:right="-18"/>
              <w:rPr>
                <w:rFonts w:ascii="Arial" w:hAnsi="Arial" w:cs="Arial"/>
                <w:color w:val="000000"/>
                <w:sz w:val="16"/>
                <w:szCs w:val="16"/>
              </w:rPr>
            </w:pPr>
            <w:r w:rsidRPr="00520866">
              <w:rPr>
                <w:rFonts w:ascii="Arial" w:hAnsi="Arial" w:cs="Arial"/>
                <w:color w:val="000000"/>
                <w:sz w:val="16"/>
                <w:szCs w:val="16"/>
              </w:rPr>
              <w:t>133,791</w:t>
            </w:r>
          </w:p>
        </w:tc>
      </w:tr>
      <w:tr w:rsidR="009130D0" w:rsidRPr="00520866" w14:paraId="4E8E9442" w14:textId="77777777" w:rsidTr="006524A5">
        <w:tc>
          <w:tcPr>
            <w:tcW w:w="3600" w:type="dxa"/>
          </w:tcPr>
          <w:p w14:paraId="216B5454" w14:textId="77777777" w:rsidR="009130D0" w:rsidRPr="00520866" w:rsidRDefault="009130D0" w:rsidP="00520866">
            <w:pPr>
              <w:tabs>
                <w:tab w:val="left" w:pos="313"/>
              </w:tabs>
              <w:spacing w:line="320" w:lineRule="exact"/>
              <w:ind w:left="162" w:right="-108" w:hanging="186"/>
              <w:rPr>
                <w:rFonts w:ascii="Arial" w:hAnsi="Arial" w:cs="Arial"/>
                <w:spacing w:val="-4"/>
                <w:sz w:val="16"/>
                <w:szCs w:val="16"/>
              </w:rPr>
            </w:pPr>
            <w:r w:rsidRPr="00520866">
              <w:rPr>
                <w:rFonts w:ascii="Arial" w:hAnsi="Arial" w:cs="Arial"/>
                <w:spacing w:val="-4"/>
                <w:sz w:val="16"/>
                <w:szCs w:val="16"/>
              </w:rPr>
              <w:t>Included in profit or loss:</w:t>
            </w:r>
          </w:p>
        </w:tc>
        <w:tc>
          <w:tcPr>
            <w:tcW w:w="990" w:type="dxa"/>
            <w:vAlign w:val="bottom"/>
          </w:tcPr>
          <w:p w14:paraId="2D8ED4E3" w14:textId="77777777" w:rsidR="009130D0" w:rsidRPr="00520866" w:rsidRDefault="009130D0" w:rsidP="00520866">
            <w:pPr>
              <w:tabs>
                <w:tab w:val="decimal" w:pos="702"/>
              </w:tabs>
              <w:spacing w:line="320" w:lineRule="exact"/>
              <w:ind w:right="-18"/>
              <w:rPr>
                <w:rFonts w:ascii="Arial" w:hAnsi="Arial" w:cs="Arial"/>
                <w:color w:val="000000"/>
                <w:sz w:val="16"/>
                <w:szCs w:val="16"/>
              </w:rPr>
            </w:pPr>
          </w:p>
        </w:tc>
        <w:tc>
          <w:tcPr>
            <w:tcW w:w="900" w:type="dxa"/>
            <w:vAlign w:val="bottom"/>
          </w:tcPr>
          <w:p w14:paraId="5B89CF0C" w14:textId="77777777" w:rsidR="009130D0" w:rsidRPr="00520866" w:rsidRDefault="009130D0" w:rsidP="00520866">
            <w:pPr>
              <w:tabs>
                <w:tab w:val="decimal" w:pos="606"/>
              </w:tabs>
              <w:spacing w:line="320" w:lineRule="exact"/>
              <w:ind w:right="-18"/>
              <w:rPr>
                <w:rFonts w:ascii="Arial" w:hAnsi="Arial" w:cs="Arial"/>
                <w:color w:val="000000"/>
                <w:sz w:val="16"/>
                <w:szCs w:val="16"/>
              </w:rPr>
            </w:pPr>
          </w:p>
        </w:tc>
        <w:tc>
          <w:tcPr>
            <w:tcW w:w="900" w:type="dxa"/>
            <w:vAlign w:val="bottom"/>
          </w:tcPr>
          <w:p w14:paraId="50D8DD3E" w14:textId="77777777" w:rsidR="009130D0" w:rsidRPr="00520866" w:rsidRDefault="009130D0" w:rsidP="00520866">
            <w:pPr>
              <w:tabs>
                <w:tab w:val="decimal" w:pos="606"/>
              </w:tabs>
              <w:spacing w:line="320" w:lineRule="exact"/>
              <w:ind w:right="-18"/>
              <w:rPr>
                <w:rFonts w:ascii="Arial" w:hAnsi="Arial" w:cs="Arial"/>
                <w:color w:val="000000"/>
                <w:sz w:val="16"/>
                <w:szCs w:val="16"/>
              </w:rPr>
            </w:pPr>
          </w:p>
        </w:tc>
        <w:tc>
          <w:tcPr>
            <w:tcW w:w="990" w:type="dxa"/>
            <w:vAlign w:val="bottom"/>
          </w:tcPr>
          <w:p w14:paraId="2AAC8438" w14:textId="77777777" w:rsidR="009130D0" w:rsidRPr="00520866" w:rsidRDefault="009130D0" w:rsidP="00520866">
            <w:pPr>
              <w:tabs>
                <w:tab w:val="decimal" w:pos="700"/>
              </w:tabs>
              <w:spacing w:line="320" w:lineRule="exact"/>
              <w:ind w:right="-18"/>
              <w:rPr>
                <w:rFonts w:ascii="Arial" w:hAnsi="Arial" w:cs="Arial"/>
                <w:color w:val="000000"/>
                <w:sz w:val="16"/>
                <w:szCs w:val="16"/>
              </w:rPr>
            </w:pPr>
          </w:p>
        </w:tc>
        <w:tc>
          <w:tcPr>
            <w:tcW w:w="900" w:type="dxa"/>
            <w:vAlign w:val="bottom"/>
          </w:tcPr>
          <w:p w14:paraId="37591303" w14:textId="77777777" w:rsidR="009130D0" w:rsidRPr="00520866" w:rsidRDefault="009130D0" w:rsidP="00520866">
            <w:pPr>
              <w:tabs>
                <w:tab w:val="decimal" w:pos="610"/>
              </w:tabs>
              <w:spacing w:line="320" w:lineRule="exact"/>
              <w:ind w:right="-18"/>
              <w:rPr>
                <w:rFonts w:ascii="Arial" w:hAnsi="Arial" w:cs="Arial"/>
                <w:color w:val="000000"/>
                <w:sz w:val="16"/>
                <w:szCs w:val="16"/>
              </w:rPr>
            </w:pPr>
          </w:p>
        </w:tc>
        <w:tc>
          <w:tcPr>
            <w:tcW w:w="900" w:type="dxa"/>
            <w:vAlign w:val="bottom"/>
          </w:tcPr>
          <w:p w14:paraId="6F3B3C8B" w14:textId="77777777" w:rsidR="009130D0" w:rsidRPr="00520866" w:rsidRDefault="009130D0" w:rsidP="00520866">
            <w:pPr>
              <w:tabs>
                <w:tab w:val="decimal" w:pos="700"/>
              </w:tabs>
              <w:spacing w:line="320" w:lineRule="exact"/>
              <w:ind w:right="-18"/>
              <w:rPr>
                <w:rFonts w:ascii="Arial" w:hAnsi="Arial" w:cs="Arial"/>
                <w:color w:val="000000"/>
                <w:sz w:val="16"/>
                <w:szCs w:val="16"/>
              </w:rPr>
            </w:pPr>
          </w:p>
        </w:tc>
      </w:tr>
      <w:tr w:rsidR="009130D0" w:rsidRPr="00520866" w14:paraId="3DFB27E3" w14:textId="77777777" w:rsidTr="006524A5">
        <w:tc>
          <w:tcPr>
            <w:tcW w:w="3600" w:type="dxa"/>
          </w:tcPr>
          <w:p w14:paraId="4EDA9A3E" w14:textId="77777777" w:rsidR="009130D0" w:rsidRPr="00520866" w:rsidRDefault="009130D0" w:rsidP="00520866">
            <w:pPr>
              <w:tabs>
                <w:tab w:val="left" w:pos="313"/>
              </w:tabs>
              <w:spacing w:line="320" w:lineRule="exact"/>
              <w:ind w:left="162" w:hanging="186"/>
              <w:rPr>
                <w:rFonts w:ascii="Arial" w:hAnsi="Arial" w:cs="Arial"/>
                <w:color w:val="000000"/>
                <w:sz w:val="16"/>
                <w:szCs w:val="16"/>
              </w:rPr>
            </w:pPr>
            <w:r w:rsidRPr="00520866">
              <w:rPr>
                <w:rFonts w:ascii="Arial" w:hAnsi="Arial" w:cs="Arial"/>
                <w:sz w:val="16"/>
                <w:szCs w:val="16"/>
              </w:rPr>
              <w:tab/>
              <w:t xml:space="preserve">Current service cost </w:t>
            </w:r>
          </w:p>
        </w:tc>
        <w:tc>
          <w:tcPr>
            <w:tcW w:w="990" w:type="dxa"/>
            <w:vAlign w:val="bottom"/>
          </w:tcPr>
          <w:p w14:paraId="335C1670" w14:textId="1668A1D0" w:rsidR="009130D0" w:rsidRPr="00520866" w:rsidRDefault="009130D0" w:rsidP="00520866">
            <w:pPr>
              <w:tabs>
                <w:tab w:val="decimal" w:pos="702"/>
              </w:tabs>
              <w:spacing w:line="320" w:lineRule="exact"/>
              <w:ind w:right="-18"/>
              <w:rPr>
                <w:rFonts w:ascii="Arial" w:hAnsi="Arial" w:cs="Arial"/>
                <w:color w:val="000000"/>
                <w:sz w:val="16"/>
                <w:szCs w:val="16"/>
              </w:rPr>
            </w:pPr>
            <w:r w:rsidRPr="00520866">
              <w:rPr>
                <w:rFonts w:ascii="Arial" w:hAnsi="Arial" w:cs="Arial"/>
                <w:color w:val="000000"/>
                <w:sz w:val="16"/>
                <w:szCs w:val="16"/>
              </w:rPr>
              <w:t>16,865</w:t>
            </w:r>
          </w:p>
        </w:tc>
        <w:tc>
          <w:tcPr>
            <w:tcW w:w="900" w:type="dxa"/>
            <w:vAlign w:val="bottom"/>
          </w:tcPr>
          <w:p w14:paraId="6ED59F53" w14:textId="47146242" w:rsidR="009130D0" w:rsidRPr="00520866" w:rsidRDefault="009130D0" w:rsidP="00520866">
            <w:pPr>
              <w:tabs>
                <w:tab w:val="decimal" w:pos="606"/>
              </w:tabs>
              <w:spacing w:line="320" w:lineRule="exact"/>
              <w:ind w:right="-18"/>
              <w:rPr>
                <w:rFonts w:ascii="Arial" w:hAnsi="Arial" w:cs="Arial"/>
                <w:color w:val="000000"/>
                <w:sz w:val="16"/>
                <w:szCs w:val="16"/>
              </w:rPr>
            </w:pPr>
            <w:r w:rsidRPr="00520866">
              <w:rPr>
                <w:rFonts w:ascii="Arial" w:hAnsi="Arial" w:cs="Arial"/>
                <w:color w:val="000000"/>
                <w:sz w:val="16"/>
                <w:szCs w:val="16"/>
              </w:rPr>
              <w:t>162</w:t>
            </w:r>
          </w:p>
        </w:tc>
        <w:tc>
          <w:tcPr>
            <w:tcW w:w="900" w:type="dxa"/>
            <w:vAlign w:val="bottom"/>
          </w:tcPr>
          <w:p w14:paraId="144E2EC9" w14:textId="740A5291" w:rsidR="009130D0" w:rsidRPr="00520866" w:rsidRDefault="009130D0" w:rsidP="00520866">
            <w:pPr>
              <w:tabs>
                <w:tab w:val="decimal" w:pos="606"/>
              </w:tabs>
              <w:spacing w:line="320" w:lineRule="exact"/>
              <w:ind w:right="-18"/>
              <w:rPr>
                <w:rFonts w:ascii="Arial" w:hAnsi="Arial" w:cs="Arial"/>
                <w:color w:val="000000"/>
                <w:sz w:val="16"/>
                <w:szCs w:val="16"/>
              </w:rPr>
            </w:pPr>
            <w:r w:rsidRPr="00520866">
              <w:rPr>
                <w:rFonts w:ascii="Arial" w:hAnsi="Arial" w:cs="Arial"/>
                <w:color w:val="000000"/>
                <w:sz w:val="16"/>
                <w:szCs w:val="16"/>
              </w:rPr>
              <w:t>17,027</w:t>
            </w:r>
          </w:p>
        </w:tc>
        <w:tc>
          <w:tcPr>
            <w:tcW w:w="990" w:type="dxa"/>
            <w:vAlign w:val="bottom"/>
          </w:tcPr>
          <w:p w14:paraId="1665A3C6" w14:textId="77777777" w:rsidR="009130D0" w:rsidRPr="00520866" w:rsidRDefault="009130D0" w:rsidP="00520866">
            <w:pPr>
              <w:tabs>
                <w:tab w:val="decimal" w:pos="700"/>
              </w:tabs>
              <w:spacing w:line="320" w:lineRule="exact"/>
              <w:ind w:right="-18"/>
              <w:rPr>
                <w:rFonts w:ascii="Arial" w:hAnsi="Arial" w:cs="Arial"/>
                <w:color w:val="000000"/>
                <w:sz w:val="16"/>
                <w:szCs w:val="16"/>
              </w:rPr>
            </w:pPr>
            <w:r w:rsidRPr="00520866">
              <w:rPr>
                <w:rFonts w:ascii="Arial" w:hAnsi="Arial" w:cs="Arial"/>
                <w:color w:val="000000"/>
                <w:sz w:val="16"/>
                <w:szCs w:val="16"/>
              </w:rPr>
              <w:t>9,170</w:t>
            </w:r>
          </w:p>
        </w:tc>
        <w:tc>
          <w:tcPr>
            <w:tcW w:w="900" w:type="dxa"/>
            <w:vAlign w:val="bottom"/>
          </w:tcPr>
          <w:p w14:paraId="544892BC" w14:textId="77777777" w:rsidR="009130D0" w:rsidRPr="00520866" w:rsidRDefault="009130D0" w:rsidP="00520866">
            <w:pPr>
              <w:tabs>
                <w:tab w:val="decimal" w:pos="610"/>
              </w:tabs>
              <w:spacing w:line="320" w:lineRule="exact"/>
              <w:ind w:right="-18"/>
              <w:rPr>
                <w:rFonts w:ascii="Arial" w:hAnsi="Arial" w:cs="Arial"/>
                <w:color w:val="000000"/>
                <w:sz w:val="16"/>
                <w:szCs w:val="16"/>
              </w:rPr>
            </w:pPr>
            <w:r w:rsidRPr="00520866">
              <w:rPr>
                <w:rFonts w:ascii="Arial" w:hAnsi="Arial" w:cs="Arial"/>
                <w:color w:val="000000"/>
                <w:sz w:val="16"/>
                <w:szCs w:val="16"/>
              </w:rPr>
              <w:t>18</w:t>
            </w:r>
          </w:p>
        </w:tc>
        <w:tc>
          <w:tcPr>
            <w:tcW w:w="900" w:type="dxa"/>
            <w:vAlign w:val="bottom"/>
          </w:tcPr>
          <w:p w14:paraId="7F320BC9" w14:textId="77777777" w:rsidR="009130D0" w:rsidRPr="00520866" w:rsidRDefault="009130D0" w:rsidP="00520866">
            <w:pPr>
              <w:tabs>
                <w:tab w:val="decimal" w:pos="700"/>
              </w:tabs>
              <w:spacing w:line="320" w:lineRule="exact"/>
              <w:ind w:right="-18"/>
              <w:rPr>
                <w:rFonts w:ascii="Arial" w:hAnsi="Arial" w:cs="Arial"/>
                <w:color w:val="000000"/>
                <w:sz w:val="16"/>
                <w:szCs w:val="16"/>
              </w:rPr>
            </w:pPr>
            <w:r w:rsidRPr="00520866">
              <w:rPr>
                <w:rFonts w:ascii="Arial" w:hAnsi="Arial" w:cs="Arial"/>
                <w:color w:val="000000"/>
                <w:sz w:val="16"/>
                <w:szCs w:val="16"/>
              </w:rPr>
              <w:t>9,188</w:t>
            </w:r>
          </w:p>
        </w:tc>
      </w:tr>
      <w:tr w:rsidR="009130D0" w:rsidRPr="00520866" w14:paraId="7A19AA30" w14:textId="77777777" w:rsidTr="006524A5">
        <w:tc>
          <w:tcPr>
            <w:tcW w:w="3600" w:type="dxa"/>
          </w:tcPr>
          <w:p w14:paraId="673611B2" w14:textId="77777777" w:rsidR="009130D0" w:rsidRPr="00520866" w:rsidRDefault="009130D0" w:rsidP="00520866">
            <w:pPr>
              <w:tabs>
                <w:tab w:val="left" w:pos="313"/>
              </w:tabs>
              <w:spacing w:line="320" w:lineRule="exact"/>
              <w:ind w:left="162" w:hanging="186"/>
              <w:rPr>
                <w:rFonts w:ascii="Arial" w:hAnsi="Arial" w:cs="Arial"/>
                <w:sz w:val="16"/>
                <w:szCs w:val="16"/>
              </w:rPr>
            </w:pPr>
            <w:r w:rsidRPr="00520866">
              <w:rPr>
                <w:rFonts w:ascii="Arial" w:hAnsi="Arial" w:cs="Arial"/>
                <w:sz w:val="16"/>
                <w:szCs w:val="16"/>
              </w:rPr>
              <w:tab/>
              <w:t xml:space="preserve">Interest cost </w:t>
            </w:r>
          </w:p>
        </w:tc>
        <w:tc>
          <w:tcPr>
            <w:tcW w:w="990" w:type="dxa"/>
            <w:vAlign w:val="bottom"/>
          </w:tcPr>
          <w:p w14:paraId="2051B887" w14:textId="4B0E87A6" w:rsidR="009130D0" w:rsidRPr="00520866" w:rsidRDefault="009130D0" w:rsidP="00520866">
            <w:pPr>
              <w:tabs>
                <w:tab w:val="decimal" w:pos="702"/>
              </w:tabs>
              <w:spacing w:line="320" w:lineRule="exact"/>
              <w:ind w:right="-18"/>
              <w:rPr>
                <w:rFonts w:ascii="Arial" w:hAnsi="Arial" w:cs="Arial"/>
                <w:color w:val="000000"/>
                <w:sz w:val="16"/>
                <w:szCs w:val="16"/>
              </w:rPr>
            </w:pPr>
            <w:r w:rsidRPr="00520866">
              <w:rPr>
                <w:rFonts w:ascii="Arial" w:hAnsi="Arial" w:cs="Arial"/>
                <w:color w:val="000000"/>
                <w:sz w:val="16"/>
                <w:szCs w:val="16"/>
              </w:rPr>
              <w:t>5,010</w:t>
            </w:r>
          </w:p>
        </w:tc>
        <w:tc>
          <w:tcPr>
            <w:tcW w:w="900" w:type="dxa"/>
            <w:vAlign w:val="bottom"/>
          </w:tcPr>
          <w:p w14:paraId="7A20C4DE" w14:textId="0776D8A1" w:rsidR="009130D0" w:rsidRPr="00520866" w:rsidRDefault="009130D0" w:rsidP="00520866">
            <w:pPr>
              <w:tabs>
                <w:tab w:val="decimal" w:pos="606"/>
              </w:tabs>
              <w:spacing w:line="320" w:lineRule="exact"/>
              <w:ind w:right="-18"/>
              <w:rPr>
                <w:rFonts w:ascii="Arial" w:hAnsi="Arial" w:cs="Arial"/>
                <w:color w:val="000000"/>
                <w:sz w:val="16"/>
                <w:szCs w:val="16"/>
              </w:rPr>
            </w:pPr>
            <w:r w:rsidRPr="00520866">
              <w:rPr>
                <w:rFonts w:ascii="Arial" w:hAnsi="Arial" w:cs="Arial"/>
                <w:color w:val="000000"/>
                <w:sz w:val="16"/>
                <w:szCs w:val="16"/>
              </w:rPr>
              <w:t>33</w:t>
            </w:r>
          </w:p>
        </w:tc>
        <w:tc>
          <w:tcPr>
            <w:tcW w:w="900" w:type="dxa"/>
            <w:vAlign w:val="bottom"/>
          </w:tcPr>
          <w:p w14:paraId="562D70D5" w14:textId="75614C7C" w:rsidR="009130D0" w:rsidRPr="00520866" w:rsidRDefault="009130D0" w:rsidP="00520866">
            <w:pPr>
              <w:tabs>
                <w:tab w:val="decimal" w:pos="606"/>
              </w:tabs>
              <w:spacing w:line="320" w:lineRule="exact"/>
              <w:ind w:right="-18"/>
              <w:rPr>
                <w:rFonts w:ascii="Arial" w:hAnsi="Arial" w:cs="Arial"/>
                <w:color w:val="000000"/>
                <w:sz w:val="16"/>
                <w:szCs w:val="16"/>
              </w:rPr>
            </w:pPr>
            <w:r w:rsidRPr="00520866">
              <w:rPr>
                <w:rFonts w:ascii="Arial" w:hAnsi="Arial" w:cs="Arial"/>
                <w:color w:val="000000"/>
                <w:sz w:val="16"/>
                <w:szCs w:val="16"/>
              </w:rPr>
              <w:t>5,043</w:t>
            </w:r>
          </w:p>
        </w:tc>
        <w:tc>
          <w:tcPr>
            <w:tcW w:w="990" w:type="dxa"/>
            <w:vAlign w:val="bottom"/>
          </w:tcPr>
          <w:p w14:paraId="284E82B5" w14:textId="77777777" w:rsidR="009130D0" w:rsidRPr="00520866" w:rsidRDefault="009130D0" w:rsidP="00520866">
            <w:pPr>
              <w:tabs>
                <w:tab w:val="decimal" w:pos="700"/>
              </w:tabs>
              <w:spacing w:line="320" w:lineRule="exact"/>
              <w:ind w:right="-18"/>
              <w:rPr>
                <w:rFonts w:ascii="Arial" w:hAnsi="Arial" w:cs="Arial"/>
                <w:color w:val="000000"/>
                <w:sz w:val="16"/>
                <w:szCs w:val="16"/>
              </w:rPr>
            </w:pPr>
            <w:r w:rsidRPr="00520866">
              <w:rPr>
                <w:rFonts w:ascii="Arial" w:hAnsi="Arial" w:cs="Arial"/>
                <w:color w:val="000000"/>
                <w:sz w:val="16"/>
                <w:szCs w:val="16"/>
              </w:rPr>
              <w:t>4,097</w:t>
            </w:r>
          </w:p>
        </w:tc>
        <w:tc>
          <w:tcPr>
            <w:tcW w:w="900" w:type="dxa"/>
            <w:vAlign w:val="bottom"/>
          </w:tcPr>
          <w:p w14:paraId="66F91FBC" w14:textId="77777777" w:rsidR="009130D0" w:rsidRPr="00520866" w:rsidRDefault="009130D0" w:rsidP="00520866">
            <w:pPr>
              <w:tabs>
                <w:tab w:val="decimal" w:pos="610"/>
              </w:tabs>
              <w:spacing w:line="320" w:lineRule="exact"/>
              <w:ind w:right="-18"/>
              <w:rPr>
                <w:rFonts w:ascii="Arial" w:hAnsi="Arial" w:cs="Arial"/>
                <w:color w:val="000000"/>
                <w:sz w:val="16"/>
                <w:szCs w:val="16"/>
              </w:rPr>
            </w:pPr>
            <w:r w:rsidRPr="00520866">
              <w:rPr>
                <w:rFonts w:ascii="Arial" w:hAnsi="Arial" w:cs="Arial"/>
                <w:color w:val="000000"/>
                <w:sz w:val="16"/>
                <w:szCs w:val="16"/>
              </w:rPr>
              <w:t>6</w:t>
            </w:r>
          </w:p>
        </w:tc>
        <w:tc>
          <w:tcPr>
            <w:tcW w:w="900" w:type="dxa"/>
            <w:vAlign w:val="bottom"/>
          </w:tcPr>
          <w:p w14:paraId="7E436229" w14:textId="77777777" w:rsidR="009130D0" w:rsidRPr="00520866" w:rsidRDefault="009130D0" w:rsidP="00520866">
            <w:pPr>
              <w:tabs>
                <w:tab w:val="decimal" w:pos="700"/>
              </w:tabs>
              <w:spacing w:line="320" w:lineRule="exact"/>
              <w:ind w:right="-18"/>
              <w:rPr>
                <w:rFonts w:ascii="Arial" w:hAnsi="Arial" w:cs="Arial"/>
                <w:color w:val="000000"/>
                <w:sz w:val="16"/>
                <w:szCs w:val="16"/>
              </w:rPr>
            </w:pPr>
            <w:r w:rsidRPr="00520866">
              <w:rPr>
                <w:rFonts w:ascii="Arial" w:hAnsi="Arial" w:cs="Arial"/>
                <w:color w:val="000000"/>
                <w:sz w:val="16"/>
                <w:szCs w:val="16"/>
              </w:rPr>
              <w:t>4,103</w:t>
            </w:r>
          </w:p>
        </w:tc>
      </w:tr>
      <w:tr w:rsidR="009130D0" w:rsidRPr="00520866" w14:paraId="5F70B00E" w14:textId="77777777" w:rsidTr="006524A5">
        <w:tc>
          <w:tcPr>
            <w:tcW w:w="3600" w:type="dxa"/>
          </w:tcPr>
          <w:p w14:paraId="2407EE2A" w14:textId="77777777" w:rsidR="009130D0" w:rsidRPr="00520866" w:rsidRDefault="009130D0" w:rsidP="00520866">
            <w:pPr>
              <w:tabs>
                <w:tab w:val="left" w:pos="313"/>
              </w:tabs>
              <w:spacing w:line="320" w:lineRule="exact"/>
              <w:ind w:left="162" w:hanging="186"/>
              <w:rPr>
                <w:rFonts w:ascii="Arial" w:hAnsi="Arial" w:cs="Arial"/>
                <w:sz w:val="16"/>
                <w:szCs w:val="16"/>
              </w:rPr>
            </w:pPr>
          </w:p>
        </w:tc>
        <w:tc>
          <w:tcPr>
            <w:tcW w:w="990" w:type="dxa"/>
            <w:vAlign w:val="bottom"/>
          </w:tcPr>
          <w:p w14:paraId="5F489759" w14:textId="1E430F8D" w:rsidR="009130D0" w:rsidRPr="00520866" w:rsidRDefault="009130D0" w:rsidP="00520866">
            <w:pPr>
              <w:tabs>
                <w:tab w:val="decimal" w:pos="702"/>
              </w:tabs>
              <w:spacing w:line="320" w:lineRule="exact"/>
              <w:ind w:right="-18"/>
              <w:rPr>
                <w:rFonts w:ascii="Arial" w:hAnsi="Arial" w:cs="Arial"/>
                <w:color w:val="000000"/>
                <w:sz w:val="16"/>
                <w:szCs w:val="16"/>
              </w:rPr>
            </w:pPr>
            <w:r w:rsidRPr="00520866">
              <w:rPr>
                <w:rFonts w:ascii="Arial" w:hAnsi="Arial" w:cs="Arial"/>
                <w:color w:val="000000"/>
                <w:sz w:val="16"/>
                <w:szCs w:val="16"/>
              </w:rPr>
              <w:t>-</w:t>
            </w:r>
          </w:p>
        </w:tc>
        <w:tc>
          <w:tcPr>
            <w:tcW w:w="900" w:type="dxa"/>
            <w:vAlign w:val="bottom"/>
          </w:tcPr>
          <w:p w14:paraId="7EE32637" w14:textId="0DB84395" w:rsidR="009130D0" w:rsidRPr="00520866" w:rsidRDefault="009130D0" w:rsidP="00520866">
            <w:pPr>
              <w:tabs>
                <w:tab w:val="decimal" w:pos="606"/>
              </w:tabs>
              <w:spacing w:line="320" w:lineRule="exact"/>
              <w:ind w:right="-18"/>
              <w:rPr>
                <w:rFonts w:ascii="Arial" w:hAnsi="Arial" w:cs="Arial"/>
                <w:color w:val="000000"/>
                <w:sz w:val="16"/>
                <w:szCs w:val="16"/>
              </w:rPr>
            </w:pPr>
            <w:r w:rsidRPr="00520866">
              <w:rPr>
                <w:rFonts w:ascii="Arial" w:hAnsi="Arial" w:cs="Arial"/>
                <w:color w:val="000000"/>
                <w:sz w:val="16"/>
                <w:szCs w:val="16"/>
              </w:rPr>
              <w:t>-</w:t>
            </w:r>
          </w:p>
        </w:tc>
        <w:tc>
          <w:tcPr>
            <w:tcW w:w="900" w:type="dxa"/>
            <w:vAlign w:val="bottom"/>
          </w:tcPr>
          <w:p w14:paraId="6B3E19F8" w14:textId="710556CF" w:rsidR="009130D0" w:rsidRPr="00520866" w:rsidRDefault="009130D0" w:rsidP="00520866">
            <w:pPr>
              <w:tabs>
                <w:tab w:val="decimal" w:pos="606"/>
              </w:tabs>
              <w:spacing w:line="320" w:lineRule="exact"/>
              <w:ind w:right="-18"/>
              <w:rPr>
                <w:rFonts w:ascii="Arial" w:hAnsi="Arial" w:cs="Arial"/>
                <w:color w:val="000000"/>
                <w:sz w:val="16"/>
                <w:szCs w:val="16"/>
              </w:rPr>
            </w:pPr>
            <w:r w:rsidRPr="00520866">
              <w:rPr>
                <w:rFonts w:ascii="Arial" w:hAnsi="Arial" w:cs="Arial"/>
                <w:color w:val="000000"/>
                <w:sz w:val="16"/>
                <w:szCs w:val="16"/>
              </w:rPr>
              <w:t>-</w:t>
            </w:r>
          </w:p>
        </w:tc>
        <w:tc>
          <w:tcPr>
            <w:tcW w:w="990" w:type="dxa"/>
            <w:vAlign w:val="bottom"/>
          </w:tcPr>
          <w:p w14:paraId="48772106" w14:textId="74E03F6D" w:rsidR="009130D0" w:rsidRPr="00520866" w:rsidRDefault="009130D0" w:rsidP="00520866">
            <w:pPr>
              <w:tabs>
                <w:tab w:val="decimal" w:pos="700"/>
              </w:tabs>
              <w:spacing w:line="320" w:lineRule="exact"/>
              <w:ind w:right="-18"/>
              <w:rPr>
                <w:rFonts w:ascii="Arial" w:hAnsi="Arial" w:cs="Arial"/>
                <w:color w:val="000000"/>
                <w:sz w:val="16"/>
                <w:szCs w:val="16"/>
              </w:rPr>
            </w:pPr>
            <w:r w:rsidRPr="00520866">
              <w:rPr>
                <w:rFonts w:ascii="Arial" w:hAnsi="Arial" w:cs="Arial"/>
                <w:color w:val="000000"/>
                <w:sz w:val="16"/>
                <w:szCs w:val="16"/>
              </w:rPr>
              <w:t>57,936</w:t>
            </w:r>
          </w:p>
        </w:tc>
        <w:tc>
          <w:tcPr>
            <w:tcW w:w="900" w:type="dxa"/>
            <w:vAlign w:val="bottom"/>
          </w:tcPr>
          <w:p w14:paraId="1D3ACC9B" w14:textId="59EE3F18" w:rsidR="009130D0" w:rsidRPr="00520866" w:rsidRDefault="009130D0" w:rsidP="00520866">
            <w:pPr>
              <w:tabs>
                <w:tab w:val="decimal" w:pos="610"/>
              </w:tabs>
              <w:spacing w:line="320" w:lineRule="exact"/>
              <w:ind w:right="-18"/>
              <w:rPr>
                <w:rFonts w:ascii="Arial" w:hAnsi="Arial" w:cs="Arial"/>
                <w:color w:val="000000"/>
                <w:sz w:val="16"/>
                <w:szCs w:val="16"/>
              </w:rPr>
            </w:pPr>
            <w:r w:rsidRPr="00520866">
              <w:rPr>
                <w:rFonts w:ascii="Arial" w:hAnsi="Arial" w:cs="Arial"/>
                <w:color w:val="000000"/>
                <w:sz w:val="16"/>
                <w:szCs w:val="16"/>
              </w:rPr>
              <w:t>1,484</w:t>
            </w:r>
          </w:p>
        </w:tc>
        <w:tc>
          <w:tcPr>
            <w:tcW w:w="900" w:type="dxa"/>
            <w:vAlign w:val="bottom"/>
          </w:tcPr>
          <w:p w14:paraId="73C81F96" w14:textId="23F7575C" w:rsidR="009130D0" w:rsidRPr="00520866" w:rsidRDefault="009130D0" w:rsidP="00520866">
            <w:pPr>
              <w:tabs>
                <w:tab w:val="decimal" w:pos="700"/>
              </w:tabs>
              <w:spacing w:line="320" w:lineRule="exact"/>
              <w:ind w:right="-18"/>
              <w:rPr>
                <w:rFonts w:ascii="Arial" w:hAnsi="Arial" w:cs="Arial"/>
                <w:color w:val="000000"/>
                <w:sz w:val="16"/>
                <w:szCs w:val="16"/>
              </w:rPr>
            </w:pPr>
            <w:r w:rsidRPr="00520866">
              <w:rPr>
                <w:rFonts w:ascii="Arial" w:hAnsi="Arial" w:cs="Arial"/>
                <w:color w:val="000000"/>
                <w:sz w:val="16"/>
                <w:szCs w:val="16"/>
              </w:rPr>
              <w:t>59,420</w:t>
            </w:r>
          </w:p>
        </w:tc>
      </w:tr>
      <w:tr w:rsidR="009130D0" w:rsidRPr="00520866" w14:paraId="59AC617C" w14:textId="77777777" w:rsidTr="006524A5">
        <w:tc>
          <w:tcPr>
            <w:tcW w:w="3600" w:type="dxa"/>
          </w:tcPr>
          <w:p w14:paraId="3808625D" w14:textId="129F6490" w:rsidR="009130D0" w:rsidRPr="00520866" w:rsidRDefault="009130D0" w:rsidP="00520866">
            <w:pPr>
              <w:tabs>
                <w:tab w:val="left" w:pos="313"/>
              </w:tabs>
              <w:spacing w:line="320" w:lineRule="exact"/>
              <w:ind w:left="162" w:right="-108" w:hanging="186"/>
              <w:rPr>
                <w:rFonts w:ascii="Arial" w:hAnsi="Arial" w:cs="Arial"/>
                <w:spacing w:val="-4"/>
                <w:sz w:val="16"/>
                <w:szCs w:val="16"/>
              </w:rPr>
            </w:pPr>
            <w:r w:rsidRPr="00520866">
              <w:rPr>
                <w:rFonts w:ascii="Arial" w:hAnsi="Arial" w:cs="Arial"/>
                <w:spacing w:val="-4"/>
                <w:sz w:val="16"/>
                <w:szCs w:val="16"/>
              </w:rPr>
              <w:t>Included in other comprehensive income:</w:t>
            </w:r>
          </w:p>
        </w:tc>
        <w:tc>
          <w:tcPr>
            <w:tcW w:w="990" w:type="dxa"/>
            <w:vAlign w:val="bottom"/>
          </w:tcPr>
          <w:p w14:paraId="34B25E28" w14:textId="77777777" w:rsidR="009130D0" w:rsidRPr="00520866" w:rsidRDefault="009130D0" w:rsidP="00520866">
            <w:pPr>
              <w:tabs>
                <w:tab w:val="decimal" w:pos="702"/>
              </w:tabs>
              <w:spacing w:line="320" w:lineRule="exact"/>
              <w:ind w:right="-18"/>
              <w:rPr>
                <w:rFonts w:ascii="Arial" w:hAnsi="Arial" w:cs="Arial"/>
                <w:color w:val="000000"/>
                <w:sz w:val="16"/>
                <w:szCs w:val="16"/>
              </w:rPr>
            </w:pPr>
          </w:p>
        </w:tc>
        <w:tc>
          <w:tcPr>
            <w:tcW w:w="900" w:type="dxa"/>
            <w:vAlign w:val="bottom"/>
          </w:tcPr>
          <w:p w14:paraId="39D2EC3D" w14:textId="77777777" w:rsidR="009130D0" w:rsidRPr="00520866" w:rsidRDefault="009130D0" w:rsidP="00520866">
            <w:pPr>
              <w:tabs>
                <w:tab w:val="decimal" w:pos="606"/>
              </w:tabs>
              <w:spacing w:line="320" w:lineRule="exact"/>
              <w:ind w:right="-18"/>
              <w:rPr>
                <w:rFonts w:ascii="Arial" w:hAnsi="Arial" w:cs="Arial"/>
                <w:color w:val="000000"/>
                <w:sz w:val="16"/>
                <w:szCs w:val="16"/>
              </w:rPr>
            </w:pPr>
          </w:p>
        </w:tc>
        <w:tc>
          <w:tcPr>
            <w:tcW w:w="900" w:type="dxa"/>
            <w:vAlign w:val="bottom"/>
          </w:tcPr>
          <w:p w14:paraId="6BBDB37A" w14:textId="77777777" w:rsidR="009130D0" w:rsidRPr="00520866" w:rsidRDefault="009130D0" w:rsidP="00520866">
            <w:pPr>
              <w:tabs>
                <w:tab w:val="decimal" w:pos="606"/>
              </w:tabs>
              <w:spacing w:line="320" w:lineRule="exact"/>
              <w:ind w:right="-18"/>
              <w:rPr>
                <w:rFonts w:ascii="Arial" w:hAnsi="Arial" w:cs="Arial"/>
                <w:color w:val="000000"/>
                <w:sz w:val="16"/>
                <w:szCs w:val="16"/>
              </w:rPr>
            </w:pPr>
          </w:p>
        </w:tc>
        <w:tc>
          <w:tcPr>
            <w:tcW w:w="990" w:type="dxa"/>
            <w:vAlign w:val="bottom"/>
          </w:tcPr>
          <w:p w14:paraId="679B4EEC" w14:textId="77777777" w:rsidR="009130D0" w:rsidRPr="00520866" w:rsidRDefault="009130D0" w:rsidP="00520866">
            <w:pPr>
              <w:tabs>
                <w:tab w:val="decimal" w:pos="700"/>
              </w:tabs>
              <w:spacing w:line="320" w:lineRule="exact"/>
              <w:ind w:right="-18"/>
              <w:rPr>
                <w:rFonts w:ascii="Arial" w:hAnsi="Arial" w:cs="Arial"/>
                <w:color w:val="000000"/>
                <w:sz w:val="16"/>
                <w:szCs w:val="16"/>
              </w:rPr>
            </w:pPr>
          </w:p>
        </w:tc>
        <w:tc>
          <w:tcPr>
            <w:tcW w:w="900" w:type="dxa"/>
            <w:vAlign w:val="bottom"/>
          </w:tcPr>
          <w:p w14:paraId="4C2F9A76" w14:textId="77777777" w:rsidR="009130D0" w:rsidRPr="00520866" w:rsidRDefault="009130D0" w:rsidP="00520866">
            <w:pPr>
              <w:tabs>
                <w:tab w:val="decimal" w:pos="610"/>
              </w:tabs>
              <w:spacing w:line="320" w:lineRule="exact"/>
              <w:ind w:right="-18"/>
              <w:rPr>
                <w:rFonts w:ascii="Arial" w:hAnsi="Arial" w:cs="Arial"/>
                <w:color w:val="000000"/>
                <w:sz w:val="16"/>
                <w:szCs w:val="16"/>
              </w:rPr>
            </w:pPr>
          </w:p>
        </w:tc>
        <w:tc>
          <w:tcPr>
            <w:tcW w:w="900" w:type="dxa"/>
            <w:vAlign w:val="bottom"/>
          </w:tcPr>
          <w:p w14:paraId="59457BD4" w14:textId="77777777" w:rsidR="009130D0" w:rsidRPr="00520866" w:rsidRDefault="009130D0" w:rsidP="00520866">
            <w:pPr>
              <w:tabs>
                <w:tab w:val="decimal" w:pos="700"/>
              </w:tabs>
              <w:spacing w:line="320" w:lineRule="exact"/>
              <w:ind w:right="-18"/>
              <w:rPr>
                <w:rFonts w:ascii="Arial" w:hAnsi="Arial" w:cs="Arial"/>
                <w:color w:val="000000"/>
                <w:sz w:val="16"/>
                <w:szCs w:val="16"/>
              </w:rPr>
            </w:pPr>
          </w:p>
        </w:tc>
      </w:tr>
      <w:tr w:rsidR="009130D0" w:rsidRPr="00520866" w14:paraId="171638DC" w14:textId="77777777" w:rsidTr="006524A5">
        <w:tc>
          <w:tcPr>
            <w:tcW w:w="3600" w:type="dxa"/>
          </w:tcPr>
          <w:p w14:paraId="0AD0AF97" w14:textId="4B73C4EE" w:rsidR="009130D0" w:rsidRPr="00520866" w:rsidRDefault="009130D0" w:rsidP="00520866">
            <w:pPr>
              <w:tabs>
                <w:tab w:val="left" w:pos="313"/>
              </w:tabs>
              <w:spacing w:line="320" w:lineRule="exact"/>
              <w:ind w:left="162" w:hanging="186"/>
              <w:rPr>
                <w:rFonts w:ascii="Arial" w:hAnsi="Arial" w:cs="Arial"/>
                <w:sz w:val="16"/>
                <w:szCs w:val="16"/>
              </w:rPr>
            </w:pPr>
            <w:r w:rsidRPr="00520866">
              <w:rPr>
                <w:rFonts w:ascii="Arial" w:hAnsi="Arial" w:cs="Arial"/>
                <w:sz w:val="16"/>
                <w:szCs w:val="16"/>
              </w:rPr>
              <w:tab/>
              <w:t>Remeasurement loss arising from</w:t>
            </w:r>
          </w:p>
        </w:tc>
        <w:tc>
          <w:tcPr>
            <w:tcW w:w="990" w:type="dxa"/>
            <w:vAlign w:val="bottom"/>
          </w:tcPr>
          <w:p w14:paraId="02ECE024" w14:textId="77777777" w:rsidR="009130D0" w:rsidRPr="00520866" w:rsidRDefault="009130D0" w:rsidP="00520866">
            <w:pPr>
              <w:tabs>
                <w:tab w:val="decimal" w:pos="702"/>
              </w:tabs>
              <w:spacing w:line="320" w:lineRule="exact"/>
              <w:ind w:right="-18"/>
              <w:rPr>
                <w:rFonts w:ascii="Arial" w:hAnsi="Arial" w:cs="Arial"/>
                <w:color w:val="000000"/>
                <w:sz w:val="16"/>
                <w:szCs w:val="16"/>
              </w:rPr>
            </w:pPr>
          </w:p>
        </w:tc>
        <w:tc>
          <w:tcPr>
            <w:tcW w:w="900" w:type="dxa"/>
            <w:vAlign w:val="bottom"/>
          </w:tcPr>
          <w:p w14:paraId="545F85F7" w14:textId="77777777" w:rsidR="009130D0" w:rsidRPr="00520866" w:rsidRDefault="009130D0" w:rsidP="00520866">
            <w:pPr>
              <w:tabs>
                <w:tab w:val="decimal" w:pos="606"/>
              </w:tabs>
              <w:spacing w:line="320" w:lineRule="exact"/>
              <w:ind w:right="-18"/>
              <w:rPr>
                <w:rFonts w:ascii="Arial" w:hAnsi="Arial" w:cs="Arial"/>
                <w:color w:val="000000"/>
                <w:sz w:val="16"/>
                <w:szCs w:val="16"/>
              </w:rPr>
            </w:pPr>
          </w:p>
        </w:tc>
        <w:tc>
          <w:tcPr>
            <w:tcW w:w="900" w:type="dxa"/>
            <w:vAlign w:val="bottom"/>
          </w:tcPr>
          <w:p w14:paraId="6FA33A1C" w14:textId="77777777" w:rsidR="009130D0" w:rsidRPr="00520866" w:rsidRDefault="009130D0" w:rsidP="00520866">
            <w:pPr>
              <w:tabs>
                <w:tab w:val="decimal" w:pos="606"/>
              </w:tabs>
              <w:spacing w:line="320" w:lineRule="exact"/>
              <w:ind w:right="-18"/>
              <w:rPr>
                <w:rFonts w:ascii="Arial" w:hAnsi="Arial" w:cs="Arial"/>
                <w:color w:val="000000"/>
                <w:sz w:val="16"/>
                <w:szCs w:val="16"/>
              </w:rPr>
            </w:pPr>
          </w:p>
        </w:tc>
        <w:tc>
          <w:tcPr>
            <w:tcW w:w="990" w:type="dxa"/>
            <w:vAlign w:val="bottom"/>
          </w:tcPr>
          <w:p w14:paraId="63F92BCC" w14:textId="77777777" w:rsidR="009130D0" w:rsidRPr="00520866" w:rsidRDefault="009130D0" w:rsidP="00520866">
            <w:pPr>
              <w:tabs>
                <w:tab w:val="decimal" w:pos="700"/>
              </w:tabs>
              <w:spacing w:line="320" w:lineRule="exact"/>
              <w:ind w:right="-18"/>
              <w:rPr>
                <w:rFonts w:ascii="Arial" w:hAnsi="Arial" w:cs="Arial"/>
                <w:color w:val="000000"/>
                <w:sz w:val="16"/>
                <w:szCs w:val="16"/>
              </w:rPr>
            </w:pPr>
          </w:p>
        </w:tc>
        <w:tc>
          <w:tcPr>
            <w:tcW w:w="900" w:type="dxa"/>
            <w:vAlign w:val="bottom"/>
          </w:tcPr>
          <w:p w14:paraId="6912130A" w14:textId="77777777" w:rsidR="009130D0" w:rsidRPr="00520866" w:rsidRDefault="009130D0" w:rsidP="00520866">
            <w:pPr>
              <w:tabs>
                <w:tab w:val="decimal" w:pos="610"/>
              </w:tabs>
              <w:spacing w:line="320" w:lineRule="exact"/>
              <w:ind w:right="-18"/>
              <w:rPr>
                <w:rFonts w:ascii="Arial" w:hAnsi="Arial" w:cs="Arial"/>
                <w:color w:val="000000"/>
                <w:sz w:val="16"/>
                <w:szCs w:val="16"/>
              </w:rPr>
            </w:pPr>
          </w:p>
        </w:tc>
        <w:tc>
          <w:tcPr>
            <w:tcW w:w="900" w:type="dxa"/>
            <w:vAlign w:val="bottom"/>
          </w:tcPr>
          <w:p w14:paraId="75714FFB" w14:textId="77777777" w:rsidR="009130D0" w:rsidRPr="00520866" w:rsidRDefault="009130D0" w:rsidP="00520866">
            <w:pPr>
              <w:tabs>
                <w:tab w:val="decimal" w:pos="700"/>
              </w:tabs>
              <w:spacing w:line="320" w:lineRule="exact"/>
              <w:ind w:right="-18"/>
              <w:rPr>
                <w:rFonts w:ascii="Arial" w:hAnsi="Arial" w:cs="Arial"/>
                <w:color w:val="000000"/>
                <w:sz w:val="16"/>
                <w:szCs w:val="16"/>
              </w:rPr>
            </w:pPr>
          </w:p>
        </w:tc>
      </w:tr>
      <w:tr w:rsidR="009130D0" w:rsidRPr="00520866" w14:paraId="6B4BEDC2" w14:textId="77777777" w:rsidTr="006524A5">
        <w:tc>
          <w:tcPr>
            <w:tcW w:w="3600" w:type="dxa"/>
          </w:tcPr>
          <w:p w14:paraId="509D4E0F" w14:textId="21CF294D" w:rsidR="009130D0" w:rsidRPr="00520866" w:rsidRDefault="009130D0" w:rsidP="00520866">
            <w:pPr>
              <w:tabs>
                <w:tab w:val="left" w:pos="313"/>
              </w:tabs>
              <w:spacing w:line="320" w:lineRule="exact"/>
              <w:ind w:left="162" w:hanging="186"/>
              <w:rPr>
                <w:rFonts w:ascii="Arial" w:hAnsi="Arial" w:cs="Arial"/>
                <w:sz w:val="16"/>
                <w:szCs w:val="16"/>
              </w:rPr>
            </w:pPr>
            <w:r w:rsidRPr="00520866">
              <w:rPr>
                <w:rFonts w:ascii="Arial" w:hAnsi="Arial" w:cs="Arial"/>
                <w:sz w:val="16"/>
                <w:szCs w:val="16"/>
              </w:rPr>
              <w:tab/>
            </w:r>
            <w:r w:rsidRPr="00520866">
              <w:rPr>
                <w:rFonts w:ascii="Arial" w:hAnsi="Arial" w:cs="Arial"/>
                <w:sz w:val="16"/>
                <w:szCs w:val="16"/>
              </w:rPr>
              <w:tab/>
              <w:t>Financial assumptions changes</w:t>
            </w:r>
          </w:p>
        </w:tc>
        <w:tc>
          <w:tcPr>
            <w:tcW w:w="990" w:type="dxa"/>
            <w:vAlign w:val="bottom"/>
          </w:tcPr>
          <w:p w14:paraId="3DC8634D" w14:textId="62DF1D84" w:rsidR="009130D0" w:rsidRPr="00520866" w:rsidRDefault="009130D0" w:rsidP="00520866">
            <w:pPr>
              <w:tabs>
                <w:tab w:val="decimal" w:pos="702"/>
              </w:tabs>
              <w:spacing w:line="320" w:lineRule="exact"/>
              <w:ind w:right="-18"/>
              <w:rPr>
                <w:rFonts w:ascii="Arial" w:hAnsi="Arial" w:cs="Arial"/>
                <w:color w:val="000000"/>
                <w:sz w:val="16"/>
                <w:szCs w:val="16"/>
              </w:rPr>
            </w:pPr>
            <w:r w:rsidRPr="00520866">
              <w:rPr>
                <w:rFonts w:ascii="Arial" w:hAnsi="Arial" w:cs="Arial"/>
                <w:color w:val="000000"/>
                <w:sz w:val="16"/>
                <w:szCs w:val="16"/>
                <w:cs/>
              </w:rPr>
              <w:t>13</w:t>
            </w:r>
            <w:r w:rsidRPr="00520866">
              <w:rPr>
                <w:rFonts w:ascii="Arial" w:hAnsi="Arial" w:cs="Arial"/>
                <w:color w:val="000000"/>
                <w:sz w:val="16"/>
                <w:szCs w:val="16"/>
              </w:rPr>
              <w:t>,</w:t>
            </w:r>
            <w:r w:rsidRPr="00520866">
              <w:rPr>
                <w:rFonts w:ascii="Arial" w:hAnsi="Arial" w:cs="Arial"/>
                <w:color w:val="000000"/>
                <w:sz w:val="16"/>
                <w:szCs w:val="16"/>
                <w:cs/>
              </w:rPr>
              <w:t>003</w:t>
            </w:r>
          </w:p>
        </w:tc>
        <w:tc>
          <w:tcPr>
            <w:tcW w:w="900" w:type="dxa"/>
            <w:vAlign w:val="bottom"/>
          </w:tcPr>
          <w:p w14:paraId="4B96503F" w14:textId="247C3A87" w:rsidR="009130D0" w:rsidRPr="00520866" w:rsidRDefault="009130D0" w:rsidP="00520866">
            <w:pPr>
              <w:tabs>
                <w:tab w:val="decimal" w:pos="606"/>
              </w:tabs>
              <w:spacing w:line="320" w:lineRule="exact"/>
              <w:ind w:right="-18"/>
              <w:rPr>
                <w:rFonts w:ascii="Arial" w:hAnsi="Arial" w:cs="Arial"/>
                <w:color w:val="000000"/>
                <w:sz w:val="16"/>
                <w:szCs w:val="16"/>
              </w:rPr>
            </w:pPr>
            <w:r w:rsidRPr="00520866">
              <w:rPr>
                <w:rFonts w:ascii="Arial" w:hAnsi="Arial" w:cs="Arial"/>
                <w:color w:val="000000"/>
                <w:sz w:val="16"/>
                <w:szCs w:val="16"/>
              </w:rPr>
              <w:t>-</w:t>
            </w:r>
          </w:p>
        </w:tc>
        <w:tc>
          <w:tcPr>
            <w:tcW w:w="900" w:type="dxa"/>
            <w:vAlign w:val="bottom"/>
          </w:tcPr>
          <w:p w14:paraId="60916178" w14:textId="4CDE2442" w:rsidR="009130D0" w:rsidRPr="00520866" w:rsidRDefault="009130D0" w:rsidP="00520866">
            <w:pPr>
              <w:tabs>
                <w:tab w:val="decimal" w:pos="606"/>
              </w:tabs>
              <w:spacing w:line="320" w:lineRule="exact"/>
              <w:ind w:right="-18"/>
              <w:rPr>
                <w:rFonts w:ascii="Arial" w:hAnsi="Arial" w:cs="Arial"/>
                <w:color w:val="000000"/>
                <w:sz w:val="16"/>
                <w:szCs w:val="16"/>
              </w:rPr>
            </w:pPr>
            <w:r w:rsidRPr="00520866">
              <w:rPr>
                <w:rFonts w:ascii="Arial" w:hAnsi="Arial" w:cs="Arial"/>
                <w:color w:val="000000"/>
                <w:sz w:val="16"/>
                <w:szCs w:val="16"/>
              </w:rPr>
              <w:t>13,003</w:t>
            </w:r>
          </w:p>
        </w:tc>
        <w:tc>
          <w:tcPr>
            <w:tcW w:w="990" w:type="dxa"/>
            <w:vAlign w:val="bottom"/>
          </w:tcPr>
          <w:p w14:paraId="4455179A" w14:textId="0121E24E" w:rsidR="009130D0" w:rsidRPr="00520866" w:rsidRDefault="009130D0" w:rsidP="00520866">
            <w:pPr>
              <w:tabs>
                <w:tab w:val="decimal" w:pos="700"/>
              </w:tabs>
              <w:spacing w:line="320" w:lineRule="exact"/>
              <w:ind w:right="-18"/>
              <w:rPr>
                <w:rFonts w:ascii="Arial" w:hAnsi="Arial" w:cs="Arial"/>
                <w:color w:val="000000"/>
                <w:sz w:val="16"/>
                <w:szCs w:val="16"/>
              </w:rPr>
            </w:pPr>
            <w:r w:rsidRPr="00520866">
              <w:rPr>
                <w:rFonts w:ascii="Arial" w:hAnsi="Arial" w:cs="Arial"/>
                <w:color w:val="000000"/>
                <w:sz w:val="16"/>
                <w:szCs w:val="16"/>
              </w:rPr>
              <w:t>-</w:t>
            </w:r>
          </w:p>
        </w:tc>
        <w:tc>
          <w:tcPr>
            <w:tcW w:w="900" w:type="dxa"/>
            <w:vAlign w:val="bottom"/>
          </w:tcPr>
          <w:p w14:paraId="0F775513" w14:textId="0BF37426" w:rsidR="009130D0" w:rsidRPr="00520866" w:rsidRDefault="009130D0" w:rsidP="00520866">
            <w:pPr>
              <w:tabs>
                <w:tab w:val="decimal" w:pos="610"/>
              </w:tabs>
              <w:spacing w:line="320" w:lineRule="exact"/>
              <w:ind w:right="-18"/>
              <w:rPr>
                <w:rFonts w:ascii="Arial" w:hAnsi="Arial" w:cs="Arial"/>
                <w:color w:val="000000"/>
                <w:sz w:val="16"/>
                <w:szCs w:val="16"/>
              </w:rPr>
            </w:pPr>
            <w:r w:rsidRPr="00520866">
              <w:rPr>
                <w:rFonts w:ascii="Arial" w:hAnsi="Arial" w:cs="Arial"/>
                <w:color w:val="000000"/>
                <w:sz w:val="16"/>
                <w:szCs w:val="16"/>
              </w:rPr>
              <w:t>-</w:t>
            </w:r>
          </w:p>
        </w:tc>
        <w:tc>
          <w:tcPr>
            <w:tcW w:w="900" w:type="dxa"/>
            <w:vAlign w:val="bottom"/>
          </w:tcPr>
          <w:p w14:paraId="7007837B" w14:textId="15BB96EC" w:rsidR="009130D0" w:rsidRPr="00520866" w:rsidRDefault="009130D0" w:rsidP="00520866">
            <w:pPr>
              <w:tabs>
                <w:tab w:val="decimal" w:pos="700"/>
              </w:tabs>
              <w:spacing w:line="320" w:lineRule="exact"/>
              <w:ind w:right="-18"/>
              <w:rPr>
                <w:rFonts w:ascii="Arial" w:hAnsi="Arial" w:cs="Arial"/>
                <w:color w:val="000000"/>
                <w:sz w:val="16"/>
                <w:szCs w:val="16"/>
              </w:rPr>
            </w:pPr>
            <w:r w:rsidRPr="00520866">
              <w:rPr>
                <w:rFonts w:ascii="Arial" w:hAnsi="Arial" w:cs="Arial"/>
                <w:color w:val="000000"/>
                <w:sz w:val="16"/>
                <w:szCs w:val="16"/>
              </w:rPr>
              <w:t>-</w:t>
            </w:r>
          </w:p>
        </w:tc>
      </w:tr>
      <w:tr w:rsidR="009130D0" w:rsidRPr="00520866" w14:paraId="25A1BC35" w14:textId="77777777" w:rsidTr="006524A5">
        <w:tc>
          <w:tcPr>
            <w:tcW w:w="3600" w:type="dxa"/>
          </w:tcPr>
          <w:p w14:paraId="490C4374" w14:textId="222B0D54" w:rsidR="009130D0" w:rsidRPr="00520866" w:rsidRDefault="009130D0" w:rsidP="00520866">
            <w:pPr>
              <w:tabs>
                <w:tab w:val="left" w:pos="313"/>
              </w:tabs>
              <w:spacing w:line="320" w:lineRule="exact"/>
              <w:ind w:left="162" w:hanging="186"/>
              <w:rPr>
                <w:rFonts w:ascii="Arial" w:hAnsi="Arial" w:cs="Arial"/>
                <w:sz w:val="16"/>
                <w:szCs w:val="16"/>
              </w:rPr>
            </w:pPr>
            <w:r w:rsidRPr="00520866">
              <w:rPr>
                <w:rFonts w:ascii="Arial" w:hAnsi="Arial" w:cs="Arial"/>
                <w:sz w:val="16"/>
                <w:szCs w:val="16"/>
              </w:rPr>
              <w:tab/>
            </w:r>
            <w:r w:rsidRPr="00520866">
              <w:rPr>
                <w:rFonts w:ascii="Arial" w:hAnsi="Arial" w:cs="Arial"/>
                <w:sz w:val="16"/>
                <w:szCs w:val="16"/>
              </w:rPr>
              <w:tab/>
              <w:t>Experience adjustments</w:t>
            </w:r>
          </w:p>
        </w:tc>
        <w:tc>
          <w:tcPr>
            <w:tcW w:w="990" w:type="dxa"/>
            <w:vAlign w:val="bottom"/>
          </w:tcPr>
          <w:p w14:paraId="7684979F" w14:textId="589994CB" w:rsidR="009130D0" w:rsidRPr="00520866" w:rsidRDefault="009130D0" w:rsidP="00520866">
            <w:pPr>
              <w:tabs>
                <w:tab w:val="decimal" w:pos="702"/>
              </w:tabs>
              <w:spacing w:line="320" w:lineRule="exact"/>
              <w:ind w:right="-18"/>
              <w:rPr>
                <w:rFonts w:ascii="Arial" w:hAnsi="Arial" w:cs="Arial"/>
                <w:color w:val="000000"/>
                <w:sz w:val="16"/>
                <w:szCs w:val="16"/>
              </w:rPr>
            </w:pPr>
            <w:r w:rsidRPr="00520866">
              <w:rPr>
                <w:rFonts w:ascii="Arial" w:hAnsi="Arial" w:cs="Arial"/>
                <w:color w:val="000000"/>
                <w:sz w:val="16"/>
                <w:szCs w:val="16"/>
                <w:cs/>
              </w:rPr>
              <w:t>15</w:t>
            </w:r>
            <w:r w:rsidRPr="00520866">
              <w:rPr>
                <w:rFonts w:ascii="Arial" w:hAnsi="Arial" w:cs="Arial"/>
                <w:color w:val="000000"/>
                <w:sz w:val="16"/>
                <w:szCs w:val="16"/>
              </w:rPr>
              <w:t>,</w:t>
            </w:r>
            <w:r w:rsidRPr="00520866">
              <w:rPr>
                <w:rFonts w:ascii="Arial" w:hAnsi="Arial" w:cs="Arial"/>
                <w:color w:val="000000"/>
                <w:sz w:val="16"/>
                <w:szCs w:val="16"/>
                <w:cs/>
              </w:rPr>
              <w:t>811</w:t>
            </w:r>
          </w:p>
        </w:tc>
        <w:tc>
          <w:tcPr>
            <w:tcW w:w="900" w:type="dxa"/>
            <w:vAlign w:val="bottom"/>
          </w:tcPr>
          <w:p w14:paraId="57B9B0D6" w14:textId="16EE02A8" w:rsidR="009130D0" w:rsidRPr="00520866" w:rsidRDefault="009130D0" w:rsidP="00520866">
            <w:pPr>
              <w:tabs>
                <w:tab w:val="decimal" w:pos="606"/>
              </w:tabs>
              <w:spacing w:line="320" w:lineRule="exact"/>
              <w:ind w:right="-18"/>
              <w:rPr>
                <w:rFonts w:ascii="Arial" w:hAnsi="Arial" w:cs="Arial"/>
                <w:color w:val="000000"/>
                <w:sz w:val="16"/>
                <w:szCs w:val="16"/>
              </w:rPr>
            </w:pPr>
            <w:r w:rsidRPr="00520866">
              <w:rPr>
                <w:rFonts w:ascii="Arial" w:hAnsi="Arial" w:cs="Arial"/>
                <w:color w:val="000000"/>
                <w:sz w:val="16"/>
                <w:szCs w:val="16"/>
              </w:rPr>
              <w:t>-</w:t>
            </w:r>
          </w:p>
        </w:tc>
        <w:tc>
          <w:tcPr>
            <w:tcW w:w="900" w:type="dxa"/>
            <w:vAlign w:val="bottom"/>
          </w:tcPr>
          <w:p w14:paraId="09C1E82C" w14:textId="43E8AD2A" w:rsidR="009130D0" w:rsidRPr="00520866" w:rsidRDefault="009130D0" w:rsidP="00520866">
            <w:pPr>
              <w:tabs>
                <w:tab w:val="decimal" w:pos="606"/>
              </w:tabs>
              <w:spacing w:line="320" w:lineRule="exact"/>
              <w:ind w:right="-18"/>
              <w:rPr>
                <w:rFonts w:ascii="Arial" w:hAnsi="Arial" w:cs="Arial"/>
                <w:color w:val="000000"/>
                <w:sz w:val="16"/>
                <w:szCs w:val="16"/>
              </w:rPr>
            </w:pPr>
            <w:r w:rsidRPr="00520866">
              <w:rPr>
                <w:rFonts w:ascii="Arial" w:hAnsi="Arial" w:cs="Arial"/>
                <w:color w:val="000000"/>
                <w:sz w:val="16"/>
                <w:szCs w:val="16"/>
              </w:rPr>
              <w:t>15,811</w:t>
            </w:r>
          </w:p>
        </w:tc>
        <w:tc>
          <w:tcPr>
            <w:tcW w:w="990" w:type="dxa"/>
            <w:vAlign w:val="bottom"/>
          </w:tcPr>
          <w:p w14:paraId="6EF49F12" w14:textId="5047FEB2" w:rsidR="009130D0" w:rsidRPr="00520866" w:rsidRDefault="009130D0" w:rsidP="00520866">
            <w:pPr>
              <w:tabs>
                <w:tab w:val="decimal" w:pos="700"/>
              </w:tabs>
              <w:spacing w:line="320" w:lineRule="exact"/>
              <w:ind w:right="-18"/>
              <w:rPr>
                <w:rFonts w:ascii="Arial" w:hAnsi="Arial" w:cs="Arial"/>
                <w:color w:val="000000"/>
                <w:sz w:val="16"/>
                <w:szCs w:val="16"/>
              </w:rPr>
            </w:pPr>
            <w:r w:rsidRPr="00520866">
              <w:rPr>
                <w:rFonts w:ascii="Arial" w:hAnsi="Arial" w:cs="Arial"/>
                <w:color w:val="000000"/>
                <w:sz w:val="16"/>
                <w:szCs w:val="16"/>
              </w:rPr>
              <w:t>-</w:t>
            </w:r>
          </w:p>
        </w:tc>
        <w:tc>
          <w:tcPr>
            <w:tcW w:w="900" w:type="dxa"/>
            <w:vAlign w:val="bottom"/>
          </w:tcPr>
          <w:p w14:paraId="3987737F" w14:textId="7502D5B7" w:rsidR="009130D0" w:rsidRPr="00520866" w:rsidRDefault="009130D0" w:rsidP="00520866">
            <w:pPr>
              <w:tabs>
                <w:tab w:val="decimal" w:pos="610"/>
              </w:tabs>
              <w:spacing w:line="320" w:lineRule="exact"/>
              <w:ind w:right="-18"/>
              <w:rPr>
                <w:rFonts w:ascii="Arial" w:hAnsi="Arial" w:cs="Arial"/>
                <w:color w:val="000000"/>
                <w:sz w:val="16"/>
                <w:szCs w:val="16"/>
              </w:rPr>
            </w:pPr>
            <w:r w:rsidRPr="00520866">
              <w:rPr>
                <w:rFonts w:ascii="Arial" w:hAnsi="Arial" w:cs="Arial"/>
                <w:color w:val="000000"/>
                <w:sz w:val="16"/>
                <w:szCs w:val="16"/>
              </w:rPr>
              <w:t>-</w:t>
            </w:r>
          </w:p>
        </w:tc>
        <w:tc>
          <w:tcPr>
            <w:tcW w:w="900" w:type="dxa"/>
            <w:vAlign w:val="bottom"/>
          </w:tcPr>
          <w:p w14:paraId="1C668FA7" w14:textId="08CDD2A2" w:rsidR="009130D0" w:rsidRPr="00520866" w:rsidRDefault="009130D0" w:rsidP="00520866">
            <w:pPr>
              <w:tabs>
                <w:tab w:val="decimal" w:pos="700"/>
              </w:tabs>
              <w:spacing w:line="320" w:lineRule="exact"/>
              <w:ind w:right="-18"/>
              <w:rPr>
                <w:rFonts w:ascii="Arial" w:hAnsi="Arial" w:cs="Arial"/>
                <w:color w:val="000000"/>
                <w:sz w:val="16"/>
                <w:szCs w:val="16"/>
              </w:rPr>
            </w:pPr>
            <w:r w:rsidRPr="00520866">
              <w:rPr>
                <w:rFonts w:ascii="Arial" w:hAnsi="Arial" w:cs="Arial"/>
                <w:color w:val="000000"/>
                <w:sz w:val="16"/>
                <w:szCs w:val="16"/>
              </w:rPr>
              <w:t>-</w:t>
            </w:r>
          </w:p>
        </w:tc>
      </w:tr>
      <w:tr w:rsidR="009130D0" w:rsidRPr="00520866" w14:paraId="53FAB277" w14:textId="77777777" w:rsidTr="006524A5">
        <w:tc>
          <w:tcPr>
            <w:tcW w:w="3600" w:type="dxa"/>
          </w:tcPr>
          <w:p w14:paraId="6D1F2788" w14:textId="77777777" w:rsidR="009130D0" w:rsidRPr="00520866" w:rsidRDefault="009130D0" w:rsidP="00520866">
            <w:pPr>
              <w:tabs>
                <w:tab w:val="left" w:pos="313"/>
              </w:tabs>
              <w:spacing w:line="320" w:lineRule="exact"/>
              <w:ind w:left="162" w:hanging="186"/>
              <w:rPr>
                <w:rFonts w:ascii="Arial" w:hAnsi="Arial" w:cs="Arial"/>
                <w:sz w:val="16"/>
                <w:szCs w:val="16"/>
              </w:rPr>
            </w:pPr>
            <w:r w:rsidRPr="00520866">
              <w:rPr>
                <w:rFonts w:ascii="Arial" w:hAnsi="Arial" w:cs="Arial"/>
                <w:sz w:val="16"/>
                <w:szCs w:val="16"/>
              </w:rPr>
              <w:t xml:space="preserve">Benefits paid during the year </w:t>
            </w:r>
          </w:p>
        </w:tc>
        <w:tc>
          <w:tcPr>
            <w:tcW w:w="990" w:type="dxa"/>
            <w:vAlign w:val="bottom"/>
          </w:tcPr>
          <w:p w14:paraId="5F3C8F14" w14:textId="5B163BC9" w:rsidR="009130D0" w:rsidRPr="00520866" w:rsidRDefault="009130D0" w:rsidP="00520866">
            <w:pPr>
              <w:pBdr>
                <w:bottom w:val="single" w:sz="4" w:space="0" w:color="auto"/>
              </w:pBdr>
              <w:tabs>
                <w:tab w:val="decimal" w:pos="702"/>
              </w:tabs>
              <w:spacing w:line="320" w:lineRule="exact"/>
              <w:ind w:right="-18"/>
              <w:rPr>
                <w:rFonts w:ascii="Arial" w:hAnsi="Arial" w:cs="Arial"/>
                <w:color w:val="000000"/>
                <w:sz w:val="16"/>
                <w:szCs w:val="16"/>
              </w:rPr>
            </w:pPr>
            <w:r w:rsidRPr="00520866">
              <w:rPr>
                <w:rFonts w:ascii="Arial" w:hAnsi="Arial" w:cs="Arial"/>
                <w:color w:val="000000"/>
                <w:sz w:val="16"/>
                <w:szCs w:val="16"/>
              </w:rPr>
              <w:t>(39,356)</w:t>
            </w:r>
          </w:p>
        </w:tc>
        <w:tc>
          <w:tcPr>
            <w:tcW w:w="900" w:type="dxa"/>
            <w:vAlign w:val="bottom"/>
          </w:tcPr>
          <w:p w14:paraId="3149EA14" w14:textId="7F006AED" w:rsidR="009130D0" w:rsidRPr="00520866" w:rsidRDefault="009130D0" w:rsidP="00520866">
            <w:pPr>
              <w:pBdr>
                <w:bottom w:val="single" w:sz="4" w:space="0" w:color="auto"/>
              </w:pBdr>
              <w:tabs>
                <w:tab w:val="decimal" w:pos="606"/>
              </w:tabs>
              <w:spacing w:line="320" w:lineRule="exact"/>
              <w:ind w:right="-18"/>
              <w:rPr>
                <w:rFonts w:ascii="Arial" w:hAnsi="Arial" w:cs="Arial"/>
                <w:color w:val="000000"/>
                <w:sz w:val="16"/>
                <w:szCs w:val="16"/>
              </w:rPr>
            </w:pPr>
            <w:r w:rsidRPr="00520866">
              <w:rPr>
                <w:rFonts w:ascii="Arial" w:hAnsi="Arial" w:cs="Arial"/>
                <w:color w:val="000000"/>
                <w:sz w:val="16"/>
                <w:szCs w:val="16"/>
              </w:rPr>
              <w:t>-</w:t>
            </w:r>
          </w:p>
        </w:tc>
        <w:tc>
          <w:tcPr>
            <w:tcW w:w="900" w:type="dxa"/>
            <w:vAlign w:val="bottom"/>
          </w:tcPr>
          <w:p w14:paraId="7BA5C5BF" w14:textId="4E130F4A" w:rsidR="009130D0" w:rsidRPr="00520866" w:rsidRDefault="009130D0" w:rsidP="00520866">
            <w:pPr>
              <w:pBdr>
                <w:bottom w:val="single" w:sz="4" w:space="0" w:color="auto"/>
              </w:pBdr>
              <w:tabs>
                <w:tab w:val="decimal" w:pos="606"/>
              </w:tabs>
              <w:spacing w:line="320" w:lineRule="exact"/>
              <w:ind w:right="-18"/>
              <w:rPr>
                <w:rFonts w:ascii="Arial" w:hAnsi="Arial" w:cs="Arial"/>
                <w:color w:val="000000"/>
                <w:sz w:val="16"/>
                <w:szCs w:val="16"/>
              </w:rPr>
            </w:pPr>
            <w:r w:rsidRPr="00520866">
              <w:rPr>
                <w:rFonts w:ascii="Arial" w:hAnsi="Arial" w:cs="Arial"/>
                <w:color w:val="000000"/>
                <w:sz w:val="16"/>
                <w:szCs w:val="16"/>
              </w:rPr>
              <w:t>(39,356)</w:t>
            </w:r>
          </w:p>
        </w:tc>
        <w:tc>
          <w:tcPr>
            <w:tcW w:w="990" w:type="dxa"/>
            <w:vAlign w:val="bottom"/>
          </w:tcPr>
          <w:p w14:paraId="21A03157" w14:textId="13E2DB16" w:rsidR="009130D0" w:rsidRPr="00520866" w:rsidRDefault="009130D0" w:rsidP="00520866">
            <w:pPr>
              <w:pBdr>
                <w:bottom w:val="single" w:sz="4" w:space="0" w:color="auto"/>
              </w:pBdr>
              <w:tabs>
                <w:tab w:val="decimal" w:pos="700"/>
              </w:tabs>
              <w:spacing w:line="320" w:lineRule="exact"/>
              <w:ind w:right="-18"/>
              <w:rPr>
                <w:rFonts w:ascii="Arial" w:hAnsi="Arial" w:cs="Arial"/>
                <w:color w:val="000000"/>
                <w:sz w:val="16"/>
                <w:szCs w:val="16"/>
              </w:rPr>
            </w:pPr>
            <w:r w:rsidRPr="00520866">
              <w:rPr>
                <w:rFonts w:ascii="Arial" w:hAnsi="Arial" w:cs="Arial"/>
                <w:color w:val="000000"/>
                <w:sz w:val="16"/>
                <w:szCs w:val="16"/>
              </w:rPr>
              <w:t>(5,498)</w:t>
            </w:r>
          </w:p>
        </w:tc>
        <w:tc>
          <w:tcPr>
            <w:tcW w:w="900" w:type="dxa"/>
            <w:vAlign w:val="bottom"/>
          </w:tcPr>
          <w:p w14:paraId="1991A150" w14:textId="4C36B30B" w:rsidR="009130D0" w:rsidRPr="00520866" w:rsidRDefault="009130D0" w:rsidP="00520866">
            <w:pPr>
              <w:pBdr>
                <w:bottom w:val="single" w:sz="4" w:space="0" w:color="auto"/>
              </w:pBdr>
              <w:tabs>
                <w:tab w:val="decimal" w:pos="610"/>
              </w:tabs>
              <w:spacing w:line="320" w:lineRule="exact"/>
              <w:ind w:right="-18"/>
              <w:rPr>
                <w:rFonts w:ascii="Arial" w:hAnsi="Arial" w:cs="Arial"/>
                <w:color w:val="000000"/>
                <w:sz w:val="16"/>
                <w:szCs w:val="16"/>
              </w:rPr>
            </w:pPr>
            <w:r w:rsidRPr="00520866">
              <w:rPr>
                <w:rFonts w:ascii="Arial" w:hAnsi="Arial" w:cs="Arial"/>
                <w:color w:val="000000"/>
                <w:sz w:val="16"/>
                <w:szCs w:val="16"/>
              </w:rPr>
              <w:t>-</w:t>
            </w:r>
          </w:p>
        </w:tc>
        <w:tc>
          <w:tcPr>
            <w:tcW w:w="900" w:type="dxa"/>
            <w:vAlign w:val="bottom"/>
          </w:tcPr>
          <w:p w14:paraId="02E63137" w14:textId="5CEE96AB" w:rsidR="009130D0" w:rsidRPr="00520866" w:rsidRDefault="009130D0" w:rsidP="00520866">
            <w:pPr>
              <w:pBdr>
                <w:bottom w:val="single" w:sz="4" w:space="0" w:color="auto"/>
              </w:pBdr>
              <w:tabs>
                <w:tab w:val="decimal" w:pos="700"/>
              </w:tabs>
              <w:spacing w:line="320" w:lineRule="exact"/>
              <w:ind w:right="-18"/>
              <w:rPr>
                <w:rFonts w:ascii="Arial" w:hAnsi="Arial" w:cs="Arial"/>
                <w:color w:val="000000"/>
                <w:sz w:val="16"/>
                <w:szCs w:val="16"/>
              </w:rPr>
            </w:pPr>
            <w:r w:rsidRPr="00520866">
              <w:rPr>
                <w:rFonts w:ascii="Arial" w:hAnsi="Arial" w:cs="Arial"/>
                <w:color w:val="000000"/>
                <w:sz w:val="16"/>
                <w:szCs w:val="16"/>
              </w:rPr>
              <w:t>(5,498)</w:t>
            </w:r>
          </w:p>
        </w:tc>
      </w:tr>
      <w:tr w:rsidR="009130D0" w:rsidRPr="00520866" w14:paraId="10EF13C6" w14:textId="77777777" w:rsidTr="006524A5">
        <w:tc>
          <w:tcPr>
            <w:tcW w:w="3600" w:type="dxa"/>
          </w:tcPr>
          <w:p w14:paraId="539D74DF" w14:textId="77777777" w:rsidR="009130D0" w:rsidRPr="00520866" w:rsidRDefault="009130D0" w:rsidP="00520866">
            <w:pPr>
              <w:tabs>
                <w:tab w:val="left" w:pos="313"/>
              </w:tabs>
              <w:spacing w:line="320" w:lineRule="exact"/>
              <w:ind w:left="162" w:hanging="186"/>
              <w:rPr>
                <w:rFonts w:ascii="Arial" w:hAnsi="Arial" w:cs="Arial"/>
                <w:b/>
                <w:bCs/>
                <w:spacing w:val="-4"/>
                <w:sz w:val="16"/>
                <w:szCs w:val="16"/>
              </w:rPr>
            </w:pPr>
            <w:r w:rsidRPr="00520866">
              <w:rPr>
                <w:rFonts w:ascii="Arial" w:hAnsi="Arial" w:cs="Arial"/>
                <w:b/>
                <w:bCs/>
                <w:spacing w:val="-4"/>
                <w:sz w:val="16"/>
                <w:szCs w:val="16"/>
              </w:rPr>
              <w:t xml:space="preserve">Balance </w:t>
            </w:r>
            <w:r w:rsidRPr="00520866">
              <w:rPr>
                <w:rFonts w:ascii="Arial" w:hAnsi="Arial" w:cs="Arial"/>
                <w:b/>
                <w:bCs/>
                <w:sz w:val="16"/>
                <w:szCs w:val="16"/>
              </w:rPr>
              <w:t>at end of year</w:t>
            </w:r>
          </w:p>
        </w:tc>
        <w:tc>
          <w:tcPr>
            <w:tcW w:w="990" w:type="dxa"/>
            <w:vAlign w:val="bottom"/>
          </w:tcPr>
          <w:p w14:paraId="5A99603C" w14:textId="48170FDD" w:rsidR="009130D0" w:rsidRPr="00520866" w:rsidRDefault="009130D0" w:rsidP="00520866">
            <w:pPr>
              <w:pBdr>
                <w:bottom w:val="double" w:sz="4" w:space="1" w:color="auto"/>
              </w:pBdr>
              <w:tabs>
                <w:tab w:val="decimal" w:pos="702"/>
              </w:tabs>
              <w:spacing w:line="320" w:lineRule="exact"/>
              <w:ind w:right="-18"/>
              <w:rPr>
                <w:rFonts w:ascii="Arial" w:hAnsi="Arial" w:cs="Arial"/>
                <w:color w:val="000000"/>
                <w:sz w:val="16"/>
                <w:szCs w:val="16"/>
              </w:rPr>
            </w:pPr>
            <w:r w:rsidRPr="00520866">
              <w:rPr>
                <w:rFonts w:ascii="Arial" w:hAnsi="Arial" w:cs="Arial"/>
                <w:color w:val="000000"/>
                <w:sz w:val="16"/>
                <w:szCs w:val="16"/>
              </w:rPr>
              <w:t>210,829</w:t>
            </w:r>
          </w:p>
        </w:tc>
        <w:tc>
          <w:tcPr>
            <w:tcW w:w="900" w:type="dxa"/>
            <w:vAlign w:val="bottom"/>
          </w:tcPr>
          <w:p w14:paraId="490DB3BD" w14:textId="37C860C9" w:rsidR="009130D0" w:rsidRPr="00520866" w:rsidRDefault="009130D0" w:rsidP="00520866">
            <w:pPr>
              <w:pBdr>
                <w:bottom w:val="double" w:sz="4" w:space="1" w:color="auto"/>
              </w:pBdr>
              <w:tabs>
                <w:tab w:val="decimal" w:pos="606"/>
              </w:tabs>
              <w:spacing w:line="320" w:lineRule="exact"/>
              <w:ind w:right="-18"/>
              <w:rPr>
                <w:rFonts w:ascii="Arial" w:hAnsi="Arial" w:cs="Arial"/>
                <w:color w:val="000000"/>
                <w:sz w:val="16"/>
                <w:szCs w:val="16"/>
              </w:rPr>
            </w:pPr>
            <w:r w:rsidRPr="00520866">
              <w:rPr>
                <w:rFonts w:ascii="Arial" w:hAnsi="Arial" w:cs="Arial"/>
                <w:color w:val="000000"/>
                <w:sz w:val="16"/>
                <w:szCs w:val="16"/>
              </w:rPr>
              <w:t>1,703</w:t>
            </w:r>
          </w:p>
        </w:tc>
        <w:tc>
          <w:tcPr>
            <w:tcW w:w="900" w:type="dxa"/>
            <w:vAlign w:val="bottom"/>
          </w:tcPr>
          <w:p w14:paraId="2DB5409D" w14:textId="1D35CE25" w:rsidR="009130D0" w:rsidRPr="00520866" w:rsidRDefault="009130D0" w:rsidP="00520866">
            <w:pPr>
              <w:pBdr>
                <w:bottom w:val="double" w:sz="4" w:space="1" w:color="auto"/>
              </w:pBdr>
              <w:tabs>
                <w:tab w:val="decimal" w:pos="606"/>
              </w:tabs>
              <w:spacing w:line="320" w:lineRule="exact"/>
              <w:ind w:right="-18"/>
              <w:rPr>
                <w:rFonts w:ascii="Arial" w:hAnsi="Arial" w:cs="Arial"/>
                <w:color w:val="000000"/>
                <w:sz w:val="16"/>
                <w:szCs w:val="16"/>
              </w:rPr>
            </w:pPr>
            <w:r w:rsidRPr="00520866">
              <w:rPr>
                <w:rFonts w:ascii="Arial" w:hAnsi="Arial" w:cs="Arial"/>
                <w:color w:val="000000"/>
                <w:sz w:val="16"/>
                <w:szCs w:val="16"/>
              </w:rPr>
              <w:t>212,532</w:t>
            </w:r>
          </w:p>
        </w:tc>
        <w:tc>
          <w:tcPr>
            <w:tcW w:w="990" w:type="dxa"/>
            <w:vAlign w:val="bottom"/>
          </w:tcPr>
          <w:p w14:paraId="1D7C908B" w14:textId="0505173F" w:rsidR="009130D0" w:rsidRPr="00520866" w:rsidRDefault="009130D0" w:rsidP="00520866">
            <w:pPr>
              <w:pBdr>
                <w:bottom w:val="double" w:sz="4" w:space="1" w:color="auto"/>
              </w:pBdr>
              <w:tabs>
                <w:tab w:val="decimal" w:pos="700"/>
              </w:tabs>
              <w:spacing w:line="320" w:lineRule="exact"/>
              <w:ind w:right="-18"/>
              <w:rPr>
                <w:rFonts w:ascii="Arial" w:hAnsi="Arial" w:cs="Arial"/>
                <w:color w:val="000000"/>
                <w:sz w:val="16"/>
                <w:szCs w:val="16"/>
              </w:rPr>
            </w:pPr>
            <w:r w:rsidRPr="00520866">
              <w:rPr>
                <w:rFonts w:ascii="Arial" w:hAnsi="Arial" w:cs="Arial"/>
                <w:color w:val="000000"/>
                <w:sz w:val="16"/>
                <w:szCs w:val="16"/>
              </w:rPr>
              <w:t>199,496</w:t>
            </w:r>
          </w:p>
        </w:tc>
        <w:tc>
          <w:tcPr>
            <w:tcW w:w="900" w:type="dxa"/>
            <w:vAlign w:val="bottom"/>
          </w:tcPr>
          <w:p w14:paraId="4EC1DF3D" w14:textId="1932908B" w:rsidR="009130D0" w:rsidRPr="00520866" w:rsidRDefault="009130D0" w:rsidP="00520866">
            <w:pPr>
              <w:pBdr>
                <w:bottom w:val="double" w:sz="4" w:space="1" w:color="auto"/>
              </w:pBdr>
              <w:tabs>
                <w:tab w:val="decimal" w:pos="610"/>
              </w:tabs>
              <w:spacing w:line="320" w:lineRule="exact"/>
              <w:ind w:right="-18"/>
              <w:rPr>
                <w:rFonts w:ascii="Arial" w:hAnsi="Arial" w:cs="Arial"/>
                <w:color w:val="000000"/>
                <w:sz w:val="16"/>
                <w:szCs w:val="16"/>
              </w:rPr>
            </w:pPr>
            <w:r w:rsidRPr="00520866">
              <w:rPr>
                <w:rFonts w:ascii="Arial" w:hAnsi="Arial" w:cs="Arial"/>
                <w:color w:val="000000"/>
                <w:sz w:val="16"/>
                <w:szCs w:val="16"/>
              </w:rPr>
              <w:t>1,508</w:t>
            </w:r>
          </w:p>
        </w:tc>
        <w:tc>
          <w:tcPr>
            <w:tcW w:w="900" w:type="dxa"/>
            <w:vAlign w:val="bottom"/>
          </w:tcPr>
          <w:p w14:paraId="7E9E1095" w14:textId="7FFC9FA4" w:rsidR="009130D0" w:rsidRPr="00520866" w:rsidRDefault="009130D0" w:rsidP="00520866">
            <w:pPr>
              <w:pBdr>
                <w:bottom w:val="double" w:sz="4" w:space="1" w:color="auto"/>
              </w:pBdr>
              <w:tabs>
                <w:tab w:val="decimal" w:pos="700"/>
              </w:tabs>
              <w:spacing w:line="320" w:lineRule="exact"/>
              <w:ind w:right="-18"/>
              <w:rPr>
                <w:rFonts w:ascii="Arial" w:hAnsi="Arial" w:cs="Arial"/>
                <w:color w:val="000000"/>
                <w:sz w:val="16"/>
                <w:szCs w:val="16"/>
              </w:rPr>
            </w:pPr>
            <w:r w:rsidRPr="00520866">
              <w:rPr>
                <w:rFonts w:ascii="Arial" w:hAnsi="Arial" w:cs="Arial"/>
                <w:color w:val="000000"/>
                <w:sz w:val="16"/>
                <w:szCs w:val="16"/>
              </w:rPr>
              <w:t>201,004</w:t>
            </w:r>
          </w:p>
        </w:tc>
      </w:tr>
    </w:tbl>
    <w:p w14:paraId="3ED65F48" w14:textId="77777777" w:rsidR="00961F84" w:rsidRPr="00520866" w:rsidRDefault="00961F84" w:rsidP="00520866">
      <w:pPr>
        <w:tabs>
          <w:tab w:val="right" w:pos="7280"/>
          <w:tab w:val="right" w:pos="8760"/>
        </w:tabs>
        <w:spacing w:line="310" w:lineRule="exact"/>
        <w:ind w:left="547" w:right="-7" w:hanging="547"/>
        <w:jc w:val="right"/>
        <w:rPr>
          <w:rFonts w:ascii="Arial" w:hAnsi="Arial" w:cs="Arial"/>
          <w:color w:val="000000"/>
          <w:sz w:val="18"/>
          <w:szCs w:val="18"/>
        </w:rPr>
      </w:pPr>
    </w:p>
    <w:p w14:paraId="41122A84" w14:textId="77777777" w:rsidR="006D77AA" w:rsidRPr="00520866" w:rsidRDefault="006D77AA" w:rsidP="00520866">
      <w:pPr>
        <w:tabs>
          <w:tab w:val="right" w:pos="7280"/>
          <w:tab w:val="right" w:pos="8760"/>
        </w:tabs>
        <w:spacing w:line="310" w:lineRule="exact"/>
        <w:ind w:left="547" w:right="-7" w:hanging="547"/>
        <w:jc w:val="right"/>
        <w:rPr>
          <w:rFonts w:ascii="Arial" w:hAnsi="Arial" w:cs="Arial"/>
          <w:sz w:val="18"/>
          <w:szCs w:val="18"/>
        </w:rPr>
      </w:pPr>
      <w:r w:rsidRPr="00520866">
        <w:rPr>
          <w:rFonts w:ascii="Arial" w:hAnsi="Arial" w:cs="Arial"/>
          <w:color w:val="000000"/>
          <w:sz w:val="18"/>
          <w:szCs w:val="18"/>
        </w:rPr>
        <w:t xml:space="preserve">(Unit: </w:t>
      </w:r>
      <w:r w:rsidRPr="00520866">
        <w:rPr>
          <w:rFonts w:ascii="Arial" w:hAnsi="Arial" w:cs="Arial"/>
          <w:sz w:val="18"/>
          <w:szCs w:val="18"/>
        </w:rPr>
        <w:t>Thousand</w:t>
      </w:r>
      <w:r w:rsidRPr="00520866">
        <w:rPr>
          <w:rFonts w:ascii="Arial" w:hAnsi="Arial" w:cs="Arial"/>
          <w:color w:val="000000"/>
          <w:sz w:val="18"/>
          <w:szCs w:val="18"/>
        </w:rPr>
        <w:t xml:space="preserve"> Baht)</w:t>
      </w:r>
    </w:p>
    <w:tbl>
      <w:tblPr>
        <w:tblW w:w="9180" w:type="dxa"/>
        <w:tblInd w:w="558" w:type="dxa"/>
        <w:tblLayout w:type="fixed"/>
        <w:tblLook w:val="01E0" w:firstRow="1" w:lastRow="1" w:firstColumn="1" w:lastColumn="1" w:noHBand="0" w:noVBand="0"/>
      </w:tblPr>
      <w:tblGrid>
        <w:gridCol w:w="5310"/>
        <w:gridCol w:w="1935"/>
        <w:gridCol w:w="1935"/>
      </w:tblGrid>
      <w:tr w:rsidR="006D77AA" w:rsidRPr="00520866" w14:paraId="7D2EF01B" w14:textId="77777777" w:rsidTr="00B263C6">
        <w:tc>
          <w:tcPr>
            <w:tcW w:w="5310" w:type="dxa"/>
          </w:tcPr>
          <w:p w14:paraId="70F5F03A" w14:textId="77777777" w:rsidR="006D77AA" w:rsidRPr="00520866" w:rsidRDefault="006D77AA" w:rsidP="00520866">
            <w:pPr>
              <w:spacing w:line="310" w:lineRule="exact"/>
              <w:rPr>
                <w:rFonts w:ascii="Arial" w:hAnsi="Arial" w:cs="Arial"/>
                <w:sz w:val="18"/>
                <w:szCs w:val="18"/>
              </w:rPr>
            </w:pPr>
          </w:p>
        </w:tc>
        <w:tc>
          <w:tcPr>
            <w:tcW w:w="3870" w:type="dxa"/>
            <w:gridSpan w:val="2"/>
          </w:tcPr>
          <w:p w14:paraId="260DDEF4" w14:textId="77777777" w:rsidR="006D77AA" w:rsidRPr="00520866" w:rsidRDefault="006D77AA" w:rsidP="00520866">
            <w:pPr>
              <w:pBdr>
                <w:bottom w:val="single" w:sz="4" w:space="0" w:color="auto"/>
              </w:pBdr>
              <w:tabs>
                <w:tab w:val="left" w:pos="1440"/>
              </w:tabs>
              <w:spacing w:line="310" w:lineRule="exact"/>
              <w:ind w:left="-41" w:right="-18"/>
              <w:jc w:val="center"/>
              <w:rPr>
                <w:rFonts w:ascii="Arial" w:hAnsi="Arial" w:cs="Arial"/>
                <w:spacing w:val="-4"/>
                <w:sz w:val="18"/>
                <w:szCs w:val="18"/>
              </w:rPr>
            </w:pPr>
            <w:r w:rsidRPr="00520866">
              <w:rPr>
                <w:rFonts w:ascii="Arial" w:hAnsi="Arial" w:cs="Arial"/>
                <w:spacing w:val="-4"/>
                <w:sz w:val="18"/>
                <w:szCs w:val="18"/>
              </w:rPr>
              <w:t>Separate financial statements</w:t>
            </w:r>
          </w:p>
        </w:tc>
      </w:tr>
      <w:tr w:rsidR="00B263C6" w:rsidRPr="00520866" w14:paraId="55980E26" w14:textId="77777777" w:rsidTr="00B263C6">
        <w:tc>
          <w:tcPr>
            <w:tcW w:w="5310" w:type="dxa"/>
          </w:tcPr>
          <w:p w14:paraId="0CBE483A" w14:textId="77777777" w:rsidR="00B263C6" w:rsidRPr="00520866" w:rsidRDefault="00B263C6" w:rsidP="00520866">
            <w:pPr>
              <w:spacing w:line="310" w:lineRule="exact"/>
              <w:rPr>
                <w:rFonts w:ascii="Arial" w:hAnsi="Arial" w:cs="Arial"/>
                <w:sz w:val="18"/>
                <w:szCs w:val="18"/>
              </w:rPr>
            </w:pPr>
          </w:p>
        </w:tc>
        <w:tc>
          <w:tcPr>
            <w:tcW w:w="3870" w:type="dxa"/>
            <w:gridSpan w:val="2"/>
            <w:vAlign w:val="bottom"/>
          </w:tcPr>
          <w:p w14:paraId="7AE59BD4" w14:textId="77777777" w:rsidR="00B263C6" w:rsidRPr="00520866" w:rsidRDefault="00B263C6" w:rsidP="00520866">
            <w:pPr>
              <w:pBdr>
                <w:bottom w:val="single" w:sz="4" w:space="0" w:color="auto"/>
              </w:pBdr>
              <w:tabs>
                <w:tab w:val="left" w:pos="1440"/>
              </w:tabs>
              <w:spacing w:line="310" w:lineRule="exact"/>
              <w:ind w:left="-41" w:right="-18"/>
              <w:jc w:val="center"/>
              <w:rPr>
                <w:rFonts w:ascii="Arial" w:hAnsi="Arial" w:cs="Arial"/>
                <w:spacing w:val="-4"/>
                <w:sz w:val="18"/>
                <w:szCs w:val="18"/>
              </w:rPr>
            </w:pPr>
            <w:r w:rsidRPr="00520866">
              <w:rPr>
                <w:rFonts w:ascii="Arial" w:hAnsi="Arial" w:cs="Arial"/>
                <w:spacing w:val="-4"/>
                <w:sz w:val="18"/>
                <w:szCs w:val="18"/>
              </w:rPr>
              <w:t xml:space="preserve">Post-employment benefits </w:t>
            </w:r>
          </w:p>
        </w:tc>
      </w:tr>
      <w:tr w:rsidR="00B263C6" w:rsidRPr="00520866" w14:paraId="0253D3F0" w14:textId="77777777" w:rsidTr="00B263C6">
        <w:tc>
          <w:tcPr>
            <w:tcW w:w="5310" w:type="dxa"/>
          </w:tcPr>
          <w:p w14:paraId="4563A4A4" w14:textId="77777777" w:rsidR="00B263C6" w:rsidRPr="00520866" w:rsidRDefault="00B263C6" w:rsidP="00520866">
            <w:pPr>
              <w:spacing w:line="310" w:lineRule="exact"/>
              <w:rPr>
                <w:rFonts w:ascii="Arial" w:hAnsi="Arial" w:cs="Arial"/>
                <w:sz w:val="18"/>
                <w:szCs w:val="18"/>
              </w:rPr>
            </w:pPr>
          </w:p>
        </w:tc>
        <w:tc>
          <w:tcPr>
            <w:tcW w:w="1935" w:type="dxa"/>
          </w:tcPr>
          <w:p w14:paraId="1AB00371" w14:textId="77777777" w:rsidR="00B263C6" w:rsidRPr="00520866" w:rsidRDefault="00260865" w:rsidP="00520866">
            <w:pPr>
              <w:pBdr>
                <w:bottom w:val="single" w:sz="4" w:space="0" w:color="auto"/>
              </w:pBdr>
              <w:tabs>
                <w:tab w:val="left" w:pos="1440"/>
              </w:tabs>
              <w:spacing w:line="310" w:lineRule="exact"/>
              <w:ind w:left="-41" w:right="-18"/>
              <w:jc w:val="center"/>
              <w:rPr>
                <w:rFonts w:ascii="Arial" w:hAnsi="Arial" w:cs="Arial"/>
                <w:spacing w:val="-4"/>
                <w:sz w:val="18"/>
                <w:szCs w:val="18"/>
              </w:rPr>
            </w:pPr>
            <w:r w:rsidRPr="00520866">
              <w:rPr>
                <w:rFonts w:ascii="Arial" w:hAnsi="Arial" w:cs="Arial"/>
                <w:spacing w:val="-4"/>
                <w:sz w:val="18"/>
                <w:szCs w:val="18"/>
              </w:rPr>
              <w:t>2025</w:t>
            </w:r>
          </w:p>
        </w:tc>
        <w:tc>
          <w:tcPr>
            <w:tcW w:w="1935" w:type="dxa"/>
          </w:tcPr>
          <w:p w14:paraId="6D80D40C" w14:textId="77777777" w:rsidR="00B263C6" w:rsidRPr="00520866" w:rsidRDefault="000262D4" w:rsidP="00520866">
            <w:pPr>
              <w:pBdr>
                <w:bottom w:val="single" w:sz="4" w:space="0" w:color="auto"/>
              </w:pBdr>
              <w:tabs>
                <w:tab w:val="left" w:pos="1440"/>
              </w:tabs>
              <w:spacing w:line="310" w:lineRule="exact"/>
              <w:ind w:left="-41" w:right="-18"/>
              <w:jc w:val="center"/>
              <w:rPr>
                <w:rFonts w:ascii="Arial" w:hAnsi="Arial" w:cs="Arial"/>
                <w:spacing w:val="-4"/>
                <w:sz w:val="18"/>
                <w:szCs w:val="18"/>
              </w:rPr>
            </w:pPr>
            <w:r w:rsidRPr="00520866">
              <w:rPr>
                <w:rFonts w:ascii="Arial" w:hAnsi="Arial" w:cs="Arial"/>
                <w:spacing w:val="-4"/>
                <w:sz w:val="18"/>
                <w:szCs w:val="18"/>
              </w:rPr>
              <w:t>2024</w:t>
            </w:r>
          </w:p>
        </w:tc>
      </w:tr>
      <w:tr w:rsidR="00FB4B64" w:rsidRPr="00520866" w14:paraId="4763D829" w14:textId="77777777" w:rsidTr="00B263C6">
        <w:tc>
          <w:tcPr>
            <w:tcW w:w="5310" w:type="dxa"/>
          </w:tcPr>
          <w:p w14:paraId="64F6502A" w14:textId="77777777" w:rsidR="00FB4B64" w:rsidRPr="00520866" w:rsidRDefault="00FB4B64" w:rsidP="00520866">
            <w:pPr>
              <w:tabs>
                <w:tab w:val="left" w:pos="313"/>
              </w:tabs>
              <w:spacing w:line="310" w:lineRule="exact"/>
              <w:ind w:left="162" w:right="-108" w:hanging="186"/>
              <w:rPr>
                <w:rFonts w:ascii="Arial" w:hAnsi="Arial" w:cs="Arial"/>
                <w:b/>
                <w:bCs/>
                <w:spacing w:val="-4"/>
                <w:sz w:val="18"/>
                <w:szCs w:val="18"/>
              </w:rPr>
            </w:pPr>
            <w:r w:rsidRPr="00520866">
              <w:rPr>
                <w:rFonts w:ascii="Arial" w:hAnsi="Arial" w:cs="Arial"/>
                <w:b/>
                <w:bCs/>
                <w:spacing w:val="-4"/>
                <w:sz w:val="18"/>
                <w:szCs w:val="18"/>
              </w:rPr>
              <w:t>Balance at beginning of year</w:t>
            </w:r>
          </w:p>
        </w:tc>
        <w:tc>
          <w:tcPr>
            <w:tcW w:w="1935" w:type="dxa"/>
            <w:vAlign w:val="bottom"/>
          </w:tcPr>
          <w:p w14:paraId="586E3B04" w14:textId="77777777" w:rsidR="00FB4B64" w:rsidRPr="00520866" w:rsidRDefault="00FB4B64" w:rsidP="00520866">
            <w:pPr>
              <w:tabs>
                <w:tab w:val="decimal" w:pos="1506"/>
              </w:tabs>
              <w:spacing w:line="310" w:lineRule="exact"/>
              <w:ind w:right="-18"/>
              <w:rPr>
                <w:rFonts w:ascii="Arial" w:hAnsi="Arial" w:cs="Arial"/>
                <w:color w:val="000000"/>
                <w:sz w:val="18"/>
                <w:szCs w:val="18"/>
              </w:rPr>
            </w:pPr>
            <w:r w:rsidRPr="00520866">
              <w:rPr>
                <w:rFonts w:ascii="Arial" w:hAnsi="Arial" w:cs="Arial"/>
                <w:color w:val="000000"/>
                <w:sz w:val="18"/>
                <w:szCs w:val="18"/>
              </w:rPr>
              <w:t>142,313</w:t>
            </w:r>
          </w:p>
        </w:tc>
        <w:tc>
          <w:tcPr>
            <w:tcW w:w="1935" w:type="dxa"/>
            <w:vAlign w:val="bottom"/>
          </w:tcPr>
          <w:p w14:paraId="17DAFE8B" w14:textId="77777777" w:rsidR="00FB4B64" w:rsidRPr="00520866" w:rsidRDefault="00FB4B64" w:rsidP="00520866">
            <w:pPr>
              <w:tabs>
                <w:tab w:val="decimal" w:pos="1506"/>
              </w:tabs>
              <w:spacing w:line="310" w:lineRule="exact"/>
              <w:ind w:right="-18"/>
              <w:rPr>
                <w:rFonts w:ascii="Arial" w:hAnsi="Arial" w:cs="Arial"/>
                <w:color w:val="000000"/>
                <w:sz w:val="18"/>
                <w:szCs w:val="18"/>
              </w:rPr>
            </w:pPr>
            <w:r w:rsidRPr="00520866">
              <w:rPr>
                <w:rFonts w:ascii="Arial" w:hAnsi="Arial" w:cs="Arial"/>
                <w:color w:val="000000"/>
                <w:sz w:val="18"/>
                <w:szCs w:val="18"/>
              </w:rPr>
              <w:t>132,776</w:t>
            </w:r>
          </w:p>
        </w:tc>
      </w:tr>
      <w:tr w:rsidR="00FB4B64" w:rsidRPr="00520866" w14:paraId="29C1102B" w14:textId="77777777" w:rsidTr="00B263C6">
        <w:tc>
          <w:tcPr>
            <w:tcW w:w="5310" w:type="dxa"/>
          </w:tcPr>
          <w:p w14:paraId="5C68898A" w14:textId="77777777" w:rsidR="00FB4B64" w:rsidRPr="00520866" w:rsidRDefault="00FB4B64" w:rsidP="00520866">
            <w:pPr>
              <w:tabs>
                <w:tab w:val="left" w:pos="313"/>
              </w:tabs>
              <w:spacing w:line="310" w:lineRule="exact"/>
              <w:ind w:left="162" w:right="-108" w:hanging="186"/>
              <w:rPr>
                <w:rFonts w:ascii="Arial" w:hAnsi="Arial" w:cs="Arial"/>
                <w:spacing w:val="-4"/>
                <w:sz w:val="18"/>
                <w:szCs w:val="18"/>
              </w:rPr>
            </w:pPr>
            <w:r w:rsidRPr="00520866">
              <w:rPr>
                <w:rFonts w:ascii="Arial" w:hAnsi="Arial" w:cs="Arial"/>
                <w:spacing w:val="-4"/>
                <w:sz w:val="18"/>
                <w:szCs w:val="18"/>
              </w:rPr>
              <w:t>Included in profit or loss:</w:t>
            </w:r>
          </w:p>
        </w:tc>
        <w:tc>
          <w:tcPr>
            <w:tcW w:w="1935" w:type="dxa"/>
            <w:vAlign w:val="bottom"/>
          </w:tcPr>
          <w:p w14:paraId="31715B82" w14:textId="77777777" w:rsidR="00FB4B64" w:rsidRPr="00520866" w:rsidRDefault="00FB4B64" w:rsidP="00520866">
            <w:pPr>
              <w:tabs>
                <w:tab w:val="decimal" w:pos="1506"/>
              </w:tabs>
              <w:spacing w:line="310" w:lineRule="exact"/>
              <w:ind w:right="-18"/>
              <w:rPr>
                <w:rFonts w:ascii="Arial" w:hAnsi="Arial" w:cs="Arial"/>
                <w:color w:val="000000"/>
                <w:sz w:val="18"/>
                <w:szCs w:val="18"/>
              </w:rPr>
            </w:pPr>
          </w:p>
        </w:tc>
        <w:tc>
          <w:tcPr>
            <w:tcW w:w="1935" w:type="dxa"/>
            <w:vAlign w:val="bottom"/>
          </w:tcPr>
          <w:p w14:paraId="64D0650A" w14:textId="77777777" w:rsidR="00FB4B64" w:rsidRPr="00520866" w:rsidRDefault="00FB4B64" w:rsidP="00520866">
            <w:pPr>
              <w:tabs>
                <w:tab w:val="decimal" w:pos="1506"/>
              </w:tabs>
              <w:spacing w:line="310" w:lineRule="exact"/>
              <w:ind w:right="-18"/>
              <w:rPr>
                <w:rFonts w:ascii="Arial" w:hAnsi="Arial" w:cs="Arial"/>
                <w:color w:val="000000"/>
                <w:sz w:val="18"/>
                <w:szCs w:val="18"/>
              </w:rPr>
            </w:pPr>
          </w:p>
        </w:tc>
      </w:tr>
      <w:tr w:rsidR="00FB4B64" w:rsidRPr="00520866" w14:paraId="3D875A66" w14:textId="77777777" w:rsidTr="00B263C6">
        <w:tc>
          <w:tcPr>
            <w:tcW w:w="5310" w:type="dxa"/>
          </w:tcPr>
          <w:p w14:paraId="6E960BCC" w14:textId="77777777" w:rsidR="00FB4B64" w:rsidRPr="00520866" w:rsidRDefault="00FB4B64" w:rsidP="00520866">
            <w:pPr>
              <w:tabs>
                <w:tab w:val="left" w:pos="313"/>
              </w:tabs>
              <w:spacing w:line="310" w:lineRule="exact"/>
              <w:ind w:left="162" w:hanging="186"/>
              <w:rPr>
                <w:rFonts w:ascii="Arial" w:hAnsi="Arial" w:cs="Arial"/>
                <w:color w:val="000000"/>
                <w:sz w:val="18"/>
                <w:szCs w:val="18"/>
              </w:rPr>
            </w:pPr>
            <w:r w:rsidRPr="00520866">
              <w:rPr>
                <w:rFonts w:ascii="Arial" w:hAnsi="Arial" w:cs="Arial"/>
                <w:sz w:val="18"/>
                <w:szCs w:val="18"/>
              </w:rPr>
              <w:tab/>
              <w:t xml:space="preserve">Current service cost </w:t>
            </w:r>
          </w:p>
        </w:tc>
        <w:tc>
          <w:tcPr>
            <w:tcW w:w="1935" w:type="dxa"/>
            <w:vAlign w:val="bottom"/>
          </w:tcPr>
          <w:p w14:paraId="0D4F8A92" w14:textId="77777777" w:rsidR="00FB4B64" w:rsidRPr="00520866" w:rsidRDefault="00FB4B64" w:rsidP="00520866">
            <w:pPr>
              <w:tabs>
                <w:tab w:val="decimal" w:pos="1506"/>
              </w:tabs>
              <w:spacing w:line="310" w:lineRule="exact"/>
              <w:ind w:right="-18"/>
              <w:rPr>
                <w:rFonts w:ascii="Arial" w:hAnsi="Arial" w:cs="Arial"/>
                <w:color w:val="000000"/>
                <w:sz w:val="18"/>
                <w:szCs w:val="18"/>
              </w:rPr>
            </w:pPr>
            <w:r w:rsidRPr="00520866">
              <w:rPr>
                <w:rFonts w:ascii="Arial" w:hAnsi="Arial" w:cs="Arial"/>
                <w:color w:val="000000"/>
                <w:sz w:val="18"/>
                <w:szCs w:val="18"/>
              </w:rPr>
              <w:t>7,921</w:t>
            </w:r>
          </w:p>
        </w:tc>
        <w:tc>
          <w:tcPr>
            <w:tcW w:w="1935" w:type="dxa"/>
            <w:vAlign w:val="bottom"/>
          </w:tcPr>
          <w:p w14:paraId="3F83C773" w14:textId="77777777" w:rsidR="00FB4B64" w:rsidRPr="00520866" w:rsidRDefault="00FB4B64" w:rsidP="00520866">
            <w:pPr>
              <w:tabs>
                <w:tab w:val="decimal" w:pos="1506"/>
              </w:tabs>
              <w:spacing w:line="310" w:lineRule="exact"/>
              <w:ind w:right="-18"/>
              <w:rPr>
                <w:rFonts w:ascii="Arial" w:hAnsi="Arial" w:cs="Arial"/>
                <w:color w:val="000000"/>
                <w:sz w:val="18"/>
                <w:szCs w:val="18"/>
              </w:rPr>
            </w:pPr>
            <w:r w:rsidRPr="00520866">
              <w:rPr>
                <w:rFonts w:ascii="Arial" w:hAnsi="Arial" w:cs="Arial"/>
                <w:color w:val="000000"/>
                <w:sz w:val="18"/>
                <w:szCs w:val="18"/>
              </w:rPr>
              <w:t>8,076</w:t>
            </w:r>
          </w:p>
        </w:tc>
      </w:tr>
      <w:tr w:rsidR="00FB4B64" w:rsidRPr="00520866" w14:paraId="6053EE10" w14:textId="77777777" w:rsidTr="00B263C6">
        <w:tc>
          <w:tcPr>
            <w:tcW w:w="5310" w:type="dxa"/>
          </w:tcPr>
          <w:p w14:paraId="0CA3C9CF" w14:textId="77777777" w:rsidR="00FB4B64" w:rsidRPr="00520866" w:rsidRDefault="00FB4B64" w:rsidP="00520866">
            <w:pPr>
              <w:tabs>
                <w:tab w:val="left" w:pos="313"/>
              </w:tabs>
              <w:spacing w:line="310" w:lineRule="exact"/>
              <w:ind w:left="162" w:hanging="186"/>
              <w:rPr>
                <w:rFonts w:ascii="Arial" w:hAnsi="Arial" w:cs="Arial"/>
                <w:sz w:val="18"/>
                <w:szCs w:val="18"/>
              </w:rPr>
            </w:pPr>
            <w:r w:rsidRPr="00520866">
              <w:rPr>
                <w:rFonts w:ascii="Arial" w:hAnsi="Arial" w:cs="Arial"/>
                <w:sz w:val="18"/>
                <w:szCs w:val="18"/>
              </w:rPr>
              <w:tab/>
              <w:t xml:space="preserve">Interest cost </w:t>
            </w:r>
          </w:p>
        </w:tc>
        <w:tc>
          <w:tcPr>
            <w:tcW w:w="1935" w:type="dxa"/>
            <w:vAlign w:val="bottom"/>
          </w:tcPr>
          <w:p w14:paraId="0281BA02" w14:textId="77777777" w:rsidR="00FB4B64" w:rsidRPr="00520866" w:rsidRDefault="00FB4B64" w:rsidP="00520866">
            <w:pPr>
              <w:tabs>
                <w:tab w:val="decimal" w:pos="1506"/>
              </w:tabs>
              <w:spacing w:line="310" w:lineRule="exact"/>
              <w:ind w:right="-18"/>
              <w:rPr>
                <w:rFonts w:ascii="Arial" w:hAnsi="Arial" w:cs="Arial"/>
                <w:color w:val="000000"/>
                <w:sz w:val="18"/>
                <w:szCs w:val="18"/>
              </w:rPr>
            </w:pPr>
            <w:r w:rsidRPr="00520866">
              <w:rPr>
                <w:rFonts w:ascii="Arial" w:hAnsi="Arial" w:cs="Arial"/>
                <w:color w:val="000000"/>
                <w:sz w:val="18"/>
                <w:szCs w:val="18"/>
              </w:rPr>
              <w:t>3,802</w:t>
            </w:r>
          </w:p>
        </w:tc>
        <w:tc>
          <w:tcPr>
            <w:tcW w:w="1935" w:type="dxa"/>
            <w:vAlign w:val="bottom"/>
          </w:tcPr>
          <w:p w14:paraId="45C98DDB" w14:textId="77777777" w:rsidR="00FB4B64" w:rsidRPr="00520866" w:rsidRDefault="00FB4B64" w:rsidP="00520866">
            <w:pPr>
              <w:tabs>
                <w:tab w:val="decimal" w:pos="1506"/>
              </w:tabs>
              <w:spacing w:line="310" w:lineRule="exact"/>
              <w:ind w:right="-18"/>
              <w:rPr>
                <w:rFonts w:ascii="Arial" w:hAnsi="Arial" w:cs="Arial"/>
                <w:color w:val="000000"/>
                <w:sz w:val="18"/>
                <w:szCs w:val="18"/>
              </w:rPr>
            </w:pPr>
            <w:r w:rsidRPr="00520866">
              <w:rPr>
                <w:rFonts w:ascii="Arial" w:hAnsi="Arial" w:cs="Arial"/>
                <w:color w:val="000000"/>
                <w:sz w:val="18"/>
                <w:szCs w:val="18"/>
              </w:rPr>
              <w:t>3,877</w:t>
            </w:r>
          </w:p>
        </w:tc>
      </w:tr>
      <w:tr w:rsidR="00FB4B64" w:rsidRPr="00520866" w14:paraId="210784D3" w14:textId="77777777" w:rsidTr="00B263C6">
        <w:tc>
          <w:tcPr>
            <w:tcW w:w="5310" w:type="dxa"/>
          </w:tcPr>
          <w:p w14:paraId="0EE0D50D" w14:textId="77777777" w:rsidR="00FB4B64" w:rsidRPr="00520866" w:rsidRDefault="00FB4B64" w:rsidP="00520866">
            <w:pPr>
              <w:tabs>
                <w:tab w:val="left" w:pos="313"/>
              </w:tabs>
              <w:spacing w:line="310" w:lineRule="exact"/>
              <w:ind w:left="162" w:hanging="186"/>
              <w:rPr>
                <w:rFonts w:ascii="Arial" w:hAnsi="Arial" w:cs="Arial"/>
                <w:sz w:val="18"/>
                <w:szCs w:val="18"/>
              </w:rPr>
            </w:pPr>
            <w:r w:rsidRPr="00520866">
              <w:rPr>
                <w:rFonts w:ascii="Arial" w:hAnsi="Arial" w:cs="Arial"/>
                <w:sz w:val="18"/>
                <w:szCs w:val="18"/>
              </w:rPr>
              <w:t>Included in other comprehensive income:</w:t>
            </w:r>
          </w:p>
        </w:tc>
        <w:tc>
          <w:tcPr>
            <w:tcW w:w="1935" w:type="dxa"/>
            <w:vAlign w:val="bottom"/>
          </w:tcPr>
          <w:p w14:paraId="625A0327" w14:textId="77777777" w:rsidR="00FB4B64" w:rsidRPr="00520866" w:rsidRDefault="00FB4B64" w:rsidP="00520866">
            <w:pPr>
              <w:tabs>
                <w:tab w:val="decimal" w:pos="1506"/>
              </w:tabs>
              <w:spacing w:line="310" w:lineRule="exact"/>
              <w:ind w:right="-18"/>
              <w:rPr>
                <w:rFonts w:ascii="Arial" w:hAnsi="Arial" w:cs="Arial"/>
                <w:color w:val="000000"/>
                <w:sz w:val="18"/>
                <w:szCs w:val="18"/>
              </w:rPr>
            </w:pPr>
          </w:p>
        </w:tc>
        <w:tc>
          <w:tcPr>
            <w:tcW w:w="1935" w:type="dxa"/>
            <w:vAlign w:val="bottom"/>
          </w:tcPr>
          <w:p w14:paraId="3237C82F" w14:textId="77777777" w:rsidR="00FB4B64" w:rsidRPr="00520866" w:rsidRDefault="00FB4B64" w:rsidP="00520866">
            <w:pPr>
              <w:tabs>
                <w:tab w:val="decimal" w:pos="1506"/>
              </w:tabs>
              <w:spacing w:line="310" w:lineRule="exact"/>
              <w:ind w:right="-18"/>
              <w:rPr>
                <w:rFonts w:ascii="Arial" w:hAnsi="Arial" w:cs="Arial"/>
                <w:color w:val="000000"/>
                <w:sz w:val="18"/>
                <w:szCs w:val="18"/>
              </w:rPr>
            </w:pPr>
          </w:p>
        </w:tc>
      </w:tr>
      <w:tr w:rsidR="00FB4B64" w:rsidRPr="00520866" w14:paraId="5795A3E2" w14:textId="77777777" w:rsidTr="00B263C6">
        <w:tc>
          <w:tcPr>
            <w:tcW w:w="5310" w:type="dxa"/>
          </w:tcPr>
          <w:p w14:paraId="387F4CA6" w14:textId="4EB48241" w:rsidR="00FB4B64" w:rsidRPr="00520866" w:rsidRDefault="003453A0" w:rsidP="00520866">
            <w:pPr>
              <w:tabs>
                <w:tab w:val="left" w:pos="313"/>
              </w:tabs>
              <w:spacing w:line="310" w:lineRule="exact"/>
              <w:ind w:left="162"/>
              <w:rPr>
                <w:rFonts w:ascii="Arial" w:hAnsi="Arial" w:cs="Arial"/>
                <w:sz w:val="18"/>
                <w:szCs w:val="18"/>
              </w:rPr>
            </w:pPr>
            <w:r w:rsidRPr="00520866">
              <w:rPr>
                <w:rFonts w:ascii="Arial" w:hAnsi="Arial" w:cs="Arial"/>
                <w:sz w:val="18"/>
                <w:szCs w:val="18"/>
              </w:rPr>
              <w:t>Remeasurement</w:t>
            </w:r>
            <w:r w:rsidR="00FB4B64" w:rsidRPr="00520866">
              <w:rPr>
                <w:rFonts w:ascii="Arial" w:hAnsi="Arial" w:cs="Arial"/>
                <w:sz w:val="18"/>
                <w:szCs w:val="18"/>
              </w:rPr>
              <w:t xml:space="preserve"> loss arising from</w:t>
            </w:r>
          </w:p>
        </w:tc>
        <w:tc>
          <w:tcPr>
            <w:tcW w:w="1935" w:type="dxa"/>
            <w:vAlign w:val="bottom"/>
          </w:tcPr>
          <w:p w14:paraId="06AC466A" w14:textId="77777777" w:rsidR="00FB4B64" w:rsidRPr="00520866" w:rsidRDefault="00FB4B64" w:rsidP="00520866">
            <w:pPr>
              <w:tabs>
                <w:tab w:val="decimal" w:pos="1506"/>
              </w:tabs>
              <w:spacing w:line="310" w:lineRule="exact"/>
              <w:ind w:right="-18"/>
              <w:rPr>
                <w:rFonts w:ascii="Arial" w:hAnsi="Arial" w:cs="Arial"/>
                <w:color w:val="000000"/>
                <w:sz w:val="18"/>
                <w:szCs w:val="18"/>
              </w:rPr>
            </w:pPr>
          </w:p>
        </w:tc>
        <w:tc>
          <w:tcPr>
            <w:tcW w:w="1935" w:type="dxa"/>
            <w:vAlign w:val="bottom"/>
          </w:tcPr>
          <w:p w14:paraId="1A15F646" w14:textId="77777777" w:rsidR="00FB4B64" w:rsidRPr="00520866" w:rsidRDefault="00FB4B64" w:rsidP="00520866">
            <w:pPr>
              <w:tabs>
                <w:tab w:val="decimal" w:pos="1506"/>
              </w:tabs>
              <w:spacing w:line="310" w:lineRule="exact"/>
              <w:ind w:right="-18"/>
              <w:rPr>
                <w:rFonts w:ascii="Arial" w:hAnsi="Arial" w:cs="Arial"/>
                <w:color w:val="000000"/>
                <w:sz w:val="18"/>
                <w:szCs w:val="18"/>
              </w:rPr>
            </w:pPr>
          </w:p>
        </w:tc>
      </w:tr>
      <w:tr w:rsidR="00FB4B64" w:rsidRPr="00520866" w14:paraId="1ED8E16D" w14:textId="77777777" w:rsidTr="00B263C6">
        <w:tc>
          <w:tcPr>
            <w:tcW w:w="5310" w:type="dxa"/>
          </w:tcPr>
          <w:p w14:paraId="22BD07BE" w14:textId="77777777" w:rsidR="00FB4B64" w:rsidRPr="00520866" w:rsidRDefault="00FB4B64" w:rsidP="00520866">
            <w:pPr>
              <w:spacing w:line="310" w:lineRule="exact"/>
              <w:ind w:left="342"/>
              <w:rPr>
                <w:rFonts w:ascii="Arial" w:hAnsi="Arial" w:cs="Arial"/>
                <w:sz w:val="18"/>
                <w:szCs w:val="18"/>
              </w:rPr>
            </w:pPr>
            <w:r w:rsidRPr="00520866">
              <w:rPr>
                <w:rFonts w:ascii="Arial" w:hAnsi="Arial" w:cs="Arial"/>
                <w:sz w:val="18"/>
                <w:szCs w:val="18"/>
              </w:rPr>
              <w:t>Financial assumptions changes</w:t>
            </w:r>
          </w:p>
        </w:tc>
        <w:tc>
          <w:tcPr>
            <w:tcW w:w="1935" w:type="dxa"/>
            <w:vAlign w:val="bottom"/>
          </w:tcPr>
          <w:p w14:paraId="48DEDA6A" w14:textId="77777777" w:rsidR="00FB4B64" w:rsidRPr="00520866" w:rsidRDefault="00FB4B64" w:rsidP="00520866">
            <w:pPr>
              <w:tabs>
                <w:tab w:val="decimal" w:pos="1506"/>
              </w:tabs>
              <w:spacing w:line="310" w:lineRule="exact"/>
              <w:ind w:right="-18"/>
              <w:rPr>
                <w:rFonts w:ascii="Arial" w:hAnsi="Arial" w:cs="Arial"/>
                <w:color w:val="000000"/>
                <w:sz w:val="18"/>
                <w:szCs w:val="18"/>
              </w:rPr>
            </w:pPr>
            <w:r w:rsidRPr="00520866">
              <w:rPr>
                <w:rFonts w:ascii="Arial" w:hAnsi="Arial" w:cs="Arial"/>
                <w:color w:val="000000"/>
                <w:sz w:val="18"/>
                <w:szCs w:val="18"/>
              </w:rPr>
              <w:t>13,003</w:t>
            </w:r>
          </w:p>
        </w:tc>
        <w:tc>
          <w:tcPr>
            <w:tcW w:w="1935" w:type="dxa"/>
            <w:vAlign w:val="bottom"/>
          </w:tcPr>
          <w:p w14:paraId="286DFEE8" w14:textId="77777777" w:rsidR="00FB4B64" w:rsidRPr="00520866" w:rsidRDefault="00FB4B64" w:rsidP="00520866">
            <w:pPr>
              <w:tabs>
                <w:tab w:val="decimal" w:pos="1506"/>
              </w:tabs>
              <w:spacing w:line="310" w:lineRule="exact"/>
              <w:ind w:right="-18"/>
              <w:rPr>
                <w:rFonts w:ascii="Arial" w:hAnsi="Arial" w:cs="Arial"/>
                <w:color w:val="000000"/>
                <w:sz w:val="18"/>
                <w:szCs w:val="18"/>
              </w:rPr>
            </w:pPr>
            <w:r w:rsidRPr="00520866">
              <w:rPr>
                <w:rFonts w:ascii="Arial" w:hAnsi="Arial" w:cs="Arial"/>
                <w:color w:val="000000"/>
                <w:sz w:val="18"/>
                <w:szCs w:val="18"/>
              </w:rPr>
              <w:t>-</w:t>
            </w:r>
          </w:p>
        </w:tc>
      </w:tr>
      <w:tr w:rsidR="00FB4B64" w:rsidRPr="00520866" w14:paraId="1FF0C744" w14:textId="77777777" w:rsidTr="00B263C6">
        <w:tc>
          <w:tcPr>
            <w:tcW w:w="5310" w:type="dxa"/>
          </w:tcPr>
          <w:p w14:paraId="014CCF98" w14:textId="77777777" w:rsidR="00FB4B64" w:rsidRPr="00520866" w:rsidRDefault="00FB4B64" w:rsidP="00520866">
            <w:pPr>
              <w:spacing w:line="310" w:lineRule="exact"/>
              <w:ind w:left="342"/>
              <w:rPr>
                <w:rFonts w:ascii="Arial" w:hAnsi="Arial" w:cs="Arial"/>
                <w:sz w:val="18"/>
                <w:szCs w:val="18"/>
              </w:rPr>
            </w:pPr>
            <w:r w:rsidRPr="00520866">
              <w:rPr>
                <w:rFonts w:ascii="Arial" w:hAnsi="Arial" w:cs="Arial"/>
                <w:sz w:val="18"/>
                <w:szCs w:val="18"/>
              </w:rPr>
              <w:t>Experience adjustments</w:t>
            </w:r>
          </w:p>
        </w:tc>
        <w:tc>
          <w:tcPr>
            <w:tcW w:w="1935" w:type="dxa"/>
            <w:vAlign w:val="bottom"/>
          </w:tcPr>
          <w:p w14:paraId="7AC4A826" w14:textId="77777777" w:rsidR="00FB4B64" w:rsidRPr="00520866" w:rsidRDefault="00FB4B64" w:rsidP="00520866">
            <w:pPr>
              <w:tabs>
                <w:tab w:val="decimal" w:pos="1506"/>
              </w:tabs>
              <w:spacing w:line="310" w:lineRule="exact"/>
              <w:ind w:right="-18"/>
              <w:rPr>
                <w:rFonts w:ascii="Arial" w:hAnsi="Arial" w:cs="Arial"/>
                <w:color w:val="000000"/>
                <w:sz w:val="18"/>
                <w:szCs w:val="18"/>
              </w:rPr>
            </w:pPr>
            <w:r w:rsidRPr="00520866">
              <w:rPr>
                <w:rFonts w:ascii="Arial" w:hAnsi="Arial" w:cs="Arial"/>
                <w:color w:val="000000"/>
                <w:sz w:val="18"/>
                <w:szCs w:val="18"/>
              </w:rPr>
              <w:t>15,811</w:t>
            </w:r>
          </w:p>
        </w:tc>
        <w:tc>
          <w:tcPr>
            <w:tcW w:w="1935" w:type="dxa"/>
            <w:vAlign w:val="bottom"/>
          </w:tcPr>
          <w:p w14:paraId="6573A0E8" w14:textId="77777777" w:rsidR="00FB4B64" w:rsidRPr="00520866" w:rsidRDefault="00FB4B64" w:rsidP="00520866">
            <w:pPr>
              <w:tabs>
                <w:tab w:val="decimal" w:pos="1506"/>
              </w:tabs>
              <w:spacing w:line="310" w:lineRule="exact"/>
              <w:ind w:right="-18"/>
              <w:rPr>
                <w:rFonts w:ascii="Arial" w:hAnsi="Arial" w:cs="Arial"/>
                <w:color w:val="000000"/>
                <w:sz w:val="18"/>
                <w:szCs w:val="18"/>
              </w:rPr>
            </w:pPr>
            <w:r w:rsidRPr="00520866">
              <w:rPr>
                <w:rFonts w:ascii="Arial" w:hAnsi="Arial" w:cs="Arial"/>
                <w:color w:val="000000"/>
                <w:sz w:val="18"/>
                <w:szCs w:val="18"/>
              </w:rPr>
              <w:t>-</w:t>
            </w:r>
          </w:p>
        </w:tc>
      </w:tr>
      <w:tr w:rsidR="00FB4B64" w:rsidRPr="00520866" w14:paraId="746781E4" w14:textId="77777777" w:rsidTr="00B263C6">
        <w:tc>
          <w:tcPr>
            <w:tcW w:w="5310" w:type="dxa"/>
          </w:tcPr>
          <w:p w14:paraId="73192D27" w14:textId="77777777" w:rsidR="00FB4B64" w:rsidRPr="00520866" w:rsidRDefault="00FB4B64" w:rsidP="00520866">
            <w:pPr>
              <w:tabs>
                <w:tab w:val="left" w:pos="313"/>
              </w:tabs>
              <w:spacing w:line="310" w:lineRule="exact"/>
              <w:ind w:left="162" w:hanging="186"/>
              <w:rPr>
                <w:rFonts w:ascii="Arial" w:hAnsi="Arial" w:cs="Arial"/>
                <w:sz w:val="18"/>
                <w:szCs w:val="18"/>
              </w:rPr>
            </w:pPr>
            <w:r w:rsidRPr="00520866">
              <w:rPr>
                <w:rFonts w:ascii="Arial" w:hAnsi="Arial" w:cs="Arial"/>
                <w:sz w:val="18"/>
                <w:szCs w:val="18"/>
              </w:rPr>
              <w:t xml:space="preserve">Benefits paid during the year </w:t>
            </w:r>
          </w:p>
        </w:tc>
        <w:tc>
          <w:tcPr>
            <w:tcW w:w="1935" w:type="dxa"/>
            <w:vAlign w:val="bottom"/>
          </w:tcPr>
          <w:p w14:paraId="27E62CE0" w14:textId="77777777" w:rsidR="00FB4B64" w:rsidRPr="00520866" w:rsidRDefault="00FB4B64" w:rsidP="00520866">
            <w:pPr>
              <w:pBdr>
                <w:bottom w:val="single" w:sz="4" w:space="0" w:color="auto"/>
              </w:pBdr>
              <w:tabs>
                <w:tab w:val="decimal" w:pos="1506"/>
              </w:tabs>
              <w:spacing w:line="310" w:lineRule="exact"/>
              <w:ind w:right="-18"/>
              <w:rPr>
                <w:rFonts w:ascii="Arial" w:hAnsi="Arial" w:cs="Arial"/>
                <w:color w:val="000000"/>
                <w:sz w:val="18"/>
                <w:szCs w:val="18"/>
              </w:rPr>
            </w:pPr>
            <w:r w:rsidRPr="00520866">
              <w:rPr>
                <w:rFonts w:ascii="Arial" w:hAnsi="Arial" w:cs="Arial"/>
                <w:color w:val="000000"/>
                <w:sz w:val="18"/>
                <w:szCs w:val="18"/>
              </w:rPr>
              <w:t>(21,189)</w:t>
            </w:r>
          </w:p>
        </w:tc>
        <w:tc>
          <w:tcPr>
            <w:tcW w:w="1935" w:type="dxa"/>
            <w:vAlign w:val="bottom"/>
          </w:tcPr>
          <w:p w14:paraId="44546305" w14:textId="77777777" w:rsidR="00FB4B64" w:rsidRPr="00520866" w:rsidRDefault="00FB4B64" w:rsidP="00520866">
            <w:pPr>
              <w:pBdr>
                <w:bottom w:val="single" w:sz="4" w:space="0" w:color="auto"/>
              </w:pBdr>
              <w:tabs>
                <w:tab w:val="decimal" w:pos="1506"/>
              </w:tabs>
              <w:spacing w:line="310" w:lineRule="exact"/>
              <w:ind w:right="-18"/>
              <w:rPr>
                <w:rFonts w:ascii="Arial" w:hAnsi="Arial" w:cs="Arial"/>
                <w:color w:val="000000"/>
                <w:sz w:val="18"/>
                <w:szCs w:val="18"/>
              </w:rPr>
            </w:pPr>
            <w:r w:rsidRPr="00520866">
              <w:rPr>
                <w:rFonts w:ascii="Arial" w:hAnsi="Arial" w:cs="Arial"/>
                <w:color w:val="000000"/>
                <w:sz w:val="18"/>
                <w:szCs w:val="18"/>
              </w:rPr>
              <w:t>(2,416)</w:t>
            </w:r>
          </w:p>
        </w:tc>
      </w:tr>
      <w:tr w:rsidR="00FB4B64" w:rsidRPr="00520866" w14:paraId="5195AE0D" w14:textId="77777777" w:rsidTr="00B263C6">
        <w:tc>
          <w:tcPr>
            <w:tcW w:w="5310" w:type="dxa"/>
          </w:tcPr>
          <w:p w14:paraId="41EF082E" w14:textId="77777777" w:rsidR="00FB4B64" w:rsidRPr="00520866" w:rsidRDefault="00FB4B64" w:rsidP="00520866">
            <w:pPr>
              <w:tabs>
                <w:tab w:val="left" w:pos="313"/>
              </w:tabs>
              <w:spacing w:line="310" w:lineRule="exact"/>
              <w:ind w:left="162" w:hanging="186"/>
              <w:rPr>
                <w:rFonts w:ascii="Arial" w:hAnsi="Arial" w:cs="Arial"/>
                <w:b/>
                <w:bCs/>
                <w:spacing w:val="-4"/>
                <w:sz w:val="18"/>
                <w:szCs w:val="18"/>
              </w:rPr>
            </w:pPr>
            <w:r w:rsidRPr="00520866">
              <w:rPr>
                <w:rFonts w:ascii="Arial" w:hAnsi="Arial" w:cs="Arial"/>
                <w:b/>
                <w:bCs/>
                <w:spacing w:val="-4"/>
                <w:sz w:val="18"/>
                <w:szCs w:val="18"/>
              </w:rPr>
              <w:t xml:space="preserve">Balance </w:t>
            </w:r>
            <w:r w:rsidRPr="00520866">
              <w:rPr>
                <w:rFonts w:ascii="Arial" w:hAnsi="Arial" w:cs="Arial"/>
                <w:b/>
                <w:bCs/>
                <w:sz w:val="18"/>
                <w:szCs w:val="18"/>
              </w:rPr>
              <w:t>at end of year</w:t>
            </w:r>
          </w:p>
        </w:tc>
        <w:tc>
          <w:tcPr>
            <w:tcW w:w="1935" w:type="dxa"/>
            <w:vAlign w:val="bottom"/>
          </w:tcPr>
          <w:p w14:paraId="0A19AC66" w14:textId="77777777" w:rsidR="00FB4B64" w:rsidRPr="00520866" w:rsidRDefault="00FB4B64" w:rsidP="00520866">
            <w:pPr>
              <w:pBdr>
                <w:bottom w:val="double" w:sz="4" w:space="1" w:color="auto"/>
              </w:pBdr>
              <w:tabs>
                <w:tab w:val="decimal" w:pos="1506"/>
              </w:tabs>
              <w:spacing w:line="310" w:lineRule="exact"/>
              <w:ind w:right="-18"/>
              <w:rPr>
                <w:rFonts w:ascii="Arial" w:hAnsi="Arial" w:cs="Arial"/>
                <w:color w:val="000000"/>
                <w:sz w:val="18"/>
                <w:szCs w:val="18"/>
              </w:rPr>
            </w:pPr>
            <w:r w:rsidRPr="00520866">
              <w:rPr>
                <w:rFonts w:ascii="Arial" w:hAnsi="Arial" w:cs="Arial"/>
                <w:color w:val="000000"/>
                <w:sz w:val="18"/>
                <w:szCs w:val="18"/>
              </w:rPr>
              <w:t>161,661</w:t>
            </w:r>
          </w:p>
        </w:tc>
        <w:tc>
          <w:tcPr>
            <w:tcW w:w="1935" w:type="dxa"/>
            <w:vAlign w:val="bottom"/>
          </w:tcPr>
          <w:p w14:paraId="15F776CF" w14:textId="77777777" w:rsidR="00FB4B64" w:rsidRPr="00520866" w:rsidRDefault="00FB4B64" w:rsidP="00520866">
            <w:pPr>
              <w:pBdr>
                <w:bottom w:val="double" w:sz="4" w:space="1" w:color="auto"/>
              </w:pBdr>
              <w:tabs>
                <w:tab w:val="decimal" w:pos="1506"/>
              </w:tabs>
              <w:spacing w:line="310" w:lineRule="exact"/>
              <w:ind w:right="-18"/>
              <w:rPr>
                <w:rFonts w:ascii="Arial" w:hAnsi="Arial" w:cs="Arial"/>
                <w:color w:val="000000"/>
                <w:sz w:val="18"/>
                <w:szCs w:val="18"/>
              </w:rPr>
            </w:pPr>
            <w:r w:rsidRPr="00520866">
              <w:rPr>
                <w:rFonts w:ascii="Arial" w:hAnsi="Arial" w:cs="Arial"/>
                <w:color w:val="000000"/>
                <w:sz w:val="18"/>
                <w:szCs w:val="18"/>
              </w:rPr>
              <w:t>142,313</w:t>
            </w:r>
          </w:p>
        </w:tc>
      </w:tr>
    </w:tbl>
    <w:p w14:paraId="7643142B" w14:textId="00DDBF35" w:rsidR="006D77AA" w:rsidRPr="00520866" w:rsidRDefault="006D77AA" w:rsidP="00520866">
      <w:pPr>
        <w:tabs>
          <w:tab w:val="left" w:pos="2160"/>
          <w:tab w:val="decimal" w:pos="7740"/>
          <w:tab w:val="decimal" w:pos="8820"/>
        </w:tabs>
        <w:spacing w:before="240" w:line="310" w:lineRule="exact"/>
        <w:ind w:left="360" w:hanging="360"/>
        <w:jc w:val="right"/>
        <w:rPr>
          <w:rFonts w:ascii="Arial" w:hAnsi="Arial" w:cs="Arial"/>
          <w:sz w:val="18"/>
          <w:szCs w:val="18"/>
        </w:rPr>
      </w:pPr>
      <w:r w:rsidRPr="00520866">
        <w:rPr>
          <w:rFonts w:ascii="Arial" w:hAnsi="Arial" w:cs="Arial"/>
          <w:sz w:val="18"/>
          <w:szCs w:val="18"/>
        </w:rPr>
        <w:t>(Unit: Thousand Baht)</w:t>
      </w:r>
    </w:p>
    <w:tbl>
      <w:tblPr>
        <w:tblW w:w="9180" w:type="dxa"/>
        <w:tblInd w:w="558" w:type="dxa"/>
        <w:tblLayout w:type="fixed"/>
        <w:tblLook w:val="01E0" w:firstRow="1" w:lastRow="1" w:firstColumn="1" w:lastColumn="1" w:noHBand="0" w:noVBand="0"/>
      </w:tblPr>
      <w:tblGrid>
        <w:gridCol w:w="3960"/>
        <w:gridCol w:w="1305"/>
        <w:gridCol w:w="1305"/>
        <w:gridCol w:w="1305"/>
        <w:gridCol w:w="1305"/>
      </w:tblGrid>
      <w:tr w:rsidR="006D77AA" w:rsidRPr="00520866" w14:paraId="40FD73DD" w14:textId="77777777" w:rsidTr="006524A5">
        <w:tc>
          <w:tcPr>
            <w:tcW w:w="3960" w:type="dxa"/>
          </w:tcPr>
          <w:p w14:paraId="0669A199" w14:textId="77777777" w:rsidR="006D77AA" w:rsidRPr="00520866" w:rsidRDefault="006D77AA" w:rsidP="00520866">
            <w:pPr>
              <w:tabs>
                <w:tab w:val="decimal" w:pos="882"/>
              </w:tabs>
              <w:spacing w:line="310" w:lineRule="exact"/>
              <w:ind w:right="12"/>
              <w:rPr>
                <w:rFonts w:ascii="Arial" w:hAnsi="Arial" w:cs="Arial"/>
                <w:sz w:val="18"/>
                <w:szCs w:val="18"/>
              </w:rPr>
            </w:pPr>
          </w:p>
        </w:tc>
        <w:tc>
          <w:tcPr>
            <w:tcW w:w="2610" w:type="dxa"/>
            <w:gridSpan w:val="2"/>
            <w:vAlign w:val="bottom"/>
          </w:tcPr>
          <w:p w14:paraId="1D691452" w14:textId="77777777" w:rsidR="006D77AA" w:rsidRPr="00520866" w:rsidRDefault="006D77AA" w:rsidP="00520866">
            <w:pPr>
              <w:pBdr>
                <w:bottom w:val="single" w:sz="4" w:space="1" w:color="auto"/>
              </w:pBdr>
              <w:spacing w:line="310" w:lineRule="exact"/>
              <w:ind w:left="-108" w:right="-43"/>
              <w:jc w:val="center"/>
              <w:rPr>
                <w:rFonts w:ascii="Arial" w:hAnsi="Arial" w:cs="Arial"/>
                <w:sz w:val="18"/>
                <w:szCs w:val="18"/>
                <w:u w:val="single"/>
              </w:rPr>
            </w:pPr>
            <w:r w:rsidRPr="00520866">
              <w:rPr>
                <w:rFonts w:ascii="Arial" w:hAnsi="Arial" w:cs="Arial"/>
                <w:spacing w:val="-2"/>
                <w:sz w:val="18"/>
                <w:szCs w:val="18"/>
              </w:rPr>
              <w:t>Consolidated</w:t>
            </w:r>
            <w:r w:rsidRPr="00520866">
              <w:rPr>
                <w:rFonts w:ascii="Arial" w:hAnsi="Arial" w:cs="Arial"/>
                <w:sz w:val="18"/>
                <w:szCs w:val="18"/>
              </w:rPr>
              <w:t xml:space="preserve"> financial statements</w:t>
            </w:r>
          </w:p>
        </w:tc>
        <w:tc>
          <w:tcPr>
            <w:tcW w:w="2610" w:type="dxa"/>
            <w:gridSpan w:val="2"/>
            <w:vAlign w:val="bottom"/>
          </w:tcPr>
          <w:p w14:paraId="633D47EE" w14:textId="77777777" w:rsidR="006D77AA" w:rsidRPr="00520866" w:rsidRDefault="006D77AA" w:rsidP="00520866">
            <w:pPr>
              <w:pBdr>
                <w:bottom w:val="single" w:sz="4" w:space="1" w:color="auto"/>
              </w:pBdr>
              <w:spacing w:line="310" w:lineRule="exact"/>
              <w:ind w:left="-108" w:right="-43"/>
              <w:jc w:val="center"/>
              <w:rPr>
                <w:rFonts w:ascii="Arial" w:hAnsi="Arial" w:cs="Arial"/>
                <w:sz w:val="18"/>
                <w:szCs w:val="18"/>
                <w:u w:val="single"/>
              </w:rPr>
            </w:pPr>
            <w:r w:rsidRPr="00520866">
              <w:rPr>
                <w:rFonts w:ascii="Arial" w:hAnsi="Arial" w:cs="Arial"/>
                <w:sz w:val="18"/>
                <w:szCs w:val="18"/>
              </w:rPr>
              <w:t>Separate financial     statements</w:t>
            </w:r>
          </w:p>
        </w:tc>
      </w:tr>
      <w:tr w:rsidR="006D77AA" w:rsidRPr="00520866" w14:paraId="038DA225" w14:textId="77777777" w:rsidTr="006524A5">
        <w:tc>
          <w:tcPr>
            <w:tcW w:w="3960" w:type="dxa"/>
          </w:tcPr>
          <w:p w14:paraId="5652CF88" w14:textId="77777777" w:rsidR="006D77AA" w:rsidRPr="00520866" w:rsidRDefault="006D77AA" w:rsidP="00520866">
            <w:pPr>
              <w:tabs>
                <w:tab w:val="decimal" w:pos="882"/>
              </w:tabs>
              <w:spacing w:line="310" w:lineRule="exact"/>
              <w:ind w:right="12"/>
              <w:rPr>
                <w:rFonts w:ascii="Arial" w:hAnsi="Arial" w:cs="Arial"/>
                <w:sz w:val="18"/>
                <w:szCs w:val="18"/>
              </w:rPr>
            </w:pPr>
          </w:p>
        </w:tc>
        <w:tc>
          <w:tcPr>
            <w:tcW w:w="1305" w:type="dxa"/>
            <w:vAlign w:val="bottom"/>
          </w:tcPr>
          <w:p w14:paraId="41F083FA" w14:textId="77777777" w:rsidR="006D77AA" w:rsidRPr="00520866" w:rsidRDefault="00260865" w:rsidP="00520866">
            <w:pPr>
              <w:spacing w:line="310" w:lineRule="exact"/>
              <w:ind w:left="-108" w:right="-43"/>
              <w:jc w:val="center"/>
              <w:rPr>
                <w:rFonts w:ascii="Arial" w:hAnsi="Arial" w:cs="Arial"/>
                <w:sz w:val="18"/>
                <w:szCs w:val="18"/>
                <w:u w:val="single"/>
              </w:rPr>
            </w:pPr>
            <w:r w:rsidRPr="00520866">
              <w:rPr>
                <w:rFonts w:ascii="Arial" w:hAnsi="Arial" w:cs="Arial"/>
                <w:sz w:val="18"/>
                <w:szCs w:val="18"/>
                <w:u w:val="single"/>
              </w:rPr>
              <w:t>2025</w:t>
            </w:r>
          </w:p>
        </w:tc>
        <w:tc>
          <w:tcPr>
            <w:tcW w:w="1305" w:type="dxa"/>
            <w:vAlign w:val="bottom"/>
          </w:tcPr>
          <w:p w14:paraId="4303D30E" w14:textId="77777777" w:rsidR="006D77AA" w:rsidRPr="00520866" w:rsidRDefault="000262D4" w:rsidP="00520866">
            <w:pPr>
              <w:spacing w:line="310" w:lineRule="exact"/>
              <w:ind w:left="-108" w:right="-43"/>
              <w:jc w:val="center"/>
              <w:rPr>
                <w:rFonts w:ascii="Arial" w:hAnsi="Arial" w:cs="Arial"/>
                <w:sz w:val="18"/>
                <w:szCs w:val="18"/>
                <w:u w:val="single"/>
              </w:rPr>
            </w:pPr>
            <w:r w:rsidRPr="00520866">
              <w:rPr>
                <w:rFonts w:ascii="Arial" w:hAnsi="Arial" w:cs="Arial"/>
                <w:sz w:val="18"/>
                <w:szCs w:val="18"/>
                <w:u w:val="single"/>
              </w:rPr>
              <w:t>2024</w:t>
            </w:r>
          </w:p>
        </w:tc>
        <w:tc>
          <w:tcPr>
            <w:tcW w:w="1305" w:type="dxa"/>
            <w:vAlign w:val="bottom"/>
          </w:tcPr>
          <w:p w14:paraId="04C493A3" w14:textId="77777777" w:rsidR="006D77AA" w:rsidRPr="00520866" w:rsidRDefault="00260865" w:rsidP="00520866">
            <w:pPr>
              <w:spacing w:line="310" w:lineRule="exact"/>
              <w:ind w:left="-108" w:right="-43"/>
              <w:jc w:val="center"/>
              <w:rPr>
                <w:rFonts w:ascii="Arial" w:hAnsi="Arial" w:cs="Arial"/>
                <w:sz w:val="18"/>
                <w:szCs w:val="18"/>
                <w:u w:val="single"/>
              </w:rPr>
            </w:pPr>
            <w:r w:rsidRPr="00520866">
              <w:rPr>
                <w:rFonts w:ascii="Arial" w:hAnsi="Arial" w:cs="Arial"/>
                <w:sz w:val="18"/>
                <w:szCs w:val="18"/>
                <w:u w:val="single"/>
              </w:rPr>
              <w:t>2025</w:t>
            </w:r>
          </w:p>
        </w:tc>
        <w:tc>
          <w:tcPr>
            <w:tcW w:w="1305" w:type="dxa"/>
            <w:vAlign w:val="bottom"/>
          </w:tcPr>
          <w:p w14:paraId="046075A3" w14:textId="77777777" w:rsidR="006D77AA" w:rsidRPr="00520866" w:rsidRDefault="000262D4" w:rsidP="00520866">
            <w:pPr>
              <w:spacing w:line="310" w:lineRule="exact"/>
              <w:ind w:left="-108" w:right="-43"/>
              <w:jc w:val="center"/>
              <w:rPr>
                <w:rFonts w:ascii="Arial" w:hAnsi="Arial" w:cs="Arial"/>
                <w:sz w:val="18"/>
                <w:szCs w:val="18"/>
                <w:u w:val="single"/>
              </w:rPr>
            </w:pPr>
            <w:r w:rsidRPr="00520866">
              <w:rPr>
                <w:rFonts w:ascii="Arial" w:hAnsi="Arial" w:cs="Arial"/>
                <w:sz w:val="18"/>
                <w:szCs w:val="18"/>
                <w:u w:val="single"/>
              </w:rPr>
              <w:t>2024</w:t>
            </w:r>
          </w:p>
        </w:tc>
      </w:tr>
      <w:tr w:rsidR="00A96EE8" w:rsidRPr="00520866" w14:paraId="0AC573AA" w14:textId="77777777" w:rsidTr="006524A5">
        <w:tc>
          <w:tcPr>
            <w:tcW w:w="3960" w:type="dxa"/>
          </w:tcPr>
          <w:p w14:paraId="6B921432" w14:textId="77777777" w:rsidR="00A96EE8" w:rsidRPr="00520866" w:rsidRDefault="00A96EE8" w:rsidP="00520866">
            <w:pPr>
              <w:spacing w:line="310" w:lineRule="exact"/>
              <w:rPr>
                <w:rFonts w:ascii="Arial" w:hAnsi="Arial" w:cs="Arial"/>
                <w:sz w:val="18"/>
                <w:szCs w:val="18"/>
              </w:rPr>
            </w:pPr>
            <w:r w:rsidRPr="00520866">
              <w:rPr>
                <w:rFonts w:ascii="Arial" w:hAnsi="Arial" w:cs="Arial"/>
                <w:sz w:val="18"/>
                <w:szCs w:val="18"/>
              </w:rPr>
              <w:t>Current</w:t>
            </w:r>
          </w:p>
        </w:tc>
        <w:tc>
          <w:tcPr>
            <w:tcW w:w="1305" w:type="dxa"/>
            <w:vAlign w:val="bottom"/>
          </w:tcPr>
          <w:p w14:paraId="5E1DA930" w14:textId="5C484FE0" w:rsidR="00A96EE8" w:rsidRPr="00520866" w:rsidRDefault="00A96EE8" w:rsidP="00520866">
            <w:pPr>
              <w:tabs>
                <w:tab w:val="decimal" w:pos="882"/>
              </w:tabs>
              <w:spacing w:line="310" w:lineRule="exact"/>
              <w:ind w:right="12"/>
              <w:rPr>
                <w:rFonts w:ascii="Arial" w:hAnsi="Arial" w:cs="Cordia New"/>
                <w:sz w:val="18"/>
                <w:szCs w:val="18"/>
              </w:rPr>
            </w:pPr>
            <w:r w:rsidRPr="00520866">
              <w:rPr>
                <w:rFonts w:ascii="Arial" w:hAnsi="Arial" w:cs="Cordia New"/>
                <w:sz w:val="18"/>
                <w:szCs w:val="18"/>
              </w:rPr>
              <w:t>18,884</w:t>
            </w:r>
          </w:p>
        </w:tc>
        <w:tc>
          <w:tcPr>
            <w:tcW w:w="1305" w:type="dxa"/>
            <w:vAlign w:val="bottom"/>
          </w:tcPr>
          <w:p w14:paraId="32F08D5A" w14:textId="77777777" w:rsidR="00A96EE8" w:rsidRPr="00520866" w:rsidRDefault="00A96EE8" w:rsidP="00520866">
            <w:pPr>
              <w:tabs>
                <w:tab w:val="decimal" w:pos="882"/>
              </w:tabs>
              <w:spacing w:line="310" w:lineRule="exact"/>
              <w:ind w:right="12"/>
              <w:rPr>
                <w:rFonts w:ascii="Arial" w:hAnsi="Arial" w:cs="Arial"/>
                <w:sz w:val="18"/>
                <w:szCs w:val="18"/>
              </w:rPr>
            </w:pPr>
            <w:r w:rsidRPr="00520866">
              <w:rPr>
                <w:rFonts w:ascii="Arial" w:hAnsi="Arial" w:cs="Cordia New"/>
                <w:sz w:val="18"/>
                <w:szCs w:val="18"/>
              </w:rPr>
              <w:t>18,819</w:t>
            </w:r>
          </w:p>
        </w:tc>
        <w:tc>
          <w:tcPr>
            <w:tcW w:w="1305" w:type="dxa"/>
            <w:vAlign w:val="bottom"/>
          </w:tcPr>
          <w:p w14:paraId="516B7349" w14:textId="77777777" w:rsidR="00A96EE8" w:rsidRPr="00520866" w:rsidRDefault="00A96EE8" w:rsidP="00520866">
            <w:pPr>
              <w:tabs>
                <w:tab w:val="decimal" w:pos="882"/>
              </w:tabs>
              <w:spacing w:line="310" w:lineRule="exact"/>
              <w:ind w:right="12"/>
              <w:rPr>
                <w:rFonts w:ascii="Arial" w:hAnsi="Arial" w:cs="Arial"/>
                <w:sz w:val="18"/>
                <w:szCs w:val="18"/>
              </w:rPr>
            </w:pPr>
            <w:r w:rsidRPr="00520866">
              <w:rPr>
                <w:rFonts w:ascii="Arial" w:hAnsi="Arial" w:cs="Arial"/>
                <w:sz w:val="18"/>
                <w:szCs w:val="18"/>
              </w:rPr>
              <w:t>10,784</w:t>
            </w:r>
          </w:p>
        </w:tc>
        <w:tc>
          <w:tcPr>
            <w:tcW w:w="1305" w:type="dxa"/>
            <w:vAlign w:val="bottom"/>
          </w:tcPr>
          <w:p w14:paraId="22329D33" w14:textId="77777777" w:rsidR="00A96EE8" w:rsidRPr="00520866" w:rsidRDefault="00A96EE8" w:rsidP="00520866">
            <w:pPr>
              <w:tabs>
                <w:tab w:val="decimal" w:pos="882"/>
              </w:tabs>
              <w:spacing w:line="310" w:lineRule="exact"/>
              <w:ind w:right="12"/>
              <w:rPr>
                <w:rFonts w:ascii="Arial" w:hAnsi="Arial" w:cs="Arial"/>
                <w:sz w:val="18"/>
                <w:szCs w:val="18"/>
              </w:rPr>
            </w:pPr>
            <w:r w:rsidRPr="00520866">
              <w:rPr>
                <w:rFonts w:ascii="Arial" w:hAnsi="Arial" w:cs="Arial"/>
                <w:sz w:val="18"/>
                <w:szCs w:val="18"/>
              </w:rPr>
              <w:t>18,819</w:t>
            </w:r>
          </w:p>
        </w:tc>
      </w:tr>
      <w:tr w:rsidR="00A96EE8" w:rsidRPr="00520866" w14:paraId="009E37CF" w14:textId="77777777" w:rsidTr="006524A5">
        <w:tc>
          <w:tcPr>
            <w:tcW w:w="3960" w:type="dxa"/>
          </w:tcPr>
          <w:p w14:paraId="53F2F4D5" w14:textId="77777777" w:rsidR="00A96EE8" w:rsidRPr="00520866" w:rsidRDefault="00A96EE8" w:rsidP="00520866">
            <w:pPr>
              <w:spacing w:line="310" w:lineRule="exact"/>
              <w:ind w:right="-196"/>
              <w:rPr>
                <w:rFonts w:ascii="Arial" w:hAnsi="Arial" w:cs="Arial"/>
                <w:sz w:val="18"/>
                <w:szCs w:val="18"/>
              </w:rPr>
            </w:pPr>
            <w:r w:rsidRPr="00520866">
              <w:rPr>
                <w:rFonts w:ascii="Arial" w:hAnsi="Arial" w:cs="Arial"/>
                <w:sz w:val="18"/>
                <w:szCs w:val="18"/>
              </w:rPr>
              <w:t>Non-current</w:t>
            </w:r>
          </w:p>
        </w:tc>
        <w:tc>
          <w:tcPr>
            <w:tcW w:w="1305" w:type="dxa"/>
            <w:vAlign w:val="bottom"/>
          </w:tcPr>
          <w:p w14:paraId="2AA77270" w14:textId="2AD82885" w:rsidR="00A96EE8" w:rsidRPr="00520866" w:rsidRDefault="00A96EE8" w:rsidP="00520866">
            <w:pPr>
              <w:pBdr>
                <w:bottom w:val="single" w:sz="4" w:space="1" w:color="auto"/>
              </w:pBdr>
              <w:tabs>
                <w:tab w:val="decimal" w:pos="882"/>
              </w:tabs>
              <w:spacing w:line="310" w:lineRule="exact"/>
              <w:ind w:right="12"/>
              <w:rPr>
                <w:rFonts w:ascii="Arial" w:hAnsi="Arial" w:cs="Cordia New"/>
                <w:sz w:val="18"/>
                <w:szCs w:val="18"/>
              </w:rPr>
            </w:pPr>
            <w:r w:rsidRPr="00520866">
              <w:rPr>
                <w:rFonts w:ascii="Arial" w:hAnsi="Arial" w:cs="Cordia New"/>
                <w:sz w:val="18"/>
                <w:szCs w:val="18"/>
              </w:rPr>
              <w:t>193,648</w:t>
            </w:r>
          </w:p>
        </w:tc>
        <w:tc>
          <w:tcPr>
            <w:tcW w:w="1305" w:type="dxa"/>
            <w:vAlign w:val="bottom"/>
          </w:tcPr>
          <w:p w14:paraId="74DDEB1B" w14:textId="77777777" w:rsidR="00A96EE8" w:rsidRPr="00520866" w:rsidRDefault="00A96EE8" w:rsidP="00520866">
            <w:pPr>
              <w:pBdr>
                <w:bottom w:val="single" w:sz="4" w:space="1" w:color="auto"/>
              </w:pBdr>
              <w:tabs>
                <w:tab w:val="decimal" w:pos="882"/>
              </w:tabs>
              <w:spacing w:line="310" w:lineRule="exact"/>
              <w:ind w:right="12"/>
              <w:rPr>
                <w:rFonts w:ascii="Arial" w:hAnsi="Arial" w:cs="Arial"/>
                <w:sz w:val="18"/>
                <w:szCs w:val="18"/>
              </w:rPr>
            </w:pPr>
            <w:r w:rsidRPr="00520866">
              <w:rPr>
                <w:rFonts w:ascii="Arial" w:hAnsi="Arial" w:cs="Arial"/>
                <w:sz w:val="18"/>
                <w:szCs w:val="18"/>
              </w:rPr>
              <w:t>182,185</w:t>
            </w:r>
          </w:p>
        </w:tc>
        <w:tc>
          <w:tcPr>
            <w:tcW w:w="1305" w:type="dxa"/>
            <w:vAlign w:val="bottom"/>
          </w:tcPr>
          <w:p w14:paraId="00916266" w14:textId="77777777" w:rsidR="00A96EE8" w:rsidRPr="00520866" w:rsidRDefault="00A96EE8" w:rsidP="00520866">
            <w:pPr>
              <w:pBdr>
                <w:bottom w:val="single" w:sz="4" w:space="1" w:color="auto"/>
              </w:pBdr>
              <w:tabs>
                <w:tab w:val="decimal" w:pos="882"/>
              </w:tabs>
              <w:spacing w:line="310" w:lineRule="exact"/>
              <w:ind w:right="12"/>
              <w:rPr>
                <w:rFonts w:ascii="Arial" w:hAnsi="Arial" w:cs="Arial"/>
                <w:sz w:val="18"/>
                <w:szCs w:val="18"/>
              </w:rPr>
            </w:pPr>
            <w:r w:rsidRPr="00520866">
              <w:rPr>
                <w:rFonts w:ascii="Arial" w:hAnsi="Arial" w:cs="Arial"/>
                <w:sz w:val="18"/>
                <w:szCs w:val="18"/>
              </w:rPr>
              <w:t>150,877</w:t>
            </w:r>
          </w:p>
        </w:tc>
        <w:tc>
          <w:tcPr>
            <w:tcW w:w="1305" w:type="dxa"/>
            <w:vAlign w:val="bottom"/>
          </w:tcPr>
          <w:p w14:paraId="647892A2" w14:textId="77777777" w:rsidR="00A96EE8" w:rsidRPr="00520866" w:rsidRDefault="00A96EE8" w:rsidP="00520866">
            <w:pPr>
              <w:pBdr>
                <w:bottom w:val="single" w:sz="4" w:space="1" w:color="auto"/>
              </w:pBdr>
              <w:tabs>
                <w:tab w:val="decimal" w:pos="882"/>
              </w:tabs>
              <w:spacing w:line="310" w:lineRule="exact"/>
              <w:ind w:right="12"/>
              <w:rPr>
                <w:rFonts w:ascii="Arial" w:hAnsi="Arial" w:cs="Arial"/>
                <w:sz w:val="18"/>
                <w:szCs w:val="18"/>
              </w:rPr>
            </w:pPr>
            <w:r w:rsidRPr="00520866">
              <w:rPr>
                <w:rFonts w:ascii="Arial" w:hAnsi="Arial" w:cs="Arial"/>
                <w:sz w:val="18"/>
                <w:szCs w:val="18"/>
              </w:rPr>
              <w:t>123,494</w:t>
            </w:r>
          </w:p>
        </w:tc>
      </w:tr>
      <w:tr w:rsidR="009130D0" w:rsidRPr="00520866" w14:paraId="58D34A45" w14:textId="77777777" w:rsidTr="006524A5">
        <w:tc>
          <w:tcPr>
            <w:tcW w:w="3960" w:type="dxa"/>
          </w:tcPr>
          <w:p w14:paraId="50CFAECE" w14:textId="77777777" w:rsidR="009130D0" w:rsidRPr="00520866" w:rsidRDefault="009130D0" w:rsidP="00520866">
            <w:pPr>
              <w:spacing w:line="310" w:lineRule="exact"/>
              <w:ind w:left="162" w:right="-15" w:hanging="162"/>
              <w:rPr>
                <w:rFonts w:ascii="Arial" w:hAnsi="Arial" w:cs="Arial"/>
                <w:sz w:val="18"/>
                <w:szCs w:val="18"/>
              </w:rPr>
            </w:pPr>
          </w:p>
        </w:tc>
        <w:tc>
          <w:tcPr>
            <w:tcW w:w="1305" w:type="dxa"/>
            <w:vAlign w:val="bottom"/>
          </w:tcPr>
          <w:p w14:paraId="4A71EDED" w14:textId="4DF7394A" w:rsidR="009130D0" w:rsidRPr="00520866" w:rsidRDefault="009130D0" w:rsidP="00520866">
            <w:pPr>
              <w:pBdr>
                <w:bottom w:val="double" w:sz="4" w:space="1" w:color="auto"/>
              </w:pBdr>
              <w:tabs>
                <w:tab w:val="decimal" w:pos="882"/>
              </w:tabs>
              <w:spacing w:line="310" w:lineRule="exact"/>
              <w:ind w:right="12"/>
              <w:rPr>
                <w:rFonts w:ascii="Arial" w:hAnsi="Arial" w:cs="Cordia New"/>
                <w:sz w:val="18"/>
                <w:szCs w:val="18"/>
              </w:rPr>
            </w:pPr>
            <w:r w:rsidRPr="00520866">
              <w:rPr>
                <w:rFonts w:ascii="Arial" w:hAnsi="Arial" w:cs="Cordia New"/>
                <w:sz w:val="18"/>
                <w:szCs w:val="18"/>
              </w:rPr>
              <w:t>212,532</w:t>
            </w:r>
          </w:p>
        </w:tc>
        <w:tc>
          <w:tcPr>
            <w:tcW w:w="1305" w:type="dxa"/>
            <w:vAlign w:val="bottom"/>
          </w:tcPr>
          <w:p w14:paraId="0FC18148" w14:textId="77777777" w:rsidR="009130D0" w:rsidRPr="00520866" w:rsidRDefault="009130D0" w:rsidP="00520866">
            <w:pPr>
              <w:pBdr>
                <w:bottom w:val="double" w:sz="4" w:space="1" w:color="auto"/>
              </w:pBdr>
              <w:tabs>
                <w:tab w:val="decimal" w:pos="882"/>
              </w:tabs>
              <w:spacing w:line="310" w:lineRule="exact"/>
              <w:ind w:right="12"/>
              <w:rPr>
                <w:rFonts w:ascii="Arial" w:hAnsi="Arial" w:cs="Arial"/>
                <w:sz w:val="18"/>
                <w:szCs w:val="18"/>
              </w:rPr>
            </w:pPr>
            <w:r w:rsidRPr="00520866">
              <w:rPr>
                <w:rFonts w:ascii="Arial" w:hAnsi="Arial" w:cs="Arial"/>
                <w:sz w:val="18"/>
                <w:szCs w:val="18"/>
              </w:rPr>
              <w:t>201,004</w:t>
            </w:r>
          </w:p>
        </w:tc>
        <w:tc>
          <w:tcPr>
            <w:tcW w:w="1305" w:type="dxa"/>
            <w:vAlign w:val="bottom"/>
          </w:tcPr>
          <w:p w14:paraId="0D895504" w14:textId="77777777" w:rsidR="009130D0" w:rsidRPr="00520866" w:rsidRDefault="009130D0" w:rsidP="00520866">
            <w:pPr>
              <w:pBdr>
                <w:bottom w:val="double" w:sz="4" w:space="1" w:color="auto"/>
              </w:pBdr>
              <w:tabs>
                <w:tab w:val="decimal" w:pos="882"/>
              </w:tabs>
              <w:spacing w:line="310" w:lineRule="exact"/>
              <w:ind w:right="12"/>
              <w:rPr>
                <w:rFonts w:ascii="Arial" w:hAnsi="Arial" w:cs="Arial"/>
                <w:sz w:val="18"/>
                <w:szCs w:val="18"/>
              </w:rPr>
            </w:pPr>
            <w:r w:rsidRPr="00520866">
              <w:rPr>
                <w:rFonts w:ascii="Arial" w:hAnsi="Arial" w:cs="Arial"/>
                <w:sz w:val="18"/>
                <w:szCs w:val="18"/>
              </w:rPr>
              <w:t>161,661</w:t>
            </w:r>
          </w:p>
        </w:tc>
        <w:tc>
          <w:tcPr>
            <w:tcW w:w="1305" w:type="dxa"/>
            <w:vAlign w:val="bottom"/>
          </w:tcPr>
          <w:p w14:paraId="688F3438" w14:textId="77777777" w:rsidR="009130D0" w:rsidRPr="00520866" w:rsidRDefault="009130D0" w:rsidP="00520866">
            <w:pPr>
              <w:pBdr>
                <w:bottom w:val="double" w:sz="4" w:space="1" w:color="auto"/>
              </w:pBdr>
              <w:tabs>
                <w:tab w:val="decimal" w:pos="882"/>
              </w:tabs>
              <w:spacing w:line="310" w:lineRule="exact"/>
              <w:ind w:right="12"/>
              <w:rPr>
                <w:rFonts w:ascii="Arial" w:hAnsi="Arial" w:cs="Arial"/>
                <w:sz w:val="18"/>
                <w:szCs w:val="18"/>
              </w:rPr>
            </w:pPr>
            <w:r w:rsidRPr="00520866">
              <w:rPr>
                <w:rFonts w:ascii="Arial" w:hAnsi="Arial" w:cs="Arial"/>
                <w:sz w:val="18"/>
                <w:szCs w:val="18"/>
              </w:rPr>
              <w:t>142,313</w:t>
            </w:r>
          </w:p>
        </w:tc>
      </w:tr>
    </w:tbl>
    <w:p w14:paraId="550F6248" w14:textId="7910FC6A" w:rsidR="00760469" w:rsidRPr="00520866" w:rsidRDefault="007A6FC4" w:rsidP="00520866">
      <w:pPr>
        <w:tabs>
          <w:tab w:val="left" w:pos="2160"/>
          <w:tab w:val="right" w:pos="7200"/>
        </w:tabs>
        <w:spacing w:before="240" w:after="120" w:line="380" w:lineRule="exact"/>
        <w:ind w:left="547"/>
        <w:jc w:val="thaiDistribute"/>
        <w:rPr>
          <w:rFonts w:ascii="Arial" w:hAnsi="Arial" w:cs="Arial"/>
          <w:sz w:val="22"/>
          <w:szCs w:val="22"/>
        </w:rPr>
      </w:pPr>
      <w:r w:rsidRPr="00520866">
        <w:rPr>
          <w:rFonts w:ascii="Arial" w:hAnsi="Arial" w:cs="Arial"/>
          <w:sz w:val="22"/>
          <w:szCs w:val="22"/>
        </w:rPr>
        <w:lastRenderedPageBreak/>
        <w:t xml:space="preserve">As at </w:t>
      </w:r>
      <w:r w:rsidR="00105AF0" w:rsidRPr="00520866">
        <w:rPr>
          <w:rFonts w:ascii="Arial" w:hAnsi="Arial" w:cs="Arial"/>
          <w:sz w:val="22"/>
          <w:szCs w:val="22"/>
        </w:rPr>
        <w:t xml:space="preserve">31 December </w:t>
      </w:r>
      <w:r w:rsidR="00260865" w:rsidRPr="00520866">
        <w:rPr>
          <w:rFonts w:ascii="Arial" w:hAnsi="Arial" w:cs="Arial"/>
          <w:sz w:val="22"/>
          <w:szCs w:val="22"/>
        </w:rPr>
        <w:t>2025</w:t>
      </w:r>
      <w:r w:rsidRPr="00520866">
        <w:rPr>
          <w:rFonts w:ascii="Arial" w:hAnsi="Arial" w:cs="Arial"/>
          <w:sz w:val="22"/>
          <w:szCs w:val="22"/>
        </w:rPr>
        <w:t>, t</w:t>
      </w:r>
      <w:r w:rsidR="00B40E25" w:rsidRPr="00520866">
        <w:rPr>
          <w:rFonts w:ascii="Arial" w:hAnsi="Arial" w:cs="Arial"/>
          <w:sz w:val="22"/>
          <w:szCs w:val="22"/>
        </w:rPr>
        <w:t xml:space="preserve">he </w:t>
      </w:r>
      <w:r w:rsidR="00B261B6" w:rsidRPr="00520866">
        <w:rPr>
          <w:rFonts w:ascii="Arial" w:hAnsi="Arial" w:cs="Arial"/>
          <w:sz w:val="22"/>
          <w:szCs w:val="22"/>
        </w:rPr>
        <w:t>Group</w:t>
      </w:r>
      <w:r w:rsidR="007663CF" w:rsidRPr="00520866">
        <w:rPr>
          <w:rFonts w:ascii="Arial" w:hAnsi="Arial" w:cs="Arial"/>
          <w:sz w:val="22"/>
          <w:szCs w:val="22"/>
        </w:rPr>
        <w:t xml:space="preserve"> </w:t>
      </w:r>
      <w:r w:rsidR="00760469" w:rsidRPr="00520866">
        <w:rPr>
          <w:rFonts w:ascii="Arial" w:hAnsi="Arial" w:cs="Arial"/>
          <w:sz w:val="22"/>
          <w:szCs w:val="22"/>
        </w:rPr>
        <w:t>expect</w:t>
      </w:r>
      <w:r w:rsidR="00EA2E2F" w:rsidRPr="00520866">
        <w:rPr>
          <w:rFonts w:ascii="Arial" w:hAnsi="Arial" w:cs="Arial"/>
          <w:sz w:val="22"/>
          <w:szCs w:val="22"/>
        </w:rPr>
        <w:t xml:space="preserve"> </w:t>
      </w:r>
      <w:r w:rsidR="00760469" w:rsidRPr="00520866">
        <w:rPr>
          <w:rFonts w:ascii="Arial" w:hAnsi="Arial" w:cs="Arial"/>
          <w:sz w:val="22"/>
          <w:szCs w:val="22"/>
        </w:rPr>
        <w:t>to</w:t>
      </w:r>
      <w:r w:rsidR="002B116D" w:rsidRPr="00520866">
        <w:rPr>
          <w:rFonts w:ascii="Arial" w:hAnsi="Arial" w:cs="Arial"/>
          <w:sz w:val="22"/>
          <w:szCs w:val="22"/>
        </w:rPr>
        <w:t xml:space="preserve"> </w:t>
      </w:r>
      <w:r w:rsidR="00760469" w:rsidRPr="00520866">
        <w:rPr>
          <w:rFonts w:ascii="Arial" w:hAnsi="Arial" w:cs="Arial"/>
          <w:sz w:val="22"/>
          <w:szCs w:val="22"/>
        </w:rPr>
        <w:t>pay</w:t>
      </w:r>
      <w:r w:rsidR="00863837" w:rsidRPr="00520866">
        <w:rPr>
          <w:rFonts w:ascii="Arial" w:hAnsi="Arial" w:cs="Arial"/>
          <w:sz w:val="22"/>
          <w:szCs w:val="22"/>
        </w:rPr>
        <w:t xml:space="preserve"> Baht </w:t>
      </w:r>
      <w:r w:rsidR="00E631A6" w:rsidRPr="00520866">
        <w:rPr>
          <w:rFonts w:ascii="Arial" w:hAnsi="Arial" w:cs="Cordia New"/>
          <w:sz w:val="22"/>
          <w:szCs w:val="22"/>
        </w:rPr>
        <w:t>18.</w:t>
      </w:r>
      <w:r w:rsidR="00F66D7A" w:rsidRPr="00520866">
        <w:rPr>
          <w:rFonts w:ascii="Arial" w:hAnsi="Arial" w:cs="Cordia New"/>
          <w:sz w:val="22"/>
          <w:szCs w:val="22"/>
        </w:rPr>
        <w:t>9</w:t>
      </w:r>
      <w:r w:rsidR="00C47943" w:rsidRPr="00520866">
        <w:rPr>
          <w:rFonts w:ascii="Arial" w:hAnsi="Arial" w:cs="Cordia New"/>
          <w:sz w:val="22"/>
          <w:szCs w:val="22"/>
        </w:rPr>
        <w:t xml:space="preserve"> </w:t>
      </w:r>
      <w:r w:rsidR="00863837" w:rsidRPr="00520866">
        <w:rPr>
          <w:rFonts w:ascii="Arial" w:hAnsi="Arial" w:cs="Arial"/>
          <w:sz w:val="22"/>
          <w:szCs w:val="22"/>
        </w:rPr>
        <w:t>million of</w:t>
      </w:r>
      <w:r w:rsidR="00760469" w:rsidRPr="00520866">
        <w:rPr>
          <w:rFonts w:ascii="Arial" w:hAnsi="Arial" w:cs="Arial"/>
          <w:sz w:val="22"/>
          <w:szCs w:val="22"/>
        </w:rPr>
        <w:t xml:space="preserve"> long-term employee benefits during the next year</w:t>
      </w:r>
      <w:r w:rsidR="00863837" w:rsidRPr="00520866">
        <w:rPr>
          <w:rFonts w:ascii="Arial" w:hAnsi="Arial" w:cs="Arial"/>
          <w:sz w:val="22"/>
          <w:szCs w:val="22"/>
        </w:rPr>
        <w:t xml:space="preserve"> (</w:t>
      </w:r>
      <w:r w:rsidR="000262D4" w:rsidRPr="00520866">
        <w:rPr>
          <w:rFonts w:ascii="Arial" w:hAnsi="Arial" w:cs="Arial"/>
          <w:sz w:val="22"/>
          <w:szCs w:val="22"/>
        </w:rPr>
        <w:t>2024</w:t>
      </w:r>
      <w:r w:rsidR="00AA35B5" w:rsidRPr="00520866">
        <w:rPr>
          <w:rFonts w:ascii="Arial" w:hAnsi="Arial" w:cs="Arial"/>
          <w:sz w:val="22"/>
          <w:szCs w:val="22"/>
        </w:rPr>
        <w:t>:</w:t>
      </w:r>
      <w:r w:rsidR="00863837" w:rsidRPr="00520866">
        <w:rPr>
          <w:rFonts w:ascii="Arial" w:hAnsi="Arial" w:cs="Arial"/>
          <w:sz w:val="22"/>
          <w:szCs w:val="22"/>
        </w:rPr>
        <w:t xml:space="preserve"> </w:t>
      </w:r>
      <w:r w:rsidR="002F6ADF" w:rsidRPr="00520866">
        <w:rPr>
          <w:rFonts w:ascii="Arial" w:hAnsi="Arial" w:cs="Arial"/>
          <w:sz w:val="22"/>
          <w:szCs w:val="22"/>
        </w:rPr>
        <w:t xml:space="preserve">Baht </w:t>
      </w:r>
      <w:r w:rsidR="00297B17" w:rsidRPr="00520866">
        <w:rPr>
          <w:rFonts w:ascii="Arial" w:hAnsi="Arial" w:cs="Arial"/>
          <w:sz w:val="22"/>
          <w:szCs w:val="22"/>
        </w:rPr>
        <w:t>18.8</w:t>
      </w:r>
      <w:r w:rsidR="002F6ADF" w:rsidRPr="00520866">
        <w:rPr>
          <w:rFonts w:ascii="Arial" w:hAnsi="Arial" w:cs="Arial"/>
          <w:sz w:val="22"/>
          <w:szCs w:val="22"/>
        </w:rPr>
        <w:t xml:space="preserve"> million</w:t>
      </w:r>
      <w:r w:rsidR="00863837" w:rsidRPr="00520866">
        <w:rPr>
          <w:rFonts w:ascii="Arial" w:hAnsi="Arial" w:cs="Arial"/>
          <w:sz w:val="22"/>
          <w:szCs w:val="22"/>
        </w:rPr>
        <w:t>)</w:t>
      </w:r>
      <w:r w:rsidR="00225D07" w:rsidRPr="00520866">
        <w:rPr>
          <w:rFonts w:ascii="Arial" w:hAnsi="Arial" w:cs="Arial"/>
          <w:sz w:val="22"/>
          <w:szCs w:val="22"/>
        </w:rPr>
        <w:t>.</w:t>
      </w:r>
      <w:r w:rsidR="00453A0C" w:rsidRPr="00520866">
        <w:rPr>
          <w:rFonts w:ascii="Arial" w:hAnsi="Arial" w:cs="Arial"/>
          <w:sz w:val="22"/>
          <w:szCs w:val="22"/>
        </w:rPr>
        <w:t xml:space="preserve"> (The </w:t>
      </w:r>
      <w:r w:rsidR="0044260E" w:rsidRPr="00520866">
        <w:rPr>
          <w:rFonts w:ascii="Arial" w:hAnsi="Arial" w:cs="Arial"/>
          <w:sz w:val="22"/>
          <w:szCs w:val="22"/>
        </w:rPr>
        <w:t>C</w:t>
      </w:r>
      <w:r w:rsidR="00453A0C" w:rsidRPr="00520866">
        <w:rPr>
          <w:rFonts w:ascii="Arial" w:hAnsi="Arial" w:cs="Arial"/>
          <w:sz w:val="22"/>
          <w:szCs w:val="22"/>
        </w:rPr>
        <w:t xml:space="preserve">ompany only: Baht </w:t>
      </w:r>
      <w:r w:rsidR="00FB4B64" w:rsidRPr="00520866">
        <w:rPr>
          <w:rFonts w:ascii="Arial" w:hAnsi="Arial" w:cs="Arial"/>
          <w:sz w:val="22"/>
          <w:szCs w:val="22"/>
        </w:rPr>
        <w:t>10.</w:t>
      </w:r>
      <w:r w:rsidR="00947CB5" w:rsidRPr="00520866">
        <w:rPr>
          <w:rFonts w:ascii="Arial" w:hAnsi="Arial" w:cs="Arial"/>
          <w:sz w:val="22"/>
          <w:szCs w:val="22"/>
        </w:rPr>
        <w:t>8</w:t>
      </w:r>
      <w:r w:rsidR="00453A0C" w:rsidRPr="00520866">
        <w:rPr>
          <w:rFonts w:ascii="Arial" w:hAnsi="Arial" w:cs="Arial"/>
          <w:sz w:val="22"/>
          <w:szCs w:val="22"/>
        </w:rPr>
        <w:t xml:space="preserve"> </w:t>
      </w:r>
      <w:r w:rsidR="00523558" w:rsidRPr="00520866">
        <w:rPr>
          <w:rFonts w:ascii="Arial" w:hAnsi="Arial" w:cs="Arial"/>
          <w:sz w:val="22"/>
          <w:szCs w:val="22"/>
        </w:rPr>
        <w:t>m</w:t>
      </w:r>
      <w:r w:rsidR="00453A0C" w:rsidRPr="00520866">
        <w:rPr>
          <w:rFonts w:ascii="Arial" w:hAnsi="Arial" w:cs="Arial"/>
          <w:sz w:val="22"/>
          <w:szCs w:val="22"/>
        </w:rPr>
        <w:t xml:space="preserve">illion, </w:t>
      </w:r>
      <w:r w:rsidR="000262D4" w:rsidRPr="00520866">
        <w:rPr>
          <w:rFonts w:ascii="Arial" w:hAnsi="Arial" w:cs="Arial"/>
          <w:sz w:val="22"/>
          <w:szCs w:val="22"/>
        </w:rPr>
        <w:t>2024</w:t>
      </w:r>
      <w:r w:rsidR="00453A0C" w:rsidRPr="00520866">
        <w:rPr>
          <w:rFonts w:ascii="Arial" w:hAnsi="Arial" w:cs="Arial"/>
          <w:sz w:val="22"/>
          <w:szCs w:val="22"/>
        </w:rPr>
        <w:t xml:space="preserve">: Baht </w:t>
      </w:r>
      <w:r w:rsidR="006B1B12" w:rsidRPr="00520866">
        <w:rPr>
          <w:rFonts w:ascii="Arial" w:hAnsi="Arial" w:cs="Arial"/>
          <w:sz w:val="22"/>
          <w:szCs w:val="22"/>
        </w:rPr>
        <w:t>18.8</w:t>
      </w:r>
      <w:r w:rsidR="00453A0C" w:rsidRPr="00520866">
        <w:rPr>
          <w:rFonts w:ascii="Arial" w:hAnsi="Arial" w:cs="Arial"/>
          <w:sz w:val="22"/>
          <w:szCs w:val="22"/>
        </w:rPr>
        <w:t xml:space="preserve"> </w:t>
      </w:r>
      <w:r w:rsidR="00523558" w:rsidRPr="00520866">
        <w:rPr>
          <w:rFonts w:ascii="Arial" w:hAnsi="Arial" w:cs="Arial"/>
          <w:sz w:val="22"/>
          <w:szCs w:val="22"/>
        </w:rPr>
        <w:t>m</w:t>
      </w:r>
      <w:r w:rsidR="00453A0C" w:rsidRPr="00520866">
        <w:rPr>
          <w:rFonts w:ascii="Arial" w:hAnsi="Arial" w:cs="Arial"/>
          <w:sz w:val="22"/>
          <w:szCs w:val="22"/>
        </w:rPr>
        <w:t>illion).</w:t>
      </w:r>
      <w:r w:rsidRPr="00520866">
        <w:rPr>
          <w:rFonts w:ascii="Arial" w:hAnsi="Arial" w:cs="Arial"/>
          <w:sz w:val="22"/>
          <w:szCs w:val="22"/>
        </w:rPr>
        <w:t xml:space="preserve"> </w:t>
      </w:r>
    </w:p>
    <w:p w14:paraId="4A3A3AFF" w14:textId="30E85F2D" w:rsidR="00760469" w:rsidRPr="00520866" w:rsidRDefault="00760469" w:rsidP="00520866">
      <w:pPr>
        <w:tabs>
          <w:tab w:val="left" w:pos="2160"/>
          <w:tab w:val="right" w:pos="7200"/>
        </w:tabs>
        <w:spacing w:before="120" w:after="120" w:line="380" w:lineRule="exact"/>
        <w:ind w:left="547" w:hanging="547"/>
        <w:jc w:val="thaiDistribute"/>
        <w:rPr>
          <w:rFonts w:ascii="Arial" w:hAnsi="Arial" w:cs="Arial"/>
          <w:sz w:val="22"/>
          <w:szCs w:val="22"/>
        </w:rPr>
      </w:pPr>
      <w:r w:rsidRPr="00520866">
        <w:rPr>
          <w:rFonts w:ascii="Arial" w:hAnsi="Arial" w:cs="Arial"/>
          <w:sz w:val="22"/>
          <w:szCs w:val="22"/>
        </w:rPr>
        <w:tab/>
        <w:t xml:space="preserve">As at </w:t>
      </w:r>
      <w:r w:rsidR="00105AF0" w:rsidRPr="00520866">
        <w:rPr>
          <w:rFonts w:ascii="Arial" w:hAnsi="Arial" w:cs="Arial"/>
          <w:sz w:val="22"/>
          <w:szCs w:val="22"/>
        </w:rPr>
        <w:t xml:space="preserve">31 December </w:t>
      </w:r>
      <w:r w:rsidR="00260865" w:rsidRPr="00520866">
        <w:rPr>
          <w:rFonts w:ascii="Arial" w:hAnsi="Arial" w:cs="Arial"/>
          <w:sz w:val="22"/>
          <w:szCs w:val="22"/>
        </w:rPr>
        <w:t>2025</w:t>
      </w:r>
      <w:r w:rsidRPr="00520866">
        <w:rPr>
          <w:rFonts w:ascii="Arial" w:hAnsi="Arial" w:cs="Arial"/>
          <w:sz w:val="22"/>
          <w:szCs w:val="22"/>
        </w:rPr>
        <w:t>, the weighted average duration of the liabilities for long-term employee benefit</w:t>
      </w:r>
      <w:r w:rsidR="00B40E25" w:rsidRPr="00520866">
        <w:rPr>
          <w:rFonts w:ascii="Arial" w:hAnsi="Arial" w:cs="Arial"/>
          <w:sz w:val="22"/>
          <w:szCs w:val="22"/>
        </w:rPr>
        <w:t xml:space="preserve"> of the </w:t>
      </w:r>
      <w:r w:rsidR="00B261B6" w:rsidRPr="00520866">
        <w:rPr>
          <w:rFonts w:ascii="Arial" w:hAnsi="Arial" w:cs="Arial"/>
          <w:sz w:val="22"/>
          <w:szCs w:val="22"/>
        </w:rPr>
        <w:t>Group</w:t>
      </w:r>
      <w:r w:rsidR="00B40E25" w:rsidRPr="00520866">
        <w:rPr>
          <w:rFonts w:ascii="Arial" w:hAnsi="Arial" w:cs="Arial"/>
          <w:sz w:val="22"/>
          <w:szCs w:val="22"/>
        </w:rPr>
        <w:t xml:space="preserve"> </w:t>
      </w:r>
      <w:r w:rsidRPr="00520866">
        <w:rPr>
          <w:rFonts w:ascii="Arial" w:hAnsi="Arial" w:cs="Arial"/>
          <w:sz w:val="22"/>
          <w:szCs w:val="22"/>
        </w:rPr>
        <w:t xml:space="preserve">is </w:t>
      </w:r>
      <w:r w:rsidR="00E631A6" w:rsidRPr="00520866">
        <w:rPr>
          <w:rFonts w:ascii="Arial" w:hAnsi="Arial" w:cs="Arial"/>
          <w:sz w:val="22"/>
          <w:szCs w:val="22"/>
        </w:rPr>
        <w:t xml:space="preserve">6 - 14 </w:t>
      </w:r>
      <w:r w:rsidRPr="00520866">
        <w:rPr>
          <w:rFonts w:ascii="Arial" w:hAnsi="Arial" w:cs="Arial"/>
          <w:sz w:val="22"/>
          <w:szCs w:val="22"/>
        </w:rPr>
        <w:t xml:space="preserve">years </w:t>
      </w:r>
      <w:r w:rsidR="00105AF0" w:rsidRPr="00520866">
        <w:rPr>
          <w:rFonts w:ascii="Arial" w:hAnsi="Arial" w:cs="Arial"/>
          <w:sz w:val="22"/>
          <w:szCs w:val="22"/>
        </w:rPr>
        <w:t>(</w:t>
      </w:r>
      <w:r w:rsidR="000262D4" w:rsidRPr="00520866">
        <w:rPr>
          <w:rFonts w:ascii="Arial" w:hAnsi="Arial" w:cs="Arial"/>
          <w:sz w:val="22"/>
          <w:szCs w:val="22"/>
        </w:rPr>
        <w:t>2024</w:t>
      </w:r>
      <w:r w:rsidR="00AA35B5" w:rsidRPr="00520866">
        <w:rPr>
          <w:rFonts w:ascii="Arial" w:hAnsi="Arial" w:cs="Arial"/>
          <w:sz w:val="22"/>
          <w:szCs w:val="22"/>
        </w:rPr>
        <w:t>:</w:t>
      </w:r>
      <w:r w:rsidRPr="00520866">
        <w:rPr>
          <w:rFonts w:ascii="Arial" w:hAnsi="Arial" w:cs="Arial"/>
          <w:sz w:val="22"/>
          <w:szCs w:val="22"/>
        </w:rPr>
        <w:t xml:space="preserve"> </w:t>
      </w:r>
      <w:r w:rsidR="00C47943" w:rsidRPr="00520866">
        <w:rPr>
          <w:rFonts w:ascii="Arial" w:hAnsi="Arial" w:cs="Arial"/>
          <w:sz w:val="22"/>
          <w:szCs w:val="22"/>
        </w:rPr>
        <w:t xml:space="preserve">6 - </w:t>
      </w:r>
      <w:r w:rsidR="006F246F" w:rsidRPr="00520866">
        <w:rPr>
          <w:rFonts w:ascii="Arial" w:hAnsi="Arial" w:cs="Arial"/>
          <w:sz w:val="22"/>
          <w:szCs w:val="22"/>
        </w:rPr>
        <w:t>1</w:t>
      </w:r>
      <w:r w:rsidR="002F6ADF" w:rsidRPr="00520866">
        <w:rPr>
          <w:rFonts w:ascii="Arial" w:hAnsi="Arial" w:cs="Arial"/>
          <w:sz w:val="22"/>
          <w:szCs w:val="22"/>
        </w:rPr>
        <w:t>4</w:t>
      </w:r>
      <w:r w:rsidRPr="00520866">
        <w:rPr>
          <w:rFonts w:ascii="Arial" w:hAnsi="Arial" w:cs="Arial"/>
          <w:sz w:val="22"/>
          <w:szCs w:val="22"/>
        </w:rPr>
        <w:t xml:space="preserve"> years)</w:t>
      </w:r>
      <w:r w:rsidR="00B261B6" w:rsidRPr="00520866">
        <w:rPr>
          <w:rFonts w:ascii="Arial" w:hAnsi="Arial" w:cs="Arial"/>
          <w:sz w:val="22"/>
          <w:szCs w:val="22"/>
        </w:rPr>
        <w:t xml:space="preserve"> (The Company only:</w:t>
      </w:r>
      <w:r w:rsidR="00F035BA" w:rsidRPr="00520866">
        <w:rPr>
          <w:rFonts w:ascii="Arial" w:hAnsi="Arial" w:cs="Arial"/>
          <w:sz w:val="22"/>
          <w:szCs w:val="22"/>
        </w:rPr>
        <w:t xml:space="preserve"> </w:t>
      </w:r>
      <w:r w:rsidR="00FB4B64" w:rsidRPr="00520866">
        <w:rPr>
          <w:rFonts w:ascii="Arial" w:hAnsi="Arial" w:cs="Arial"/>
          <w:sz w:val="22"/>
          <w:szCs w:val="22"/>
        </w:rPr>
        <w:t>14</w:t>
      </w:r>
      <w:r w:rsidR="00B261B6" w:rsidRPr="00520866">
        <w:rPr>
          <w:rFonts w:ascii="Arial" w:hAnsi="Arial" w:cs="Arial"/>
          <w:sz w:val="22"/>
          <w:szCs w:val="22"/>
        </w:rPr>
        <w:t xml:space="preserve"> years, </w:t>
      </w:r>
      <w:r w:rsidR="000262D4" w:rsidRPr="00520866">
        <w:rPr>
          <w:rFonts w:ascii="Arial" w:hAnsi="Arial" w:cs="Arial"/>
          <w:sz w:val="22"/>
          <w:szCs w:val="22"/>
        </w:rPr>
        <w:t>2024</w:t>
      </w:r>
      <w:r w:rsidR="00AA35B5" w:rsidRPr="00520866">
        <w:rPr>
          <w:rFonts w:ascii="Arial" w:hAnsi="Arial" w:cs="Arial"/>
          <w:sz w:val="22"/>
          <w:szCs w:val="22"/>
        </w:rPr>
        <w:t>:</w:t>
      </w:r>
      <w:r w:rsidR="00B261B6" w:rsidRPr="00520866">
        <w:rPr>
          <w:rFonts w:ascii="Arial" w:hAnsi="Arial" w:cs="Arial"/>
          <w:sz w:val="22"/>
          <w:szCs w:val="22"/>
        </w:rPr>
        <w:t xml:space="preserve"> 1</w:t>
      </w:r>
      <w:r w:rsidR="002F6ADF" w:rsidRPr="00520866">
        <w:rPr>
          <w:rFonts w:ascii="Arial" w:hAnsi="Arial" w:cs="Arial"/>
          <w:sz w:val="22"/>
          <w:szCs w:val="22"/>
        </w:rPr>
        <w:t>4</w:t>
      </w:r>
      <w:r w:rsidR="00B261B6" w:rsidRPr="00520866">
        <w:rPr>
          <w:rFonts w:ascii="Arial" w:hAnsi="Arial" w:cs="Arial"/>
          <w:sz w:val="22"/>
          <w:szCs w:val="22"/>
        </w:rPr>
        <w:t xml:space="preserve"> years)</w:t>
      </w:r>
      <w:r w:rsidRPr="00520866">
        <w:rPr>
          <w:rFonts w:ascii="Arial" w:hAnsi="Arial" w:cs="Arial"/>
          <w:sz w:val="22"/>
          <w:szCs w:val="22"/>
        </w:rPr>
        <w:t xml:space="preserve">. </w:t>
      </w:r>
      <w:r w:rsidR="007B0381" w:rsidRPr="00520866">
        <w:rPr>
          <w:rFonts w:ascii="Arial" w:hAnsi="Arial" w:cs="Arial"/>
          <w:sz w:val="22"/>
          <w:szCs w:val="22"/>
        </w:rPr>
        <w:t xml:space="preserve"> </w:t>
      </w:r>
    </w:p>
    <w:p w14:paraId="36F6367C" w14:textId="77777777" w:rsidR="00760469" w:rsidRPr="00520866" w:rsidRDefault="00760469" w:rsidP="00520866">
      <w:pPr>
        <w:tabs>
          <w:tab w:val="left" w:pos="2160"/>
          <w:tab w:val="right" w:pos="7200"/>
        </w:tabs>
        <w:spacing w:before="120" w:after="120" w:line="380" w:lineRule="exact"/>
        <w:ind w:left="547" w:hanging="547"/>
        <w:jc w:val="thaiDistribute"/>
        <w:rPr>
          <w:rFonts w:ascii="Arial" w:hAnsi="Arial" w:cs="Arial"/>
          <w:sz w:val="22"/>
          <w:szCs w:val="22"/>
        </w:rPr>
      </w:pPr>
      <w:r w:rsidRPr="00520866">
        <w:rPr>
          <w:rFonts w:ascii="Arial" w:hAnsi="Arial" w:cs="Arial"/>
          <w:sz w:val="22"/>
          <w:szCs w:val="22"/>
        </w:rPr>
        <w:tab/>
        <w:t>Key actuarial assumptions are summarised below.</w:t>
      </w:r>
    </w:p>
    <w:p w14:paraId="1E94F177" w14:textId="77777777" w:rsidR="00760469" w:rsidRPr="00520866" w:rsidRDefault="00760469" w:rsidP="00520866">
      <w:pPr>
        <w:tabs>
          <w:tab w:val="left" w:pos="2160"/>
          <w:tab w:val="right" w:pos="7200"/>
        </w:tabs>
        <w:spacing w:before="120" w:line="340" w:lineRule="exact"/>
        <w:ind w:left="547" w:hanging="547"/>
        <w:jc w:val="right"/>
        <w:rPr>
          <w:rFonts w:ascii="Arial" w:hAnsi="Arial" w:cs="Arial"/>
          <w:sz w:val="22"/>
          <w:szCs w:val="22"/>
        </w:rPr>
      </w:pPr>
      <w:r w:rsidRPr="00520866">
        <w:rPr>
          <w:rFonts w:ascii="Arial" w:hAnsi="Arial" w:cs="Arial"/>
          <w:color w:val="000000"/>
          <w:spacing w:val="-6"/>
          <w:sz w:val="18"/>
          <w:szCs w:val="18"/>
        </w:rPr>
        <w:t>(Unit: percent per annum)</w:t>
      </w:r>
    </w:p>
    <w:tbl>
      <w:tblPr>
        <w:tblW w:w="9023" w:type="dxa"/>
        <w:tblInd w:w="558" w:type="dxa"/>
        <w:tblLayout w:type="fixed"/>
        <w:tblLook w:val="01E0" w:firstRow="1" w:lastRow="1" w:firstColumn="1" w:lastColumn="1" w:noHBand="0" w:noVBand="0"/>
      </w:tblPr>
      <w:tblGrid>
        <w:gridCol w:w="3959"/>
        <w:gridCol w:w="1282"/>
        <w:gridCol w:w="1283"/>
        <w:gridCol w:w="1216"/>
        <w:gridCol w:w="1283"/>
      </w:tblGrid>
      <w:tr w:rsidR="006D77AA" w:rsidRPr="00520866" w14:paraId="6C1F3FF8" w14:textId="77777777" w:rsidTr="00A811A7">
        <w:tc>
          <w:tcPr>
            <w:tcW w:w="3959" w:type="dxa"/>
          </w:tcPr>
          <w:p w14:paraId="53002178" w14:textId="77777777" w:rsidR="006D77AA" w:rsidRPr="00520866" w:rsidRDefault="006D77AA" w:rsidP="00520866">
            <w:pPr>
              <w:tabs>
                <w:tab w:val="left" w:pos="900"/>
                <w:tab w:val="left" w:pos="2160"/>
                <w:tab w:val="right" w:pos="8100"/>
              </w:tabs>
              <w:spacing w:line="340" w:lineRule="exact"/>
              <w:jc w:val="center"/>
              <w:rPr>
                <w:rFonts w:ascii="Arial" w:hAnsi="Arial" w:cs="Arial"/>
                <w:color w:val="000000"/>
                <w:sz w:val="18"/>
                <w:szCs w:val="18"/>
                <w:cs/>
              </w:rPr>
            </w:pPr>
          </w:p>
        </w:tc>
        <w:tc>
          <w:tcPr>
            <w:tcW w:w="2565" w:type="dxa"/>
            <w:gridSpan w:val="2"/>
            <w:vAlign w:val="bottom"/>
          </w:tcPr>
          <w:p w14:paraId="4710DE1F" w14:textId="77777777" w:rsidR="006D77AA" w:rsidRPr="00520866" w:rsidRDefault="006D77AA" w:rsidP="00520866">
            <w:pPr>
              <w:pBdr>
                <w:bottom w:val="single" w:sz="4" w:space="1" w:color="auto"/>
              </w:pBdr>
              <w:spacing w:line="340" w:lineRule="exact"/>
              <w:ind w:left="30" w:right="-43"/>
              <w:jc w:val="center"/>
              <w:rPr>
                <w:rFonts w:ascii="Arial" w:hAnsi="Arial" w:cs="Arial"/>
                <w:sz w:val="18"/>
                <w:szCs w:val="18"/>
                <w:u w:val="single"/>
              </w:rPr>
            </w:pPr>
            <w:r w:rsidRPr="00520866">
              <w:rPr>
                <w:rFonts w:ascii="Arial" w:hAnsi="Arial" w:cs="Arial"/>
                <w:spacing w:val="-2"/>
                <w:sz w:val="18"/>
                <w:szCs w:val="18"/>
              </w:rPr>
              <w:t xml:space="preserve">Consolidated </w:t>
            </w:r>
            <w:r w:rsidRPr="00520866">
              <w:rPr>
                <w:rFonts w:ascii="Arial" w:hAnsi="Arial" w:cs="Arial"/>
                <w:sz w:val="18"/>
                <w:szCs w:val="18"/>
              </w:rPr>
              <w:t>financial statements</w:t>
            </w:r>
          </w:p>
        </w:tc>
        <w:tc>
          <w:tcPr>
            <w:tcW w:w="2499" w:type="dxa"/>
            <w:gridSpan w:val="2"/>
            <w:vAlign w:val="bottom"/>
          </w:tcPr>
          <w:p w14:paraId="6D2629D2" w14:textId="77777777" w:rsidR="006D77AA" w:rsidRPr="00520866" w:rsidRDefault="006D77AA" w:rsidP="00520866">
            <w:pPr>
              <w:pBdr>
                <w:bottom w:val="single" w:sz="4" w:space="1" w:color="auto"/>
              </w:pBdr>
              <w:spacing w:line="340" w:lineRule="exact"/>
              <w:ind w:right="-43"/>
              <w:jc w:val="center"/>
              <w:rPr>
                <w:rFonts w:ascii="Arial" w:hAnsi="Arial" w:cs="Arial"/>
                <w:spacing w:val="-2"/>
                <w:sz w:val="18"/>
                <w:szCs w:val="18"/>
              </w:rPr>
            </w:pPr>
            <w:r w:rsidRPr="00520866">
              <w:rPr>
                <w:rFonts w:ascii="Arial" w:hAnsi="Arial" w:cs="Arial"/>
                <w:spacing w:val="-2"/>
                <w:sz w:val="18"/>
                <w:szCs w:val="18"/>
              </w:rPr>
              <w:t>S</w:t>
            </w:r>
            <w:r w:rsidRPr="00520866">
              <w:rPr>
                <w:rFonts w:ascii="Arial" w:hAnsi="Arial" w:cs="Arial"/>
                <w:sz w:val="18"/>
                <w:szCs w:val="18"/>
              </w:rPr>
              <w:t>eparate financial statements</w:t>
            </w:r>
          </w:p>
        </w:tc>
      </w:tr>
      <w:tr w:rsidR="006D77AA" w:rsidRPr="00520866" w14:paraId="1266E6F9" w14:textId="77777777" w:rsidTr="006D77AA">
        <w:tc>
          <w:tcPr>
            <w:tcW w:w="3959" w:type="dxa"/>
          </w:tcPr>
          <w:p w14:paraId="05E5EF7A" w14:textId="77777777" w:rsidR="006D77AA" w:rsidRPr="00520866" w:rsidRDefault="006D77AA" w:rsidP="00520866">
            <w:pPr>
              <w:tabs>
                <w:tab w:val="left" w:pos="900"/>
                <w:tab w:val="left" w:pos="2160"/>
                <w:tab w:val="right" w:pos="8100"/>
              </w:tabs>
              <w:spacing w:line="340" w:lineRule="exact"/>
              <w:jc w:val="center"/>
              <w:rPr>
                <w:rFonts w:ascii="Arial" w:hAnsi="Arial" w:cs="Arial"/>
                <w:color w:val="000000"/>
                <w:sz w:val="18"/>
                <w:szCs w:val="18"/>
                <w:cs/>
              </w:rPr>
            </w:pPr>
          </w:p>
        </w:tc>
        <w:tc>
          <w:tcPr>
            <w:tcW w:w="1282" w:type="dxa"/>
            <w:vAlign w:val="bottom"/>
          </w:tcPr>
          <w:p w14:paraId="6120E1D3" w14:textId="77777777" w:rsidR="006D77AA" w:rsidRPr="00520866" w:rsidRDefault="00260865" w:rsidP="00520866">
            <w:pPr>
              <w:spacing w:line="340" w:lineRule="exact"/>
              <w:ind w:left="-108" w:right="-43"/>
              <w:jc w:val="center"/>
              <w:rPr>
                <w:rFonts w:ascii="Arial" w:hAnsi="Arial" w:cs="Arial"/>
                <w:sz w:val="18"/>
                <w:szCs w:val="18"/>
                <w:u w:val="single"/>
              </w:rPr>
            </w:pPr>
            <w:r w:rsidRPr="00520866">
              <w:rPr>
                <w:rFonts w:ascii="Arial" w:hAnsi="Arial" w:cs="Arial"/>
                <w:sz w:val="18"/>
                <w:szCs w:val="18"/>
                <w:u w:val="single"/>
              </w:rPr>
              <w:t>2025</w:t>
            </w:r>
          </w:p>
        </w:tc>
        <w:tc>
          <w:tcPr>
            <w:tcW w:w="1283" w:type="dxa"/>
            <w:vAlign w:val="bottom"/>
          </w:tcPr>
          <w:p w14:paraId="458458EF" w14:textId="77777777" w:rsidR="006D77AA" w:rsidRPr="00520866" w:rsidRDefault="000262D4" w:rsidP="00520866">
            <w:pPr>
              <w:spacing w:line="340" w:lineRule="exact"/>
              <w:ind w:left="-108" w:right="-43"/>
              <w:jc w:val="center"/>
              <w:rPr>
                <w:rFonts w:ascii="Arial" w:hAnsi="Arial" w:cs="Arial"/>
                <w:sz w:val="18"/>
                <w:szCs w:val="18"/>
                <w:u w:val="single"/>
              </w:rPr>
            </w:pPr>
            <w:r w:rsidRPr="00520866">
              <w:rPr>
                <w:rFonts w:ascii="Arial" w:hAnsi="Arial" w:cs="Arial"/>
                <w:sz w:val="18"/>
                <w:szCs w:val="18"/>
                <w:u w:val="single"/>
              </w:rPr>
              <w:t>2024</w:t>
            </w:r>
          </w:p>
        </w:tc>
        <w:tc>
          <w:tcPr>
            <w:tcW w:w="1216" w:type="dxa"/>
            <w:vAlign w:val="bottom"/>
          </w:tcPr>
          <w:p w14:paraId="01549747" w14:textId="77777777" w:rsidR="006D77AA" w:rsidRPr="00520866" w:rsidRDefault="00260865" w:rsidP="00520866">
            <w:pPr>
              <w:spacing w:line="340" w:lineRule="exact"/>
              <w:ind w:left="-108" w:right="-43"/>
              <w:jc w:val="center"/>
              <w:rPr>
                <w:rFonts w:ascii="Arial" w:hAnsi="Arial" w:cs="Arial"/>
                <w:sz w:val="18"/>
                <w:szCs w:val="18"/>
                <w:u w:val="single"/>
              </w:rPr>
            </w:pPr>
            <w:r w:rsidRPr="00520866">
              <w:rPr>
                <w:rFonts w:ascii="Arial" w:hAnsi="Arial" w:cs="Arial"/>
                <w:sz w:val="18"/>
                <w:szCs w:val="18"/>
                <w:u w:val="single"/>
              </w:rPr>
              <w:t>2025</w:t>
            </w:r>
          </w:p>
        </w:tc>
        <w:tc>
          <w:tcPr>
            <w:tcW w:w="1283" w:type="dxa"/>
            <w:vAlign w:val="bottom"/>
          </w:tcPr>
          <w:p w14:paraId="253C3917" w14:textId="77777777" w:rsidR="006D77AA" w:rsidRPr="00520866" w:rsidRDefault="000262D4" w:rsidP="00520866">
            <w:pPr>
              <w:spacing w:line="340" w:lineRule="exact"/>
              <w:ind w:left="-108" w:right="-43"/>
              <w:jc w:val="center"/>
              <w:rPr>
                <w:rFonts w:ascii="Arial" w:hAnsi="Arial" w:cs="Arial"/>
                <w:sz w:val="18"/>
                <w:szCs w:val="18"/>
                <w:u w:val="single"/>
              </w:rPr>
            </w:pPr>
            <w:r w:rsidRPr="00520866">
              <w:rPr>
                <w:rFonts w:ascii="Arial" w:hAnsi="Arial" w:cs="Arial"/>
                <w:sz w:val="18"/>
                <w:szCs w:val="18"/>
                <w:u w:val="single"/>
              </w:rPr>
              <w:t>2024</w:t>
            </w:r>
          </w:p>
        </w:tc>
      </w:tr>
      <w:tr w:rsidR="00E631A6" w:rsidRPr="00520866" w14:paraId="79EA6326" w14:textId="77777777" w:rsidTr="006D77AA">
        <w:tc>
          <w:tcPr>
            <w:tcW w:w="3959" w:type="dxa"/>
            <w:vAlign w:val="bottom"/>
          </w:tcPr>
          <w:p w14:paraId="10B7A59B" w14:textId="77777777" w:rsidR="00E631A6" w:rsidRPr="00520866" w:rsidRDefault="00E631A6" w:rsidP="00520866">
            <w:pPr>
              <w:pStyle w:val="BodyText2"/>
              <w:tabs>
                <w:tab w:val="left" w:pos="900"/>
                <w:tab w:val="left" w:pos="2160"/>
              </w:tabs>
              <w:spacing w:before="0" w:after="0" w:line="340" w:lineRule="exact"/>
              <w:rPr>
                <w:rFonts w:ascii="Arial" w:hAnsi="Arial" w:cs="Arial"/>
                <w:spacing w:val="-2"/>
                <w:sz w:val="18"/>
                <w:szCs w:val="18"/>
              </w:rPr>
            </w:pPr>
            <w:r w:rsidRPr="00520866">
              <w:rPr>
                <w:rFonts w:ascii="Arial" w:hAnsi="Arial" w:cs="Arial"/>
                <w:spacing w:val="-2"/>
                <w:sz w:val="18"/>
                <w:szCs w:val="18"/>
              </w:rPr>
              <w:t>Discount rate</w:t>
            </w:r>
          </w:p>
        </w:tc>
        <w:tc>
          <w:tcPr>
            <w:tcW w:w="1282" w:type="dxa"/>
          </w:tcPr>
          <w:p w14:paraId="7058DD8C" w14:textId="0B22A83E" w:rsidR="00E631A6" w:rsidRPr="00520866" w:rsidRDefault="00E631A6" w:rsidP="00520866">
            <w:pPr>
              <w:tabs>
                <w:tab w:val="left" w:pos="900"/>
                <w:tab w:val="left" w:pos="2160"/>
              </w:tabs>
              <w:spacing w:line="340" w:lineRule="exact"/>
              <w:ind w:left="-108" w:right="-108"/>
              <w:jc w:val="center"/>
              <w:rPr>
                <w:rFonts w:ascii="Arial" w:eastAsia="Arial Unicode MS" w:hAnsi="Arial" w:cs="Arial"/>
                <w:color w:val="000000"/>
                <w:spacing w:val="-6"/>
                <w:sz w:val="18"/>
                <w:szCs w:val="18"/>
              </w:rPr>
            </w:pPr>
            <w:r w:rsidRPr="00520866">
              <w:rPr>
                <w:rFonts w:ascii="Arial" w:eastAsia="Arial Unicode MS" w:hAnsi="Arial" w:cs="Arial"/>
                <w:color w:val="000000"/>
                <w:spacing w:val="-6"/>
                <w:sz w:val="18"/>
                <w:szCs w:val="18"/>
                <w:cs/>
              </w:rPr>
              <w:t>2.03 - 2.52</w:t>
            </w:r>
          </w:p>
        </w:tc>
        <w:tc>
          <w:tcPr>
            <w:tcW w:w="1283" w:type="dxa"/>
          </w:tcPr>
          <w:p w14:paraId="1C3828D4" w14:textId="77777777" w:rsidR="00E631A6" w:rsidRPr="00520866" w:rsidRDefault="00E631A6" w:rsidP="00520866">
            <w:pPr>
              <w:tabs>
                <w:tab w:val="left" w:pos="900"/>
                <w:tab w:val="left" w:pos="2160"/>
              </w:tabs>
              <w:spacing w:line="340" w:lineRule="exact"/>
              <w:ind w:left="-108" w:right="-108"/>
              <w:jc w:val="center"/>
              <w:rPr>
                <w:rFonts w:ascii="Arial" w:eastAsia="Arial Unicode MS" w:hAnsi="Arial" w:cs="Arial"/>
                <w:color w:val="000000"/>
                <w:spacing w:val="-6"/>
                <w:sz w:val="18"/>
                <w:szCs w:val="18"/>
              </w:rPr>
            </w:pPr>
            <w:r w:rsidRPr="00520866">
              <w:rPr>
                <w:rFonts w:ascii="Arial" w:eastAsia="Arial Unicode MS" w:hAnsi="Arial" w:cs="Arial"/>
                <w:color w:val="000000"/>
                <w:spacing w:val="-6"/>
                <w:sz w:val="18"/>
                <w:szCs w:val="18"/>
              </w:rPr>
              <w:t>2.52 - 3.33</w:t>
            </w:r>
          </w:p>
        </w:tc>
        <w:tc>
          <w:tcPr>
            <w:tcW w:w="1216" w:type="dxa"/>
          </w:tcPr>
          <w:p w14:paraId="31830A88" w14:textId="77777777" w:rsidR="00E631A6" w:rsidRPr="00520866" w:rsidRDefault="00E631A6" w:rsidP="00520866">
            <w:pPr>
              <w:tabs>
                <w:tab w:val="left" w:pos="900"/>
                <w:tab w:val="left" w:pos="2160"/>
              </w:tabs>
              <w:spacing w:line="340" w:lineRule="exact"/>
              <w:ind w:left="-108" w:right="-108"/>
              <w:jc w:val="center"/>
              <w:rPr>
                <w:rFonts w:ascii="Arial" w:eastAsia="Arial Unicode MS" w:hAnsi="Arial" w:cs="Arial"/>
                <w:color w:val="000000"/>
                <w:spacing w:val="-6"/>
                <w:sz w:val="18"/>
                <w:szCs w:val="18"/>
              </w:rPr>
            </w:pPr>
            <w:r w:rsidRPr="00520866">
              <w:rPr>
                <w:rFonts w:ascii="Arial" w:eastAsia="Arial Unicode MS" w:hAnsi="Arial" w:cs="Arial"/>
                <w:color w:val="000000"/>
                <w:spacing w:val="-6"/>
                <w:sz w:val="18"/>
                <w:szCs w:val="18"/>
              </w:rPr>
              <w:t>2.03 - 2.20</w:t>
            </w:r>
          </w:p>
        </w:tc>
        <w:tc>
          <w:tcPr>
            <w:tcW w:w="1283" w:type="dxa"/>
          </w:tcPr>
          <w:p w14:paraId="0B37E21F" w14:textId="77777777" w:rsidR="00E631A6" w:rsidRPr="00520866" w:rsidRDefault="00E631A6" w:rsidP="00520866">
            <w:pPr>
              <w:tabs>
                <w:tab w:val="left" w:pos="900"/>
                <w:tab w:val="left" w:pos="2160"/>
              </w:tabs>
              <w:spacing w:line="340" w:lineRule="exact"/>
              <w:ind w:left="-108" w:right="-108"/>
              <w:jc w:val="center"/>
              <w:rPr>
                <w:rFonts w:ascii="Arial" w:eastAsia="Arial Unicode MS" w:hAnsi="Arial" w:cs="Arial"/>
                <w:color w:val="000000"/>
                <w:spacing w:val="-6"/>
                <w:sz w:val="18"/>
                <w:szCs w:val="18"/>
              </w:rPr>
            </w:pPr>
            <w:r w:rsidRPr="00520866">
              <w:rPr>
                <w:rFonts w:ascii="Arial" w:eastAsia="Arial Unicode MS" w:hAnsi="Arial" w:cs="Arial"/>
                <w:color w:val="000000"/>
                <w:spacing w:val="-6"/>
                <w:sz w:val="18"/>
                <w:szCs w:val="18"/>
              </w:rPr>
              <w:t>3.15 - 3.33</w:t>
            </w:r>
          </w:p>
        </w:tc>
      </w:tr>
      <w:tr w:rsidR="00E631A6" w:rsidRPr="00520866" w14:paraId="55885B50" w14:textId="77777777" w:rsidTr="006D77AA">
        <w:tc>
          <w:tcPr>
            <w:tcW w:w="3959" w:type="dxa"/>
            <w:vAlign w:val="bottom"/>
          </w:tcPr>
          <w:p w14:paraId="2FEAA93C" w14:textId="77777777" w:rsidR="00E631A6" w:rsidRPr="00520866" w:rsidRDefault="00E631A6" w:rsidP="00520866">
            <w:pPr>
              <w:pStyle w:val="BodyText2"/>
              <w:tabs>
                <w:tab w:val="left" w:pos="900"/>
                <w:tab w:val="left" w:pos="2160"/>
              </w:tabs>
              <w:spacing w:before="0" w:after="0" w:line="340" w:lineRule="exact"/>
              <w:jc w:val="left"/>
              <w:rPr>
                <w:rFonts w:ascii="Arial" w:hAnsi="Arial" w:cs="Arial"/>
                <w:spacing w:val="-2"/>
                <w:sz w:val="18"/>
                <w:szCs w:val="18"/>
              </w:rPr>
            </w:pPr>
            <w:r w:rsidRPr="00520866">
              <w:rPr>
                <w:rFonts w:ascii="Arial" w:hAnsi="Arial" w:cs="Arial"/>
                <w:spacing w:val="-2"/>
                <w:sz w:val="18"/>
                <w:szCs w:val="22"/>
              </w:rPr>
              <w:t>S</w:t>
            </w:r>
            <w:r w:rsidRPr="00520866">
              <w:rPr>
                <w:rFonts w:ascii="Arial" w:hAnsi="Arial" w:cs="Arial"/>
                <w:spacing w:val="-2"/>
                <w:sz w:val="18"/>
                <w:szCs w:val="18"/>
              </w:rPr>
              <w:t xml:space="preserve">alary increase rate </w:t>
            </w:r>
          </w:p>
        </w:tc>
        <w:tc>
          <w:tcPr>
            <w:tcW w:w="1282" w:type="dxa"/>
          </w:tcPr>
          <w:p w14:paraId="586B2329" w14:textId="4B9D16EF" w:rsidR="00E631A6" w:rsidRPr="00520866" w:rsidRDefault="00E631A6" w:rsidP="00520866">
            <w:pPr>
              <w:tabs>
                <w:tab w:val="left" w:pos="900"/>
                <w:tab w:val="left" w:pos="2160"/>
              </w:tabs>
              <w:spacing w:line="340" w:lineRule="exact"/>
              <w:ind w:left="-108" w:right="-108"/>
              <w:jc w:val="center"/>
              <w:rPr>
                <w:rFonts w:ascii="Arial" w:eastAsia="Arial Unicode MS" w:hAnsi="Arial" w:cs="Arial"/>
                <w:color w:val="000000"/>
                <w:spacing w:val="-6"/>
                <w:sz w:val="18"/>
                <w:szCs w:val="18"/>
              </w:rPr>
            </w:pPr>
            <w:r w:rsidRPr="00520866">
              <w:rPr>
                <w:rFonts w:ascii="Arial" w:eastAsia="Arial Unicode MS" w:hAnsi="Arial" w:cs="Arial"/>
                <w:color w:val="000000"/>
                <w:spacing w:val="-6"/>
                <w:sz w:val="18"/>
                <w:szCs w:val="18"/>
              </w:rPr>
              <w:t>3.00 - 5.00</w:t>
            </w:r>
          </w:p>
        </w:tc>
        <w:tc>
          <w:tcPr>
            <w:tcW w:w="1283" w:type="dxa"/>
          </w:tcPr>
          <w:p w14:paraId="2130B6DC" w14:textId="77777777" w:rsidR="00E631A6" w:rsidRPr="00520866" w:rsidRDefault="00E631A6" w:rsidP="00520866">
            <w:pPr>
              <w:tabs>
                <w:tab w:val="left" w:pos="900"/>
                <w:tab w:val="left" w:pos="2160"/>
              </w:tabs>
              <w:spacing w:line="340" w:lineRule="exact"/>
              <w:ind w:left="-108" w:right="-108"/>
              <w:jc w:val="center"/>
              <w:rPr>
                <w:rFonts w:ascii="Arial" w:eastAsia="Arial Unicode MS" w:hAnsi="Arial" w:cs="Arial"/>
                <w:color w:val="000000"/>
                <w:spacing w:val="-6"/>
                <w:sz w:val="18"/>
                <w:szCs w:val="18"/>
              </w:rPr>
            </w:pPr>
            <w:r w:rsidRPr="00520866">
              <w:rPr>
                <w:rFonts w:ascii="Arial" w:eastAsia="Arial Unicode MS" w:hAnsi="Arial" w:cs="Arial"/>
                <w:color w:val="000000"/>
                <w:spacing w:val="-6"/>
                <w:sz w:val="18"/>
                <w:szCs w:val="18"/>
              </w:rPr>
              <w:t>3.00 - 5.00</w:t>
            </w:r>
          </w:p>
        </w:tc>
        <w:tc>
          <w:tcPr>
            <w:tcW w:w="1216" w:type="dxa"/>
          </w:tcPr>
          <w:p w14:paraId="64E3DD07" w14:textId="77777777" w:rsidR="00E631A6" w:rsidRPr="00520866" w:rsidRDefault="00E631A6" w:rsidP="00520866">
            <w:pPr>
              <w:tabs>
                <w:tab w:val="left" w:pos="900"/>
                <w:tab w:val="left" w:pos="2160"/>
              </w:tabs>
              <w:spacing w:line="340" w:lineRule="exact"/>
              <w:ind w:left="-108" w:right="-108"/>
              <w:jc w:val="center"/>
              <w:rPr>
                <w:rFonts w:ascii="Arial" w:eastAsia="Arial Unicode MS" w:hAnsi="Arial" w:cs="Arial"/>
                <w:color w:val="000000"/>
                <w:spacing w:val="-6"/>
                <w:sz w:val="18"/>
                <w:szCs w:val="18"/>
              </w:rPr>
            </w:pPr>
            <w:r w:rsidRPr="00520866">
              <w:rPr>
                <w:rFonts w:ascii="Arial" w:eastAsia="Arial Unicode MS" w:hAnsi="Arial" w:cs="Arial"/>
                <w:color w:val="000000"/>
                <w:spacing w:val="-6"/>
                <w:sz w:val="18"/>
                <w:szCs w:val="18"/>
              </w:rPr>
              <w:t>5.00</w:t>
            </w:r>
          </w:p>
        </w:tc>
        <w:tc>
          <w:tcPr>
            <w:tcW w:w="1283" w:type="dxa"/>
          </w:tcPr>
          <w:p w14:paraId="14A33DD9" w14:textId="77777777" w:rsidR="00E631A6" w:rsidRPr="00520866" w:rsidRDefault="00E631A6" w:rsidP="00520866">
            <w:pPr>
              <w:tabs>
                <w:tab w:val="left" w:pos="900"/>
                <w:tab w:val="left" w:pos="2160"/>
              </w:tabs>
              <w:spacing w:line="340" w:lineRule="exact"/>
              <w:ind w:left="-108" w:right="-108"/>
              <w:jc w:val="center"/>
              <w:rPr>
                <w:rFonts w:ascii="Arial" w:eastAsia="Arial Unicode MS" w:hAnsi="Arial" w:cs="Arial"/>
                <w:color w:val="000000"/>
                <w:spacing w:val="-6"/>
                <w:sz w:val="18"/>
                <w:szCs w:val="18"/>
              </w:rPr>
            </w:pPr>
            <w:r w:rsidRPr="00520866">
              <w:rPr>
                <w:rFonts w:ascii="Arial" w:eastAsia="Arial Unicode MS" w:hAnsi="Arial" w:cs="Arial"/>
                <w:color w:val="000000"/>
                <w:spacing w:val="-6"/>
                <w:sz w:val="18"/>
                <w:szCs w:val="18"/>
              </w:rPr>
              <w:t>5.00</w:t>
            </w:r>
          </w:p>
        </w:tc>
      </w:tr>
      <w:tr w:rsidR="00E631A6" w:rsidRPr="00520866" w14:paraId="640FFCE1" w14:textId="77777777" w:rsidTr="006D77AA">
        <w:tc>
          <w:tcPr>
            <w:tcW w:w="3959" w:type="dxa"/>
            <w:vAlign w:val="bottom"/>
          </w:tcPr>
          <w:p w14:paraId="6B23EFB7" w14:textId="77777777" w:rsidR="00E631A6" w:rsidRPr="00520866" w:rsidRDefault="00E631A6" w:rsidP="00520866">
            <w:pPr>
              <w:pStyle w:val="BodyText2"/>
              <w:tabs>
                <w:tab w:val="left" w:pos="900"/>
                <w:tab w:val="left" w:pos="2160"/>
              </w:tabs>
              <w:spacing w:before="0" w:after="0" w:line="340" w:lineRule="exact"/>
              <w:jc w:val="left"/>
              <w:rPr>
                <w:rFonts w:ascii="Arial" w:hAnsi="Arial" w:cs="Arial"/>
                <w:spacing w:val="-2"/>
                <w:sz w:val="18"/>
                <w:szCs w:val="18"/>
              </w:rPr>
            </w:pPr>
            <w:r w:rsidRPr="00520866">
              <w:rPr>
                <w:rFonts w:ascii="Arial" w:hAnsi="Arial" w:cs="Arial"/>
                <w:spacing w:val="-2"/>
                <w:sz w:val="18"/>
                <w:szCs w:val="18"/>
              </w:rPr>
              <w:t xml:space="preserve">Turnover rate </w:t>
            </w:r>
          </w:p>
        </w:tc>
        <w:tc>
          <w:tcPr>
            <w:tcW w:w="1282" w:type="dxa"/>
            <w:vAlign w:val="bottom"/>
          </w:tcPr>
          <w:p w14:paraId="5CB02FA6" w14:textId="6485A271" w:rsidR="00E631A6" w:rsidRPr="00520866" w:rsidRDefault="00E631A6" w:rsidP="00520866">
            <w:pPr>
              <w:tabs>
                <w:tab w:val="left" w:pos="900"/>
                <w:tab w:val="left" w:pos="2160"/>
              </w:tabs>
              <w:spacing w:line="340" w:lineRule="exact"/>
              <w:ind w:left="-108" w:right="-108"/>
              <w:jc w:val="center"/>
              <w:rPr>
                <w:rFonts w:ascii="Arial" w:eastAsia="Arial Unicode MS" w:hAnsi="Arial" w:cs="Arial"/>
                <w:color w:val="000000"/>
                <w:spacing w:val="-6"/>
                <w:sz w:val="18"/>
                <w:szCs w:val="18"/>
                <w:cs/>
              </w:rPr>
            </w:pPr>
            <w:r w:rsidRPr="00520866">
              <w:rPr>
                <w:rFonts w:ascii="Arial" w:eastAsia="Arial Unicode MS" w:hAnsi="Arial" w:cs="Arial"/>
                <w:color w:val="000000"/>
                <w:spacing w:val="-6"/>
                <w:sz w:val="18"/>
                <w:szCs w:val="18"/>
                <w:cs/>
              </w:rPr>
              <w:t>0.57 - 34.00</w:t>
            </w:r>
          </w:p>
        </w:tc>
        <w:tc>
          <w:tcPr>
            <w:tcW w:w="1283" w:type="dxa"/>
            <w:vAlign w:val="bottom"/>
          </w:tcPr>
          <w:p w14:paraId="6E20C9FF" w14:textId="77777777" w:rsidR="00E631A6" w:rsidRPr="00520866" w:rsidRDefault="00E631A6" w:rsidP="00520866">
            <w:pPr>
              <w:tabs>
                <w:tab w:val="left" w:pos="900"/>
                <w:tab w:val="left" w:pos="2160"/>
              </w:tabs>
              <w:spacing w:line="340" w:lineRule="exact"/>
              <w:ind w:left="-108" w:right="-108"/>
              <w:jc w:val="center"/>
              <w:rPr>
                <w:rFonts w:ascii="Arial" w:eastAsia="Arial Unicode MS" w:hAnsi="Arial" w:cs="Arial"/>
                <w:color w:val="000000"/>
                <w:spacing w:val="-6"/>
                <w:sz w:val="18"/>
                <w:szCs w:val="18"/>
              </w:rPr>
            </w:pPr>
            <w:r w:rsidRPr="00520866">
              <w:rPr>
                <w:rFonts w:ascii="Arial" w:eastAsia="Arial Unicode MS" w:hAnsi="Arial" w:cs="Arial"/>
                <w:color w:val="000000"/>
                <w:spacing w:val="-6"/>
                <w:sz w:val="18"/>
                <w:szCs w:val="18"/>
              </w:rPr>
              <w:t>0.57 - 34.00</w:t>
            </w:r>
          </w:p>
        </w:tc>
        <w:tc>
          <w:tcPr>
            <w:tcW w:w="1216" w:type="dxa"/>
            <w:vAlign w:val="bottom"/>
          </w:tcPr>
          <w:p w14:paraId="7AF21B8B" w14:textId="77777777" w:rsidR="00E631A6" w:rsidRPr="00520866" w:rsidRDefault="00E631A6" w:rsidP="00520866">
            <w:pPr>
              <w:tabs>
                <w:tab w:val="left" w:pos="900"/>
                <w:tab w:val="left" w:pos="2160"/>
              </w:tabs>
              <w:spacing w:line="340" w:lineRule="exact"/>
              <w:ind w:left="-108" w:right="-108"/>
              <w:jc w:val="center"/>
              <w:rPr>
                <w:rFonts w:ascii="Arial" w:eastAsia="Arial Unicode MS" w:hAnsi="Arial" w:cs="Arial"/>
                <w:color w:val="000000"/>
                <w:spacing w:val="-6"/>
                <w:sz w:val="18"/>
                <w:szCs w:val="18"/>
              </w:rPr>
            </w:pPr>
            <w:r w:rsidRPr="00520866">
              <w:rPr>
                <w:rFonts w:ascii="Arial" w:eastAsia="Arial Unicode MS" w:hAnsi="Arial" w:cs="Arial"/>
                <w:color w:val="000000"/>
                <w:spacing w:val="-6"/>
                <w:sz w:val="18"/>
                <w:szCs w:val="18"/>
              </w:rPr>
              <w:t>0.57 - 6.88</w:t>
            </w:r>
          </w:p>
        </w:tc>
        <w:tc>
          <w:tcPr>
            <w:tcW w:w="1283" w:type="dxa"/>
            <w:vAlign w:val="bottom"/>
          </w:tcPr>
          <w:p w14:paraId="35179085" w14:textId="77777777" w:rsidR="00E631A6" w:rsidRPr="00520866" w:rsidRDefault="00E631A6" w:rsidP="00520866">
            <w:pPr>
              <w:tabs>
                <w:tab w:val="left" w:pos="900"/>
                <w:tab w:val="left" w:pos="2160"/>
              </w:tabs>
              <w:spacing w:line="340" w:lineRule="exact"/>
              <w:ind w:left="-108" w:right="-108"/>
              <w:jc w:val="center"/>
              <w:rPr>
                <w:rFonts w:ascii="Arial" w:eastAsia="Arial Unicode MS" w:hAnsi="Arial" w:cs="Arial"/>
                <w:color w:val="000000"/>
                <w:spacing w:val="-6"/>
                <w:sz w:val="18"/>
                <w:szCs w:val="18"/>
                <w:cs/>
              </w:rPr>
            </w:pPr>
            <w:r w:rsidRPr="00520866">
              <w:rPr>
                <w:rFonts w:ascii="Arial" w:eastAsia="Arial Unicode MS" w:hAnsi="Arial" w:cs="Arial"/>
                <w:color w:val="000000"/>
                <w:spacing w:val="-6"/>
                <w:sz w:val="18"/>
                <w:szCs w:val="18"/>
              </w:rPr>
              <w:t>0.57 - 6.88</w:t>
            </w:r>
          </w:p>
        </w:tc>
      </w:tr>
    </w:tbl>
    <w:p w14:paraId="54653747" w14:textId="77777777" w:rsidR="00760469" w:rsidRPr="00520866" w:rsidRDefault="00760469" w:rsidP="00520866">
      <w:pPr>
        <w:tabs>
          <w:tab w:val="left" w:pos="2160"/>
          <w:tab w:val="right" w:pos="7200"/>
        </w:tabs>
        <w:spacing w:before="240" w:after="120" w:line="380" w:lineRule="exact"/>
        <w:ind w:left="547"/>
        <w:jc w:val="thaiDistribute"/>
        <w:rPr>
          <w:rFonts w:ascii="Arial" w:hAnsi="Arial" w:cs="Arial"/>
          <w:noProof/>
          <w:color w:val="000000"/>
          <w:sz w:val="26"/>
          <w:szCs w:val="26"/>
        </w:rPr>
      </w:pPr>
      <w:r w:rsidRPr="00520866">
        <w:rPr>
          <w:rFonts w:ascii="Arial" w:hAnsi="Arial" w:cs="Arial"/>
          <w:sz w:val="22"/>
          <w:szCs w:val="22"/>
        </w:rPr>
        <w:t>The result of sensitivity analysis for significant assumptions</w:t>
      </w:r>
      <w:r w:rsidRPr="00520866">
        <w:rPr>
          <w:rFonts w:ascii="Arial" w:hAnsi="Arial" w:cs="Arial"/>
          <w:sz w:val="22"/>
          <w:szCs w:val="22"/>
          <w:cs/>
        </w:rPr>
        <w:t xml:space="preserve"> </w:t>
      </w:r>
      <w:r w:rsidRPr="00520866">
        <w:rPr>
          <w:rFonts w:ascii="Arial" w:hAnsi="Arial" w:cs="Arial"/>
          <w:sz w:val="22"/>
          <w:szCs w:val="22"/>
        </w:rPr>
        <w:t xml:space="preserve">that affect the present value of the long-term employee benefit obligation as at </w:t>
      </w:r>
      <w:r w:rsidR="00105AF0" w:rsidRPr="00520866">
        <w:rPr>
          <w:rFonts w:ascii="Arial" w:hAnsi="Arial" w:cs="Arial"/>
          <w:sz w:val="22"/>
          <w:szCs w:val="22"/>
        </w:rPr>
        <w:t xml:space="preserve">31 December </w:t>
      </w:r>
      <w:r w:rsidR="00260865" w:rsidRPr="00520866">
        <w:rPr>
          <w:rFonts w:ascii="Arial" w:hAnsi="Arial" w:cs="Arial"/>
          <w:sz w:val="22"/>
          <w:szCs w:val="22"/>
        </w:rPr>
        <w:t>2025</w:t>
      </w:r>
      <w:r w:rsidR="00AA35B5" w:rsidRPr="00520866">
        <w:rPr>
          <w:rFonts w:ascii="Arial" w:hAnsi="Arial" w:cs="Arial"/>
          <w:sz w:val="22"/>
          <w:szCs w:val="22"/>
        </w:rPr>
        <w:t xml:space="preserve"> </w:t>
      </w:r>
      <w:r w:rsidR="00260865" w:rsidRPr="00520866">
        <w:rPr>
          <w:rFonts w:ascii="Arial" w:hAnsi="Arial" w:cs="Arial"/>
          <w:sz w:val="22"/>
          <w:szCs w:val="22"/>
        </w:rPr>
        <w:t>and 2024</w:t>
      </w:r>
      <w:r w:rsidRPr="00520866">
        <w:rPr>
          <w:rFonts w:ascii="Arial" w:hAnsi="Arial" w:cs="Arial"/>
          <w:sz w:val="22"/>
          <w:szCs w:val="22"/>
        </w:rPr>
        <w:t xml:space="preserve"> were summarised below:</w:t>
      </w:r>
      <w:r w:rsidRPr="00520866">
        <w:rPr>
          <w:rFonts w:ascii="Arial" w:hAnsi="Arial" w:cs="Arial"/>
          <w:noProof/>
          <w:color w:val="000000"/>
          <w:sz w:val="26"/>
          <w:szCs w:val="26"/>
        </w:rPr>
        <w:t xml:space="preserve"> </w:t>
      </w:r>
    </w:p>
    <w:p w14:paraId="4A067C14" w14:textId="77777777" w:rsidR="00943771" w:rsidRPr="00520866" w:rsidRDefault="00943771" w:rsidP="00520866">
      <w:pPr>
        <w:spacing w:before="120" w:line="340" w:lineRule="exact"/>
        <w:ind w:left="547" w:hanging="547"/>
        <w:jc w:val="right"/>
        <w:rPr>
          <w:rFonts w:ascii="Arial" w:hAnsi="Arial" w:cs="Arial"/>
          <w:sz w:val="16"/>
          <w:szCs w:val="16"/>
        </w:rPr>
      </w:pPr>
      <w:r w:rsidRPr="00520866">
        <w:rPr>
          <w:rFonts w:ascii="Arial" w:hAnsi="Arial" w:cs="Arial"/>
          <w:color w:val="000000"/>
          <w:sz w:val="16"/>
          <w:szCs w:val="16"/>
        </w:rPr>
        <w:t>(Unit: Million Baht)</w:t>
      </w:r>
    </w:p>
    <w:tbl>
      <w:tblPr>
        <w:tblW w:w="9204" w:type="dxa"/>
        <w:tblInd w:w="534" w:type="dxa"/>
        <w:tblLook w:val="01E0" w:firstRow="1" w:lastRow="1" w:firstColumn="1" w:lastColumn="1" w:noHBand="0" w:noVBand="0"/>
      </w:tblPr>
      <w:tblGrid>
        <w:gridCol w:w="1644"/>
        <w:gridCol w:w="1260"/>
        <w:gridCol w:w="1260"/>
        <w:gridCol w:w="1260"/>
        <w:gridCol w:w="1260"/>
        <w:gridCol w:w="1260"/>
        <w:gridCol w:w="1260"/>
      </w:tblGrid>
      <w:tr w:rsidR="0048725B" w:rsidRPr="00520866" w14:paraId="704F8BCC" w14:textId="77777777" w:rsidTr="00C660DA">
        <w:trPr>
          <w:trHeight w:val="133"/>
        </w:trPr>
        <w:tc>
          <w:tcPr>
            <w:tcW w:w="1644" w:type="dxa"/>
          </w:tcPr>
          <w:p w14:paraId="75D2EA92" w14:textId="77777777" w:rsidR="0048725B" w:rsidRPr="00520866" w:rsidRDefault="0048725B" w:rsidP="00520866">
            <w:pPr>
              <w:pStyle w:val="BodyText2"/>
              <w:spacing w:before="0" w:after="0" w:line="300" w:lineRule="exact"/>
              <w:rPr>
                <w:rFonts w:ascii="Arial" w:hAnsi="Arial" w:cs="Arial"/>
                <w:sz w:val="16"/>
                <w:szCs w:val="16"/>
              </w:rPr>
            </w:pPr>
          </w:p>
        </w:tc>
        <w:tc>
          <w:tcPr>
            <w:tcW w:w="2520" w:type="dxa"/>
            <w:gridSpan w:val="2"/>
          </w:tcPr>
          <w:p w14:paraId="377DE50A" w14:textId="77777777" w:rsidR="0048725B" w:rsidRPr="00520866" w:rsidRDefault="0048725B" w:rsidP="00520866">
            <w:pPr>
              <w:spacing w:line="300" w:lineRule="exact"/>
              <w:jc w:val="center"/>
              <w:rPr>
                <w:rFonts w:ascii="Arial" w:hAnsi="Arial" w:cs="Arial"/>
                <w:color w:val="000000"/>
                <w:sz w:val="16"/>
                <w:szCs w:val="16"/>
                <w:cs/>
              </w:rPr>
            </w:pPr>
          </w:p>
        </w:tc>
        <w:tc>
          <w:tcPr>
            <w:tcW w:w="5040" w:type="dxa"/>
            <w:gridSpan w:val="4"/>
          </w:tcPr>
          <w:p w14:paraId="73C8902A" w14:textId="77777777" w:rsidR="0048725B" w:rsidRPr="00520866" w:rsidRDefault="0048725B" w:rsidP="00520866">
            <w:pPr>
              <w:pBdr>
                <w:bottom w:val="single" w:sz="4" w:space="1" w:color="auto"/>
              </w:pBdr>
              <w:spacing w:line="300" w:lineRule="exact"/>
              <w:jc w:val="center"/>
              <w:rPr>
                <w:rFonts w:ascii="Arial" w:hAnsi="Arial" w:cs="Arial"/>
                <w:color w:val="000000"/>
                <w:sz w:val="16"/>
                <w:szCs w:val="16"/>
                <w:cs/>
              </w:rPr>
            </w:pPr>
            <w:r w:rsidRPr="00520866">
              <w:rPr>
                <w:rFonts w:ascii="Arial" w:hAnsi="Arial" w:cs="Arial"/>
                <w:color w:val="000000"/>
                <w:sz w:val="16"/>
                <w:szCs w:val="16"/>
              </w:rPr>
              <w:t>Consolidated financial statements</w:t>
            </w:r>
          </w:p>
        </w:tc>
      </w:tr>
      <w:tr w:rsidR="007A6FC4" w:rsidRPr="00520866" w14:paraId="1E2DEA36" w14:textId="77777777" w:rsidTr="00FA5CCB">
        <w:trPr>
          <w:trHeight w:val="133"/>
        </w:trPr>
        <w:tc>
          <w:tcPr>
            <w:tcW w:w="1644" w:type="dxa"/>
          </w:tcPr>
          <w:p w14:paraId="36B30AB8" w14:textId="77777777" w:rsidR="007A6FC4" w:rsidRPr="00520866" w:rsidRDefault="007A6FC4" w:rsidP="00520866">
            <w:pPr>
              <w:pStyle w:val="BodyText2"/>
              <w:spacing w:before="0" w:after="0" w:line="300" w:lineRule="exact"/>
              <w:rPr>
                <w:rFonts w:ascii="Arial" w:hAnsi="Arial" w:cs="Arial"/>
                <w:sz w:val="16"/>
                <w:szCs w:val="16"/>
              </w:rPr>
            </w:pPr>
          </w:p>
        </w:tc>
        <w:tc>
          <w:tcPr>
            <w:tcW w:w="2520" w:type="dxa"/>
            <w:gridSpan w:val="2"/>
          </w:tcPr>
          <w:p w14:paraId="0DAF0731" w14:textId="77777777" w:rsidR="007A6FC4" w:rsidRPr="00520866" w:rsidRDefault="007A6FC4" w:rsidP="00520866">
            <w:pPr>
              <w:spacing w:line="300" w:lineRule="exact"/>
              <w:jc w:val="center"/>
              <w:rPr>
                <w:rFonts w:ascii="Arial" w:hAnsi="Arial" w:cs="Arial"/>
                <w:color w:val="000000"/>
                <w:sz w:val="16"/>
                <w:szCs w:val="16"/>
                <w:cs/>
              </w:rPr>
            </w:pPr>
          </w:p>
        </w:tc>
        <w:tc>
          <w:tcPr>
            <w:tcW w:w="5040" w:type="dxa"/>
            <w:gridSpan w:val="4"/>
          </w:tcPr>
          <w:p w14:paraId="0EB3AE2F" w14:textId="77777777" w:rsidR="007A6FC4" w:rsidRPr="00520866" w:rsidRDefault="007A6FC4" w:rsidP="00520866">
            <w:pPr>
              <w:pBdr>
                <w:bottom w:val="single" w:sz="4" w:space="1" w:color="auto"/>
              </w:pBdr>
              <w:spacing w:line="300" w:lineRule="exact"/>
              <w:jc w:val="center"/>
              <w:rPr>
                <w:rFonts w:ascii="Arial" w:hAnsi="Arial" w:cs="Arial"/>
                <w:color w:val="000000"/>
                <w:sz w:val="16"/>
                <w:szCs w:val="16"/>
                <w:cs/>
              </w:rPr>
            </w:pPr>
            <w:r w:rsidRPr="00520866">
              <w:rPr>
                <w:rFonts w:ascii="Arial" w:hAnsi="Arial" w:cs="Arial"/>
                <w:color w:val="000000"/>
                <w:sz w:val="16"/>
                <w:szCs w:val="16"/>
              </w:rPr>
              <w:t>Impact on employee benefit obligations</w:t>
            </w:r>
          </w:p>
        </w:tc>
      </w:tr>
      <w:tr w:rsidR="007A6FC4" w:rsidRPr="00520866" w14:paraId="0B34D674" w14:textId="77777777" w:rsidTr="00FA5CCB">
        <w:tc>
          <w:tcPr>
            <w:tcW w:w="1644" w:type="dxa"/>
          </w:tcPr>
          <w:p w14:paraId="627EE8BD" w14:textId="77777777" w:rsidR="007A6FC4" w:rsidRPr="00520866" w:rsidRDefault="007A6FC4" w:rsidP="00520866">
            <w:pPr>
              <w:pStyle w:val="BodyText2"/>
              <w:spacing w:before="0" w:after="0" w:line="300" w:lineRule="exact"/>
              <w:rPr>
                <w:rFonts w:ascii="Arial" w:hAnsi="Arial" w:cs="Arial"/>
                <w:sz w:val="16"/>
                <w:szCs w:val="16"/>
              </w:rPr>
            </w:pPr>
          </w:p>
        </w:tc>
        <w:tc>
          <w:tcPr>
            <w:tcW w:w="2520" w:type="dxa"/>
            <w:gridSpan w:val="2"/>
          </w:tcPr>
          <w:p w14:paraId="39B393AC" w14:textId="77777777" w:rsidR="007A6FC4" w:rsidRPr="00520866" w:rsidRDefault="007A6FC4" w:rsidP="00520866">
            <w:pPr>
              <w:pBdr>
                <w:bottom w:val="single" w:sz="4" w:space="1" w:color="auto"/>
              </w:pBdr>
              <w:spacing w:line="300" w:lineRule="exact"/>
              <w:jc w:val="center"/>
              <w:rPr>
                <w:rFonts w:ascii="Arial" w:hAnsi="Arial" w:cs="Arial"/>
                <w:color w:val="000000"/>
                <w:sz w:val="16"/>
                <w:szCs w:val="16"/>
                <w:u w:val="single"/>
              </w:rPr>
            </w:pPr>
            <w:r w:rsidRPr="00520866">
              <w:rPr>
                <w:rFonts w:ascii="Arial" w:hAnsi="Arial" w:cs="Arial"/>
                <w:color w:val="000000"/>
                <w:sz w:val="16"/>
                <w:szCs w:val="16"/>
              </w:rPr>
              <w:t>Change in assumptions</w:t>
            </w:r>
          </w:p>
        </w:tc>
        <w:tc>
          <w:tcPr>
            <w:tcW w:w="2520" w:type="dxa"/>
            <w:gridSpan w:val="2"/>
          </w:tcPr>
          <w:p w14:paraId="3934EE5F" w14:textId="77777777" w:rsidR="007A6FC4" w:rsidRPr="00520866" w:rsidRDefault="007A6FC4" w:rsidP="00520866">
            <w:pPr>
              <w:pBdr>
                <w:bottom w:val="single" w:sz="4" w:space="1" w:color="auto"/>
              </w:pBdr>
              <w:spacing w:line="300" w:lineRule="exact"/>
              <w:jc w:val="center"/>
              <w:rPr>
                <w:rFonts w:ascii="Arial" w:hAnsi="Arial" w:cs="Arial"/>
                <w:color w:val="000000"/>
                <w:sz w:val="16"/>
                <w:szCs w:val="16"/>
              </w:rPr>
            </w:pPr>
            <w:r w:rsidRPr="00520866">
              <w:rPr>
                <w:rFonts w:ascii="Arial" w:hAnsi="Arial" w:cs="Arial"/>
                <w:color w:val="000000"/>
                <w:sz w:val="16"/>
                <w:szCs w:val="16"/>
              </w:rPr>
              <w:t>Increase in assumptions</w:t>
            </w:r>
          </w:p>
        </w:tc>
        <w:tc>
          <w:tcPr>
            <w:tcW w:w="2520" w:type="dxa"/>
            <w:gridSpan w:val="2"/>
          </w:tcPr>
          <w:p w14:paraId="3EA997E4" w14:textId="77777777" w:rsidR="007A6FC4" w:rsidRPr="00520866" w:rsidRDefault="007A6FC4" w:rsidP="00520866">
            <w:pPr>
              <w:pBdr>
                <w:bottom w:val="single" w:sz="4" w:space="1" w:color="auto"/>
              </w:pBdr>
              <w:spacing w:line="300" w:lineRule="exact"/>
              <w:jc w:val="center"/>
              <w:rPr>
                <w:rFonts w:ascii="Arial" w:hAnsi="Arial" w:cs="Arial"/>
                <w:color w:val="000000"/>
                <w:sz w:val="16"/>
                <w:szCs w:val="16"/>
                <w:u w:val="single"/>
              </w:rPr>
            </w:pPr>
            <w:r w:rsidRPr="00520866">
              <w:rPr>
                <w:rFonts w:ascii="Arial" w:hAnsi="Arial" w:cs="Arial"/>
                <w:color w:val="000000"/>
                <w:sz w:val="16"/>
                <w:szCs w:val="16"/>
              </w:rPr>
              <w:t>Decrease in assumptions</w:t>
            </w:r>
          </w:p>
        </w:tc>
      </w:tr>
      <w:tr w:rsidR="00297B17" w:rsidRPr="00520866" w14:paraId="59D44DD5" w14:textId="77777777" w:rsidTr="00FA5CCB">
        <w:tc>
          <w:tcPr>
            <w:tcW w:w="1644" w:type="dxa"/>
          </w:tcPr>
          <w:p w14:paraId="0513E4B4" w14:textId="77777777" w:rsidR="00297B17" w:rsidRPr="00520866" w:rsidRDefault="00297B17" w:rsidP="00520866">
            <w:pPr>
              <w:pStyle w:val="BodyText2"/>
              <w:spacing w:before="0" w:after="0" w:line="300" w:lineRule="exact"/>
              <w:rPr>
                <w:rFonts w:ascii="Arial" w:hAnsi="Arial" w:cs="Arial"/>
                <w:sz w:val="16"/>
                <w:szCs w:val="16"/>
              </w:rPr>
            </w:pPr>
          </w:p>
        </w:tc>
        <w:tc>
          <w:tcPr>
            <w:tcW w:w="1260" w:type="dxa"/>
          </w:tcPr>
          <w:p w14:paraId="67398895" w14:textId="77777777" w:rsidR="00297B17" w:rsidRPr="00520866" w:rsidRDefault="00260865" w:rsidP="00520866">
            <w:pPr>
              <w:spacing w:line="300" w:lineRule="exact"/>
              <w:jc w:val="center"/>
              <w:rPr>
                <w:rFonts w:ascii="Arial" w:hAnsi="Arial" w:cs="Arial"/>
                <w:color w:val="000000"/>
                <w:sz w:val="16"/>
                <w:szCs w:val="16"/>
                <w:u w:val="single"/>
                <w:cs/>
              </w:rPr>
            </w:pPr>
            <w:r w:rsidRPr="00520866">
              <w:rPr>
                <w:rFonts w:ascii="Arial" w:hAnsi="Arial" w:cs="Arial"/>
                <w:color w:val="000000"/>
                <w:sz w:val="16"/>
                <w:szCs w:val="16"/>
                <w:u w:val="single"/>
              </w:rPr>
              <w:t>2025</w:t>
            </w:r>
          </w:p>
        </w:tc>
        <w:tc>
          <w:tcPr>
            <w:tcW w:w="1260" w:type="dxa"/>
          </w:tcPr>
          <w:p w14:paraId="2539A900" w14:textId="77777777" w:rsidR="00297B17" w:rsidRPr="00520866" w:rsidRDefault="000262D4" w:rsidP="00520866">
            <w:pPr>
              <w:spacing w:line="300" w:lineRule="exact"/>
              <w:jc w:val="center"/>
              <w:rPr>
                <w:rFonts w:ascii="Arial" w:hAnsi="Arial" w:cs="Arial"/>
                <w:color w:val="000000"/>
                <w:sz w:val="16"/>
                <w:szCs w:val="16"/>
                <w:u w:val="single"/>
                <w:cs/>
              </w:rPr>
            </w:pPr>
            <w:r w:rsidRPr="00520866">
              <w:rPr>
                <w:rFonts w:ascii="Arial" w:hAnsi="Arial" w:cs="Arial"/>
                <w:color w:val="000000"/>
                <w:sz w:val="16"/>
                <w:szCs w:val="16"/>
                <w:u w:val="single"/>
              </w:rPr>
              <w:t>2024</w:t>
            </w:r>
          </w:p>
        </w:tc>
        <w:tc>
          <w:tcPr>
            <w:tcW w:w="1260" w:type="dxa"/>
          </w:tcPr>
          <w:p w14:paraId="30153BEB" w14:textId="77777777" w:rsidR="00297B17" w:rsidRPr="00520866" w:rsidRDefault="00260865" w:rsidP="00520866">
            <w:pPr>
              <w:spacing w:line="300" w:lineRule="exact"/>
              <w:jc w:val="center"/>
              <w:rPr>
                <w:rFonts w:ascii="Arial" w:hAnsi="Arial" w:cs="Arial"/>
                <w:color w:val="000000"/>
                <w:sz w:val="16"/>
                <w:szCs w:val="16"/>
                <w:u w:val="single"/>
                <w:cs/>
              </w:rPr>
            </w:pPr>
            <w:r w:rsidRPr="00520866">
              <w:rPr>
                <w:rFonts w:ascii="Arial" w:hAnsi="Arial" w:cs="Arial"/>
                <w:color w:val="000000"/>
                <w:sz w:val="16"/>
                <w:szCs w:val="16"/>
                <w:u w:val="single"/>
              </w:rPr>
              <w:t>2025</w:t>
            </w:r>
          </w:p>
        </w:tc>
        <w:tc>
          <w:tcPr>
            <w:tcW w:w="1260" w:type="dxa"/>
          </w:tcPr>
          <w:p w14:paraId="39A874D2" w14:textId="77777777" w:rsidR="00297B17" w:rsidRPr="00520866" w:rsidRDefault="000262D4" w:rsidP="00520866">
            <w:pPr>
              <w:spacing w:line="300" w:lineRule="exact"/>
              <w:jc w:val="center"/>
              <w:rPr>
                <w:rFonts w:ascii="Arial" w:hAnsi="Arial" w:cs="Arial"/>
                <w:color w:val="000000"/>
                <w:sz w:val="16"/>
                <w:szCs w:val="16"/>
                <w:u w:val="single"/>
                <w:cs/>
              </w:rPr>
            </w:pPr>
            <w:r w:rsidRPr="00520866">
              <w:rPr>
                <w:rFonts w:ascii="Arial" w:hAnsi="Arial" w:cs="Arial"/>
                <w:color w:val="000000"/>
                <w:sz w:val="16"/>
                <w:szCs w:val="16"/>
                <w:u w:val="single"/>
              </w:rPr>
              <w:t>2024</w:t>
            </w:r>
          </w:p>
        </w:tc>
        <w:tc>
          <w:tcPr>
            <w:tcW w:w="1260" w:type="dxa"/>
          </w:tcPr>
          <w:p w14:paraId="0E967CF3" w14:textId="77777777" w:rsidR="00297B17" w:rsidRPr="00520866" w:rsidRDefault="00260865" w:rsidP="00520866">
            <w:pPr>
              <w:spacing w:line="300" w:lineRule="exact"/>
              <w:jc w:val="center"/>
              <w:rPr>
                <w:rFonts w:ascii="Arial" w:hAnsi="Arial" w:cs="Arial"/>
                <w:color w:val="000000"/>
                <w:sz w:val="16"/>
                <w:szCs w:val="16"/>
                <w:u w:val="single"/>
                <w:cs/>
              </w:rPr>
            </w:pPr>
            <w:r w:rsidRPr="00520866">
              <w:rPr>
                <w:rFonts w:ascii="Arial" w:hAnsi="Arial" w:cs="Arial"/>
                <w:color w:val="000000"/>
                <w:sz w:val="16"/>
                <w:szCs w:val="16"/>
                <w:u w:val="single"/>
              </w:rPr>
              <w:t>2025</w:t>
            </w:r>
          </w:p>
        </w:tc>
        <w:tc>
          <w:tcPr>
            <w:tcW w:w="1260" w:type="dxa"/>
          </w:tcPr>
          <w:p w14:paraId="3E4435E4" w14:textId="77777777" w:rsidR="00297B17" w:rsidRPr="00520866" w:rsidRDefault="000262D4" w:rsidP="00520866">
            <w:pPr>
              <w:spacing w:line="300" w:lineRule="exact"/>
              <w:jc w:val="center"/>
              <w:rPr>
                <w:rFonts w:ascii="Arial" w:hAnsi="Arial" w:cs="Arial"/>
                <w:color w:val="000000"/>
                <w:sz w:val="16"/>
                <w:szCs w:val="16"/>
                <w:u w:val="single"/>
                <w:cs/>
              </w:rPr>
            </w:pPr>
            <w:r w:rsidRPr="00520866">
              <w:rPr>
                <w:rFonts w:ascii="Arial" w:hAnsi="Arial" w:cs="Arial"/>
                <w:color w:val="000000"/>
                <w:sz w:val="16"/>
                <w:szCs w:val="16"/>
                <w:u w:val="single"/>
              </w:rPr>
              <w:t>2024</w:t>
            </w:r>
          </w:p>
        </w:tc>
      </w:tr>
      <w:tr w:rsidR="00943771" w:rsidRPr="00520866" w14:paraId="5453CBEF" w14:textId="77777777" w:rsidTr="00FA5CCB">
        <w:tc>
          <w:tcPr>
            <w:tcW w:w="1644" w:type="dxa"/>
          </w:tcPr>
          <w:p w14:paraId="40BAD4B2" w14:textId="77777777" w:rsidR="00943771" w:rsidRPr="00520866" w:rsidRDefault="00943771" w:rsidP="00520866">
            <w:pPr>
              <w:pStyle w:val="BodyText2"/>
              <w:spacing w:before="0" w:after="0" w:line="300" w:lineRule="exact"/>
              <w:rPr>
                <w:rFonts w:ascii="Arial" w:hAnsi="Arial" w:cs="Arial"/>
                <w:sz w:val="16"/>
                <w:szCs w:val="16"/>
              </w:rPr>
            </w:pPr>
          </w:p>
        </w:tc>
        <w:tc>
          <w:tcPr>
            <w:tcW w:w="1260" w:type="dxa"/>
          </w:tcPr>
          <w:p w14:paraId="5A7E9537" w14:textId="77777777" w:rsidR="00943771" w:rsidRPr="00520866" w:rsidRDefault="00943771" w:rsidP="00520866">
            <w:pPr>
              <w:spacing w:line="300" w:lineRule="exact"/>
              <w:jc w:val="center"/>
              <w:rPr>
                <w:rFonts w:ascii="Arial" w:hAnsi="Arial" w:cs="Arial"/>
                <w:color w:val="000000"/>
                <w:sz w:val="16"/>
                <w:szCs w:val="16"/>
              </w:rPr>
            </w:pPr>
            <w:r w:rsidRPr="00520866">
              <w:rPr>
                <w:rFonts w:ascii="Arial" w:hAnsi="Arial" w:cs="Arial"/>
                <w:color w:val="000000"/>
                <w:sz w:val="16"/>
                <w:szCs w:val="16"/>
              </w:rPr>
              <w:t>(%)</w:t>
            </w:r>
          </w:p>
        </w:tc>
        <w:tc>
          <w:tcPr>
            <w:tcW w:w="1260" w:type="dxa"/>
          </w:tcPr>
          <w:p w14:paraId="452F560B" w14:textId="77777777" w:rsidR="00943771" w:rsidRPr="00520866" w:rsidRDefault="00943771" w:rsidP="00520866">
            <w:pPr>
              <w:spacing w:line="300" w:lineRule="exact"/>
              <w:jc w:val="center"/>
              <w:rPr>
                <w:rFonts w:ascii="Arial" w:hAnsi="Arial" w:cs="Arial"/>
                <w:color w:val="000000"/>
                <w:sz w:val="16"/>
                <w:szCs w:val="16"/>
              </w:rPr>
            </w:pPr>
            <w:r w:rsidRPr="00520866">
              <w:rPr>
                <w:rFonts w:ascii="Arial" w:hAnsi="Arial" w:cs="Arial"/>
                <w:color w:val="000000"/>
                <w:sz w:val="16"/>
                <w:szCs w:val="16"/>
              </w:rPr>
              <w:t>(%)</w:t>
            </w:r>
          </w:p>
        </w:tc>
        <w:tc>
          <w:tcPr>
            <w:tcW w:w="1260" w:type="dxa"/>
          </w:tcPr>
          <w:p w14:paraId="4404AF86" w14:textId="77777777" w:rsidR="00943771" w:rsidRPr="00520866" w:rsidRDefault="00943771" w:rsidP="00520866">
            <w:pPr>
              <w:spacing w:line="300" w:lineRule="exact"/>
              <w:jc w:val="center"/>
              <w:rPr>
                <w:rFonts w:ascii="Arial" w:hAnsi="Arial" w:cs="Arial"/>
                <w:color w:val="000000"/>
                <w:sz w:val="16"/>
                <w:szCs w:val="16"/>
                <w:u w:val="single"/>
              </w:rPr>
            </w:pPr>
          </w:p>
        </w:tc>
        <w:tc>
          <w:tcPr>
            <w:tcW w:w="1260" w:type="dxa"/>
          </w:tcPr>
          <w:p w14:paraId="02CE851F" w14:textId="77777777" w:rsidR="00943771" w:rsidRPr="00520866" w:rsidRDefault="00943771" w:rsidP="00520866">
            <w:pPr>
              <w:spacing w:line="300" w:lineRule="exact"/>
              <w:jc w:val="center"/>
              <w:rPr>
                <w:rFonts w:ascii="Arial" w:hAnsi="Arial" w:cs="Arial"/>
                <w:color w:val="000000"/>
                <w:sz w:val="16"/>
                <w:szCs w:val="16"/>
                <w:u w:val="single"/>
              </w:rPr>
            </w:pPr>
          </w:p>
        </w:tc>
        <w:tc>
          <w:tcPr>
            <w:tcW w:w="1260" w:type="dxa"/>
          </w:tcPr>
          <w:p w14:paraId="47D596C8" w14:textId="77777777" w:rsidR="00943771" w:rsidRPr="00520866" w:rsidRDefault="00943771" w:rsidP="00520866">
            <w:pPr>
              <w:spacing w:line="300" w:lineRule="exact"/>
              <w:jc w:val="center"/>
              <w:rPr>
                <w:rFonts w:ascii="Arial" w:hAnsi="Arial" w:cs="Arial"/>
                <w:color w:val="000000"/>
                <w:sz w:val="16"/>
                <w:szCs w:val="16"/>
                <w:u w:val="single"/>
              </w:rPr>
            </w:pPr>
          </w:p>
        </w:tc>
        <w:tc>
          <w:tcPr>
            <w:tcW w:w="1260" w:type="dxa"/>
          </w:tcPr>
          <w:p w14:paraId="68064A0D" w14:textId="77777777" w:rsidR="00943771" w:rsidRPr="00520866" w:rsidRDefault="00943771" w:rsidP="00520866">
            <w:pPr>
              <w:spacing w:line="300" w:lineRule="exact"/>
              <w:jc w:val="center"/>
              <w:rPr>
                <w:rFonts w:ascii="Arial" w:hAnsi="Arial" w:cs="Arial"/>
                <w:color w:val="000000"/>
                <w:sz w:val="16"/>
                <w:szCs w:val="16"/>
                <w:u w:val="single"/>
              </w:rPr>
            </w:pPr>
          </w:p>
        </w:tc>
      </w:tr>
      <w:tr w:rsidR="00E631A6" w:rsidRPr="00520866" w14:paraId="0047CD9C" w14:textId="77777777" w:rsidTr="00FA5CCB">
        <w:trPr>
          <w:trHeight w:val="108"/>
        </w:trPr>
        <w:tc>
          <w:tcPr>
            <w:tcW w:w="1644" w:type="dxa"/>
          </w:tcPr>
          <w:p w14:paraId="2DC3694A" w14:textId="77777777" w:rsidR="00E631A6" w:rsidRPr="00520866" w:rsidRDefault="00E631A6" w:rsidP="00520866">
            <w:pPr>
              <w:spacing w:line="300" w:lineRule="exact"/>
              <w:ind w:left="6" w:right="-50"/>
              <w:rPr>
                <w:rFonts w:ascii="Arial" w:hAnsi="Arial" w:cs="Arial"/>
                <w:sz w:val="16"/>
                <w:szCs w:val="16"/>
              </w:rPr>
            </w:pPr>
            <w:r w:rsidRPr="00520866">
              <w:rPr>
                <w:rFonts w:ascii="Arial" w:hAnsi="Arial" w:cs="Arial"/>
                <w:sz w:val="16"/>
                <w:szCs w:val="16"/>
              </w:rPr>
              <w:t>Discount rate</w:t>
            </w:r>
          </w:p>
        </w:tc>
        <w:tc>
          <w:tcPr>
            <w:tcW w:w="1260" w:type="dxa"/>
          </w:tcPr>
          <w:p w14:paraId="3CAB1114" w14:textId="2B02F160" w:rsidR="00E631A6" w:rsidRPr="00520866" w:rsidRDefault="00E631A6" w:rsidP="00520866">
            <w:pPr>
              <w:tabs>
                <w:tab w:val="decimal" w:pos="435"/>
                <w:tab w:val="left" w:pos="2160"/>
              </w:tabs>
              <w:spacing w:line="300" w:lineRule="exact"/>
              <w:jc w:val="center"/>
              <w:rPr>
                <w:rFonts w:ascii="Arial" w:hAnsi="Arial" w:cs="Arial"/>
                <w:kern w:val="28"/>
                <w:sz w:val="16"/>
                <w:szCs w:val="16"/>
                <w:cs/>
              </w:rPr>
            </w:pPr>
            <w:r w:rsidRPr="00520866">
              <w:rPr>
                <w:rFonts w:ascii="Arial" w:hAnsi="Arial" w:cs="Arial"/>
                <w:kern w:val="28"/>
                <w:sz w:val="16"/>
                <w:szCs w:val="16"/>
              </w:rPr>
              <w:t>0.5</w:t>
            </w:r>
          </w:p>
        </w:tc>
        <w:tc>
          <w:tcPr>
            <w:tcW w:w="1260" w:type="dxa"/>
          </w:tcPr>
          <w:p w14:paraId="09BAF3E7" w14:textId="3A06FEA5" w:rsidR="00E631A6" w:rsidRPr="00520866" w:rsidRDefault="00E631A6" w:rsidP="00520866">
            <w:pPr>
              <w:tabs>
                <w:tab w:val="decimal" w:pos="435"/>
                <w:tab w:val="left" w:pos="2160"/>
              </w:tabs>
              <w:spacing w:line="300" w:lineRule="exact"/>
              <w:jc w:val="center"/>
              <w:rPr>
                <w:rFonts w:ascii="Arial" w:hAnsi="Arial" w:cs="Arial"/>
                <w:kern w:val="28"/>
                <w:sz w:val="16"/>
                <w:szCs w:val="16"/>
                <w:cs/>
              </w:rPr>
            </w:pPr>
            <w:r w:rsidRPr="00520866">
              <w:rPr>
                <w:rFonts w:ascii="Arial" w:hAnsi="Arial" w:cs="Arial"/>
                <w:kern w:val="28"/>
                <w:sz w:val="16"/>
                <w:szCs w:val="16"/>
              </w:rPr>
              <w:t>0.5</w:t>
            </w:r>
          </w:p>
        </w:tc>
        <w:tc>
          <w:tcPr>
            <w:tcW w:w="1260" w:type="dxa"/>
          </w:tcPr>
          <w:p w14:paraId="642B8AE8" w14:textId="3963C2DA" w:rsidR="00E631A6" w:rsidRPr="00520866" w:rsidRDefault="00E631A6"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cs/>
              </w:rPr>
              <w:t>(9.0)</w:t>
            </w:r>
          </w:p>
        </w:tc>
        <w:tc>
          <w:tcPr>
            <w:tcW w:w="1260" w:type="dxa"/>
          </w:tcPr>
          <w:p w14:paraId="757CC3A4" w14:textId="3110A05D" w:rsidR="00E631A6" w:rsidRPr="00520866" w:rsidRDefault="00E631A6"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(6.8)</w:t>
            </w:r>
          </w:p>
        </w:tc>
        <w:tc>
          <w:tcPr>
            <w:tcW w:w="1260" w:type="dxa"/>
          </w:tcPr>
          <w:p w14:paraId="4E6A50DB" w14:textId="65E4DE75" w:rsidR="00E631A6" w:rsidRPr="00520866" w:rsidRDefault="00E631A6"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cs/>
              </w:rPr>
              <w:t>9.7</w:t>
            </w:r>
          </w:p>
        </w:tc>
        <w:tc>
          <w:tcPr>
            <w:tcW w:w="1260" w:type="dxa"/>
          </w:tcPr>
          <w:p w14:paraId="5FACB926" w14:textId="77777777" w:rsidR="00E631A6" w:rsidRPr="00520866" w:rsidRDefault="00E631A6"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7.3</w:t>
            </w:r>
          </w:p>
        </w:tc>
      </w:tr>
      <w:tr w:rsidR="00E631A6" w:rsidRPr="00520866" w14:paraId="17CD4472" w14:textId="77777777" w:rsidTr="00FA5CCB">
        <w:trPr>
          <w:trHeight w:val="89"/>
        </w:trPr>
        <w:tc>
          <w:tcPr>
            <w:tcW w:w="1644" w:type="dxa"/>
          </w:tcPr>
          <w:p w14:paraId="5DA7953D" w14:textId="77777777" w:rsidR="00E631A6" w:rsidRPr="00520866" w:rsidRDefault="00E631A6" w:rsidP="00520866">
            <w:pPr>
              <w:spacing w:line="300" w:lineRule="exact"/>
              <w:ind w:left="6" w:right="-215"/>
              <w:rPr>
                <w:rFonts w:ascii="Arial" w:hAnsi="Arial" w:cs="Arial"/>
                <w:sz w:val="16"/>
                <w:szCs w:val="16"/>
              </w:rPr>
            </w:pPr>
            <w:r w:rsidRPr="00520866">
              <w:rPr>
                <w:rFonts w:ascii="Arial" w:hAnsi="Arial" w:cs="Arial"/>
                <w:sz w:val="16"/>
                <w:szCs w:val="16"/>
              </w:rPr>
              <w:t>Salary increase rate</w:t>
            </w:r>
          </w:p>
        </w:tc>
        <w:tc>
          <w:tcPr>
            <w:tcW w:w="1260" w:type="dxa"/>
          </w:tcPr>
          <w:p w14:paraId="01152E84" w14:textId="18372412" w:rsidR="00E631A6" w:rsidRPr="00520866" w:rsidRDefault="00E631A6"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1.0</w:t>
            </w:r>
          </w:p>
        </w:tc>
        <w:tc>
          <w:tcPr>
            <w:tcW w:w="1260" w:type="dxa"/>
          </w:tcPr>
          <w:p w14:paraId="24A6284A" w14:textId="4DA01D83" w:rsidR="00E631A6" w:rsidRPr="00520866" w:rsidRDefault="00E631A6"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1.0</w:t>
            </w:r>
          </w:p>
        </w:tc>
        <w:tc>
          <w:tcPr>
            <w:tcW w:w="1260" w:type="dxa"/>
          </w:tcPr>
          <w:p w14:paraId="15646A6A" w14:textId="12991058" w:rsidR="00E631A6" w:rsidRPr="00520866" w:rsidRDefault="00E631A6"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cs/>
              </w:rPr>
              <w:t>18.4</w:t>
            </w:r>
          </w:p>
        </w:tc>
        <w:tc>
          <w:tcPr>
            <w:tcW w:w="1260" w:type="dxa"/>
          </w:tcPr>
          <w:p w14:paraId="48532715" w14:textId="5A0C01DB" w:rsidR="00E631A6" w:rsidRPr="00520866" w:rsidRDefault="00E631A6"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18.0</w:t>
            </w:r>
          </w:p>
        </w:tc>
        <w:tc>
          <w:tcPr>
            <w:tcW w:w="1260" w:type="dxa"/>
          </w:tcPr>
          <w:p w14:paraId="390F2629" w14:textId="19B011FE" w:rsidR="00E631A6" w:rsidRPr="00520866" w:rsidRDefault="00E631A6"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cs/>
              </w:rPr>
              <w:t>(16.3)</w:t>
            </w:r>
          </w:p>
        </w:tc>
        <w:tc>
          <w:tcPr>
            <w:tcW w:w="1260" w:type="dxa"/>
          </w:tcPr>
          <w:p w14:paraId="1537C6AB" w14:textId="77777777" w:rsidR="00E631A6" w:rsidRPr="00520866" w:rsidRDefault="00E631A6"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(16.0)</w:t>
            </w:r>
          </w:p>
        </w:tc>
      </w:tr>
      <w:tr w:rsidR="00E631A6" w:rsidRPr="00520866" w14:paraId="087539F8" w14:textId="77777777" w:rsidTr="00FA5CCB">
        <w:trPr>
          <w:trHeight w:val="89"/>
        </w:trPr>
        <w:tc>
          <w:tcPr>
            <w:tcW w:w="1644" w:type="dxa"/>
          </w:tcPr>
          <w:p w14:paraId="38C79757" w14:textId="77777777" w:rsidR="00E631A6" w:rsidRPr="00520866" w:rsidRDefault="00E631A6" w:rsidP="00520866">
            <w:pPr>
              <w:spacing w:line="300" w:lineRule="exact"/>
              <w:ind w:left="6" w:right="-215"/>
              <w:rPr>
                <w:rFonts w:ascii="Arial" w:hAnsi="Arial" w:cs="Arial"/>
                <w:sz w:val="16"/>
                <w:szCs w:val="16"/>
                <w:cs/>
              </w:rPr>
            </w:pPr>
            <w:r w:rsidRPr="00520866">
              <w:rPr>
                <w:rFonts w:ascii="Arial" w:hAnsi="Arial" w:cs="Arial"/>
                <w:sz w:val="16"/>
                <w:szCs w:val="16"/>
              </w:rPr>
              <w:t>Turnover rate</w:t>
            </w:r>
          </w:p>
        </w:tc>
        <w:tc>
          <w:tcPr>
            <w:tcW w:w="1260" w:type="dxa"/>
            <w:vAlign w:val="bottom"/>
          </w:tcPr>
          <w:p w14:paraId="5C05BAD9" w14:textId="12AEF22D" w:rsidR="00E631A6" w:rsidRPr="00520866" w:rsidRDefault="00E631A6"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20</w:t>
            </w:r>
          </w:p>
        </w:tc>
        <w:tc>
          <w:tcPr>
            <w:tcW w:w="1260" w:type="dxa"/>
            <w:vAlign w:val="bottom"/>
          </w:tcPr>
          <w:p w14:paraId="62DDF34B" w14:textId="37672F8C" w:rsidR="00E631A6" w:rsidRPr="00520866" w:rsidRDefault="00E631A6"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20</w:t>
            </w:r>
          </w:p>
        </w:tc>
        <w:tc>
          <w:tcPr>
            <w:tcW w:w="1260" w:type="dxa"/>
            <w:vAlign w:val="bottom"/>
          </w:tcPr>
          <w:p w14:paraId="77CB63A0" w14:textId="0C97E335" w:rsidR="00E631A6" w:rsidRPr="00520866" w:rsidRDefault="00E631A6"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cs/>
              </w:rPr>
              <w:t>(6.7)</w:t>
            </w:r>
          </w:p>
        </w:tc>
        <w:tc>
          <w:tcPr>
            <w:tcW w:w="1260" w:type="dxa"/>
            <w:vAlign w:val="bottom"/>
          </w:tcPr>
          <w:p w14:paraId="50B9FA18" w14:textId="6434CDFA" w:rsidR="00E631A6" w:rsidRPr="00520866" w:rsidRDefault="00E631A6"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(5.4)</w:t>
            </w:r>
          </w:p>
        </w:tc>
        <w:tc>
          <w:tcPr>
            <w:tcW w:w="1260" w:type="dxa"/>
            <w:vAlign w:val="bottom"/>
          </w:tcPr>
          <w:p w14:paraId="09BC460F" w14:textId="58CECDEE" w:rsidR="00E631A6" w:rsidRPr="00520866" w:rsidRDefault="00E631A6"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cs/>
              </w:rPr>
              <w:t>7.4</w:t>
            </w:r>
          </w:p>
        </w:tc>
        <w:tc>
          <w:tcPr>
            <w:tcW w:w="1260" w:type="dxa"/>
            <w:vAlign w:val="bottom"/>
          </w:tcPr>
          <w:p w14:paraId="16D8710A" w14:textId="77777777" w:rsidR="00E631A6" w:rsidRPr="00520866" w:rsidRDefault="00E631A6"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5.9</w:t>
            </w:r>
          </w:p>
        </w:tc>
      </w:tr>
    </w:tbl>
    <w:p w14:paraId="143D8E74" w14:textId="77777777" w:rsidR="00431336" w:rsidRPr="00520866" w:rsidRDefault="00431336" w:rsidP="00520866">
      <w:pPr>
        <w:spacing w:before="120" w:line="340" w:lineRule="exact"/>
        <w:ind w:left="547" w:hanging="547"/>
        <w:jc w:val="right"/>
        <w:rPr>
          <w:rFonts w:ascii="Arial" w:hAnsi="Arial" w:cs="Arial"/>
          <w:sz w:val="16"/>
          <w:szCs w:val="16"/>
        </w:rPr>
      </w:pPr>
      <w:r w:rsidRPr="00520866">
        <w:rPr>
          <w:rFonts w:ascii="Arial" w:hAnsi="Arial" w:cs="Arial"/>
          <w:color w:val="000000"/>
          <w:sz w:val="16"/>
          <w:szCs w:val="16"/>
        </w:rPr>
        <w:t>(Unit: Million Baht)</w:t>
      </w:r>
    </w:p>
    <w:tbl>
      <w:tblPr>
        <w:tblW w:w="9204" w:type="dxa"/>
        <w:tblInd w:w="534" w:type="dxa"/>
        <w:tblLook w:val="01E0" w:firstRow="1" w:lastRow="1" w:firstColumn="1" w:lastColumn="1" w:noHBand="0" w:noVBand="0"/>
      </w:tblPr>
      <w:tblGrid>
        <w:gridCol w:w="1644"/>
        <w:gridCol w:w="1260"/>
        <w:gridCol w:w="1260"/>
        <w:gridCol w:w="1260"/>
        <w:gridCol w:w="1260"/>
        <w:gridCol w:w="1260"/>
        <w:gridCol w:w="1260"/>
      </w:tblGrid>
      <w:tr w:rsidR="00431336" w:rsidRPr="00520866" w14:paraId="4B437099" w14:textId="77777777" w:rsidTr="006524A5">
        <w:trPr>
          <w:trHeight w:val="133"/>
        </w:trPr>
        <w:tc>
          <w:tcPr>
            <w:tcW w:w="1644" w:type="dxa"/>
          </w:tcPr>
          <w:p w14:paraId="188EA3D4" w14:textId="77777777" w:rsidR="00431336" w:rsidRPr="00520866" w:rsidRDefault="00431336" w:rsidP="00520866">
            <w:pPr>
              <w:pStyle w:val="BodyText2"/>
              <w:spacing w:before="0" w:after="0" w:line="300" w:lineRule="exact"/>
              <w:rPr>
                <w:rFonts w:ascii="Arial" w:hAnsi="Arial" w:cs="Arial"/>
                <w:sz w:val="16"/>
                <w:szCs w:val="16"/>
              </w:rPr>
            </w:pPr>
          </w:p>
        </w:tc>
        <w:tc>
          <w:tcPr>
            <w:tcW w:w="2520" w:type="dxa"/>
            <w:gridSpan w:val="2"/>
          </w:tcPr>
          <w:p w14:paraId="332FAB85" w14:textId="77777777" w:rsidR="00431336" w:rsidRPr="00520866" w:rsidRDefault="00431336" w:rsidP="00520866">
            <w:pPr>
              <w:spacing w:line="300" w:lineRule="exact"/>
              <w:jc w:val="center"/>
              <w:rPr>
                <w:rFonts w:ascii="Arial" w:hAnsi="Arial" w:cs="Arial"/>
                <w:color w:val="000000"/>
                <w:sz w:val="16"/>
                <w:szCs w:val="16"/>
                <w:cs/>
              </w:rPr>
            </w:pPr>
          </w:p>
        </w:tc>
        <w:tc>
          <w:tcPr>
            <w:tcW w:w="5040" w:type="dxa"/>
            <w:gridSpan w:val="4"/>
          </w:tcPr>
          <w:p w14:paraId="46D3ED4D" w14:textId="77777777" w:rsidR="00431336" w:rsidRPr="00520866" w:rsidRDefault="00431336" w:rsidP="00520866">
            <w:pPr>
              <w:pBdr>
                <w:bottom w:val="single" w:sz="4" w:space="1" w:color="auto"/>
              </w:pBdr>
              <w:spacing w:line="300" w:lineRule="exact"/>
              <w:jc w:val="center"/>
              <w:rPr>
                <w:rFonts w:ascii="Arial" w:hAnsi="Arial" w:cs="Arial"/>
                <w:color w:val="000000"/>
                <w:sz w:val="16"/>
                <w:szCs w:val="16"/>
                <w:cs/>
              </w:rPr>
            </w:pPr>
            <w:r w:rsidRPr="00520866">
              <w:rPr>
                <w:rFonts w:ascii="Arial" w:hAnsi="Arial" w:cs="Arial"/>
                <w:color w:val="000000"/>
                <w:sz w:val="16"/>
                <w:szCs w:val="16"/>
              </w:rPr>
              <w:t>Separate financial statements</w:t>
            </w:r>
          </w:p>
        </w:tc>
      </w:tr>
      <w:tr w:rsidR="00431336" w:rsidRPr="00520866" w14:paraId="0341831C" w14:textId="77777777" w:rsidTr="006524A5">
        <w:trPr>
          <w:trHeight w:val="133"/>
        </w:trPr>
        <w:tc>
          <w:tcPr>
            <w:tcW w:w="1644" w:type="dxa"/>
          </w:tcPr>
          <w:p w14:paraId="75437E50" w14:textId="77777777" w:rsidR="00431336" w:rsidRPr="00520866" w:rsidRDefault="00431336" w:rsidP="00520866">
            <w:pPr>
              <w:pStyle w:val="BodyText2"/>
              <w:spacing w:before="0" w:after="0" w:line="300" w:lineRule="exact"/>
              <w:rPr>
                <w:rFonts w:ascii="Arial" w:hAnsi="Arial" w:cs="Arial"/>
                <w:sz w:val="16"/>
                <w:szCs w:val="16"/>
              </w:rPr>
            </w:pPr>
          </w:p>
        </w:tc>
        <w:tc>
          <w:tcPr>
            <w:tcW w:w="2520" w:type="dxa"/>
            <w:gridSpan w:val="2"/>
          </w:tcPr>
          <w:p w14:paraId="3951B002" w14:textId="77777777" w:rsidR="00431336" w:rsidRPr="00520866" w:rsidRDefault="00431336" w:rsidP="00520866">
            <w:pPr>
              <w:spacing w:line="300" w:lineRule="exact"/>
              <w:jc w:val="center"/>
              <w:rPr>
                <w:rFonts w:ascii="Arial" w:hAnsi="Arial" w:cs="Arial"/>
                <w:color w:val="000000"/>
                <w:sz w:val="16"/>
                <w:szCs w:val="16"/>
                <w:cs/>
              </w:rPr>
            </w:pPr>
          </w:p>
        </w:tc>
        <w:tc>
          <w:tcPr>
            <w:tcW w:w="5040" w:type="dxa"/>
            <w:gridSpan w:val="4"/>
          </w:tcPr>
          <w:p w14:paraId="0DDA1AC4" w14:textId="77777777" w:rsidR="00431336" w:rsidRPr="00520866" w:rsidRDefault="00431336" w:rsidP="00520866">
            <w:pPr>
              <w:pBdr>
                <w:bottom w:val="single" w:sz="4" w:space="1" w:color="auto"/>
              </w:pBdr>
              <w:spacing w:line="300" w:lineRule="exact"/>
              <w:jc w:val="center"/>
              <w:rPr>
                <w:rFonts w:ascii="Arial" w:hAnsi="Arial" w:cs="Arial"/>
                <w:color w:val="000000"/>
                <w:sz w:val="16"/>
                <w:szCs w:val="16"/>
                <w:cs/>
              </w:rPr>
            </w:pPr>
            <w:r w:rsidRPr="00520866">
              <w:rPr>
                <w:rFonts w:ascii="Arial" w:hAnsi="Arial" w:cs="Arial"/>
                <w:color w:val="000000"/>
                <w:sz w:val="16"/>
                <w:szCs w:val="16"/>
              </w:rPr>
              <w:t>Impact on employee benefit obligations</w:t>
            </w:r>
          </w:p>
        </w:tc>
      </w:tr>
      <w:tr w:rsidR="00431336" w:rsidRPr="00520866" w14:paraId="21E020E6" w14:textId="77777777" w:rsidTr="006524A5">
        <w:tc>
          <w:tcPr>
            <w:tcW w:w="1644" w:type="dxa"/>
          </w:tcPr>
          <w:p w14:paraId="034F7B9A" w14:textId="77777777" w:rsidR="00431336" w:rsidRPr="00520866" w:rsidRDefault="00431336" w:rsidP="00520866">
            <w:pPr>
              <w:pStyle w:val="BodyText2"/>
              <w:spacing w:before="0" w:after="0" w:line="300" w:lineRule="exact"/>
              <w:rPr>
                <w:rFonts w:ascii="Arial" w:hAnsi="Arial" w:cs="Arial"/>
                <w:sz w:val="16"/>
                <w:szCs w:val="16"/>
              </w:rPr>
            </w:pPr>
          </w:p>
        </w:tc>
        <w:tc>
          <w:tcPr>
            <w:tcW w:w="2520" w:type="dxa"/>
            <w:gridSpan w:val="2"/>
          </w:tcPr>
          <w:p w14:paraId="1B457FCB" w14:textId="77777777" w:rsidR="00431336" w:rsidRPr="00520866" w:rsidRDefault="00431336" w:rsidP="00520866">
            <w:pPr>
              <w:pBdr>
                <w:bottom w:val="single" w:sz="4" w:space="1" w:color="auto"/>
              </w:pBdr>
              <w:spacing w:line="300" w:lineRule="exact"/>
              <w:jc w:val="center"/>
              <w:rPr>
                <w:rFonts w:ascii="Arial" w:hAnsi="Arial" w:cs="Arial"/>
                <w:color w:val="000000"/>
                <w:sz w:val="16"/>
                <w:szCs w:val="16"/>
                <w:u w:val="single"/>
              </w:rPr>
            </w:pPr>
            <w:r w:rsidRPr="00520866">
              <w:rPr>
                <w:rFonts w:ascii="Arial" w:hAnsi="Arial" w:cs="Arial"/>
                <w:color w:val="000000"/>
                <w:sz w:val="16"/>
                <w:szCs w:val="16"/>
              </w:rPr>
              <w:t>Change in assumptions</w:t>
            </w:r>
          </w:p>
        </w:tc>
        <w:tc>
          <w:tcPr>
            <w:tcW w:w="2520" w:type="dxa"/>
            <w:gridSpan w:val="2"/>
          </w:tcPr>
          <w:p w14:paraId="544445BD" w14:textId="77777777" w:rsidR="00431336" w:rsidRPr="00520866" w:rsidRDefault="00431336" w:rsidP="00520866">
            <w:pPr>
              <w:pBdr>
                <w:bottom w:val="single" w:sz="4" w:space="1" w:color="auto"/>
              </w:pBdr>
              <w:spacing w:line="300" w:lineRule="exact"/>
              <w:jc w:val="center"/>
              <w:rPr>
                <w:rFonts w:ascii="Arial" w:hAnsi="Arial" w:cs="Arial"/>
                <w:color w:val="000000"/>
                <w:sz w:val="16"/>
                <w:szCs w:val="16"/>
              </w:rPr>
            </w:pPr>
            <w:r w:rsidRPr="00520866">
              <w:rPr>
                <w:rFonts w:ascii="Arial" w:hAnsi="Arial" w:cs="Arial"/>
                <w:color w:val="000000"/>
                <w:sz w:val="16"/>
                <w:szCs w:val="16"/>
              </w:rPr>
              <w:t>Increase in assumptions</w:t>
            </w:r>
          </w:p>
        </w:tc>
        <w:tc>
          <w:tcPr>
            <w:tcW w:w="2520" w:type="dxa"/>
            <w:gridSpan w:val="2"/>
          </w:tcPr>
          <w:p w14:paraId="5A34424B" w14:textId="77777777" w:rsidR="00431336" w:rsidRPr="00520866" w:rsidRDefault="00431336" w:rsidP="00520866">
            <w:pPr>
              <w:pBdr>
                <w:bottom w:val="single" w:sz="4" w:space="1" w:color="auto"/>
              </w:pBdr>
              <w:spacing w:line="300" w:lineRule="exact"/>
              <w:jc w:val="center"/>
              <w:rPr>
                <w:rFonts w:ascii="Arial" w:hAnsi="Arial" w:cs="Arial"/>
                <w:color w:val="000000"/>
                <w:sz w:val="16"/>
                <w:szCs w:val="16"/>
                <w:u w:val="single"/>
              </w:rPr>
            </w:pPr>
            <w:r w:rsidRPr="00520866">
              <w:rPr>
                <w:rFonts w:ascii="Arial" w:hAnsi="Arial" w:cs="Arial"/>
                <w:color w:val="000000"/>
                <w:sz w:val="16"/>
                <w:szCs w:val="16"/>
              </w:rPr>
              <w:t>Decrease in assumptions</w:t>
            </w:r>
          </w:p>
        </w:tc>
      </w:tr>
      <w:tr w:rsidR="00431336" w:rsidRPr="00520866" w14:paraId="003851FA" w14:textId="77777777" w:rsidTr="006524A5">
        <w:tc>
          <w:tcPr>
            <w:tcW w:w="1644" w:type="dxa"/>
          </w:tcPr>
          <w:p w14:paraId="2E5ACF61" w14:textId="77777777" w:rsidR="00431336" w:rsidRPr="00520866" w:rsidRDefault="00431336" w:rsidP="00520866">
            <w:pPr>
              <w:pStyle w:val="BodyText2"/>
              <w:spacing w:before="0" w:after="0" w:line="300" w:lineRule="exact"/>
              <w:rPr>
                <w:rFonts w:ascii="Arial" w:hAnsi="Arial" w:cs="Arial"/>
                <w:sz w:val="16"/>
                <w:szCs w:val="16"/>
              </w:rPr>
            </w:pPr>
          </w:p>
        </w:tc>
        <w:tc>
          <w:tcPr>
            <w:tcW w:w="1260" w:type="dxa"/>
          </w:tcPr>
          <w:p w14:paraId="6CD27C13" w14:textId="77777777" w:rsidR="00431336" w:rsidRPr="00520866" w:rsidRDefault="00260865" w:rsidP="00520866">
            <w:pPr>
              <w:spacing w:line="300" w:lineRule="exact"/>
              <w:jc w:val="center"/>
              <w:rPr>
                <w:rFonts w:ascii="Arial" w:hAnsi="Arial" w:cs="Arial"/>
                <w:color w:val="000000"/>
                <w:sz w:val="16"/>
                <w:szCs w:val="16"/>
                <w:u w:val="single"/>
                <w:cs/>
              </w:rPr>
            </w:pPr>
            <w:r w:rsidRPr="00520866">
              <w:rPr>
                <w:rFonts w:ascii="Arial" w:hAnsi="Arial" w:cs="Arial"/>
                <w:color w:val="000000"/>
                <w:sz w:val="16"/>
                <w:szCs w:val="16"/>
                <w:u w:val="single"/>
              </w:rPr>
              <w:t>2025</w:t>
            </w:r>
          </w:p>
        </w:tc>
        <w:tc>
          <w:tcPr>
            <w:tcW w:w="1260" w:type="dxa"/>
          </w:tcPr>
          <w:p w14:paraId="61EEDBD0" w14:textId="77777777" w:rsidR="00431336" w:rsidRPr="00520866" w:rsidRDefault="000262D4" w:rsidP="00520866">
            <w:pPr>
              <w:spacing w:line="300" w:lineRule="exact"/>
              <w:jc w:val="center"/>
              <w:rPr>
                <w:rFonts w:ascii="Arial" w:hAnsi="Arial" w:cs="Arial"/>
                <w:color w:val="000000"/>
                <w:sz w:val="16"/>
                <w:szCs w:val="16"/>
                <w:u w:val="single"/>
                <w:cs/>
              </w:rPr>
            </w:pPr>
            <w:r w:rsidRPr="00520866">
              <w:rPr>
                <w:rFonts w:ascii="Arial" w:hAnsi="Arial" w:cs="Arial"/>
                <w:color w:val="000000"/>
                <w:sz w:val="16"/>
                <w:szCs w:val="16"/>
                <w:u w:val="single"/>
              </w:rPr>
              <w:t>2024</w:t>
            </w:r>
          </w:p>
        </w:tc>
        <w:tc>
          <w:tcPr>
            <w:tcW w:w="1260" w:type="dxa"/>
          </w:tcPr>
          <w:p w14:paraId="23739E98" w14:textId="77777777" w:rsidR="00431336" w:rsidRPr="00520866" w:rsidRDefault="00260865" w:rsidP="00520866">
            <w:pPr>
              <w:spacing w:line="300" w:lineRule="exact"/>
              <w:jc w:val="center"/>
              <w:rPr>
                <w:rFonts w:ascii="Arial" w:hAnsi="Arial" w:cs="Arial"/>
                <w:color w:val="000000"/>
                <w:sz w:val="16"/>
                <w:szCs w:val="16"/>
                <w:u w:val="single"/>
                <w:cs/>
              </w:rPr>
            </w:pPr>
            <w:r w:rsidRPr="00520866">
              <w:rPr>
                <w:rFonts w:ascii="Arial" w:hAnsi="Arial" w:cs="Arial"/>
                <w:color w:val="000000"/>
                <w:sz w:val="16"/>
                <w:szCs w:val="16"/>
                <w:u w:val="single"/>
              </w:rPr>
              <w:t>2025</w:t>
            </w:r>
          </w:p>
        </w:tc>
        <w:tc>
          <w:tcPr>
            <w:tcW w:w="1260" w:type="dxa"/>
          </w:tcPr>
          <w:p w14:paraId="2597F381" w14:textId="77777777" w:rsidR="00431336" w:rsidRPr="00520866" w:rsidRDefault="000262D4" w:rsidP="00520866">
            <w:pPr>
              <w:spacing w:line="300" w:lineRule="exact"/>
              <w:jc w:val="center"/>
              <w:rPr>
                <w:rFonts w:ascii="Arial" w:hAnsi="Arial" w:cs="Arial"/>
                <w:color w:val="000000"/>
                <w:sz w:val="16"/>
                <w:szCs w:val="16"/>
                <w:u w:val="single"/>
                <w:cs/>
              </w:rPr>
            </w:pPr>
            <w:r w:rsidRPr="00520866">
              <w:rPr>
                <w:rFonts w:ascii="Arial" w:hAnsi="Arial" w:cs="Arial"/>
                <w:color w:val="000000"/>
                <w:sz w:val="16"/>
                <w:szCs w:val="16"/>
                <w:u w:val="single"/>
              </w:rPr>
              <w:t>2024</w:t>
            </w:r>
          </w:p>
        </w:tc>
        <w:tc>
          <w:tcPr>
            <w:tcW w:w="1260" w:type="dxa"/>
          </w:tcPr>
          <w:p w14:paraId="51655DE0" w14:textId="77777777" w:rsidR="00431336" w:rsidRPr="00520866" w:rsidRDefault="00260865" w:rsidP="00520866">
            <w:pPr>
              <w:spacing w:line="300" w:lineRule="exact"/>
              <w:jc w:val="center"/>
              <w:rPr>
                <w:rFonts w:ascii="Arial" w:hAnsi="Arial" w:cs="Arial"/>
                <w:color w:val="000000"/>
                <w:sz w:val="16"/>
                <w:szCs w:val="16"/>
                <w:u w:val="single"/>
                <w:cs/>
              </w:rPr>
            </w:pPr>
            <w:r w:rsidRPr="00520866">
              <w:rPr>
                <w:rFonts w:ascii="Arial" w:hAnsi="Arial" w:cs="Arial"/>
                <w:color w:val="000000"/>
                <w:sz w:val="16"/>
                <w:szCs w:val="16"/>
                <w:u w:val="single"/>
              </w:rPr>
              <w:t>2025</w:t>
            </w:r>
          </w:p>
        </w:tc>
        <w:tc>
          <w:tcPr>
            <w:tcW w:w="1260" w:type="dxa"/>
          </w:tcPr>
          <w:p w14:paraId="38CF3530" w14:textId="77777777" w:rsidR="00431336" w:rsidRPr="00520866" w:rsidRDefault="000262D4" w:rsidP="00520866">
            <w:pPr>
              <w:spacing w:line="300" w:lineRule="exact"/>
              <w:jc w:val="center"/>
              <w:rPr>
                <w:rFonts w:ascii="Arial" w:hAnsi="Arial" w:cs="Arial"/>
                <w:color w:val="000000"/>
                <w:sz w:val="16"/>
                <w:szCs w:val="16"/>
                <w:u w:val="single"/>
                <w:cs/>
              </w:rPr>
            </w:pPr>
            <w:r w:rsidRPr="00520866">
              <w:rPr>
                <w:rFonts w:ascii="Arial" w:hAnsi="Arial" w:cs="Arial"/>
                <w:color w:val="000000"/>
                <w:sz w:val="16"/>
                <w:szCs w:val="16"/>
                <w:u w:val="single"/>
              </w:rPr>
              <w:t>2024</w:t>
            </w:r>
          </w:p>
        </w:tc>
      </w:tr>
      <w:tr w:rsidR="00431336" w:rsidRPr="00520866" w14:paraId="0CBDDB5B" w14:textId="77777777" w:rsidTr="006524A5">
        <w:tc>
          <w:tcPr>
            <w:tcW w:w="1644" w:type="dxa"/>
          </w:tcPr>
          <w:p w14:paraId="0BAD87A4" w14:textId="77777777" w:rsidR="00431336" w:rsidRPr="00520866" w:rsidRDefault="00431336" w:rsidP="00520866">
            <w:pPr>
              <w:pStyle w:val="BodyText2"/>
              <w:spacing w:before="0" w:after="0" w:line="300" w:lineRule="exact"/>
              <w:rPr>
                <w:rFonts w:ascii="Arial" w:hAnsi="Arial" w:cs="Arial"/>
                <w:sz w:val="16"/>
                <w:szCs w:val="16"/>
              </w:rPr>
            </w:pPr>
          </w:p>
        </w:tc>
        <w:tc>
          <w:tcPr>
            <w:tcW w:w="1260" w:type="dxa"/>
          </w:tcPr>
          <w:p w14:paraId="1B394B50" w14:textId="77777777" w:rsidR="00431336" w:rsidRPr="00520866" w:rsidRDefault="00431336" w:rsidP="00520866">
            <w:pPr>
              <w:spacing w:line="300" w:lineRule="exact"/>
              <w:jc w:val="center"/>
              <w:rPr>
                <w:rFonts w:ascii="Arial" w:hAnsi="Arial" w:cs="Arial"/>
                <w:color w:val="000000"/>
                <w:sz w:val="16"/>
                <w:szCs w:val="16"/>
              </w:rPr>
            </w:pPr>
            <w:r w:rsidRPr="00520866">
              <w:rPr>
                <w:rFonts w:ascii="Arial" w:hAnsi="Arial" w:cs="Arial"/>
                <w:color w:val="000000"/>
                <w:sz w:val="16"/>
                <w:szCs w:val="16"/>
              </w:rPr>
              <w:t>(%)</w:t>
            </w:r>
          </w:p>
        </w:tc>
        <w:tc>
          <w:tcPr>
            <w:tcW w:w="1260" w:type="dxa"/>
          </w:tcPr>
          <w:p w14:paraId="000B0EC7" w14:textId="77777777" w:rsidR="00431336" w:rsidRPr="00520866" w:rsidRDefault="00431336" w:rsidP="00520866">
            <w:pPr>
              <w:spacing w:line="300" w:lineRule="exact"/>
              <w:jc w:val="center"/>
              <w:rPr>
                <w:rFonts w:ascii="Arial" w:hAnsi="Arial" w:cs="Arial"/>
                <w:color w:val="000000"/>
                <w:sz w:val="16"/>
                <w:szCs w:val="16"/>
              </w:rPr>
            </w:pPr>
            <w:r w:rsidRPr="00520866">
              <w:rPr>
                <w:rFonts w:ascii="Arial" w:hAnsi="Arial" w:cs="Arial"/>
                <w:color w:val="000000"/>
                <w:sz w:val="16"/>
                <w:szCs w:val="16"/>
              </w:rPr>
              <w:t>(%)</w:t>
            </w:r>
          </w:p>
        </w:tc>
        <w:tc>
          <w:tcPr>
            <w:tcW w:w="1260" w:type="dxa"/>
          </w:tcPr>
          <w:p w14:paraId="4342A0E7" w14:textId="77777777" w:rsidR="00431336" w:rsidRPr="00520866" w:rsidRDefault="00431336" w:rsidP="00520866">
            <w:pPr>
              <w:spacing w:line="300" w:lineRule="exact"/>
              <w:jc w:val="center"/>
              <w:rPr>
                <w:rFonts w:ascii="Arial" w:hAnsi="Arial" w:cs="Arial"/>
                <w:kern w:val="28"/>
                <w:sz w:val="16"/>
                <w:szCs w:val="16"/>
              </w:rPr>
            </w:pPr>
          </w:p>
        </w:tc>
        <w:tc>
          <w:tcPr>
            <w:tcW w:w="1260" w:type="dxa"/>
          </w:tcPr>
          <w:p w14:paraId="6E238D61" w14:textId="77777777" w:rsidR="00431336" w:rsidRPr="00520866" w:rsidRDefault="00431336" w:rsidP="00520866">
            <w:pPr>
              <w:spacing w:line="300" w:lineRule="exact"/>
              <w:jc w:val="center"/>
              <w:rPr>
                <w:rFonts w:ascii="Arial" w:hAnsi="Arial" w:cs="Arial"/>
                <w:color w:val="000000"/>
                <w:sz w:val="16"/>
                <w:szCs w:val="16"/>
                <w:u w:val="single"/>
              </w:rPr>
            </w:pPr>
          </w:p>
        </w:tc>
        <w:tc>
          <w:tcPr>
            <w:tcW w:w="1260" w:type="dxa"/>
          </w:tcPr>
          <w:p w14:paraId="64F3AEBC" w14:textId="77777777" w:rsidR="00431336" w:rsidRPr="00520866" w:rsidRDefault="00431336" w:rsidP="00520866">
            <w:pPr>
              <w:spacing w:line="300" w:lineRule="exact"/>
              <w:jc w:val="center"/>
              <w:rPr>
                <w:rFonts w:ascii="Arial" w:hAnsi="Arial" w:cs="Arial"/>
                <w:color w:val="000000"/>
                <w:sz w:val="16"/>
                <w:szCs w:val="16"/>
                <w:u w:val="single"/>
              </w:rPr>
            </w:pPr>
          </w:p>
        </w:tc>
        <w:tc>
          <w:tcPr>
            <w:tcW w:w="1260" w:type="dxa"/>
          </w:tcPr>
          <w:p w14:paraId="73833CBC" w14:textId="77777777" w:rsidR="00431336" w:rsidRPr="00520866" w:rsidRDefault="00431336" w:rsidP="00520866">
            <w:pPr>
              <w:spacing w:line="300" w:lineRule="exact"/>
              <w:jc w:val="center"/>
              <w:rPr>
                <w:rFonts w:ascii="Arial" w:hAnsi="Arial" w:cs="Arial"/>
                <w:color w:val="000000"/>
                <w:sz w:val="16"/>
                <w:szCs w:val="16"/>
                <w:u w:val="single"/>
              </w:rPr>
            </w:pPr>
          </w:p>
        </w:tc>
      </w:tr>
      <w:tr w:rsidR="00301CD9" w:rsidRPr="00520866" w14:paraId="37470EC9" w14:textId="77777777" w:rsidTr="006524A5">
        <w:trPr>
          <w:trHeight w:val="108"/>
        </w:trPr>
        <w:tc>
          <w:tcPr>
            <w:tcW w:w="1644" w:type="dxa"/>
          </w:tcPr>
          <w:p w14:paraId="6A94EAA1" w14:textId="77777777" w:rsidR="00301CD9" w:rsidRPr="00520866" w:rsidRDefault="00301CD9" w:rsidP="00520866">
            <w:pPr>
              <w:spacing w:line="300" w:lineRule="exact"/>
              <w:ind w:left="6" w:right="-50"/>
              <w:rPr>
                <w:rFonts w:ascii="Arial" w:hAnsi="Arial" w:cs="Arial"/>
                <w:sz w:val="16"/>
                <w:szCs w:val="16"/>
              </w:rPr>
            </w:pPr>
            <w:r w:rsidRPr="00520866">
              <w:rPr>
                <w:rFonts w:ascii="Arial" w:hAnsi="Arial" w:cs="Arial"/>
                <w:sz w:val="16"/>
                <w:szCs w:val="16"/>
              </w:rPr>
              <w:t>Discount rate</w:t>
            </w:r>
          </w:p>
        </w:tc>
        <w:tc>
          <w:tcPr>
            <w:tcW w:w="1260" w:type="dxa"/>
          </w:tcPr>
          <w:p w14:paraId="6DFA01A5" w14:textId="69AC4FDA" w:rsidR="00301CD9" w:rsidRPr="00520866" w:rsidRDefault="00301CD9" w:rsidP="00520866">
            <w:pPr>
              <w:tabs>
                <w:tab w:val="decimal" w:pos="435"/>
                <w:tab w:val="left" w:pos="2160"/>
              </w:tabs>
              <w:spacing w:line="300" w:lineRule="exact"/>
              <w:jc w:val="center"/>
              <w:rPr>
                <w:rFonts w:ascii="Arial" w:hAnsi="Arial" w:cs="Arial"/>
                <w:kern w:val="28"/>
                <w:sz w:val="16"/>
                <w:szCs w:val="16"/>
                <w:cs/>
              </w:rPr>
            </w:pPr>
            <w:r w:rsidRPr="00520866">
              <w:rPr>
                <w:rFonts w:ascii="Arial" w:hAnsi="Arial" w:cs="Arial"/>
                <w:kern w:val="28"/>
                <w:sz w:val="16"/>
                <w:szCs w:val="16"/>
              </w:rPr>
              <w:t>0.5</w:t>
            </w:r>
          </w:p>
        </w:tc>
        <w:tc>
          <w:tcPr>
            <w:tcW w:w="1260" w:type="dxa"/>
          </w:tcPr>
          <w:p w14:paraId="2B1E0B02" w14:textId="77777777" w:rsidR="00301CD9" w:rsidRPr="00520866" w:rsidRDefault="00301CD9" w:rsidP="00520866">
            <w:pPr>
              <w:tabs>
                <w:tab w:val="decimal" w:pos="435"/>
                <w:tab w:val="left" w:pos="2160"/>
              </w:tabs>
              <w:spacing w:line="300" w:lineRule="exact"/>
              <w:jc w:val="center"/>
              <w:rPr>
                <w:rFonts w:ascii="Arial" w:hAnsi="Arial" w:cs="Arial"/>
                <w:kern w:val="28"/>
                <w:sz w:val="16"/>
                <w:szCs w:val="16"/>
                <w:cs/>
              </w:rPr>
            </w:pPr>
            <w:r w:rsidRPr="00520866">
              <w:rPr>
                <w:rFonts w:ascii="Arial" w:hAnsi="Arial" w:cs="Arial"/>
                <w:kern w:val="28"/>
                <w:sz w:val="16"/>
                <w:szCs w:val="16"/>
              </w:rPr>
              <w:t>0.5</w:t>
            </w:r>
          </w:p>
        </w:tc>
        <w:tc>
          <w:tcPr>
            <w:tcW w:w="1260" w:type="dxa"/>
          </w:tcPr>
          <w:p w14:paraId="3A990D24" w14:textId="7D3803A7" w:rsidR="00301CD9" w:rsidRPr="00520866" w:rsidRDefault="00301CD9"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(7.6)</w:t>
            </w:r>
          </w:p>
        </w:tc>
        <w:tc>
          <w:tcPr>
            <w:tcW w:w="1260" w:type="dxa"/>
          </w:tcPr>
          <w:p w14:paraId="1C99E783" w14:textId="77777777" w:rsidR="00301CD9" w:rsidRPr="00520866" w:rsidRDefault="00301CD9"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(5.6)</w:t>
            </w:r>
          </w:p>
        </w:tc>
        <w:tc>
          <w:tcPr>
            <w:tcW w:w="1260" w:type="dxa"/>
          </w:tcPr>
          <w:p w14:paraId="5753405D" w14:textId="64595472" w:rsidR="00301CD9" w:rsidRPr="00520866" w:rsidRDefault="00301CD9"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8.2</w:t>
            </w:r>
          </w:p>
        </w:tc>
        <w:tc>
          <w:tcPr>
            <w:tcW w:w="1260" w:type="dxa"/>
          </w:tcPr>
          <w:p w14:paraId="2FD91D55" w14:textId="77777777" w:rsidR="00301CD9" w:rsidRPr="00520866" w:rsidRDefault="00301CD9"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6.0</w:t>
            </w:r>
          </w:p>
        </w:tc>
      </w:tr>
      <w:tr w:rsidR="00301CD9" w:rsidRPr="00520866" w14:paraId="017E18D7" w14:textId="77777777" w:rsidTr="006524A5">
        <w:trPr>
          <w:trHeight w:val="89"/>
        </w:trPr>
        <w:tc>
          <w:tcPr>
            <w:tcW w:w="1644" w:type="dxa"/>
          </w:tcPr>
          <w:p w14:paraId="3C0F04BE" w14:textId="77777777" w:rsidR="00301CD9" w:rsidRPr="00520866" w:rsidRDefault="00301CD9" w:rsidP="00520866">
            <w:pPr>
              <w:spacing w:line="300" w:lineRule="exact"/>
              <w:ind w:left="6" w:right="-215"/>
              <w:rPr>
                <w:rFonts w:ascii="Arial" w:hAnsi="Arial" w:cs="Arial"/>
                <w:sz w:val="16"/>
                <w:szCs w:val="16"/>
              </w:rPr>
            </w:pPr>
            <w:r w:rsidRPr="00520866">
              <w:rPr>
                <w:rFonts w:ascii="Arial" w:hAnsi="Arial" w:cs="Arial"/>
                <w:sz w:val="16"/>
                <w:szCs w:val="16"/>
              </w:rPr>
              <w:t>Salary increase rate</w:t>
            </w:r>
          </w:p>
        </w:tc>
        <w:tc>
          <w:tcPr>
            <w:tcW w:w="1260" w:type="dxa"/>
          </w:tcPr>
          <w:p w14:paraId="2735D10E" w14:textId="1280526A" w:rsidR="00301CD9" w:rsidRPr="00520866" w:rsidRDefault="00301CD9"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1.0</w:t>
            </w:r>
          </w:p>
        </w:tc>
        <w:tc>
          <w:tcPr>
            <w:tcW w:w="1260" w:type="dxa"/>
          </w:tcPr>
          <w:p w14:paraId="56A1CC5E" w14:textId="77777777" w:rsidR="00301CD9" w:rsidRPr="00520866" w:rsidRDefault="00301CD9"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1.0</w:t>
            </w:r>
          </w:p>
        </w:tc>
        <w:tc>
          <w:tcPr>
            <w:tcW w:w="1260" w:type="dxa"/>
          </w:tcPr>
          <w:p w14:paraId="182A1A87" w14:textId="68F11819" w:rsidR="00301CD9" w:rsidRPr="00520866" w:rsidRDefault="00301CD9"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14.5</w:t>
            </w:r>
          </w:p>
        </w:tc>
        <w:tc>
          <w:tcPr>
            <w:tcW w:w="1260" w:type="dxa"/>
          </w:tcPr>
          <w:p w14:paraId="2248617F" w14:textId="77777777" w:rsidR="00301CD9" w:rsidRPr="00520866" w:rsidRDefault="00301CD9"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15.0</w:t>
            </w:r>
          </w:p>
        </w:tc>
        <w:tc>
          <w:tcPr>
            <w:tcW w:w="1260" w:type="dxa"/>
          </w:tcPr>
          <w:p w14:paraId="4DD0FE4E" w14:textId="52097D98" w:rsidR="00301CD9" w:rsidRPr="00520866" w:rsidRDefault="00301CD9"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(16.5)</w:t>
            </w:r>
          </w:p>
        </w:tc>
        <w:tc>
          <w:tcPr>
            <w:tcW w:w="1260" w:type="dxa"/>
          </w:tcPr>
          <w:p w14:paraId="65B8E6E0" w14:textId="77777777" w:rsidR="00301CD9" w:rsidRPr="00520866" w:rsidRDefault="00301CD9"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(13.1)</w:t>
            </w:r>
          </w:p>
        </w:tc>
      </w:tr>
      <w:tr w:rsidR="00301CD9" w:rsidRPr="00520866" w14:paraId="63EAB362" w14:textId="77777777" w:rsidTr="006524A5">
        <w:trPr>
          <w:trHeight w:val="89"/>
        </w:trPr>
        <w:tc>
          <w:tcPr>
            <w:tcW w:w="1644" w:type="dxa"/>
          </w:tcPr>
          <w:p w14:paraId="5D8B8E13" w14:textId="77777777" w:rsidR="00301CD9" w:rsidRPr="00520866" w:rsidRDefault="00301CD9" w:rsidP="00520866">
            <w:pPr>
              <w:spacing w:line="300" w:lineRule="exact"/>
              <w:ind w:left="6" w:right="-215"/>
              <w:rPr>
                <w:rFonts w:ascii="Arial" w:hAnsi="Arial" w:cs="Arial"/>
                <w:sz w:val="16"/>
                <w:szCs w:val="16"/>
                <w:cs/>
              </w:rPr>
            </w:pPr>
            <w:r w:rsidRPr="00520866">
              <w:rPr>
                <w:rFonts w:ascii="Arial" w:hAnsi="Arial" w:cs="Arial"/>
                <w:sz w:val="16"/>
                <w:szCs w:val="16"/>
              </w:rPr>
              <w:t>Turnover rate</w:t>
            </w:r>
          </w:p>
        </w:tc>
        <w:tc>
          <w:tcPr>
            <w:tcW w:w="1260" w:type="dxa"/>
            <w:vAlign w:val="bottom"/>
          </w:tcPr>
          <w:p w14:paraId="4DD661EB" w14:textId="5FE6556B" w:rsidR="00301CD9" w:rsidRPr="00520866" w:rsidRDefault="00301CD9"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20</w:t>
            </w:r>
          </w:p>
        </w:tc>
        <w:tc>
          <w:tcPr>
            <w:tcW w:w="1260" w:type="dxa"/>
            <w:vAlign w:val="bottom"/>
          </w:tcPr>
          <w:p w14:paraId="347752B5" w14:textId="77777777" w:rsidR="00301CD9" w:rsidRPr="00520866" w:rsidRDefault="00301CD9"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20</w:t>
            </w:r>
          </w:p>
        </w:tc>
        <w:tc>
          <w:tcPr>
            <w:tcW w:w="1260" w:type="dxa"/>
            <w:vAlign w:val="bottom"/>
          </w:tcPr>
          <w:p w14:paraId="60ACB787" w14:textId="361BFCF4" w:rsidR="00301CD9" w:rsidRPr="00520866" w:rsidRDefault="00056A7D"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(2.7)</w:t>
            </w:r>
          </w:p>
        </w:tc>
        <w:tc>
          <w:tcPr>
            <w:tcW w:w="1260" w:type="dxa"/>
            <w:vAlign w:val="bottom"/>
          </w:tcPr>
          <w:p w14:paraId="5D09A4B6" w14:textId="77777777" w:rsidR="00301CD9" w:rsidRPr="00520866" w:rsidRDefault="00301CD9"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(2.5)</w:t>
            </w:r>
          </w:p>
        </w:tc>
        <w:tc>
          <w:tcPr>
            <w:tcW w:w="1260" w:type="dxa"/>
            <w:vAlign w:val="bottom"/>
          </w:tcPr>
          <w:p w14:paraId="5600BED2" w14:textId="46C2F18F" w:rsidR="00301CD9" w:rsidRPr="00520866" w:rsidRDefault="00056A7D"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2.8</w:t>
            </w:r>
          </w:p>
        </w:tc>
        <w:tc>
          <w:tcPr>
            <w:tcW w:w="1260" w:type="dxa"/>
            <w:vAlign w:val="bottom"/>
          </w:tcPr>
          <w:p w14:paraId="75A55CEC" w14:textId="77777777" w:rsidR="00301CD9" w:rsidRPr="00520866" w:rsidRDefault="00301CD9" w:rsidP="00520866">
            <w:pPr>
              <w:tabs>
                <w:tab w:val="decimal" w:pos="435"/>
                <w:tab w:val="left" w:pos="2160"/>
              </w:tabs>
              <w:spacing w:line="300" w:lineRule="exact"/>
              <w:jc w:val="center"/>
              <w:rPr>
                <w:rFonts w:ascii="Arial" w:hAnsi="Arial" w:cs="Arial"/>
                <w:kern w:val="28"/>
                <w:sz w:val="16"/>
                <w:szCs w:val="16"/>
              </w:rPr>
            </w:pPr>
            <w:r w:rsidRPr="00520866">
              <w:rPr>
                <w:rFonts w:ascii="Arial" w:hAnsi="Arial" w:cs="Arial"/>
                <w:kern w:val="28"/>
                <w:sz w:val="16"/>
                <w:szCs w:val="16"/>
              </w:rPr>
              <w:t>2.5</w:t>
            </w:r>
          </w:p>
        </w:tc>
      </w:tr>
    </w:tbl>
    <w:p w14:paraId="3DF094F0" w14:textId="77777777" w:rsidR="00937C94" w:rsidRPr="00520866" w:rsidRDefault="00937C94" w:rsidP="00520866">
      <w:pPr>
        <w:spacing w:before="240" w:line="380" w:lineRule="exact"/>
        <w:ind w:left="547" w:right="72" w:hanging="547"/>
        <w:jc w:val="thaiDistribute"/>
        <w:rPr>
          <w:rFonts w:ascii="Arial" w:hAnsi="Arial" w:cs="Arial"/>
          <w:b/>
          <w:bCs/>
          <w:sz w:val="22"/>
          <w:szCs w:val="22"/>
        </w:rPr>
      </w:pPr>
    </w:p>
    <w:p w14:paraId="518E88F6" w14:textId="77777777" w:rsidR="00D126F7" w:rsidRPr="00520866" w:rsidRDefault="00937C94" w:rsidP="00520866">
      <w:pPr>
        <w:spacing w:before="120" w:line="380" w:lineRule="exact"/>
        <w:ind w:left="547" w:right="72" w:hanging="547"/>
        <w:jc w:val="thaiDistribute"/>
        <w:rPr>
          <w:rFonts w:ascii="Arial" w:hAnsi="Arial" w:cs="Arial"/>
          <w:b/>
          <w:bCs/>
          <w:spacing w:val="-4"/>
          <w:sz w:val="22"/>
          <w:szCs w:val="22"/>
        </w:rPr>
      </w:pPr>
      <w:r w:rsidRPr="00520866">
        <w:rPr>
          <w:rFonts w:ascii="Arial" w:hAnsi="Arial" w:cs="Arial"/>
          <w:b/>
          <w:bCs/>
          <w:sz w:val="22"/>
          <w:szCs w:val="22"/>
        </w:rPr>
        <w:br w:type="page"/>
      </w:r>
      <w:r w:rsidR="007F1D3A" w:rsidRPr="00520866">
        <w:rPr>
          <w:rFonts w:ascii="Arial" w:hAnsi="Arial" w:cs="Arial"/>
          <w:b/>
          <w:bCs/>
          <w:sz w:val="22"/>
          <w:szCs w:val="22"/>
        </w:rPr>
        <w:lastRenderedPageBreak/>
        <w:t>2</w:t>
      </w:r>
      <w:r w:rsidR="00055AAD" w:rsidRPr="00520866">
        <w:rPr>
          <w:rFonts w:ascii="Arial" w:hAnsi="Arial" w:cs="Arial"/>
          <w:b/>
          <w:bCs/>
          <w:sz w:val="22"/>
          <w:szCs w:val="22"/>
        </w:rPr>
        <w:t>5</w:t>
      </w:r>
      <w:r w:rsidR="00095F11" w:rsidRPr="00520866">
        <w:rPr>
          <w:rFonts w:ascii="Arial" w:hAnsi="Arial" w:cs="Arial"/>
          <w:b/>
          <w:bCs/>
          <w:sz w:val="22"/>
          <w:szCs w:val="22"/>
        </w:rPr>
        <w:t>.</w:t>
      </w:r>
      <w:r w:rsidR="00C106FA" w:rsidRPr="00520866">
        <w:rPr>
          <w:rFonts w:ascii="Arial" w:hAnsi="Arial" w:cs="Arial"/>
          <w:b/>
          <w:bCs/>
          <w:spacing w:val="-4"/>
          <w:sz w:val="22"/>
          <w:szCs w:val="22"/>
        </w:rPr>
        <w:tab/>
      </w:r>
      <w:r w:rsidR="003722E9" w:rsidRPr="00520866">
        <w:rPr>
          <w:rFonts w:ascii="Arial" w:hAnsi="Arial" w:cs="Arial"/>
          <w:b/>
          <w:bCs/>
          <w:spacing w:val="-4"/>
          <w:sz w:val="22"/>
          <w:szCs w:val="22"/>
        </w:rPr>
        <w:t>Other non-current l</w:t>
      </w:r>
      <w:r w:rsidR="00C106FA" w:rsidRPr="00520866">
        <w:rPr>
          <w:rFonts w:ascii="Arial" w:hAnsi="Arial" w:cs="Arial"/>
          <w:b/>
          <w:bCs/>
          <w:spacing w:val="-4"/>
          <w:sz w:val="22"/>
          <w:szCs w:val="22"/>
        </w:rPr>
        <w:t xml:space="preserve">iabilities </w:t>
      </w:r>
    </w:p>
    <w:p w14:paraId="64293409" w14:textId="77777777" w:rsidR="009E2938" w:rsidRPr="00520866" w:rsidRDefault="009E2938" w:rsidP="00520866">
      <w:pPr>
        <w:tabs>
          <w:tab w:val="left" w:pos="2160"/>
          <w:tab w:val="decimal" w:pos="7740"/>
          <w:tab w:val="decimal" w:pos="8820"/>
        </w:tabs>
        <w:spacing w:line="340" w:lineRule="exact"/>
        <w:ind w:left="360" w:right="40" w:hanging="360"/>
        <w:jc w:val="right"/>
        <w:rPr>
          <w:rFonts w:ascii="Arial" w:hAnsi="Arial" w:cs="Arial"/>
          <w:sz w:val="18"/>
          <w:szCs w:val="18"/>
        </w:rPr>
      </w:pPr>
      <w:r w:rsidRPr="00520866">
        <w:rPr>
          <w:rFonts w:ascii="Arial" w:hAnsi="Arial" w:cs="Arial"/>
          <w:sz w:val="18"/>
          <w:szCs w:val="18"/>
        </w:rPr>
        <w:t>(Unit: Thousand Baht)</w:t>
      </w:r>
    </w:p>
    <w:tbl>
      <w:tblPr>
        <w:tblW w:w="9360" w:type="dxa"/>
        <w:tblInd w:w="558" w:type="dxa"/>
        <w:tblLayout w:type="fixed"/>
        <w:tblLook w:val="0000" w:firstRow="0" w:lastRow="0" w:firstColumn="0" w:lastColumn="0" w:noHBand="0" w:noVBand="0"/>
      </w:tblPr>
      <w:tblGrid>
        <w:gridCol w:w="4140"/>
        <w:gridCol w:w="1305"/>
        <w:gridCol w:w="1305"/>
        <w:gridCol w:w="1305"/>
        <w:gridCol w:w="1305"/>
      </w:tblGrid>
      <w:tr w:rsidR="00AA7DCB" w:rsidRPr="00520866" w14:paraId="1D3EFC8D" w14:textId="77777777" w:rsidTr="0074081C">
        <w:trPr>
          <w:trHeight w:val="330"/>
        </w:trPr>
        <w:tc>
          <w:tcPr>
            <w:tcW w:w="4140" w:type="dxa"/>
            <w:tcBorders>
              <w:top w:val="nil"/>
              <w:left w:val="nil"/>
              <w:bottom w:val="nil"/>
              <w:right w:val="nil"/>
            </w:tcBorders>
            <w:vAlign w:val="bottom"/>
          </w:tcPr>
          <w:p w14:paraId="1BBE21FA" w14:textId="77777777" w:rsidR="00AA7DCB" w:rsidRPr="00520866" w:rsidRDefault="00AA7DCB" w:rsidP="00520866">
            <w:pPr>
              <w:pStyle w:val="BodyText2"/>
              <w:tabs>
                <w:tab w:val="clear" w:pos="540"/>
                <w:tab w:val="clear" w:pos="6120"/>
                <w:tab w:val="clear" w:pos="6480"/>
                <w:tab w:val="decimal" w:pos="927"/>
              </w:tabs>
              <w:spacing w:before="0" w:after="0" w:line="340" w:lineRule="exact"/>
              <w:jc w:val="left"/>
              <w:rPr>
                <w:rFonts w:ascii="Arial" w:hAnsi="Arial" w:cs="Arial"/>
                <w:sz w:val="18"/>
                <w:szCs w:val="18"/>
                <w:u w:val="single"/>
              </w:rPr>
            </w:pPr>
          </w:p>
        </w:tc>
        <w:tc>
          <w:tcPr>
            <w:tcW w:w="2610" w:type="dxa"/>
            <w:gridSpan w:val="2"/>
            <w:tcBorders>
              <w:left w:val="nil"/>
              <w:bottom w:val="nil"/>
              <w:right w:val="nil"/>
            </w:tcBorders>
            <w:vAlign w:val="bottom"/>
          </w:tcPr>
          <w:p w14:paraId="682A2C17" w14:textId="77777777" w:rsidR="00AA7DCB" w:rsidRPr="00520866" w:rsidRDefault="00AA7DCB" w:rsidP="00520866">
            <w:pPr>
              <w:pBdr>
                <w:bottom w:val="single" w:sz="4" w:space="1" w:color="auto"/>
              </w:pBdr>
              <w:spacing w:line="340" w:lineRule="exact"/>
              <w:ind w:left="-15"/>
              <w:jc w:val="center"/>
              <w:rPr>
                <w:rFonts w:ascii="Arial" w:hAnsi="Arial" w:cs="Arial"/>
                <w:sz w:val="18"/>
                <w:szCs w:val="18"/>
                <w:u w:val="single"/>
              </w:rPr>
            </w:pPr>
            <w:r w:rsidRPr="00520866">
              <w:rPr>
                <w:rFonts w:ascii="Arial" w:hAnsi="Arial" w:cs="Arial"/>
                <w:spacing w:val="-2"/>
                <w:sz w:val="18"/>
                <w:szCs w:val="18"/>
              </w:rPr>
              <w:t>Consolidated</w:t>
            </w:r>
            <w:r w:rsidRPr="00520866">
              <w:rPr>
                <w:rFonts w:ascii="Arial" w:hAnsi="Arial" w:cs="Arial"/>
                <w:sz w:val="18"/>
                <w:szCs w:val="18"/>
              </w:rPr>
              <w:t xml:space="preserve"> financial statements</w:t>
            </w:r>
          </w:p>
        </w:tc>
        <w:tc>
          <w:tcPr>
            <w:tcW w:w="2610" w:type="dxa"/>
            <w:gridSpan w:val="2"/>
            <w:tcBorders>
              <w:left w:val="nil"/>
              <w:bottom w:val="nil"/>
              <w:right w:val="nil"/>
            </w:tcBorders>
            <w:vAlign w:val="bottom"/>
          </w:tcPr>
          <w:p w14:paraId="34EA5801" w14:textId="77777777" w:rsidR="00AA7DCB" w:rsidRPr="00520866" w:rsidRDefault="00AA7DCB" w:rsidP="00520866">
            <w:pPr>
              <w:pBdr>
                <w:bottom w:val="single" w:sz="4" w:space="1" w:color="auto"/>
              </w:pBdr>
              <w:spacing w:line="340" w:lineRule="exact"/>
              <w:ind w:left="-15"/>
              <w:jc w:val="center"/>
              <w:rPr>
                <w:rFonts w:ascii="Arial" w:hAnsi="Arial" w:cs="Arial"/>
                <w:sz w:val="18"/>
                <w:szCs w:val="18"/>
                <w:u w:val="single"/>
              </w:rPr>
            </w:pPr>
            <w:r w:rsidRPr="00520866">
              <w:rPr>
                <w:rFonts w:ascii="Arial" w:hAnsi="Arial" w:cs="Arial"/>
                <w:sz w:val="18"/>
                <w:szCs w:val="18"/>
              </w:rPr>
              <w:t>Separate financial     statements</w:t>
            </w:r>
          </w:p>
        </w:tc>
      </w:tr>
      <w:tr w:rsidR="00297B17" w:rsidRPr="00520866" w14:paraId="52E7E210" w14:textId="77777777" w:rsidTr="000B7196">
        <w:trPr>
          <w:trHeight w:val="330"/>
        </w:trPr>
        <w:tc>
          <w:tcPr>
            <w:tcW w:w="4140" w:type="dxa"/>
            <w:tcBorders>
              <w:top w:val="nil"/>
              <w:left w:val="nil"/>
              <w:bottom w:val="nil"/>
              <w:right w:val="nil"/>
            </w:tcBorders>
            <w:vAlign w:val="bottom"/>
          </w:tcPr>
          <w:p w14:paraId="146B6D11" w14:textId="77777777" w:rsidR="00297B17" w:rsidRPr="00520866" w:rsidRDefault="00297B17" w:rsidP="00520866">
            <w:pPr>
              <w:pStyle w:val="BodyText2"/>
              <w:tabs>
                <w:tab w:val="clear" w:pos="540"/>
                <w:tab w:val="clear" w:pos="6120"/>
                <w:tab w:val="clear" w:pos="6480"/>
                <w:tab w:val="decimal" w:pos="927"/>
              </w:tabs>
              <w:spacing w:before="0" w:after="0" w:line="340" w:lineRule="exact"/>
              <w:jc w:val="left"/>
              <w:rPr>
                <w:rFonts w:ascii="Arial" w:hAnsi="Arial" w:cs="Arial"/>
                <w:sz w:val="18"/>
                <w:szCs w:val="18"/>
                <w:u w:val="single"/>
              </w:rPr>
            </w:pPr>
          </w:p>
        </w:tc>
        <w:tc>
          <w:tcPr>
            <w:tcW w:w="1305" w:type="dxa"/>
            <w:tcBorders>
              <w:left w:val="nil"/>
              <w:bottom w:val="nil"/>
              <w:right w:val="nil"/>
            </w:tcBorders>
          </w:tcPr>
          <w:p w14:paraId="7843CF5B" w14:textId="77777777" w:rsidR="00297B17" w:rsidRPr="00520866" w:rsidRDefault="00260865" w:rsidP="00520866">
            <w:pPr>
              <w:spacing w:line="340" w:lineRule="exact"/>
              <w:ind w:left="-108" w:right="-43"/>
              <w:jc w:val="center"/>
              <w:rPr>
                <w:rFonts w:ascii="Arial" w:hAnsi="Arial" w:cs="Arial"/>
                <w:sz w:val="18"/>
                <w:szCs w:val="18"/>
                <w:u w:val="single"/>
              </w:rPr>
            </w:pPr>
            <w:r w:rsidRPr="00520866">
              <w:rPr>
                <w:rFonts w:ascii="Arial" w:hAnsi="Arial" w:cs="Arial"/>
                <w:color w:val="000000"/>
                <w:sz w:val="18"/>
                <w:szCs w:val="18"/>
                <w:u w:val="single"/>
              </w:rPr>
              <w:t>2025</w:t>
            </w:r>
          </w:p>
        </w:tc>
        <w:tc>
          <w:tcPr>
            <w:tcW w:w="1305" w:type="dxa"/>
            <w:tcBorders>
              <w:left w:val="nil"/>
              <w:bottom w:val="nil"/>
              <w:right w:val="nil"/>
            </w:tcBorders>
          </w:tcPr>
          <w:p w14:paraId="5C76E060" w14:textId="77777777" w:rsidR="00297B17" w:rsidRPr="00520866" w:rsidRDefault="000262D4" w:rsidP="00520866">
            <w:pPr>
              <w:spacing w:line="340" w:lineRule="exact"/>
              <w:ind w:left="-108" w:right="-43"/>
              <w:jc w:val="center"/>
              <w:rPr>
                <w:rFonts w:ascii="Arial" w:hAnsi="Arial" w:cs="Arial"/>
                <w:sz w:val="18"/>
                <w:szCs w:val="18"/>
                <w:u w:val="single"/>
              </w:rPr>
            </w:pPr>
            <w:r w:rsidRPr="00520866">
              <w:rPr>
                <w:rFonts w:ascii="Arial" w:hAnsi="Arial" w:cs="Arial"/>
                <w:color w:val="000000"/>
                <w:sz w:val="18"/>
                <w:szCs w:val="18"/>
                <w:u w:val="single"/>
              </w:rPr>
              <w:t>2024</w:t>
            </w:r>
          </w:p>
        </w:tc>
        <w:tc>
          <w:tcPr>
            <w:tcW w:w="1305" w:type="dxa"/>
            <w:tcBorders>
              <w:left w:val="nil"/>
              <w:bottom w:val="nil"/>
              <w:right w:val="nil"/>
            </w:tcBorders>
          </w:tcPr>
          <w:p w14:paraId="578AA8B4" w14:textId="77777777" w:rsidR="00297B17" w:rsidRPr="00520866" w:rsidRDefault="00260865" w:rsidP="00520866">
            <w:pPr>
              <w:spacing w:line="340" w:lineRule="exact"/>
              <w:ind w:left="-108" w:right="-43"/>
              <w:jc w:val="center"/>
              <w:rPr>
                <w:rFonts w:ascii="Arial" w:hAnsi="Arial" w:cs="Arial"/>
                <w:sz w:val="18"/>
                <w:szCs w:val="18"/>
                <w:u w:val="single"/>
              </w:rPr>
            </w:pPr>
            <w:r w:rsidRPr="00520866">
              <w:rPr>
                <w:rFonts w:ascii="Arial" w:hAnsi="Arial" w:cs="Arial"/>
                <w:color w:val="000000"/>
                <w:sz w:val="18"/>
                <w:szCs w:val="18"/>
                <w:u w:val="single"/>
              </w:rPr>
              <w:t>2025</w:t>
            </w:r>
          </w:p>
        </w:tc>
        <w:tc>
          <w:tcPr>
            <w:tcW w:w="1305" w:type="dxa"/>
            <w:tcBorders>
              <w:left w:val="nil"/>
              <w:bottom w:val="nil"/>
              <w:right w:val="nil"/>
            </w:tcBorders>
          </w:tcPr>
          <w:p w14:paraId="7D76D575" w14:textId="77777777" w:rsidR="00297B17" w:rsidRPr="00520866" w:rsidRDefault="000262D4" w:rsidP="00520866">
            <w:pPr>
              <w:spacing w:line="340" w:lineRule="exact"/>
              <w:ind w:left="-108" w:right="-43"/>
              <w:jc w:val="center"/>
              <w:rPr>
                <w:rFonts w:ascii="Arial" w:hAnsi="Arial" w:cs="Arial"/>
                <w:sz w:val="18"/>
                <w:szCs w:val="18"/>
                <w:u w:val="single"/>
              </w:rPr>
            </w:pPr>
            <w:r w:rsidRPr="00520866">
              <w:rPr>
                <w:rFonts w:ascii="Arial" w:hAnsi="Arial" w:cs="Arial"/>
                <w:color w:val="000000"/>
                <w:sz w:val="18"/>
                <w:szCs w:val="18"/>
                <w:u w:val="single"/>
              </w:rPr>
              <w:t>2024</w:t>
            </w:r>
          </w:p>
        </w:tc>
      </w:tr>
      <w:tr w:rsidR="004373EA" w:rsidRPr="00520866" w14:paraId="17869E13" w14:textId="77777777" w:rsidTr="0074081C">
        <w:trPr>
          <w:trHeight w:val="341"/>
        </w:trPr>
        <w:tc>
          <w:tcPr>
            <w:tcW w:w="4140" w:type="dxa"/>
            <w:tcBorders>
              <w:top w:val="nil"/>
              <w:left w:val="nil"/>
              <w:bottom w:val="nil"/>
              <w:right w:val="nil"/>
            </w:tcBorders>
            <w:vAlign w:val="bottom"/>
          </w:tcPr>
          <w:p w14:paraId="24D863B2" w14:textId="77777777" w:rsidR="004373EA" w:rsidRPr="00520866" w:rsidRDefault="004373EA" w:rsidP="00520866">
            <w:pPr>
              <w:spacing w:line="340" w:lineRule="exact"/>
              <w:rPr>
                <w:rFonts w:ascii="Arial" w:hAnsi="Arial" w:cs="Arial"/>
                <w:sz w:val="18"/>
                <w:szCs w:val="18"/>
              </w:rPr>
            </w:pPr>
            <w:r w:rsidRPr="00520866">
              <w:rPr>
                <w:rFonts w:ascii="Arial" w:hAnsi="Arial" w:cs="Arial"/>
                <w:sz w:val="18"/>
                <w:szCs w:val="18"/>
              </w:rPr>
              <w:t>Advance received - related parties</w:t>
            </w:r>
          </w:p>
        </w:tc>
        <w:tc>
          <w:tcPr>
            <w:tcW w:w="1305" w:type="dxa"/>
            <w:tcBorders>
              <w:top w:val="nil"/>
              <w:left w:val="nil"/>
              <w:bottom w:val="nil"/>
              <w:right w:val="nil"/>
            </w:tcBorders>
            <w:vAlign w:val="bottom"/>
          </w:tcPr>
          <w:p w14:paraId="1C755C03" w14:textId="5B3769B1" w:rsidR="004373EA" w:rsidRPr="00520866" w:rsidRDefault="004373EA" w:rsidP="00520866">
            <w:pPr>
              <w:pStyle w:val="BodyText2"/>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502,26</w:t>
            </w:r>
            <w:r w:rsidR="00947CB5" w:rsidRPr="00520866">
              <w:rPr>
                <w:rFonts w:ascii="Arial" w:hAnsi="Arial" w:cs="Arial"/>
                <w:sz w:val="18"/>
                <w:szCs w:val="18"/>
              </w:rPr>
              <w:t>3</w:t>
            </w:r>
          </w:p>
        </w:tc>
        <w:tc>
          <w:tcPr>
            <w:tcW w:w="1305" w:type="dxa"/>
            <w:tcBorders>
              <w:top w:val="nil"/>
              <w:left w:val="nil"/>
              <w:bottom w:val="nil"/>
              <w:right w:val="nil"/>
            </w:tcBorders>
            <w:vAlign w:val="bottom"/>
          </w:tcPr>
          <w:p w14:paraId="5D57A958" w14:textId="77777777" w:rsidR="004373EA" w:rsidRPr="00520866" w:rsidRDefault="004373EA" w:rsidP="00520866">
            <w:pPr>
              <w:pStyle w:val="BodyText2"/>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522,721</w:t>
            </w:r>
          </w:p>
        </w:tc>
        <w:tc>
          <w:tcPr>
            <w:tcW w:w="1305" w:type="dxa"/>
            <w:tcBorders>
              <w:top w:val="nil"/>
              <w:left w:val="nil"/>
              <w:bottom w:val="nil"/>
              <w:right w:val="nil"/>
            </w:tcBorders>
            <w:vAlign w:val="bottom"/>
          </w:tcPr>
          <w:p w14:paraId="07086F09" w14:textId="172EE696" w:rsidR="004373EA" w:rsidRPr="00520866" w:rsidRDefault="004373EA" w:rsidP="00520866">
            <w:pPr>
              <w:pStyle w:val="BodyText2"/>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502,263</w:t>
            </w:r>
          </w:p>
        </w:tc>
        <w:tc>
          <w:tcPr>
            <w:tcW w:w="1305" w:type="dxa"/>
            <w:tcBorders>
              <w:top w:val="nil"/>
              <w:left w:val="nil"/>
              <w:bottom w:val="nil"/>
              <w:right w:val="nil"/>
            </w:tcBorders>
            <w:vAlign w:val="bottom"/>
          </w:tcPr>
          <w:p w14:paraId="69986C7B" w14:textId="77777777" w:rsidR="004373EA" w:rsidRPr="00520866" w:rsidRDefault="004373EA" w:rsidP="00520866">
            <w:pPr>
              <w:pStyle w:val="BodyText2"/>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522,721</w:t>
            </w:r>
          </w:p>
        </w:tc>
      </w:tr>
      <w:tr w:rsidR="004373EA" w:rsidRPr="00520866" w14:paraId="59EFF676" w14:textId="77777777" w:rsidTr="0074081C">
        <w:trPr>
          <w:trHeight w:val="197"/>
        </w:trPr>
        <w:tc>
          <w:tcPr>
            <w:tcW w:w="4140" w:type="dxa"/>
            <w:tcBorders>
              <w:top w:val="nil"/>
              <w:left w:val="nil"/>
              <w:bottom w:val="nil"/>
              <w:right w:val="nil"/>
            </w:tcBorders>
            <w:vAlign w:val="bottom"/>
          </w:tcPr>
          <w:p w14:paraId="226B0E41" w14:textId="77777777" w:rsidR="004373EA" w:rsidRPr="00520866" w:rsidRDefault="004373EA" w:rsidP="00520866">
            <w:pPr>
              <w:spacing w:line="340" w:lineRule="exact"/>
              <w:ind w:right="-108"/>
              <w:rPr>
                <w:rFonts w:ascii="Arial" w:hAnsi="Arial" w:cs="Arial"/>
                <w:sz w:val="18"/>
                <w:szCs w:val="18"/>
              </w:rPr>
            </w:pPr>
            <w:r w:rsidRPr="00520866">
              <w:rPr>
                <w:rFonts w:ascii="Arial" w:hAnsi="Arial" w:cs="Arial"/>
                <w:sz w:val="18"/>
                <w:szCs w:val="18"/>
              </w:rPr>
              <w:t>Deposit - related parties</w:t>
            </w:r>
          </w:p>
        </w:tc>
        <w:tc>
          <w:tcPr>
            <w:tcW w:w="1305" w:type="dxa"/>
            <w:tcBorders>
              <w:top w:val="nil"/>
              <w:left w:val="nil"/>
              <w:bottom w:val="nil"/>
              <w:right w:val="nil"/>
            </w:tcBorders>
            <w:vAlign w:val="bottom"/>
          </w:tcPr>
          <w:p w14:paraId="000E94CE" w14:textId="4C753F13" w:rsidR="004373EA" w:rsidRPr="00520866" w:rsidRDefault="004373EA" w:rsidP="00520866">
            <w:pPr>
              <w:pStyle w:val="BodyText2"/>
              <w:pBdr>
                <w:bottom w:val="single" w:sz="4" w:space="1" w:color="auto"/>
              </w:pBdr>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7,313</w:t>
            </w:r>
          </w:p>
        </w:tc>
        <w:tc>
          <w:tcPr>
            <w:tcW w:w="1305" w:type="dxa"/>
            <w:tcBorders>
              <w:top w:val="nil"/>
              <w:left w:val="nil"/>
              <w:bottom w:val="nil"/>
              <w:right w:val="nil"/>
            </w:tcBorders>
            <w:vAlign w:val="bottom"/>
          </w:tcPr>
          <w:p w14:paraId="4A6F575C" w14:textId="77777777" w:rsidR="004373EA" w:rsidRPr="00520866" w:rsidRDefault="004373EA" w:rsidP="00520866">
            <w:pPr>
              <w:pStyle w:val="BodyText2"/>
              <w:pBdr>
                <w:bottom w:val="single" w:sz="4" w:space="1" w:color="auto"/>
              </w:pBdr>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7,872</w:t>
            </w:r>
          </w:p>
        </w:tc>
        <w:tc>
          <w:tcPr>
            <w:tcW w:w="1305" w:type="dxa"/>
            <w:tcBorders>
              <w:top w:val="nil"/>
              <w:left w:val="nil"/>
              <w:bottom w:val="nil"/>
              <w:right w:val="nil"/>
            </w:tcBorders>
            <w:vAlign w:val="bottom"/>
          </w:tcPr>
          <w:p w14:paraId="2C774AED" w14:textId="77777777" w:rsidR="004373EA" w:rsidRPr="00520866" w:rsidRDefault="004373EA" w:rsidP="00520866">
            <w:pPr>
              <w:pStyle w:val="BodyText2"/>
              <w:pBdr>
                <w:bottom w:val="single" w:sz="4" w:space="1" w:color="auto"/>
              </w:pBdr>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7,313</w:t>
            </w:r>
          </w:p>
        </w:tc>
        <w:tc>
          <w:tcPr>
            <w:tcW w:w="1305" w:type="dxa"/>
            <w:tcBorders>
              <w:top w:val="nil"/>
              <w:left w:val="nil"/>
              <w:bottom w:val="nil"/>
              <w:right w:val="nil"/>
            </w:tcBorders>
            <w:vAlign w:val="bottom"/>
          </w:tcPr>
          <w:p w14:paraId="778239CA" w14:textId="77777777" w:rsidR="004373EA" w:rsidRPr="00520866" w:rsidRDefault="004373EA" w:rsidP="00520866">
            <w:pPr>
              <w:pStyle w:val="BodyText2"/>
              <w:pBdr>
                <w:bottom w:val="single" w:sz="4" w:space="1" w:color="auto"/>
              </w:pBdr>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7,872</w:t>
            </w:r>
          </w:p>
        </w:tc>
      </w:tr>
      <w:tr w:rsidR="004373EA" w:rsidRPr="00520866" w14:paraId="36551866" w14:textId="77777777" w:rsidTr="0074081C">
        <w:trPr>
          <w:trHeight w:val="341"/>
        </w:trPr>
        <w:tc>
          <w:tcPr>
            <w:tcW w:w="4140" w:type="dxa"/>
            <w:tcBorders>
              <w:top w:val="nil"/>
              <w:left w:val="nil"/>
              <w:bottom w:val="nil"/>
              <w:right w:val="nil"/>
            </w:tcBorders>
            <w:vAlign w:val="bottom"/>
          </w:tcPr>
          <w:p w14:paraId="65CF0546" w14:textId="77777777" w:rsidR="004373EA" w:rsidRPr="00520866" w:rsidRDefault="004373EA" w:rsidP="00520866">
            <w:pPr>
              <w:spacing w:line="340" w:lineRule="exact"/>
              <w:ind w:left="165" w:right="-108" w:hanging="165"/>
              <w:rPr>
                <w:rFonts w:ascii="Arial" w:hAnsi="Arial" w:cs="Arial"/>
                <w:sz w:val="18"/>
                <w:szCs w:val="18"/>
              </w:rPr>
            </w:pPr>
            <w:r w:rsidRPr="00520866">
              <w:rPr>
                <w:rFonts w:ascii="Arial" w:hAnsi="Arial" w:cs="Arial"/>
                <w:sz w:val="18"/>
                <w:szCs w:val="18"/>
              </w:rPr>
              <w:t>Total other non-current liabilities - related parties (Note 7)</w:t>
            </w:r>
          </w:p>
        </w:tc>
        <w:tc>
          <w:tcPr>
            <w:tcW w:w="1305" w:type="dxa"/>
            <w:tcBorders>
              <w:top w:val="nil"/>
              <w:left w:val="nil"/>
              <w:bottom w:val="nil"/>
              <w:right w:val="nil"/>
            </w:tcBorders>
            <w:vAlign w:val="bottom"/>
          </w:tcPr>
          <w:p w14:paraId="520A4AA9" w14:textId="2EE2E509" w:rsidR="004373EA" w:rsidRPr="00520866" w:rsidRDefault="004373EA" w:rsidP="00520866">
            <w:pPr>
              <w:pStyle w:val="BodyText2"/>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509,57</w:t>
            </w:r>
            <w:r w:rsidR="00947CB5" w:rsidRPr="00520866">
              <w:rPr>
                <w:rFonts w:ascii="Arial" w:hAnsi="Arial" w:cs="Arial"/>
                <w:sz w:val="18"/>
                <w:szCs w:val="18"/>
              </w:rPr>
              <w:t>6</w:t>
            </w:r>
          </w:p>
        </w:tc>
        <w:tc>
          <w:tcPr>
            <w:tcW w:w="1305" w:type="dxa"/>
            <w:tcBorders>
              <w:top w:val="nil"/>
              <w:left w:val="nil"/>
              <w:bottom w:val="nil"/>
              <w:right w:val="nil"/>
            </w:tcBorders>
            <w:vAlign w:val="bottom"/>
          </w:tcPr>
          <w:p w14:paraId="6FDF1560" w14:textId="77777777" w:rsidR="004373EA" w:rsidRPr="00520866" w:rsidRDefault="004373EA" w:rsidP="00520866">
            <w:pPr>
              <w:pStyle w:val="BodyText2"/>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530,593</w:t>
            </w:r>
          </w:p>
        </w:tc>
        <w:tc>
          <w:tcPr>
            <w:tcW w:w="1305" w:type="dxa"/>
            <w:tcBorders>
              <w:top w:val="nil"/>
              <w:left w:val="nil"/>
              <w:bottom w:val="nil"/>
              <w:right w:val="nil"/>
            </w:tcBorders>
            <w:vAlign w:val="bottom"/>
          </w:tcPr>
          <w:p w14:paraId="5C43F7DD" w14:textId="20FC8017" w:rsidR="004373EA" w:rsidRPr="00520866" w:rsidRDefault="004373EA" w:rsidP="00520866">
            <w:pPr>
              <w:pStyle w:val="BodyText2"/>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509,576</w:t>
            </w:r>
          </w:p>
        </w:tc>
        <w:tc>
          <w:tcPr>
            <w:tcW w:w="1305" w:type="dxa"/>
            <w:tcBorders>
              <w:top w:val="nil"/>
              <w:left w:val="nil"/>
              <w:bottom w:val="nil"/>
              <w:right w:val="nil"/>
            </w:tcBorders>
            <w:vAlign w:val="bottom"/>
          </w:tcPr>
          <w:p w14:paraId="3688BA05" w14:textId="77777777" w:rsidR="004373EA" w:rsidRPr="00520866" w:rsidRDefault="004373EA" w:rsidP="00520866">
            <w:pPr>
              <w:pStyle w:val="BodyText2"/>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530,593</w:t>
            </w:r>
          </w:p>
        </w:tc>
      </w:tr>
      <w:tr w:rsidR="004373EA" w:rsidRPr="00520866" w14:paraId="2C15A3B3" w14:textId="77777777" w:rsidTr="0074081C">
        <w:trPr>
          <w:trHeight w:val="341"/>
        </w:trPr>
        <w:tc>
          <w:tcPr>
            <w:tcW w:w="4140" w:type="dxa"/>
            <w:tcBorders>
              <w:top w:val="nil"/>
              <w:left w:val="nil"/>
              <w:bottom w:val="nil"/>
              <w:right w:val="nil"/>
            </w:tcBorders>
            <w:vAlign w:val="bottom"/>
          </w:tcPr>
          <w:p w14:paraId="7995DEF0" w14:textId="77777777" w:rsidR="004373EA" w:rsidRPr="00520866" w:rsidRDefault="004373EA" w:rsidP="00520866">
            <w:pPr>
              <w:spacing w:line="340" w:lineRule="exact"/>
              <w:ind w:right="-108"/>
              <w:rPr>
                <w:rFonts w:ascii="Arial" w:hAnsi="Arial" w:cs="Arial"/>
                <w:sz w:val="18"/>
                <w:szCs w:val="18"/>
              </w:rPr>
            </w:pPr>
            <w:r w:rsidRPr="00520866">
              <w:rPr>
                <w:rFonts w:ascii="Arial" w:hAnsi="Arial" w:cs="Arial"/>
                <w:sz w:val="18"/>
                <w:szCs w:val="18"/>
              </w:rPr>
              <w:t>Advance received - unrelated parties</w:t>
            </w:r>
          </w:p>
        </w:tc>
        <w:tc>
          <w:tcPr>
            <w:tcW w:w="1305" w:type="dxa"/>
            <w:tcBorders>
              <w:top w:val="nil"/>
              <w:left w:val="nil"/>
              <w:bottom w:val="nil"/>
              <w:right w:val="nil"/>
            </w:tcBorders>
            <w:vAlign w:val="bottom"/>
          </w:tcPr>
          <w:p w14:paraId="05968DE2" w14:textId="5AFA614B" w:rsidR="004373EA" w:rsidRPr="00520866" w:rsidRDefault="004373EA" w:rsidP="00520866">
            <w:pPr>
              <w:pStyle w:val="BodyText2"/>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22,239</w:t>
            </w:r>
          </w:p>
        </w:tc>
        <w:tc>
          <w:tcPr>
            <w:tcW w:w="1305" w:type="dxa"/>
            <w:tcBorders>
              <w:top w:val="nil"/>
              <w:left w:val="nil"/>
              <w:bottom w:val="nil"/>
              <w:right w:val="nil"/>
            </w:tcBorders>
            <w:vAlign w:val="bottom"/>
          </w:tcPr>
          <w:p w14:paraId="7BCDD1C4" w14:textId="77777777" w:rsidR="004373EA" w:rsidRPr="00520866" w:rsidRDefault="004373EA" w:rsidP="00520866">
            <w:pPr>
              <w:pStyle w:val="BodyText2"/>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22,478</w:t>
            </w:r>
          </w:p>
        </w:tc>
        <w:tc>
          <w:tcPr>
            <w:tcW w:w="1305" w:type="dxa"/>
            <w:tcBorders>
              <w:top w:val="nil"/>
              <w:left w:val="nil"/>
              <w:bottom w:val="nil"/>
              <w:right w:val="nil"/>
            </w:tcBorders>
            <w:vAlign w:val="bottom"/>
          </w:tcPr>
          <w:p w14:paraId="21F55506" w14:textId="77777777" w:rsidR="004373EA" w:rsidRPr="00520866" w:rsidRDefault="004373EA" w:rsidP="00520866">
            <w:pPr>
              <w:pStyle w:val="BodyText2"/>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22,240</w:t>
            </w:r>
          </w:p>
        </w:tc>
        <w:tc>
          <w:tcPr>
            <w:tcW w:w="1305" w:type="dxa"/>
            <w:tcBorders>
              <w:top w:val="nil"/>
              <w:left w:val="nil"/>
              <w:bottom w:val="nil"/>
              <w:right w:val="nil"/>
            </w:tcBorders>
            <w:vAlign w:val="bottom"/>
          </w:tcPr>
          <w:p w14:paraId="5BCB94BB" w14:textId="77777777" w:rsidR="004373EA" w:rsidRPr="00520866" w:rsidRDefault="004373EA" w:rsidP="00520866">
            <w:pPr>
              <w:pStyle w:val="BodyText2"/>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22,478</w:t>
            </w:r>
          </w:p>
        </w:tc>
      </w:tr>
      <w:tr w:rsidR="004373EA" w:rsidRPr="00520866" w14:paraId="71CA266D" w14:textId="77777777" w:rsidTr="0074081C">
        <w:trPr>
          <w:trHeight w:val="364"/>
        </w:trPr>
        <w:tc>
          <w:tcPr>
            <w:tcW w:w="4140" w:type="dxa"/>
            <w:tcBorders>
              <w:top w:val="nil"/>
              <w:left w:val="nil"/>
              <w:bottom w:val="nil"/>
              <w:right w:val="nil"/>
            </w:tcBorders>
            <w:vAlign w:val="bottom"/>
          </w:tcPr>
          <w:p w14:paraId="5535D4BB" w14:textId="77777777" w:rsidR="004373EA" w:rsidRPr="00520866" w:rsidRDefault="004373EA" w:rsidP="00520866">
            <w:pPr>
              <w:spacing w:line="340" w:lineRule="exact"/>
              <w:ind w:right="-108"/>
              <w:rPr>
                <w:rFonts w:ascii="Arial" w:hAnsi="Arial" w:cs="Arial"/>
                <w:sz w:val="18"/>
                <w:szCs w:val="18"/>
              </w:rPr>
            </w:pPr>
            <w:r w:rsidRPr="00520866">
              <w:rPr>
                <w:rFonts w:ascii="Arial" w:hAnsi="Arial" w:cs="Arial"/>
                <w:sz w:val="18"/>
                <w:szCs w:val="18"/>
              </w:rPr>
              <w:t>Deposit - unrelated parties</w:t>
            </w:r>
          </w:p>
        </w:tc>
        <w:tc>
          <w:tcPr>
            <w:tcW w:w="1305" w:type="dxa"/>
            <w:tcBorders>
              <w:top w:val="nil"/>
              <w:left w:val="nil"/>
              <w:bottom w:val="nil"/>
              <w:right w:val="nil"/>
            </w:tcBorders>
            <w:vAlign w:val="bottom"/>
          </w:tcPr>
          <w:p w14:paraId="0D2EE773" w14:textId="377B696F" w:rsidR="004373EA" w:rsidRPr="00520866" w:rsidRDefault="004373EA" w:rsidP="00520866">
            <w:pPr>
              <w:pStyle w:val="BodyText2"/>
              <w:pBdr>
                <w:bottom w:val="single" w:sz="4" w:space="1" w:color="auto"/>
              </w:pBdr>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10,65</w:t>
            </w:r>
            <w:r w:rsidR="00947CB5" w:rsidRPr="00520866">
              <w:rPr>
                <w:rFonts w:ascii="Arial" w:hAnsi="Arial" w:cs="Arial"/>
                <w:sz w:val="18"/>
                <w:szCs w:val="18"/>
              </w:rPr>
              <w:t>2</w:t>
            </w:r>
          </w:p>
        </w:tc>
        <w:tc>
          <w:tcPr>
            <w:tcW w:w="1305" w:type="dxa"/>
            <w:tcBorders>
              <w:top w:val="nil"/>
              <w:left w:val="nil"/>
              <w:bottom w:val="nil"/>
              <w:right w:val="nil"/>
            </w:tcBorders>
            <w:vAlign w:val="bottom"/>
          </w:tcPr>
          <w:p w14:paraId="5B71CE43" w14:textId="77777777" w:rsidR="004373EA" w:rsidRPr="00520866" w:rsidRDefault="004373EA" w:rsidP="00520866">
            <w:pPr>
              <w:pStyle w:val="BodyText2"/>
              <w:pBdr>
                <w:bottom w:val="single" w:sz="4" w:space="1" w:color="auto"/>
              </w:pBdr>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3,014</w:t>
            </w:r>
          </w:p>
        </w:tc>
        <w:tc>
          <w:tcPr>
            <w:tcW w:w="1305" w:type="dxa"/>
            <w:tcBorders>
              <w:top w:val="nil"/>
              <w:left w:val="nil"/>
              <w:bottom w:val="nil"/>
              <w:right w:val="nil"/>
            </w:tcBorders>
            <w:vAlign w:val="bottom"/>
          </w:tcPr>
          <w:p w14:paraId="3802D5FA" w14:textId="77777777" w:rsidR="004373EA" w:rsidRPr="00520866" w:rsidRDefault="004373EA" w:rsidP="00520866">
            <w:pPr>
              <w:pStyle w:val="BodyText2"/>
              <w:pBdr>
                <w:bottom w:val="single" w:sz="4" w:space="1" w:color="auto"/>
              </w:pBdr>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6,253</w:t>
            </w:r>
          </w:p>
        </w:tc>
        <w:tc>
          <w:tcPr>
            <w:tcW w:w="1305" w:type="dxa"/>
            <w:tcBorders>
              <w:top w:val="nil"/>
              <w:left w:val="nil"/>
              <w:bottom w:val="nil"/>
              <w:right w:val="nil"/>
            </w:tcBorders>
            <w:vAlign w:val="bottom"/>
          </w:tcPr>
          <w:p w14:paraId="5FD7B867" w14:textId="77777777" w:rsidR="004373EA" w:rsidRPr="00520866" w:rsidRDefault="004373EA" w:rsidP="00520866">
            <w:pPr>
              <w:pStyle w:val="BodyText2"/>
              <w:pBdr>
                <w:bottom w:val="single" w:sz="4" w:space="1" w:color="auto"/>
              </w:pBdr>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3,014</w:t>
            </w:r>
          </w:p>
        </w:tc>
      </w:tr>
      <w:tr w:rsidR="004373EA" w:rsidRPr="00520866" w14:paraId="1964D9EC" w14:textId="77777777" w:rsidTr="0074081C">
        <w:trPr>
          <w:trHeight w:val="386"/>
        </w:trPr>
        <w:tc>
          <w:tcPr>
            <w:tcW w:w="4140" w:type="dxa"/>
            <w:tcBorders>
              <w:top w:val="nil"/>
              <w:left w:val="nil"/>
              <w:bottom w:val="nil"/>
              <w:right w:val="nil"/>
            </w:tcBorders>
            <w:vAlign w:val="bottom"/>
          </w:tcPr>
          <w:p w14:paraId="733109B9" w14:textId="77777777" w:rsidR="004373EA" w:rsidRPr="00520866" w:rsidRDefault="004373EA" w:rsidP="00520866">
            <w:pPr>
              <w:spacing w:line="340" w:lineRule="exact"/>
              <w:ind w:right="-108"/>
              <w:rPr>
                <w:rFonts w:ascii="Arial" w:hAnsi="Arial" w:cs="Arial"/>
                <w:sz w:val="18"/>
                <w:szCs w:val="18"/>
              </w:rPr>
            </w:pPr>
            <w:r w:rsidRPr="00520866">
              <w:rPr>
                <w:rFonts w:ascii="Arial" w:hAnsi="Arial" w:cs="Arial"/>
                <w:sz w:val="18"/>
                <w:szCs w:val="18"/>
              </w:rPr>
              <w:t>Total other non-current liabilities</w:t>
            </w:r>
          </w:p>
        </w:tc>
        <w:tc>
          <w:tcPr>
            <w:tcW w:w="1305" w:type="dxa"/>
            <w:tcBorders>
              <w:top w:val="nil"/>
              <w:left w:val="nil"/>
              <w:bottom w:val="nil"/>
              <w:right w:val="nil"/>
            </w:tcBorders>
            <w:vAlign w:val="bottom"/>
          </w:tcPr>
          <w:p w14:paraId="3B4EEE3A" w14:textId="2D034673" w:rsidR="004373EA" w:rsidRPr="00520866" w:rsidRDefault="004373EA" w:rsidP="00520866">
            <w:pPr>
              <w:pStyle w:val="BodyText2"/>
              <w:pBdr>
                <w:bottom w:val="double" w:sz="4" w:space="1" w:color="auto"/>
              </w:pBdr>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542,467</w:t>
            </w:r>
          </w:p>
        </w:tc>
        <w:tc>
          <w:tcPr>
            <w:tcW w:w="1305" w:type="dxa"/>
            <w:tcBorders>
              <w:top w:val="nil"/>
              <w:left w:val="nil"/>
              <w:bottom w:val="nil"/>
              <w:right w:val="nil"/>
            </w:tcBorders>
            <w:vAlign w:val="bottom"/>
          </w:tcPr>
          <w:p w14:paraId="5E15EFD3" w14:textId="77777777" w:rsidR="004373EA" w:rsidRPr="00520866" w:rsidRDefault="004373EA" w:rsidP="00520866">
            <w:pPr>
              <w:pStyle w:val="BodyText2"/>
              <w:pBdr>
                <w:bottom w:val="double" w:sz="4" w:space="1" w:color="auto"/>
              </w:pBdr>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556,085</w:t>
            </w:r>
          </w:p>
        </w:tc>
        <w:tc>
          <w:tcPr>
            <w:tcW w:w="1305" w:type="dxa"/>
            <w:tcBorders>
              <w:top w:val="nil"/>
              <w:left w:val="nil"/>
              <w:bottom w:val="nil"/>
              <w:right w:val="nil"/>
            </w:tcBorders>
            <w:vAlign w:val="bottom"/>
          </w:tcPr>
          <w:p w14:paraId="0A9E59CE" w14:textId="398658B9" w:rsidR="004373EA" w:rsidRPr="00520866" w:rsidRDefault="004373EA" w:rsidP="00520866">
            <w:pPr>
              <w:pStyle w:val="BodyText2"/>
              <w:pBdr>
                <w:bottom w:val="double" w:sz="4" w:space="1" w:color="auto"/>
              </w:pBdr>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538,069</w:t>
            </w:r>
          </w:p>
        </w:tc>
        <w:tc>
          <w:tcPr>
            <w:tcW w:w="1305" w:type="dxa"/>
            <w:tcBorders>
              <w:top w:val="nil"/>
              <w:left w:val="nil"/>
              <w:bottom w:val="nil"/>
              <w:right w:val="nil"/>
            </w:tcBorders>
            <w:vAlign w:val="bottom"/>
          </w:tcPr>
          <w:p w14:paraId="77E7F9BE" w14:textId="77777777" w:rsidR="004373EA" w:rsidRPr="00520866" w:rsidRDefault="004373EA" w:rsidP="00520866">
            <w:pPr>
              <w:pStyle w:val="BodyText2"/>
              <w:pBdr>
                <w:bottom w:val="double" w:sz="4" w:space="1" w:color="auto"/>
              </w:pBdr>
              <w:tabs>
                <w:tab w:val="clear" w:pos="540"/>
                <w:tab w:val="clear" w:pos="6120"/>
                <w:tab w:val="clear" w:pos="6480"/>
                <w:tab w:val="decimal" w:pos="927"/>
              </w:tabs>
              <w:spacing w:before="0" w:after="0" w:line="340" w:lineRule="exact"/>
              <w:jc w:val="left"/>
              <w:rPr>
                <w:rFonts w:ascii="Arial" w:hAnsi="Arial" w:cs="Arial"/>
                <w:sz w:val="18"/>
                <w:szCs w:val="18"/>
              </w:rPr>
            </w:pPr>
            <w:r w:rsidRPr="00520866">
              <w:rPr>
                <w:rFonts w:ascii="Arial" w:hAnsi="Arial" w:cs="Arial"/>
                <w:sz w:val="18"/>
                <w:szCs w:val="18"/>
              </w:rPr>
              <w:t>556,085</w:t>
            </w:r>
          </w:p>
        </w:tc>
      </w:tr>
    </w:tbl>
    <w:p w14:paraId="4D08FBCA" w14:textId="77777777" w:rsidR="00523558" w:rsidRPr="00520866" w:rsidRDefault="00523558" w:rsidP="00520866">
      <w:pPr>
        <w:tabs>
          <w:tab w:val="left" w:pos="1440"/>
          <w:tab w:val="left" w:pos="2160"/>
        </w:tabs>
        <w:spacing w:before="240" w:after="120" w:line="380" w:lineRule="exact"/>
        <w:ind w:left="547" w:right="-43" w:hanging="547"/>
        <w:jc w:val="thaiDistribute"/>
        <w:rPr>
          <w:rFonts w:ascii="Arial" w:hAnsi="Arial" w:cs="Arial"/>
          <w:b/>
          <w:bCs/>
          <w:sz w:val="22"/>
          <w:szCs w:val="22"/>
        </w:rPr>
      </w:pPr>
      <w:r w:rsidRPr="00520866">
        <w:rPr>
          <w:rFonts w:ascii="Arial" w:hAnsi="Arial" w:cs="Arial"/>
          <w:b/>
          <w:bCs/>
          <w:sz w:val="22"/>
          <w:szCs w:val="22"/>
        </w:rPr>
        <w:t>26.</w:t>
      </w:r>
      <w:r w:rsidRPr="00520866">
        <w:rPr>
          <w:rFonts w:ascii="Arial" w:hAnsi="Arial" w:cs="Arial"/>
          <w:b/>
          <w:bCs/>
          <w:sz w:val="22"/>
          <w:szCs w:val="22"/>
        </w:rPr>
        <w:tab/>
        <w:t>Share capital</w:t>
      </w:r>
    </w:p>
    <w:p w14:paraId="6CB0520A" w14:textId="7A095F86" w:rsidR="00523558" w:rsidRPr="00520866" w:rsidRDefault="00523558" w:rsidP="00520866">
      <w:pPr>
        <w:pStyle w:val="BlockText"/>
        <w:tabs>
          <w:tab w:val="clear" w:pos="1440"/>
          <w:tab w:val="clear" w:pos="2880"/>
        </w:tabs>
        <w:spacing w:line="380" w:lineRule="exact"/>
        <w:ind w:left="547" w:hanging="547"/>
        <w:rPr>
          <w:rFonts w:ascii="Arial" w:hAnsi="Arial" w:cs="Arial"/>
          <w:sz w:val="22"/>
          <w:szCs w:val="22"/>
        </w:rPr>
      </w:pPr>
      <w:r w:rsidRPr="00520866">
        <w:rPr>
          <w:rFonts w:ascii="Arial" w:hAnsi="Arial" w:cs="Arial"/>
          <w:b/>
          <w:bCs/>
          <w:sz w:val="22"/>
          <w:szCs w:val="22"/>
        </w:rPr>
        <w:tab/>
      </w:r>
      <w:r w:rsidRPr="00520866">
        <w:rPr>
          <w:rFonts w:ascii="Arial" w:hAnsi="Arial" w:cs="Arial"/>
          <w:sz w:val="22"/>
          <w:szCs w:val="22"/>
        </w:rPr>
        <w:t xml:space="preserve">Movements of ordinary shares, paid-up capital and shares premium during the year ended </w:t>
      </w:r>
      <w:r w:rsidR="00C013AF" w:rsidRPr="00520866">
        <w:rPr>
          <w:rFonts w:ascii="Arial" w:hAnsi="Arial" w:cs="Arial"/>
          <w:sz w:val="22"/>
          <w:szCs w:val="22"/>
        </w:rPr>
        <w:t xml:space="preserve">   </w:t>
      </w:r>
      <w:r w:rsidRPr="00520866">
        <w:rPr>
          <w:rFonts w:ascii="Arial" w:hAnsi="Arial" w:cs="Arial"/>
          <w:sz w:val="22"/>
          <w:szCs w:val="22"/>
        </w:rPr>
        <w:t xml:space="preserve">31 December </w:t>
      </w:r>
      <w:r w:rsidR="00260865" w:rsidRPr="00520866">
        <w:rPr>
          <w:rFonts w:ascii="Arial" w:hAnsi="Arial" w:cs="Arial"/>
          <w:sz w:val="22"/>
          <w:szCs w:val="22"/>
        </w:rPr>
        <w:t>2025</w:t>
      </w:r>
      <w:r w:rsidR="00C47943" w:rsidRPr="00520866">
        <w:rPr>
          <w:rFonts w:ascii="Arial" w:hAnsi="Arial" w:cs="Arial"/>
          <w:sz w:val="22"/>
          <w:szCs w:val="22"/>
        </w:rPr>
        <w:t xml:space="preserve"> and 2024</w:t>
      </w:r>
      <w:r w:rsidRPr="00520866">
        <w:rPr>
          <w:rFonts w:ascii="Arial" w:hAnsi="Arial" w:cs="Arial"/>
          <w:sz w:val="22"/>
          <w:szCs w:val="22"/>
        </w:rPr>
        <w:t xml:space="preserve"> are summarised below:</w:t>
      </w:r>
    </w:p>
    <w:tbl>
      <w:tblPr>
        <w:tblW w:w="0" w:type="auto"/>
        <w:tblInd w:w="547" w:type="dxa"/>
        <w:tblLook w:val="04A0" w:firstRow="1" w:lastRow="0" w:firstColumn="1" w:lastColumn="0" w:noHBand="0" w:noVBand="1"/>
      </w:tblPr>
      <w:tblGrid>
        <w:gridCol w:w="3469"/>
        <w:gridCol w:w="1826"/>
        <w:gridCol w:w="1826"/>
        <w:gridCol w:w="1826"/>
      </w:tblGrid>
      <w:tr w:rsidR="00523558" w:rsidRPr="00520866" w14:paraId="096FE049" w14:textId="77777777" w:rsidTr="00A82FB0">
        <w:tc>
          <w:tcPr>
            <w:tcW w:w="3521" w:type="dxa"/>
            <w:vAlign w:val="bottom"/>
          </w:tcPr>
          <w:p w14:paraId="43484BC9" w14:textId="77777777" w:rsidR="00523558" w:rsidRPr="00520866" w:rsidRDefault="00523558" w:rsidP="00520866">
            <w:pPr>
              <w:tabs>
                <w:tab w:val="right" w:pos="7200"/>
                <w:tab w:val="right" w:pos="8540"/>
              </w:tabs>
              <w:spacing w:line="340" w:lineRule="exact"/>
              <w:ind w:right="-43"/>
              <w:jc w:val="thaiDistribute"/>
              <w:rPr>
                <w:rFonts w:ascii="Arial" w:hAnsi="Arial" w:cs="Arial"/>
                <w:sz w:val="18"/>
                <w:szCs w:val="18"/>
              </w:rPr>
            </w:pPr>
          </w:p>
        </w:tc>
        <w:tc>
          <w:tcPr>
            <w:tcW w:w="1830" w:type="dxa"/>
            <w:vAlign w:val="bottom"/>
          </w:tcPr>
          <w:p w14:paraId="47902520" w14:textId="77777777" w:rsidR="00523558" w:rsidRPr="00520866" w:rsidRDefault="00523558" w:rsidP="00520866">
            <w:pPr>
              <w:pBdr>
                <w:bottom w:val="single" w:sz="4" w:space="1" w:color="auto"/>
              </w:pBdr>
              <w:tabs>
                <w:tab w:val="right" w:pos="7200"/>
                <w:tab w:val="right" w:pos="8540"/>
              </w:tabs>
              <w:spacing w:line="340" w:lineRule="exact"/>
              <w:ind w:right="-43"/>
              <w:jc w:val="center"/>
              <w:rPr>
                <w:rFonts w:ascii="Arial" w:hAnsi="Arial" w:cs="Arial"/>
                <w:sz w:val="18"/>
                <w:szCs w:val="18"/>
                <w:cs/>
              </w:rPr>
            </w:pPr>
            <w:r w:rsidRPr="00520866">
              <w:rPr>
                <w:rFonts w:ascii="Arial" w:hAnsi="Arial" w:cs="Arial"/>
                <w:sz w:val="18"/>
                <w:szCs w:val="18"/>
              </w:rPr>
              <w:t>Number of ordinary shares</w:t>
            </w:r>
          </w:p>
        </w:tc>
        <w:tc>
          <w:tcPr>
            <w:tcW w:w="1830" w:type="dxa"/>
            <w:vAlign w:val="bottom"/>
          </w:tcPr>
          <w:p w14:paraId="7FED24EC" w14:textId="77777777" w:rsidR="00523558" w:rsidRPr="00520866" w:rsidRDefault="00523558" w:rsidP="00520866">
            <w:pPr>
              <w:pBdr>
                <w:bottom w:val="single" w:sz="4" w:space="1" w:color="auto"/>
              </w:pBdr>
              <w:tabs>
                <w:tab w:val="right" w:pos="7200"/>
                <w:tab w:val="right" w:pos="8540"/>
              </w:tabs>
              <w:spacing w:line="340" w:lineRule="exact"/>
              <w:ind w:right="-43"/>
              <w:jc w:val="center"/>
              <w:rPr>
                <w:rFonts w:ascii="Arial" w:hAnsi="Arial" w:cs="Arial"/>
                <w:sz w:val="18"/>
                <w:szCs w:val="18"/>
              </w:rPr>
            </w:pPr>
            <w:r w:rsidRPr="00520866">
              <w:rPr>
                <w:rFonts w:ascii="Arial" w:hAnsi="Arial" w:cs="Arial"/>
                <w:sz w:val="18"/>
                <w:szCs w:val="18"/>
              </w:rPr>
              <w:t>Paid-up capital</w:t>
            </w:r>
          </w:p>
        </w:tc>
        <w:tc>
          <w:tcPr>
            <w:tcW w:w="1830" w:type="dxa"/>
            <w:vAlign w:val="bottom"/>
          </w:tcPr>
          <w:p w14:paraId="47AE6BF1" w14:textId="77777777" w:rsidR="00523558" w:rsidRPr="00520866" w:rsidRDefault="00523558" w:rsidP="00520866">
            <w:pPr>
              <w:pBdr>
                <w:bottom w:val="single" w:sz="4" w:space="1" w:color="auto"/>
              </w:pBdr>
              <w:tabs>
                <w:tab w:val="right" w:pos="7200"/>
                <w:tab w:val="right" w:pos="8540"/>
              </w:tabs>
              <w:spacing w:line="340" w:lineRule="exact"/>
              <w:ind w:right="-43"/>
              <w:jc w:val="center"/>
              <w:rPr>
                <w:rFonts w:ascii="Arial" w:hAnsi="Arial" w:cs="Arial"/>
                <w:sz w:val="18"/>
                <w:szCs w:val="18"/>
              </w:rPr>
            </w:pPr>
            <w:r w:rsidRPr="00520866">
              <w:rPr>
                <w:rFonts w:ascii="Arial" w:hAnsi="Arial" w:cs="Arial"/>
                <w:sz w:val="18"/>
                <w:szCs w:val="18"/>
              </w:rPr>
              <w:t>Share premium</w:t>
            </w:r>
          </w:p>
        </w:tc>
      </w:tr>
      <w:tr w:rsidR="00523558" w:rsidRPr="00520866" w14:paraId="2C095F4F" w14:textId="77777777" w:rsidTr="00A82FB0">
        <w:tc>
          <w:tcPr>
            <w:tcW w:w="3521" w:type="dxa"/>
            <w:vAlign w:val="bottom"/>
          </w:tcPr>
          <w:p w14:paraId="23FBFAEE" w14:textId="77777777" w:rsidR="00523558" w:rsidRPr="00520866" w:rsidRDefault="00523558" w:rsidP="00520866">
            <w:pPr>
              <w:tabs>
                <w:tab w:val="right" w:pos="7200"/>
                <w:tab w:val="right" w:pos="8540"/>
              </w:tabs>
              <w:spacing w:line="340" w:lineRule="exact"/>
              <w:ind w:right="-43"/>
              <w:jc w:val="thaiDistribute"/>
              <w:rPr>
                <w:rFonts w:ascii="Arial" w:hAnsi="Arial" w:cs="Arial"/>
                <w:sz w:val="18"/>
                <w:szCs w:val="18"/>
              </w:rPr>
            </w:pPr>
          </w:p>
        </w:tc>
        <w:tc>
          <w:tcPr>
            <w:tcW w:w="1830" w:type="dxa"/>
            <w:vAlign w:val="bottom"/>
          </w:tcPr>
          <w:p w14:paraId="14D64EF6" w14:textId="77777777" w:rsidR="00523558" w:rsidRPr="00520866" w:rsidRDefault="00523558" w:rsidP="00520866">
            <w:pPr>
              <w:tabs>
                <w:tab w:val="right" w:pos="7200"/>
                <w:tab w:val="right" w:pos="8540"/>
              </w:tabs>
              <w:spacing w:line="340" w:lineRule="exact"/>
              <w:ind w:right="-43"/>
              <w:jc w:val="center"/>
              <w:rPr>
                <w:rFonts w:ascii="Arial" w:hAnsi="Arial" w:cs="Arial"/>
                <w:sz w:val="18"/>
                <w:szCs w:val="18"/>
              </w:rPr>
            </w:pPr>
            <w:r w:rsidRPr="00520866">
              <w:rPr>
                <w:rFonts w:ascii="Arial" w:hAnsi="Arial" w:cs="Arial"/>
                <w:sz w:val="18"/>
                <w:szCs w:val="18"/>
                <w:cs/>
              </w:rPr>
              <w:t>(</w:t>
            </w:r>
            <w:r w:rsidRPr="00520866">
              <w:rPr>
                <w:rFonts w:ascii="Arial" w:hAnsi="Arial" w:cs="Arial"/>
                <w:sz w:val="18"/>
                <w:szCs w:val="18"/>
              </w:rPr>
              <w:t>Thousand share</w:t>
            </w:r>
            <w:r w:rsidRPr="00520866">
              <w:rPr>
                <w:rFonts w:ascii="Arial" w:hAnsi="Arial" w:cs="Arial"/>
                <w:sz w:val="18"/>
                <w:szCs w:val="18"/>
                <w:cs/>
              </w:rPr>
              <w:t>)</w:t>
            </w:r>
          </w:p>
        </w:tc>
        <w:tc>
          <w:tcPr>
            <w:tcW w:w="1830" w:type="dxa"/>
            <w:vAlign w:val="bottom"/>
          </w:tcPr>
          <w:p w14:paraId="7C9FE651" w14:textId="77777777" w:rsidR="00523558" w:rsidRPr="00520866" w:rsidRDefault="00523558" w:rsidP="00520866">
            <w:pPr>
              <w:tabs>
                <w:tab w:val="right" w:pos="7200"/>
                <w:tab w:val="right" w:pos="8540"/>
              </w:tabs>
              <w:spacing w:line="340" w:lineRule="exact"/>
              <w:ind w:right="-43"/>
              <w:jc w:val="center"/>
              <w:rPr>
                <w:rFonts w:ascii="Arial" w:hAnsi="Arial" w:cs="Arial"/>
                <w:sz w:val="18"/>
                <w:szCs w:val="18"/>
              </w:rPr>
            </w:pPr>
            <w:r w:rsidRPr="00520866">
              <w:rPr>
                <w:rFonts w:ascii="Arial" w:hAnsi="Arial" w:cs="Arial"/>
                <w:sz w:val="18"/>
                <w:szCs w:val="18"/>
                <w:cs/>
              </w:rPr>
              <w:t>(</w:t>
            </w:r>
            <w:r w:rsidRPr="00520866">
              <w:rPr>
                <w:rFonts w:ascii="Arial" w:hAnsi="Arial" w:cs="Arial"/>
                <w:sz w:val="18"/>
                <w:szCs w:val="18"/>
              </w:rPr>
              <w:t xml:space="preserve">Thousand </w:t>
            </w:r>
            <w:r w:rsidRPr="00520866">
              <w:rPr>
                <w:rFonts w:ascii="Arial" w:hAnsi="Arial" w:cs="Arial"/>
                <w:sz w:val="18"/>
                <w:szCs w:val="22"/>
              </w:rPr>
              <w:t>Baht</w:t>
            </w:r>
            <w:r w:rsidRPr="00520866">
              <w:rPr>
                <w:rFonts w:ascii="Arial" w:hAnsi="Arial" w:cs="Arial"/>
                <w:sz w:val="18"/>
                <w:szCs w:val="18"/>
                <w:cs/>
              </w:rPr>
              <w:t>)</w:t>
            </w:r>
          </w:p>
        </w:tc>
        <w:tc>
          <w:tcPr>
            <w:tcW w:w="1830" w:type="dxa"/>
            <w:vAlign w:val="bottom"/>
          </w:tcPr>
          <w:p w14:paraId="1D539F0C" w14:textId="77777777" w:rsidR="00523558" w:rsidRPr="00520866" w:rsidRDefault="00523558" w:rsidP="00520866">
            <w:pPr>
              <w:tabs>
                <w:tab w:val="right" w:pos="7200"/>
                <w:tab w:val="right" w:pos="8540"/>
              </w:tabs>
              <w:spacing w:line="340" w:lineRule="exact"/>
              <w:ind w:right="-43"/>
              <w:jc w:val="center"/>
              <w:rPr>
                <w:rFonts w:ascii="Arial" w:hAnsi="Arial" w:cs="Arial"/>
                <w:sz w:val="18"/>
                <w:szCs w:val="18"/>
              </w:rPr>
            </w:pPr>
            <w:r w:rsidRPr="00520866">
              <w:rPr>
                <w:rFonts w:ascii="Arial" w:hAnsi="Arial" w:cs="Arial"/>
                <w:sz w:val="18"/>
                <w:szCs w:val="18"/>
                <w:cs/>
              </w:rPr>
              <w:t>(</w:t>
            </w:r>
            <w:r w:rsidRPr="00520866">
              <w:rPr>
                <w:rFonts w:ascii="Arial" w:hAnsi="Arial" w:cs="Arial"/>
                <w:sz w:val="18"/>
                <w:szCs w:val="18"/>
              </w:rPr>
              <w:t xml:space="preserve">Thousand </w:t>
            </w:r>
            <w:r w:rsidRPr="00520866">
              <w:rPr>
                <w:rFonts w:ascii="Arial" w:hAnsi="Arial" w:cs="Arial"/>
                <w:sz w:val="18"/>
                <w:szCs w:val="22"/>
              </w:rPr>
              <w:t>Baht</w:t>
            </w:r>
            <w:r w:rsidRPr="00520866">
              <w:rPr>
                <w:rFonts w:ascii="Arial" w:hAnsi="Arial" w:cs="Arial"/>
                <w:sz w:val="18"/>
                <w:szCs w:val="18"/>
                <w:cs/>
              </w:rPr>
              <w:t>)</w:t>
            </w:r>
          </w:p>
        </w:tc>
      </w:tr>
      <w:tr w:rsidR="00523558" w:rsidRPr="00520866" w14:paraId="188C9769" w14:textId="77777777" w:rsidTr="00A82FB0">
        <w:tc>
          <w:tcPr>
            <w:tcW w:w="3521" w:type="dxa"/>
            <w:vAlign w:val="bottom"/>
          </w:tcPr>
          <w:p w14:paraId="7E9A2C44" w14:textId="77777777" w:rsidR="00523558" w:rsidRPr="00520866" w:rsidRDefault="00523558" w:rsidP="00520866">
            <w:pPr>
              <w:tabs>
                <w:tab w:val="right" w:pos="7200"/>
                <w:tab w:val="right" w:pos="8540"/>
              </w:tabs>
              <w:spacing w:line="340" w:lineRule="exact"/>
              <w:ind w:right="-43"/>
              <w:jc w:val="thaiDistribute"/>
              <w:rPr>
                <w:rFonts w:ascii="Arial" w:hAnsi="Arial" w:cs="Arial"/>
                <w:sz w:val="18"/>
                <w:szCs w:val="18"/>
                <w:u w:val="single"/>
              </w:rPr>
            </w:pPr>
            <w:r w:rsidRPr="00520866">
              <w:rPr>
                <w:rFonts w:ascii="Arial" w:hAnsi="Arial" w:cs="Arial"/>
                <w:sz w:val="18"/>
                <w:szCs w:val="18"/>
                <w:u w:val="single"/>
              </w:rPr>
              <w:t>Issued and paid-up share capital</w:t>
            </w:r>
          </w:p>
        </w:tc>
        <w:tc>
          <w:tcPr>
            <w:tcW w:w="1830" w:type="dxa"/>
            <w:vAlign w:val="bottom"/>
          </w:tcPr>
          <w:p w14:paraId="7BA13359" w14:textId="77777777" w:rsidR="00523558" w:rsidRPr="00520866" w:rsidRDefault="00523558" w:rsidP="00520866">
            <w:pPr>
              <w:tabs>
                <w:tab w:val="right" w:pos="7200"/>
                <w:tab w:val="right" w:pos="8540"/>
              </w:tabs>
              <w:spacing w:line="340" w:lineRule="exact"/>
              <w:ind w:right="-43"/>
              <w:jc w:val="center"/>
              <w:rPr>
                <w:rFonts w:ascii="Arial" w:hAnsi="Arial" w:cs="Arial"/>
                <w:sz w:val="18"/>
                <w:szCs w:val="18"/>
                <w:cs/>
              </w:rPr>
            </w:pPr>
          </w:p>
        </w:tc>
        <w:tc>
          <w:tcPr>
            <w:tcW w:w="1830" w:type="dxa"/>
            <w:vAlign w:val="bottom"/>
          </w:tcPr>
          <w:p w14:paraId="723BC6E7" w14:textId="77777777" w:rsidR="00523558" w:rsidRPr="00520866" w:rsidRDefault="00523558" w:rsidP="00520866">
            <w:pPr>
              <w:tabs>
                <w:tab w:val="right" w:pos="7200"/>
                <w:tab w:val="right" w:pos="8540"/>
              </w:tabs>
              <w:spacing w:line="340" w:lineRule="exact"/>
              <w:ind w:right="-43"/>
              <w:jc w:val="center"/>
              <w:rPr>
                <w:rFonts w:ascii="Arial" w:hAnsi="Arial" w:cs="Arial"/>
                <w:sz w:val="18"/>
                <w:szCs w:val="18"/>
                <w:cs/>
              </w:rPr>
            </w:pPr>
          </w:p>
        </w:tc>
        <w:tc>
          <w:tcPr>
            <w:tcW w:w="1830" w:type="dxa"/>
            <w:vAlign w:val="bottom"/>
          </w:tcPr>
          <w:p w14:paraId="7A4A8992" w14:textId="77777777" w:rsidR="00523558" w:rsidRPr="00520866" w:rsidRDefault="00523558" w:rsidP="00520866">
            <w:pPr>
              <w:tabs>
                <w:tab w:val="right" w:pos="7200"/>
                <w:tab w:val="right" w:pos="8540"/>
              </w:tabs>
              <w:spacing w:line="340" w:lineRule="exact"/>
              <w:ind w:right="-43"/>
              <w:jc w:val="center"/>
              <w:rPr>
                <w:rFonts w:ascii="Arial" w:hAnsi="Arial" w:cs="Arial"/>
                <w:sz w:val="18"/>
                <w:szCs w:val="18"/>
                <w:cs/>
              </w:rPr>
            </w:pPr>
          </w:p>
        </w:tc>
      </w:tr>
      <w:tr w:rsidR="002B3622" w:rsidRPr="00520866" w14:paraId="25547C4D" w14:textId="77777777" w:rsidTr="00A82FB0">
        <w:tc>
          <w:tcPr>
            <w:tcW w:w="3521" w:type="dxa"/>
            <w:vAlign w:val="bottom"/>
          </w:tcPr>
          <w:p w14:paraId="649943E0" w14:textId="77777777" w:rsidR="002B3622" w:rsidRPr="00520866" w:rsidRDefault="002B3622" w:rsidP="00520866">
            <w:pPr>
              <w:tabs>
                <w:tab w:val="right" w:pos="7200"/>
                <w:tab w:val="right" w:pos="8540"/>
              </w:tabs>
              <w:spacing w:line="340" w:lineRule="exact"/>
              <w:ind w:right="-43"/>
              <w:jc w:val="thaiDistribute"/>
              <w:rPr>
                <w:rFonts w:ascii="Arial" w:hAnsi="Arial" w:cs="Arial"/>
                <w:sz w:val="18"/>
                <w:szCs w:val="18"/>
              </w:rPr>
            </w:pPr>
            <w:r w:rsidRPr="00520866">
              <w:rPr>
                <w:rFonts w:ascii="Arial" w:hAnsi="Arial" w:cs="Arial"/>
                <w:sz w:val="18"/>
                <w:szCs w:val="18"/>
              </w:rPr>
              <w:t>As at 1 January 2025</w:t>
            </w:r>
          </w:p>
        </w:tc>
        <w:tc>
          <w:tcPr>
            <w:tcW w:w="1830" w:type="dxa"/>
            <w:vAlign w:val="bottom"/>
          </w:tcPr>
          <w:p w14:paraId="66CDD312" w14:textId="77777777" w:rsidR="002B3622" w:rsidRPr="00520866" w:rsidRDefault="002B3622" w:rsidP="00520866">
            <w:pPr>
              <w:pStyle w:val="BodyText2"/>
              <w:tabs>
                <w:tab w:val="clear" w:pos="540"/>
                <w:tab w:val="clear" w:pos="6120"/>
                <w:tab w:val="clear" w:pos="6480"/>
                <w:tab w:val="decimal" w:pos="1425"/>
              </w:tabs>
              <w:spacing w:before="0" w:after="0" w:line="340" w:lineRule="exact"/>
              <w:jc w:val="left"/>
              <w:rPr>
                <w:rFonts w:ascii="Arial" w:hAnsi="Arial" w:cs="Arial"/>
                <w:sz w:val="18"/>
                <w:szCs w:val="18"/>
              </w:rPr>
            </w:pPr>
            <w:r w:rsidRPr="00520866">
              <w:rPr>
                <w:rFonts w:ascii="Arial" w:hAnsi="Arial" w:cs="Arial"/>
                <w:sz w:val="18"/>
                <w:szCs w:val="18"/>
              </w:rPr>
              <w:t>571,891</w:t>
            </w:r>
          </w:p>
        </w:tc>
        <w:tc>
          <w:tcPr>
            <w:tcW w:w="1830" w:type="dxa"/>
            <w:vAlign w:val="bottom"/>
          </w:tcPr>
          <w:p w14:paraId="01274C8F" w14:textId="77777777" w:rsidR="002B3622" w:rsidRPr="00520866" w:rsidRDefault="002B3622" w:rsidP="00520866">
            <w:pPr>
              <w:pStyle w:val="BodyText2"/>
              <w:tabs>
                <w:tab w:val="clear" w:pos="540"/>
                <w:tab w:val="clear" w:pos="6120"/>
                <w:tab w:val="clear" w:pos="6480"/>
                <w:tab w:val="decimal" w:pos="1425"/>
              </w:tabs>
              <w:spacing w:before="0" w:after="0" w:line="340" w:lineRule="exact"/>
              <w:jc w:val="left"/>
              <w:rPr>
                <w:rFonts w:ascii="Arial" w:hAnsi="Arial" w:cs="Arial"/>
                <w:sz w:val="18"/>
                <w:szCs w:val="18"/>
              </w:rPr>
            </w:pPr>
            <w:r w:rsidRPr="00520866">
              <w:rPr>
                <w:rFonts w:ascii="Arial" w:hAnsi="Arial" w:cs="Arial"/>
                <w:sz w:val="18"/>
                <w:szCs w:val="18"/>
              </w:rPr>
              <w:t>571,891</w:t>
            </w:r>
          </w:p>
        </w:tc>
        <w:tc>
          <w:tcPr>
            <w:tcW w:w="1830" w:type="dxa"/>
            <w:vAlign w:val="bottom"/>
          </w:tcPr>
          <w:p w14:paraId="5BB0B675" w14:textId="77777777" w:rsidR="002B3622" w:rsidRPr="00520866" w:rsidRDefault="002B3622" w:rsidP="00520866">
            <w:pPr>
              <w:pStyle w:val="BodyText2"/>
              <w:tabs>
                <w:tab w:val="clear" w:pos="540"/>
                <w:tab w:val="clear" w:pos="6120"/>
                <w:tab w:val="clear" w:pos="6480"/>
                <w:tab w:val="decimal" w:pos="1425"/>
              </w:tabs>
              <w:spacing w:before="0" w:after="0" w:line="340" w:lineRule="exact"/>
              <w:jc w:val="left"/>
              <w:rPr>
                <w:rFonts w:ascii="Arial" w:hAnsi="Arial" w:cs="Arial"/>
                <w:sz w:val="18"/>
                <w:szCs w:val="18"/>
              </w:rPr>
            </w:pPr>
            <w:r w:rsidRPr="00520866">
              <w:rPr>
                <w:rFonts w:ascii="Arial" w:hAnsi="Arial" w:cs="Arial"/>
                <w:sz w:val="18"/>
                <w:szCs w:val="18"/>
              </w:rPr>
              <w:t>4,533,334</w:t>
            </w:r>
          </w:p>
        </w:tc>
      </w:tr>
      <w:tr w:rsidR="002B3622" w:rsidRPr="00520866" w14:paraId="3F3600FB" w14:textId="77777777" w:rsidTr="00A82FB0">
        <w:tc>
          <w:tcPr>
            <w:tcW w:w="3521" w:type="dxa"/>
            <w:vAlign w:val="bottom"/>
          </w:tcPr>
          <w:p w14:paraId="35315417" w14:textId="77777777" w:rsidR="002B3622" w:rsidRPr="00520866" w:rsidRDefault="002B3622" w:rsidP="00520866">
            <w:pPr>
              <w:tabs>
                <w:tab w:val="right" w:pos="7200"/>
                <w:tab w:val="right" w:pos="8540"/>
              </w:tabs>
              <w:spacing w:line="340" w:lineRule="exact"/>
              <w:ind w:left="180" w:right="-43" w:hanging="180"/>
              <w:rPr>
                <w:rFonts w:ascii="Arial" w:hAnsi="Arial" w:cs="Arial"/>
                <w:sz w:val="18"/>
                <w:szCs w:val="18"/>
              </w:rPr>
            </w:pPr>
            <w:r w:rsidRPr="00520866">
              <w:rPr>
                <w:rFonts w:ascii="Arial" w:hAnsi="Arial" w:cs="Arial"/>
                <w:sz w:val="18"/>
                <w:szCs w:val="18"/>
              </w:rPr>
              <w:t>Increase from exercise of convertible debentures (Note 23)</w:t>
            </w:r>
          </w:p>
        </w:tc>
        <w:tc>
          <w:tcPr>
            <w:tcW w:w="1830" w:type="dxa"/>
            <w:vAlign w:val="bottom"/>
          </w:tcPr>
          <w:p w14:paraId="4073C016" w14:textId="77777777" w:rsidR="002B3622" w:rsidRPr="00520866" w:rsidRDefault="002B3622" w:rsidP="00520866">
            <w:pPr>
              <w:pStyle w:val="BodyText2"/>
              <w:pBdr>
                <w:bottom w:val="single" w:sz="4" w:space="1" w:color="auto"/>
              </w:pBdr>
              <w:tabs>
                <w:tab w:val="clear" w:pos="540"/>
                <w:tab w:val="clear" w:pos="6120"/>
                <w:tab w:val="clear" w:pos="6480"/>
                <w:tab w:val="decimal" w:pos="1425"/>
              </w:tabs>
              <w:spacing w:before="0" w:after="0" w:line="340" w:lineRule="exact"/>
              <w:jc w:val="left"/>
              <w:rPr>
                <w:rFonts w:ascii="Arial" w:hAnsi="Arial" w:cs="Arial"/>
                <w:sz w:val="18"/>
                <w:szCs w:val="18"/>
              </w:rPr>
            </w:pPr>
            <w:r w:rsidRPr="00520866">
              <w:rPr>
                <w:rFonts w:ascii="Arial" w:hAnsi="Arial" w:cs="Arial"/>
                <w:sz w:val="18"/>
                <w:szCs w:val="18"/>
              </w:rPr>
              <w:t>42</w:t>
            </w:r>
          </w:p>
        </w:tc>
        <w:tc>
          <w:tcPr>
            <w:tcW w:w="1830" w:type="dxa"/>
            <w:vAlign w:val="bottom"/>
          </w:tcPr>
          <w:p w14:paraId="339CDBA4" w14:textId="77777777" w:rsidR="002B3622" w:rsidRPr="00520866" w:rsidRDefault="002B3622" w:rsidP="00520866">
            <w:pPr>
              <w:pStyle w:val="BodyText2"/>
              <w:pBdr>
                <w:bottom w:val="single" w:sz="4" w:space="1" w:color="auto"/>
              </w:pBdr>
              <w:tabs>
                <w:tab w:val="clear" w:pos="540"/>
                <w:tab w:val="clear" w:pos="6120"/>
                <w:tab w:val="clear" w:pos="6480"/>
                <w:tab w:val="decimal" w:pos="1425"/>
              </w:tabs>
              <w:spacing w:before="0" w:after="0" w:line="340" w:lineRule="exact"/>
              <w:jc w:val="left"/>
              <w:rPr>
                <w:rFonts w:ascii="Arial" w:hAnsi="Arial" w:cs="Arial"/>
                <w:sz w:val="18"/>
                <w:szCs w:val="18"/>
              </w:rPr>
            </w:pPr>
            <w:r w:rsidRPr="00520866">
              <w:rPr>
                <w:rFonts w:ascii="Arial" w:hAnsi="Arial" w:cs="Arial"/>
                <w:sz w:val="18"/>
                <w:szCs w:val="18"/>
              </w:rPr>
              <w:t>42</w:t>
            </w:r>
          </w:p>
        </w:tc>
        <w:tc>
          <w:tcPr>
            <w:tcW w:w="1830" w:type="dxa"/>
            <w:vAlign w:val="bottom"/>
          </w:tcPr>
          <w:p w14:paraId="23A2FFA4" w14:textId="77777777" w:rsidR="002B3622" w:rsidRPr="00520866" w:rsidRDefault="002B3622" w:rsidP="00520866">
            <w:pPr>
              <w:pStyle w:val="BodyText2"/>
              <w:pBdr>
                <w:bottom w:val="single" w:sz="4" w:space="1" w:color="auto"/>
              </w:pBdr>
              <w:tabs>
                <w:tab w:val="clear" w:pos="540"/>
                <w:tab w:val="clear" w:pos="6120"/>
                <w:tab w:val="clear" w:pos="6480"/>
                <w:tab w:val="decimal" w:pos="1425"/>
              </w:tabs>
              <w:spacing w:before="0" w:after="0" w:line="340" w:lineRule="exact"/>
              <w:jc w:val="left"/>
              <w:rPr>
                <w:rFonts w:ascii="Arial" w:hAnsi="Arial" w:cs="Arial"/>
                <w:sz w:val="18"/>
                <w:szCs w:val="18"/>
              </w:rPr>
            </w:pPr>
            <w:r w:rsidRPr="00520866">
              <w:rPr>
                <w:rFonts w:ascii="Arial" w:hAnsi="Arial" w:cs="Arial"/>
                <w:sz w:val="18"/>
                <w:szCs w:val="18"/>
              </w:rPr>
              <w:t>2,139</w:t>
            </w:r>
          </w:p>
        </w:tc>
      </w:tr>
      <w:tr w:rsidR="002B3622" w:rsidRPr="00520866" w14:paraId="27EDA514" w14:textId="77777777" w:rsidTr="00A82FB0">
        <w:tc>
          <w:tcPr>
            <w:tcW w:w="3521" w:type="dxa"/>
            <w:vAlign w:val="bottom"/>
          </w:tcPr>
          <w:p w14:paraId="15D08530" w14:textId="77777777" w:rsidR="002B3622" w:rsidRPr="00520866" w:rsidRDefault="002B3622" w:rsidP="00520866">
            <w:pPr>
              <w:tabs>
                <w:tab w:val="right" w:pos="7200"/>
                <w:tab w:val="right" w:pos="8540"/>
              </w:tabs>
              <w:spacing w:line="340" w:lineRule="exact"/>
              <w:ind w:right="-43"/>
              <w:jc w:val="thaiDistribute"/>
              <w:rPr>
                <w:rFonts w:ascii="Arial" w:hAnsi="Arial" w:cs="Arial"/>
                <w:sz w:val="18"/>
                <w:szCs w:val="18"/>
              </w:rPr>
            </w:pPr>
            <w:r w:rsidRPr="00520866">
              <w:rPr>
                <w:rFonts w:ascii="Arial" w:hAnsi="Arial" w:cs="Arial"/>
                <w:sz w:val="18"/>
                <w:szCs w:val="18"/>
              </w:rPr>
              <w:t>As at 31 December 2024</w:t>
            </w:r>
          </w:p>
        </w:tc>
        <w:tc>
          <w:tcPr>
            <w:tcW w:w="1830" w:type="dxa"/>
            <w:vAlign w:val="bottom"/>
          </w:tcPr>
          <w:p w14:paraId="7B923A68" w14:textId="77777777" w:rsidR="002B3622" w:rsidRPr="00520866" w:rsidRDefault="002B3622" w:rsidP="00520866">
            <w:pPr>
              <w:pStyle w:val="BodyText2"/>
              <w:tabs>
                <w:tab w:val="clear" w:pos="540"/>
                <w:tab w:val="clear" w:pos="6120"/>
                <w:tab w:val="clear" w:pos="6480"/>
                <w:tab w:val="decimal" w:pos="1425"/>
              </w:tabs>
              <w:spacing w:before="0" w:after="0" w:line="340" w:lineRule="exact"/>
              <w:jc w:val="left"/>
              <w:rPr>
                <w:rFonts w:ascii="Arial" w:hAnsi="Arial" w:cs="Arial"/>
                <w:sz w:val="18"/>
                <w:szCs w:val="18"/>
              </w:rPr>
            </w:pPr>
            <w:r w:rsidRPr="00520866">
              <w:rPr>
                <w:rFonts w:ascii="Arial" w:hAnsi="Arial" w:cs="Arial"/>
                <w:sz w:val="18"/>
                <w:szCs w:val="18"/>
              </w:rPr>
              <w:t>571,933</w:t>
            </w:r>
          </w:p>
        </w:tc>
        <w:tc>
          <w:tcPr>
            <w:tcW w:w="1830" w:type="dxa"/>
            <w:vAlign w:val="bottom"/>
          </w:tcPr>
          <w:p w14:paraId="33D79BEC" w14:textId="77777777" w:rsidR="002B3622" w:rsidRPr="00520866" w:rsidRDefault="002B3622" w:rsidP="00520866">
            <w:pPr>
              <w:pStyle w:val="BodyText2"/>
              <w:tabs>
                <w:tab w:val="clear" w:pos="540"/>
                <w:tab w:val="clear" w:pos="6120"/>
                <w:tab w:val="clear" w:pos="6480"/>
                <w:tab w:val="decimal" w:pos="1425"/>
              </w:tabs>
              <w:spacing w:before="0" w:after="0" w:line="340" w:lineRule="exact"/>
              <w:jc w:val="left"/>
              <w:rPr>
                <w:rFonts w:ascii="Arial" w:hAnsi="Arial" w:cs="Arial"/>
                <w:sz w:val="18"/>
                <w:szCs w:val="18"/>
                <w:cs/>
              </w:rPr>
            </w:pPr>
            <w:r w:rsidRPr="00520866">
              <w:rPr>
                <w:rFonts w:ascii="Arial" w:hAnsi="Arial" w:cs="Arial"/>
                <w:sz w:val="18"/>
                <w:szCs w:val="18"/>
              </w:rPr>
              <w:t>571,933</w:t>
            </w:r>
          </w:p>
        </w:tc>
        <w:tc>
          <w:tcPr>
            <w:tcW w:w="1830" w:type="dxa"/>
            <w:vAlign w:val="bottom"/>
          </w:tcPr>
          <w:p w14:paraId="71857530" w14:textId="77777777" w:rsidR="002B3622" w:rsidRPr="00520866" w:rsidRDefault="002B3622" w:rsidP="00520866">
            <w:pPr>
              <w:pStyle w:val="BodyText2"/>
              <w:tabs>
                <w:tab w:val="clear" w:pos="540"/>
                <w:tab w:val="clear" w:pos="6120"/>
                <w:tab w:val="clear" w:pos="6480"/>
                <w:tab w:val="decimal" w:pos="1425"/>
              </w:tabs>
              <w:spacing w:before="0" w:after="0" w:line="340" w:lineRule="exact"/>
              <w:jc w:val="left"/>
              <w:rPr>
                <w:rFonts w:ascii="Arial" w:hAnsi="Arial" w:cs="Arial"/>
                <w:sz w:val="18"/>
                <w:szCs w:val="18"/>
                <w:cs/>
              </w:rPr>
            </w:pPr>
            <w:r w:rsidRPr="00520866">
              <w:rPr>
                <w:rFonts w:ascii="Arial" w:hAnsi="Arial" w:cs="Arial"/>
                <w:sz w:val="18"/>
                <w:szCs w:val="18"/>
              </w:rPr>
              <w:t>4,535,473</w:t>
            </w:r>
          </w:p>
        </w:tc>
      </w:tr>
      <w:tr w:rsidR="002B3622" w:rsidRPr="00520866" w14:paraId="50072781" w14:textId="77777777" w:rsidTr="00A82FB0">
        <w:tc>
          <w:tcPr>
            <w:tcW w:w="3521" w:type="dxa"/>
            <w:vAlign w:val="bottom"/>
          </w:tcPr>
          <w:p w14:paraId="62E2C6CE" w14:textId="4CD118B2" w:rsidR="002B3622" w:rsidRPr="00520866" w:rsidRDefault="002B3622" w:rsidP="00520866">
            <w:pPr>
              <w:tabs>
                <w:tab w:val="right" w:pos="7200"/>
                <w:tab w:val="right" w:pos="8540"/>
              </w:tabs>
              <w:spacing w:line="340" w:lineRule="exact"/>
              <w:ind w:left="180" w:right="-43" w:hanging="180"/>
              <w:rPr>
                <w:rFonts w:ascii="Arial" w:hAnsi="Arial" w:cs="Arial"/>
                <w:sz w:val="18"/>
                <w:szCs w:val="18"/>
              </w:rPr>
            </w:pPr>
            <w:r w:rsidRPr="00520866">
              <w:rPr>
                <w:rFonts w:ascii="Arial" w:hAnsi="Arial" w:cs="Arial"/>
                <w:sz w:val="18"/>
                <w:szCs w:val="18"/>
              </w:rPr>
              <w:t xml:space="preserve">Increase from </w:t>
            </w:r>
            <w:r w:rsidR="00C013AF" w:rsidRPr="00520866">
              <w:rPr>
                <w:rFonts w:ascii="Arial" w:hAnsi="Arial" w:cs="Arial"/>
                <w:sz w:val="18"/>
                <w:szCs w:val="18"/>
              </w:rPr>
              <w:t>stock dividend</w:t>
            </w:r>
            <w:r w:rsidRPr="00520866">
              <w:rPr>
                <w:rFonts w:ascii="Arial" w:hAnsi="Arial" w:cs="Arial"/>
                <w:sz w:val="18"/>
                <w:szCs w:val="18"/>
              </w:rPr>
              <w:t xml:space="preserve"> (Note 23)</w:t>
            </w:r>
          </w:p>
        </w:tc>
        <w:tc>
          <w:tcPr>
            <w:tcW w:w="1830" w:type="dxa"/>
            <w:vAlign w:val="bottom"/>
          </w:tcPr>
          <w:p w14:paraId="30F1C52C" w14:textId="77777777" w:rsidR="002B3622" w:rsidRPr="00520866" w:rsidRDefault="002B3622" w:rsidP="00520866">
            <w:pPr>
              <w:pStyle w:val="BodyText2"/>
              <w:pBdr>
                <w:bottom w:val="single" w:sz="4" w:space="1" w:color="auto"/>
              </w:pBdr>
              <w:tabs>
                <w:tab w:val="clear" w:pos="540"/>
                <w:tab w:val="clear" w:pos="6120"/>
                <w:tab w:val="clear" w:pos="6480"/>
                <w:tab w:val="decimal" w:pos="1425"/>
              </w:tabs>
              <w:spacing w:before="0" w:after="0" w:line="340" w:lineRule="exact"/>
              <w:jc w:val="left"/>
              <w:rPr>
                <w:rFonts w:ascii="Arial" w:hAnsi="Arial" w:cs="Arial"/>
                <w:sz w:val="18"/>
                <w:szCs w:val="18"/>
              </w:rPr>
            </w:pPr>
            <w:r w:rsidRPr="00520866">
              <w:rPr>
                <w:rFonts w:ascii="Arial" w:hAnsi="Arial" w:cs="Arial"/>
                <w:sz w:val="18"/>
                <w:szCs w:val="18"/>
              </w:rPr>
              <w:t>285,962</w:t>
            </w:r>
          </w:p>
        </w:tc>
        <w:tc>
          <w:tcPr>
            <w:tcW w:w="1830" w:type="dxa"/>
            <w:vAlign w:val="bottom"/>
          </w:tcPr>
          <w:p w14:paraId="4625F7E2" w14:textId="77777777" w:rsidR="002B3622" w:rsidRPr="00520866" w:rsidRDefault="002B3622" w:rsidP="00520866">
            <w:pPr>
              <w:pStyle w:val="BodyText2"/>
              <w:pBdr>
                <w:bottom w:val="single" w:sz="4" w:space="1" w:color="auto"/>
              </w:pBdr>
              <w:tabs>
                <w:tab w:val="clear" w:pos="540"/>
                <w:tab w:val="clear" w:pos="6120"/>
                <w:tab w:val="clear" w:pos="6480"/>
                <w:tab w:val="decimal" w:pos="1425"/>
              </w:tabs>
              <w:spacing w:before="0" w:after="0" w:line="340" w:lineRule="exact"/>
              <w:jc w:val="left"/>
              <w:rPr>
                <w:rFonts w:ascii="Arial" w:hAnsi="Arial" w:cs="Arial"/>
                <w:sz w:val="18"/>
                <w:szCs w:val="18"/>
              </w:rPr>
            </w:pPr>
            <w:r w:rsidRPr="00520866">
              <w:rPr>
                <w:rFonts w:ascii="Arial" w:hAnsi="Arial" w:cs="Arial"/>
                <w:sz w:val="18"/>
                <w:szCs w:val="18"/>
              </w:rPr>
              <w:t>285,962</w:t>
            </w:r>
          </w:p>
        </w:tc>
        <w:tc>
          <w:tcPr>
            <w:tcW w:w="1830" w:type="dxa"/>
            <w:vAlign w:val="bottom"/>
          </w:tcPr>
          <w:p w14:paraId="39A37D35" w14:textId="77777777" w:rsidR="002B3622" w:rsidRPr="00520866" w:rsidRDefault="002B3622" w:rsidP="00520866">
            <w:pPr>
              <w:pStyle w:val="BodyText2"/>
              <w:pBdr>
                <w:bottom w:val="single" w:sz="4" w:space="1" w:color="auto"/>
              </w:pBdr>
              <w:tabs>
                <w:tab w:val="clear" w:pos="540"/>
                <w:tab w:val="clear" w:pos="6120"/>
                <w:tab w:val="clear" w:pos="6480"/>
                <w:tab w:val="decimal" w:pos="1425"/>
              </w:tabs>
              <w:spacing w:before="0" w:after="0" w:line="340" w:lineRule="exact"/>
              <w:jc w:val="left"/>
              <w:rPr>
                <w:rFonts w:ascii="Arial" w:hAnsi="Arial" w:cs="Arial"/>
                <w:sz w:val="18"/>
                <w:szCs w:val="18"/>
              </w:rPr>
            </w:pPr>
            <w:r w:rsidRPr="00520866">
              <w:rPr>
                <w:rFonts w:ascii="Arial" w:hAnsi="Arial" w:cs="Arial"/>
                <w:sz w:val="18"/>
                <w:szCs w:val="18"/>
              </w:rPr>
              <w:t>-</w:t>
            </w:r>
          </w:p>
        </w:tc>
      </w:tr>
      <w:tr w:rsidR="002B3622" w:rsidRPr="00520866" w14:paraId="3B7CE704" w14:textId="77777777" w:rsidTr="00A82FB0">
        <w:tc>
          <w:tcPr>
            <w:tcW w:w="3521" w:type="dxa"/>
            <w:vAlign w:val="bottom"/>
          </w:tcPr>
          <w:p w14:paraId="3D83641E" w14:textId="77777777" w:rsidR="002B3622" w:rsidRPr="00520866" w:rsidRDefault="002B3622" w:rsidP="00520866">
            <w:pPr>
              <w:tabs>
                <w:tab w:val="right" w:pos="7200"/>
                <w:tab w:val="right" w:pos="8540"/>
              </w:tabs>
              <w:spacing w:line="340" w:lineRule="exact"/>
              <w:ind w:right="-43"/>
              <w:jc w:val="thaiDistribute"/>
              <w:rPr>
                <w:rFonts w:ascii="Arial" w:hAnsi="Arial" w:cs="Arial"/>
                <w:sz w:val="18"/>
                <w:szCs w:val="18"/>
                <w:cs/>
              </w:rPr>
            </w:pPr>
            <w:r w:rsidRPr="00520866">
              <w:rPr>
                <w:rFonts w:ascii="Arial" w:hAnsi="Arial" w:cs="Arial"/>
                <w:sz w:val="18"/>
                <w:szCs w:val="18"/>
              </w:rPr>
              <w:t>As at 31 December 2025</w:t>
            </w:r>
          </w:p>
        </w:tc>
        <w:tc>
          <w:tcPr>
            <w:tcW w:w="1830" w:type="dxa"/>
            <w:vAlign w:val="bottom"/>
          </w:tcPr>
          <w:p w14:paraId="74A4AE15" w14:textId="77777777" w:rsidR="002B3622" w:rsidRPr="00520866" w:rsidRDefault="002B3622" w:rsidP="00520866">
            <w:pPr>
              <w:pStyle w:val="BodyText2"/>
              <w:pBdr>
                <w:bottom w:val="double" w:sz="4" w:space="1" w:color="auto"/>
              </w:pBdr>
              <w:tabs>
                <w:tab w:val="clear" w:pos="540"/>
                <w:tab w:val="clear" w:pos="6120"/>
                <w:tab w:val="clear" w:pos="6480"/>
                <w:tab w:val="decimal" w:pos="1425"/>
              </w:tabs>
              <w:spacing w:before="0" w:after="0" w:line="340" w:lineRule="exact"/>
              <w:jc w:val="left"/>
              <w:rPr>
                <w:rFonts w:ascii="Arial" w:hAnsi="Arial" w:cs="Arial"/>
                <w:sz w:val="18"/>
                <w:szCs w:val="18"/>
              </w:rPr>
            </w:pPr>
            <w:r w:rsidRPr="00520866">
              <w:rPr>
                <w:rFonts w:ascii="Arial" w:hAnsi="Arial" w:cs="Arial"/>
                <w:sz w:val="18"/>
                <w:szCs w:val="18"/>
              </w:rPr>
              <w:t>857,895</w:t>
            </w:r>
          </w:p>
        </w:tc>
        <w:tc>
          <w:tcPr>
            <w:tcW w:w="1830" w:type="dxa"/>
            <w:vAlign w:val="bottom"/>
          </w:tcPr>
          <w:p w14:paraId="6CB75E00" w14:textId="77777777" w:rsidR="002B3622" w:rsidRPr="00520866" w:rsidRDefault="002B3622" w:rsidP="00520866">
            <w:pPr>
              <w:pStyle w:val="BodyText2"/>
              <w:pBdr>
                <w:bottom w:val="double" w:sz="4" w:space="1" w:color="auto"/>
              </w:pBdr>
              <w:tabs>
                <w:tab w:val="clear" w:pos="540"/>
                <w:tab w:val="clear" w:pos="6120"/>
                <w:tab w:val="clear" w:pos="6480"/>
                <w:tab w:val="decimal" w:pos="1425"/>
              </w:tabs>
              <w:spacing w:before="0" w:after="0" w:line="340" w:lineRule="exact"/>
              <w:jc w:val="left"/>
              <w:rPr>
                <w:rFonts w:ascii="Arial" w:hAnsi="Arial" w:cs="Arial"/>
                <w:sz w:val="18"/>
                <w:szCs w:val="18"/>
              </w:rPr>
            </w:pPr>
            <w:r w:rsidRPr="00520866">
              <w:rPr>
                <w:rFonts w:ascii="Arial" w:hAnsi="Arial" w:cs="Arial"/>
                <w:sz w:val="18"/>
                <w:szCs w:val="18"/>
              </w:rPr>
              <w:t>857,895</w:t>
            </w:r>
          </w:p>
        </w:tc>
        <w:tc>
          <w:tcPr>
            <w:tcW w:w="1830" w:type="dxa"/>
            <w:vAlign w:val="bottom"/>
          </w:tcPr>
          <w:p w14:paraId="519E284D" w14:textId="77777777" w:rsidR="002B3622" w:rsidRPr="00520866" w:rsidRDefault="002B3622" w:rsidP="00520866">
            <w:pPr>
              <w:pStyle w:val="BodyText2"/>
              <w:pBdr>
                <w:bottom w:val="double" w:sz="4" w:space="1" w:color="auto"/>
              </w:pBdr>
              <w:tabs>
                <w:tab w:val="clear" w:pos="540"/>
                <w:tab w:val="clear" w:pos="6120"/>
                <w:tab w:val="clear" w:pos="6480"/>
                <w:tab w:val="decimal" w:pos="1425"/>
              </w:tabs>
              <w:spacing w:before="0" w:after="0" w:line="340" w:lineRule="exact"/>
              <w:jc w:val="left"/>
              <w:rPr>
                <w:rFonts w:ascii="Arial" w:hAnsi="Arial" w:cs="Arial"/>
                <w:sz w:val="18"/>
                <w:szCs w:val="18"/>
              </w:rPr>
            </w:pPr>
            <w:r w:rsidRPr="00520866">
              <w:rPr>
                <w:rFonts w:ascii="Arial" w:hAnsi="Arial" w:cs="Arial"/>
                <w:sz w:val="18"/>
                <w:szCs w:val="18"/>
              </w:rPr>
              <w:t>4,535,473</w:t>
            </w:r>
          </w:p>
        </w:tc>
      </w:tr>
    </w:tbl>
    <w:p w14:paraId="41B76483" w14:textId="77777777" w:rsidR="00523558" w:rsidRPr="00520866" w:rsidRDefault="00523558" w:rsidP="00520866">
      <w:pPr>
        <w:spacing w:before="240" w:after="120" w:line="380" w:lineRule="exact"/>
        <w:ind w:left="547"/>
        <w:jc w:val="thaiDistribute"/>
        <w:rPr>
          <w:rFonts w:ascii="Arial" w:hAnsi="Arial" w:cs="Arial"/>
          <w:sz w:val="22"/>
          <w:szCs w:val="22"/>
        </w:rPr>
      </w:pPr>
      <w:r w:rsidRPr="00520866">
        <w:rPr>
          <w:rFonts w:ascii="Arial" w:hAnsi="Arial" w:cs="Arial"/>
          <w:sz w:val="22"/>
          <w:szCs w:val="22"/>
        </w:rPr>
        <w:t xml:space="preserve">The Company had already registered its paid-up capital with the Ministry of Commerce on 26 June </w:t>
      </w:r>
      <w:r w:rsidR="00260865" w:rsidRPr="00520866">
        <w:rPr>
          <w:rFonts w:ascii="Arial" w:hAnsi="Arial" w:cs="Arial"/>
          <w:sz w:val="22"/>
          <w:szCs w:val="22"/>
        </w:rPr>
        <w:t>202</w:t>
      </w:r>
      <w:r w:rsidR="00FD4DC6" w:rsidRPr="00520866">
        <w:rPr>
          <w:rFonts w:ascii="Arial" w:hAnsi="Arial" w:cs="Arial"/>
          <w:sz w:val="22"/>
          <w:szCs w:val="22"/>
        </w:rPr>
        <w:t>4</w:t>
      </w:r>
      <w:r w:rsidR="002B3622" w:rsidRPr="00520866">
        <w:rPr>
          <w:rFonts w:ascii="Arial" w:hAnsi="Arial" w:cs="Arial"/>
          <w:sz w:val="22"/>
          <w:szCs w:val="22"/>
        </w:rPr>
        <w:t xml:space="preserve"> and 13 May 2025</w:t>
      </w:r>
      <w:r w:rsidRPr="00520866">
        <w:rPr>
          <w:rFonts w:ascii="Arial" w:hAnsi="Arial" w:cs="Arial"/>
          <w:sz w:val="22"/>
          <w:szCs w:val="22"/>
        </w:rPr>
        <w:t>.</w:t>
      </w:r>
    </w:p>
    <w:p w14:paraId="3397CA2F" w14:textId="77777777" w:rsidR="002B3622" w:rsidRPr="00520866" w:rsidRDefault="002B3622" w:rsidP="00520866">
      <w:pPr>
        <w:spacing w:before="240" w:after="120" w:line="380" w:lineRule="exact"/>
        <w:ind w:left="547"/>
        <w:jc w:val="thaiDistribute"/>
        <w:rPr>
          <w:rFonts w:ascii="Arial" w:hAnsi="Arial" w:cs="Arial"/>
          <w:sz w:val="22"/>
          <w:szCs w:val="22"/>
        </w:rPr>
      </w:pPr>
    </w:p>
    <w:p w14:paraId="613449AF" w14:textId="77777777" w:rsidR="002B3622" w:rsidRPr="00520866" w:rsidRDefault="002B3622" w:rsidP="00520866">
      <w:pPr>
        <w:spacing w:before="240" w:after="120" w:line="380" w:lineRule="exact"/>
        <w:ind w:left="547"/>
        <w:jc w:val="thaiDistribute"/>
        <w:rPr>
          <w:rFonts w:ascii="Arial" w:hAnsi="Arial" w:cs="Arial"/>
          <w:sz w:val="22"/>
          <w:szCs w:val="22"/>
        </w:rPr>
      </w:pPr>
    </w:p>
    <w:p w14:paraId="2DFBABE5" w14:textId="77777777" w:rsidR="002B3622" w:rsidRPr="00520866" w:rsidRDefault="002B3622" w:rsidP="00520866">
      <w:pPr>
        <w:spacing w:before="240" w:after="120" w:line="380" w:lineRule="exact"/>
        <w:ind w:left="547"/>
        <w:jc w:val="thaiDistribute"/>
        <w:rPr>
          <w:rFonts w:ascii="Arial" w:hAnsi="Arial" w:cs="Arial"/>
          <w:sz w:val="22"/>
          <w:szCs w:val="22"/>
        </w:rPr>
      </w:pPr>
    </w:p>
    <w:p w14:paraId="2AFE4A8E" w14:textId="77777777" w:rsidR="002B3622" w:rsidRPr="00520866" w:rsidRDefault="002B3622" w:rsidP="00520866">
      <w:pPr>
        <w:spacing w:before="240" w:after="120" w:line="380" w:lineRule="exact"/>
        <w:ind w:left="547"/>
        <w:jc w:val="thaiDistribute"/>
        <w:rPr>
          <w:rFonts w:ascii="Arial" w:hAnsi="Arial" w:cs="Arial"/>
          <w:sz w:val="22"/>
          <w:szCs w:val="22"/>
        </w:rPr>
      </w:pPr>
    </w:p>
    <w:p w14:paraId="787F05AB" w14:textId="77777777" w:rsidR="002B3622" w:rsidRPr="00520866" w:rsidRDefault="002B3622" w:rsidP="00520866">
      <w:pPr>
        <w:spacing w:before="240" w:after="120" w:line="380" w:lineRule="exact"/>
        <w:ind w:left="547"/>
        <w:jc w:val="thaiDistribute"/>
        <w:rPr>
          <w:rFonts w:ascii="Arial" w:hAnsi="Arial" w:cs="Arial"/>
          <w:sz w:val="22"/>
          <w:szCs w:val="22"/>
        </w:rPr>
      </w:pPr>
    </w:p>
    <w:p w14:paraId="3C097A64" w14:textId="77777777" w:rsidR="002B3622" w:rsidRPr="00520866" w:rsidRDefault="00FB4B64" w:rsidP="00520866">
      <w:pPr>
        <w:spacing w:before="120" w:after="120" w:line="380" w:lineRule="exact"/>
        <w:ind w:left="547"/>
        <w:jc w:val="thaiDistribute"/>
        <w:outlineLvl w:val="0"/>
        <w:rPr>
          <w:rFonts w:ascii="Arial" w:hAnsi="Arial" w:cs="Cordia New"/>
          <w:sz w:val="22"/>
          <w:szCs w:val="22"/>
          <w:u w:val="single"/>
        </w:rPr>
      </w:pPr>
      <w:r w:rsidRPr="00520866">
        <w:rPr>
          <w:rFonts w:ascii="Arial" w:hAnsi="Arial" w:cs="Cordia New"/>
          <w:sz w:val="22"/>
          <w:szCs w:val="22"/>
          <w:u w:val="single"/>
        </w:rPr>
        <w:br w:type="page"/>
      </w:r>
      <w:r w:rsidR="002B3622" w:rsidRPr="00520866">
        <w:rPr>
          <w:rFonts w:ascii="Arial" w:hAnsi="Arial" w:cs="Cordia New"/>
          <w:sz w:val="22"/>
          <w:szCs w:val="22"/>
          <w:u w:val="single"/>
        </w:rPr>
        <w:lastRenderedPageBreak/>
        <w:t>Share Capital</w:t>
      </w:r>
    </w:p>
    <w:p w14:paraId="52A91F2D" w14:textId="77777777" w:rsidR="00C47943" w:rsidRPr="00520866" w:rsidRDefault="00C47943" w:rsidP="00520866">
      <w:pPr>
        <w:spacing w:before="120" w:after="120" w:line="380" w:lineRule="exact"/>
        <w:ind w:left="547"/>
        <w:jc w:val="thaiDistribute"/>
        <w:outlineLvl w:val="0"/>
        <w:rPr>
          <w:rFonts w:ascii="Arial" w:hAnsi="Arial" w:cs="Arial"/>
          <w:b/>
          <w:bCs/>
          <w:sz w:val="22"/>
          <w:szCs w:val="22"/>
        </w:rPr>
      </w:pPr>
      <w:r w:rsidRPr="00520866">
        <w:rPr>
          <w:rFonts w:ascii="Arial" w:hAnsi="Arial" w:cs="Arial"/>
          <w:sz w:val="22"/>
          <w:szCs w:val="22"/>
        </w:rPr>
        <w:t>On 28 April 2025, the Annual General Meeting of Company’s shareholders passed the resolution as follows:</w:t>
      </w:r>
    </w:p>
    <w:p w14:paraId="3D1DDAD0" w14:textId="77777777" w:rsidR="00C47943" w:rsidRPr="00520866" w:rsidRDefault="00C47943" w:rsidP="00520866">
      <w:pPr>
        <w:pStyle w:val="ListParagraph"/>
        <w:numPr>
          <w:ilvl w:val="0"/>
          <w:numId w:val="46"/>
        </w:numPr>
        <w:overflowPunct/>
        <w:autoSpaceDE/>
        <w:autoSpaceDN/>
        <w:adjustRightInd/>
        <w:spacing w:before="120" w:after="120" w:line="380" w:lineRule="exact"/>
        <w:ind w:left="1080" w:hanging="540"/>
        <w:jc w:val="thaiDistribute"/>
        <w:textAlignment w:val="auto"/>
        <w:rPr>
          <w:rFonts w:ascii="Arial" w:hAnsi="Arial" w:cs="Arial"/>
          <w:sz w:val="22"/>
          <w:szCs w:val="22"/>
        </w:rPr>
      </w:pPr>
      <w:r w:rsidRPr="00520866">
        <w:rPr>
          <w:rFonts w:ascii="Arial" w:hAnsi="Arial" w:cs="Arial"/>
          <w:sz w:val="22"/>
          <w:szCs w:val="22"/>
        </w:rPr>
        <w:t>Approved the reduction in its registered share capital from Baht 582,923,188 (582,923,188 ordinary shares of Baht 1 each) to Baht 571,933,066 (571,933,066 ordinary shares of Baht 1 each) by cancelling the 10,990,122 unissued ordinary shares with a par value of Baht 1 each.</w:t>
      </w:r>
    </w:p>
    <w:p w14:paraId="3D6032C2" w14:textId="77777777" w:rsidR="00C47943" w:rsidRPr="00520866" w:rsidRDefault="00C47943" w:rsidP="00520866">
      <w:pPr>
        <w:pStyle w:val="ListParagraph"/>
        <w:overflowPunct/>
        <w:autoSpaceDE/>
        <w:autoSpaceDN/>
        <w:adjustRightInd/>
        <w:spacing w:before="120" w:after="120" w:line="380" w:lineRule="exact"/>
        <w:ind w:left="1080"/>
        <w:jc w:val="thaiDistribute"/>
        <w:textAlignment w:val="auto"/>
        <w:rPr>
          <w:rFonts w:ascii="Arial" w:hAnsi="Arial" w:cs="Arial"/>
          <w:sz w:val="22"/>
          <w:szCs w:val="22"/>
        </w:rPr>
      </w:pPr>
      <w:r w:rsidRPr="00520866">
        <w:rPr>
          <w:rFonts w:ascii="Arial" w:hAnsi="Arial" w:cs="Arial"/>
          <w:sz w:val="22"/>
          <w:szCs w:val="22"/>
        </w:rPr>
        <w:t>The Company registered the decrease in the share capital with the Ministry of Commerce on 8 May 2025.</w:t>
      </w:r>
    </w:p>
    <w:p w14:paraId="2E88041C" w14:textId="77777777" w:rsidR="00C47943" w:rsidRPr="00520866" w:rsidRDefault="00C47943" w:rsidP="00520866">
      <w:pPr>
        <w:pStyle w:val="ListParagraph"/>
        <w:numPr>
          <w:ilvl w:val="0"/>
          <w:numId w:val="46"/>
        </w:numPr>
        <w:overflowPunct/>
        <w:autoSpaceDE/>
        <w:autoSpaceDN/>
        <w:adjustRightInd/>
        <w:spacing w:before="120" w:after="120" w:line="380" w:lineRule="exact"/>
        <w:ind w:left="1080" w:hanging="540"/>
        <w:jc w:val="thaiDistribute"/>
        <w:textAlignment w:val="auto"/>
        <w:rPr>
          <w:rFonts w:ascii="Arial" w:hAnsi="Arial" w:cs="Arial"/>
          <w:sz w:val="22"/>
          <w:szCs w:val="22"/>
        </w:rPr>
      </w:pPr>
      <w:r w:rsidRPr="00520866">
        <w:rPr>
          <w:rFonts w:ascii="Arial" w:hAnsi="Arial" w:cs="Arial"/>
          <w:sz w:val="22"/>
          <w:szCs w:val="22"/>
        </w:rPr>
        <w:t>Approved the increase in its registered share capital from Baht 571,933,066 (571,933,066 ordinary shares of Baht 1 each) to Baht 857,899,599 (857,899,599 ordinary shares of Baht 1 each) through the issuance of 285,966,533 additional ordinary shares of Baht 1 each to reserve for the payment of dividend shares.</w:t>
      </w:r>
    </w:p>
    <w:p w14:paraId="33127286" w14:textId="77777777" w:rsidR="00C47943" w:rsidRPr="00520866" w:rsidRDefault="00C47943" w:rsidP="00520866">
      <w:pPr>
        <w:spacing w:before="120" w:after="120" w:line="380" w:lineRule="exact"/>
        <w:ind w:left="1080"/>
        <w:jc w:val="thaiDistribute"/>
        <w:outlineLvl w:val="0"/>
        <w:rPr>
          <w:rFonts w:ascii="Arial" w:hAnsi="Arial" w:cs="Arial"/>
          <w:sz w:val="22"/>
          <w:szCs w:val="22"/>
        </w:rPr>
      </w:pPr>
      <w:r w:rsidRPr="00520866">
        <w:rPr>
          <w:rFonts w:ascii="Arial" w:hAnsi="Arial" w:cs="Arial"/>
          <w:sz w:val="22"/>
          <w:szCs w:val="22"/>
        </w:rPr>
        <w:t>The Company registered the increase in the share capital with the Ministry of Commerce on 13 May 2025.</w:t>
      </w:r>
    </w:p>
    <w:p w14:paraId="65C05C0A" w14:textId="77777777" w:rsidR="00B40E25" w:rsidRPr="00520866" w:rsidRDefault="00523558" w:rsidP="00520866">
      <w:pPr>
        <w:spacing w:before="120" w:after="120" w:line="380" w:lineRule="exact"/>
        <w:ind w:left="547" w:hanging="547"/>
        <w:jc w:val="thaiDistribute"/>
        <w:rPr>
          <w:rFonts w:ascii="Arial" w:hAnsi="Arial" w:cs="Arial"/>
          <w:b/>
          <w:bCs/>
          <w:sz w:val="22"/>
          <w:szCs w:val="22"/>
        </w:rPr>
      </w:pPr>
      <w:r w:rsidRPr="00520866">
        <w:rPr>
          <w:rFonts w:ascii="Arial" w:hAnsi="Arial" w:cs="Arial"/>
          <w:b/>
          <w:bCs/>
          <w:sz w:val="22"/>
          <w:szCs w:val="22"/>
        </w:rPr>
        <w:t>27</w:t>
      </w:r>
      <w:r w:rsidR="00B40E25" w:rsidRPr="00520866">
        <w:rPr>
          <w:rFonts w:ascii="Arial" w:hAnsi="Arial" w:cs="Arial"/>
          <w:b/>
          <w:bCs/>
          <w:sz w:val="22"/>
          <w:szCs w:val="22"/>
        </w:rPr>
        <w:t>.</w:t>
      </w:r>
      <w:r w:rsidR="00B40E25" w:rsidRPr="00520866">
        <w:rPr>
          <w:rFonts w:ascii="Arial" w:hAnsi="Arial" w:cs="Arial"/>
          <w:b/>
          <w:bCs/>
          <w:sz w:val="22"/>
          <w:szCs w:val="22"/>
        </w:rPr>
        <w:tab/>
        <w:t>Statutory reserve</w:t>
      </w:r>
    </w:p>
    <w:p w14:paraId="1F97D1EA" w14:textId="77777777" w:rsidR="00CD48FB" w:rsidRPr="00520866" w:rsidRDefault="00B40E25" w:rsidP="00520866">
      <w:pPr>
        <w:tabs>
          <w:tab w:val="left" w:pos="2160"/>
          <w:tab w:val="right" w:pos="7200"/>
        </w:tabs>
        <w:spacing w:before="120" w:after="120" w:line="380" w:lineRule="exact"/>
        <w:ind w:left="544" w:hanging="544"/>
        <w:jc w:val="thaiDistribute"/>
        <w:rPr>
          <w:rFonts w:ascii="Arial" w:hAnsi="Arial" w:cs="Arial"/>
          <w:sz w:val="22"/>
          <w:szCs w:val="22"/>
        </w:rPr>
      </w:pPr>
      <w:r w:rsidRPr="00520866">
        <w:rPr>
          <w:rFonts w:ascii="Arial" w:hAnsi="Arial" w:cs="Arial"/>
          <w:sz w:val="22"/>
          <w:szCs w:val="22"/>
        </w:rPr>
        <w:tab/>
        <w:t xml:space="preserve">Pursuant to Section 116 of the Public Limited Companies Act B.E. 2535, the Company is required to set aside as a statutory reserve at least 5 percent of its net profit for the year after deducting accumulated deficit brought forward (if any) until the reserve reaches 10 percent of the registered share capital. The statutory reserve could not be used for dividend payment. </w:t>
      </w:r>
    </w:p>
    <w:p w14:paraId="1E5CAF2A" w14:textId="77777777" w:rsidR="00B40E25" w:rsidRPr="00520866" w:rsidRDefault="00CD48FB" w:rsidP="00520866">
      <w:pPr>
        <w:tabs>
          <w:tab w:val="left" w:pos="2160"/>
          <w:tab w:val="right" w:pos="7200"/>
        </w:tabs>
        <w:spacing w:before="120" w:after="120" w:line="380" w:lineRule="exact"/>
        <w:ind w:left="544" w:hanging="544"/>
        <w:jc w:val="thaiDistribute"/>
        <w:rPr>
          <w:rFonts w:ascii="Arial" w:hAnsi="Arial" w:cs="Arial"/>
          <w:sz w:val="22"/>
          <w:szCs w:val="22"/>
        </w:rPr>
      </w:pPr>
      <w:r w:rsidRPr="00520866">
        <w:rPr>
          <w:rFonts w:ascii="Arial" w:hAnsi="Arial" w:cs="Arial"/>
          <w:sz w:val="22"/>
          <w:szCs w:val="22"/>
        </w:rPr>
        <w:tab/>
      </w:r>
      <w:r w:rsidR="005F7AF4" w:rsidRPr="00520866">
        <w:rPr>
          <w:rFonts w:ascii="Arial" w:hAnsi="Arial" w:cs="Arial"/>
          <w:sz w:val="22"/>
          <w:szCs w:val="22"/>
        </w:rPr>
        <w:t>During the year ended 31 December 2025, the Company has set aside statutory reserve of Baht 5.79 million.</w:t>
      </w:r>
    </w:p>
    <w:p w14:paraId="64B897BA" w14:textId="77777777" w:rsidR="004E7933" w:rsidRPr="00520866" w:rsidRDefault="00523558" w:rsidP="00520866">
      <w:pPr>
        <w:tabs>
          <w:tab w:val="left" w:pos="9243"/>
        </w:tabs>
        <w:spacing w:before="120" w:after="120" w:line="380" w:lineRule="exact"/>
        <w:ind w:left="540" w:right="-43" w:hanging="547"/>
        <w:jc w:val="thaiDistribute"/>
        <w:rPr>
          <w:rFonts w:ascii="Arial" w:hAnsi="Arial" w:cs="Arial"/>
          <w:b/>
          <w:bCs/>
          <w:sz w:val="22"/>
          <w:szCs w:val="22"/>
        </w:rPr>
      </w:pPr>
      <w:r w:rsidRPr="00520866">
        <w:rPr>
          <w:rFonts w:ascii="Arial" w:hAnsi="Arial" w:cs="Arial"/>
          <w:b/>
          <w:bCs/>
          <w:sz w:val="22"/>
          <w:szCs w:val="22"/>
        </w:rPr>
        <w:t>28</w:t>
      </w:r>
      <w:r w:rsidR="00AA3108" w:rsidRPr="00520866">
        <w:rPr>
          <w:rFonts w:ascii="Arial" w:hAnsi="Arial" w:cs="Arial"/>
          <w:b/>
          <w:bCs/>
          <w:sz w:val="22"/>
          <w:szCs w:val="22"/>
        </w:rPr>
        <w:t>.</w:t>
      </w:r>
      <w:r w:rsidR="00AA3108" w:rsidRPr="00520866">
        <w:rPr>
          <w:rFonts w:ascii="Arial" w:hAnsi="Arial" w:cs="Arial"/>
          <w:b/>
          <w:bCs/>
          <w:sz w:val="22"/>
          <w:szCs w:val="22"/>
        </w:rPr>
        <w:tab/>
      </w:r>
      <w:r w:rsidR="004E7933" w:rsidRPr="00520866">
        <w:rPr>
          <w:rFonts w:ascii="Arial" w:hAnsi="Arial" w:cs="Arial"/>
          <w:b/>
          <w:bCs/>
          <w:sz w:val="22"/>
          <w:szCs w:val="22"/>
        </w:rPr>
        <w:t xml:space="preserve">Finance cost </w:t>
      </w:r>
    </w:p>
    <w:tbl>
      <w:tblPr>
        <w:tblW w:w="9270" w:type="dxa"/>
        <w:tblInd w:w="558" w:type="dxa"/>
        <w:tblLayout w:type="fixed"/>
        <w:tblLook w:val="04A0" w:firstRow="1" w:lastRow="0" w:firstColumn="1" w:lastColumn="0" w:noHBand="0" w:noVBand="1"/>
      </w:tblPr>
      <w:tblGrid>
        <w:gridCol w:w="4140"/>
        <w:gridCol w:w="1282"/>
        <w:gridCol w:w="1283"/>
        <w:gridCol w:w="1282"/>
        <w:gridCol w:w="1283"/>
      </w:tblGrid>
      <w:tr w:rsidR="00297B17" w:rsidRPr="00520866" w14:paraId="7570047E" w14:textId="77777777" w:rsidTr="000B7196">
        <w:trPr>
          <w:trHeight w:val="252"/>
          <w:tblHeader/>
        </w:trPr>
        <w:tc>
          <w:tcPr>
            <w:tcW w:w="4140" w:type="dxa"/>
          </w:tcPr>
          <w:p w14:paraId="18A1A0A0" w14:textId="77777777" w:rsidR="00297B17" w:rsidRPr="00520866" w:rsidRDefault="00297B17" w:rsidP="00520866">
            <w:pPr>
              <w:tabs>
                <w:tab w:val="left" w:pos="600"/>
                <w:tab w:val="left" w:pos="900"/>
                <w:tab w:val="right" w:pos="7280"/>
                <w:tab w:val="right" w:pos="8540"/>
              </w:tabs>
              <w:spacing w:line="300" w:lineRule="exact"/>
              <w:jc w:val="right"/>
              <w:rPr>
                <w:rFonts w:ascii="Arial" w:hAnsi="Arial" w:cs="Arial"/>
                <w:sz w:val="22"/>
                <w:szCs w:val="22"/>
              </w:rPr>
            </w:pPr>
          </w:p>
        </w:tc>
        <w:tc>
          <w:tcPr>
            <w:tcW w:w="5130" w:type="dxa"/>
            <w:gridSpan w:val="4"/>
          </w:tcPr>
          <w:p w14:paraId="0B9BDCBD" w14:textId="77777777" w:rsidR="00297B17" w:rsidRPr="00520866" w:rsidRDefault="00297B17" w:rsidP="00520866">
            <w:pPr>
              <w:tabs>
                <w:tab w:val="left" w:pos="600"/>
                <w:tab w:val="left" w:pos="900"/>
                <w:tab w:val="right" w:pos="7280"/>
                <w:tab w:val="right" w:pos="8540"/>
              </w:tabs>
              <w:spacing w:line="300" w:lineRule="exact"/>
              <w:jc w:val="right"/>
              <w:rPr>
                <w:rFonts w:ascii="Arial" w:hAnsi="Arial" w:cs="Arial"/>
                <w:sz w:val="18"/>
                <w:szCs w:val="18"/>
              </w:rPr>
            </w:pPr>
            <w:r w:rsidRPr="00520866">
              <w:rPr>
                <w:rFonts w:ascii="Arial" w:hAnsi="Arial" w:cs="Arial"/>
                <w:sz w:val="18"/>
                <w:szCs w:val="18"/>
              </w:rPr>
              <w:t>(Unit: Thousand Baht)</w:t>
            </w:r>
          </w:p>
        </w:tc>
      </w:tr>
      <w:tr w:rsidR="00AA7DCB" w:rsidRPr="00520866" w14:paraId="6F399990" w14:textId="77777777" w:rsidTr="00297B17">
        <w:trPr>
          <w:trHeight w:val="336"/>
          <w:tblHeader/>
        </w:trPr>
        <w:tc>
          <w:tcPr>
            <w:tcW w:w="4140" w:type="dxa"/>
          </w:tcPr>
          <w:p w14:paraId="65693AB3" w14:textId="77777777" w:rsidR="00AA7DCB" w:rsidRPr="00520866" w:rsidRDefault="00AA7DCB" w:rsidP="00520866">
            <w:pPr>
              <w:tabs>
                <w:tab w:val="left" w:pos="600"/>
                <w:tab w:val="left" w:pos="900"/>
                <w:tab w:val="right" w:pos="7280"/>
                <w:tab w:val="right" w:pos="8540"/>
              </w:tabs>
              <w:spacing w:line="300" w:lineRule="exact"/>
              <w:ind w:right="-45"/>
              <w:jc w:val="thaiDistribute"/>
              <w:rPr>
                <w:rFonts w:ascii="Arial" w:hAnsi="Arial" w:cs="Arial"/>
                <w:sz w:val="22"/>
                <w:szCs w:val="22"/>
              </w:rPr>
            </w:pPr>
          </w:p>
        </w:tc>
        <w:tc>
          <w:tcPr>
            <w:tcW w:w="2565" w:type="dxa"/>
            <w:gridSpan w:val="2"/>
            <w:vAlign w:val="bottom"/>
          </w:tcPr>
          <w:p w14:paraId="10FDD8A5" w14:textId="77777777" w:rsidR="00AA7DCB" w:rsidRPr="00520866" w:rsidRDefault="00AA7DCB" w:rsidP="0052086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u w:val="single"/>
              </w:rPr>
            </w:pPr>
            <w:r w:rsidRPr="00520866">
              <w:rPr>
                <w:rFonts w:ascii="Arial" w:hAnsi="Arial" w:cs="Arial"/>
                <w:spacing w:val="-2"/>
                <w:sz w:val="18"/>
                <w:szCs w:val="18"/>
              </w:rPr>
              <w:t>Consolidated</w:t>
            </w:r>
            <w:r w:rsidR="00512EE2" w:rsidRPr="00520866">
              <w:rPr>
                <w:rFonts w:ascii="Arial" w:hAnsi="Arial" w:cs="Arial"/>
                <w:spacing w:val="-2"/>
                <w:sz w:val="18"/>
                <w:szCs w:val="18"/>
              </w:rPr>
              <w:t xml:space="preserve">                                </w:t>
            </w:r>
            <w:r w:rsidRPr="00520866">
              <w:rPr>
                <w:rFonts w:ascii="Arial" w:hAnsi="Arial" w:cs="Arial"/>
                <w:sz w:val="18"/>
                <w:szCs w:val="18"/>
              </w:rPr>
              <w:t xml:space="preserve"> financial statements</w:t>
            </w:r>
          </w:p>
        </w:tc>
        <w:tc>
          <w:tcPr>
            <w:tcW w:w="2565" w:type="dxa"/>
            <w:gridSpan w:val="2"/>
            <w:vAlign w:val="bottom"/>
          </w:tcPr>
          <w:p w14:paraId="756CEFD4" w14:textId="77777777" w:rsidR="00AA7DCB" w:rsidRPr="00520866" w:rsidRDefault="00AA7DCB" w:rsidP="0052086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u w:val="single"/>
              </w:rPr>
            </w:pPr>
            <w:r w:rsidRPr="00520866">
              <w:rPr>
                <w:rFonts w:ascii="Arial" w:hAnsi="Arial" w:cs="Arial"/>
                <w:sz w:val="18"/>
                <w:szCs w:val="18"/>
              </w:rPr>
              <w:t>Separate</w:t>
            </w:r>
            <w:r w:rsidR="00512EE2" w:rsidRPr="00520866">
              <w:rPr>
                <w:rFonts w:ascii="Arial" w:hAnsi="Arial" w:cs="Arial"/>
                <w:sz w:val="18"/>
                <w:szCs w:val="18"/>
              </w:rPr>
              <w:t xml:space="preserve">                                  </w:t>
            </w:r>
            <w:r w:rsidRPr="00520866">
              <w:rPr>
                <w:rFonts w:ascii="Arial" w:hAnsi="Arial" w:cs="Arial"/>
                <w:sz w:val="18"/>
                <w:szCs w:val="18"/>
              </w:rPr>
              <w:t xml:space="preserve"> financial</w:t>
            </w:r>
            <w:r w:rsidR="004C3367" w:rsidRPr="00520866">
              <w:rPr>
                <w:rFonts w:ascii="Arial" w:hAnsi="Arial" w:cs="Arial"/>
                <w:sz w:val="18"/>
                <w:szCs w:val="18"/>
              </w:rPr>
              <w:t xml:space="preserve"> </w:t>
            </w:r>
            <w:r w:rsidRPr="00520866">
              <w:rPr>
                <w:rFonts w:ascii="Arial" w:hAnsi="Arial" w:cs="Arial"/>
                <w:sz w:val="18"/>
                <w:szCs w:val="18"/>
              </w:rPr>
              <w:t>statements</w:t>
            </w:r>
          </w:p>
        </w:tc>
      </w:tr>
      <w:tr w:rsidR="00297B17" w:rsidRPr="00520866" w14:paraId="7FB502C4" w14:textId="77777777" w:rsidTr="00297B17">
        <w:trPr>
          <w:trHeight w:val="336"/>
          <w:tblHeader/>
        </w:trPr>
        <w:tc>
          <w:tcPr>
            <w:tcW w:w="4140" w:type="dxa"/>
          </w:tcPr>
          <w:p w14:paraId="0FC52BC4" w14:textId="77777777" w:rsidR="00297B17" w:rsidRPr="00520866" w:rsidRDefault="00297B17" w:rsidP="00520866">
            <w:pPr>
              <w:tabs>
                <w:tab w:val="left" w:pos="600"/>
                <w:tab w:val="left" w:pos="900"/>
                <w:tab w:val="right" w:pos="7280"/>
                <w:tab w:val="right" w:pos="8540"/>
              </w:tabs>
              <w:spacing w:line="300" w:lineRule="exact"/>
              <w:ind w:right="-45"/>
              <w:jc w:val="thaiDistribute"/>
              <w:rPr>
                <w:rFonts w:ascii="Arial" w:hAnsi="Arial" w:cs="Arial"/>
                <w:sz w:val="22"/>
                <w:szCs w:val="22"/>
              </w:rPr>
            </w:pPr>
          </w:p>
        </w:tc>
        <w:tc>
          <w:tcPr>
            <w:tcW w:w="1282" w:type="dxa"/>
          </w:tcPr>
          <w:p w14:paraId="1A2CBAD3" w14:textId="77777777" w:rsidR="00297B17" w:rsidRPr="00520866" w:rsidRDefault="00260865" w:rsidP="00520866">
            <w:pPr>
              <w:tabs>
                <w:tab w:val="left" w:pos="600"/>
                <w:tab w:val="left" w:pos="900"/>
                <w:tab w:val="right" w:pos="7280"/>
                <w:tab w:val="right" w:pos="8540"/>
              </w:tabs>
              <w:spacing w:line="300" w:lineRule="exact"/>
              <w:ind w:right="-45"/>
              <w:jc w:val="center"/>
              <w:rPr>
                <w:rFonts w:ascii="Arial" w:hAnsi="Arial" w:cs="Arial"/>
                <w:sz w:val="18"/>
                <w:szCs w:val="18"/>
                <w:u w:val="single"/>
              </w:rPr>
            </w:pPr>
            <w:r w:rsidRPr="00520866">
              <w:rPr>
                <w:rFonts w:ascii="Arial" w:hAnsi="Arial" w:cs="Arial"/>
                <w:sz w:val="18"/>
                <w:szCs w:val="18"/>
                <w:u w:val="single"/>
              </w:rPr>
              <w:t>2025</w:t>
            </w:r>
          </w:p>
        </w:tc>
        <w:tc>
          <w:tcPr>
            <w:tcW w:w="1283" w:type="dxa"/>
          </w:tcPr>
          <w:p w14:paraId="4107E21B" w14:textId="77777777" w:rsidR="00297B17" w:rsidRPr="00520866" w:rsidRDefault="000262D4" w:rsidP="00520866">
            <w:pPr>
              <w:tabs>
                <w:tab w:val="left" w:pos="600"/>
                <w:tab w:val="left" w:pos="900"/>
                <w:tab w:val="right" w:pos="7280"/>
                <w:tab w:val="right" w:pos="8540"/>
              </w:tabs>
              <w:spacing w:line="300" w:lineRule="exact"/>
              <w:ind w:right="-45"/>
              <w:jc w:val="center"/>
              <w:rPr>
                <w:rFonts w:ascii="Arial" w:hAnsi="Arial" w:cs="Arial"/>
                <w:sz w:val="18"/>
                <w:szCs w:val="18"/>
                <w:u w:val="single"/>
              </w:rPr>
            </w:pPr>
            <w:r w:rsidRPr="00520866">
              <w:rPr>
                <w:rFonts w:ascii="Arial" w:hAnsi="Arial" w:cs="Arial"/>
                <w:sz w:val="18"/>
                <w:szCs w:val="18"/>
                <w:u w:val="single"/>
              </w:rPr>
              <w:t>2024</w:t>
            </w:r>
          </w:p>
        </w:tc>
        <w:tc>
          <w:tcPr>
            <w:tcW w:w="1282" w:type="dxa"/>
          </w:tcPr>
          <w:p w14:paraId="6679FB26" w14:textId="77777777" w:rsidR="00297B17" w:rsidRPr="00520866" w:rsidRDefault="00260865" w:rsidP="00520866">
            <w:pPr>
              <w:tabs>
                <w:tab w:val="left" w:pos="600"/>
                <w:tab w:val="left" w:pos="900"/>
                <w:tab w:val="right" w:pos="7280"/>
                <w:tab w:val="right" w:pos="8540"/>
              </w:tabs>
              <w:spacing w:line="300" w:lineRule="exact"/>
              <w:ind w:right="-45"/>
              <w:jc w:val="center"/>
              <w:rPr>
                <w:rFonts w:ascii="Arial" w:hAnsi="Arial" w:cs="Arial"/>
                <w:sz w:val="18"/>
                <w:szCs w:val="18"/>
                <w:u w:val="single"/>
              </w:rPr>
            </w:pPr>
            <w:r w:rsidRPr="00520866">
              <w:rPr>
                <w:rFonts w:ascii="Arial" w:hAnsi="Arial" w:cs="Arial"/>
                <w:sz w:val="18"/>
                <w:szCs w:val="18"/>
                <w:u w:val="single"/>
              </w:rPr>
              <w:t>2025</w:t>
            </w:r>
          </w:p>
        </w:tc>
        <w:tc>
          <w:tcPr>
            <w:tcW w:w="1283" w:type="dxa"/>
          </w:tcPr>
          <w:p w14:paraId="70A4DCBC" w14:textId="77777777" w:rsidR="00297B17" w:rsidRPr="00520866" w:rsidRDefault="000262D4" w:rsidP="00520866">
            <w:pPr>
              <w:tabs>
                <w:tab w:val="left" w:pos="600"/>
                <w:tab w:val="left" w:pos="900"/>
                <w:tab w:val="right" w:pos="7280"/>
                <w:tab w:val="right" w:pos="8540"/>
              </w:tabs>
              <w:spacing w:line="300" w:lineRule="exact"/>
              <w:ind w:right="-45"/>
              <w:jc w:val="center"/>
              <w:rPr>
                <w:rFonts w:ascii="Arial" w:hAnsi="Arial" w:cs="Arial"/>
                <w:sz w:val="18"/>
                <w:szCs w:val="18"/>
                <w:u w:val="single"/>
              </w:rPr>
            </w:pPr>
            <w:r w:rsidRPr="00520866">
              <w:rPr>
                <w:rFonts w:ascii="Arial" w:hAnsi="Arial" w:cs="Arial"/>
                <w:sz w:val="18"/>
                <w:szCs w:val="18"/>
                <w:u w:val="single"/>
              </w:rPr>
              <w:t>2024</w:t>
            </w:r>
          </w:p>
        </w:tc>
      </w:tr>
      <w:tr w:rsidR="00CB0688" w:rsidRPr="00520866" w14:paraId="646FDA60" w14:textId="77777777" w:rsidTr="00297B17">
        <w:trPr>
          <w:trHeight w:val="336"/>
          <w:tblHeader/>
        </w:trPr>
        <w:tc>
          <w:tcPr>
            <w:tcW w:w="4140" w:type="dxa"/>
          </w:tcPr>
          <w:p w14:paraId="5E381DC0" w14:textId="77777777" w:rsidR="00CB0688" w:rsidRPr="00520866" w:rsidRDefault="00CB0688" w:rsidP="00520866">
            <w:pPr>
              <w:tabs>
                <w:tab w:val="left" w:pos="600"/>
                <w:tab w:val="left" w:pos="900"/>
                <w:tab w:val="right" w:pos="7280"/>
                <w:tab w:val="right" w:pos="8540"/>
              </w:tabs>
              <w:spacing w:line="300" w:lineRule="exact"/>
              <w:ind w:left="276" w:right="-45" w:hanging="276"/>
              <w:rPr>
                <w:rFonts w:ascii="Arial" w:hAnsi="Arial" w:cs="Arial"/>
                <w:sz w:val="18"/>
                <w:szCs w:val="18"/>
                <w:cs/>
              </w:rPr>
            </w:pPr>
            <w:r w:rsidRPr="00520866">
              <w:rPr>
                <w:rFonts w:ascii="Arial" w:hAnsi="Arial" w:cs="Arial"/>
                <w:sz w:val="18"/>
                <w:szCs w:val="18"/>
              </w:rPr>
              <w:t>Interest expenses on borrowings</w:t>
            </w:r>
          </w:p>
        </w:tc>
        <w:tc>
          <w:tcPr>
            <w:tcW w:w="1282" w:type="dxa"/>
            <w:vAlign w:val="bottom"/>
          </w:tcPr>
          <w:p w14:paraId="29DA3507" w14:textId="1948EEB7" w:rsidR="00CB0688" w:rsidRPr="00520866" w:rsidRDefault="00CB0688" w:rsidP="00520866">
            <w:pPr>
              <w:pStyle w:val="BodyText2"/>
              <w:tabs>
                <w:tab w:val="clear" w:pos="540"/>
                <w:tab w:val="clear" w:pos="6120"/>
                <w:tab w:val="clear" w:pos="6480"/>
                <w:tab w:val="decimal" w:pos="885"/>
              </w:tabs>
              <w:spacing w:before="0" w:after="0" w:line="300" w:lineRule="exact"/>
              <w:jc w:val="left"/>
              <w:rPr>
                <w:rFonts w:ascii="Arial" w:hAnsi="Arial" w:cs="Arial"/>
                <w:sz w:val="18"/>
                <w:szCs w:val="18"/>
              </w:rPr>
            </w:pPr>
            <w:r w:rsidRPr="00520866">
              <w:rPr>
                <w:rFonts w:ascii="Arial" w:hAnsi="Arial" w:cs="Arial"/>
                <w:sz w:val="18"/>
                <w:szCs w:val="18"/>
              </w:rPr>
              <w:t>406,334</w:t>
            </w:r>
          </w:p>
        </w:tc>
        <w:tc>
          <w:tcPr>
            <w:tcW w:w="1283" w:type="dxa"/>
            <w:vAlign w:val="bottom"/>
          </w:tcPr>
          <w:p w14:paraId="3331250F" w14:textId="77777777" w:rsidR="00CB0688" w:rsidRPr="00520866" w:rsidRDefault="00CB0688" w:rsidP="00520866">
            <w:pPr>
              <w:pStyle w:val="BodyText2"/>
              <w:tabs>
                <w:tab w:val="clear" w:pos="540"/>
                <w:tab w:val="clear" w:pos="6120"/>
                <w:tab w:val="clear" w:pos="6480"/>
                <w:tab w:val="decimal" w:pos="885"/>
              </w:tabs>
              <w:spacing w:before="0" w:after="0" w:line="300" w:lineRule="exact"/>
              <w:jc w:val="left"/>
              <w:rPr>
                <w:rFonts w:ascii="Arial" w:hAnsi="Arial" w:cs="Arial"/>
                <w:sz w:val="18"/>
                <w:szCs w:val="18"/>
              </w:rPr>
            </w:pPr>
            <w:r w:rsidRPr="00520866">
              <w:rPr>
                <w:rFonts w:ascii="Arial" w:hAnsi="Arial" w:cs="Arial"/>
                <w:sz w:val="18"/>
                <w:szCs w:val="18"/>
              </w:rPr>
              <w:t>376,784</w:t>
            </w:r>
          </w:p>
        </w:tc>
        <w:tc>
          <w:tcPr>
            <w:tcW w:w="1282" w:type="dxa"/>
            <w:vAlign w:val="bottom"/>
          </w:tcPr>
          <w:p w14:paraId="7F679047" w14:textId="599D57ED" w:rsidR="00CB0688" w:rsidRPr="00520866" w:rsidRDefault="00CB0688" w:rsidP="00520866">
            <w:pPr>
              <w:pStyle w:val="BodyText2"/>
              <w:tabs>
                <w:tab w:val="clear" w:pos="540"/>
                <w:tab w:val="clear" w:pos="6120"/>
                <w:tab w:val="clear" w:pos="6480"/>
                <w:tab w:val="decimal" w:pos="885"/>
              </w:tabs>
              <w:spacing w:before="0" w:after="0" w:line="300" w:lineRule="exact"/>
              <w:jc w:val="left"/>
              <w:rPr>
                <w:rFonts w:ascii="Arial" w:hAnsi="Arial" w:cs="Arial"/>
                <w:sz w:val="18"/>
                <w:szCs w:val="18"/>
              </w:rPr>
            </w:pPr>
            <w:r w:rsidRPr="00520866">
              <w:rPr>
                <w:rFonts w:ascii="Arial" w:hAnsi="Arial" w:cs="Arial"/>
                <w:sz w:val="18"/>
                <w:szCs w:val="18"/>
              </w:rPr>
              <w:t>406,223</w:t>
            </w:r>
          </w:p>
        </w:tc>
        <w:tc>
          <w:tcPr>
            <w:tcW w:w="1283" w:type="dxa"/>
            <w:vAlign w:val="bottom"/>
          </w:tcPr>
          <w:p w14:paraId="43170035" w14:textId="77777777" w:rsidR="00CB0688" w:rsidRPr="00520866" w:rsidRDefault="00CB0688" w:rsidP="00520866">
            <w:pPr>
              <w:pStyle w:val="BodyText2"/>
              <w:tabs>
                <w:tab w:val="clear" w:pos="540"/>
                <w:tab w:val="clear" w:pos="6120"/>
                <w:tab w:val="clear" w:pos="6480"/>
                <w:tab w:val="decimal" w:pos="885"/>
              </w:tabs>
              <w:spacing w:before="0" w:after="0" w:line="300" w:lineRule="exact"/>
              <w:jc w:val="left"/>
              <w:rPr>
                <w:rFonts w:ascii="Arial" w:hAnsi="Arial" w:cs="Arial"/>
                <w:sz w:val="18"/>
                <w:szCs w:val="18"/>
              </w:rPr>
            </w:pPr>
            <w:r w:rsidRPr="00520866">
              <w:rPr>
                <w:rFonts w:ascii="Arial" w:hAnsi="Arial" w:cs="Arial"/>
                <w:sz w:val="18"/>
                <w:szCs w:val="18"/>
              </w:rPr>
              <w:t>376,784</w:t>
            </w:r>
          </w:p>
        </w:tc>
      </w:tr>
      <w:tr w:rsidR="00CB0688" w:rsidRPr="00520866" w14:paraId="07C27D1A" w14:textId="77777777" w:rsidTr="00297B17">
        <w:trPr>
          <w:trHeight w:val="346"/>
          <w:tblHeader/>
        </w:trPr>
        <w:tc>
          <w:tcPr>
            <w:tcW w:w="4140" w:type="dxa"/>
          </w:tcPr>
          <w:p w14:paraId="32198F02" w14:textId="77777777" w:rsidR="00CB0688" w:rsidRPr="00520866" w:rsidRDefault="00CB0688" w:rsidP="00520866">
            <w:pPr>
              <w:tabs>
                <w:tab w:val="left" w:pos="600"/>
                <w:tab w:val="left" w:pos="900"/>
                <w:tab w:val="right" w:pos="7280"/>
                <w:tab w:val="right" w:pos="8540"/>
              </w:tabs>
              <w:spacing w:line="300" w:lineRule="exact"/>
              <w:ind w:left="276" w:right="-45" w:hanging="276"/>
              <w:rPr>
                <w:rFonts w:ascii="Arial" w:hAnsi="Arial" w:cs="Arial"/>
                <w:sz w:val="18"/>
                <w:szCs w:val="18"/>
              </w:rPr>
            </w:pPr>
            <w:r w:rsidRPr="00520866">
              <w:rPr>
                <w:rFonts w:ascii="Arial" w:hAnsi="Arial" w:cs="Arial"/>
                <w:sz w:val="18"/>
                <w:szCs w:val="18"/>
              </w:rPr>
              <w:t>Interest expenses on debentures</w:t>
            </w:r>
          </w:p>
        </w:tc>
        <w:tc>
          <w:tcPr>
            <w:tcW w:w="1282" w:type="dxa"/>
            <w:vAlign w:val="bottom"/>
          </w:tcPr>
          <w:p w14:paraId="19901C6A" w14:textId="34264958" w:rsidR="00CB0688" w:rsidRPr="00520866" w:rsidRDefault="00CB0688" w:rsidP="00520866">
            <w:pPr>
              <w:pStyle w:val="BodyText2"/>
              <w:tabs>
                <w:tab w:val="clear" w:pos="540"/>
                <w:tab w:val="clear" w:pos="6120"/>
                <w:tab w:val="clear" w:pos="6480"/>
                <w:tab w:val="decimal" w:pos="885"/>
              </w:tabs>
              <w:spacing w:before="0" w:after="0" w:line="300" w:lineRule="exact"/>
              <w:jc w:val="left"/>
              <w:rPr>
                <w:rFonts w:ascii="Arial" w:hAnsi="Arial" w:cs="Arial"/>
                <w:sz w:val="18"/>
                <w:szCs w:val="18"/>
              </w:rPr>
            </w:pPr>
            <w:r w:rsidRPr="00520866">
              <w:rPr>
                <w:rFonts w:ascii="Arial" w:hAnsi="Arial" w:cs="Arial"/>
                <w:sz w:val="18"/>
                <w:szCs w:val="18"/>
              </w:rPr>
              <w:t>135,353</w:t>
            </w:r>
          </w:p>
        </w:tc>
        <w:tc>
          <w:tcPr>
            <w:tcW w:w="1283" w:type="dxa"/>
            <w:vAlign w:val="bottom"/>
          </w:tcPr>
          <w:p w14:paraId="489EDC6F" w14:textId="77777777" w:rsidR="00CB0688" w:rsidRPr="00520866" w:rsidRDefault="00CB0688" w:rsidP="00520866">
            <w:pPr>
              <w:pStyle w:val="BodyText2"/>
              <w:tabs>
                <w:tab w:val="clear" w:pos="540"/>
                <w:tab w:val="clear" w:pos="6120"/>
                <w:tab w:val="clear" w:pos="6480"/>
                <w:tab w:val="decimal" w:pos="885"/>
              </w:tabs>
              <w:spacing w:before="0" w:after="0" w:line="300" w:lineRule="exact"/>
              <w:jc w:val="left"/>
              <w:rPr>
                <w:rFonts w:ascii="Arial" w:hAnsi="Arial" w:cs="Arial"/>
                <w:sz w:val="18"/>
                <w:szCs w:val="18"/>
              </w:rPr>
            </w:pPr>
            <w:r w:rsidRPr="00520866">
              <w:rPr>
                <w:rFonts w:ascii="Arial" w:hAnsi="Arial" w:cs="Arial"/>
                <w:sz w:val="18"/>
                <w:szCs w:val="18"/>
              </w:rPr>
              <w:t>152,761</w:t>
            </w:r>
          </w:p>
        </w:tc>
        <w:tc>
          <w:tcPr>
            <w:tcW w:w="1282" w:type="dxa"/>
            <w:vAlign w:val="bottom"/>
          </w:tcPr>
          <w:p w14:paraId="117B6492" w14:textId="1A551E11" w:rsidR="00CB0688" w:rsidRPr="00520866" w:rsidRDefault="00CB0688" w:rsidP="00520866">
            <w:pPr>
              <w:pStyle w:val="BodyText2"/>
              <w:tabs>
                <w:tab w:val="clear" w:pos="540"/>
                <w:tab w:val="clear" w:pos="6120"/>
                <w:tab w:val="clear" w:pos="6480"/>
                <w:tab w:val="decimal" w:pos="885"/>
              </w:tabs>
              <w:spacing w:before="0" w:after="0" w:line="300" w:lineRule="exact"/>
              <w:jc w:val="left"/>
              <w:rPr>
                <w:rFonts w:ascii="Arial" w:hAnsi="Arial" w:cs="Arial"/>
                <w:sz w:val="18"/>
                <w:szCs w:val="18"/>
              </w:rPr>
            </w:pPr>
            <w:r w:rsidRPr="00520866">
              <w:rPr>
                <w:rFonts w:ascii="Arial" w:hAnsi="Arial" w:cs="Arial"/>
                <w:sz w:val="18"/>
                <w:szCs w:val="18"/>
              </w:rPr>
              <w:t>135,353</w:t>
            </w:r>
          </w:p>
        </w:tc>
        <w:tc>
          <w:tcPr>
            <w:tcW w:w="1283" w:type="dxa"/>
            <w:vAlign w:val="bottom"/>
          </w:tcPr>
          <w:p w14:paraId="45CDEB23" w14:textId="77777777" w:rsidR="00CB0688" w:rsidRPr="00520866" w:rsidRDefault="00CB0688" w:rsidP="00520866">
            <w:pPr>
              <w:pStyle w:val="BodyText2"/>
              <w:tabs>
                <w:tab w:val="clear" w:pos="540"/>
                <w:tab w:val="clear" w:pos="6120"/>
                <w:tab w:val="clear" w:pos="6480"/>
                <w:tab w:val="decimal" w:pos="885"/>
              </w:tabs>
              <w:spacing w:before="0" w:after="0" w:line="300" w:lineRule="exact"/>
              <w:jc w:val="left"/>
              <w:rPr>
                <w:rFonts w:ascii="Arial" w:hAnsi="Arial" w:cs="Arial"/>
                <w:sz w:val="18"/>
                <w:szCs w:val="18"/>
              </w:rPr>
            </w:pPr>
            <w:r w:rsidRPr="00520866">
              <w:rPr>
                <w:rFonts w:ascii="Arial" w:hAnsi="Arial" w:cs="Arial"/>
                <w:sz w:val="18"/>
                <w:szCs w:val="18"/>
              </w:rPr>
              <w:t>152,761</w:t>
            </w:r>
          </w:p>
        </w:tc>
      </w:tr>
      <w:tr w:rsidR="00CB0688" w:rsidRPr="00520866" w14:paraId="47B9A08B" w14:textId="77777777" w:rsidTr="00297B17">
        <w:trPr>
          <w:trHeight w:val="336"/>
          <w:tblHeader/>
        </w:trPr>
        <w:tc>
          <w:tcPr>
            <w:tcW w:w="4140" w:type="dxa"/>
          </w:tcPr>
          <w:p w14:paraId="4B460AB0" w14:textId="77777777" w:rsidR="00CB0688" w:rsidRPr="00520866" w:rsidRDefault="00CB0688" w:rsidP="00520866">
            <w:pPr>
              <w:tabs>
                <w:tab w:val="left" w:pos="600"/>
                <w:tab w:val="left" w:pos="900"/>
                <w:tab w:val="right" w:pos="7280"/>
                <w:tab w:val="right" w:pos="8540"/>
              </w:tabs>
              <w:spacing w:line="300" w:lineRule="exact"/>
              <w:ind w:left="276" w:right="-45" w:hanging="276"/>
              <w:rPr>
                <w:rFonts w:ascii="Arial" w:hAnsi="Arial" w:cs="Arial"/>
                <w:sz w:val="18"/>
                <w:szCs w:val="18"/>
              </w:rPr>
            </w:pPr>
            <w:r w:rsidRPr="00520866">
              <w:rPr>
                <w:rFonts w:ascii="Arial" w:hAnsi="Arial" w:cs="Arial"/>
                <w:sz w:val="18"/>
                <w:szCs w:val="18"/>
              </w:rPr>
              <w:t>Interest expenses on lease liabilities</w:t>
            </w:r>
          </w:p>
        </w:tc>
        <w:tc>
          <w:tcPr>
            <w:tcW w:w="1282" w:type="dxa"/>
            <w:vAlign w:val="bottom"/>
          </w:tcPr>
          <w:p w14:paraId="5914DD46" w14:textId="7EAEE413" w:rsidR="00CB0688" w:rsidRPr="00520866" w:rsidRDefault="00CB0688" w:rsidP="00520866">
            <w:pPr>
              <w:pStyle w:val="BodyText2"/>
              <w:tabs>
                <w:tab w:val="clear" w:pos="540"/>
                <w:tab w:val="clear" w:pos="6120"/>
                <w:tab w:val="clear" w:pos="6480"/>
                <w:tab w:val="decimal" w:pos="885"/>
              </w:tabs>
              <w:spacing w:before="0" w:after="0" w:line="300" w:lineRule="exact"/>
              <w:jc w:val="left"/>
              <w:rPr>
                <w:rFonts w:ascii="Arial" w:hAnsi="Arial" w:cs="Arial"/>
                <w:sz w:val="18"/>
                <w:szCs w:val="18"/>
              </w:rPr>
            </w:pPr>
            <w:r w:rsidRPr="00520866">
              <w:rPr>
                <w:rFonts w:ascii="Arial" w:hAnsi="Arial" w:cs="Arial"/>
                <w:sz w:val="18"/>
                <w:szCs w:val="18"/>
              </w:rPr>
              <w:t>3,418</w:t>
            </w:r>
          </w:p>
        </w:tc>
        <w:tc>
          <w:tcPr>
            <w:tcW w:w="1283" w:type="dxa"/>
            <w:vAlign w:val="bottom"/>
          </w:tcPr>
          <w:p w14:paraId="1079B062" w14:textId="77777777" w:rsidR="00CB0688" w:rsidRPr="00520866" w:rsidRDefault="00CB0688" w:rsidP="00520866">
            <w:pPr>
              <w:pStyle w:val="BodyText2"/>
              <w:tabs>
                <w:tab w:val="clear" w:pos="540"/>
                <w:tab w:val="clear" w:pos="6120"/>
                <w:tab w:val="clear" w:pos="6480"/>
                <w:tab w:val="decimal" w:pos="885"/>
              </w:tabs>
              <w:spacing w:before="0" w:after="0" w:line="300" w:lineRule="exact"/>
              <w:jc w:val="left"/>
              <w:rPr>
                <w:rFonts w:ascii="Arial" w:hAnsi="Arial" w:cs="Arial"/>
                <w:sz w:val="18"/>
                <w:szCs w:val="18"/>
              </w:rPr>
            </w:pPr>
            <w:r w:rsidRPr="00520866">
              <w:rPr>
                <w:rFonts w:ascii="Arial" w:hAnsi="Arial" w:cs="Arial"/>
                <w:sz w:val="18"/>
                <w:szCs w:val="18"/>
              </w:rPr>
              <w:t>2,078</w:t>
            </w:r>
          </w:p>
        </w:tc>
        <w:tc>
          <w:tcPr>
            <w:tcW w:w="1282" w:type="dxa"/>
            <w:vAlign w:val="bottom"/>
          </w:tcPr>
          <w:p w14:paraId="27704CEF" w14:textId="77777777" w:rsidR="00CB0688" w:rsidRPr="00520866" w:rsidRDefault="00CB0688" w:rsidP="00520866">
            <w:pPr>
              <w:pStyle w:val="BodyText2"/>
              <w:tabs>
                <w:tab w:val="clear" w:pos="540"/>
                <w:tab w:val="clear" w:pos="6120"/>
                <w:tab w:val="clear" w:pos="6480"/>
                <w:tab w:val="decimal" w:pos="885"/>
              </w:tabs>
              <w:spacing w:before="0" w:after="0" w:line="300" w:lineRule="exact"/>
              <w:jc w:val="left"/>
              <w:rPr>
                <w:rFonts w:ascii="Arial" w:hAnsi="Arial" w:cs="Arial"/>
                <w:sz w:val="18"/>
                <w:szCs w:val="18"/>
              </w:rPr>
            </w:pPr>
            <w:r w:rsidRPr="00520866">
              <w:rPr>
                <w:rFonts w:ascii="Arial" w:hAnsi="Arial" w:cs="Arial"/>
                <w:sz w:val="18"/>
                <w:szCs w:val="18"/>
              </w:rPr>
              <w:t>1,903</w:t>
            </w:r>
          </w:p>
        </w:tc>
        <w:tc>
          <w:tcPr>
            <w:tcW w:w="1283" w:type="dxa"/>
            <w:vAlign w:val="bottom"/>
          </w:tcPr>
          <w:p w14:paraId="1A44428B" w14:textId="77777777" w:rsidR="00CB0688" w:rsidRPr="00520866" w:rsidRDefault="00CB0688" w:rsidP="00520866">
            <w:pPr>
              <w:pStyle w:val="BodyText2"/>
              <w:tabs>
                <w:tab w:val="clear" w:pos="540"/>
                <w:tab w:val="clear" w:pos="6120"/>
                <w:tab w:val="clear" w:pos="6480"/>
                <w:tab w:val="decimal" w:pos="885"/>
              </w:tabs>
              <w:spacing w:before="0" w:after="0" w:line="300" w:lineRule="exact"/>
              <w:jc w:val="left"/>
              <w:rPr>
                <w:rFonts w:ascii="Arial" w:hAnsi="Arial" w:cs="Arial"/>
                <w:sz w:val="18"/>
                <w:szCs w:val="18"/>
              </w:rPr>
            </w:pPr>
            <w:r w:rsidRPr="00520866">
              <w:rPr>
                <w:rFonts w:ascii="Arial" w:hAnsi="Arial" w:cs="Arial"/>
                <w:sz w:val="18"/>
                <w:szCs w:val="18"/>
              </w:rPr>
              <w:t>2,005</w:t>
            </w:r>
          </w:p>
        </w:tc>
      </w:tr>
      <w:tr w:rsidR="00CB0688" w:rsidRPr="00520866" w14:paraId="01FA48BC" w14:textId="77777777" w:rsidTr="00297B17">
        <w:trPr>
          <w:trHeight w:val="366"/>
          <w:tblHeader/>
        </w:trPr>
        <w:tc>
          <w:tcPr>
            <w:tcW w:w="4140" w:type="dxa"/>
          </w:tcPr>
          <w:p w14:paraId="3750CA5D" w14:textId="77777777" w:rsidR="00CB0688" w:rsidRPr="00520866" w:rsidRDefault="00CB0688" w:rsidP="00520866">
            <w:pPr>
              <w:tabs>
                <w:tab w:val="left" w:pos="600"/>
                <w:tab w:val="left" w:pos="900"/>
                <w:tab w:val="right" w:pos="7280"/>
                <w:tab w:val="right" w:pos="8540"/>
              </w:tabs>
              <w:spacing w:line="300" w:lineRule="exact"/>
              <w:ind w:left="276" w:right="-45" w:hanging="276"/>
              <w:rPr>
                <w:rFonts w:ascii="Arial" w:hAnsi="Arial" w:cs="Arial"/>
                <w:sz w:val="18"/>
                <w:szCs w:val="18"/>
              </w:rPr>
            </w:pPr>
            <w:r w:rsidRPr="00520866">
              <w:rPr>
                <w:rFonts w:ascii="Arial" w:hAnsi="Arial" w:cs="Arial"/>
                <w:sz w:val="18"/>
                <w:szCs w:val="18"/>
              </w:rPr>
              <w:t>Interest expenses on convertible debentures</w:t>
            </w:r>
          </w:p>
        </w:tc>
        <w:tc>
          <w:tcPr>
            <w:tcW w:w="1282" w:type="dxa"/>
            <w:vAlign w:val="bottom"/>
          </w:tcPr>
          <w:p w14:paraId="317031C5" w14:textId="79DC0B81" w:rsidR="00CB0688" w:rsidRPr="00520866" w:rsidRDefault="00CB0688" w:rsidP="00520866">
            <w:pPr>
              <w:pStyle w:val="BodyText2"/>
              <w:pBdr>
                <w:bottom w:val="single" w:sz="4" w:space="1" w:color="auto"/>
              </w:pBdr>
              <w:tabs>
                <w:tab w:val="clear" w:pos="540"/>
                <w:tab w:val="clear" w:pos="6120"/>
                <w:tab w:val="clear" w:pos="6480"/>
                <w:tab w:val="decimal" w:pos="885"/>
              </w:tabs>
              <w:spacing w:before="0" w:after="0" w:line="300" w:lineRule="exact"/>
              <w:jc w:val="left"/>
              <w:rPr>
                <w:rFonts w:ascii="Arial" w:hAnsi="Arial" w:cs="Arial"/>
                <w:sz w:val="18"/>
                <w:szCs w:val="18"/>
              </w:rPr>
            </w:pPr>
            <w:r w:rsidRPr="00520866">
              <w:rPr>
                <w:rFonts w:ascii="Arial" w:hAnsi="Arial" w:cs="Arial"/>
                <w:sz w:val="18"/>
                <w:szCs w:val="18"/>
              </w:rPr>
              <w:t>-</w:t>
            </w:r>
          </w:p>
        </w:tc>
        <w:tc>
          <w:tcPr>
            <w:tcW w:w="1283" w:type="dxa"/>
            <w:vAlign w:val="bottom"/>
          </w:tcPr>
          <w:p w14:paraId="38322031" w14:textId="77777777" w:rsidR="00CB0688" w:rsidRPr="00520866" w:rsidRDefault="00CB0688" w:rsidP="00520866">
            <w:pPr>
              <w:pStyle w:val="BodyText2"/>
              <w:pBdr>
                <w:bottom w:val="single" w:sz="4" w:space="1" w:color="auto"/>
              </w:pBdr>
              <w:tabs>
                <w:tab w:val="clear" w:pos="540"/>
                <w:tab w:val="clear" w:pos="6120"/>
                <w:tab w:val="clear" w:pos="6480"/>
                <w:tab w:val="decimal" w:pos="885"/>
              </w:tabs>
              <w:spacing w:before="0" w:after="0" w:line="300" w:lineRule="exact"/>
              <w:jc w:val="left"/>
              <w:rPr>
                <w:rFonts w:ascii="Arial" w:hAnsi="Arial" w:cs="Arial"/>
                <w:sz w:val="18"/>
                <w:szCs w:val="18"/>
              </w:rPr>
            </w:pPr>
            <w:r w:rsidRPr="00520866">
              <w:rPr>
                <w:rFonts w:ascii="Arial" w:hAnsi="Arial" w:cs="Arial"/>
                <w:sz w:val="18"/>
                <w:szCs w:val="18"/>
              </w:rPr>
              <w:t>28</w:t>
            </w:r>
          </w:p>
        </w:tc>
        <w:tc>
          <w:tcPr>
            <w:tcW w:w="1282" w:type="dxa"/>
            <w:vAlign w:val="bottom"/>
          </w:tcPr>
          <w:p w14:paraId="7609D888" w14:textId="4E6F1FBB" w:rsidR="00CB0688" w:rsidRPr="00520866" w:rsidRDefault="00CB0688" w:rsidP="00520866">
            <w:pPr>
              <w:pStyle w:val="BodyText2"/>
              <w:pBdr>
                <w:bottom w:val="single" w:sz="4" w:space="1" w:color="auto"/>
              </w:pBdr>
              <w:tabs>
                <w:tab w:val="clear" w:pos="540"/>
                <w:tab w:val="clear" w:pos="6120"/>
                <w:tab w:val="clear" w:pos="6480"/>
                <w:tab w:val="decimal" w:pos="885"/>
              </w:tabs>
              <w:spacing w:before="0" w:after="0" w:line="300" w:lineRule="exact"/>
              <w:jc w:val="left"/>
              <w:rPr>
                <w:rFonts w:ascii="Arial" w:hAnsi="Arial" w:cs="Arial"/>
                <w:sz w:val="18"/>
                <w:szCs w:val="18"/>
              </w:rPr>
            </w:pPr>
            <w:r w:rsidRPr="00520866">
              <w:rPr>
                <w:rFonts w:ascii="Arial" w:hAnsi="Arial" w:cs="Arial"/>
                <w:sz w:val="18"/>
                <w:szCs w:val="18"/>
              </w:rPr>
              <w:t>-</w:t>
            </w:r>
          </w:p>
        </w:tc>
        <w:tc>
          <w:tcPr>
            <w:tcW w:w="1283" w:type="dxa"/>
            <w:vAlign w:val="bottom"/>
          </w:tcPr>
          <w:p w14:paraId="72C4C659" w14:textId="77777777" w:rsidR="00CB0688" w:rsidRPr="00520866" w:rsidRDefault="00CB0688" w:rsidP="00520866">
            <w:pPr>
              <w:pStyle w:val="BodyText2"/>
              <w:pBdr>
                <w:bottom w:val="single" w:sz="4" w:space="1" w:color="auto"/>
              </w:pBdr>
              <w:tabs>
                <w:tab w:val="clear" w:pos="540"/>
                <w:tab w:val="clear" w:pos="6120"/>
                <w:tab w:val="clear" w:pos="6480"/>
                <w:tab w:val="decimal" w:pos="885"/>
              </w:tabs>
              <w:spacing w:before="0" w:after="0" w:line="300" w:lineRule="exact"/>
              <w:jc w:val="left"/>
              <w:rPr>
                <w:rFonts w:ascii="Arial" w:hAnsi="Arial" w:cs="Arial"/>
                <w:sz w:val="18"/>
                <w:szCs w:val="18"/>
              </w:rPr>
            </w:pPr>
            <w:r w:rsidRPr="00520866">
              <w:rPr>
                <w:rFonts w:ascii="Arial" w:hAnsi="Arial" w:cs="Arial"/>
                <w:sz w:val="18"/>
                <w:szCs w:val="18"/>
              </w:rPr>
              <w:t>28</w:t>
            </w:r>
          </w:p>
        </w:tc>
      </w:tr>
      <w:tr w:rsidR="00CB0688" w:rsidRPr="00520866" w14:paraId="28E0D3A2" w14:textId="77777777" w:rsidTr="00297B17">
        <w:trPr>
          <w:trHeight w:val="386"/>
          <w:tblHeader/>
        </w:trPr>
        <w:tc>
          <w:tcPr>
            <w:tcW w:w="4140" w:type="dxa"/>
          </w:tcPr>
          <w:p w14:paraId="79C50645" w14:textId="77777777" w:rsidR="00CB0688" w:rsidRPr="00520866" w:rsidRDefault="00CB0688" w:rsidP="00520866">
            <w:pPr>
              <w:tabs>
                <w:tab w:val="left" w:pos="600"/>
                <w:tab w:val="left" w:pos="900"/>
                <w:tab w:val="right" w:pos="7280"/>
                <w:tab w:val="right" w:pos="8540"/>
              </w:tabs>
              <w:spacing w:line="300" w:lineRule="exact"/>
              <w:ind w:right="-45"/>
              <w:jc w:val="thaiDistribute"/>
              <w:rPr>
                <w:rFonts w:ascii="Arial" w:hAnsi="Arial" w:cs="Arial"/>
                <w:sz w:val="18"/>
                <w:szCs w:val="18"/>
                <w:cs/>
              </w:rPr>
            </w:pPr>
            <w:r w:rsidRPr="00520866">
              <w:rPr>
                <w:rFonts w:ascii="Arial" w:hAnsi="Arial" w:cs="Arial"/>
                <w:sz w:val="18"/>
                <w:szCs w:val="18"/>
              </w:rPr>
              <w:t>Total</w:t>
            </w:r>
          </w:p>
        </w:tc>
        <w:tc>
          <w:tcPr>
            <w:tcW w:w="1282" w:type="dxa"/>
            <w:vAlign w:val="bottom"/>
          </w:tcPr>
          <w:p w14:paraId="168E8B31" w14:textId="16DA5E2C" w:rsidR="00CB0688" w:rsidRPr="00520866" w:rsidRDefault="00CB0688" w:rsidP="00520866">
            <w:pPr>
              <w:pStyle w:val="BodyText2"/>
              <w:pBdr>
                <w:bottom w:val="double" w:sz="4" w:space="1" w:color="auto"/>
              </w:pBdr>
              <w:tabs>
                <w:tab w:val="clear" w:pos="540"/>
                <w:tab w:val="clear" w:pos="6120"/>
                <w:tab w:val="clear" w:pos="6480"/>
                <w:tab w:val="decimal" w:pos="885"/>
              </w:tabs>
              <w:spacing w:before="0" w:after="0" w:line="300" w:lineRule="exact"/>
              <w:jc w:val="left"/>
              <w:rPr>
                <w:rFonts w:ascii="Arial" w:hAnsi="Arial" w:cs="Arial"/>
                <w:sz w:val="18"/>
                <w:szCs w:val="18"/>
              </w:rPr>
            </w:pPr>
            <w:r w:rsidRPr="00520866">
              <w:rPr>
                <w:rFonts w:ascii="Arial" w:hAnsi="Arial" w:cs="Arial"/>
                <w:sz w:val="18"/>
                <w:szCs w:val="18"/>
              </w:rPr>
              <w:t>545,105</w:t>
            </w:r>
          </w:p>
        </w:tc>
        <w:tc>
          <w:tcPr>
            <w:tcW w:w="1283" w:type="dxa"/>
            <w:vAlign w:val="bottom"/>
          </w:tcPr>
          <w:p w14:paraId="757EA699" w14:textId="77777777" w:rsidR="00CB0688" w:rsidRPr="00520866" w:rsidRDefault="00CB0688" w:rsidP="00520866">
            <w:pPr>
              <w:pStyle w:val="BodyText2"/>
              <w:pBdr>
                <w:bottom w:val="double" w:sz="4" w:space="1" w:color="auto"/>
              </w:pBdr>
              <w:tabs>
                <w:tab w:val="clear" w:pos="540"/>
                <w:tab w:val="clear" w:pos="6120"/>
                <w:tab w:val="clear" w:pos="6480"/>
                <w:tab w:val="decimal" w:pos="885"/>
              </w:tabs>
              <w:spacing w:before="0" w:after="0" w:line="300" w:lineRule="exact"/>
              <w:jc w:val="left"/>
              <w:rPr>
                <w:rFonts w:ascii="Arial" w:hAnsi="Arial" w:cs="Arial"/>
                <w:sz w:val="18"/>
                <w:szCs w:val="18"/>
              </w:rPr>
            </w:pPr>
            <w:r w:rsidRPr="00520866">
              <w:rPr>
                <w:rFonts w:ascii="Arial" w:hAnsi="Arial" w:cs="Arial"/>
                <w:sz w:val="18"/>
                <w:szCs w:val="18"/>
              </w:rPr>
              <w:t>531,651</w:t>
            </w:r>
          </w:p>
        </w:tc>
        <w:tc>
          <w:tcPr>
            <w:tcW w:w="1282" w:type="dxa"/>
            <w:vAlign w:val="bottom"/>
          </w:tcPr>
          <w:p w14:paraId="16CA2695" w14:textId="7E56702D" w:rsidR="00CB0688" w:rsidRPr="00520866" w:rsidRDefault="00CB0688" w:rsidP="00520866">
            <w:pPr>
              <w:pStyle w:val="BodyText2"/>
              <w:pBdr>
                <w:bottom w:val="double" w:sz="4" w:space="1" w:color="auto"/>
              </w:pBdr>
              <w:tabs>
                <w:tab w:val="clear" w:pos="540"/>
                <w:tab w:val="clear" w:pos="6120"/>
                <w:tab w:val="clear" w:pos="6480"/>
                <w:tab w:val="decimal" w:pos="885"/>
              </w:tabs>
              <w:spacing w:before="0" w:after="0" w:line="300" w:lineRule="exact"/>
              <w:jc w:val="left"/>
              <w:rPr>
                <w:rFonts w:ascii="Arial" w:hAnsi="Arial" w:cs="Arial"/>
                <w:sz w:val="18"/>
                <w:szCs w:val="18"/>
              </w:rPr>
            </w:pPr>
            <w:r w:rsidRPr="00520866">
              <w:rPr>
                <w:rFonts w:ascii="Arial" w:hAnsi="Arial" w:cs="Arial"/>
                <w:sz w:val="18"/>
                <w:szCs w:val="18"/>
              </w:rPr>
              <w:t>543,479</w:t>
            </w:r>
          </w:p>
        </w:tc>
        <w:tc>
          <w:tcPr>
            <w:tcW w:w="1283" w:type="dxa"/>
            <w:vAlign w:val="bottom"/>
          </w:tcPr>
          <w:p w14:paraId="6436E44A" w14:textId="77777777" w:rsidR="00CB0688" w:rsidRPr="00520866" w:rsidRDefault="00CB0688" w:rsidP="00520866">
            <w:pPr>
              <w:pStyle w:val="BodyText2"/>
              <w:pBdr>
                <w:bottom w:val="double" w:sz="4" w:space="1" w:color="auto"/>
              </w:pBdr>
              <w:tabs>
                <w:tab w:val="clear" w:pos="540"/>
                <w:tab w:val="clear" w:pos="6120"/>
                <w:tab w:val="clear" w:pos="6480"/>
                <w:tab w:val="decimal" w:pos="885"/>
              </w:tabs>
              <w:spacing w:before="0" w:after="0" w:line="300" w:lineRule="exact"/>
              <w:jc w:val="left"/>
              <w:rPr>
                <w:rFonts w:ascii="Arial" w:hAnsi="Arial" w:cs="Arial"/>
                <w:sz w:val="18"/>
                <w:szCs w:val="18"/>
              </w:rPr>
            </w:pPr>
            <w:r w:rsidRPr="00520866">
              <w:rPr>
                <w:rFonts w:ascii="Arial" w:hAnsi="Arial" w:cs="Arial"/>
                <w:sz w:val="18"/>
                <w:szCs w:val="18"/>
              </w:rPr>
              <w:t>531,578</w:t>
            </w:r>
          </w:p>
        </w:tc>
      </w:tr>
    </w:tbl>
    <w:p w14:paraId="5423C524" w14:textId="77777777" w:rsidR="002B3622" w:rsidRPr="00520866" w:rsidRDefault="002B3622" w:rsidP="00520866">
      <w:pPr>
        <w:tabs>
          <w:tab w:val="left" w:pos="9243"/>
        </w:tabs>
        <w:spacing w:before="240" w:after="120" w:line="300" w:lineRule="exact"/>
        <w:ind w:left="540" w:right="-43" w:hanging="547"/>
        <w:jc w:val="thaiDistribute"/>
        <w:rPr>
          <w:rFonts w:ascii="Arial" w:hAnsi="Arial" w:cs="Arial"/>
          <w:b/>
          <w:bCs/>
          <w:sz w:val="22"/>
          <w:szCs w:val="22"/>
        </w:rPr>
      </w:pPr>
    </w:p>
    <w:p w14:paraId="1A836659" w14:textId="77777777" w:rsidR="00194081" w:rsidRPr="00520866" w:rsidRDefault="00194081" w:rsidP="00520866">
      <w:pPr>
        <w:overflowPunct/>
        <w:autoSpaceDE/>
        <w:autoSpaceDN/>
        <w:adjustRightInd/>
        <w:textAlignment w:val="auto"/>
        <w:rPr>
          <w:rFonts w:ascii="Arial" w:hAnsi="Arial" w:cs="Arial"/>
          <w:b/>
          <w:bCs/>
          <w:sz w:val="22"/>
          <w:szCs w:val="22"/>
        </w:rPr>
      </w:pPr>
      <w:r w:rsidRPr="00520866">
        <w:rPr>
          <w:rFonts w:ascii="Arial" w:hAnsi="Arial" w:cs="Arial"/>
          <w:b/>
          <w:bCs/>
          <w:sz w:val="22"/>
          <w:szCs w:val="22"/>
        </w:rPr>
        <w:br w:type="page"/>
      </w:r>
    </w:p>
    <w:p w14:paraId="7B4EE75E" w14:textId="28492E56" w:rsidR="00760469" w:rsidRPr="00520866" w:rsidRDefault="00523558" w:rsidP="00520866">
      <w:pPr>
        <w:tabs>
          <w:tab w:val="left" w:pos="9243"/>
        </w:tabs>
        <w:spacing w:before="240" w:after="120" w:line="380" w:lineRule="exact"/>
        <w:ind w:left="540" w:right="-43" w:hanging="547"/>
        <w:jc w:val="thaiDistribute"/>
        <w:rPr>
          <w:rFonts w:ascii="Arial" w:hAnsi="Arial" w:cs="Arial"/>
          <w:b/>
          <w:bCs/>
          <w:sz w:val="22"/>
          <w:szCs w:val="22"/>
        </w:rPr>
      </w:pPr>
      <w:r w:rsidRPr="00520866">
        <w:rPr>
          <w:rFonts w:ascii="Arial" w:hAnsi="Arial" w:cs="Arial"/>
          <w:b/>
          <w:bCs/>
          <w:sz w:val="22"/>
          <w:szCs w:val="22"/>
        </w:rPr>
        <w:lastRenderedPageBreak/>
        <w:t>29</w:t>
      </w:r>
      <w:r w:rsidR="004E7933" w:rsidRPr="00520866">
        <w:rPr>
          <w:rFonts w:ascii="Arial" w:hAnsi="Arial" w:cs="Arial"/>
          <w:b/>
          <w:bCs/>
          <w:sz w:val="22"/>
          <w:szCs w:val="22"/>
        </w:rPr>
        <w:t>.</w:t>
      </w:r>
      <w:r w:rsidR="004E7933" w:rsidRPr="00520866">
        <w:rPr>
          <w:rFonts w:ascii="Arial" w:hAnsi="Arial" w:cs="Arial"/>
          <w:b/>
          <w:bCs/>
          <w:sz w:val="22"/>
          <w:szCs w:val="22"/>
        </w:rPr>
        <w:tab/>
      </w:r>
      <w:r w:rsidR="00760469" w:rsidRPr="00520866">
        <w:rPr>
          <w:rFonts w:ascii="Arial" w:hAnsi="Arial" w:cs="Arial"/>
          <w:b/>
          <w:bCs/>
          <w:sz w:val="22"/>
          <w:szCs w:val="22"/>
        </w:rPr>
        <w:t>Expenses by nature</w:t>
      </w:r>
    </w:p>
    <w:p w14:paraId="1D0EF391" w14:textId="54A29A21" w:rsidR="00760469" w:rsidRPr="00520866" w:rsidRDefault="00C013AF" w:rsidP="00520866">
      <w:pPr>
        <w:tabs>
          <w:tab w:val="left" w:pos="600"/>
        </w:tabs>
        <w:spacing w:before="120" w:after="120" w:line="380" w:lineRule="exact"/>
        <w:ind w:left="540" w:hanging="547"/>
        <w:jc w:val="thaiDistribute"/>
        <w:rPr>
          <w:rFonts w:ascii="Arial" w:hAnsi="Arial" w:cs="Arial"/>
          <w:sz w:val="22"/>
          <w:szCs w:val="22"/>
        </w:rPr>
      </w:pPr>
      <w:r w:rsidRPr="00520866">
        <w:rPr>
          <w:rFonts w:ascii="Arial" w:hAnsi="Arial" w:cs="Arial"/>
          <w:sz w:val="22"/>
          <w:szCs w:val="22"/>
        </w:rPr>
        <w:tab/>
      </w:r>
      <w:r w:rsidR="00760469" w:rsidRPr="00520866">
        <w:rPr>
          <w:rFonts w:ascii="Arial" w:hAnsi="Arial" w:cs="Arial"/>
          <w:sz w:val="22"/>
          <w:szCs w:val="22"/>
        </w:rPr>
        <w:t>Significant expenses by nature are as follows:</w:t>
      </w:r>
    </w:p>
    <w:p w14:paraId="61A2C33C" w14:textId="77777777" w:rsidR="00760469" w:rsidRPr="00520866" w:rsidRDefault="00760469" w:rsidP="00520866">
      <w:pPr>
        <w:tabs>
          <w:tab w:val="left" w:pos="2160"/>
          <w:tab w:val="decimal" w:pos="7740"/>
          <w:tab w:val="decimal" w:pos="8820"/>
        </w:tabs>
        <w:spacing w:line="380" w:lineRule="exact"/>
        <w:ind w:left="360" w:right="-43" w:hanging="360"/>
        <w:jc w:val="right"/>
        <w:rPr>
          <w:rFonts w:ascii="Arial" w:hAnsi="Arial" w:cs="Arial"/>
          <w:sz w:val="18"/>
          <w:szCs w:val="18"/>
        </w:rPr>
      </w:pPr>
      <w:r w:rsidRPr="00520866">
        <w:rPr>
          <w:rFonts w:ascii="Arial" w:hAnsi="Arial" w:cs="Arial"/>
          <w:sz w:val="18"/>
          <w:szCs w:val="18"/>
        </w:rPr>
        <w:t>(Unit: Thousand Baht)</w:t>
      </w:r>
    </w:p>
    <w:tbl>
      <w:tblPr>
        <w:tblW w:w="9288" w:type="dxa"/>
        <w:tblInd w:w="450" w:type="dxa"/>
        <w:tblLayout w:type="fixed"/>
        <w:tblLook w:val="0000" w:firstRow="0" w:lastRow="0" w:firstColumn="0" w:lastColumn="0" w:noHBand="0" w:noVBand="0"/>
      </w:tblPr>
      <w:tblGrid>
        <w:gridCol w:w="4248"/>
        <w:gridCol w:w="1260"/>
        <w:gridCol w:w="1260"/>
        <w:gridCol w:w="1260"/>
        <w:gridCol w:w="1260"/>
      </w:tblGrid>
      <w:tr w:rsidR="00AA7DCB" w:rsidRPr="00520866" w14:paraId="0B8B0DEA" w14:textId="77777777" w:rsidTr="00A21138">
        <w:trPr>
          <w:trHeight w:val="315"/>
        </w:trPr>
        <w:tc>
          <w:tcPr>
            <w:tcW w:w="4248" w:type="dxa"/>
            <w:tcBorders>
              <w:top w:val="nil"/>
              <w:left w:val="nil"/>
              <w:bottom w:val="nil"/>
              <w:right w:val="nil"/>
            </w:tcBorders>
            <w:vAlign w:val="bottom"/>
          </w:tcPr>
          <w:p w14:paraId="3C28D287" w14:textId="77777777" w:rsidR="00AA7DCB" w:rsidRPr="00520866" w:rsidRDefault="00AA7DCB" w:rsidP="00520866">
            <w:pPr>
              <w:spacing w:line="380" w:lineRule="exact"/>
              <w:ind w:left="162" w:right="-108" w:hanging="162"/>
              <w:rPr>
                <w:rFonts w:ascii="Arial" w:hAnsi="Arial" w:cs="Arial"/>
                <w:b/>
                <w:bCs/>
                <w:sz w:val="18"/>
                <w:szCs w:val="18"/>
              </w:rPr>
            </w:pPr>
          </w:p>
        </w:tc>
        <w:tc>
          <w:tcPr>
            <w:tcW w:w="2520" w:type="dxa"/>
            <w:gridSpan w:val="2"/>
            <w:tcBorders>
              <w:top w:val="nil"/>
              <w:left w:val="nil"/>
              <w:bottom w:val="nil"/>
              <w:right w:val="nil"/>
            </w:tcBorders>
            <w:vAlign w:val="bottom"/>
          </w:tcPr>
          <w:p w14:paraId="052156F2" w14:textId="77777777" w:rsidR="00AA7DCB" w:rsidRPr="00520866" w:rsidRDefault="00AA7DCB" w:rsidP="00520866">
            <w:pPr>
              <w:pBdr>
                <w:bottom w:val="single" w:sz="4" w:space="1" w:color="auto"/>
              </w:pBdr>
              <w:spacing w:line="380" w:lineRule="exact"/>
              <w:ind w:right="-105"/>
              <w:jc w:val="center"/>
              <w:rPr>
                <w:rFonts w:ascii="Arial" w:hAnsi="Arial" w:cs="Arial"/>
                <w:sz w:val="18"/>
                <w:szCs w:val="18"/>
              </w:rPr>
            </w:pPr>
            <w:r w:rsidRPr="00520866">
              <w:rPr>
                <w:rFonts w:ascii="Arial" w:hAnsi="Arial" w:cs="Arial"/>
                <w:sz w:val="18"/>
                <w:szCs w:val="18"/>
              </w:rPr>
              <w:t>Consolidated                financial statements</w:t>
            </w:r>
          </w:p>
        </w:tc>
        <w:tc>
          <w:tcPr>
            <w:tcW w:w="2520" w:type="dxa"/>
            <w:gridSpan w:val="2"/>
            <w:tcBorders>
              <w:top w:val="nil"/>
              <w:left w:val="nil"/>
              <w:bottom w:val="nil"/>
            </w:tcBorders>
            <w:vAlign w:val="bottom"/>
          </w:tcPr>
          <w:p w14:paraId="6B11237B" w14:textId="77777777" w:rsidR="00AA7DCB" w:rsidRPr="00520866" w:rsidRDefault="00AA7DCB" w:rsidP="00520866">
            <w:pPr>
              <w:pBdr>
                <w:bottom w:val="single" w:sz="4" w:space="1" w:color="auto"/>
              </w:pBdr>
              <w:tabs>
                <w:tab w:val="left" w:pos="1440"/>
              </w:tabs>
              <w:spacing w:line="380" w:lineRule="exact"/>
              <w:jc w:val="center"/>
              <w:rPr>
                <w:rFonts w:ascii="Arial" w:hAnsi="Arial" w:cs="Arial"/>
                <w:sz w:val="18"/>
                <w:szCs w:val="18"/>
                <w:u w:val="single"/>
              </w:rPr>
            </w:pPr>
            <w:r w:rsidRPr="00520866">
              <w:rPr>
                <w:rFonts w:ascii="Arial" w:hAnsi="Arial" w:cs="Arial"/>
                <w:sz w:val="18"/>
                <w:szCs w:val="18"/>
              </w:rPr>
              <w:t xml:space="preserve">Separate                </w:t>
            </w:r>
            <w:r w:rsidR="00297B17" w:rsidRPr="00520866">
              <w:rPr>
                <w:rFonts w:ascii="Arial" w:hAnsi="Arial" w:cs="Arial"/>
                <w:sz w:val="18"/>
                <w:szCs w:val="18"/>
              </w:rPr>
              <w:t xml:space="preserve">               </w:t>
            </w:r>
            <w:r w:rsidRPr="00520866">
              <w:rPr>
                <w:rFonts w:ascii="Arial" w:hAnsi="Arial" w:cs="Arial"/>
                <w:sz w:val="18"/>
                <w:szCs w:val="18"/>
              </w:rPr>
              <w:t>financial statements</w:t>
            </w:r>
          </w:p>
        </w:tc>
      </w:tr>
      <w:tr w:rsidR="00297B17" w:rsidRPr="00520866" w14:paraId="5179270F" w14:textId="77777777" w:rsidTr="00A21138">
        <w:trPr>
          <w:trHeight w:val="315"/>
        </w:trPr>
        <w:tc>
          <w:tcPr>
            <w:tcW w:w="4248" w:type="dxa"/>
            <w:tcBorders>
              <w:top w:val="nil"/>
              <w:left w:val="nil"/>
              <w:bottom w:val="nil"/>
              <w:right w:val="nil"/>
            </w:tcBorders>
            <w:vAlign w:val="bottom"/>
          </w:tcPr>
          <w:p w14:paraId="70A17098" w14:textId="77777777" w:rsidR="00297B17" w:rsidRPr="00520866" w:rsidRDefault="00297B17" w:rsidP="00520866">
            <w:pPr>
              <w:spacing w:line="380" w:lineRule="exact"/>
              <w:ind w:left="162" w:right="-108" w:hanging="162"/>
              <w:rPr>
                <w:rFonts w:ascii="Arial" w:hAnsi="Arial" w:cs="Arial"/>
                <w:b/>
                <w:bCs/>
                <w:sz w:val="18"/>
                <w:szCs w:val="18"/>
              </w:rPr>
            </w:pPr>
          </w:p>
        </w:tc>
        <w:tc>
          <w:tcPr>
            <w:tcW w:w="1260" w:type="dxa"/>
            <w:tcBorders>
              <w:top w:val="nil"/>
              <w:left w:val="nil"/>
              <w:bottom w:val="nil"/>
              <w:right w:val="nil"/>
            </w:tcBorders>
          </w:tcPr>
          <w:p w14:paraId="7C6965F6" w14:textId="77777777" w:rsidR="00297B17" w:rsidRPr="00520866" w:rsidRDefault="00260865" w:rsidP="00520866">
            <w:pPr>
              <w:tabs>
                <w:tab w:val="left" w:pos="1440"/>
              </w:tabs>
              <w:spacing w:line="380" w:lineRule="exact"/>
              <w:jc w:val="center"/>
              <w:rPr>
                <w:rFonts w:ascii="Arial" w:hAnsi="Arial" w:cs="Arial"/>
                <w:spacing w:val="-4"/>
                <w:sz w:val="18"/>
                <w:szCs w:val="18"/>
                <w:u w:val="single"/>
              </w:rPr>
            </w:pPr>
            <w:r w:rsidRPr="00520866">
              <w:rPr>
                <w:rFonts w:ascii="Arial" w:hAnsi="Arial" w:cs="Arial"/>
                <w:sz w:val="18"/>
                <w:szCs w:val="18"/>
                <w:u w:val="single"/>
              </w:rPr>
              <w:t>2025</w:t>
            </w:r>
          </w:p>
        </w:tc>
        <w:tc>
          <w:tcPr>
            <w:tcW w:w="1260" w:type="dxa"/>
            <w:tcBorders>
              <w:top w:val="nil"/>
              <w:left w:val="nil"/>
              <w:bottom w:val="nil"/>
              <w:right w:val="nil"/>
            </w:tcBorders>
          </w:tcPr>
          <w:p w14:paraId="72797A30" w14:textId="77777777" w:rsidR="00297B17" w:rsidRPr="00520866" w:rsidRDefault="000262D4" w:rsidP="00520866">
            <w:pPr>
              <w:tabs>
                <w:tab w:val="left" w:pos="1440"/>
              </w:tabs>
              <w:spacing w:line="380" w:lineRule="exact"/>
              <w:jc w:val="center"/>
              <w:rPr>
                <w:rFonts w:ascii="Arial" w:hAnsi="Arial" w:cs="Arial"/>
                <w:spacing w:val="-4"/>
                <w:sz w:val="18"/>
                <w:szCs w:val="18"/>
                <w:u w:val="single"/>
              </w:rPr>
            </w:pPr>
            <w:r w:rsidRPr="00520866">
              <w:rPr>
                <w:rFonts w:ascii="Arial" w:hAnsi="Arial" w:cs="Arial"/>
                <w:sz w:val="18"/>
                <w:szCs w:val="18"/>
                <w:u w:val="single"/>
              </w:rPr>
              <w:t>2024</w:t>
            </w:r>
          </w:p>
        </w:tc>
        <w:tc>
          <w:tcPr>
            <w:tcW w:w="1260" w:type="dxa"/>
            <w:tcBorders>
              <w:top w:val="nil"/>
              <w:left w:val="nil"/>
              <w:bottom w:val="nil"/>
              <w:right w:val="nil"/>
            </w:tcBorders>
          </w:tcPr>
          <w:p w14:paraId="39516BF7" w14:textId="77777777" w:rsidR="00297B17" w:rsidRPr="00520866" w:rsidRDefault="00260865" w:rsidP="00520866">
            <w:pPr>
              <w:tabs>
                <w:tab w:val="left" w:pos="1440"/>
              </w:tabs>
              <w:spacing w:line="380" w:lineRule="exact"/>
              <w:jc w:val="center"/>
              <w:rPr>
                <w:rFonts w:ascii="Arial" w:hAnsi="Arial" w:cs="Arial"/>
                <w:spacing w:val="-4"/>
                <w:sz w:val="18"/>
                <w:szCs w:val="18"/>
                <w:u w:val="single"/>
              </w:rPr>
            </w:pPr>
            <w:r w:rsidRPr="00520866">
              <w:rPr>
                <w:rFonts w:ascii="Arial" w:hAnsi="Arial" w:cs="Arial"/>
                <w:sz w:val="18"/>
                <w:szCs w:val="18"/>
                <w:u w:val="single"/>
              </w:rPr>
              <w:t>2025</w:t>
            </w:r>
          </w:p>
        </w:tc>
        <w:tc>
          <w:tcPr>
            <w:tcW w:w="1260" w:type="dxa"/>
            <w:tcBorders>
              <w:top w:val="nil"/>
              <w:left w:val="nil"/>
              <w:bottom w:val="nil"/>
              <w:right w:val="nil"/>
            </w:tcBorders>
          </w:tcPr>
          <w:p w14:paraId="03A7A532" w14:textId="77777777" w:rsidR="00297B17" w:rsidRPr="00520866" w:rsidRDefault="000262D4" w:rsidP="00520866">
            <w:pPr>
              <w:tabs>
                <w:tab w:val="left" w:pos="1440"/>
              </w:tabs>
              <w:spacing w:line="380" w:lineRule="exact"/>
              <w:jc w:val="center"/>
              <w:rPr>
                <w:rFonts w:ascii="Arial" w:hAnsi="Arial" w:cs="Arial"/>
                <w:spacing w:val="-4"/>
                <w:sz w:val="18"/>
                <w:szCs w:val="18"/>
                <w:u w:val="single"/>
              </w:rPr>
            </w:pPr>
            <w:r w:rsidRPr="00520866">
              <w:rPr>
                <w:rFonts w:ascii="Arial" w:hAnsi="Arial" w:cs="Arial"/>
                <w:sz w:val="18"/>
                <w:szCs w:val="18"/>
                <w:u w:val="single"/>
              </w:rPr>
              <w:t>2024</w:t>
            </w:r>
          </w:p>
        </w:tc>
      </w:tr>
      <w:tr w:rsidR="00E631A6" w:rsidRPr="00520866" w14:paraId="19C8F374" w14:textId="77777777" w:rsidTr="00A21138">
        <w:tc>
          <w:tcPr>
            <w:tcW w:w="4248" w:type="dxa"/>
            <w:tcBorders>
              <w:top w:val="nil"/>
              <w:left w:val="nil"/>
              <w:bottom w:val="nil"/>
              <w:right w:val="nil"/>
            </w:tcBorders>
            <w:vAlign w:val="bottom"/>
          </w:tcPr>
          <w:p w14:paraId="2FDC579F" w14:textId="77777777" w:rsidR="00E631A6" w:rsidRPr="00520866" w:rsidRDefault="00E631A6" w:rsidP="00520866">
            <w:pPr>
              <w:spacing w:line="380" w:lineRule="exact"/>
              <w:ind w:left="252" w:right="-43" w:hanging="252"/>
              <w:rPr>
                <w:rFonts w:ascii="Arial" w:hAnsi="Arial" w:cs="Arial"/>
                <w:sz w:val="18"/>
                <w:szCs w:val="18"/>
              </w:rPr>
            </w:pPr>
            <w:r w:rsidRPr="00520866">
              <w:rPr>
                <w:rFonts w:ascii="Arial" w:hAnsi="Arial" w:cs="Arial"/>
                <w:sz w:val="18"/>
                <w:szCs w:val="18"/>
              </w:rPr>
              <w:t>Cost of electricity</w:t>
            </w:r>
          </w:p>
        </w:tc>
        <w:tc>
          <w:tcPr>
            <w:tcW w:w="1260" w:type="dxa"/>
            <w:tcBorders>
              <w:top w:val="nil"/>
              <w:left w:val="nil"/>
              <w:bottom w:val="nil"/>
              <w:right w:val="nil"/>
            </w:tcBorders>
            <w:vAlign w:val="bottom"/>
          </w:tcPr>
          <w:p w14:paraId="331A3B31" w14:textId="6AB580FD" w:rsidR="00E631A6" w:rsidRPr="00520866" w:rsidRDefault="00E631A6" w:rsidP="00520866">
            <w:pPr>
              <w:pStyle w:val="BodyText2"/>
              <w:tabs>
                <w:tab w:val="clear" w:pos="540"/>
                <w:tab w:val="clear" w:pos="6120"/>
                <w:tab w:val="clear" w:pos="6480"/>
                <w:tab w:val="decimal" w:pos="885"/>
              </w:tabs>
              <w:spacing w:before="0" w:after="0" w:line="380" w:lineRule="exact"/>
              <w:jc w:val="left"/>
              <w:rPr>
                <w:rFonts w:ascii="Arial" w:hAnsi="Arial" w:cs="Arial"/>
                <w:sz w:val="18"/>
                <w:szCs w:val="18"/>
                <w:cs/>
              </w:rPr>
            </w:pPr>
            <w:r w:rsidRPr="00520866">
              <w:rPr>
                <w:rFonts w:ascii="Arial" w:hAnsi="Arial" w:cs="Arial"/>
                <w:sz w:val="18"/>
                <w:szCs w:val="18"/>
              </w:rPr>
              <w:t>1,338,334</w:t>
            </w:r>
          </w:p>
        </w:tc>
        <w:tc>
          <w:tcPr>
            <w:tcW w:w="1260" w:type="dxa"/>
            <w:tcBorders>
              <w:top w:val="nil"/>
              <w:left w:val="nil"/>
              <w:bottom w:val="nil"/>
              <w:right w:val="nil"/>
            </w:tcBorders>
            <w:vAlign w:val="bottom"/>
          </w:tcPr>
          <w:p w14:paraId="105D84C5" w14:textId="77777777" w:rsidR="00E631A6" w:rsidRPr="00520866" w:rsidRDefault="00E631A6" w:rsidP="00520866">
            <w:pPr>
              <w:pStyle w:val="BodyText2"/>
              <w:tabs>
                <w:tab w:val="clear" w:pos="540"/>
                <w:tab w:val="clear" w:pos="6120"/>
                <w:tab w:val="clear" w:pos="6480"/>
                <w:tab w:val="decimal" w:pos="885"/>
              </w:tabs>
              <w:spacing w:before="0" w:after="0" w:line="380" w:lineRule="exact"/>
              <w:jc w:val="left"/>
              <w:rPr>
                <w:rFonts w:ascii="Arial" w:hAnsi="Arial" w:cs="Arial"/>
                <w:sz w:val="18"/>
                <w:szCs w:val="18"/>
                <w:cs/>
              </w:rPr>
            </w:pPr>
            <w:r w:rsidRPr="00520866">
              <w:rPr>
                <w:rFonts w:ascii="Arial" w:hAnsi="Arial" w:cs="Arial"/>
                <w:sz w:val="18"/>
                <w:szCs w:val="18"/>
              </w:rPr>
              <w:t>1,465,442</w:t>
            </w:r>
          </w:p>
        </w:tc>
        <w:tc>
          <w:tcPr>
            <w:tcW w:w="1260" w:type="dxa"/>
            <w:tcBorders>
              <w:top w:val="nil"/>
              <w:left w:val="nil"/>
              <w:bottom w:val="nil"/>
              <w:right w:val="nil"/>
            </w:tcBorders>
            <w:vAlign w:val="bottom"/>
          </w:tcPr>
          <w:p w14:paraId="6EBB355B" w14:textId="77777777" w:rsidR="00E631A6" w:rsidRPr="00520866" w:rsidRDefault="00E631A6" w:rsidP="00520866">
            <w:pPr>
              <w:pStyle w:val="BodyText2"/>
              <w:tabs>
                <w:tab w:val="clear" w:pos="540"/>
                <w:tab w:val="clear" w:pos="6120"/>
                <w:tab w:val="clear" w:pos="6480"/>
                <w:tab w:val="decimal" w:pos="885"/>
              </w:tabs>
              <w:spacing w:before="0" w:after="0" w:line="380" w:lineRule="exact"/>
              <w:jc w:val="left"/>
              <w:rPr>
                <w:rFonts w:ascii="Arial" w:hAnsi="Arial" w:cs="Arial"/>
                <w:sz w:val="18"/>
                <w:szCs w:val="18"/>
                <w:cs/>
              </w:rPr>
            </w:pPr>
            <w:r w:rsidRPr="00520866">
              <w:rPr>
                <w:rFonts w:ascii="Arial" w:hAnsi="Arial" w:cs="Arial"/>
                <w:sz w:val="18"/>
                <w:szCs w:val="18"/>
              </w:rPr>
              <w:t>1,338,334</w:t>
            </w:r>
          </w:p>
        </w:tc>
        <w:tc>
          <w:tcPr>
            <w:tcW w:w="1260" w:type="dxa"/>
            <w:tcBorders>
              <w:top w:val="nil"/>
              <w:left w:val="nil"/>
              <w:bottom w:val="nil"/>
              <w:right w:val="nil"/>
            </w:tcBorders>
            <w:vAlign w:val="bottom"/>
          </w:tcPr>
          <w:p w14:paraId="1EFAE251" w14:textId="77777777" w:rsidR="00E631A6" w:rsidRPr="00520866" w:rsidRDefault="00E631A6" w:rsidP="00520866">
            <w:pPr>
              <w:pStyle w:val="BodyText2"/>
              <w:tabs>
                <w:tab w:val="clear" w:pos="540"/>
                <w:tab w:val="clear" w:pos="6120"/>
                <w:tab w:val="clear" w:pos="6480"/>
                <w:tab w:val="decimal" w:pos="885"/>
              </w:tabs>
              <w:spacing w:before="0" w:after="0" w:line="380" w:lineRule="exact"/>
              <w:jc w:val="left"/>
              <w:rPr>
                <w:rFonts w:ascii="Arial" w:hAnsi="Arial" w:cs="Arial"/>
                <w:sz w:val="18"/>
                <w:szCs w:val="18"/>
                <w:cs/>
              </w:rPr>
            </w:pPr>
            <w:r w:rsidRPr="00520866">
              <w:rPr>
                <w:rFonts w:ascii="Arial" w:hAnsi="Arial" w:cs="Arial"/>
                <w:sz w:val="18"/>
                <w:szCs w:val="18"/>
              </w:rPr>
              <w:t>1,465,442</w:t>
            </w:r>
          </w:p>
        </w:tc>
      </w:tr>
      <w:tr w:rsidR="003821BB" w:rsidRPr="00520866" w14:paraId="08F2C40F" w14:textId="77777777" w:rsidTr="00A21138">
        <w:tc>
          <w:tcPr>
            <w:tcW w:w="4248" w:type="dxa"/>
            <w:tcBorders>
              <w:top w:val="nil"/>
              <w:left w:val="nil"/>
              <w:bottom w:val="nil"/>
              <w:right w:val="nil"/>
            </w:tcBorders>
          </w:tcPr>
          <w:p w14:paraId="4D305B31" w14:textId="77777777" w:rsidR="003821BB" w:rsidRPr="00520866" w:rsidRDefault="003821BB" w:rsidP="003821BB">
            <w:pPr>
              <w:spacing w:line="380" w:lineRule="exact"/>
              <w:ind w:left="252" w:right="-43" w:hanging="252"/>
              <w:rPr>
                <w:rFonts w:ascii="Arial" w:hAnsi="Arial" w:cs="Arial"/>
                <w:sz w:val="18"/>
                <w:szCs w:val="18"/>
              </w:rPr>
            </w:pPr>
            <w:r w:rsidRPr="00520866">
              <w:rPr>
                <w:rFonts w:ascii="Arial" w:hAnsi="Arial" w:cs="Arial"/>
                <w:sz w:val="18"/>
                <w:szCs w:val="18"/>
              </w:rPr>
              <w:t>Raw materials and consumables used</w:t>
            </w:r>
          </w:p>
        </w:tc>
        <w:tc>
          <w:tcPr>
            <w:tcW w:w="1260" w:type="dxa"/>
            <w:tcBorders>
              <w:top w:val="nil"/>
              <w:left w:val="nil"/>
              <w:bottom w:val="nil"/>
              <w:right w:val="nil"/>
            </w:tcBorders>
            <w:vAlign w:val="bottom"/>
          </w:tcPr>
          <w:p w14:paraId="53274D87" w14:textId="424128E6"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3821BB">
              <w:rPr>
                <w:rFonts w:ascii="Arial" w:hAnsi="Arial" w:cs="Arial"/>
                <w:sz w:val="18"/>
                <w:szCs w:val="18"/>
              </w:rPr>
              <w:t>252,471</w:t>
            </w:r>
          </w:p>
        </w:tc>
        <w:tc>
          <w:tcPr>
            <w:tcW w:w="1260" w:type="dxa"/>
            <w:tcBorders>
              <w:top w:val="nil"/>
              <w:left w:val="nil"/>
              <w:bottom w:val="nil"/>
              <w:right w:val="nil"/>
            </w:tcBorders>
            <w:vAlign w:val="bottom"/>
          </w:tcPr>
          <w:p w14:paraId="25D60F02" w14:textId="77777777"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49,152</w:t>
            </w:r>
          </w:p>
        </w:tc>
        <w:tc>
          <w:tcPr>
            <w:tcW w:w="1260" w:type="dxa"/>
            <w:tcBorders>
              <w:top w:val="nil"/>
              <w:left w:val="nil"/>
              <w:bottom w:val="nil"/>
              <w:right w:val="nil"/>
            </w:tcBorders>
            <w:vAlign w:val="bottom"/>
          </w:tcPr>
          <w:p w14:paraId="200A86D6" w14:textId="77777777"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w:t>
            </w:r>
          </w:p>
        </w:tc>
        <w:tc>
          <w:tcPr>
            <w:tcW w:w="1260" w:type="dxa"/>
            <w:tcBorders>
              <w:top w:val="nil"/>
              <w:left w:val="nil"/>
              <w:bottom w:val="nil"/>
              <w:right w:val="nil"/>
            </w:tcBorders>
            <w:vAlign w:val="bottom"/>
          </w:tcPr>
          <w:p w14:paraId="4EE381AE" w14:textId="77777777"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w:t>
            </w:r>
          </w:p>
        </w:tc>
      </w:tr>
      <w:tr w:rsidR="003821BB" w:rsidRPr="00520866" w14:paraId="2DF84729" w14:textId="77777777" w:rsidTr="00A21138">
        <w:tc>
          <w:tcPr>
            <w:tcW w:w="4248" w:type="dxa"/>
            <w:tcBorders>
              <w:top w:val="nil"/>
              <w:left w:val="nil"/>
              <w:bottom w:val="nil"/>
              <w:right w:val="nil"/>
            </w:tcBorders>
            <w:vAlign w:val="bottom"/>
          </w:tcPr>
          <w:p w14:paraId="645830BD" w14:textId="77777777" w:rsidR="003821BB" w:rsidRPr="00520866" w:rsidRDefault="003821BB" w:rsidP="003821BB">
            <w:pPr>
              <w:spacing w:line="380" w:lineRule="exact"/>
              <w:ind w:left="252" w:right="-43" w:hanging="252"/>
              <w:rPr>
                <w:rFonts w:ascii="Arial" w:hAnsi="Arial" w:cs="Arial"/>
                <w:sz w:val="18"/>
                <w:szCs w:val="18"/>
              </w:rPr>
            </w:pPr>
            <w:r w:rsidRPr="00520866">
              <w:rPr>
                <w:rFonts w:ascii="Arial" w:hAnsi="Arial" w:cs="Arial"/>
                <w:sz w:val="18"/>
                <w:szCs w:val="18"/>
              </w:rPr>
              <w:t>Cost of water and steam</w:t>
            </w:r>
          </w:p>
        </w:tc>
        <w:tc>
          <w:tcPr>
            <w:tcW w:w="1260" w:type="dxa"/>
            <w:tcBorders>
              <w:top w:val="nil"/>
              <w:left w:val="nil"/>
              <w:bottom w:val="nil"/>
              <w:right w:val="nil"/>
            </w:tcBorders>
            <w:vAlign w:val="bottom"/>
          </w:tcPr>
          <w:p w14:paraId="2652B2D4" w14:textId="7A83F808"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3821BB">
              <w:rPr>
                <w:rFonts w:ascii="Arial" w:hAnsi="Arial" w:cs="Arial"/>
                <w:sz w:val="18"/>
                <w:szCs w:val="18"/>
              </w:rPr>
              <w:t>364,141</w:t>
            </w:r>
          </w:p>
        </w:tc>
        <w:tc>
          <w:tcPr>
            <w:tcW w:w="1260" w:type="dxa"/>
            <w:tcBorders>
              <w:top w:val="nil"/>
              <w:left w:val="nil"/>
              <w:bottom w:val="nil"/>
              <w:right w:val="nil"/>
            </w:tcBorders>
            <w:vAlign w:val="bottom"/>
          </w:tcPr>
          <w:p w14:paraId="4DA345A2" w14:textId="77777777"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431,282</w:t>
            </w:r>
          </w:p>
        </w:tc>
        <w:tc>
          <w:tcPr>
            <w:tcW w:w="1260" w:type="dxa"/>
            <w:tcBorders>
              <w:top w:val="nil"/>
              <w:left w:val="nil"/>
              <w:bottom w:val="nil"/>
              <w:right w:val="nil"/>
            </w:tcBorders>
            <w:vAlign w:val="bottom"/>
          </w:tcPr>
          <w:p w14:paraId="0BB330CC" w14:textId="77777777"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364,141</w:t>
            </w:r>
          </w:p>
        </w:tc>
        <w:tc>
          <w:tcPr>
            <w:tcW w:w="1260" w:type="dxa"/>
            <w:tcBorders>
              <w:top w:val="nil"/>
              <w:left w:val="nil"/>
              <w:bottom w:val="nil"/>
              <w:right w:val="nil"/>
            </w:tcBorders>
            <w:vAlign w:val="bottom"/>
          </w:tcPr>
          <w:p w14:paraId="7463A686" w14:textId="77777777"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431,282</w:t>
            </w:r>
          </w:p>
        </w:tc>
      </w:tr>
      <w:tr w:rsidR="003821BB" w:rsidRPr="00520866" w14:paraId="553EDA12" w14:textId="77777777" w:rsidTr="00A21138">
        <w:tc>
          <w:tcPr>
            <w:tcW w:w="4248" w:type="dxa"/>
            <w:tcBorders>
              <w:top w:val="nil"/>
              <w:left w:val="nil"/>
              <w:bottom w:val="nil"/>
              <w:right w:val="nil"/>
            </w:tcBorders>
            <w:vAlign w:val="bottom"/>
          </w:tcPr>
          <w:p w14:paraId="28CEB9B3" w14:textId="77777777" w:rsidR="003821BB" w:rsidRPr="00520866" w:rsidRDefault="003821BB" w:rsidP="003821BB">
            <w:pPr>
              <w:spacing w:line="380" w:lineRule="exact"/>
              <w:ind w:left="252" w:right="-43" w:hanging="252"/>
              <w:rPr>
                <w:rFonts w:ascii="Arial" w:hAnsi="Arial" w:cs="Arial"/>
                <w:sz w:val="18"/>
                <w:szCs w:val="18"/>
              </w:rPr>
            </w:pPr>
            <w:r w:rsidRPr="00520866">
              <w:rPr>
                <w:rFonts w:ascii="Arial" w:hAnsi="Arial" w:cs="Arial"/>
                <w:sz w:val="18"/>
                <w:szCs w:val="18"/>
              </w:rPr>
              <w:t>Cost of maintenance</w:t>
            </w:r>
          </w:p>
        </w:tc>
        <w:tc>
          <w:tcPr>
            <w:tcW w:w="1260" w:type="dxa"/>
            <w:tcBorders>
              <w:top w:val="nil"/>
              <w:left w:val="nil"/>
              <w:bottom w:val="nil"/>
              <w:right w:val="nil"/>
            </w:tcBorders>
            <w:vAlign w:val="bottom"/>
          </w:tcPr>
          <w:p w14:paraId="1DB6DEA6" w14:textId="302B5DD2"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3821BB">
              <w:rPr>
                <w:rFonts w:ascii="Arial" w:hAnsi="Arial" w:cs="Arial"/>
                <w:sz w:val="18"/>
                <w:szCs w:val="18"/>
              </w:rPr>
              <w:t>101,002</w:t>
            </w:r>
          </w:p>
        </w:tc>
        <w:tc>
          <w:tcPr>
            <w:tcW w:w="1260" w:type="dxa"/>
            <w:tcBorders>
              <w:top w:val="nil"/>
              <w:left w:val="nil"/>
              <w:bottom w:val="nil"/>
              <w:right w:val="nil"/>
            </w:tcBorders>
            <w:vAlign w:val="bottom"/>
          </w:tcPr>
          <w:p w14:paraId="0B8838E3" w14:textId="77777777"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158,593</w:t>
            </w:r>
          </w:p>
        </w:tc>
        <w:tc>
          <w:tcPr>
            <w:tcW w:w="1260" w:type="dxa"/>
            <w:tcBorders>
              <w:top w:val="nil"/>
              <w:left w:val="nil"/>
              <w:bottom w:val="nil"/>
              <w:right w:val="nil"/>
            </w:tcBorders>
            <w:vAlign w:val="bottom"/>
          </w:tcPr>
          <w:p w14:paraId="03FB00E2" w14:textId="77777777"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97,855</w:t>
            </w:r>
          </w:p>
        </w:tc>
        <w:tc>
          <w:tcPr>
            <w:tcW w:w="1260" w:type="dxa"/>
            <w:tcBorders>
              <w:top w:val="nil"/>
              <w:left w:val="nil"/>
              <w:bottom w:val="nil"/>
              <w:right w:val="nil"/>
            </w:tcBorders>
            <w:vAlign w:val="bottom"/>
          </w:tcPr>
          <w:p w14:paraId="4F5D9C37" w14:textId="77777777"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157,255</w:t>
            </w:r>
          </w:p>
        </w:tc>
      </w:tr>
      <w:tr w:rsidR="003821BB" w:rsidRPr="00520866" w14:paraId="5D3BB5A0" w14:textId="77777777" w:rsidTr="00A21138">
        <w:tc>
          <w:tcPr>
            <w:tcW w:w="4248" w:type="dxa"/>
            <w:tcBorders>
              <w:top w:val="nil"/>
              <w:left w:val="nil"/>
              <w:bottom w:val="nil"/>
              <w:right w:val="nil"/>
            </w:tcBorders>
            <w:vAlign w:val="bottom"/>
          </w:tcPr>
          <w:p w14:paraId="6740DA8D" w14:textId="77777777" w:rsidR="003821BB" w:rsidRPr="00520866" w:rsidRDefault="003821BB" w:rsidP="003821BB">
            <w:pPr>
              <w:spacing w:line="380" w:lineRule="exact"/>
              <w:ind w:left="252" w:right="-43" w:hanging="252"/>
              <w:rPr>
                <w:rFonts w:ascii="Arial" w:hAnsi="Arial" w:cs="Arial"/>
                <w:sz w:val="18"/>
                <w:szCs w:val="18"/>
              </w:rPr>
            </w:pPr>
            <w:r w:rsidRPr="00520866">
              <w:rPr>
                <w:rFonts w:ascii="Arial" w:hAnsi="Arial" w:cs="Arial"/>
                <w:sz w:val="18"/>
                <w:szCs w:val="18"/>
              </w:rPr>
              <w:t>Cost of exhibition</w:t>
            </w:r>
          </w:p>
        </w:tc>
        <w:tc>
          <w:tcPr>
            <w:tcW w:w="1260" w:type="dxa"/>
            <w:tcBorders>
              <w:top w:val="nil"/>
              <w:left w:val="nil"/>
              <w:bottom w:val="nil"/>
              <w:right w:val="nil"/>
            </w:tcBorders>
            <w:vAlign w:val="bottom"/>
          </w:tcPr>
          <w:p w14:paraId="3E0D3049" w14:textId="4440D2DD"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3821BB">
              <w:rPr>
                <w:rFonts w:ascii="Arial" w:hAnsi="Arial" w:cs="Arial"/>
                <w:sz w:val="18"/>
                <w:szCs w:val="18"/>
              </w:rPr>
              <w:t>43,793</w:t>
            </w:r>
          </w:p>
        </w:tc>
        <w:tc>
          <w:tcPr>
            <w:tcW w:w="1260" w:type="dxa"/>
            <w:tcBorders>
              <w:top w:val="nil"/>
              <w:left w:val="nil"/>
              <w:bottom w:val="nil"/>
              <w:right w:val="nil"/>
            </w:tcBorders>
            <w:vAlign w:val="bottom"/>
          </w:tcPr>
          <w:p w14:paraId="1B022AED" w14:textId="77777777"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46,653</w:t>
            </w:r>
          </w:p>
        </w:tc>
        <w:tc>
          <w:tcPr>
            <w:tcW w:w="1260" w:type="dxa"/>
            <w:tcBorders>
              <w:top w:val="nil"/>
              <w:left w:val="nil"/>
              <w:bottom w:val="nil"/>
              <w:right w:val="nil"/>
            </w:tcBorders>
            <w:vAlign w:val="bottom"/>
          </w:tcPr>
          <w:p w14:paraId="3D3587BC" w14:textId="77777777"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43,793</w:t>
            </w:r>
          </w:p>
        </w:tc>
        <w:tc>
          <w:tcPr>
            <w:tcW w:w="1260" w:type="dxa"/>
            <w:tcBorders>
              <w:top w:val="nil"/>
              <w:left w:val="nil"/>
              <w:bottom w:val="nil"/>
              <w:right w:val="nil"/>
            </w:tcBorders>
            <w:vAlign w:val="bottom"/>
          </w:tcPr>
          <w:p w14:paraId="49A515A2" w14:textId="77777777"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46,653</w:t>
            </w:r>
          </w:p>
        </w:tc>
      </w:tr>
      <w:tr w:rsidR="003821BB" w:rsidRPr="00520866" w14:paraId="18F0E9AA" w14:textId="77777777" w:rsidTr="00A21138">
        <w:tc>
          <w:tcPr>
            <w:tcW w:w="4248" w:type="dxa"/>
            <w:tcBorders>
              <w:top w:val="nil"/>
              <w:left w:val="nil"/>
              <w:bottom w:val="nil"/>
              <w:right w:val="nil"/>
            </w:tcBorders>
            <w:vAlign w:val="bottom"/>
          </w:tcPr>
          <w:p w14:paraId="56B3A9CB" w14:textId="77777777" w:rsidR="003821BB" w:rsidRPr="00520866" w:rsidRDefault="003821BB" w:rsidP="003821BB">
            <w:pPr>
              <w:spacing w:line="380" w:lineRule="exact"/>
              <w:ind w:left="252" w:right="-43" w:hanging="252"/>
              <w:rPr>
                <w:rFonts w:ascii="Arial" w:hAnsi="Arial" w:cs="Arial"/>
                <w:sz w:val="18"/>
                <w:szCs w:val="18"/>
              </w:rPr>
            </w:pPr>
            <w:r w:rsidRPr="00520866">
              <w:rPr>
                <w:rFonts w:ascii="Arial" w:hAnsi="Arial" w:cs="Arial"/>
                <w:sz w:val="18"/>
                <w:szCs w:val="18"/>
              </w:rPr>
              <w:t>Depreciation and amortisation</w:t>
            </w:r>
          </w:p>
        </w:tc>
        <w:tc>
          <w:tcPr>
            <w:tcW w:w="1260" w:type="dxa"/>
            <w:tcBorders>
              <w:top w:val="nil"/>
              <w:left w:val="nil"/>
              <w:bottom w:val="nil"/>
              <w:right w:val="nil"/>
            </w:tcBorders>
            <w:vAlign w:val="bottom"/>
          </w:tcPr>
          <w:p w14:paraId="4585B573" w14:textId="6BFF88C1"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3821BB">
              <w:rPr>
                <w:rFonts w:ascii="Arial" w:hAnsi="Arial" w:cs="Arial"/>
                <w:sz w:val="18"/>
                <w:szCs w:val="18"/>
              </w:rPr>
              <w:t>340,478</w:t>
            </w:r>
          </w:p>
        </w:tc>
        <w:tc>
          <w:tcPr>
            <w:tcW w:w="1260" w:type="dxa"/>
            <w:tcBorders>
              <w:top w:val="nil"/>
              <w:left w:val="nil"/>
              <w:bottom w:val="nil"/>
              <w:right w:val="nil"/>
            </w:tcBorders>
            <w:vAlign w:val="bottom"/>
          </w:tcPr>
          <w:p w14:paraId="358EDB6A" w14:textId="77777777"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287,761</w:t>
            </w:r>
          </w:p>
        </w:tc>
        <w:tc>
          <w:tcPr>
            <w:tcW w:w="1260" w:type="dxa"/>
            <w:tcBorders>
              <w:top w:val="nil"/>
              <w:left w:val="nil"/>
              <w:bottom w:val="nil"/>
              <w:right w:val="nil"/>
            </w:tcBorders>
            <w:vAlign w:val="bottom"/>
          </w:tcPr>
          <w:p w14:paraId="448434CB" w14:textId="174FC25E"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306,551</w:t>
            </w:r>
          </w:p>
        </w:tc>
        <w:tc>
          <w:tcPr>
            <w:tcW w:w="1260" w:type="dxa"/>
            <w:tcBorders>
              <w:top w:val="nil"/>
              <w:left w:val="nil"/>
              <w:bottom w:val="nil"/>
              <w:right w:val="nil"/>
            </w:tcBorders>
            <w:vAlign w:val="bottom"/>
          </w:tcPr>
          <w:p w14:paraId="1EEA2DEF" w14:textId="77777777"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282,655</w:t>
            </w:r>
          </w:p>
        </w:tc>
      </w:tr>
      <w:tr w:rsidR="003821BB" w:rsidRPr="00520866" w14:paraId="6D67188B" w14:textId="77777777" w:rsidTr="00A21138">
        <w:tc>
          <w:tcPr>
            <w:tcW w:w="4248" w:type="dxa"/>
            <w:tcBorders>
              <w:top w:val="nil"/>
              <w:left w:val="nil"/>
              <w:bottom w:val="nil"/>
              <w:right w:val="nil"/>
            </w:tcBorders>
            <w:vAlign w:val="bottom"/>
          </w:tcPr>
          <w:p w14:paraId="6D40EF4E" w14:textId="77777777" w:rsidR="003821BB" w:rsidRPr="00520866" w:rsidRDefault="003821BB" w:rsidP="003821BB">
            <w:pPr>
              <w:spacing w:line="380" w:lineRule="exact"/>
              <w:ind w:left="252" w:right="-43" w:hanging="252"/>
              <w:rPr>
                <w:rFonts w:ascii="Arial" w:hAnsi="Arial" w:cs="Arial"/>
                <w:sz w:val="18"/>
                <w:szCs w:val="18"/>
              </w:rPr>
            </w:pPr>
            <w:r w:rsidRPr="00520866">
              <w:rPr>
                <w:rFonts w:ascii="Arial" w:hAnsi="Arial" w:cs="Arial"/>
                <w:sz w:val="18"/>
                <w:szCs w:val="18"/>
              </w:rPr>
              <w:t>Employees benefits expense</w:t>
            </w:r>
          </w:p>
        </w:tc>
        <w:tc>
          <w:tcPr>
            <w:tcW w:w="1260" w:type="dxa"/>
            <w:tcBorders>
              <w:top w:val="nil"/>
              <w:left w:val="nil"/>
              <w:bottom w:val="nil"/>
              <w:right w:val="nil"/>
            </w:tcBorders>
            <w:vAlign w:val="bottom"/>
          </w:tcPr>
          <w:p w14:paraId="6F29674A" w14:textId="1A773B01"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3821BB">
              <w:rPr>
                <w:rFonts w:ascii="Arial" w:hAnsi="Arial" w:cs="Arial"/>
                <w:sz w:val="18"/>
                <w:szCs w:val="18"/>
              </w:rPr>
              <w:t>584,875</w:t>
            </w:r>
          </w:p>
        </w:tc>
        <w:tc>
          <w:tcPr>
            <w:tcW w:w="1260" w:type="dxa"/>
            <w:tcBorders>
              <w:top w:val="nil"/>
              <w:left w:val="nil"/>
              <w:bottom w:val="nil"/>
              <w:right w:val="nil"/>
            </w:tcBorders>
            <w:vAlign w:val="bottom"/>
          </w:tcPr>
          <w:p w14:paraId="226C67B6" w14:textId="77777777"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338,802</w:t>
            </w:r>
          </w:p>
        </w:tc>
        <w:tc>
          <w:tcPr>
            <w:tcW w:w="1260" w:type="dxa"/>
            <w:tcBorders>
              <w:top w:val="nil"/>
              <w:left w:val="nil"/>
              <w:bottom w:val="nil"/>
              <w:right w:val="nil"/>
            </w:tcBorders>
            <w:vAlign w:val="bottom"/>
          </w:tcPr>
          <w:p w14:paraId="33D38543" w14:textId="2F0261DB"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371,794</w:t>
            </w:r>
          </w:p>
        </w:tc>
        <w:tc>
          <w:tcPr>
            <w:tcW w:w="1260" w:type="dxa"/>
            <w:tcBorders>
              <w:top w:val="nil"/>
              <w:left w:val="nil"/>
              <w:bottom w:val="nil"/>
              <w:right w:val="nil"/>
            </w:tcBorders>
            <w:vAlign w:val="bottom"/>
          </w:tcPr>
          <w:p w14:paraId="54AC3481" w14:textId="77777777"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298,103</w:t>
            </w:r>
          </w:p>
        </w:tc>
      </w:tr>
      <w:tr w:rsidR="003821BB" w:rsidRPr="00520866" w14:paraId="41ECA7DF" w14:textId="77777777" w:rsidTr="00A21138">
        <w:tc>
          <w:tcPr>
            <w:tcW w:w="4248" w:type="dxa"/>
            <w:tcBorders>
              <w:top w:val="nil"/>
              <w:left w:val="nil"/>
              <w:bottom w:val="nil"/>
              <w:right w:val="nil"/>
            </w:tcBorders>
            <w:vAlign w:val="bottom"/>
          </w:tcPr>
          <w:p w14:paraId="27258AFA" w14:textId="77777777" w:rsidR="003821BB" w:rsidRPr="00520866" w:rsidRDefault="003821BB" w:rsidP="003821BB">
            <w:pPr>
              <w:spacing w:line="380" w:lineRule="exact"/>
              <w:ind w:left="252" w:right="-43" w:hanging="252"/>
              <w:rPr>
                <w:rFonts w:ascii="Arial" w:hAnsi="Arial" w:cs="Arial"/>
                <w:sz w:val="18"/>
                <w:szCs w:val="18"/>
              </w:rPr>
            </w:pPr>
            <w:r w:rsidRPr="00520866">
              <w:rPr>
                <w:rFonts w:ascii="Arial" w:hAnsi="Arial" w:cs="Arial"/>
                <w:sz w:val="18"/>
                <w:szCs w:val="18"/>
              </w:rPr>
              <w:t>Directors and management’s remuneration</w:t>
            </w:r>
          </w:p>
        </w:tc>
        <w:tc>
          <w:tcPr>
            <w:tcW w:w="1260" w:type="dxa"/>
            <w:tcBorders>
              <w:top w:val="nil"/>
              <w:left w:val="nil"/>
              <w:bottom w:val="nil"/>
              <w:right w:val="nil"/>
            </w:tcBorders>
            <w:vAlign w:val="bottom"/>
          </w:tcPr>
          <w:p w14:paraId="665163AC" w14:textId="2C76380B"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3821BB">
              <w:rPr>
                <w:rFonts w:ascii="Arial" w:hAnsi="Arial" w:cs="Arial"/>
                <w:sz w:val="18"/>
                <w:szCs w:val="18"/>
              </w:rPr>
              <w:t>141,658</w:t>
            </w:r>
          </w:p>
        </w:tc>
        <w:tc>
          <w:tcPr>
            <w:tcW w:w="1260" w:type="dxa"/>
            <w:tcBorders>
              <w:top w:val="nil"/>
              <w:left w:val="nil"/>
              <w:bottom w:val="nil"/>
              <w:right w:val="nil"/>
            </w:tcBorders>
            <w:vAlign w:val="bottom"/>
          </w:tcPr>
          <w:p w14:paraId="5B69A8EE" w14:textId="77777777"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135,766</w:t>
            </w:r>
          </w:p>
        </w:tc>
        <w:tc>
          <w:tcPr>
            <w:tcW w:w="1260" w:type="dxa"/>
            <w:tcBorders>
              <w:top w:val="nil"/>
              <w:left w:val="nil"/>
              <w:bottom w:val="nil"/>
              <w:right w:val="nil"/>
            </w:tcBorders>
            <w:vAlign w:val="bottom"/>
          </w:tcPr>
          <w:p w14:paraId="7F829E6E" w14:textId="2BE42360"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129,511</w:t>
            </w:r>
          </w:p>
        </w:tc>
        <w:tc>
          <w:tcPr>
            <w:tcW w:w="1260" w:type="dxa"/>
            <w:tcBorders>
              <w:top w:val="nil"/>
              <w:left w:val="nil"/>
              <w:bottom w:val="nil"/>
              <w:right w:val="nil"/>
            </w:tcBorders>
            <w:vAlign w:val="bottom"/>
          </w:tcPr>
          <w:p w14:paraId="5104D859" w14:textId="77777777"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129,444</w:t>
            </w:r>
          </w:p>
        </w:tc>
      </w:tr>
      <w:tr w:rsidR="003821BB" w:rsidRPr="00520866" w14:paraId="671C33EC" w14:textId="77777777" w:rsidTr="00A21138">
        <w:tc>
          <w:tcPr>
            <w:tcW w:w="4248" w:type="dxa"/>
            <w:tcBorders>
              <w:top w:val="nil"/>
              <w:left w:val="nil"/>
              <w:bottom w:val="nil"/>
              <w:right w:val="nil"/>
            </w:tcBorders>
            <w:vAlign w:val="bottom"/>
          </w:tcPr>
          <w:p w14:paraId="2EF0F22D" w14:textId="77777777" w:rsidR="003821BB" w:rsidRPr="00520866" w:rsidRDefault="003821BB" w:rsidP="003821BB">
            <w:pPr>
              <w:spacing w:line="380" w:lineRule="exact"/>
              <w:ind w:left="252" w:right="-43" w:hanging="252"/>
              <w:rPr>
                <w:rFonts w:ascii="Arial" w:hAnsi="Arial" w:cs="Arial"/>
                <w:sz w:val="18"/>
                <w:szCs w:val="18"/>
              </w:rPr>
            </w:pPr>
            <w:r w:rsidRPr="00520866">
              <w:rPr>
                <w:rFonts w:ascii="Arial" w:hAnsi="Arial" w:cs="Arial"/>
                <w:sz w:val="18"/>
                <w:szCs w:val="18"/>
              </w:rPr>
              <w:t>Premises and equipment expenses</w:t>
            </w:r>
          </w:p>
        </w:tc>
        <w:tc>
          <w:tcPr>
            <w:tcW w:w="1260" w:type="dxa"/>
            <w:tcBorders>
              <w:top w:val="nil"/>
              <w:left w:val="nil"/>
              <w:bottom w:val="nil"/>
              <w:right w:val="nil"/>
            </w:tcBorders>
            <w:vAlign w:val="bottom"/>
          </w:tcPr>
          <w:p w14:paraId="6C876BDB" w14:textId="0C3BD806"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cs/>
              </w:rPr>
            </w:pPr>
            <w:r w:rsidRPr="003821BB">
              <w:rPr>
                <w:rFonts w:ascii="Arial" w:hAnsi="Arial" w:cs="Arial"/>
                <w:sz w:val="18"/>
                <w:szCs w:val="18"/>
              </w:rPr>
              <w:t>147,850</w:t>
            </w:r>
          </w:p>
        </w:tc>
        <w:tc>
          <w:tcPr>
            <w:tcW w:w="1260" w:type="dxa"/>
            <w:tcBorders>
              <w:top w:val="nil"/>
              <w:left w:val="nil"/>
              <w:bottom w:val="nil"/>
              <w:right w:val="nil"/>
            </w:tcBorders>
            <w:vAlign w:val="bottom"/>
          </w:tcPr>
          <w:p w14:paraId="2241A3A7" w14:textId="77777777"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cs/>
              </w:rPr>
            </w:pPr>
            <w:r w:rsidRPr="00520866">
              <w:rPr>
                <w:rFonts w:ascii="Arial" w:hAnsi="Arial" w:cs="Arial"/>
                <w:sz w:val="18"/>
                <w:szCs w:val="18"/>
              </w:rPr>
              <w:t>91,662</w:t>
            </w:r>
          </w:p>
        </w:tc>
        <w:tc>
          <w:tcPr>
            <w:tcW w:w="1260" w:type="dxa"/>
            <w:tcBorders>
              <w:top w:val="nil"/>
              <w:left w:val="nil"/>
              <w:bottom w:val="nil"/>
              <w:right w:val="nil"/>
            </w:tcBorders>
            <w:vAlign w:val="bottom"/>
          </w:tcPr>
          <w:p w14:paraId="4B2FF125" w14:textId="77777777"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cs/>
              </w:rPr>
            </w:pPr>
            <w:r w:rsidRPr="00520866">
              <w:rPr>
                <w:rFonts w:ascii="Arial" w:hAnsi="Arial" w:cs="Arial"/>
                <w:sz w:val="18"/>
                <w:szCs w:val="18"/>
              </w:rPr>
              <w:t>105,272</w:t>
            </w:r>
          </w:p>
        </w:tc>
        <w:tc>
          <w:tcPr>
            <w:tcW w:w="1260" w:type="dxa"/>
            <w:tcBorders>
              <w:top w:val="nil"/>
              <w:left w:val="nil"/>
              <w:bottom w:val="nil"/>
              <w:right w:val="nil"/>
            </w:tcBorders>
            <w:vAlign w:val="bottom"/>
          </w:tcPr>
          <w:p w14:paraId="0942EA1E" w14:textId="77777777" w:rsidR="003821BB" w:rsidRPr="00520866" w:rsidRDefault="003821BB" w:rsidP="003821BB">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87,937</w:t>
            </w:r>
          </w:p>
        </w:tc>
      </w:tr>
    </w:tbl>
    <w:p w14:paraId="4000D953" w14:textId="77777777" w:rsidR="00760469" w:rsidRPr="00520866" w:rsidRDefault="00523558" w:rsidP="00520866">
      <w:pPr>
        <w:tabs>
          <w:tab w:val="left" w:pos="9243"/>
        </w:tabs>
        <w:spacing w:before="240" w:after="120" w:line="380" w:lineRule="exact"/>
        <w:ind w:left="540" w:right="-43" w:hanging="547"/>
        <w:jc w:val="thaiDistribute"/>
        <w:rPr>
          <w:rFonts w:ascii="Arial" w:hAnsi="Arial" w:cs="Arial"/>
          <w:b/>
          <w:bCs/>
          <w:sz w:val="22"/>
          <w:szCs w:val="22"/>
        </w:rPr>
      </w:pPr>
      <w:r w:rsidRPr="00520866">
        <w:rPr>
          <w:rFonts w:ascii="Arial" w:hAnsi="Arial" w:cs="Arial"/>
          <w:b/>
          <w:bCs/>
          <w:sz w:val="22"/>
          <w:szCs w:val="22"/>
        </w:rPr>
        <w:t>30</w:t>
      </w:r>
      <w:r w:rsidR="00B40E25" w:rsidRPr="00520866">
        <w:rPr>
          <w:rFonts w:ascii="Arial" w:hAnsi="Arial" w:cs="Arial"/>
          <w:b/>
          <w:bCs/>
          <w:sz w:val="22"/>
          <w:szCs w:val="22"/>
        </w:rPr>
        <w:t>.</w:t>
      </w:r>
      <w:r w:rsidR="00BF2C69" w:rsidRPr="00520866">
        <w:rPr>
          <w:rFonts w:ascii="Arial" w:hAnsi="Arial" w:cs="Arial"/>
          <w:b/>
          <w:bCs/>
          <w:sz w:val="22"/>
          <w:szCs w:val="22"/>
        </w:rPr>
        <w:tab/>
      </w:r>
      <w:r w:rsidR="00760469" w:rsidRPr="00520866">
        <w:rPr>
          <w:rFonts w:ascii="Arial" w:hAnsi="Arial" w:cs="Arial"/>
          <w:b/>
          <w:bCs/>
          <w:sz w:val="22"/>
          <w:szCs w:val="22"/>
        </w:rPr>
        <w:t xml:space="preserve">Income tax </w:t>
      </w:r>
    </w:p>
    <w:p w14:paraId="7B9E10E7" w14:textId="6D849090" w:rsidR="00760469" w:rsidRPr="00520866" w:rsidRDefault="00760469" w:rsidP="00520866">
      <w:pPr>
        <w:spacing w:before="120" w:after="120" w:line="380" w:lineRule="exact"/>
        <w:ind w:left="540" w:hanging="540"/>
        <w:jc w:val="both"/>
        <w:rPr>
          <w:rFonts w:ascii="Arial" w:hAnsi="Arial" w:cs="Arial"/>
          <w:sz w:val="22"/>
          <w:szCs w:val="22"/>
        </w:rPr>
      </w:pPr>
      <w:r w:rsidRPr="00520866">
        <w:rPr>
          <w:rFonts w:ascii="Arial" w:hAnsi="Arial" w:cs="Arial"/>
          <w:sz w:val="22"/>
          <w:szCs w:val="22"/>
        </w:rPr>
        <w:tab/>
        <w:t xml:space="preserve">Income tax expenses for the years ended </w:t>
      </w:r>
      <w:r w:rsidR="00105AF0" w:rsidRPr="00520866">
        <w:rPr>
          <w:rFonts w:ascii="Arial" w:hAnsi="Arial" w:cs="Arial"/>
          <w:sz w:val="22"/>
          <w:szCs w:val="22"/>
        </w:rPr>
        <w:t xml:space="preserve">31 December </w:t>
      </w:r>
      <w:r w:rsidR="00260865" w:rsidRPr="00520866">
        <w:rPr>
          <w:rFonts w:ascii="Arial" w:hAnsi="Arial" w:cs="Arial"/>
          <w:sz w:val="22"/>
          <w:szCs w:val="22"/>
        </w:rPr>
        <w:t>2025</w:t>
      </w:r>
      <w:r w:rsidR="00AA35B5" w:rsidRPr="00520866">
        <w:rPr>
          <w:rFonts w:ascii="Arial" w:hAnsi="Arial" w:cs="Arial"/>
          <w:sz w:val="22"/>
          <w:szCs w:val="22"/>
        </w:rPr>
        <w:t xml:space="preserve"> </w:t>
      </w:r>
      <w:r w:rsidR="00260865" w:rsidRPr="00520866">
        <w:rPr>
          <w:rFonts w:ascii="Arial" w:hAnsi="Arial" w:cs="Arial"/>
          <w:sz w:val="22"/>
          <w:szCs w:val="22"/>
        </w:rPr>
        <w:t>and 2024</w:t>
      </w:r>
      <w:r w:rsidRPr="00520866">
        <w:rPr>
          <w:rFonts w:ascii="Arial" w:hAnsi="Arial" w:cs="Arial"/>
          <w:sz w:val="22"/>
          <w:szCs w:val="22"/>
        </w:rPr>
        <w:t xml:space="preserve"> are made up as follows:</w:t>
      </w:r>
    </w:p>
    <w:p w14:paraId="79FB6041" w14:textId="77777777" w:rsidR="00227815" w:rsidRPr="00520866" w:rsidRDefault="00227815" w:rsidP="00520866">
      <w:pPr>
        <w:tabs>
          <w:tab w:val="left" w:pos="2160"/>
          <w:tab w:val="decimal" w:pos="7740"/>
          <w:tab w:val="decimal" w:pos="8820"/>
        </w:tabs>
        <w:spacing w:line="380" w:lineRule="exact"/>
        <w:ind w:left="360" w:right="-43" w:hanging="360"/>
        <w:jc w:val="right"/>
        <w:rPr>
          <w:rFonts w:ascii="Arial" w:hAnsi="Arial" w:cs="Arial"/>
          <w:sz w:val="18"/>
          <w:szCs w:val="18"/>
        </w:rPr>
      </w:pPr>
      <w:r w:rsidRPr="00520866">
        <w:rPr>
          <w:rFonts w:ascii="Arial" w:hAnsi="Arial" w:cs="Arial"/>
          <w:sz w:val="18"/>
          <w:szCs w:val="18"/>
        </w:rPr>
        <w:t>(Unit: Thousand Baht)</w:t>
      </w:r>
    </w:p>
    <w:tbl>
      <w:tblPr>
        <w:tblW w:w="9288" w:type="dxa"/>
        <w:tblInd w:w="450" w:type="dxa"/>
        <w:tblLayout w:type="fixed"/>
        <w:tblLook w:val="0000" w:firstRow="0" w:lastRow="0" w:firstColumn="0" w:lastColumn="0" w:noHBand="0" w:noVBand="0"/>
      </w:tblPr>
      <w:tblGrid>
        <w:gridCol w:w="4230"/>
        <w:gridCol w:w="1264"/>
        <w:gridCol w:w="1265"/>
        <w:gridCol w:w="1264"/>
        <w:gridCol w:w="1265"/>
      </w:tblGrid>
      <w:tr w:rsidR="00AA7DCB" w:rsidRPr="00520866" w14:paraId="45EB160A" w14:textId="77777777" w:rsidTr="00A21138">
        <w:trPr>
          <w:trHeight w:val="315"/>
        </w:trPr>
        <w:tc>
          <w:tcPr>
            <w:tcW w:w="4230" w:type="dxa"/>
            <w:tcBorders>
              <w:top w:val="nil"/>
              <w:left w:val="nil"/>
              <w:bottom w:val="nil"/>
              <w:right w:val="nil"/>
            </w:tcBorders>
            <w:vAlign w:val="bottom"/>
          </w:tcPr>
          <w:p w14:paraId="3BA8A502" w14:textId="77777777" w:rsidR="00AA7DCB" w:rsidRPr="00520866" w:rsidRDefault="00AA7DCB" w:rsidP="00520866">
            <w:pPr>
              <w:spacing w:line="380" w:lineRule="exact"/>
              <w:ind w:left="162" w:right="-108" w:hanging="162"/>
              <w:rPr>
                <w:rFonts w:ascii="Arial" w:hAnsi="Arial" w:cs="Arial"/>
                <w:b/>
                <w:bCs/>
                <w:sz w:val="18"/>
                <w:szCs w:val="18"/>
              </w:rPr>
            </w:pPr>
          </w:p>
        </w:tc>
        <w:tc>
          <w:tcPr>
            <w:tcW w:w="2529" w:type="dxa"/>
            <w:gridSpan w:val="2"/>
            <w:tcBorders>
              <w:top w:val="nil"/>
              <w:left w:val="nil"/>
              <w:bottom w:val="nil"/>
              <w:right w:val="nil"/>
            </w:tcBorders>
            <w:vAlign w:val="bottom"/>
          </w:tcPr>
          <w:p w14:paraId="4FCF2042" w14:textId="07C1DF0C" w:rsidR="00AA7DCB" w:rsidRPr="00520866" w:rsidRDefault="00AA7DCB" w:rsidP="00520866">
            <w:pPr>
              <w:pBdr>
                <w:bottom w:val="single" w:sz="4" w:space="1" w:color="auto"/>
              </w:pBdr>
              <w:tabs>
                <w:tab w:val="left" w:pos="1440"/>
              </w:tabs>
              <w:spacing w:line="380" w:lineRule="exact"/>
              <w:ind w:right="-60"/>
              <w:jc w:val="center"/>
              <w:rPr>
                <w:rFonts w:ascii="Arial" w:hAnsi="Arial" w:cs="Arial"/>
                <w:spacing w:val="-4"/>
                <w:sz w:val="18"/>
                <w:szCs w:val="18"/>
                <w:u w:val="single"/>
              </w:rPr>
            </w:pPr>
            <w:r w:rsidRPr="00520866">
              <w:rPr>
                <w:rFonts w:ascii="Arial" w:hAnsi="Arial" w:cs="Arial"/>
                <w:spacing w:val="-6"/>
                <w:sz w:val="18"/>
                <w:szCs w:val="18"/>
              </w:rPr>
              <w:t>Consolidate</w:t>
            </w:r>
            <w:r w:rsidRPr="00520866">
              <w:rPr>
                <w:rFonts w:ascii="Arial" w:hAnsi="Arial" w:cs="Arial"/>
                <w:spacing w:val="-4"/>
                <w:sz w:val="18"/>
                <w:szCs w:val="18"/>
              </w:rPr>
              <w:t xml:space="preserve">d       </w:t>
            </w:r>
            <w:r w:rsidR="00A21138" w:rsidRPr="00520866">
              <w:rPr>
                <w:rFonts w:ascii="Arial" w:hAnsi="Arial" w:cstheme="minorBidi" w:hint="cs"/>
                <w:spacing w:val="-4"/>
                <w:sz w:val="18"/>
                <w:szCs w:val="18"/>
                <w:cs/>
              </w:rPr>
              <w:t xml:space="preserve">                   </w:t>
            </w:r>
            <w:r w:rsidRPr="00520866">
              <w:rPr>
                <w:rFonts w:ascii="Arial" w:hAnsi="Arial" w:cs="Arial"/>
                <w:spacing w:val="-4"/>
                <w:sz w:val="18"/>
                <w:szCs w:val="18"/>
              </w:rPr>
              <w:t xml:space="preserve">         financial statements</w:t>
            </w:r>
          </w:p>
        </w:tc>
        <w:tc>
          <w:tcPr>
            <w:tcW w:w="2529" w:type="dxa"/>
            <w:gridSpan w:val="2"/>
            <w:tcBorders>
              <w:top w:val="nil"/>
              <w:left w:val="nil"/>
              <w:bottom w:val="nil"/>
              <w:right w:val="nil"/>
            </w:tcBorders>
            <w:vAlign w:val="bottom"/>
          </w:tcPr>
          <w:p w14:paraId="58155858" w14:textId="7624DD79" w:rsidR="00AA7DCB" w:rsidRPr="00520866" w:rsidRDefault="00AA7DCB" w:rsidP="00520866">
            <w:pPr>
              <w:pBdr>
                <w:bottom w:val="single" w:sz="4" w:space="1" w:color="auto"/>
              </w:pBdr>
              <w:tabs>
                <w:tab w:val="left" w:pos="1440"/>
              </w:tabs>
              <w:spacing w:line="380" w:lineRule="exact"/>
              <w:jc w:val="center"/>
              <w:rPr>
                <w:rFonts w:ascii="Arial" w:hAnsi="Arial" w:cs="Arial"/>
                <w:spacing w:val="-4"/>
                <w:sz w:val="18"/>
                <w:szCs w:val="18"/>
                <w:u w:val="single"/>
              </w:rPr>
            </w:pPr>
            <w:r w:rsidRPr="00520866">
              <w:rPr>
                <w:rFonts w:ascii="Arial" w:hAnsi="Arial" w:cs="Arial"/>
                <w:sz w:val="18"/>
                <w:szCs w:val="18"/>
              </w:rPr>
              <w:t xml:space="preserve">Separate          </w:t>
            </w:r>
            <w:r w:rsidR="00A21138" w:rsidRPr="00520866">
              <w:rPr>
                <w:rFonts w:ascii="Arial" w:hAnsi="Arial" w:cstheme="minorBidi" w:hint="cs"/>
                <w:sz w:val="18"/>
                <w:szCs w:val="18"/>
                <w:cs/>
              </w:rPr>
              <w:t xml:space="preserve">                </w:t>
            </w:r>
            <w:r w:rsidRPr="00520866">
              <w:rPr>
                <w:rFonts w:ascii="Arial" w:hAnsi="Arial" w:cs="Arial"/>
                <w:sz w:val="18"/>
                <w:szCs w:val="18"/>
              </w:rPr>
              <w:t xml:space="preserve">      financial statements</w:t>
            </w:r>
          </w:p>
        </w:tc>
      </w:tr>
      <w:tr w:rsidR="00297B17" w:rsidRPr="00520866" w14:paraId="023BC2D2" w14:textId="77777777" w:rsidTr="00A21138">
        <w:trPr>
          <w:trHeight w:val="315"/>
        </w:trPr>
        <w:tc>
          <w:tcPr>
            <w:tcW w:w="4230" w:type="dxa"/>
            <w:tcBorders>
              <w:top w:val="nil"/>
              <w:left w:val="nil"/>
              <w:bottom w:val="nil"/>
              <w:right w:val="nil"/>
            </w:tcBorders>
            <w:vAlign w:val="bottom"/>
          </w:tcPr>
          <w:p w14:paraId="66B950F3" w14:textId="77777777" w:rsidR="00297B17" w:rsidRPr="00520866" w:rsidRDefault="00297B17" w:rsidP="00520866">
            <w:pPr>
              <w:spacing w:line="380" w:lineRule="exact"/>
              <w:ind w:left="162" w:right="-108" w:hanging="162"/>
              <w:rPr>
                <w:rFonts w:ascii="Arial" w:hAnsi="Arial" w:cs="Arial"/>
                <w:b/>
                <w:bCs/>
                <w:sz w:val="18"/>
                <w:szCs w:val="18"/>
              </w:rPr>
            </w:pPr>
          </w:p>
        </w:tc>
        <w:tc>
          <w:tcPr>
            <w:tcW w:w="1264" w:type="dxa"/>
            <w:tcBorders>
              <w:top w:val="nil"/>
              <w:left w:val="nil"/>
              <w:bottom w:val="nil"/>
              <w:right w:val="nil"/>
            </w:tcBorders>
          </w:tcPr>
          <w:p w14:paraId="6E6379E1" w14:textId="77777777" w:rsidR="00297B17" w:rsidRPr="00520866" w:rsidRDefault="00260865" w:rsidP="00520866">
            <w:pPr>
              <w:tabs>
                <w:tab w:val="left" w:pos="1440"/>
              </w:tabs>
              <w:spacing w:line="380" w:lineRule="exact"/>
              <w:jc w:val="center"/>
              <w:rPr>
                <w:rFonts w:ascii="Arial" w:hAnsi="Arial" w:cs="Arial"/>
                <w:spacing w:val="-4"/>
                <w:sz w:val="18"/>
                <w:szCs w:val="18"/>
                <w:u w:val="single"/>
              </w:rPr>
            </w:pPr>
            <w:r w:rsidRPr="00520866">
              <w:rPr>
                <w:rFonts w:ascii="Arial" w:hAnsi="Arial" w:cs="Arial"/>
                <w:sz w:val="18"/>
                <w:szCs w:val="18"/>
                <w:u w:val="single"/>
              </w:rPr>
              <w:t>2025</w:t>
            </w:r>
          </w:p>
        </w:tc>
        <w:tc>
          <w:tcPr>
            <w:tcW w:w="1265" w:type="dxa"/>
            <w:tcBorders>
              <w:top w:val="nil"/>
              <w:left w:val="nil"/>
              <w:bottom w:val="nil"/>
              <w:right w:val="nil"/>
            </w:tcBorders>
          </w:tcPr>
          <w:p w14:paraId="79479363" w14:textId="77777777" w:rsidR="00297B17" w:rsidRPr="00520866" w:rsidRDefault="000262D4" w:rsidP="00520866">
            <w:pPr>
              <w:tabs>
                <w:tab w:val="left" w:pos="1440"/>
              </w:tabs>
              <w:spacing w:line="380" w:lineRule="exact"/>
              <w:jc w:val="center"/>
              <w:rPr>
                <w:rFonts w:ascii="Arial" w:hAnsi="Arial" w:cs="Arial"/>
                <w:spacing w:val="-4"/>
                <w:sz w:val="18"/>
                <w:szCs w:val="18"/>
                <w:u w:val="single"/>
              </w:rPr>
            </w:pPr>
            <w:r w:rsidRPr="00520866">
              <w:rPr>
                <w:rFonts w:ascii="Arial" w:hAnsi="Arial" w:cs="Arial"/>
                <w:sz w:val="18"/>
                <w:szCs w:val="18"/>
                <w:u w:val="single"/>
              </w:rPr>
              <w:t>2024</w:t>
            </w:r>
          </w:p>
        </w:tc>
        <w:tc>
          <w:tcPr>
            <w:tcW w:w="1264" w:type="dxa"/>
            <w:tcBorders>
              <w:top w:val="nil"/>
              <w:left w:val="nil"/>
              <w:bottom w:val="nil"/>
              <w:right w:val="nil"/>
            </w:tcBorders>
          </w:tcPr>
          <w:p w14:paraId="49EE3779" w14:textId="77777777" w:rsidR="00297B17" w:rsidRPr="00520866" w:rsidRDefault="00260865" w:rsidP="00520866">
            <w:pPr>
              <w:tabs>
                <w:tab w:val="left" w:pos="1440"/>
              </w:tabs>
              <w:spacing w:line="380" w:lineRule="exact"/>
              <w:jc w:val="center"/>
              <w:rPr>
                <w:rFonts w:ascii="Arial" w:hAnsi="Arial" w:cs="Arial"/>
                <w:spacing w:val="-4"/>
                <w:sz w:val="18"/>
                <w:szCs w:val="18"/>
                <w:u w:val="single"/>
              </w:rPr>
            </w:pPr>
            <w:r w:rsidRPr="00520866">
              <w:rPr>
                <w:rFonts w:ascii="Arial" w:hAnsi="Arial" w:cs="Arial"/>
                <w:sz w:val="18"/>
                <w:szCs w:val="18"/>
                <w:u w:val="single"/>
              </w:rPr>
              <w:t>2025</w:t>
            </w:r>
          </w:p>
        </w:tc>
        <w:tc>
          <w:tcPr>
            <w:tcW w:w="1265" w:type="dxa"/>
            <w:tcBorders>
              <w:top w:val="nil"/>
              <w:left w:val="nil"/>
              <w:bottom w:val="nil"/>
              <w:right w:val="nil"/>
            </w:tcBorders>
          </w:tcPr>
          <w:p w14:paraId="52D2F632" w14:textId="77777777" w:rsidR="00297B17" w:rsidRPr="00520866" w:rsidRDefault="000262D4" w:rsidP="00520866">
            <w:pPr>
              <w:tabs>
                <w:tab w:val="left" w:pos="1440"/>
              </w:tabs>
              <w:spacing w:line="380" w:lineRule="exact"/>
              <w:jc w:val="center"/>
              <w:rPr>
                <w:rFonts w:ascii="Arial" w:hAnsi="Arial" w:cs="Arial"/>
                <w:spacing w:val="-4"/>
                <w:sz w:val="18"/>
                <w:szCs w:val="18"/>
                <w:u w:val="single"/>
              </w:rPr>
            </w:pPr>
            <w:r w:rsidRPr="00520866">
              <w:rPr>
                <w:rFonts w:ascii="Arial" w:hAnsi="Arial" w:cs="Arial"/>
                <w:sz w:val="18"/>
                <w:szCs w:val="18"/>
                <w:u w:val="single"/>
              </w:rPr>
              <w:t>2024</w:t>
            </w:r>
          </w:p>
        </w:tc>
      </w:tr>
      <w:tr w:rsidR="00C124C4" w:rsidRPr="00520866" w14:paraId="6D6E2701" w14:textId="77777777" w:rsidTr="00A21138">
        <w:tblPrEx>
          <w:tblLook w:val="01E0" w:firstRow="1" w:lastRow="1" w:firstColumn="1" w:lastColumn="1" w:noHBand="0" w:noVBand="0"/>
        </w:tblPrEx>
        <w:trPr>
          <w:trHeight w:val="325"/>
        </w:trPr>
        <w:tc>
          <w:tcPr>
            <w:tcW w:w="4230" w:type="dxa"/>
          </w:tcPr>
          <w:p w14:paraId="49AD9FEC" w14:textId="77777777" w:rsidR="00C124C4" w:rsidRPr="00520866" w:rsidRDefault="00C124C4" w:rsidP="00520866">
            <w:pPr>
              <w:tabs>
                <w:tab w:val="left" w:pos="1440"/>
              </w:tabs>
              <w:spacing w:line="380" w:lineRule="exact"/>
              <w:ind w:left="135" w:hanging="135"/>
              <w:rPr>
                <w:rFonts w:ascii="Arial" w:hAnsi="Arial" w:cs="Arial"/>
                <w:b/>
                <w:bCs/>
                <w:sz w:val="18"/>
                <w:szCs w:val="18"/>
              </w:rPr>
            </w:pPr>
            <w:r w:rsidRPr="00520866">
              <w:rPr>
                <w:rFonts w:ascii="Arial" w:hAnsi="Arial" w:cs="Arial"/>
                <w:b/>
                <w:bCs/>
                <w:sz w:val="18"/>
                <w:szCs w:val="18"/>
              </w:rPr>
              <w:t>Current income tax:</w:t>
            </w:r>
          </w:p>
        </w:tc>
        <w:tc>
          <w:tcPr>
            <w:tcW w:w="1264" w:type="dxa"/>
            <w:vAlign w:val="bottom"/>
          </w:tcPr>
          <w:p w14:paraId="24DCEBF7" w14:textId="77777777" w:rsidR="00C124C4" w:rsidRPr="00520866" w:rsidRDefault="00C124C4" w:rsidP="00520866">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p>
        </w:tc>
        <w:tc>
          <w:tcPr>
            <w:tcW w:w="1265" w:type="dxa"/>
            <w:vAlign w:val="bottom"/>
          </w:tcPr>
          <w:p w14:paraId="4A553B4C" w14:textId="77777777" w:rsidR="00C124C4" w:rsidRPr="00520866" w:rsidRDefault="00C124C4" w:rsidP="00520866">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p>
        </w:tc>
        <w:tc>
          <w:tcPr>
            <w:tcW w:w="1264" w:type="dxa"/>
            <w:vAlign w:val="bottom"/>
          </w:tcPr>
          <w:p w14:paraId="42D0A0E9" w14:textId="77777777" w:rsidR="00C124C4" w:rsidRPr="00520866" w:rsidRDefault="00C124C4" w:rsidP="00520866">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p>
        </w:tc>
        <w:tc>
          <w:tcPr>
            <w:tcW w:w="1265" w:type="dxa"/>
            <w:vAlign w:val="bottom"/>
          </w:tcPr>
          <w:p w14:paraId="58B9DD5D" w14:textId="77777777" w:rsidR="00C124C4" w:rsidRPr="00520866" w:rsidRDefault="00C124C4" w:rsidP="00520866">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p>
        </w:tc>
      </w:tr>
      <w:tr w:rsidR="00DC2B61" w:rsidRPr="00520866" w14:paraId="4B22B29F" w14:textId="77777777" w:rsidTr="00A21138">
        <w:tblPrEx>
          <w:tblLook w:val="01E0" w:firstRow="1" w:lastRow="1" w:firstColumn="1" w:lastColumn="1" w:noHBand="0" w:noVBand="0"/>
        </w:tblPrEx>
        <w:trPr>
          <w:trHeight w:val="325"/>
        </w:trPr>
        <w:tc>
          <w:tcPr>
            <w:tcW w:w="4230" w:type="dxa"/>
          </w:tcPr>
          <w:p w14:paraId="35DB329F" w14:textId="77777777" w:rsidR="00DC2B61" w:rsidRPr="00520866" w:rsidRDefault="00DC2B61" w:rsidP="00520866">
            <w:pPr>
              <w:tabs>
                <w:tab w:val="left" w:pos="1440"/>
              </w:tabs>
              <w:spacing w:line="380" w:lineRule="exact"/>
              <w:ind w:left="135" w:hanging="135"/>
              <w:rPr>
                <w:rFonts w:ascii="Arial" w:hAnsi="Arial" w:cs="Arial"/>
                <w:sz w:val="18"/>
                <w:szCs w:val="18"/>
              </w:rPr>
            </w:pPr>
            <w:r w:rsidRPr="00520866">
              <w:rPr>
                <w:rFonts w:ascii="Arial" w:hAnsi="Arial" w:cs="Arial"/>
                <w:sz w:val="18"/>
                <w:szCs w:val="18"/>
              </w:rPr>
              <w:t>Current income tax charge</w:t>
            </w:r>
          </w:p>
        </w:tc>
        <w:tc>
          <w:tcPr>
            <w:tcW w:w="1264" w:type="dxa"/>
            <w:vAlign w:val="bottom"/>
          </w:tcPr>
          <w:p w14:paraId="3531CEE9" w14:textId="74B8F2FD" w:rsidR="00DC2B61" w:rsidRPr="00520866" w:rsidRDefault="00DC2B61" w:rsidP="00520866">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195</w:t>
            </w:r>
          </w:p>
        </w:tc>
        <w:tc>
          <w:tcPr>
            <w:tcW w:w="1265" w:type="dxa"/>
            <w:vAlign w:val="bottom"/>
          </w:tcPr>
          <w:p w14:paraId="52DB8F9E" w14:textId="77777777" w:rsidR="00DC2B61" w:rsidRPr="00520866" w:rsidRDefault="00DC2B61" w:rsidP="00520866">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330</w:t>
            </w:r>
          </w:p>
        </w:tc>
        <w:tc>
          <w:tcPr>
            <w:tcW w:w="1264" w:type="dxa"/>
            <w:vAlign w:val="bottom"/>
          </w:tcPr>
          <w:p w14:paraId="4C218B78" w14:textId="716977A2" w:rsidR="00DC2B61" w:rsidRPr="00520866" w:rsidRDefault="00DC2B61" w:rsidP="00520866">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w:t>
            </w:r>
          </w:p>
        </w:tc>
        <w:tc>
          <w:tcPr>
            <w:tcW w:w="1265" w:type="dxa"/>
            <w:vAlign w:val="bottom"/>
          </w:tcPr>
          <w:p w14:paraId="3DF06A16" w14:textId="77777777" w:rsidR="00DC2B61" w:rsidRPr="00520866" w:rsidRDefault="00DC2B61" w:rsidP="00520866">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w:t>
            </w:r>
          </w:p>
        </w:tc>
      </w:tr>
      <w:tr w:rsidR="00DC2B61" w:rsidRPr="00520866" w14:paraId="53E7924A" w14:textId="77777777" w:rsidTr="00A21138">
        <w:tblPrEx>
          <w:tblLook w:val="01E0" w:firstRow="1" w:lastRow="1" w:firstColumn="1" w:lastColumn="1" w:noHBand="0" w:noVBand="0"/>
        </w:tblPrEx>
        <w:trPr>
          <w:trHeight w:val="311"/>
        </w:trPr>
        <w:tc>
          <w:tcPr>
            <w:tcW w:w="4230" w:type="dxa"/>
          </w:tcPr>
          <w:p w14:paraId="0D2B556E" w14:textId="77777777" w:rsidR="00DC2B61" w:rsidRPr="00520866" w:rsidRDefault="00DC2B61" w:rsidP="00520866">
            <w:pPr>
              <w:tabs>
                <w:tab w:val="left" w:pos="567"/>
                <w:tab w:val="left" w:pos="1134"/>
                <w:tab w:val="left" w:pos="1701"/>
              </w:tabs>
              <w:spacing w:line="380" w:lineRule="exact"/>
              <w:ind w:left="135" w:right="-108" w:hanging="135"/>
              <w:rPr>
                <w:rFonts w:ascii="Arial" w:hAnsi="Arial" w:cs="Arial"/>
                <w:b/>
                <w:bCs/>
                <w:color w:val="000000"/>
                <w:sz w:val="18"/>
                <w:szCs w:val="18"/>
              </w:rPr>
            </w:pPr>
            <w:r w:rsidRPr="00520866">
              <w:rPr>
                <w:rFonts w:ascii="Arial" w:hAnsi="Arial" w:cs="Arial"/>
                <w:b/>
                <w:bCs/>
                <w:color w:val="000000"/>
                <w:sz w:val="18"/>
                <w:szCs w:val="18"/>
              </w:rPr>
              <w:t>Deferred tax:</w:t>
            </w:r>
          </w:p>
        </w:tc>
        <w:tc>
          <w:tcPr>
            <w:tcW w:w="1264" w:type="dxa"/>
            <w:vAlign w:val="bottom"/>
          </w:tcPr>
          <w:p w14:paraId="5279245E" w14:textId="77777777" w:rsidR="00DC2B61" w:rsidRPr="00520866" w:rsidRDefault="00DC2B61" w:rsidP="00520866">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p>
        </w:tc>
        <w:tc>
          <w:tcPr>
            <w:tcW w:w="1265" w:type="dxa"/>
            <w:vAlign w:val="bottom"/>
          </w:tcPr>
          <w:p w14:paraId="0C7507F6" w14:textId="77777777" w:rsidR="00DC2B61" w:rsidRPr="00520866" w:rsidRDefault="00DC2B61" w:rsidP="00520866">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p>
        </w:tc>
        <w:tc>
          <w:tcPr>
            <w:tcW w:w="1264" w:type="dxa"/>
            <w:vAlign w:val="bottom"/>
          </w:tcPr>
          <w:p w14:paraId="00BF2BBB" w14:textId="77777777" w:rsidR="00DC2B61" w:rsidRPr="00520866" w:rsidRDefault="00DC2B61" w:rsidP="00520866">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p>
        </w:tc>
        <w:tc>
          <w:tcPr>
            <w:tcW w:w="1265" w:type="dxa"/>
            <w:vAlign w:val="bottom"/>
          </w:tcPr>
          <w:p w14:paraId="40FD63B9" w14:textId="77777777" w:rsidR="00DC2B61" w:rsidRPr="00520866" w:rsidRDefault="00DC2B61" w:rsidP="00520866">
            <w:pPr>
              <w:pStyle w:val="BodyText2"/>
              <w:tabs>
                <w:tab w:val="clear" w:pos="540"/>
                <w:tab w:val="clear" w:pos="6120"/>
                <w:tab w:val="clear" w:pos="6480"/>
                <w:tab w:val="decimal" w:pos="885"/>
              </w:tabs>
              <w:spacing w:before="0" w:after="0" w:line="380" w:lineRule="exact"/>
              <w:jc w:val="left"/>
              <w:rPr>
                <w:rFonts w:ascii="Arial" w:hAnsi="Arial" w:cs="Arial"/>
                <w:sz w:val="18"/>
                <w:szCs w:val="18"/>
              </w:rPr>
            </w:pPr>
          </w:p>
        </w:tc>
      </w:tr>
      <w:tr w:rsidR="00DC2B61" w:rsidRPr="00520866" w14:paraId="6DDDD118" w14:textId="77777777" w:rsidTr="00A21138">
        <w:tblPrEx>
          <w:tblLook w:val="01E0" w:firstRow="1" w:lastRow="1" w:firstColumn="1" w:lastColumn="1" w:noHBand="0" w:noVBand="0"/>
        </w:tblPrEx>
        <w:trPr>
          <w:trHeight w:val="650"/>
        </w:trPr>
        <w:tc>
          <w:tcPr>
            <w:tcW w:w="4230" w:type="dxa"/>
          </w:tcPr>
          <w:p w14:paraId="75E3FD44" w14:textId="77777777" w:rsidR="00DC2B61" w:rsidRPr="00520866" w:rsidRDefault="00DC2B61" w:rsidP="00520866">
            <w:pPr>
              <w:tabs>
                <w:tab w:val="left" w:pos="567"/>
                <w:tab w:val="left" w:pos="1134"/>
                <w:tab w:val="left" w:pos="1701"/>
              </w:tabs>
              <w:spacing w:line="380" w:lineRule="exact"/>
              <w:ind w:left="135" w:hanging="135"/>
              <w:rPr>
                <w:rFonts w:ascii="Arial" w:hAnsi="Arial" w:cs="Arial"/>
                <w:sz w:val="18"/>
                <w:szCs w:val="18"/>
                <w:cs/>
              </w:rPr>
            </w:pPr>
            <w:r w:rsidRPr="00520866">
              <w:rPr>
                <w:rFonts w:ascii="Arial" w:hAnsi="Arial" w:cs="Arial"/>
                <w:sz w:val="18"/>
                <w:szCs w:val="18"/>
              </w:rPr>
              <w:t xml:space="preserve">Relating to origination and reversal of temporary differences  </w:t>
            </w:r>
          </w:p>
        </w:tc>
        <w:tc>
          <w:tcPr>
            <w:tcW w:w="1264" w:type="dxa"/>
            <w:vAlign w:val="bottom"/>
          </w:tcPr>
          <w:p w14:paraId="4678187B" w14:textId="764ED755" w:rsidR="00DC2B61" w:rsidRPr="00520866" w:rsidRDefault="00DC2B61" w:rsidP="00520866">
            <w:pPr>
              <w:pStyle w:val="BodyText2"/>
              <w:pBdr>
                <w:bottom w:val="single" w:sz="4" w:space="1" w:color="auto"/>
              </w:pBdr>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28,854</w:t>
            </w:r>
          </w:p>
        </w:tc>
        <w:tc>
          <w:tcPr>
            <w:tcW w:w="1265" w:type="dxa"/>
            <w:vAlign w:val="bottom"/>
          </w:tcPr>
          <w:p w14:paraId="08500D6A" w14:textId="77777777" w:rsidR="00DC2B61" w:rsidRPr="00520866" w:rsidRDefault="00DC2B61" w:rsidP="00520866">
            <w:pPr>
              <w:pStyle w:val="BodyText2"/>
              <w:pBdr>
                <w:bottom w:val="single" w:sz="4" w:space="1" w:color="auto"/>
              </w:pBdr>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(148)</w:t>
            </w:r>
          </w:p>
        </w:tc>
        <w:tc>
          <w:tcPr>
            <w:tcW w:w="1264" w:type="dxa"/>
            <w:vAlign w:val="bottom"/>
          </w:tcPr>
          <w:p w14:paraId="021F501D" w14:textId="761F789C" w:rsidR="00DC2B61" w:rsidRPr="00520866" w:rsidRDefault="00DC2B61" w:rsidP="00520866">
            <w:pPr>
              <w:pStyle w:val="BodyText2"/>
              <w:pBdr>
                <w:bottom w:val="single" w:sz="4" w:space="1" w:color="auto"/>
              </w:pBdr>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29,736</w:t>
            </w:r>
          </w:p>
        </w:tc>
        <w:tc>
          <w:tcPr>
            <w:tcW w:w="1265" w:type="dxa"/>
            <w:vAlign w:val="bottom"/>
          </w:tcPr>
          <w:p w14:paraId="06510948" w14:textId="77777777" w:rsidR="00DC2B61" w:rsidRPr="00520866" w:rsidRDefault="00DC2B61" w:rsidP="00520866">
            <w:pPr>
              <w:pStyle w:val="BodyText2"/>
              <w:pBdr>
                <w:bottom w:val="single" w:sz="4" w:space="1" w:color="auto"/>
              </w:pBdr>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3,385</w:t>
            </w:r>
          </w:p>
        </w:tc>
      </w:tr>
      <w:tr w:rsidR="00DC2B61" w:rsidRPr="00520866" w14:paraId="2D1A69B6" w14:textId="77777777" w:rsidTr="00A21138">
        <w:tblPrEx>
          <w:tblLook w:val="01E0" w:firstRow="1" w:lastRow="1" w:firstColumn="1" w:lastColumn="1" w:noHBand="0" w:noVBand="0"/>
        </w:tblPrEx>
        <w:trPr>
          <w:trHeight w:val="261"/>
        </w:trPr>
        <w:tc>
          <w:tcPr>
            <w:tcW w:w="4230" w:type="dxa"/>
          </w:tcPr>
          <w:p w14:paraId="71AB708E" w14:textId="48B233D1" w:rsidR="00DC2B61" w:rsidRPr="00520866" w:rsidRDefault="00DC2B61" w:rsidP="00520866">
            <w:pPr>
              <w:tabs>
                <w:tab w:val="left" w:pos="567"/>
                <w:tab w:val="left" w:pos="1134"/>
                <w:tab w:val="left" w:pos="1701"/>
              </w:tabs>
              <w:spacing w:line="380" w:lineRule="exact"/>
              <w:ind w:left="135" w:right="-108" w:hanging="135"/>
              <w:rPr>
                <w:rFonts w:ascii="Arial" w:hAnsi="Arial" w:cs="Arial"/>
                <w:b/>
                <w:bCs/>
                <w:color w:val="000000"/>
                <w:sz w:val="18"/>
                <w:szCs w:val="18"/>
              </w:rPr>
            </w:pPr>
            <w:r w:rsidRPr="00520866">
              <w:rPr>
                <w:rFonts w:ascii="Arial" w:hAnsi="Arial" w:cs="Arial"/>
                <w:b/>
                <w:bCs/>
                <w:color w:val="000000"/>
                <w:sz w:val="18"/>
                <w:szCs w:val="18"/>
              </w:rPr>
              <w:t>Income tax expenses reported                              in profit or loss</w:t>
            </w:r>
          </w:p>
        </w:tc>
        <w:tc>
          <w:tcPr>
            <w:tcW w:w="1264" w:type="dxa"/>
            <w:vAlign w:val="bottom"/>
          </w:tcPr>
          <w:p w14:paraId="5909E967" w14:textId="44CF09C2" w:rsidR="00DC2B61" w:rsidRPr="00520866" w:rsidRDefault="00DC2B61" w:rsidP="00520866">
            <w:pPr>
              <w:pStyle w:val="BodyText2"/>
              <w:pBdr>
                <w:bottom w:val="double" w:sz="4" w:space="1" w:color="auto"/>
              </w:pBdr>
              <w:tabs>
                <w:tab w:val="clear" w:pos="540"/>
                <w:tab w:val="clear" w:pos="6120"/>
                <w:tab w:val="clear" w:pos="6480"/>
                <w:tab w:val="decimal" w:pos="885"/>
              </w:tabs>
              <w:spacing w:before="0" w:after="0" w:line="380" w:lineRule="exact"/>
              <w:jc w:val="left"/>
              <w:rPr>
                <w:rFonts w:ascii="Arial" w:hAnsi="Arial" w:cs="Arial"/>
                <w:sz w:val="18"/>
                <w:szCs w:val="18"/>
                <w:cs/>
              </w:rPr>
            </w:pPr>
            <w:r w:rsidRPr="00520866">
              <w:rPr>
                <w:rFonts w:ascii="Arial" w:hAnsi="Arial" w:cs="Arial"/>
                <w:sz w:val="18"/>
                <w:szCs w:val="18"/>
              </w:rPr>
              <w:t>29,049</w:t>
            </w:r>
          </w:p>
        </w:tc>
        <w:tc>
          <w:tcPr>
            <w:tcW w:w="1265" w:type="dxa"/>
            <w:vAlign w:val="bottom"/>
          </w:tcPr>
          <w:p w14:paraId="6C4BEAF5" w14:textId="77777777" w:rsidR="00DC2B61" w:rsidRPr="00520866" w:rsidRDefault="00DC2B61" w:rsidP="00520866">
            <w:pPr>
              <w:pStyle w:val="BodyText2"/>
              <w:pBdr>
                <w:bottom w:val="double" w:sz="4" w:space="1" w:color="auto"/>
              </w:pBdr>
              <w:tabs>
                <w:tab w:val="clear" w:pos="540"/>
                <w:tab w:val="clear" w:pos="6120"/>
                <w:tab w:val="clear" w:pos="6480"/>
                <w:tab w:val="decimal" w:pos="885"/>
              </w:tabs>
              <w:spacing w:before="0" w:after="0" w:line="380" w:lineRule="exact"/>
              <w:jc w:val="left"/>
              <w:rPr>
                <w:rFonts w:ascii="Arial" w:hAnsi="Arial" w:cs="Arial"/>
                <w:sz w:val="18"/>
                <w:szCs w:val="18"/>
                <w:cs/>
              </w:rPr>
            </w:pPr>
            <w:r w:rsidRPr="00520866">
              <w:rPr>
                <w:rFonts w:ascii="Arial" w:hAnsi="Arial" w:cs="Arial"/>
                <w:sz w:val="18"/>
                <w:szCs w:val="18"/>
              </w:rPr>
              <w:t>182</w:t>
            </w:r>
          </w:p>
        </w:tc>
        <w:tc>
          <w:tcPr>
            <w:tcW w:w="1264" w:type="dxa"/>
            <w:vAlign w:val="bottom"/>
          </w:tcPr>
          <w:p w14:paraId="3781B157" w14:textId="3062F521" w:rsidR="00DC2B61" w:rsidRPr="00520866" w:rsidRDefault="00DC2B61" w:rsidP="00520866">
            <w:pPr>
              <w:pStyle w:val="BodyText2"/>
              <w:pBdr>
                <w:bottom w:val="double" w:sz="4" w:space="1" w:color="auto"/>
              </w:pBdr>
              <w:tabs>
                <w:tab w:val="clear" w:pos="540"/>
                <w:tab w:val="clear" w:pos="6120"/>
                <w:tab w:val="clear" w:pos="6480"/>
                <w:tab w:val="decimal" w:pos="885"/>
              </w:tabs>
              <w:spacing w:before="0" w:after="0" w:line="380" w:lineRule="exact"/>
              <w:jc w:val="left"/>
              <w:rPr>
                <w:rFonts w:ascii="Arial" w:hAnsi="Arial" w:cs="Arial"/>
                <w:sz w:val="18"/>
                <w:szCs w:val="18"/>
                <w:cs/>
              </w:rPr>
            </w:pPr>
            <w:r w:rsidRPr="00520866">
              <w:rPr>
                <w:rFonts w:ascii="Arial" w:hAnsi="Arial" w:cs="Arial"/>
                <w:sz w:val="18"/>
                <w:szCs w:val="18"/>
              </w:rPr>
              <w:t>29,736</w:t>
            </w:r>
          </w:p>
        </w:tc>
        <w:tc>
          <w:tcPr>
            <w:tcW w:w="1265" w:type="dxa"/>
            <w:vAlign w:val="bottom"/>
          </w:tcPr>
          <w:p w14:paraId="057D25A9" w14:textId="77777777" w:rsidR="00DC2B61" w:rsidRPr="00520866" w:rsidRDefault="00DC2B61" w:rsidP="00520866">
            <w:pPr>
              <w:pStyle w:val="BodyText2"/>
              <w:pBdr>
                <w:bottom w:val="double" w:sz="4" w:space="1" w:color="auto"/>
              </w:pBdr>
              <w:tabs>
                <w:tab w:val="clear" w:pos="540"/>
                <w:tab w:val="clear" w:pos="6120"/>
                <w:tab w:val="clear" w:pos="6480"/>
                <w:tab w:val="decimal" w:pos="885"/>
              </w:tabs>
              <w:spacing w:before="0" w:after="0" w:line="380" w:lineRule="exact"/>
              <w:jc w:val="left"/>
              <w:rPr>
                <w:rFonts w:ascii="Arial" w:hAnsi="Arial" w:cs="Arial"/>
                <w:sz w:val="18"/>
                <w:szCs w:val="18"/>
              </w:rPr>
            </w:pPr>
            <w:r w:rsidRPr="00520866">
              <w:rPr>
                <w:rFonts w:ascii="Arial" w:hAnsi="Arial" w:cs="Arial"/>
                <w:sz w:val="18"/>
                <w:szCs w:val="18"/>
              </w:rPr>
              <w:t>3,385</w:t>
            </w:r>
          </w:p>
        </w:tc>
      </w:tr>
    </w:tbl>
    <w:p w14:paraId="4DA287BE" w14:textId="77777777" w:rsidR="003453A0" w:rsidRPr="00520866" w:rsidRDefault="003453A0" w:rsidP="00520866">
      <w:pPr>
        <w:tabs>
          <w:tab w:val="left" w:pos="1134"/>
          <w:tab w:val="left" w:pos="1701"/>
        </w:tabs>
        <w:spacing w:before="240" w:after="120" w:line="380" w:lineRule="exact"/>
        <w:ind w:left="547"/>
        <w:jc w:val="thaiDistribute"/>
        <w:rPr>
          <w:rFonts w:ascii="Arial" w:hAnsi="Arial" w:cs="Arial"/>
          <w:sz w:val="22"/>
        </w:rPr>
      </w:pPr>
    </w:p>
    <w:p w14:paraId="46F71535" w14:textId="77777777" w:rsidR="003453A0" w:rsidRPr="00520866" w:rsidRDefault="003453A0" w:rsidP="00520866">
      <w:pPr>
        <w:overflowPunct/>
        <w:autoSpaceDE/>
        <w:autoSpaceDN/>
        <w:adjustRightInd/>
        <w:spacing w:line="380" w:lineRule="exact"/>
        <w:textAlignment w:val="auto"/>
        <w:rPr>
          <w:rFonts w:ascii="Arial" w:hAnsi="Arial" w:cs="Arial"/>
          <w:sz w:val="22"/>
        </w:rPr>
      </w:pPr>
      <w:r w:rsidRPr="00520866">
        <w:rPr>
          <w:rFonts w:ascii="Arial" w:hAnsi="Arial" w:cs="Arial"/>
          <w:sz w:val="22"/>
        </w:rPr>
        <w:br w:type="page"/>
      </w:r>
    </w:p>
    <w:p w14:paraId="69563020" w14:textId="6F3E6008" w:rsidR="00760469" w:rsidRPr="00520866" w:rsidRDefault="00760469" w:rsidP="00520866">
      <w:pPr>
        <w:tabs>
          <w:tab w:val="left" w:pos="1134"/>
          <w:tab w:val="left" w:pos="1701"/>
        </w:tabs>
        <w:spacing w:before="240" w:after="120" w:line="380" w:lineRule="exact"/>
        <w:ind w:left="547"/>
        <w:jc w:val="thaiDistribute"/>
        <w:rPr>
          <w:rFonts w:ascii="Arial" w:hAnsi="Arial" w:cs="Arial"/>
          <w:sz w:val="22"/>
          <w:szCs w:val="22"/>
        </w:rPr>
      </w:pPr>
      <w:r w:rsidRPr="00520866">
        <w:rPr>
          <w:rFonts w:ascii="Arial" w:hAnsi="Arial" w:cs="Arial"/>
          <w:sz w:val="22"/>
        </w:rPr>
        <w:lastRenderedPageBreak/>
        <w:t xml:space="preserve">The amounts of income tax relating to each component of </w:t>
      </w:r>
      <w:r w:rsidRPr="00520866">
        <w:rPr>
          <w:rFonts w:ascii="Arial" w:hAnsi="Arial" w:cs="Arial"/>
          <w:sz w:val="22"/>
          <w:szCs w:val="22"/>
        </w:rPr>
        <w:t xml:space="preserve">other comprehensive income for the years ended </w:t>
      </w:r>
      <w:r w:rsidR="00105AF0" w:rsidRPr="00520866">
        <w:rPr>
          <w:rFonts w:ascii="Arial" w:hAnsi="Arial" w:cs="Arial"/>
          <w:sz w:val="22"/>
          <w:szCs w:val="22"/>
        </w:rPr>
        <w:t xml:space="preserve">31 December </w:t>
      </w:r>
      <w:r w:rsidR="00260865" w:rsidRPr="00520866">
        <w:rPr>
          <w:rFonts w:ascii="Arial" w:hAnsi="Arial" w:cs="Arial"/>
          <w:sz w:val="22"/>
          <w:szCs w:val="22"/>
        </w:rPr>
        <w:t>2025</w:t>
      </w:r>
      <w:r w:rsidR="00AA35B5" w:rsidRPr="00520866">
        <w:rPr>
          <w:rFonts w:ascii="Arial" w:hAnsi="Arial" w:cs="Arial"/>
          <w:sz w:val="22"/>
          <w:szCs w:val="22"/>
        </w:rPr>
        <w:t xml:space="preserve"> </w:t>
      </w:r>
      <w:r w:rsidR="00260865" w:rsidRPr="00520866">
        <w:rPr>
          <w:rFonts w:ascii="Arial" w:hAnsi="Arial" w:cs="Arial"/>
          <w:sz w:val="22"/>
          <w:szCs w:val="22"/>
        </w:rPr>
        <w:t>and 2024</w:t>
      </w:r>
      <w:r w:rsidRPr="00520866">
        <w:rPr>
          <w:rFonts w:ascii="Arial" w:hAnsi="Arial" w:cs="Arial"/>
          <w:sz w:val="22"/>
          <w:szCs w:val="22"/>
        </w:rPr>
        <w:t xml:space="preserve"> were as follows:</w:t>
      </w:r>
    </w:p>
    <w:p w14:paraId="2A8120A1" w14:textId="77777777" w:rsidR="00227815" w:rsidRPr="00520866" w:rsidRDefault="00227815" w:rsidP="00520866">
      <w:pPr>
        <w:tabs>
          <w:tab w:val="left" w:pos="2160"/>
          <w:tab w:val="decimal" w:pos="7740"/>
          <w:tab w:val="decimal" w:pos="8820"/>
        </w:tabs>
        <w:spacing w:line="340" w:lineRule="exact"/>
        <w:ind w:left="360" w:right="-43" w:hanging="360"/>
        <w:jc w:val="right"/>
        <w:rPr>
          <w:rFonts w:ascii="Arial" w:hAnsi="Arial" w:cs="Arial"/>
          <w:sz w:val="18"/>
          <w:szCs w:val="18"/>
        </w:rPr>
      </w:pPr>
      <w:r w:rsidRPr="00520866">
        <w:rPr>
          <w:rFonts w:ascii="Arial" w:hAnsi="Arial" w:cs="Arial"/>
          <w:sz w:val="18"/>
          <w:szCs w:val="18"/>
        </w:rPr>
        <w:t>(Unit: Thousand Baht)</w:t>
      </w:r>
    </w:p>
    <w:tbl>
      <w:tblPr>
        <w:tblW w:w="9198" w:type="dxa"/>
        <w:tblInd w:w="540" w:type="dxa"/>
        <w:tblLayout w:type="fixed"/>
        <w:tblLook w:val="0000" w:firstRow="0" w:lastRow="0" w:firstColumn="0" w:lastColumn="0" w:noHBand="0" w:noVBand="0"/>
      </w:tblPr>
      <w:tblGrid>
        <w:gridCol w:w="4608"/>
        <w:gridCol w:w="1147"/>
        <w:gridCol w:w="1148"/>
        <w:gridCol w:w="1147"/>
        <w:gridCol w:w="1148"/>
      </w:tblGrid>
      <w:tr w:rsidR="00AA7DCB" w:rsidRPr="00520866" w14:paraId="31570FD5" w14:textId="77777777" w:rsidTr="003453A0">
        <w:trPr>
          <w:trHeight w:val="315"/>
        </w:trPr>
        <w:tc>
          <w:tcPr>
            <w:tcW w:w="4608" w:type="dxa"/>
            <w:tcBorders>
              <w:top w:val="nil"/>
              <w:left w:val="nil"/>
              <w:bottom w:val="nil"/>
              <w:right w:val="nil"/>
            </w:tcBorders>
            <w:vAlign w:val="bottom"/>
          </w:tcPr>
          <w:p w14:paraId="36CD94A2" w14:textId="77777777" w:rsidR="00AA7DCB" w:rsidRPr="00520866" w:rsidRDefault="00AA7DCB" w:rsidP="00520866">
            <w:pPr>
              <w:spacing w:line="340" w:lineRule="exact"/>
              <w:ind w:left="162" w:right="-108" w:hanging="162"/>
              <w:rPr>
                <w:rFonts w:ascii="Arial" w:hAnsi="Arial" w:cs="Arial"/>
                <w:b/>
                <w:bCs/>
                <w:sz w:val="18"/>
                <w:szCs w:val="18"/>
              </w:rPr>
            </w:pPr>
          </w:p>
        </w:tc>
        <w:tc>
          <w:tcPr>
            <w:tcW w:w="2295" w:type="dxa"/>
            <w:gridSpan w:val="2"/>
            <w:tcBorders>
              <w:top w:val="nil"/>
              <w:left w:val="nil"/>
              <w:bottom w:val="nil"/>
              <w:right w:val="nil"/>
            </w:tcBorders>
            <w:vAlign w:val="bottom"/>
          </w:tcPr>
          <w:p w14:paraId="07CBE405" w14:textId="77777777" w:rsidR="00AA7DCB" w:rsidRPr="00520866" w:rsidRDefault="00AA7DCB" w:rsidP="00520866">
            <w:pPr>
              <w:pBdr>
                <w:bottom w:val="single" w:sz="4" w:space="1" w:color="auto"/>
              </w:pBdr>
              <w:tabs>
                <w:tab w:val="left" w:pos="1440"/>
              </w:tabs>
              <w:spacing w:line="340" w:lineRule="exact"/>
              <w:ind w:right="-60"/>
              <w:jc w:val="center"/>
              <w:rPr>
                <w:rFonts w:ascii="Arial" w:hAnsi="Arial" w:cs="Arial"/>
                <w:spacing w:val="-4"/>
                <w:sz w:val="18"/>
                <w:szCs w:val="18"/>
                <w:u w:val="single"/>
              </w:rPr>
            </w:pPr>
            <w:r w:rsidRPr="00520866">
              <w:rPr>
                <w:rFonts w:ascii="Arial" w:hAnsi="Arial" w:cs="Arial"/>
                <w:spacing w:val="-6"/>
                <w:sz w:val="18"/>
                <w:szCs w:val="18"/>
              </w:rPr>
              <w:t>Consolidate</w:t>
            </w:r>
            <w:r w:rsidRPr="00520866">
              <w:rPr>
                <w:rFonts w:ascii="Arial" w:hAnsi="Arial" w:cs="Arial"/>
                <w:spacing w:val="-4"/>
                <w:sz w:val="18"/>
                <w:szCs w:val="18"/>
              </w:rPr>
              <w:t>d                financial statements</w:t>
            </w:r>
          </w:p>
        </w:tc>
        <w:tc>
          <w:tcPr>
            <w:tcW w:w="2295" w:type="dxa"/>
            <w:gridSpan w:val="2"/>
            <w:tcBorders>
              <w:top w:val="nil"/>
              <w:left w:val="nil"/>
              <w:bottom w:val="nil"/>
              <w:right w:val="nil"/>
            </w:tcBorders>
            <w:vAlign w:val="bottom"/>
          </w:tcPr>
          <w:p w14:paraId="33F74D23" w14:textId="77777777" w:rsidR="00AA7DCB" w:rsidRPr="00520866" w:rsidRDefault="00AA7DCB" w:rsidP="00520866">
            <w:pPr>
              <w:pBdr>
                <w:bottom w:val="single" w:sz="4" w:space="1" w:color="auto"/>
              </w:pBdr>
              <w:tabs>
                <w:tab w:val="left" w:pos="1440"/>
              </w:tabs>
              <w:spacing w:line="340" w:lineRule="exact"/>
              <w:jc w:val="center"/>
              <w:rPr>
                <w:rFonts w:ascii="Arial" w:hAnsi="Arial" w:cs="Arial"/>
                <w:spacing w:val="-4"/>
                <w:sz w:val="18"/>
                <w:szCs w:val="18"/>
                <w:u w:val="single"/>
              </w:rPr>
            </w:pPr>
            <w:r w:rsidRPr="00520866">
              <w:rPr>
                <w:rFonts w:ascii="Arial" w:hAnsi="Arial" w:cs="Arial"/>
                <w:sz w:val="18"/>
                <w:szCs w:val="18"/>
              </w:rPr>
              <w:t>Separate                financial statements</w:t>
            </w:r>
          </w:p>
        </w:tc>
      </w:tr>
      <w:tr w:rsidR="00297B17" w:rsidRPr="00520866" w14:paraId="7A187BF6" w14:textId="77777777" w:rsidTr="003453A0">
        <w:trPr>
          <w:trHeight w:val="315"/>
        </w:trPr>
        <w:tc>
          <w:tcPr>
            <w:tcW w:w="4608" w:type="dxa"/>
            <w:tcBorders>
              <w:top w:val="nil"/>
              <w:left w:val="nil"/>
              <w:bottom w:val="nil"/>
              <w:right w:val="nil"/>
            </w:tcBorders>
            <w:vAlign w:val="bottom"/>
          </w:tcPr>
          <w:p w14:paraId="7407293B" w14:textId="77777777" w:rsidR="00297B17" w:rsidRPr="00520866" w:rsidRDefault="00297B17" w:rsidP="00520866">
            <w:pPr>
              <w:spacing w:line="340" w:lineRule="exact"/>
              <w:ind w:left="162" w:right="-108" w:hanging="162"/>
              <w:rPr>
                <w:rFonts w:ascii="Arial" w:hAnsi="Arial" w:cs="Arial"/>
                <w:b/>
                <w:bCs/>
                <w:sz w:val="18"/>
                <w:szCs w:val="18"/>
              </w:rPr>
            </w:pPr>
          </w:p>
        </w:tc>
        <w:tc>
          <w:tcPr>
            <w:tcW w:w="1147" w:type="dxa"/>
            <w:tcBorders>
              <w:top w:val="nil"/>
              <w:left w:val="nil"/>
              <w:bottom w:val="nil"/>
              <w:right w:val="nil"/>
            </w:tcBorders>
          </w:tcPr>
          <w:p w14:paraId="51C5A7E1" w14:textId="77777777" w:rsidR="00297B17" w:rsidRPr="00520866" w:rsidRDefault="00260865" w:rsidP="00520866">
            <w:pPr>
              <w:tabs>
                <w:tab w:val="left" w:pos="1440"/>
              </w:tabs>
              <w:spacing w:line="340" w:lineRule="exact"/>
              <w:jc w:val="center"/>
              <w:rPr>
                <w:rFonts w:ascii="Arial" w:hAnsi="Arial" w:cs="Arial"/>
                <w:spacing w:val="-4"/>
                <w:sz w:val="18"/>
                <w:szCs w:val="18"/>
                <w:u w:val="single"/>
              </w:rPr>
            </w:pPr>
            <w:r w:rsidRPr="00520866">
              <w:rPr>
                <w:rFonts w:ascii="Arial" w:hAnsi="Arial" w:cs="Arial"/>
                <w:sz w:val="18"/>
                <w:szCs w:val="18"/>
                <w:u w:val="single"/>
              </w:rPr>
              <w:t>2025</w:t>
            </w:r>
          </w:p>
        </w:tc>
        <w:tc>
          <w:tcPr>
            <w:tcW w:w="1148" w:type="dxa"/>
            <w:tcBorders>
              <w:top w:val="nil"/>
              <w:left w:val="nil"/>
              <w:bottom w:val="nil"/>
              <w:right w:val="nil"/>
            </w:tcBorders>
          </w:tcPr>
          <w:p w14:paraId="26C64EDD" w14:textId="77777777" w:rsidR="00297B17" w:rsidRPr="00520866" w:rsidRDefault="000262D4" w:rsidP="00520866">
            <w:pPr>
              <w:tabs>
                <w:tab w:val="left" w:pos="1440"/>
              </w:tabs>
              <w:spacing w:line="340" w:lineRule="exact"/>
              <w:jc w:val="center"/>
              <w:rPr>
                <w:rFonts w:ascii="Arial" w:hAnsi="Arial" w:cs="Arial"/>
                <w:spacing w:val="-4"/>
                <w:sz w:val="18"/>
                <w:szCs w:val="18"/>
                <w:u w:val="single"/>
              </w:rPr>
            </w:pPr>
            <w:r w:rsidRPr="00520866">
              <w:rPr>
                <w:rFonts w:ascii="Arial" w:hAnsi="Arial" w:cs="Arial"/>
                <w:sz w:val="18"/>
                <w:szCs w:val="18"/>
                <w:u w:val="single"/>
              </w:rPr>
              <w:t>2024</w:t>
            </w:r>
          </w:p>
        </w:tc>
        <w:tc>
          <w:tcPr>
            <w:tcW w:w="1147" w:type="dxa"/>
            <w:tcBorders>
              <w:top w:val="nil"/>
              <w:left w:val="nil"/>
              <w:bottom w:val="nil"/>
              <w:right w:val="nil"/>
            </w:tcBorders>
          </w:tcPr>
          <w:p w14:paraId="20CC2BE2" w14:textId="77777777" w:rsidR="00297B17" w:rsidRPr="00520866" w:rsidRDefault="00260865" w:rsidP="00520866">
            <w:pPr>
              <w:tabs>
                <w:tab w:val="left" w:pos="1440"/>
              </w:tabs>
              <w:spacing w:line="340" w:lineRule="exact"/>
              <w:jc w:val="center"/>
              <w:rPr>
                <w:rFonts w:ascii="Arial" w:hAnsi="Arial" w:cs="Arial"/>
                <w:spacing w:val="-4"/>
                <w:sz w:val="18"/>
                <w:szCs w:val="18"/>
                <w:u w:val="single"/>
              </w:rPr>
            </w:pPr>
            <w:r w:rsidRPr="00520866">
              <w:rPr>
                <w:rFonts w:ascii="Arial" w:hAnsi="Arial" w:cs="Arial"/>
                <w:sz w:val="18"/>
                <w:szCs w:val="18"/>
                <w:u w:val="single"/>
              </w:rPr>
              <w:t>2025</w:t>
            </w:r>
          </w:p>
        </w:tc>
        <w:tc>
          <w:tcPr>
            <w:tcW w:w="1148" w:type="dxa"/>
            <w:tcBorders>
              <w:top w:val="nil"/>
              <w:left w:val="nil"/>
              <w:bottom w:val="nil"/>
              <w:right w:val="nil"/>
            </w:tcBorders>
          </w:tcPr>
          <w:p w14:paraId="53BC4E66" w14:textId="77777777" w:rsidR="00297B17" w:rsidRPr="00520866" w:rsidRDefault="000262D4" w:rsidP="00520866">
            <w:pPr>
              <w:tabs>
                <w:tab w:val="left" w:pos="1440"/>
              </w:tabs>
              <w:spacing w:line="340" w:lineRule="exact"/>
              <w:jc w:val="center"/>
              <w:rPr>
                <w:rFonts w:ascii="Arial" w:hAnsi="Arial" w:cs="Arial"/>
                <w:spacing w:val="-4"/>
                <w:sz w:val="18"/>
                <w:szCs w:val="18"/>
                <w:u w:val="single"/>
              </w:rPr>
            </w:pPr>
            <w:r w:rsidRPr="00520866">
              <w:rPr>
                <w:rFonts w:ascii="Arial" w:hAnsi="Arial" w:cs="Arial"/>
                <w:sz w:val="18"/>
                <w:szCs w:val="18"/>
                <w:u w:val="single"/>
              </w:rPr>
              <w:t>2024</w:t>
            </w:r>
          </w:p>
        </w:tc>
      </w:tr>
      <w:tr w:rsidR="003453A0" w:rsidRPr="00520866" w14:paraId="2E8653CC" w14:textId="77777777" w:rsidTr="003453A0">
        <w:trPr>
          <w:trHeight w:val="315"/>
        </w:trPr>
        <w:tc>
          <w:tcPr>
            <w:tcW w:w="4608" w:type="dxa"/>
            <w:tcBorders>
              <w:top w:val="nil"/>
              <w:left w:val="nil"/>
              <w:bottom w:val="nil"/>
              <w:right w:val="nil"/>
            </w:tcBorders>
            <w:vAlign w:val="bottom"/>
          </w:tcPr>
          <w:p w14:paraId="068C3177" w14:textId="089D8839" w:rsidR="003453A0" w:rsidRPr="00520866" w:rsidRDefault="003453A0" w:rsidP="00520866">
            <w:pPr>
              <w:spacing w:line="340" w:lineRule="exact"/>
              <w:ind w:left="162" w:right="-108" w:hanging="162"/>
              <w:rPr>
                <w:rFonts w:ascii="Arial" w:hAnsi="Arial" w:cs="Arial"/>
                <w:b/>
                <w:bCs/>
                <w:sz w:val="18"/>
                <w:szCs w:val="18"/>
              </w:rPr>
            </w:pPr>
            <w:r w:rsidRPr="00520866">
              <w:rPr>
                <w:rFonts w:ascii="Arial" w:hAnsi="Arial" w:cs="Arial"/>
                <w:color w:val="000000"/>
                <w:sz w:val="18"/>
                <w:szCs w:val="18"/>
              </w:rPr>
              <w:t>Deferred</w:t>
            </w:r>
            <w:r w:rsidRPr="00520866">
              <w:rPr>
                <w:rFonts w:ascii="Arial" w:hAnsi="Arial" w:cs="Arial"/>
                <w:sz w:val="18"/>
                <w:szCs w:val="18"/>
              </w:rPr>
              <w:t xml:space="preserve"> tax relating to loss from</w:t>
            </w:r>
          </w:p>
        </w:tc>
        <w:tc>
          <w:tcPr>
            <w:tcW w:w="1147" w:type="dxa"/>
            <w:tcBorders>
              <w:top w:val="nil"/>
              <w:left w:val="nil"/>
              <w:bottom w:val="nil"/>
              <w:right w:val="nil"/>
            </w:tcBorders>
          </w:tcPr>
          <w:p w14:paraId="4B525E19" w14:textId="77777777" w:rsidR="003453A0" w:rsidRPr="00520866" w:rsidRDefault="003453A0" w:rsidP="00520866">
            <w:pPr>
              <w:tabs>
                <w:tab w:val="left" w:pos="1440"/>
              </w:tabs>
              <w:spacing w:line="340" w:lineRule="exact"/>
              <w:jc w:val="center"/>
              <w:rPr>
                <w:rFonts w:ascii="Arial" w:hAnsi="Arial" w:cs="Arial"/>
                <w:sz w:val="18"/>
                <w:szCs w:val="18"/>
                <w:u w:val="single"/>
              </w:rPr>
            </w:pPr>
          </w:p>
        </w:tc>
        <w:tc>
          <w:tcPr>
            <w:tcW w:w="1148" w:type="dxa"/>
            <w:tcBorders>
              <w:top w:val="nil"/>
              <w:left w:val="nil"/>
              <w:bottom w:val="nil"/>
              <w:right w:val="nil"/>
            </w:tcBorders>
          </w:tcPr>
          <w:p w14:paraId="31F0C3F1" w14:textId="77777777" w:rsidR="003453A0" w:rsidRPr="00520866" w:rsidRDefault="003453A0" w:rsidP="00520866">
            <w:pPr>
              <w:tabs>
                <w:tab w:val="left" w:pos="1440"/>
              </w:tabs>
              <w:spacing w:line="340" w:lineRule="exact"/>
              <w:jc w:val="center"/>
              <w:rPr>
                <w:rFonts w:ascii="Arial" w:hAnsi="Arial" w:cs="Arial"/>
                <w:sz w:val="18"/>
                <w:szCs w:val="18"/>
                <w:u w:val="single"/>
              </w:rPr>
            </w:pPr>
          </w:p>
        </w:tc>
        <w:tc>
          <w:tcPr>
            <w:tcW w:w="1147" w:type="dxa"/>
            <w:tcBorders>
              <w:top w:val="nil"/>
              <w:left w:val="nil"/>
              <w:bottom w:val="nil"/>
              <w:right w:val="nil"/>
            </w:tcBorders>
          </w:tcPr>
          <w:p w14:paraId="7C99CCBD" w14:textId="77777777" w:rsidR="003453A0" w:rsidRPr="00520866" w:rsidRDefault="003453A0" w:rsidP="00520866">
            <w:pPr>
              <w:tabs>
                <w:tab w:val="left" w:pos="1440"/>
              </w:tabs>
              <w:spacing w:line="340" w:lineRule="exact"/>
              <w:jc w:val="center"/>
              <w:rPr>
                <w:rFonts w:ascii="Arial" w:hAnsi="Arial" w:cs="Arial"/>
                <w:sz w:val="18"/>
                <w:szCs w:val="18"/>
                <w:u w:val="single"/>
              </w:rPr>
            </w:pPr>
          </w:p>
        </w:tc>
        <w:tc>
          <w:tcPr>
            <w:tcW w:w="1148" w:type="dxa"/>
            <w:tcBorders>
              <w:top w:val="nil"/>
              <w:left w:val="nil"/>
              <w:bottom w:val="nil"/>
              <w:right w:val="nil"/>
            </w:tcBorders>
          </w:tcPr>
          <w:p w14:paraId="335066D9" w14:textId="77777777" w:rsidR="003453A0" w:rsidRPr="00520866" w:rsidRDefault="003453A0" w:rsidP="00520866">
            <w:pPr>
              <w:tabs>
                <w:tab w:val="left" w:pos="1440"/>
              </w:tabs>
              <w:spacing w:line="340" w:lineRule="exact"/>
              <w:jc w:val="center"/>
              <w:rPr>
                <w:rFonts w:ascii="Arial" w:hAnsi="Arial" w:cs="Arial"/>
                <w:sz w:val="18"/>
                <w:szCs w:val="18"/>
                <w:u w:val="single"/>
              </w:rPr>
            </w:pPr>
          </w:p>
        </w:tc>
      </w:tr>
      <w:tr w:rsidR="00F57E49" w:rsidRPr="00520866" w14:paraId="055E8621" w14:textId="77777777" w:rsidTr="005B2330">
        <w:trPr>
          <w:trHeight w:val="315"/>
        </w:trPr>
        <w:tc>
          <w:tcPr>
            <w:tcW w:w="4608" w:type="dxa"/>
            <w:tcBorders>
              <w:top w:val="nil"/>
              <w:left w:val="nil"/>
              <w:bottom w:val="nil"/>
              <w:right w:val="nil"/>
            </w:tcBorders>
            <w:vAlign w:val="bottom"/>
          </w:tcPr>
          <w:p w14:paraId="50283D40" w14:textId="6EA25C58" w:rsidR="00F57E49" w:rsidRPr="00520866" w:rsidRDefault="00F57E49" w:rsidP="00520866">
            <w:pPr>
              <w:spacing w:line="340" w:lineRule="exact"/>
              <w:ind w:left="417" w:right="-108" w:hanging="162"/>
              <w:rPr>
                <w:rFonts w:ascii="Arial" w:hAnsi="Arial" w:cs="Arial"/>
                <w:color w:val="000000"/>
                <w:sz w:val="18"/>
                <w:szCs w:val="18"/>
              </w:rPr>
            </w:pPr>
            <w:r w:rsidRPr="00520866">
              <w:rPr>
                <w:rFonts w:ascii="Arial" w:hAnsi="Arial" w:cs="Arial"/>
                <w:sz w:val="18"/>
                <w:szCs w:val="18"/>
              </w:rPr>
              <w:t>Change in value of financial assets measured by FVOCI</w:t>
            </w:r>
          </w:p>
        </w:tc>
        <w:tc>
          <w:tcPr>
            <w:tcW w:w="1147" w:type="dxa"/>
            <w:tcBorders>
              <w:top w:val="nil"/>
              <w:left w:val="nil"/>
              <w:bottom w:val="nil"/>
              <w:right w:val="nil"/>
            </w:tcBorders>
            <w:vAlign w:val="bottom"/>
          </w:tcPr>
          <w:p w14:paraId="32C2A63B" w14:textId="62AB0F50" w:rsidR="00F57E49" w:rsidRPr="00520866" w:rsidRDefault="00F57E49" w:rsidP="00520866">
            <w:pPr>
              <w:tabs>
                <w:tab w:val="decimal" w:pos="882"/>
              </w:tabs>
              <w:spacing w:line="340" w:lineRule="exact"/>
              <w:ind w:left="-18" w:right="-18"/>
              <w:jc w:val="thaiDistribute"/>
              <w:rPr>
                <w:rFonts w:ascii="Arial" w:hAnsi="Arial" w:cs="Arial"/>
                <w:sz w:val="18"/>
                <w:szCs w:val="18"/>
              </w:rPr>
            </w:pPr>
            <w:r w:rsidRPr="00520866">
              <w:rPr>
                <w:rFonts w:ascii="Arial" w:hAnsi="Arial" w:cs="Arial"/>
                <w:sz w:val="18"/>
                <w:szCs w:val="18"/>
              </w:rPr>
              <w:t>(191,466)</w:t>
            </w:r>
          </w:p>
        </w:tc>
        <w:tc>
          <w:tcPr>
            <w:tcW w:w="1148" w:type="dxa"/>
            <w:tcBorders>
              <w:top w:val="nil"/>
              <w:left w:val="nil"/>
              <w:bottom w:val="nil"/>
              <w:right w:val="nil"/>
            </w:tcBorders>
            <w:vAlign w:val="bottom"/>
          </w:tcPr>
          <w:p w14:paraId="706FE113" w14:textId="197BD338" w:rsidR="00F57E49" w:rsidRPr="00520866" w:rsidRDefault="00F57E49" w:rsidP="00520866">
            <w:pPr>
              <w:tabs>
                <w:tab w:val="decimal" w:pos="882"/>
              </w:tabs>
              <w:spacing w:line="340" w:lineRule="exact"/>
              <w:ind w:left="-18" w:right="-18"/>
              <w:jc w:val="thaiDistribute"/>
              <w:rPr>
                <w:rFonts w:ascii="Arial" w:hAnsi="Arial" w:cs="Arial"/>
                <w:sz w:val="18"/>
                <w:szCs w:val="18"/>
              </w:rPr>
            </w:pPr>
            <w:r w:rsidRPr="00520866">
              <w:rPr>
                <w:rFonts w:ascii="Arial" w:hAnsi="Arial" w:cs="Arial"/>
                <w:sz w:val="18"/>
                <w:szCs w:val="18"/>
              </w:rPr>
              <w:t xml:space="preserve">(113,991) </w:t>
            </w:r>
          </w:p>
        </w:tc>
        <w:tc>
          <w:tcPr>
            <w:tcW w:w="1147" w:type="dxa"/>
            <w:tcBorders>
              <w:top w:val="nil"/>
              <w:left w:val="nil"/>
              <w:bottom w:val="nil"/>
              <w:right w:val="nil"/>
            </w:tcBorders>
            <w:vAlign w:val="bottom"/>
          </w:tcPr>
          <w:p w14:paraId="0F1A8639" w14:textId="088F1B89" w:rsidR="00F57E49" w:rsidRPr="00520866" w:rsidRDefault="00F57E49" w:rsidP="00520866">
            <w:pPr>
              <w:tabs>
                <w:tab w:val="decimal" w:pos="882"/>
              </w:tabs>
              <w:spacing w:line="340" w:lineRule="exact"/>
              <w:ind w:left="-18" w:right="-18"/>
              <w:jc w:val="thaiDistribute"/>
              <w:rPr>
                <w:rFonts w:ascii="Arial" w:hAnsi="Arial" w:cs="Arial"/>
                <w:sz w:val="18"/>
                <w:szCs w:val="18"/>
              </w:rPr>
            </w:pPr>
            <w:r w:rsidRPr="00520866">
              <w:rPr>
                <w:rFonts w:ascii="Arial" w:hAnsi="Arial" w:cs="Arial"/>
                <w:sz w:val="18"/>
                <w:szCs w:val="18"/>
              </w:rPr>
              <w:t>(194,753)</w:t>
            </w:r>
          </w:p>
        </w:tc>
        <w:tc>
          <w:tcPr>
            <w:tcW w:w="1148" w:type="dxa"/>
            <w:tcBorders>
              <w:top w:val="nil"/>
              <w:left w:val="nil"/>
              <w:bottom w:val="nil"/>
              <w:right w:val="nil"/>
            </w:tcBorders>
            <w:vAlign w:val="bottom"/>
          </w:tcPr>
          <w:p w14:paraId="079BF6FA" w14:textId="2C2F03F7" w:rsidR="00F57E49" w:rsidRPr="00520866" w:rsidRDefault="00F57E49" w:rsidP="00520866">
            <w:pPr>
              <w:tabs>
                <w:tab w:val="decimal" w:pos="882"/>
              </w:tabs>
              <w:spacing w:line="340" w:lineRule="exact"/>
              <w:ind w:left="-18" w:right="-18"/>
              <w:jc w:val="thaiDistribute"/>
              <w:rPr>
                <w:rFonts w:ascii="Arial" w:hAnsi="Arial" w:cs="Arial"/>
                <w:sz w:val="18"/>
                <w:szCs w:val="18"/>
              </w:rPr>
            </w:pPr>
            <w:r w:rsidRPr="00520866">
              <w:rPr>
                <w:rFonts w:ascii="Arial" w:hAnsi="Arial" w:cs="Arial"/>
                <w:sz w:val="18"/>
                <w:szCs w:val="18"/>
              </w:rPr>
              <w:t>(108,581)</w:t>
            </w:r>
          </w:p>
        </w:tc>
      </w:tr>
      <w:tr w:rsidR="00F57E49" w:rsidRPr="00520866" w14:paraId="0DE5B725" w14:textId="77777777" w:rsidTr="008F187E">
        <w:trPr>
          <w:trHeight w:val="315"/>
        </w:trPr>
        <w:tc>
          <w:tcPr>
            <w:tcW w:w="4608" w:type="dxa"/>
            <w:tcBorders>
              <w:top w:val="nil"/>
              <w:left w:val="nil"/>
              <w:bottom w:val="nil"/>
              <w:right w:val="nil"/>
            </w:tcBorders>
          </w:tcPr>
          <w:p w14:paraId="11240414" w14:textId="4A235071" w:rsidR="00F57E49" w:rsidRPr="00520866" w:rsidRDefault="00F57E49" w:rsidP="00520866">
            <w:pPr>
              <w:spacing w:line="340" w:lineRule="exact"/>
              <w:ind w:left="417" w:right="-108" w:hanging="162"/>
              <w:rPr>
                <w:rFonts w:ascii="Arial" w:hAnsi="Arial" w:cs="Arial"/>
                <w:sz w:val="18"/>
                <w:szCs w:val="18"/>
              </w:rPr>
            </w:pPr>
            <w:r w:rsidRPr="00520866">
              <w:rPr>
                <w:rFonts w:ascii="Arial" w:hAnsi="Arial" w:cs="Arial"/>
                <w:sz w:val="18"/>
                <w:szCs w:val="18"/>
              </w:rPr>
              <w:t>R</w:t>
            </w:r>
            <w:r w:rsidR="00E331D9">
              <w:rPr>
                <w:rFonts w:ascii="Arial" w:hAnsi="Arial" w:cs="Arial"/>
                <w:sz w:val="18"/>
                <w:szCs w:val="18"/>
              </w:rPr>
              <w:t xml:space="preserve">eversal of deferred tax </w:t>
            </w:r>
            <w:r w:rsidR="00FA3D3F">
              <w:rPr>
                <w:rFonts w:ascii="Arial" w:hAnsi="Arial" w:cs="Arial"/>
                <w:sz w:val="18"/>
                <w:szCs w:val="18"/>
              </w:rPr>
              <w:t>o</w:t>
            </w:r>
            <w:r w:rsidR="00E331D9">
              <w:rPr>
                <w:rFonts w:ascii="Arial" w:hAnsi="Arial" w:cs="Arial"/>
                <w:sz w:val="18"/>
                <w:szCs w:val="18"/>
              </w:rPr>
              <w:t>n r</w:t>
            </w:r>
            <w:r w:rsidRPr="00520866">
              <w:rPr>
                <w:rFonts w:ascii="Arial" w:hAnsi="Arial" w:cs="Arial"/>
                <w:sz w:val="18"/>
                <w:szCs w:val="18"/>
              </w:rPr>
              <w:t>emeasurement loss on defined benefit plan</w:t>
            </w:r>
          </w:p>
        </w:tc>
        <w:tc>
          <w:tcPr>
            <w:tcW w:w="1147" w:type="dxa"/>
            <w:tcBorders>
              <w:top w:val="nil"/>
              <w:left w:val="nil"/>
              <w:bottom w:val="nil"/>
              <w:right w:val="nil"/>
            </w:tcBorders>
            <w:vAlign w:val="bottom"/>
          </w:tcPr>
          <w:p w14:paraId="2DBD252B" w14:textId="1677B34D" w:rsidR="00F57E49" w:rsidRPr="00520866" w:rsidRDefault="00F57E49" w:rsidP="00520866">
            <w:pPr>
              <w:pBdr>
                <w:bottom w:val="single" w:sz="4" w:space="1" w:color="auto"/>
              </w:pBdr>
              <w:tabs>
                <w:tab w:val="decimal" w:pos="882"/>
              </w:tabs>
              <w:spacing w:line="340" w:lineRule="exact"/>
              <w:ind w:left="-18" w:right="-18"/>
              <w:jc w:val="thaiDistribute"/>
              <w:rPr>
                <w:rFonts w:ascii="Arial" w:hAnsi="Arial" w:cs="Arial"/>
                <w:sz w:val="18"/>
                <w:szCs w:val="18"/>
              </w:rPr>
            </w:pPr>
            <w:r w:rsidRPr="00520866">
              <w:rPr>
                <w:rFonts w:ascii="Arial" w:hAnsi="Arial" w:cs="Arial"/>
                <w:sz w:val="18"/>
                <w:szCs w:val="18"/>
              </w:rPr>
              <w:t>9,037</w:t>
            </w:r>
          </w:p>
        </w:tc>
        <w:tc>
          <w:tcPr>
            <w:tcW w:w="1148" w:type="dxa"/>
            <w:tcBorders>
              <w:top w:val="nil"/>
              <w:left w:val="nil"/>
              <w:bottom w:val="nil"/>
              <w:right w:val="nil"/>
            </w:tcBorders>
            <w:vAlign w:val="bottom"/>
          </w:tcPr>
          <w:p w14:paraId="4C47BB69" w14:textId="08BF9C17" w:rsidR="00F57E49" w:rsidRPr="00520866" w:rsidRDefault="00F57E49" w:rsidP="00520866">
            <w:pPr>
              <w:pBdr>
                <w:bottom w:val="single" w:sz="4" w:space="1" w:color="auto"/>
              </w:pBdr>
              <w:tabs>
                <w:tab w:val="left" w:pos="1440"/>
              </w:tabs>
              <w:spacing w:line="340" w:lineRule="exact"/>
              <w:jc w:val="right"/>
              <w:rPr>
                <w:rFonts w:ascii="Arial" w:hAnsi="Arial" w:cs="Arial"/>
                <w:sz w:val="18"/>
                <w:szCs w:val="18"/>
              </w:rPr>
            </w:pPr>
            <w:r w:rsidRPr="00520866">
              <w:rPr>
                <w:rFonts w:ascii="Arial" w:hAnsi="Arial" w:cs="Arial"/>
                <w:sz w:val="18"/>
                <w:szCs w:val="18"/>
              </w:rPr>
              <w:t>-</w:t>
            </w:r>
          </w:p>
        </w:tc>
        <w:tc>
          <w:tcPr>
            <w:tcW w:w="1147" w:type="dxa"/>
            <w:tcBorders>
              <w:top w:val="nil"/>
              <w:left w:val="nil"/>
              <w:bottom w:val="nil"/>
              <w:right w:val="nil"/>
            </w:tcBorders>
            <w:vAlign w:val="bottom"/>
          </w:tcPr>
          <w:p w14:paraId="76ED8E59" w14:textId="68FC6725" w:rsidR="00F57E49" w:rsidRPr="00520866" w:rsidRDefault="00F57E49" w:rsidP="00520866">
            <w:pPr>
              <w:pBdr>
                <w:bottom w:val="single" w:sz="4" w:space="1" w:color="auto"/>
              </w:pBdr>
              <w:tabs>
                <w:tab w:val="decimal" w:pos="882"/>
              </w:tabs>
              <w:spacing w:line="340" w:lineRule="exact"/>
              <w:ind w:left="-18" w:right="-18"/>
              <w:jc w:val="thaiDistribute"/>
              <w:rPr>
                <w:rFonts w:ascii="Arial" w:hAnsi="Arial" w:cs="Arial"/>
                <w:sz w:val="18"/>
                <w:szCs w:val="18"/>
              </w:rPr>
            </w:pPr>
            <w:r w:rsidRPr="00520866">
              <w:rPr>
                <w:rFonts w:ascii="Arial" w:hAnsi="Arial" w:cs="Arial"/>
                <w:sz w:val="18"/>
                <w:szCs w:val="18"/>
              </w:rPr>
              <w:t>9,037</w:t>
            </w:r>
          </w:p>
        </w:tc>
        <w:tc>
          <w:tcPr>
            <w:tcW w:w="1148" w:type="dxa"/>
            <w:tcBorders>
              <w:top w:val="nil"/>
              <w:left w:val="nil"/>
              <w:bottom w:val="nil"/>
              <w:right w:val="nil"/>
            </w:tcBorders>
            <w:vAlign w:val="bottom"/>
          </w:tcPr>
          <w:p w14:paraId="127AD90E" w14:textId="3A48750F" w:rsidR="00F57E49" w:rsidRPr="00520866" w:rsidRDefault="00F57E49" w:rsidP="00520866">
            <w:pPr>
              <w:pBdr>
                <w:bottom w:val="single" w:sz="4" w:space="1" w:color="auto"/>
              </w:pBdr>
              <w:tabs>
                <w:tab w:val="left" w:pos="1440"/>
              </w:tabs>
              <w:spacing w:line="340" w:lineRule="exact"/>
              <w:jc w:val="right"/>
              <w:rPr>
                <w:rFonts w:ascii="Arial" w:hAnsi="Arial" w:cs="Arial"/>
                <w:sz w:val="18"/>
                <w:szCs w:val="18"/>
              </w:rPr>
            </w:pPr>
            <w:r w:rsidRPr="00520866">
              <w:rPr>
                <w:rFonts w:ascii="Arial" w:hAnsi="Arial" w:cs="Arial"/>
                <w:sz w:val="18"/>
                <w:szCs w:val="18"/>
              </w:rPr>
              <w:t>-</w:t>
            </w:r>
          </w:p>
        </w:tc>
      </w:tr>
      <w:tr w:rsidR="00F57E49" w:rsidRPr="00520866" w14:paraId="025D8451" w14:textId="77777777" w:rsidTr="003453A0">
        <w:tblPrEx>
          <w:tblLook w:val="01E0" w:firstRow="1" w:lastRow="1" w:firstColumn="1" w:lastColumn="1" w:noHBand="0" w:noVBand="0"/>
        </w:tblPrEx>
        <w:tc>
          <w:tcPr>
            <w:tcW w:w="4608" w:type="dxa"/>
          </w:tcPr>
          <w:p w14:paraId="18589590" w14:textId="77955276" w:rsidR="00F57E49" w:rsidRPr="00520866" w:rsidRDefault="00F57E49" w:rsidP="00520866">
            <w:pPr>
              <w:spacing w:line="340" w:lineRule="exact"/>
              <w:ind w:left="162" w:right="-108" w:hanging="162"/>
              <w:rPr>
                <w:rFonts w:ascii="Arial" w:hAnsi="Arial" w:cs="Arial"/>
                <w:sz w:val="18"/>
                <w:szCs w:val="18"/>
              </w:rPr>
            </w:pPr>
            <w:r w:rsidRPr="00520866">
              <w:rPr>
                <w:rFonts w:ascii="Arial" w:hAnsi="Arial" w:cs="Arial"/>
                <w:sz w:val="18"/>
                <w:szCs w:val="18"/>
              </w:rPr>
              <w:t xml:space="preserve">Total </w:t>
            </w:r>
          </w:p>
        </w:tc>
        <w:tc>
          <w:tcPr>
            <w:tcW w:w="1147" w:type="dxa"/>
            <w:vAlign w:val="bottom"/>
          </w:tcPr>
          <w:p w14:paraId="196E7F45" w14:textId="09264128" w:rsidR="00F57E49" w:rsidRPr="00520866" w:rsidRDefault="00F57E49" w:rsidP="00520866">
            <w:pPr>
              <w:pBdr>
                <w:bottom w:val="double" w:sz="4" w:space="1" w:color="auto"/>
              </w:pBdr>
              <w:tabs>
                <w:tab w:val="decimal" w:pos="882"/>
              </w:tabs>
              <w:spacing w:line="340" w:lineRule="exact"/>
              <w:ind w:left="-18" w:right="-18"/>
              <w:jc w:val="thaiDistribute"/>
              <w:rPr>
                <w:rFonts w:ascii="Arial" w:hAnsi="Arial" w:cs="Arial"/>
                <w:sz w:val="18"/>
                <w:szCs w:val="18"/>
              </w:rPr>
            </w:pPr>
            <w:r w:rsidRPr="00520866">
              <w:rPr>
                <w:rFonts w:ascii="Arial" w:hAnsi="Arial" w:cs="Arial"/>
                <w:sz w:val="18"/>
                <w:szCs w:val="18"/>
              </w:rPr>
              <w:t>(182,429)</w:t>
            </w:r>
          </w:p>
        </w:tc>
        <w:tc>
          <w:tcPr>
            <w:tcW w:w="1148" w:type="dxa"/>
            <w:vAlign w:val="bottom"/>
          </w:tcPr>
          <w:p w14:paraId="3F153842" w14:textId="77777777" w:rsidR="00F57E49" w:rsidRPr="00520866" w:rsidRDefault="00F57E49" w:rsidP="00520866">
            <w:pPr>
              <w:pBdr>
                <w:bottom w:val="double" w:sz="4" w:space="1" w:color="auto"/>
              </w:pBdr>
              <w:tabs>
                <w:tab w:val="decimal" w:pos="882"/>
              </w:tabs>
              <w:spacing w:line="340" w:lineRule="exact"/>
              <w:ind w:left="-18" w:right="-18"/>
              <w:jc w:val="thaiDistribute"/>
              <w:rPr>
                <w:rFonts w:ascii="Arial" w:hAnsi="Arial" w:cs="Arial"/>
                <w:sz w:val="18"/>
                <w:szCs w:val="18"/>
              </w:rPr>
            </w:pPr>
            <w:r w:rsidRPr="00520866">
              <w:rPr>
                <w:rFonts w:ascii="Arial" w:hAnsi="Arial" w:cs="Arial"/>
                <w:sz w:val="18"/>
                <w:szCs w:val="18"/>
              </w:rPr>
              <w:t>(113,991)</w:t>
            </w:r>
          </w:p>
        </w:tc>
        <w:tc>
          <w:tcPr>
            <w:tcW w:w="1147" w:type="dxa"/>
            <w:vAlign w:val="bottom"/>
          </w:tcPr>
          <w:p w14:paraId="2C1C0CAD" w14:textId="360DD5AD" w:rsidR="00F57E49" w:rsidRPr="00520866" w:rsidRDefault="00F57E49" w:rsidP="00520866">
            <w:pPr>
              <w:pBdr>
                <w:bottom w:val="double" w:sz="4" w:space="1" w:color="auto"/>
              </w:pBdr>
              <w:tabs>
                <w:tab w:val="decimal" w:pos="882"/>
              </w:tabs>
              <w:spacing w:line="340" w:lineRule="exact"/>
              <w:ind w:left="-18" w:right="-18"/>
              <w:jc w:val="thaiDistribute"/>
              <w:rPr>
                <w:rFonts w:ascii="Arial" w:hAnsi="Arial" w:cs="Arial"/>
                <w:sz w:val="18"/>
                <w:szCs w:val="18"/>
              </w:rPr>
            </w:pPr>
            <w:r w:rsidRPr="00520866">
              <w:rPr>
                <w:rFonts w:ascii="Arial" w:hAnsi="Arial" w:cs="Arial"/>
                <w:sz w:val="18"/>
                <w:szCs w:val="18"/>
              </w:rPr>
              <w:t>(185,716)</w:t>
            </w:r>
          </w:p>
        </w:tc>
        <w:tc>
          <w:tcPr>
            <w:tcW w:w="1148" w:type="dxa"/>
            <w:vAlign w:val="bottom"/>
          </w:tcPr>
          <w:p w14:paraId="4B1F1460" w14:textId="77777777" w:rsidR="00F57E49" w:rsidRPr="00520866" w:rsidRDefault="00F57E49" w:rsidP="00520866">
            <w:pPr>
              <w:pBdr>
                <w:bottom w:val="double" w:sz="4" w:space="1" w:color="auto"/>
              </w:pBdr>
              <w:tabs>
                <w:tab w:val="decimal" w:pos="885"/>
              </w:tabs>
              <w:spacing w:line="340" w:lineRule="exact"/>
              <w:ind w:left="-18" w:right="-18"/>
              <w:jc w:val="thaiDistribute"/>
              <w:rPr>
                <w:rFonts w:ascii="Arial" w:hAnsi="Arial" w:cs="Arial"/>
                <w:spacing w:val="-4"/>
                <w:sz w:val="18"/>
                <w:szCs w:val="18"/>
              </w:rPr>
            </w:pPr>
            <w:r w:rsidRPr="00520866">
              <w:rPr>
                <w:rFonts w:ascii="Arial" w:hAnsi="Arial" w:cs="Arial"/>
                <w:sz w:val="18"/>
                <w:szCs w:val="18"/>
              </w:rPr>
              <w:t>(108,581)</w:t>
            </w:r>
          </w:p>
        </w:tc>
      </w:tr>
    </w:tbl>
    <w:p w14:paraId="37B3D7E9" w14:textId="77777777" w:rsidR="00760469" w:rsidRPr="00520866" w:rsidRDefault="00760469" w:rsidP="00520866">
      <w:pPr>
        <w:spacing w:before="240" w:after="120" w:line="380" w:lineRule="exact"/>
        <w:ind w:left="547"/>
        <w:jc w:val="both"/>
        <w:rPr>
          <w:rFonts w:ascii="Arial" w:hAnsi="Arial" w:cs="Arial"/>
          <w:sz w:val="22"/>
          <w:szCs w:val="22"/>
        </w:rPr>
      </w:pPr>
      <w:r w:rsidRPr="00520866">
        <w:rPr>
          <w:rFonts w:ascii="Arial" w:hAnsi="Arial" w:cs="Arial"/>
          <w:sz w:val="22"/>
          <w:szCs w:val="22"/>
        </w:rPr>
        <w:t xml:space="preserve">The reconciliation between accounting profit and income tax expenses </w:t>
      </w:r>
      <w:r w:rsidR="00512EE2" w:rsidRPr="00520866">
        <w:rPr>
          <w:rFonts w:ascii="Arial" w:hAnsi="Arial" w:cs="Arial"/>
          <w:sz w:val="22"/>
          <w:szCs w:val="22"/>
        </w:rPr>
        <w:t xml:space="preserve">(revenue) </w:t>
      </w:r>
      <w:r w:rsidRPr="00520866">
        <w:rPr>
          <w:rFonts w:ascii="Arial" w:hAnsi="Arial" w:cs="Arial"/>
          <w:sz w:val="22"/>
          <w:szCs w:val="22"/>
        </w:rPr>
        <w:t>was shown below.</w:t>
      </w:r>
    </w:p>
    <w:p w14:paraId="096EDF1D" w14:textId="77777777" w:rsidR="00227815" w:rsidRPr="00520866" w:rsidRDefault="00227815" w:rsidP="00520866">
      <w:pPr>
        <w:tabs>
          <w:tab w:val="left" w:pos="2160"/>
          <w:tab w:val="decimal" w:pos="7740"/>
          <w:tab w:val="decimal" w:pos="8820"/>
        </w:tabs>
        <w:spacing w:line="340" w:lineRule="exact"/>
        <w:ind w:left="360" w:right="-43" w:hanging="360"/>
        <w:jc w:val="right"/>
        <w:rPr>
          <w:rFonts w:ascii="Arial" w:hAnsi="Arial" w:cs="Arial"/>
          <w:sz w:val="18"/>
          <w:szCs w:val="18"/>
        </w:rPr>
      </w:pPr>
      <w:r w:rsidRPr="00520866">
        <w:rPr>
          <w:rFonts w:ascii="Arial" w:hAnsi="Arial" w:cs="Arial"/>
          <w:sz w:val="18"/>
          <w:szCs w:val="18"/>
        </w:rPr>
        <w:t>(Unit: Thousand Baht)</w:t>
      </w:r>
    </w:p>
    <w:tbl>
      <w:tblPr>
        <w:tblW w:w="9180" w:type="dxa"/>
        <w:tblInd w:w="558" w:type="dxa"/>
        <w:tblLayout w:type="fixed"/>
        <w:tblLook w:val="0000" w:firstRow="0" w:lastRow="0" w:firstColumn="0" w:lastColumn="0" w:noHBand="0" w:noVBand="0"/>
      </w:tblPr>
      <w:tblGrid>
        <w:gridCol w:w="4590"/>
        <w:gridCol w:w="1147"/>
        <w:gridCol w:w="1148"/>
        <w:gridCol w:w="1147"/>
        <w:gridCol w:w="1148"/>
      </w:tblGrid>
      <w:tr w:rsidR="00AA7DCB" w:rsidRPr="00520866" w14:paraId="10A68036" w14:textId="77777777" w:rsidTr="0074081C">
        <w:trPr>
          <w:trHeight w:val="315"/>
        </w:trPr>
        <w:tc>
          <w:tcPr>
            <w:tcW w:w="4590" w:type="dxa"/>
            <w:tcBorders>
              <w:top w:val="nil"/>
              <w:left w:val="nil"/>
              <w:bottom w:val="nil"/>
              <w:right w:val="nil"/>
            </w:tcBorders>
            <w:vAlign w:val="bottom"/>
          </w:tcPr>
          <w:p w14:paraId="7D72215D" w14:textId="77777777" w:rsidR="00AA7DCB" w:rsidRPr="00520866" w:rsidRDefault="00AA7DCB" w:rsidP="00520866">
            <w:pPr>
              <w:spacing w:line="340" w:lineRule="exact"/>
              <w:ind w:left="162" w:right="-108" w:hanging="162"/>
              <w:rPr>
                <w:rFonts w:ascii="Arial" w:hAnsi="Arial" w:cs="Arial"/>
                <w:b/>
                <w:bCs/>
                <w:sz w:val="18"/>
                <w:szCs w:val="18"/>
              </w:rPr>
            </w:pPr>
          </w:p>
        </w:tc>
        <w:tc>
          <w:tcPr>
            <w:tcW w:w="2295" w:type="dxa"/>
            <w:gridSpan w:val="2"/>
            <w:tcBorders>
              <w:top w:val="nil"/>
              <w:left w:val="nil"/>
              <w:bottom w:val="nil"/>
              <w:right w:val="nil"/>
            </w:tcBorders>
            <w:vAlign w:val="bottom"/>
          </w:tcPr>
          <w:p w14:paraId="1E76F814" w14:textId="77777777" w:rsidR="00AA7DCB" w:rsidRPr="00520866" w:rsidRDefault="00AA7DCB" w:rsidP="00520866">
            <w:pPr>
              <w:pBdr>
                <w:bottom w:val="single" w:sz="4" w:space="1" w:color="auto"/>
              </w:pBdr>
              <w:spacing w:line="340" w:lineRule="exact"/>
              <w:ind w:right="-60"/>
              <w:jc w:val="center"/>
              <w:rPr>
                <w:rFonts w:ascii="Arial" w:hAnsi="Arial" w:cs="Arial"/>
                <w:sz w:val="18"/>
                <w:szCs w:val="18"/>
              </w:rPr>
            </w:pPr>
            <w:r w:rsidRPr="00520866">
              <w:rPr>
                <w:rFonts w:ascii="Arial" w:hAnsi="Arial" w:cs="Arial"/>
                <w:sz w:val="18"/>
                <w:szCs w:val="18"/>
              </w:rPr>
              <w:t>Consolidated                financial statements</w:t>
            </w:r>
          </w:p>
        </w:tc>
        <w:tc>
          <w:tcPr>
            <w:tcW w:w="2295" w:type="dxa"/>
            <w:gridSpan w:val="2"/>
            <w:tcBorders>
              <w:top w:val="nil"/>
              <w:left w:val="nil"/>
              <w:bottom w:val="nil"/>
              <w:right w:val="nil"/>
            </w:tcBorders>
            <w:vAlign w:val="bottom"/>
          </w:tcPr>
          <w:p w14:paraId="5517E484" w14:textId="77777777" w:rsidR="00AA7DCB" w:rsidRPr="00520866" w:rsidRDefault="00AA7DCB" w:rsidP="00520866">
            <w:pPr>
              <w:pBdr>
                <w:bottom w:val="single" w:sz="4" w:space="1" w:color="auto"/>
              </w:pBdr>
              <w:spacing w:line="340" w:lineRule="exact"/>
              <w:jc w:val="center"/>
              <w:rPr>
                <w:rFonts w:ascii="Arial" w:hAnsi="Arial" w:cs="Arial"/>
                <w:sz w:val="18"/>
                <w:szCs w:val="18"/>
                <w:u w:val="single"/>
              </w:rPr>
            </w:pPr>
            <w:r w:rsidRPr="00520866">
              <w:rPr>
                <w:rFonts w:ascii="Arial" w:hAnsi="Arial" w:cs="Arial"/>
                <w:sz w:val="18"/>
                <w:szCs w:val="18"/>
              </w:rPr>
              <w:t>Separate                financial statements</w:t>
            </w:r>
          </w:p>
        </w:tc>
      </w:tr>
      <w:tr w:rsidR="00297B17" w:rsidRPr="00520866" w14:paraId="5684CE9D" w14:textId="77777777" w:rsidTr="00AA7DCB">
        <w:trPr>
          <w:trHeight w:val="315"/>
        </w:trPr>
        <w:tc>
          <w:tcPr>
            <w:tcW w:w="4590" w:type="dxa"/>
            <w:tcBorders>
              <w:top w:val="nil"/>
              <w:left w:val="nil"/>
              <w:bottom w:val="nil"/>
              <w:right w:val="nil"/>
            </w:tcBorders>
            <w:vAlign w:val="bottom"/>
          </w:tcPr>
          <w:p w14:paraId="5E914C71" w14:textId="77777777" w:rsidR="00297B17" w:rsidRPr="00520866" w:rsidRDefault="00297B17" w:rsidP="00520866">
            <w:pPr>
              <w:spacing w:line="340" w:lineRule="exact"/>
              <w:ind w:left="162" w:right="-108" w:hanging="162"/>
              <w:rPr>
                <w:rFonts w:ascii="Arial" w:hAnsi="Arial" w:cs="Arial"/>
                <w:b/>
                <w:bCs/>
                <w:sz w:val="18"/>
                <w:szCs w:val="18"/>
              </w:rPr>
            </w:pPr>
          </w:p>
        </w:tc>
        <w:tc>
          <w:tcPr>
            <w:tcW w:w="1147" w:type="dxa"/>
            <w:tcBorders>
              <w:top w:val="nil"/>
              <w:left w:val="nil"/>
              <w:right w:val="nil"/>
            </w:tcBorders>
          </w:tcPr>
          <w:p w14:paraId="072E6711" w14:textId="77777777" w:rsidR="00297B17" w:rsidRPr="00520866" w:rsidRDefault="00260865" w:rsidP="00520866">
            <w:pPr>
              <w:tabs>
                <w:tab w:val="left" w:pos="1440"/>
              </w:tabs>
              <w:spacing w:line="340" w:lineRule="exact"/>
              <w:jc w:val="center"/>
              <w:rPr>
                <w:rFonts w:ascii="Arial" w:hAnsi="Arial" w:cs="Arial"/>
                <w:sz w:val="18"/>
                <w:szCs w:val="18"/>
                <w:u w:val="single"/>
              </w:rPr>
            </w:pPr>
            <w:r w:rsidRPr="00520866">
              <w:rPr>
                <w:rFonts w:ascii="Arial" w:hAnsi="Arial" w:cs="Arial"/>
                <w:sz w:val="18"/>
                <w:szCs w:val="18"/>
                <w:u w:val="single"/>
              </w:rPr>
              <w:t>2025</w:t>
            </w:r>
          </w:p>
        </w:tc>
        <w:tc>
          <w:tcPr>
            <w:tcW w:w="1148" w:type="dxa"/>
            <w:tcBorders>
              <w:top w:val="nil"/>
              <w:left w:val="nil"/>
              <w:right w:val="nil"/>
            </w:tcBorders>
          </w:tcPr>
          <w:p w14:paraId="1A34ACC1" w14:textId="77777777" w:rsidR="00297B17" w:rsidRPr="00520866" w:rsidRDefault="000262D4" w:rsidP="00520866">
            <w:pPr>
              <w:tabs>
                <w:tab w:val="left" w:pos="1440"/>
              </w:tabs>
              <w:spacing w:line="340" w:lineRule="exact"/>
              <w:jc w:val="center"/>
              <w:rPr>
                <w:rFonts w:ascii="Arial" w:hAnsi="Arial" w:cs="Arial"/>
                <w:sz w:val="18"/>
                <w:szCs w:val="18"/>
                <w:u w:val="single"/>
              </w:rPr>
            </w:pPr>
            <w:r w:rsidRPr="00520866">
              <w:rPr>
                <w:rFonts w:ascii="Arial" w:hAnsi="Arial" w:cs="Arial"/>
                <w:sz w:val="18"/>
                <w:szCs w:val="18"/>
                <w:u w:val="single"/>
              </w:rPr>
              <w:t>2024</w:t>
            </w:r>
          </w:p>
        </w:tc>
        <w:tc>
          <w:tcPr>
            <w:tcW w:w="1147" w:type="dxa"/>
            <w:tcBorders>
              <w:top w:val="nil"/>
              <w:left w:val="nil"/>
              <w:right w:val="nil"/>
            </w:tcBorders>
          </w:tcPr>
          <w:p w14:paraId="71D416B7" w14:textId="77777777" w:rsidR="00297B17" w:rsidRPr="00520866" w:rsidRDefault="00260865" w:rsidP="00520866">
            <w:pPr>
              <w:tabs>
                <w:tab w:val="left" w:pos="1440"/>
              </w:tabs>
              <w:spacing w:line="340" w:lineRule="exact"/>
              <w:jc w:val="center"/>
              <w:rPr>
                <w:rFonts w:ascii="Arial" w:hAnsi="Arial" w:cs="Arial"/>
                <w:sz w:val="18"/>
                <w:szCs w:val="18"/>
                <w:u w:val="single"/>
              </w:rPr>
            </w:pPr>
            <w:r w:rsidRPr="00520866">
              <w:rPr>
                <w:rFonts w:ascii="Arial" w:hAnsi="Arial" w:cs="Arial"/>
                <w:sz w:val="18"/>
                <w:szCs w:val="18"/>
                <w:u w:val="single"/>
              </w:rPr>
              <w:t>2025</w:t>
            </w:r>
          </w:p>
        </w:tc>
        <w:tc>
          <w:tcPr>
            <w:tcW w:w="1148" w:type="dxa"/>
            <w:tcBorders>
              <w:top w:val="nil"/>
              <w:left w:val="nil"/>
              <w:right w:val="nil"/>
            </w:tcBorders>
          </w:tcPr>
          <w:p w14:paraId="707869EE" w14:textId="77777777" w:rsidR="00297B17" w:rsidRPr="00520866" w:rsidRDefault="000262D4" w:rsidP="00520866">
            <w:pPr>
              <w:tabs>
                <w:tab w:val="left" w:pos="1440"/>
              </w:tabs>
              <w:spacing w:line="340" w:lineRule="exact"/>
              <w:jc w:val="center"/>
              <w:rPr>
                <w:rFonts w:ascii="Arial" w:hAnsi="Arial" w:cs="Arial"/>
                <w:sz w:val="18"/>
                <w:szCs w:val="18"/>
                <w:u w:val="single"/>
              </w:rPr>
            </w:pPr>
            <w:r w:rsidRPr="00520866">
              <w:rPr>
                <w:rFonts w:ascii="Arial" w:hAnsi="Arial" w:cs="Arial"/>
                <w:sz w:val="18"/>
                <w:szCs w:val="18"/>
                <w:u w:val="single"/>
              </w:rPr>
              <w:t>2024</w:t>
            </w:r>
          </w:p>
        </w:tc>
      </w:tr>
      <w:tr w:rsidR="002B3622" w:rsidRPr="00520866" w14:paraId="701B3097" w14:textId="77777777" w:rsidTr="00227815">
        <w:tblPrEx>
          <w:tblLook w:val="01E0" w:firstRow="1" w:lastRow="1" w:firstColumn="1" w:lastColumn="1" w:noHBand="0" w:noVBand="0"/>
        </w:tblPrEx>
        <w:tc>
          <w:tcPr>
            <w:tcW w:w="4590" w:type="dxa"/>
          </w:tcPr>
          <w:p w14:paraId="3FF74051" w14:textId="77777777" w:rsidR="002B3622" w:rsidRPr="00520866" w:rsidRDefault="002B3622" w:rsidP="00520866">
            <w:pPr>
              <w:tabs>
                <w:tab w:val="left" w:pos="1440"/>
              </w:tabs>
              <w:spacing w:line="340" w:lineRule="exact"/>
              <w:ind w:left="222" w:hanging="222"/>
              <w:rPr>
                <w:rFonts w:ascii="Arial" w:hAnsi="Arial" w:cs="Arial"/>
                <w:sz w:val="18"/>
                <w:szCs w:val="18"/>
              </w:rPr>
            </w:pPr>
          </w:p>
        </w:tc>
        <w:tc>
          <w:tcPr>
            <w:tcW w:w="1147" w:type="dxa"/>
            <w:vAlign w:val="bottom"/>
          </w:tcPr>
          <w:p w14:paraId="0B6B30C1" w14:textId="77777777" w:rsidR="002B3622" w:rsidRPr="00520866" w:rsidRDefault="002B3622" w:rsidP="00520866">
            <w:pPr>
              <w:tabs>
                <w:tab w:val="decimal" w:pos="795"/>
              </w:tabs>
              <w:spacing w:line="340" w:lineRule="exact"/>
              <w:ind w:left="-18" w:right="-18"/>
              <w:jc w:val="thaiDistribute"/>
              <w:rPr>
                <w:rFonts w:ascii="Arial" w:hAnsi="Arial" w:cs="Arial"/>
                <w:sz w:val="18"/>
                <w:szCs w:val="18"/>
              </w:rPr>
            </w:pPr>
          </w:p>
        </w:tc>
        <w:tc>
          <w:tcPr>
            <w:tcW w:w="1148" w:type="dxa"/>
            <w:vAlign w:val="bottom"/>
          </w:tcPr>
          <w:p w14:paraId="2A3A20F9" w14:textId="77777777" w:rsidR="002B3622" w:rsidRPr="00520866" w:rsidRDefault="002B3622" w:rsidP="00520866">
            <w:pPr>
              <w:tabs>
                <w:tab w:val="decimal" w:pos="795"/>
              </w:tabs>
              <w:spacing w:line="340" w:lineRule="exact"/>
              <w:ind w:left="-18" w:right="-18"/>
              <w:jc w:val="thaiDistribute"/>
              <w:rPr>
                <w:rFonts w:ascii="Arial" w:hAnsi="Arial" w:cs="Browallia New"/>
                <w:sz w:val="18"/>
                <w:szCs w:val="22"/>
              </w:rPr>
            </w:pPr>
            <w:r w:rsidRPr="00520866">
              <w:rPr>
                <w:rFonts w:ascii="Arial" w:hAnsi="Arial" w:cs="Browallia New"/>
                <w:sz w:val="18"/>
                <w:szCs w:val="22"/>
              </w:rPr>
              <w:t>(Restated)</w:t>
            </w:r>
          </w:p>
        </w:tc>
        <w:tc>
          <w:tcPr>
            <w:tcW w:w="1147" w:type="dxa"/>
            <w:vAlign w:val="bottom"/>
          </w:tcPr>
          <w:p w14:paraId="130FC787" w14:textId="77777777" w:rsidR="002B3622" w:rsidRPr="00520866" w:rsidRDefault="002B3622" w:rsidP="00520866">
            <w:pPr>
              <w:tabs>
                <w:tab w:val="decimal" w:pos="795"/>
              </w:tabs>
              <w:spacing w:line="340" w:lineRule="exact"/>
              <w:ind w:left="-18" w:right="-18"/>
              <w:jc w:val="thaiDistribute"/>
              <w:rPr>
                <w:rFonts w:ascii="Arial" w:hAnsi="Arial" w:cs="Arial"/>
                <w:sz w:val="18"/>
                <w:szCs w:val="18"/>
              </w:rPr>
            </w:pPr>
          </w:p>
        </w:tc>
        <w:tc>
          <w:tcPr>
            <w:tcW w:w="1148" w:type="dxa"/>
            <w:vAlign w:val="bottom"/>
          </w:tcPr>
          <w:p w14:paraId="5F663C11" w14:textId="77777777" w:rsidR="002B3622" w:rsidRPr="00520866" w:rsidRDefault="002B3622" w:rsidP="00520866">
            <w:pPr>
              <w:tabs>
                <w:tab w:val="decimal" w:pos="795"/>
              </w:tabs>
              <w:spacing w:line="340" w:lineRule="exact"/>
              <w:ind w:left="-18" w:right="-18"/>
              <w:jc w:val="thaiDistribute"/>
              <w:rPr>
                <w:rFonts w:ascii="Arial" w:hAnsi="Arial" w:cs="Arial"/>
                <w:sz w:val="18"/>
                <w:szCs w:val="18"/>
              </w:rPr>
            </w:pPr>
          </w:p>
        </w:tc>
      </w:tr>
      <w:tr w:rsidR="00B40308" w:rsidRPr="00520866" w14:paraId="474B9EF1" w14:textId="77777777" w:rsidTr="00227815">
        <w:tblPrEx>
          <w:tblLook w:val="01E0" w:firstRow="1" w:lastRow="1" w:firstColumn="1" w:lastColumn="1" w:noHBand="0" w:noVBand="0"/>
        </w:tblPrEx>
        <w:tc>
          <w:tcPr>
            <w:tcW w:w="4590" w:type="dxa"/>
          </w:tcPr>
          <w:p w14:paraId="5E23F795" w14:textId="77777777" w:rsidR="00B40308" w:rsidRPr="00520866" w:rsidRDefault="00B40308" w:rsidP="00B40308">
            <w:pPr>
              <w:tabs>
                <w:tab w:val="left" w:pos="1440"/>
              </w:tabs>
              <w:spacing w:line="340" w:lineRule="exact"/>
              <w:ind w:left="222" w:hanging="222"/>
              <w:rPr>
                <w:rFonts w:ascii="Arial" w:hAnsi="Arial" w:cs="Arial"/>
                <w:sz w:val="18"/>
                <w:szCs w:val="18"/>
              </w:rPr>
            </w:pPr>
            <w:r w:rsidRPr="00520866">
              <w:rPr>
                <w:rFonts w:ascii="Arial" w:hAnsi="Arial" w:cs="Arial"/>
                <w:sz w:val="18"/>
                <w:szCs w:val="18"/>
              </w:rPr>
              <w:t>Accounting profit before tax</w:t>
            </w:r>
          </w:p>
        </w:tc>
        <w:tc>
          <w:tcPr>
            <w:tcW w:w="1147" w:type="dxa"/>
            <w:vAlign w:val="bottom"/>
          </w:tcPr>
          <w:p w14:paraId="24DDEA2B" w14:textId="705C8B22" w:rsidR="00B40308" w:rsidRPr="00520866" w:rsidRDefault="00B40308" w:rsidP="00B40308">
            <w:pPr>
              <w:pBdr>
                <w:bottom w:val="double" w:sz="4" w:space="1" w:color="auto"/>
              </w:pBdr>
              <w:tabs>
                <w:tab w:val="decimal" w:pos="795"/>
              </w:tabs>
              <w:spacing w:line="340" w:lineRule="exact"/>
              <w:ind w:right="62"/>
              <w:jc w:val="thaiDistribute"/>
              <w:rPr>
                <w:rFonts w:ascii="Arial" w:hAnsi="Arial" w:cs="Arial"/>
                <w:sz w:val="18"/>
                <w:szCs w:val="18"/>
              </w:rPr>
            </w:pPr>
            <w:r w:rsidRPr="00B40308">
              <w:rPr>
                <w:rFonts w:ascii="Arial" w:hAnsi="Arial" w:cs="Arial"/>
                <w:sz w:val="18"/>
                <w:szCs w:val="18"/>
              </w:rPr>
              <w:t>2,304,610</w:t>
            </w:r>
          </w:p>
        </w:tc>
        <w:tc>
          <w:tcPr>
            <w:tcW w:w="1148" w:type="dxa"/>
            <w:vAlign w:val="bottom"/>
          </w:tcPr>
          <w:p w14:paraId="706D41B2" w14:textId="605EF666" w:rsidR="00B40308" w:rsidRPr="00520866" w:rsidRDefault="00B40308" w:rsidP="00B40308">
            <w:pPr>
              <w:pBdr>
                <w:bottom w:val="double" w:sz="4" w:space="1" w:color="auto"/>
              </w:pBdr>
              <w:tabs>
                <w:tab w:val="decimal" w:pos="795"/>
              </w:tabs>
              <w:spacing w:line="340" w:lineRule="exact"/>
              <w:ind w:right="62"/>
              <w:jc w:val="thaiDistribute"/>
              <w:rPr>
                <w:rFonts w:ascii="Arial" w:hAnsi="Arial" w:cs="Arial"/>
                <w:sz w:val="18"/>
                <w:szCs w:val="18"/>
              </w:rPr>
            </w:pPr>
            <w:r w:rsidRPr="00B40308">
              <w:rPr>
                <w:rFonts w:ascii="Arial" w:hAnsi="Arial" w:cs="Arial"/>
                <w:sz w:val="18"/>
                <w:szCs w:val="18"/>
              </w:rPr>
              <w:t>3,363,785</w:t>
            </w:r>
          </w:p>
        </w:tc>
        <w:tc>
          <w:tcPr>
            <w:tcW w:w="1147" w:type="dxa"/>
            <w:vAlign w:val="bottom"/>
          </w:tcPr>
          <w:p w14:paraId="2A7E2DD8" w14:textId="76BC8804" w:rsidR="00B40308" w:rsidRPr="00520866" w:rsidRDefault="00B40308" w:rsidP="00B40308">
            <w:pPr>
              <w:pBdr>
                <w:bottom w:val="double" w:sz="4" w:space="1" w:color="auto"/>
              </w:pBdr>
              <w:tabs>
                <w:tab w:val="decimal" w:pos="795"/>
              </w:tabs>
              <w:spacing w:line="340" w:lineRule="exact"/>
              <w:ind w:right="62"/>
              <w:jc w:val="thaiDistribute"/>
              <w:rPr>
                <w:rFonts w:ascii="Arial" w:hAnsi="Arial" w:cs="Arial"/>
                <w:sz w:val="18"/>
                <w:szCs w:val="18"/>
              </w:rPr>
            </w:pPr>
            <w:r w:rsidRPr="00B40308">
              <w:rPr>
                <w:rFonts w:ascii="Arial" w:hAnsi="Arial" w:cs="Arial"/>
                <w:sz w:val="18"/>
                <w:szCs w:val="18"/>
              </w:rPr>
              <w:t>968,379</w:t>
            </w:r>
          </w:p>
        </w:tc>
        <w:tc>
          <w:tcPr>
            <w:tcW w:w="1148" w:type="dxa"/>
            <w:vAlign w:val="bottom"/>
          </w:tcPr>
          <w:p w14:paraId="45B18BC3" w14:textId="77777777" w:rsidR="00B40308" w:rsidRPr="00520866" w:rsidRDefault="00B40308" w:rsidP="00B40308">
            <w:pPr>
              <w:pBdr>
                <w:bottom w:val="double" w:sz="4" w:space="1" w:color="auto"/>
              </w:pBdr>
              <w:spacing w:line="340" w:lineRule="exact"/>
              <w:ind w:right="-15"/>
              <w:jc w:val="center"/>
              <w:rPr>
                <w:rFonts w:ascii="Arial" w:hAnsi="Arial" w:cs="Arial"/>
                <w:sz w:val="18"/>
                <w:szCs w:val="18"/>
              </w:rPr>
            </w:pPr>
            <w:r w:rsidRPr="00520866">
              <w:rPr>
                <w:rFonts w:ascii="Arial" w:hAnsi="Arial" w:cs="Arial"/>
                <w:sz w:val="18"/>
                <w:szCs w:val="18"/>
              </w:rPr>
              <w:t>1,369,222</w:t>
            </w:r>
          </w:p>
        </w:tc>
      </w:tr>
      <w:tr w:rsidR="00B40308" w:rsidRPr="00520866" w14:paraId="6796E777" w14:textId="77777777" w:rsidTr="00227815">
        <w:tblPrEx>
          <w:tblLook w:val="01E0" w:firstRow="1" w:lastRow="1" w:firstColumn="1" w:lastColumn="1" w:noHBand="0" w:noVBand="0"/>
        </w:tblPrEx>
        <w:tc>
          <w:tcPr>
            <w:tcW w:w="4590" w:type="dxa"/>
          </w:tcPr>
          <w:p w14:paraId="3B1D5AFE" w14:textId="77777777" w:rsidR="00B40308" w:rsidRPr="00520866" w:rsidRDefault="00B40308" w:rsidP="00B40308">
            <w:pPr>
              <w:tabs>
                <w:tab w:val="left" w:pos="1440"/>
              </w:tabs>
              <w:spacing w:line="340" w:lineRule="exact"/>
              <w:ind w:left="222" w:hanging="222"/>
              <w:rPr>
                <w:rFonts w:ascii="Arial" w:hAnsi="Arial" w:cs="Arial"/>
                <w:sz w:val="18"/>
                <w:szCs w:val="18"/>
              </w:rPr>
            </w:pPr>
          </w:p>
        </w:tc>
        <w:tc>
          <w:tcPr>
            <w:tcW w:w="1147" w:type="dxa"/>
            <w:vAlign w:val="bottom"/>
          </w:tcPr>
          <w:p w14:paraId="70389B23" w14:textId="77777777" w:rsidR="00B40308" w:rsidRPr="00520866" w:rsidRDefault="00B40308" w:rsidP="00B40308">
            <w:pPr>
              <w:tabs>
                <w:tab w:val="decimal" w:pos="795"/>
              </w:tabs>
              <w:spacing w:line="340" w:lineRule="exact"/>
              <w:ind w:left="72" w:right="62"/>
              <w:jc w:val="thaiDistribute"/>
              <w:rPr>
                <w:rFonts w:ascii="Arial" w:hAnsi="Arial" w:cs="Arial"/>
                <w:sz w:val="18"/>
                <w:szCs w:val="18"/>
              </w:rPr>
            </w:pPr>
          </w:p>
        </w:tc>
        <w:tc>
          <w:tcPr>
            <w:tcW w:w="1148" w:type="dxa"/>
            <w:vAlign w:val="bottom"/>
          </w:tcPr>
          <w:p w14:paraId="46A477E3" w14:textId="77777777" w:rsidR="00B40308" w:rsidRPr="00520866" w:rsidRDefault="00B40308" w:rsidP="00B40308">
            <w:pPr>
              <w:tabs>
                <w:tab w:val="decimal" w:pos="795"/>
              </w:tabs>
              <w:spacing w:line="340" w:lineRule="exact"/>
              <w:ind w:left="72" w:right="62"/>
              <w:jc w:val="thaiDistribute"/>
              <w:rPr>
                <w:rFonts w:ascii="Arial" w:hAnsi="Arial" w:cs="Arial"/>
                <w:sz w:val="18"/>
                <w:szCs w:val="18"/>
              </w:rPr>
            </w:pPr>
          </w:p>
        </w:tc>
        <w:tc>
          <w:tcPr>
            <w:tcW w:w="1147" w:type="dxa"/>
            <w:vAlign w:val="bottom"/>
          </w:tcPr>
          <w:p w14:paraId="2E982824" w14:textId="77777777" w:rsidR="00B40308" w:rsidRPr="00520866" w:rsidRDefault="00B40308" w:rsidP="00B40308">
            <w:pPr>
              <w:tabs>
                <w:tab w:val="decimal" w:pos="795"/>
              </w:tabs>
              <w:spacing w:line="340" w:lineRule="exact"/>
              <w:ind w:left="72" w:right="62"/>
              <w:jc w:val="thaiDistribute"/>
              <w:rPr>
                <w:rFonts w:ascii="Arial" w:hAnsi="Arial" w:cs="Arial"/>
                <w:sz w:val="18"/>
                <w:szCs w:val="18"/>
              </w:rPr>
            </w:pPr>
          </w:p>
        </w:tc>
        <w:tc>
          <w:tcPr>
            <w:tcW w:w="1148" w:type="dxa"/>
            <w:vAlign w:val="bottom"/>
          </w:tcPr>
          <w:p w14:paraId="1E48BD67" w14:textId="77777777" w:rsidR="00B40308" w:rsidRPr="00520866" w:rsidRDefault="00B40308" w:rsidP="00B40308">
            <w:pPr>
              <w:tabs>
                <w:tab w:val="decimal" w:pos="792"/>
              </w:tabs>
              <w:spacing w:line="340" w:lineRule="exact"/>
              <w:ind w:left="-18" w:right="-18"/>
              <w:jc w:val="thaiDistribute"/>
              <w:rPr>
                <w:rFonts w:ascii="Arial" w:hAnsi="Arial" w:cs="Arial"/>
                <w:sz w:val="18"/>
                <w:szCs w:val="18"/>
              </w:rPr>
            </w:pPr>
          </w:p>
        </w:tc>
      </w:tr>
      <w:tr w:rsidR="00B40308" w:rsidRPr="00520866" w14:paraId="27043A73" w14:textId="77777777" w:rsidTr="00227815">
        <w:tblPrEx>
          <w:tblLook w:val="01E0" w:firstRow="1" w:lastRow="1" w:firstColumn="1" w:lastColumn="1" w:noHBand="0" w:noVBand="0"/>
        </w:tblPrEx>
        <w:tc>
          <w:tcPr>
            <w:tcW w:w="4590" w:type="dxa"/>
          </w:tcPr>
          <w:p w14:paraId="233AB246" w14:textId="77777777" w:rsidR="00B40308" w:rsidRPr="00520866" w:rsidRDefault="00B40308" w:rsidP="00B40308">
            <w:pPr>
              <w:tabs>
                <w:tab w:val="left" w:pos="567"/>
                <w:tab w:val="left" w:pos="1134"/>
                <w:tab w:val="left" w:pos="1701"/>
              </w:tabs>
              <w:spacing w:line="340" w:lineRule="exact"/>
              <w:ind w:left="222" w:hanging="222"/>
              <w:rPr>
                <w:rFonts w:ascii="Arial" w:hAnsi="Arial" w:cs="Arial"/>
                <w:sz w:val="18"/>
                <w:szCs w:val="18"/>
                <w:cs/>
              </w:rPr>
            </w:pPr>
            <w:r w:rsidRPr="00520866">
              <w:rPr>
                <w:rFonts w:ascii="Arial" w:hAnsi="Arial" w:cs="Arial"/>
                <w:sz w:val="18"/>
                <w:szCs w:val="18"/>
              </w:rPr>
              <w:t>Applicable tax rate</w:t>
            </w:r>
          </w:p>
        </w:tc>
        <w:tc>
          <w:tcPr>
            <w:tcW w:w="1147" w:type="dxa"/>
            <w:vAlign w:val="bottom"/>
          </w:tcPr>
          <w:p w14:paraId="1DD5EC71" w14:textId="56DF3455" w:rsidR="00B40308" w:rsidRPr="00520866" w:rsidRDefault="00B40308" w:rsidP="00B40308">
            <w:pPr>
              <w:tabs>
                <w:tab w:val="decimal" w:pos="795"/>
              </w:tabs>
              <w:spacing w:line="340" w:lineRule="exact"/>
              <w:ind w:left="72" w:right="62"/>
              <w:jc w:val="thaiDistribute"/>
              <w:rPr>
                <w:rFonts w:ascii="Arial" w:hAnsi="Arial" w:cs="Arial"/>
                <w:sz w:val="18"/>
                <w:szCs w:val="18"/>
              </w:rPr>
            </w:pPr>
            <w:r w:rsidRPr="00B40308">
              <w:rPr>
                <w:rFonts w:ascii="Arial" w:hAnsi="Arial" w:cs="Arial"/>
                <w:sz w:val="18"/>
                <w:szCs w:val="18"/>
              </w:rPr>
              <w:t>20%</w:t>
            </w:r>
          </w:p>
        </w:tc>
        <w:tc>
          <w:tcPr>
            <w:tcW w:w="1148" w:type="dxa"/>
            <w:vAlign w:val="bottom"/>
          </w:tcPr>
          <w:p w14:paraId="32DC69B1" w14:textId="09955F71" w:rsidR="00B40308" w:rsidRPr="00520866" w:rsidRDefault="00B40308" w:rsidP="00B40308">
            <w:pPr>
              <w:tabs>
                <w:tab w:val="decimal" w:pos="795"/>
              </w:tabs>
              <w:spacing w:line="340" w:lineRule="exact"/>
              <w:ind w:left="72" w:right="62"/>
              <w:jc w:val="thaiDistribute"/>
              <w:rPr>
                <w:rFonts w:ascii="Arial" w:hAnsi="Arial" w:cs="Arial"/>
                <w:sz w:val="18"/>
                <w:szCs w:val="18"/>
              </w:rPr>
            </w:pPr>
            <w:r w:rsidRPr="00B40308">
              <w:rPr>
                <w:rFonts w:ascii="Arial" w:hAnsi="Arial" w:cs="Arial"/>
                <w:sz w:val="18"/>
                <w:szCs w:val="18"/>
              </w:rPr>
              <w:t>20%</w:t>
            </w:r>
          </w:p>
        </w:tc>
        <w:tc>
          <w:tcPr>
            <w:tcW w:w="1147" w:type="dxa"/>
            <w:vAlign w:val="bottom"/>
          </w:tcPr>
          <w:p w14:paraId="4CCF7F72" w14:textId="0BA8C335" w:rsidR="00B40308" w:rsidRPr="00520866" w:rsidRDefault="00B40308" w:rsidP="00B40308">
            <w:pPr>
              <w:tabs>
                <w:tab w:val="decimal" w:pos="795"/>
              </w:tabs>
              <w:spacing w:line="340" w:lineRule="exact"/>
              <w:ind w:left="72" w:right="62"/>
              <w:jc w:val="thaiDistribute"/>
              <w:rPr>
                <w:rFonts w:ascii="Arial" w:hAnsi="Arial" w:cs="Arial"/>
                <w:sz w:val="18"/>
                <w:szCs w:val="18"/>
              </w:rPr>
            </w:pPr>
            <w:r w:rsidRPr="00B40308">
              <w:rPr>
                <w:rFonts w:ascii="Arial" w:hAnsi="Arial" w:cs="Arial"/>
                <w:sz w:val="18"/>
                <w:szCs w:val="18"/>
              </w:rPr>
              <w:t>20%</w:t>
            </w:r>
          </w:p>
        </w:tc>
        <w:tc>
          <w:tcPr>
            <w:tcW w:w="1148" w:type="dxa"/>
            <w:vAlign w:val="bottom"/>
          </w:tcPr>
          <w:p w14:paraId="4F591194" w14:textId="77777777" w:rsidR="00B40308" w:rsidRPr="00520866" w:rsidRDefault="00B40308" w:rsidP="00B40308">
            <w:pPr>
              <w:spacing w:line="340" w:lineRule="exact"/>
              <w:ind w:left="-18" w:right="-15"/>
              <w:jc w:val="center"/>
              <w:rPr>
                <w:rFonts w:ascii="Arial" w:hAnsi="Arial" w:cs="Arial"/>
                <w:sz w:val="18"/>
                <w:szCs w:val="18"/>
              </w:rPr>
            </w:pPr>
            <w:r w:rsidRPr="00520866">
              <w:rPr>
                <w:rFonts w:ascii="Arial" w:hAnsi="Arial" w:cs="Arial"/>
                <w:sz w:val="18"/>
                <w:szCs w:val="18"/>
              </w:rPr>
              <w:t>20%</w:t>
            </w:r>
          </w:p>
        </w:tc>
      </w:tr>
      <w:tr w:rsidR="00B40308" w:rsidRPr="00520866" w14:paraId="1B607B37" w14:textId="77777777" w:rsidTr="00227815">
        <w:tblPrEx>
          <w:tblLook w:val="01E0" w:firstRow="1" w:lastRow="1" w:firstColumn="1" w:lastColumn="1" w:noHBand="0" w:noVBand="0"/>
        </w:tblPrEx>
        <w:tc>
          <w:tcPr>
            <w:tcW w:w="4590" w:type="dxa"/>
          </w:tcPr>
          <w:p w14:paraId="684325E4" w14:textId="77777777" w:rsidR="00B40308" w:rsidRPr="00520866" w:rsidRDefault="00B40308" w:rsidP="00B40308">
            <w:pPr>
              <w:tabs>
                <w:tab w:val="left" w:pos="1440"/>
              </w:tabs>
              <w:spacing w:line="340" w:lineRule="exact"/>
              <w:ind w:left="222" w:hanging="222"/>
              <w:rPr>
                <w:rFonts w:ascii="Arial" w:hAnsi="Arial" w:cs="Arial"/>
                <w:color w:val="000000"/>
                <w:sz w:val="18"/>
                <w:szCs w:val="18"/>
              </w:rPr>
            </w:pPr>
            <w:r w:rsidRPr="00520866">
              <w:rPr>
                <w:rFonts w:ascii="Arial" w:hAnsi="Arial" w:cs="Arial"/>
                <w:color w:val="000000"/>
                <w:sz w:val="18"/>
                <w:szCs w:val="18"/>
              </w:rPr>
              <w:t xml:space="preserve">Accounting profit before tax multiplied by </w:t>
            </w:r>
            <w:r w:rsidRPr="00520866">
              <w:rPr>
                <w:rFonts w:ascii="Arial" w:hAnsi="Arial" w:cs="Arial"/>
                <w:sz w:val="18"/>
                <w:szCs w:val="18"/>
              </w:rPr>
              <w:t>applicable tax rate</w:t>
            </w:r>
          </w:p>
        </w:tc>
        <w:tc>
          <w:tcPr>
            <w:tcW w:w="1147" w:type="dxa"/>
            <w:vAlign w:val="bottom"/>
          </w:tcPr>
          <w:p w14:paraId="73118D0B" w14:textId="64557A74" w:rsidR="00B40308" w:rsidRPr="00B40308" w:rsidRDefault="00B40308" w:rsidP="00B40308">
            <w:pPr>
              <w:tabs>
                <w:tab w:val="decimal" w:pos="795"/>
              </w:tabs>
              <w:spacing w:line="340" w:lineRule="exact"/>
              <w:ind w:left="72" w:right="62"/>
              <w:jc w:val="thaiDistribute"/>
              <w:rPr>
                <w:rFonts w:ascii="Arial" w:hAnsi="Arial" w:cs="Arial"/>
                <w:sz w:val="18"/>
                <w:szCs w:val="18"/>
              </w:rPr>
            </w:pPr>
            <w:r w:rsidRPr="00B40308">
              <w:rPr>
                <w:rFonts w:ascii="Arial" w:hAnsi="Arial" w:cs="Arial"/>
                <w:sz w:val="18"/>
                <w:szCs w:val="18"/>
              </w:rPr>
              <w:t>460,922</w:t>
            </w:r>
          </w:p>
        </w:tc>
        <w:tc>
          <w:tcPr>
            <w:tcW w:w="1148" w:type="dxa"/>
            <w:vAlign w:val="bottom"/>
          </w:tcPr>
          <w:p w14:paraId="035CCA73" w14:textId="5E23B98E" w:rsidR="00B40308" w:rsidRPr="00520866" w:rsidRDefault="00B40308" w:rsidP="00B40308">
            <w:pPr>
              <w:tabs>
                <w:tab w:val="decimal" w:pos="795"/>
              </w:tabs>
              <w:spacing w:line="340" w:lineRule="exact"/>
              <w:ind w:left="72" w:right="62"/>
              <w:jc w:val="thaiDistribute"/>
              <w:rPr>
                <w:rFonts w:ascii="Arial" w:hAnsi="Arial" w:cs="Arial"/>
                <w:sz w:val="18"/>
                <w:szCs w:val="18"/>
              </w:rPr>
            </w:pPr>
            <w:r w:rsidRPr="00B40308">
              <w:rPr>
                <w:rFonts w:ascii="Arial" w:hAnsi="Arial" w:cs="Arial"/>
                <w:sz w:val="18"/>
                <w:szCs w:val="18"/>
              </w:rPr>
              <w:t>672,757</w:t>
            </w:r>
          </w:p>
        </w:tc>
        <w:tc>
          <w:tcPr>
            <w:tcW w:w="1147" w:type="dxa"/>
            <w:vAlign w:val="bottom"/>
          </w:tcPr>
          <w:p w14:paraId="19CF3D2D" w14:textId="1B926ACF" w:rsidR="00B40308" w:rsidRPr="00B40308" w:rsidRDefault="00B40308" w:rsidP="00B40308">
            <w:pPr>
              <w:tabs>
                <w:tab w:val="decimal" w:pos="795"/>
              </w:tabs>
              <w:spacing w:line="340" w:lineRule="exact"/>
              <w:ind w:left="72" w:right="62"/>
              <w:jc w:val="thaiDistribute"/>
              <w:rPr>
                <w:rFonts w:ascii="Arial" w:hAnsi="Arial" w:cs="Arial"/>
                <w:sz w:val="18"/>
                <w:szCs w:val="18"/>
              </w:rPr>
            </w:pPr>
            <w:r w:rsidRPr="00B40308">
              <w:rPr>
                <w:rFonts w:ascii="Arial" w:hAnsi="Arial" w:cs="Arial"/>
                <w:sz w:val="18"/>
                <w:szCs w:val="18"/>
              </w:rPr>
              <w:t>193,676</w:t>
            </w:r>
          </w:p>
        </w:tc>
        <w:tc>
          <w:tcPr>
            <w:tcW w:w="1148" w:type="dxa"/>
            <w:vAlign w:val="bottom"/>
          </w:tcPr>
          <w:p w14:paraId="3E6A9EF2" w14:textId="77777777" w:rsidR="00B40308" w:rsidRPr="00520866" w:rsidRDefault="00B40308" w:rsidP="00B40308">
            <w:pPr>
              <w:tabs>
                <w:tab w:val="decimal" w:pos="795"/>
              </w:tabs>
              <w:spacing w:line="340" w:lineRule="exact"/>
              <w:ind w:left="-18" w:right="-18"/>
              <w:jc w:val="thaiDistribute"/>
              <w:rPr>
                <w:rFonts w:ascii="Arial" w:hAnsi="Arial" w:cs="Cordia New"/>
                <w:sz w:val="18"/>
                <w:szCs w:val="18"/>
              </w:rPr>
            </w:pPr>
            <w:r w:rsidRPr="00520866">
              <w:rPr>
                <w:rFonts w:ascii="Arial" w:hAnsi="Arial" w:cs="Cordia New"/>
                <w:sz w:val="18"/>
                <w:szCs w:val="18"/>
              </w:rPr>
              <w:t>273,844</w:t>
            </w:r>
          </w:p>
        </w:tc>
      </w:tr>
      <w:tr w:rsidR="00B40308" w:rsidRPr="00520866" w14:paraId="3357045B" w14:textId="77777777" w:rsidTr="00227815">
        <w:tblPrEx>
          <w:tblLook w:val="01E0" w:firstRow="1" w:lastRow="1" w:firstColumn="1" w:lastColumn="1" w:noHBand="0" w:noVBand="0"/>
        </w:tblPrEx>
        <w:tc>
          <w:tcPr>
            <w:tcW w:w="4590" w:type="dxa"/>
          </w:tcPr>
          <w:p w14:paraId="5F63A387" w14:textId="77777777" w:rsidR="00B40308" w:rsidRPr="00520866" w:rsidRDefault="00B40308" w:rsidP="00B40308">
            <w:pPr>
              <w:tabs>
                <w:tab w:val="left" w:pos="1440"/>
              </w:tabs>
              <w:spacing w:line="340" w:lineRule="exact"/>
              <w:ind w:left="222" w:hanging="222"/>
              <w:rPr>
                <w:rFonts w:ascii="Arial" w:hAnsi="Arial" w:cs="Arial"/>
                <w:sz w:val="18"/>
                <w:szCs w:val="18"/>
              </w:rPr>
            </w:pPr>
            <w:r w:rsidRPr="00520866">
              <w:rPr>
                <w:rFonts w:ascii="Arial" w:hAnsi="Arial" w:cs="Arial"/>
                <w:color w:val="000000"/>
                <w:sz w:val="18"/>
                <w:szCs w:val="18"/>
              </w:rPr>
              <w:t>Effects of:</w:t>
            </w:r>
          </w:p>
        </w:tc>
        <w:tc>
          <w:tcPr>
            <w:tcW w:w="1147" w:type="dxa"/>
            <w:vAlign w:val="bottom"/>
          </w:tcPr>
          <w:p w14:paraId="0C8554E0" w14:textId="77777777" w:rsidR="00B40308" w:rsidRPr="00520866" w:rsidRDefault="00B40308" w:rsidP="00B40308">
            <w:pPr>
              <w:tabs>
                <w:tab w:val="decimal" w:pos="795"/>
              </w:tabs>
              <w:spacing w:line="340" w:lineRule="exact"/>
              <w:ind w:left="72" w:right="62"/>
              <w:jc w:val="thaiDistribute"/>
              <w:rPr>
                <w:rFonts w:ascii="Arial" w:hAnsi="Arial" w:cs="Arial"/>
                <w:sz w:val="18"/>
                <w:szCs w:val="18"/>
              </w:rPr>
            </w:pPr>
          </w:p>
        </w:tc>
        <w:tc>
          <w:tcPr>
            <w:tcW w:w="1148" w:type="dxa"/>
            <w:vAlign w:val="bottom"/>
          </w:tcPr>
          <w:p w14:paraId="7215DF40" w14:textId="77777777" w:rsidR="00B40308" w:rsidRPr="00520866" w:rsidRDefault="00B40308" w:rsidP="00B40308">
            <w:pPr>
              <w:tabs>
                <w:tab w:val="decimal" w:pos="795"/>
              </w:tabs>
              <w:spacing w:line="340" w:lineRule="exact"/>
              <w:ind w:left="72" w:right="62"/>
              <w:jc w:val="thaiDistribute"/>
              <w:rPr>
                <w:rFonts w:ascii="Arial" w:hAnsi="Arial" w:cs="Arial"/>
                <w:sz w:val="18"/>
                <w:szCs w:val="18"/>
              </w:rPr>
            </w:pPr>
          </w:p>
        </w:tc>
        <w:tc>
          <w:tcPr>
            <w:tcW w:w="1147" w:type="dxa"/>
            <w:vAlign w:val="bottom"/>
          </w:tcPr>
          <w:p w14:paraId="4C229E33" w14:textId="77777777" w:rsidR="00B40308" w:rsidRPr="00520866" w:rsidRDefault="00B40308" w:rsidP="00B40308">
            <w:pPr>
              <w:tabs>
                <w:tab w:val="decimal" w:pos="795"/>
              </w:tabs>
              <w:spacing w:line="340" w:lineRule="exact"/>
              <w:ind w:left="72" w:right="-18"/>
              <w:jc w:val="thaiDistribute"/>
              <w:rPr>
                <w:rFonts w:ascii="Arial" w:hAnsi="Arial" w:cs="Arial"/>
                <w:sz w:val="18"/>
                <w:szCs w:val="18"/>
              </w:rPr>
            </w:pPr>
          </w:p>
        </w:tc>
        <w:tc>
          <w:tcPr>
            <w:tcW w:w="1148" w:type="dxa"/>
            <w:vAlign w:val="bottom"/>
          </w:tcPr>
          <w:p w14:paraId="671BDF6B" w14:textId="77777777" w:rsidR="00B40308" w:rsidRPr="00520866" w:rsidRDefault="00B40308" w:rsidP="00B40308">
            <w:pPr>
              <w:tabs>
                <w:tab w:val="decimal" w:pos="795"/>
              </w:tabs>
              <w:spacing w:line="340" w:lineRule="exact"/>
              <w:ind w:left="-18" w:right="-18"/>
              <w:jc w:val="thaiDistribute"/>
              <w:rPr>
                <w:rFonts w:ascii="Arial" w:hAnsi="Arial" w:cs="Arial"/>
                <w:sz w:val="18"/>
                <w:szCs w:val="18"/>
              </w:rPr>
            </w:pPr>
          </w:p>
        </w:tc>
      </w:tr>
      <w:tr w:rsidR="00B40308" w:rsidRPr="00520866" w14:paraId="3BEEC015" w14:textId="77777777" w:rsidTr="00227815">
        <w:tblPrEx>
          <w:tblLook w:val="01E0" w:firstRow="1" w:lastRow="1" w:firstColumn="1" w:lastColumn="1" w:noHBand="0" w:noVBand="0"/>
        </w:tblPrEx>
        <w:tc>
          <w:tcPr>
            <w:tcW w:w="4590" w:type="dxa"/>
          </w:tcPr>
          <w:p w14:paraId="2C4EF3E5" w14:textId="77777777" w:rsidR="00B40308" w:rsidRPr="00520866" w:rsidRDefault="00B40308" w:rsidP="00B40308">
            <w:pPr>
              <w:tabs>
                <w:tab w:val="left" w:pos="1440"/>
              </w:tabs>
              <w:spacing w:line="340" w:lineRule="exact"/>
              <w:ind w:left="372" w:hanging="240"/>
              <w:rPr>
                <w:rFonts w:ascii="Arial" w:hAnsi="Arial" w:cs="Arial"/>
                <w:sz w:val="18"/>
                <w:szCs w:val="18"/>
              </w:rPr>
            </w:pPr>
            <w:r w:rsidRPr="00520866">
              <w:rPr>
                <w:rFonts w:ascii="Arial" w:hAnsi="Arial" w:cs="Arial"/>
                <w:sz w:val="18"/>
                <w:szCs w:val="18"/>
              </w:rPr>
              <w:t>Non-deductible expenses</w:t>
            </w:r>
          </w:p>
        </w:tc>
        <w:tc>
          <w:tcPr>
            <w:tcW w:w="1147" w:type="dxa"/>
            <w:vAlign w:val="bottom"/>
          </w:tcPr>
          <w:p w14:paraId="6BEF740D" w14:textId="5B184217" w:rsidR="00B40308" w:rsidRPr="00520866" w:rsidRDefault="00B40308" w:rsidP="00B40308">
            <w:pPr>
              <w:pBdr>
                <w:top w:val="single" w:sz="2" w:space="1" w:color="auto"/>
                <w:left w:val="single" w:sz="2" w:space="4" w:color="auto"/>
                <w:right w:val="single" w:sz="2" w:space="4" w:color="auto"/>
              </w:pBdr>
              <w:tabs>
                <w:tab w:val="decimal" w:pos="795"/>
              </w:tabs>
              <w:spacing w:line="340" w:lineRule="exact"/>
              <w:ind w:left="72" w:right="62"/>
              <w:jc w:val="thaiDistribute"/>
              <w:rPr>
                <w:rFonts w:ascii="Arial" w:hAnsi="Arial" w:cs="Arial"/>
                <w:sz w:val="18"/>
                <w:szCs w:val="18"/>
              </w:rPr>
            </w:pPr>
            <w:r w:rsidRPr="00B40308">
              <w:rPr>
                <w:rFonts w:ascii="Arial" w:hAnsi="Arial" w:cs="Arial"/>
                <w:sz w:val="18"/>
                <w:szCs w:val="18"/>
              </w:rPr>
              <w:t>11,159</w:t>
            </w:r>
          </w:p>
        </w:tc>
        <w:tc>
          <w:tcPr>
            <w:tcW w:w="1148" w:type="dxa"/>
            <w:vAlign w:val="bottom"/>
          </w:tcPr>
          <w:p w14:paraId="5C440B16" w14:textId="0C7A4AE3" w:rsidR="00B40308" w:rsidRPr="00520866" w:rsidRDefault="00B40308" w:rsidP="00B40308">
            <w:pPr>
              <w:pBdr>
                <w:top w:val="single" w:sz="2" w:space="1" w:color="auto"/>
                <w:left w:val="single" w:sz="2" w:space="4" w:color="auto"/>
                <w:right w:val="single" w:sz="2" w:space="4" w:color="auto"/>
              </w:pBdr>
              <w:tabs>
                <w:tab w:val="decimal" w:pos="795"/>
              </w:tabs>
              <w:spacing w:line="340" w:lineRule="exact"/>
              <w:ind w:left="72" w:right="62"/>
              <w:jc w:val="thaiDistribute"/>
              <w:rPr>
                <w:rFonts w:ascii="Arial" w:hAnsi="Arial" w:cs="Arial"/>
                <w:sz w:val="18"/>
                <w:szCs w:val="18"/>
              </w:rPr>
            </w:pPr>
            <w:r w:rsidRPr="00B40308">
              <w:rPr>
                <w:rFonts w:ascii="Arial" w:hAnsi="Arial" w:cs="Arial"/>
                <w:sz w:val="18"/>
                <w:szCs w:val="18"/>
              </w:rPr>
              <w:t>36,279</w:t>
            </w:r>
          </w:p>
        </w:tc>
        <w:tc>
          <w:tcPr>
            <w:tcW w:w="1147" w:type="dxa"/>
            <w:vAlign w:val="bottom"/>
          </w:tcPr>
          <w:p w14:paraId="396A2847" w14:textId="4A978D0D" w:rsidR="00B40308" w:rsidRPr="00520866" w:rsidRDefault="00B40308" w:rsidP="00B40308">
            <w:pPr>
              <w:pBdr>
                <w:top w:val="single" w:sz="2" w:space="1" w:color="auto"/>
                <w:left w:val="single" w:sz="2" w:space="4" w:color="auto"/>
                <w:right w:val="single" w:sz="2" w:space="4" w:color="auto"/>
              </w:pBdr>
              <w:tabs>
                <w:tab w:val="decimal" w:pos="795"/>
              </w:tabs>
              <w:spacing w:line="340" w:lineRule="exact"/>
              <w:ind w:left="72" w:right="62"/>
              <w:jc w:val="thaiDistribute"/>
              <w:rPr>
                <w:rFonts w:ascii="Arial" w:hAnsi="Arial" w:cs="Arial"/>
                <w:sz w:val="18"/>
                <w:szCs w:val="18"/>
              </w:rPr>
            </w:pPr>
            <w:r w:rsidRPr="00B40308">
              <w:rPr>
                <w:rFonts w:ascii="Arial" w:hAnsi="Arial" w:cs="Arial"/>
                <w:sz w:val="18"/>
                <w:szCs w:val="18"/>
              </w:rPr>
              <w:t>10,825</w:t>
            </w:r>
          </w:p>
        </w:tc>
        <w:tc>
          <w:tcPr>
            <w:tcW w:w="1148" w:type="dxa"/>
            <w:vAlign w:val="bottom"/>
          </w:tcPr>
          <w:p w14:paraId="38980B1A" w14:textId="77777777" w:rsidR="00B40308" w:rsidRPr="00520866" w:rsidRDefault="00B40308" w:rsidP="00B40308">
            <w:pPr>
              <w:pBdr>
                <w:top w:val="single" w:sz="2" w:space="1" w:color="auto"/>
                <w:left w:val="single" w:sz="2" w:space="4" w:color="auto"/>
                <w:right w:val="single" w:sz="2" w:space="4" w:color="auto"/>
              </w:pBdr>
              <w:tabs>
                <w:tab w:val="decimal" w:pos="795"/>
              </w:tabs>
              <w:spacing w:line="340" w:lineRule="exact"/>
              <w:ind w:left="72" w:right="62"/>
              <w:jc w:val="thaiDistribute"/>
              <w:rPr>
                <w:rFonts w:ascii="Arial" w:hAnsi="Arial" w:cs="Arial"/>
                <w:sz w:val="18"/>
                <w:szCs w:val="18"/>
              </w:rPr>
            </w:pPr>
            <w:r w:rsidRPr="00520866">
              <w:rPr>
                <w:rFonts w:ascii="Arial" w:hAnsi="Arial" w:cs="Arial"/>
                <w:sz w:val="18"/>
                <w:szCs w:val="18"/>
              </w:rPr>
              <w:t>36,279</w:t>
            </w:r>
          </w:p>
        </w:tc>
      </w:tr>
      <w:tr w:rsidR="00B40308" w:rsidRPr="00520866" w14:paraId="129DF116" w14:textId="77777777" w:rsidTr="00227815">
        <w:tblPrEx>
          <w:tblLook w:val="01E0" w:firstRow="1" w:lastRow="1" w:firstColumn="1" w:lastColumn="1" w:noHBand="0" w:noVBand="0"/>
        </w:tblPrEx>
        <w:tc>
          <w:tcPr>
            <w:tcW w:w="4590" w:type="dxa"/>
          </w:tcPr>
          <w:p w14:paraId="514BC516" w14:textId="77777777" w:rsidR="00B40308" w:rsidRPr="00520866" w:rsidRDefault="00B40308" w:rsidP="00B40308">
            <w:pPr>
              <w:tabs>
                <w:tab w:val="left" w:pos="1440"/>
              </w:tabs>
              <w:spacing w:line="340" w:lineRule="exact"/>
              <w:ind w:left="372" w:hanging="240"/>
              <w:rPr>
                <w:rFonts w:ascii="Arial" w:hAnsi="Arial" w:cs="Arial"/>
                <w:sz w:val="18"/>
                <w:szCs w:val="18"/>
              </w:rPr>
            </w:pPr>
            <w:r w:rsidRPr="00520866">
              <w:rPr>
                <w:rFonts w:ascii="Arial" w:hAnsi="Arial" w:cs="Arial"/>
                <w:sz w:val="18"/>
                <w:szCs w:val="18"/>
              </w:rPr>
              <w:t>Additional expense deductions allowed</w:t>
            </w:r>
          </w:p>
        </w:tc>
        <w:tc>
          <w:tcPr>
            <w:tcW w:w="1147" w:type="dxa"/>
            <w:vAlign w:val="bottom"/>
          </w:tcPr>
          <w:p w14:paraId="62D4C690" w14:textId="330B1A78" w:rsidR="00B40308" w:rsidRPr="00520866" w:rsidRDefault="00B40308" w:rsidP="00B40308">
            <w:pPr>
              <w:pBdr>
                <w:left w:val="single" w:sz="2" w:space="4" w:color="auto"/>
                <w:right w:val="single" w:sz="2" w:space="4" w:color="auto"/>
              </w:pBdr>
              <w:tabs>
                <w:tab w:val="decimal" w:pos="795"/>
              </w:tabs>
              <w:spacing w:line="340" w:lineRule="exact"/>
              <w:ind w:left="72" w:right="62"/>
              <w:jc w:val="thaiDistribute"/>
              <w:rPr>
                <w:rFonts w:ascii="Arial" w:hAnsi="Arial" w:cs="Arial"/>
                <w:sz w:val="18"/>
                <w:szCs w:val="18"/>
              </w:rPr>
            </w:pPr>
            <w:r w:rsidRPr="00B40308">
              <w:rPr>
                <w:rFonts w:ascii="Arial" w:hAnsi="Arial" w:cs="Arial"/>
                <w:sz w:val="18"/>
                <w:szCs w:val="18"/>
              </w:rPr>
              <w:t>(115)</w:t>
            </w:r>
          </w:p>
        </w:tc>
        <w:tc>
          <w:tcPr>
            <w:tcW w:w="1148" w:type="dxa"/>
            <w:vAlign w:val="bottom"/>
          </w:tcPr>
          <w:p w14:paraId="17D27FE5" w14:textId="31C4A26F" w:rsidR="00B40308" w:rsidRPr="00520866" w:rsidRDefault="00B40308" w:rsidP="00B40308">
            <w:pPr>
              <w:pBdr>
                <w:left w:val="single" w:sz="2" w:space="4" w:color="auto"/>
                <w:right w:val="single" w:sz="2" w:space="4" w:color="auto"/>
              </w:pBdr>
              <w:tabs>
                <w:tab w:val="decimal" w:pos="795"/>
              </w:tabs>
              <w:spacing w:line="340" w:lineRule="exact"/>
              <w:ind w:left="72" w:right="62"/>
              <w:jc w:val="thaiDistribute"/>
              <w:rPr>
                <w:rFonts w:ascii="Arial" w:hAnsi="Arial" w:cs="Arial"/>
                <w:sz w:val="18"/>
                <w:szCs w:val="18"/>
              </w:rPr>
            </w:pPr>
            <w:r w:rsidRPr="00B40308">
              <w:rPr>
                <w:rFonts w:ascii="Arial" w:hAnsi="Arial" w:cs="Arial"/>
                <w:sz w:val="18"/>
                <w:szCs w:val="18"/>
              </w:rPr>
              <w:t>(636)</w:t>
            </w:r>
          </w:p>
        </w:tc>
        <w:tc>
          <w:tcPr>
            <w:tcW w:w="1147" w:type="dxa"/>
            <w:vAlign w:val="bottom"/>
          </w:tcPr>
          <w:p w14:paraId="01813828" w14:textId="5F983FFC" w:rsidR="00B40308" w:rsidRPr="00520866" w:rsidRDefault="00B40308" w:rsidP="00B40308">
            <w:pPr>
              <w:pBdr>
                <w:left w:val="single" w:sz="2" w:space="4" w:color="auto"/>
                <w:right w:val="single" w:sz="2" w:space="4" w:color="auto"/>
              </w:pBdr>
              <w:tabs>
                <w:tab w:val="decimal" w:pos="795"/>
              </w:tabs>
              <w:spacing w:line="340" w:lineRule="exact"/>
              <w:ind w:left="72" w:right="62"/>
              <w:jc w:val="thaiDistribute"/>
              <w:rPr>
                <w:rFonts w:ascii="Arial" w:hAnsi="Arial" w:cs="Arial"/>
                <w:sz w:val="18"/>
                <w:szCs w:val="18"/>
              </w:rPr>
            </w:pPr>
            <w:r w:rsidRPr="00B40308">
              <w:rPr>
                <w:rFonts w:ascii="Arial" w:hAnsi="Arial" w:cs="Arial"/>
                <w:sz w:val="18"/>
                <w:szCs w:val="18"/>
              </w:rPr>
              <w:t>-</w:t>
            </w:r>
          </w:p>
        </w:tc>
        <w:tc>
          <w:tcPr>
            <w:tcW w:w="1148" w:type="dxa"/>
            <w:vAlign w:val="bottom"/>
          </w:tcPr>
          <w:p w14:paraId="55540057" w14:textId="77777777" w:rsidR="00B40308" w:rsidRPr="00520866" w:rsidRDefault="00B40308" w:rsidP="00B40308">
            <w:pPr>
              <w:pBdr>
                <w:left w:val="single" w:sz="2" w:space="4" w:color="auto"/>
                <w:right w:val="single" w:sz="2" w:space="4" w:color="auto"/>
              </w:pBdr>
              <w:tabs>
                <w:tab w:val="decimal" w:pos="795"/>
              </w:tabs>
              <w:spacing w:line="340" w:lineRule="exact"/>
              <w:ind w:left="72" w:right="62"/>
              <w:jc w:val="thaiDistribute"/>
              <w:rPr>
                <w:rFonts w:ascii="Arial" w:hAnsi="Arial" w:cs="Arial"/>
                <w:sz w:val="18"/>
                <w:szCs w:val="18"/>
              </w:rPr>
            </w:pPr>
            <w:r w:rsidRPr="00520866">
              <w:rPr>
                <w:rFonts w:ascii="Arial" w:hAnsi="Arial" w:cs="Arial"/>
                <w:sz w:val="18"/>
                <w:szCs w:val="18"/>
              </w:rPr>
              <w:t>(594)</w:t>
            </w:r>
          </w:p>
        </w:tc>
      </w:tr>
      <w:tr w:rsidR="00B40308" w:rsidRPr="00520866" w14:paraId="0E23772E" w14:textId="77777777" w:rsidTr="00227815">
        <w:tblPrEx>
          <w:tblLook w:val="01E0" w:firstRow="1" w:lastRow="1" w:firstColumn="1" w:lastColumn="1" w:noHBand="0" w:noVBand="0"/>
        </w:tblPrEx>
        <w:tc>
          <w:tcPr>
            <w:tcW w:w="4590" w:type="dxa"/>
          </w:tcPr>
          <w:p w14:paraId="50369203" w14:textId="77777777" w:rsidR="00B40308" w:rsidRPr="00520866" w:rsidRDefault="00B40308" w:rsidP="00B40308">
            <w:pPr>
              <w:tabs>
                <w:tab w:val="left" w:pos="1440"/>
              </w:tabs>
              <w:spacing w:line="340" w:lineRule="exact"/>
              <w:ind w:left="372" w:hanging="240"/>
              <w:rPr>
                <w:rFonts w:ascii="Arial" w:hAnsi="Arial" w:cs="Arial"/>
                <w:sz w:val="18"/>
                <w:szCs w:val="18"/>
              </w:rPr>
            </w:pPr>
            <w:r w:rsidRPr="00520866">
              <w:rPr>
                <w:rFonts w:ascii="Arial" w:hAnsi="Arial" w:cs="Arial"/>
                <w:sz w:val="18"/>
                <w:szCs w:val="18"/>
              </w:rPr>
              <w:t>Taxable income</w:t>
            </w:r>
          </w:p>
        </w:tc>
        <w:tc>
          <w:tcPr>
            <w:tcW w:w="1147" w:type="dxa"/>
            <w:vAlign w:val="bottom"/>
          </w:tcPr>
          <w:p w14:paraId="588C5FB2" w14:textId="1359E14A" w:rsidR="00B40308" w:rsidRPr="00520866" w:rsidRDefault="00277265" w:rsidP="00B40308">
            <w:pPr>
              <w:pBdr>
                <w:left w:val="single" w:sz="2" w:space="4" w:color="auto"/>
                <w:right w:val="single" w:sz="2" w:space="4" w:color="auto"/>
              </w:pBdr>
              <w:tabs>
                <w:tab w:val="decimal" w:pos="795"/>
              </w:tabs>
              <w:spacing w:line="340" w:lineRule="exact"/>
              <w:ind w:left="72" w:right="62"/>
              <w:jc w:val="thaiDistribute"/>
              <w:rPr>
                <w:rFonts w:ascii="Arial" w:hAnsi="Arial" w:cs="Arial"/>
                <w:sz w:val="18"/>
                <w:szCs w:val="18"/>
              </w:rPr>
            </w:pPr>
            <w:r>
              <w:rPr>
                <w:rFonts w:ascii="Arial" w:hAnsi="Arial" w:cs="Arial"/>
                <w:sz w:val="18"/>
                <w:szCs w:val="18"/>
              </w:rPr>
              <w:t>(67,930)</w:t>
            </w:r>
          </w:p>
        </w:tc>
        <w:tc>
          <w:tcPr>
            <w:tcW w:w="1148" w:type="dxa"/>
            <w:vAlign w:val="bottom"/>
          </w:tcPr>
          <w:p w14:paraId="1C400B01" w14:textId="63D8FE7A" w:rsidR="00B40308" w:rsidRPr="00520866" w:rsidRDefault="00B40308" w:rsidP="00B40308">
            <w:pPr>
              <w:pBdr>
                <w:left w:val="single" w:sz="2" w:space="4" w:color="auto"/>
                <w:right w:val="single" w:sz="2" w:space="4" w:color="auto"/>
              </w:pBdr>
              <w:tabs>
                <w:tab w:val="decimal" w:pos="795"/>
              </w:tabs>
              <w:spacing w:line="340" w:lineRule="exact"/>
              <w:ind w:left="72" w:right="62"/>
              <w:jc w:val="thaiDistribute"/>
              <w:rPr>
                <w:rFonts w:ascii="Arial" w:hAnsi="Arial" w:cs="Arial"/>
                <w:sz w:val="18"/>
                <w:szCs w:val="18"/>
              </w:rPr>
            </w:pPr>
            <w:r w:rsidRPr="00B40308">
              <w:rPr>
                <w:rFonts w:ascii="Arial" w:hAnsi="Arial" w:cs="Arial"/>
                <w:sz w:val="18"/>
                <w:szCs w:val="18"/>
              </w:rPr>
              <w:t>28,745</w:t>
            </w:r>
          </w:p>
        </w:tc>
        <w:tc>
          <w:tcPr>
            <w:tcW w:w="1147" w:type="dxa"/>
            <w:vAlign w:val="bottom"/>
          </w:tcPr>
          <w:p w14:paraId="5FF2E8F2" w14:textId="16A767B6" w:rsidR="00B40308" w:rsidRPr="00520866" w:rsidRDefault="00B40308" w:rsidP="00B40308">
            <w:pPr>
              <w:pBdr>
                <w:left w:val="single" w:sz="2" w:space="4" w:color="auto"/>
                <w:right w:val="single" w:sz="2" w:space="4" w:color="auto"/>
              </w:pBdr>
              <w:tabs>
                <w:tab w:val="decimal" w:pos="795"/>
              </w:tabs>
              <w:spacing w:line="340" w:lineRule="exact"/>
              <w:ind w:left="72" w:right="62"/>
              <w:jc w:val="thaiDistribute"/>
              <w:rPr>
                <w:rFonts w:ascii="Arial" w:hAnsi="Arial" w:cs="Arial"/>
                <w:sz w:val="18"/>
                <w:szCs w:val="18"/>
              </w:rPr>
            </w:pPr>
            <w:r w:rsidRPr="00B40308">
              <w:rPr>
                <w:rFonts w:ascii="Arial" w:hAnsi="Arial" w:cs="Arial"/>
                <w:sz w:val="18"/>
                <w:szCs w:val="18"/>
              </w:rPr>
              <w:t>(67,930)</w:t>
            </w:r>
          </w:p>
        </w:tc>
        <w:tc>
          <w:tcPr>
            <w:tcW w:w="1148" w:type="dxa"/>
            <w:vAlign w:val="bottom"/>
          </w:tcPr>
          <w:p w14:paraId="04DF85FA" w14:textId="77777777" w:rsidR="00B40308" w:rsidRPr="00520866" w:rsidRDefault="00B40308" w:rsidP="00B40308">
            <w:pPr>
              <w:pBdr>
                <w:left w:val="single" w:sz="2" w:space="4" w:color="auto"/>
                <w:right w:val="single" w:sz="2" w:space="4" w:color="auto"/>
              </w:pBdr>
              <w:tabs>
                <w:tab w:val="decimal" w:pos="795"/>
              </w:tabs>
              <w:spacing w:line="340" w:lineRule="exact"/>
              <w:ind w:left="72" w:right="62"/>
              <w:jc w:val="thaiDistribute"/>
              <w:rPr>
                <w:rFonts w:ascii="Arial" w:hAnsi="Arial" w:cs="Arial"/>
                <w:sz w:val="18"/>
                <w:szCs w:val="18"/>
              </w:rPr>
            </w:pPr>
            <w:r w:rsidRPr="00520866">
              <w:rPr>
                <w:rFonts w:ascii="Arial" w:hAnsi="Arial" w:cs="Arial"/>
                <w:sz w:val="18"/>
                <w:szCs w:val="18"/>
              </w:rPr>
              <w:t>28,745</w:t>
            </w:r>
          </w:p>
        </w:tc>
      </w:tr>
      <w:tr w:rsidR="00B40308" w:rsidRPr="00520866" w14:paraId="7531E618" w14:textId="77777777" w:rsidTr="00227815">
        <w:tblPrEx>
          <w:tblLook w:val="01E0" w:firstRow="1" w:lastRow="1" w:firstColumn="1" w:lastColumn="1" w:noHBand="0" w:noVBand="0"/>
        </w:tblPrEx>
        <w:tc>
          <w:tcPr>
            <w:tcW w:w="4590" w:type="dxa"/>
          </w:tcPr>
          <w:p w14:paraId="202386E5" w14:textId="77777777" w:rsidR="00B40308" w:rsidRPr="00520866" w:rsidRDefault="00B40308" w:rsidP="00B40308">
            <w:pPr>
              <w:tabs>
                <w:tab w:val="left" w:pos="1440"/>
              </w:tabs>
              <w:spacing w:line="340" w:lineRule="exact"/>
              <w:ind w:left="372" w:hanging="240"/>
              <w:rPr>
                <w:rFonts w:ascii="Arial" w:hAnsi="Arial" w:cs="Cordia New"/>
                <w:sz w:val="18"/>
                <w:szCs w:val="18"/>
              </w:rPr>
            </w:pPr>
            <w:r w:rsidRPr="00520866">
              <w:rPr>
                <w:rFonts w:ascii="Arial" w:hAnsi="Arial" w:cs="Arial"/>
                <w:sz w:val="18"/>
                <w:szCs w:val="18"/>
              </w:rPr>
              <w:t>Income not subject to tax</w:t>
            </w:r>
          </w:p>
        </w:tc>
        <w:tc>
          <w:tcPr>
            <w:tcW w:w="1147" w:type="dxa"/>
            <w:vAlign w:val="bottom"/>
          </w:tcPr>
          <w:p w14:paraId="0DFAC7F3" w14:textId="42DE623B" w:rsidR="00B40308" w:rsidRPr="00520866" w:rsidRDefault="00277265" w:rsidP="00B40308">
            <w:pPr>
              <w:pBdr>
                <w:left w:val="single" w:sz="2" w:space="4" w:color="auto"/>
                <w:bottom w:val="single" w:sz="2" w:space="1" w:color="auto"/>
                <w:right w:val="single" w:sz="2" w:space="4" w:color="auto"/>
              </w:pBdr>
              <w:tabs>
                <w:tab w:val="decimal" w:pos="795"/>
              </w:tabs>
              <w:spacing w:line="340" w:lineRule="exact"/>
              <w:ind w:left="72" w:right="62"/>
              <w:jc w:val="thaiDistribute"/>
              <w:rPr>
                <w:rFonts w:ascii="Arial" w:hAnsi="Arial" w:cs="Arial"/>
                <w:sz w:val="18"/>
                <w:szCs w:val="18"/>
              </w:rPr>
            </w:pPr>
            <w:r>
              <w:rPr>
                <w:rFonts w:ascii="Arial" w:hAnsi="Arial" w:cs="Arial"/>
                <w:sz w:val="18"/>
                <w:szCs w:val="18"/>
              </w:rPr>
              <w:t>(674,895)</w:t>
            </w:r>
          </w:p>
        </w:tc>
        <w:tc>
          <w:tcPr>
            <w:tcW w:w="1148" w:type="dxa"/>
            <w:vAlign w:val="bottom"/>
          </w:tcPr>
          <w:p w14:paraId="68D57710" w14:textId="4B4FD89E" w:rsidR="00B40308" w:rsidRPr="00520866" w:rsidRDefault="00B40308" w:rsidP="00B40308">
            <w:pPr>
              <w:pBdr>
                <w:left w:val="single" w:sz="2" w:space="4" w:color="auto"/>
                <w:bottom w:val="single" w:sz="2" w:space="1" w:color="auto"/>
                <w:right w:val="single" w:sz="2" w:space="4" w:color="auto"/>
              </w:pBdr>
              <w:tabs>
                <w:tab w:val="decimal" w:pos="795"/>
              </w:tabs>
              <w:spacing w:line="340" w:lineRule="exact"/>
              <w:ind w:left="72" w:right="62"/>
              <w:jc w:val="thaiDistribute"/>
              <w:rPr>
                <w:rFonts w:ascii="Arial" w:hAnsi="Arial" w:cs="Arial"/>
                <w:sz w:val="18"/>
                <w:szCs w:val="18"/>
              </w:rPr>
            </w:pPr>
            <w:r w:rsidRPr="00B40308">
              <w:rPr>
                <w:rFonts w:ascii="Arial" w:hAnsi="Arial" w:cs="Arial"/>
                <w:sz w:val="18"/>
                <w:szCs w:val="18"/>
              </w:rPr>
              <w:t>(827,771)</w:t>
            </w:r>
          </w:p>
        </w:tc>
        <w:tc>
          <w:tcPr>
            <w:tcW w:w="1147" w:type="dxa"/>
            <w:vAlign w:val="bottom"/>
          </w:tcPr>
          <w:p w14:paraId="60458D15" w14:textId="5135F45F" w:rsidR="00B40308" w:rsidRPr="00520866" w:rsidRDefault="00B40308" w:rsidP="00B40308">
            <w:pPr>
              <w:pBdr>
                <w:left w:val="single" w:sz="2" w:space="4" w:color="auto"/>
                <w:bottom w:val="single" w:sz="2" w:space="1" w:color="auto"/>
                <w:right w:val="single" w:sz="2" w:space="4" w:color="auto"/>
              </w:pBdr>
              <w:tabs>
                <w:tab w:val="decimal" w:pos="795"/>
              </w:tabs>
              <w:spacing w:line="340" w:lineRule="exact"/>
              <w:ind w:left="72" w:right="62"/>
              <w:jc w:val="thaiDistribute"/>
              <w:rPr>
                <w:rFonts w:ascii="Arial" w:hAnsi="Arial" w:cs="Arial"/>
                <w:sz w:val="18"/>
                <w:szCs w:val="18"/>
              </w:rPr>
            </w:pPr>
            <w:r w:rsidRPr="00B40308">
              <w:rPr>
                <w:rFonts w:ascii="Arial" w:hAnsi="Arial" w:cs="Arial"/>
                <w:sz w:val="18"/>
                <w:szCs w:val="18"/>
              </w:rPr>
              <w:t>(392,540)</w:t>
            </w:r>
          </w:p>
        </w:tc>
        <w:tc>
          <w:tcPr>
            <w:tcW w:w="1148" w:type="dxa"/>
            <w:vAlign w:val="bottom"/>
          </w:tcPr>
          <w:p w14:paraId="67424A86" w14:textId="77777777" w:rsidR="00B40308" w:rsidRPr="00520866" w:rsidRDefault="00B40308" w:rsidP="00B40308">
            <w:pPr>
              <w:pBdr>
                <w:left w:val="single" w:sz="2" w:space="4" w:color="auto"/>
                <w:bottom w:val="single" w:sz="2" w:space="1" w:color="auto"/>
                <w:right w:val="single" w:sz="2" w:space="4" w:color="auto"/>
              </w:pBdr>
              <w:tabs>
                <w:tab w:val="decimal" w:pos="795"/>
              </w:tabs>
              <w:spacing w:line="340" w:lineRule="exact"/>
              <w:ind w:left="72" w:right="62"/>
              <w:jc w:val="thaiDistribute"/>
              <w:rPr>
                <w:rFonts w:ascii="Arial" w:hAnsi="Arial" w:cs="Arial"/>
                <w:sz w:val="18"/>
                <w:szCs w:val="18"/>
              </w:rPr>
            </w:pPr>
            <w:r w:rsidRPr="00520866">
              <w:rPr>
                <w:rFonts w:ascii="Arial" w:hAnsi="Arial" w:cs="Arial"/>
                <w:sz w:val="18"/>
                <w:szCs w:val="18"/>
              </w:rPr>
              <w:t>(423,411)</w:t>
            </w:r>
          </w:p>
        </w:tc>
      </w:tr>
      <w:tr w:rsidR="00B40308" w:rsidRPr="00520866" w14:paraId="6CCF5074" w14:textId="77777777" w:rsidTr="00227815">
        <w:tblPrEx>
          <w:tblLook w:val="01E0" w:firstRow="1" w:lastRow="1" w:firstColumn="1" w:lastColumn="1" w:noHBand="0" w:noVBand="0"/>
        </w:tblPrEx>
        <w:tc>
          <w:tcPr>
            <w:tcW w:w="4590" w:type="dxa"/>
          </w:tcPr>
          <w:p w14:paraId="16552ABF" w14:textId="77777777" w:rsidR="00B40308" w:rsidRPr="00520866" w:rsidRDefault="00B40308" w:rsidP="00B40308">
            <w:pPr>
              <w:tabs>
                <w:tab w:val="left" w:pos="567"/>
                <w:tab w:val="left" w:pos="1134"/>
                <w:tab w:val="left" w:pos="1701"/>
              </w:tabs>
              <w:spacing w:line="340" w:lineRule="exact"/>
              <w:rPr>
                <w:rFonts w:ascii="Arial" w:hAnsi="Arial" w:cs="Arial"/>
                <w:sz w:val="18"/>
                <w:szCs w:val="18"/>
              </w:rPr>
            </w:pPr>
            <w:r w:rsidRPr="00520866">
              <w:rPr>
                <w:rFonts w:ascii="Arial" w:hAnsi="Arial" w:cs="Arial"/>
                <w:sz w:val="18"/>
                <w:szCs w:val="18"/>
              </w:rPr>
              <w:t>Total</w:t>
            </w:r>
          </w:p>
        </w:tc>
        <w:tc>
          <w:tcPr>
            <w:tcW w:w="1147" w:type="dxa"/>
            <w:vAlign w:val="bottom"/>
          </w:tcPr>
          <w:p w14:paraId="5C5596F6" w14:textId="6766F233" w:rsidR="00B40308" w:rsidRPr="00520866" w:rsidRDefault="00277265" w:rsidP="00B40308">
            <w:pPr>
              <w:tabs>
                <w:tab w:val="decimal" w:pos="795"/>
              </w:tabs>
              <w:spacing w:line="340" w:lineRule="exact"/>
              <w:ind w:left="72" w:right="62"/>
              <w:jc w:val="thaiDistribute"/>
              <w:rPr>
                <w:rFonts w:ascii="Arial" w:hAnsi="Arial" w:cs="Arial"/>
                <w:sz w:val="18"/>
                <w:szCs w:val="18"/>
              </w:rPr>
            </w:pPr>
            <w:r>
              <w:rPr>
                <w:rFonts w:ascii="Arial" w:hAnsi="Arial" w:cs="Arial"/>
                <w:sz w:val="18"/>
                <w:szCs w:val="18"/>
              </w:rPr>
              <w:t>(731,781)</w:t>
            </w:r>
          </w:p>
        </w:tc>
        <w:tc>
          <w:tcPr>
            <w:tcW w:w="1148" w:type="dxa"/>
            <w:vAlign w:val="bottom"/>
          </w:tcPr>
          <w:p w14:paraId="5A8D3056" w14:textId="78B07263" w:rsidR="00B40308" w:rsidRPr="00520866" w:rsidRDefault="00B40308" w:rsidP="00B40308">
            <w:pPr>
              <w:tabs>
                <w:tab w:val="decimal" w:pos="795"/>
              </w:tabs>
              <w:spacing w:line="340" w:lineRule="exact"/>
              <w:ind w:left="72" w:right="62"/>
              <w:jc w:val="thaiDistribute"/>
              <w:rPr>
                <w:rFonts w:ascii="Arial" w:hAnsi="Arial" w:cs="Arial"/>
                <w:sz w:val="18"/>
                <w:szCs w:val="18"/>
              </w:rPr>
            </w:pPr>
            <w:r w:rsidRPr="00B40308">
              <w:rPr>
                <w:rFonts w:ascii="Arial" w:hAnsi="Arial" w:cs="Arial"/>
                <w:sz w:val="18"/>
                <w:szCs w:val="18"/>
              </w:rPr>
              <w:t>(763,383)</w:t>
            </w:r>
          </w:p>
        </w:tc>
        <w:tc>
          <w:tcPr>
            <w:tcW w:w="1147" w:type="dxa"/>
            <w:vAlign w:val="bottom"/>
          </w:tcPr>
          <w:p w14:paraId="75842C54" w14:textId="24213DFF" w:rsidR="00B40308" w:rsidRPr="00520866" w:rsidRDefault="00B40308" w:rsidP="00B40308">
            <w:pPr>
              <w:tabs>
                <w:tab w:val="decimal" w:pos="795"/>
              </w:tabs>
              <w:spacing w:line="340" w:lineRule="exact"/>
              <w:ind w:left="72" w:right="62"/>
              <w:jc w:val="thaiDistribute"/>
              <w:rPr>
                <w:rFonts w:ascii="Arial" w:hAnsi="Arial" w:cs="Arial"/>
                <w:sz w:val="18"/>
                <w:szCs w:val="18"/>
              </w:rPr>
            </w:pPr>
            <w:r w:rsidRPr="00B40308">
              <w:rPr>
                <w:rFonts w:ascii="Arial" w:hAnsi="Arial" w:cs="Arial"/>
                <w:sz w:val="18"/>
                <w:szCs w:val="18"/>
              </w:rPr>
              <w:t>(449,645)</w:t>
            </w:r>
          </w:p>
        </w:tc>
        <w:tc>
          <w:tcPr>
            <w:tcW w:w="1148" w:type="dxa"/>
            <w:vAlign w:val="bottom"/>
          </w:tcPr>
          <w:p w14:paraId="6AA59197" w14:textId="77777777" w:rsidR="00B40308" w:rsidRPr="00520866" w:rsidRDefault="00B40308" w:rsidP="00B40308">
            <w:pPr>
              <w:tabs>
                <w:tab w:val="decimal" w:pos="795"/>
              </w:tabs>
              <w:spacing w:line="340" w:lineRule="exact"/>
              <w:ind w:left="72" w:right="62"/>
              <w:jc w:val="thaiDistribute"/>
              <w:rPr>
                <w:rFonts w:ascii="Arial" w:hAnsi="Arial" w:cs="Arial"/>
                <w:sz w:val="18"/>
                <w:szCs w:val="18"/>
              </w:rPr>
            </w:pPr>
            <w:r w:rsidRPr="00520866">
              <w:rPr>
                <w:rFonts w:ascii="Arial" w:hAnsi="Arial" w:cs="Arial"/>
                <w:sz w:val="18"/>
                <w:szCs w:val="18"/>
              </w:rPr>
              <w:t>(358,981)</w:t>
            </w:r>
          </w:p>
        </w:tc>
      </w:tr>
      <w:tr w:rsidR="00277265" w:rsidRPr="00520866" w14:paraId="451EFF8C" w14:textId="77777777" w:rsidTr="001B6292">
        <w:tblPrEx>
          <w:tblLook w:val="01E0" w:firstRow="1" w:lastRow="1" w:firstColumn="1" w:lastColumn="1" w:noHBand="0" w:noVBand="0"/>
        </w:tblPrEx>
        <w:tc>
          <w:tcPr>
            <w:tcW w:w="4590" w:type="dxa"/>
          </w:tcPr>
          <w:p w14:paraId="7927501A" w14:textId="4C30C69C" w:rsidR="00277265" w:rsidRPr="00520866" w:rsidRDefault="00277265" w:rsidP="001B6292">
            <w:pPr>
              <w:tabs>
                <w:tab w:val="left" w:pos="1440"/>
              </w:tabs>
              <w:spacing w:line="340" w:lineRule="exact"/>
              <w:ind w:left="222" w:hanging="222"/>
              <w:rPr>
                <w:rFonts w:ascii="Arial" w:hAnsi="Arial" w:cs="Arial"/>
                <w:color w:val="000000"/>
                <w:sz w:val="18"/>
                <w:szCs w:val="18"/>
              </w:rPr>
            </w:pPr>
            <w:r>
              <w:rPr>
                <w:rFonts w:ascii="Arial" w:hAnsi="Arial" w:cs="Arial"/>
                <w:color w:val="000000"/>
                <w:sz w:val="18"/>
                <w:szCs w:val="18"/>
              </w:rPr>
              <w:t>Unrecognised tax loss on deferred tax assets</w:t>
            </w:r>
          </w:p>
        </w:tc>
        <w:tc>
          <w:tcPr>
            <w:tcW w:w="1147" w:type="dxa"/>
            <w:vAlign w:val="bottom"/>
          </w:tcPr>
          <w:p w14:paraId="7438DDE4" w14:textId="5E20D8D8" w:rsidR="00277265" w:rsidRPr="00B40308" w:rsidRDefault="005F3C31" w:rsidP="001B6292">
            <w:pPr>
              <w:tabs>
                <w:tab w:val="decimal" w:pos="795"/>
              </w:tabs>
              <w:spacing w:line="340" w:lineRule="exact"/>
              <w:ind w:left="72" w:right="62"/>
              <w:jc w:val="thaiDistribute"/>
              <w:rPr>
                <w:rFonts w:ascii="Arial" w:hAnsi="Arial" w:cs="Arial"/>
                <w:sz w:val="18"/>
                <w:szCs w:val="18"/>
              </w:rPr>
            </w:pPr>
            <w:r>
              <w:rPr>
                <w:rFonts w:ascii="Arial" w:hAnsi="Arial" w:cs="Arial"/>
                <w:sz w:val="18"/>
                <w:szCs w:val="18"/>
              </w:rPr>
              <w:t>201,106</w:t>
            </w:r>
          </w:p>
        </w:tc>
        <w:tc>
          <w:tcPr>
            <w:tcW w:w="1148" w:type="dxa"/>
            <w:vAlign w:val="bottom"/>
          </w:tcPr>
          <w:p w14:paraId="44A57C1F" w14:textId="1A850158" w:rsidR="00277265" w:rsidRPr="00520866" w:rsidRDefault="00AA3335" w:rsidP="001B6292">
            <w:pPr>
              <w:tabs>
                <w:tab w:val="decimal" w:pos="795"/>
              </w:tabs>
              <w:spacing w:line="340" w:lineRule="exact"/>
              <w:ind w:left="72" w:right="62"/>
              <w:jc w:val="thaiDistribute"/>
              <w:rPr>
                <w:rFonts w:ascii="Arial" w:hAnsi="Arial" w:cs="Arial"/>
                <w:sz w:val="18"/>
                <w:szCs w:val="18"/>
              </w:rPr>
            </w:pPr>
            <w:r>
              <w:rPr>
                <w:rFonts w:ascii="Arial" w:hAnsi="Arial" w:cs="Arial"/>
                <w:sz w:val="18"/>
                <w:szCs w:val="18"/>
              </w:rPr>
              <w:t>117,902</w:t>
            </w:r>
          </w:p>
        </w:tc>
        <w:tc>
          <w:tcPr>
            <w:tcW w:w="1147" w:type="dxa"/>
            <w:vAlign w:val="bottom"/>
          </w:tcPr>
          <w:p w14:paraId="1B979AB0" w14:textId="2BA2EFB8" w:rsidR="00277265" w:rsidRPr="00B40308" w:rsidRDefault="00277265" w:rsidP="001B6292">
            <w:pPr>
              <w:tabs>
                <w:tab w:val="decimal" w:pos="795"/>
              </w:tabs>
              <w:spacing w:line="340" w:lineRule="exact"/>
              <w:ind w:left="72" w:right="62"/>
              <w:jc w:val="thaiDistribute"/>
              <w:rPr>
                <w:rFonts w:ascii="Arial" w:hAnsi="Arial" w:cs="Arial"/>
                <w:sz w:val="18"/>
                <w:szCs w:val="18"/>
              </w:rPr>
            </w:pPr>
            <w:r>
              <w:rPr>
                <w:rFonts w:ascii="Arial" w:hAnsi="Arial" w:cs="Arial"/>
                <w:sz w:val="18"/>
                <w:szCs w:val="18"/>
              </w:rPr>
              <w:t>192,769</w:t>
            </w:r>
          </w:p>
        </w:tc>
        <w:tc>
          <w:tcPr>
            <w:tcW w:w="1148" w:type="dxa"/>
            <w:vAlign w:val="bottom"/>
          </w:tcPr>
          <w:p w14:paraId="22161B38" w14:textId="049F5412" w:rsidR="00277265" w:rsidRPr="00520866" w:rsidRDefault="00277265" w:rsidP="001B6292">
            <w:pPr>
              <w:tabs>
                <w:tab w:val="decimal" w:pos="795"/>
              </w:tabs>
              <w:spacing w:line="340" w:lineRule="exact"/>
              <w:ind w:left="-18" w:right="-18"/>
              <w:jc w:val="thaiDistribute"/>
              <w:rPr>
                <w:rFonts w:ascii="Arial" w:hAnsi="Arial" w:cs="Cordia New"/>
                <w:sz w:val="18"/>
                <w:szCs w:val="18"/>
              </w:rPr>
            </w:pPr>
            <w:r>
              <w:rPr>
                <w:rFonts w:ascii="Arial" w:hAnsi="Arial" w:cs="Cordia New"/>
                <w:sz w:val="18"/>
                <w:szCs w:val="18"/>
              </w:rPr>
              <w:t>112,610</w:t>
            </w:r>
          </w:p>
        </w:tc>
      </w:tr>
      <w:tr w:rsidR="00B40308" w:rsidRPr="00520866" w14:paraId="2D228B64" w14:textId="77777777" w:rsidTr="005665D2">
        <w:tblPrEx>
          <w:tblLook w:val="01E0" w:firstRow="1" w:lastRow="1" w:firstColumn="1" w:lastColumn="1" w:noHBand="0" w:noVBand="0"/>
        </w:tblPrEx>
        <w:tc>
          <w:tcPr>
            <w:tcW w:w="4590" w:type="dxa"/>
          </w:tcPr>
          <w:p w14:paraId="684E62FB" w14:textId="599AB208" w:rsidR="00B40308" w:rsidRPr="00520866" w:rsidRDefault="00277265" w:rsidP="00B40308">
            <w:pPr>
              <w:tabs>
                <w:tab w:val="left" w:pos="567"/>
                <w:tab w:val="left" w:pos="1134"/>
                <w:tab w:val="left" w:pos="1701"/>
              </w:tabs>
              <w:spacing w:line="340" w:lineRule="exact"/>
              <w:rPr>
                <w:rFonts w:ascii="Arial" w:hAnsi="Arial" w:cs="Arial"/>
                <w:sz w:val="18"/>
                <w:szCs w:val="18"/>
              </w:rPr>
            </w:pPr>
            <w:r>
              <w:rPr>
                <w:rFonts w:ascii="Arial" w:hAnsi="Arial" w:cs="Arial"/>
                <w:sz w:val="18"/>
                <w:szCs w:val="18"/>
              </w:rPr>
              <w:t>Reverse deferred tax assets and deferred tax liabilities</w:t>
            </w:r>
          </w:p>
        </w:tc>
        <w:tc>
          <w:tcPr>
            <w:tcW w:w="1147" w:type="dxa"/>
            <w:vAlign w:val="bottom"/>
          </w:tcPr>
          <w:p w14:paraId="2238264E" w14:textId="394B854C" w:rsidR="00B40308" w:rsidRPr="00520866" w:rsidRDefault="00277265" w:rsidP="00B40308">
            <w:pPr>
              <w:pBdr>
                <w:bottom w:val="single" w:sz="4" w:space="1" w:color="auto"/>
              </w:pBdr>
              <w:tabs>
                <w:tab w:val="decimal" w:pos="795"/>
              </w:tabs>
              <w:spacing w:line="340" w:lineRule="exact"/>
              <w:ind w:left="72" w:right="62"/>
              <w:jc w:val="thaiDistribute"/>
              <w:rPr>
                <w:rFonts w:ascii="Arial" w:hAnsi="Arial" w:cs="Arial"/>
                <w:sz w:val="18"/>
                <w:szCs w:val="18"/>
              </w:rPr>
            </w:pPr>
            <w:r>
              <w:rPr>
                <w:rFonts w:ascii="Arial" w:hAnsi="Arial" w:cs="Arial"/>
                <w:sz w:val="18"/>
                <w:szCs w:val="18"/>
              </w:rPr>
              <w:t>9</w:t>
            </w:r>
            <w:r w:rsidR="005F3C31">
              <w:rPr>
                <w:rFonts w:ascii="Arial" w:hAnsi="Arial" w:cs="Arial"/>
                <w:sz w:val="18"/>
                <w:szCs w:val="18"/>
              </w:rPr>
              <w:t>8,802</w:t>
            </w:r>
          </w:p>
        </w:tc>
        <w:tc>
          <w:tcPr>
            <w:tcW w:w="1148" w:type="dxa"/>
            <w:vAlign w:val="bottom"/>
          </w:tcPr>
          <w:p w14:paraId="5F22401F" w14:textId="3E321DBF" w:rsidR="00B40308" w:rsidRPr="00520866" w:rsidRDefault="00277265" w:rsidP="00B40308">
            <w:pPr>
              <w:pBdr>
                <w:bottom w:val="single" w:sz="4" w:space="1" w:color="auto"/>
              </w:pBdr>
              <w:tabs>
                <w:tab w:val="decimal" w:pos="795"/>
              </w:tabs>
              <w:spacing w:line="340" w:lineRule="exact"/>
              <w:ind w:left="72" w:right="62"/>
              <w:jc w:val="thaiDistribute"/>
              <w:rPr>
                <w:rFonts w:ascii="Arial" w:hAnsi="Arial" w:cs="Arial"/>
                <w:sz w:val="18"/>
                <w:szCs w:val="18"/>
              </w:rPr>
            </w:pPr>
            <w:r>
              <w:rPr>
                <w:rFonts w:ascii="Arial" w:hAnsi="Arial" w:cs="Arial"/>
                <w:sz w:val="18"/>
                <w:szCs w:val="18"/>
              </w:rPr>
              <w:t>(</w:t>
            </w:r>
            <w:r w:rsidR="00AA3335">
              <w:rPr>
                <w:rFonts w:ascii="Arial" w:hAnsi="Arial" w:cs="Arial"/>
                <w:sz w:val="18"/>
                <w:szCs w:val="18"/>
              </w:rPr>
              <w:t>27,094</w:t>
            </w:r>
            <w:r>
              <w:rPr>
                <w:rFonts w:ascii="Arial" w:hAnsi="Arial" w:cs="Arial"/>
                <w:sz w:val="18"/>
                <w:szCs w:val="18"/>
              </w:rPr>
              <w:t>)</w:t>
            </w:r>
          </w:p>
        </w:tc>
        <w:tc>
          <w:tcPr>
            <w:tcW w:w="1147" w:type="dxa"/>
            <w:vAlign w:val="bottom"/>
          </w:tcPr>
          <w:p w14:paraId="4002D189" w14:textId="622FA8F8" w:rsidR="00B40308" w:rsidRPr="00520866" w:rsidRDefault="00277265" w:rsidP="00B40308">
            <w:pPr>
              <w:pBdr>
                <w:bottom w:val="single" w:sz="4" w:space="1" w:color="auto"/>
              </w:pBdr>
              <w:tabs>
                <w:tab w:val="decimal" w:pos="795"/>
              </w:tabs>
              <w:spacing w:line="340" w:lineRule="exact"/>
              <w:ind w:left="72" w:right="62"/>
              <w:jc w:val="thaiDistribute"/>
              <w:rPr>
                <w:rFonts w:ascii="Arial" w:hAnsi="Arial" w:cs="Arial"/>
                <w:sz w:val="18"/>
                <w:szCs w:val="18"/>
              </w:rPr>
            </w:pPr>
            <w:r>
              <w:rPr>
                <w:rFonts w:ascii="Arial" w:hAnsi="Arial" w:cs="Arial"/>
                <w:sz w:val="18"/>
                <w:szCs w:val="18"/>
              </w:rPr>
              <w:t>92,936</w:t>
            </w:r>
          </w:p>
        </w:tc>
        <w:tc>
          <w:tcPr>
            <w:tcW w:w="1148" w:type="dxa"/>
            <w:vAlign w:val="bottom"/>
          </w:tcPr>
          <w:p w14:paraId="472D3A4E" w14:textId="07B4FB21" w:rsidR="00B40308" w:rsidRPr="00520866" w:rsidRDefault="00277265" w:rsidP="00B40308">
            <w:pPr>
              <w:pBdr>
                <w:bottom w:val="single" w:sz="4" w:space="1" w:color="auto"/>
              </w:pBdr>
              <w:tabs>
                <w:tab w:val="decimal" w:pos="795"/>
              </w:tabs>
              <w:spacing w:line="340" w:lineRule="exact"/>
              <w:ind w:left="72" w:right="62"/>
              <w:jc w:val="thaiDistribute"/>
              <w:rPr>
                <w:rFonts w:ascii="Arial" w:hAnsi="Arial" w:cs="Arial"/>
                <w:sz w:val="18"/>
                <w:szCs w:val="18"/>
              </w:rPr>
            </w:pPr>
            <w:r>
              <w:rPr>
                <w:rFonts w:ascii="Arial" w:hAnsi="Arial" w:cs="Arial"/>
                <w:sz w:val="18"/>
                <w:szCs w:val="18"/>
              </w:rPr>
              <w:t>(24,088)</w:t>
            </w:r>
          </w:p>
        </w:tc>
      </w:tr>
      <w:tr w:rsidR="00B40308" w:rsidRPr="00520866" w14:paraId="0051B632" w14:textId="77777777" w:rsidTr="00227815">
        <w:tblPrEx>
          <w:tblLook w:val="01E0" w:firstRow="1" w:lastRow="1" w:firstColumn="1" w:lastColumn="1" w:noHBand="0" w:noVBand="0"/>
        </w:tblPrEx>
        <w:trPr>
          <w:trHeight w:val="89"/>
        </w:trPr>
        <w:tc>
          <w:tcPr>
            <w:tcW w:w="4590" w:type="dxa"/>
          </w:tcPr>
          <w:p w14:paraId="214A58FE" w14:textId="30390CF7" w:rsidR="00B40308" w:rsidRPr="00520866" w:rsidRDefault="00B40308" w:rsidP="00B40308">
            <w:pPr>
              <w:tabs>
                <w:tab w:val="left" w:pos="567"/>
                <w:tab w:val="left" w:pos="1134"/>
                <w:tab w:val="left" w:pos="1701"/>
              </w:tabs>
              <w:spacing w:line="340" w:lineRule="exact"/>
              <w:ind w:left="222" w:right="-108" w:hanging="222"/>
              <w:rPr>
                <w:rFonts w:ascii="Arial" w:hAnsi="Arial" w:cs="Arial"/>
                <w:color w:val="000000"/>
                <w:sz w:val="18"/>
                <w:szCs w:val="18"/>
              </w:rPr>
            </w:pPr>
            <w:r w:rsidRPr="00520866">
              <w:rPr>
                <w:rFonts w:ascii="Arial" w:hAnsi="Arial" w:cs="Arial"/>
                <w:color w:val="000000"/>
                <w:sz w:val="18"/>
                <w:szCs w:val="18"/>
              </w:rPr>
              <w:t>Income tax expenses reported in profit or loss</w:t>
            </w:r>
          </w:p>
        </w:tc>
        <w:tc>
          <w:tcPr>
            <w:tcW w:w="1147" w:type="dxa"/>
            <w:vAlign w:val="bottom"/>
          </w:tcPr>
          <w:p w14:paraId="3C44BDB3" w14:textId="5F4567AB" w:rsidR="00B40308" w:rsidRPr="00520866" w:rsidRDefault="00B40308" w:rsidP="00B40308">
            <w:pPr>
              <w:pBdr>
                <w:bottom w:val="double" w:sz="4" w:space="1" w:color="auto"/>
              </w:pBdr>
              <w:tabs>
                <w:tab w:val="decimal" w:pos="795"/>
              </w:tabs>
              <w:spacing w:line="340" w:lineRule="exact"/>
              <w:ind w:left="72" w:right="62"/>
              <w:jc w:val="thaiDistribute"/>
              <w:rPr>
                <w:rFonts w:ascii="Arial" w:hAnsi="Arial" w:cs="Arial"/>
                <w:sz w:val="18"/>
                <w:szCs w:val="18"/>
              </w:rPr>
            </w:pPr>
            <w:r w:rsidRPr="00B40308">
              <w:rPr>
                <w:rFonts w:ascii="Arial" w:hAnsi="Arial" w:cs="Arial"/>
                <w:sz w:val="18"/>
                <w:szCs w:val="18"/>
              </w:rPr>
              <w:t>29,049</w:t>
            </w:r>
          </w:p>
        </w:tc>
        <w:tc>
          <w:tcPr>
            <w:tcW w:w="1148" w:type="dxa"/>
            <w:vAlign w:val="bottom"/>
          </w:tcPr>
          <w:p w14:paraId="342E430F" w14:textId="1345908C" w:rsidR="00B40308" w:rsidRPr="00520866" w:rsidRDefault="00B40308" w:rsidP="00B40308">
            <w:pPr>
              <w:pBdr>
                <w:bottom w:val="double" w:sz="4" w:space="1" w:color="auto"/>
              </w:pBdr>
              <w:tabs>
                <w:tab w:val="decimal" w:pos="795"/>
              </w:tabs>
              <w:spacing w:line="340" w:lineRule="exact"/>
              <w:ind w:left="72" w:right="62"/>
              <w:jc w:val="thaiDistribute"/>
              <w:rPr>
                <w:rFonts w:ascii="Arial" w:hAnsi="Arial" w:cs="Arial"/>
                <w:sz w:val="18"/>
                <w:szCs w:val="18"/>
              </w:rPr>
            </w:pPr>
            <w:r w:rsidRPr="00B40308">
              <w:rPr>
                <w:rFonts w:ascii="Arial" w:hAnsi="Arial" w:cs="Arial"/>
                <w:sz w:val="18"/>
                <w:szCs w:val="18"/>
              </w:rPr>
              <w:t>182</w:t>
            </w:r>
          </w:p>
        </w:tc>
        <w:tc>
          <w:tcPr>
            <w:tcW w:w="1147" w:type="dxa"/>
            <w:vAlign w:val="bottom"/>
          </w:tcPr>
          <w:p w14:paraId="6DCF77C7" w14:textId="66B2B166" w:rsidR="00B40308" w:rsidRPr="00520866" w:rsidRDefault="00B40308" w:rsidP="00B40308">
            <w:pPr>
              <w:pBdr>
                <w:bottom w:val="double" w:sz="4" w:space="1" w:color="auto"/>
              </w:pBdr>
              <w:tabs>
                <w:tab w:val="decimal" w:pos="795"/>
              </w:tabs>
              <w:spacing w:line="340" w:lineRule="exact"/>
              <w:ind w:left="72" w:right="62"/>
              <w:jc w:val="thaiDistribute"/>
              <w:rPr>
                <w:rFonts w:ascii="Arial" w:hAnsi="Arial" w:cs="Arial"/>
                <w:sz w:val="18"/>
                <w:szCs w:val="18"/>
              </w:rPr>
            </w:pPr>
            <w:r w:rsidRPr="00B40308">
              <w:rPr>
                <w:rFonts w:ascii="Arial" w:hAnsi="Arial" w:cs="Arial"/>
                <w:sz w:val="18"/>
                <w:szCs w:val="18"/>
              </w:rPr>
              <w:t>29,736</w:t>
            </w:r>
          </w:p>
        </w:tc>
        <w:tc>
          <w:tcPr>
            <w:tcW w:w="1148" w:type="dxa"/>
            <w:vAlign w:val="bottom"/>
          </w:tcPr>
          <w:p w14:paraId="4B330B9F" w14:textId="2FC2142C" w:rsidR="00B40308" w:rsidRPr="00520866" w:rsidRDefault="00B40308" w:rsidP="00B40308">
            <w:pPr>
              <w:pBdr>
                <w:bottom w:val="double" w:sz="4" w:space="1" w:color="auto"/>
              </w:pBdr>
              <w:tabs>
                <w:tab w:val="decimal" w:pos="795"/>
              </w:tabs>
              <w:spacing w:line="340" w:lineRule="exact"/>
              <w:ind w:left="72" w:right="62"/>
              <w:jc w:val="thaiDistribute"/>
              <w:rPr>
                <w:rFonts w:ascii="Arial" w:hAnsi="Arial" w:cs="Arial"/>
                <w:sz w:val="18"/>
                <w:szCs w:val="18"/>
              </w:rPr>
            </w:pPr>
            <w:r w:rsidRPr="00520866">
              <w:rPr>
                <w:rFonts w:ascii="Arial" w:hAnsi="Arial" w:cs="Arial"/>
                <w:sz w:val="18"/>
                <w:szCs w:val="18"/>
              </w:rPr>
              <w:t>3,385</w:t>
            </w:r>
          </w:p>
        </w:tc>
      </w:tr>
    </w:tbl>
    <w:p w14:paraId="59C75110" w14:textId="77777777" w:rsidR="00937C94" w:rsidRPr="00520866" w:rsidRDefault="00937C94" w:rsidP="00520866">
      <w:pPr>
        <w:spacing w:before="240" w:after="120" w:line="380" w:lineRule="exact"/>
        <w:ind w:firstLine="540"/>
        <w:jc w:val="thaiDistribute"/>
        <w:rPr>
          <w:rFonts w:ascii="Arial" w:hAnsi="Arial" w:cs="Arial"/>
          <w:sz w:val="22"/>
          <w:szCs w:val="22"/>
        </w:rPr>
      </w:pPr>
    </w:p>
    <w:p w14:paraId="4E7DB5CB" w14:textId="77777777" w:rsidR="00760469" w:rsidRPr="00520866" w:rsidRDefault="00937C94" w:rsidP="00520866">
      <w:pPr>
        <w:spacing w:before="240" w:after="120" w:line="380" w:lineRule="exact"/>
        <w:ind w:left="540" w:firstLine="7"/>
        <w:jc w:val="thaiDistribute"/>
        <w:rPr>
          <w:rFonts w:ascii="Arial" w:hAnsi="Arial" w:cs="Arial"/>
          <w:sz w:val="22"/>
          <w:szCs w:val="22"/>
        </w:rPr>
      </w:pPr>
      <w:r w:rsidRPr="00520866">
        <w:rPr>
          <w:rFonts w:ascii="Arial" w:hAnsi="Arial" w:cs="Arial"/>
          <w:sz w:val="22"/>
          <w:szCs w:val="22"/>
        </w:rPr>
        <w:br w:type="page"/>
      </w:r>
      <w:r w:rsidR="00760469" w:rsidRPr="00520866">
        <w:rPr>
          <w:rFonts w:ascii="Arial" w:hAnsi="Arial" w:cs="Arial"/>
          <w:sz w:val="22"/>
          <w:szCs w:val="22"/>
        </w:rPr>
        <w:lastRenderedPageBreak/>
        <w:t>The components of deferred tax assets and deferred tax liabilities were as follows:</w:t>
      </w:r>
    </w:p>
    <w:p w14:paraId="47B412F3" w14:textId="77777777" w:rsidR="005279CB" w:rsidRPr="00520866" w:rsidRDefault="005279CB" w:rsidP="00520866">
      <w:pPr>
        <w:spacing w:line="340" w:lineRule="exact"/>
        <w:ind w:left="418" w:firstLine="979"/>
        <w:jc w:val="right"/>
        <w:rPr>
          <w:rFonts w:ascii="Arial" w:hAnsi="Arial" w:cs="Arial"/>
          <w:sz w:val="18"/>
          <w:szCs w:val="18"/>
        </w:rPr>
      </w:pPr>
      <w:r w:rsidRPr="00520866">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4500"/>
        <w:gridCol w:w="1147"/>
        <w:gridCol w:w="1148"/>
        <w:gridCol w:w="1147"/>
        <w:gridCol w:w="1148"/>
      </w:tblGrid>
      <w:tr w:rsidR="00AA7DCB" w:rsidRPr="00520866" w14:paraId="0C5ED91F" w14:textId="77777777" w:rsidTr="0099544E">
        <w:tc>
          <w:tcPr>
            <w:tcW w:w="4500" w:type="dxa"/>
            <w:vAlign w:val="bottom"/>
          </w:tcPr>
          <w:p w14:paraId="6247C4D3" w14:textId="77777777" w:rsidR="00AA7DCB" w:rsidRPr="00520866" w:rsidRDefault="00AA7DCB" w:rsidP="00520866">
            <w:pPr>
              <w:pStyle w:val="BodyText2"/>
              <w:spacing w:before="0" w:after="0" w:line="340" w:lineRule="exact"/>
              <w:ind w:left="32"/>
              <w:rPr>
                <w:rFonts w:ascii="Arial" w:hAnsi="Arial" w:cs="Arial"/>
                <w:b/>
                <w:bCs/>
                <w:sz w:val="18"/>
                <w:szCs w:val="18"/>
                <w:cs/>
              </w:rPr>
            </w:pPr>
          </w:p>
        </w:tc>
        <w:tc>
          <w:tcPr>
            <w:tcW w:w="2295" w:type="dxa"/>
            <w:gridSpan w:val="2"/>
            <w:vAlign w:val="bottom"/>
          </w:tcPr>
          <w:p w14:paraId="7656B69B" w14:textId="77777777" w:rsidR="00AA7DCB" w:rsidRPr="00520866" w:rsidRDefault="00AA7DCB" w:rsidP="00520866">
            <w:pPr>
              <w:pBdr>
                <w:bottom w:val="single" w:sz="4" w:space="1" w:color="auto"/>
              </w:pBdr>
              <w:spacing w:line="340" w:lineRule="exact"/>
              <w:jc w:val="center"/>
              <w:rPr>
                <w:rFonts w:ascii="Arial" w:hAnsi="Arial" w:cs="Arial"/>
                <w:sz w:val="18"/>
                <w:szCs w:val="18"/>
              </w:rPr>
            </w:pPr>
            <w:r w:rsidRPr="00520866">
              <w:rPr>
                <w:rFonts w:ascii="Arial" w:hAnsi="Arial" w:cs="Arial"/>
                <w:sz w:val="18"/>
                <w:szCs w:val="18"/>
              </w:rPr>
              <w:t>Consolidated                financial statements</w:t>
            </w:r>
          </w:p>
        </w:tc>
        <w:tc>
          <w:tcPr>
            <w:tcW w:w="2295" w:type="dxa"/>
            <w:gridSpan w:val="2"/>
            <w:vAlign w:val="bottom"/>
          </w:tcPr>
          <w:p w14:paraId="77A83DFC" w14:textId="77777777" w:rsidR="00AA7DCB" w:rsidRPr="00520866" w:rsidRDefault="00AA7DCB" w:rsidP="00520866">
            <w:pPr>
              <w:pBdr>
                <w:bottom w:val="single" w:sz="4" w:space="1" w:color="auto"/>
              </w:pBdr>
              <w:spacing w:line="340" w:lineRule="exact"/>
              <w:jc w:val="center"/>
              <w:rPr>
                <w:rFonts w:ascii="Arial" w:hAnsi="Arial" w:cs="Arial"/>
                <w:sz w:val="18"/>
                <w:szCs w:val="18"/>
              </w:rPr>
            </w:pPr>
            <w:r w:rsidRPr="00520866">
              <w:rPr>
                <w:rFonts w:ascii="Arial" w:hAnsi="Arial" w:cs="Arial"/>
                <w:sz w:val="18"/>
                <w:szCs w:val="18"/>
              </w:rPr>
              <w:t xml:space="preserve">Separate </w:t>
            </w:r>
            <w:r w:rsidR="007F647E" w:rsidRPr="00520866">
              <w:rPr>
                <w:rFonts w:ascii="Arial" w:hAnsi="Arial" w:cs="Arial"/>
                <w:sz w:val="18"/>
                <w:szCs w:val="18"/>
              </w:rPr>
              <w:t xml:space="preserve">                                   </w:t>
            </w:r>
            <w:r w:rsidRPr="00520866">
              <w:rPr>
                <w:rFonts w:ascii="Arial" w:hAnsi="Arial" w:cs="Arial"/>
                <w:sz w:val="18"/>
                <w:szCs w:val="18"/>
              </w:rPr>
              <w:t>financial statements</w:t>
            </w:r>
          </w:p>
        </w:tc>
      </w:tr>
      <w:tr w:rsidR="00297B17" w:rsidRPr="00520866" w14:paraId="5263812D" w14:textId="77777777" w:rsidTr="0099544E">
        <w:tblPrEx>
          <w:tblLook w:val="01E0" w:firstRow="1" w:lastRow="1" w:firstColumn="1" w:lastColumn="1" w:noHBand="0" w:noVBand="0"/>
        </w:tblPrEx>
        <w:tc>
          <w:tcPr>
            <w:tcW w:w="4500" w:type="dxa"/>
            <w:vAlign w:val="bottom"/>
          </w:tcPr>
          <w:p w14:paraId="2DBC3562" w14:textId="77777777" w:rsidR="00297B17" w:rsidRPr="00520866" w:rsidRDefault="00297B17" w:rsidP="00520866">
            <w:pPr>
              <w:overflowPunct/>
              <w:autoSpaceDE/>
              <w:autoSpaceDN/>
              <w:adjustRightInd/>
              <w:spacing w:line="340" w:lineRule="exact"/>
              <w:textAlignment w:val="auto"/>
              <w:rPr>
                <w:rFonts w:ascii="Arial" w:hAnsi="Arial" w:cs="Arial"/>
                <w:sz w:val="18"/>
                <w:szCs w:val="18"/>
                <w:u w:val="single"/>
              </w:rPr>
            </w:pPr>
          </w:p>
        </w:tc>
        <w:tc>
          <w:tcPr>
            <w:tcW w:w="1147" w:type="dxa"/>
          </w:tcPr>
          <w:p w14:paraId="2858B024" w14:textId="77777777" w:rsidR="00297B17" w:rsidRPr="00520866" w:rsidRDefault="00260865" w:rsidP="00520866">
            <w:pPr>
              <w:spacing w:line="340" w:lineRule="exact"/>
              <w:ind w:right="-43"/>
              <w:jc w:val="center"/>
              <w:rPr>
                <w:rFonts w:ascii="Arial" w:hAnsi="Arial" w:cs="Arial"/>
                <w:sz w:val="18"/>
                <w:szCs w:val="18"/>
                <w:u w:val="single"/>
              </w:rPr>
            </w:pPr>
            <w:r w:rsidRPr="00520866">
              <w:rPr>
                <w:rFonts w:ascii="Arial" w:hAnsi="Arial" w:cs="Arial"/>
                <w:sz w:val="18"/>
                <w:szCs w:val="18"/>
                <w:u w:val="single"/>
              </w:rPr>
              <w:t>2025</w:t>
            </w:r>
          </w:p>
        </w:tc>
        <w:tc>
          <w:tcPr>
            <w:tcW w:w="1148" w:type="dxa"/>
          </w:tcPr>
          <w:p w14:paraId="6D6A301D" w14:textId="77777777" w:rsidR="00297B17" w:rsidRPr="00520866" w:rsidRDefault="000262D4" w:rsidP="00520866">
            <w:pPr>
              <w:spacing w:line="340" w:lineRule="exact"/>
              <w:ind w:right="-43"/>
              <w:jc w:val="center"/>
              <w:rPr>
                <w:rFonts w:ascii="Arial" w:hAnsi="Arial" w:cs="Arial"/>
                <w:sz w:val="18"/>
                <w:szCs w:val="18"/>
                <w:u w:val="single"/>
              </w:rPr>
            </w:pPr>
            <w:r w:rsidRPr="00520866">
              <w:rPr>
                <w:rFonts w:ascii="Arial" w:hAnsi="Arial" w:cs="Arial"/>
                <w:sz w:val="18"/>
                <w:szCs w:val="18"/>
                <w:u w:val="single"/>
              </w:rPr>
              <w:t>2024</w:t>
            </w:r>
          </w:p>
        </w:tc>
        <w:tc>
          <w:tcPr>
            <w:tcW w:w="1147" w:type="dxa"/>
          </w:tcPr>
          <w:p w14:paraId="1DC4BCFA" w14:textId="77777777" w:rsidR="00297B17" w:rsidRPr="00520866" w:rsidRDefault="00260865" w:rsidP="00520866">
            <w:pPr>
              <w:spacing w:line="340" w:lineRule="exact"/>
              <w:ind w:right="-43"/>
              <w:jc w:val="center"/>
              <w:rPr>
                <w:rFonts w:ascii="Arial" w:hAnsi="Arial" w:cs="Arial"/>
                <w:sz w:val="18"/>
                <w:szCs w:val="18"/>
                <w:u w:val="single"/>
              </w:rPr>
            </w:pPr>
            <w:r w:rsidRPr="00520866">
              <w:rPr>
                <w:rFonts w:ascii="Arial" w:hAnsi="Arial" w:cs="Arial"/>
                <w:sz w:val="18"/>
                <w:szCs w:val="18"/>
                <w:u w:val="single"/>
              </w:rPr>
              <w:t>2025</w:t>
            </w:r>
          </w:p>
        </w:tc>
        <w:tc>
          <w:tcPr>
            <w:tcW w:w="1148" w:type="dxa"/>
          </w:tcPr>
          <w:p w14:paraId="1F9280CA" w14:textId="77777777" w:rsidR="00297B17" w:rsidRPr="00520866" w:rsidRDefault="000262D4" w:rsidP="00520866">
            <w:pPr>
              <w:spacing w:line="340" w:lineRule="exact"/>
              <w:ind w:right="-43"/>
              <w:jc w:val="center"/>
              <w:rPr>
                <w:rFonts w:ascii="Arial" w:hAnsi="Arial" w:cs="Arial"/>
                <w:sz w:val="18"/>
                <w:szCs w:val="18"/>
                <w:u w:val="single"/>
              </w:rPr>
            </w:pPr>
            <w:r w:rsidRPr="00520866">
              <w:rPr>
                <w:rFonts w:ascii="Arial" w:hAnsi="Arial" w:cs="Arial"/>
                <w:sz w:val="18"/>
                <w:szCs w:val="18"/>
                <w:u w:val="single"/>
              </w:rPr>
              <w:t>2024</w:t>
            </w:r>
          </w:p>
        </w:tc>
      </w:tr>
      <w:tr w:rsidR="0080092F" w:rsidRPr="00520866" w14:paraId="1691F8F9" w14:textId="77777777" w:rsidTr="0099544E">
        <w:tblPrEx>
          <w:tblLook w:val="01E0" w:firstRow="1" w:lastRow="1" w:firstColumn="1" w:lastColumn="1" w:noHBand="0" w:noVBand="0"/>
        </w:tblPrEx>
        <w:tc>
          <w:tcPr>
            <w:tcW w:w="4500" w:type="dxa"/>
            <w:vAlign w:val="bottom"/>
          </w:tcPr>
          <w:p w14:paraId="65DCD0F1" w14:textId="77777777" w:rsidR="0080092F" w:rsidRPr="00520866" w:rsidRDefault="0080092F" w:rsidP="00520866">
            <w:pPr>
              <w:tabs>
                <w:tab w:val="left" w:pos="567"/>
                <w:tab w:val="left" w:pos="1134"/>
                <w:tab w:val="left" w:pos="1701"/>
              </w:tabs>
              <w:spacing w:line="340" w:lineRule="exact"/>
              <w:jc w:val="thaiDistribute"/>
              <w:rPr>
                <w:rFonts w:ascii="Arial" w:hAnsi="Arial" w:cs="Arial"/>
                <w:b/>
                <w:bCs/>
                <w:sz w:val="18"/>
                <w:szCs w:val="18"/>
              </w:rPr>
            </w:pPr>
          </w:p>
        </w:tc>
        <w:tc>
          <w:tcPr>
            <w:tcW w:w="1147" w:type="dxa"/>
            <w:vAlign w:val="bottom"/>
          </w:tcPr>
          <w:p w14:paraId="6348ADAD" w14:textId="77777777" w:rsidR="0080092F" w:rsidRPr="00520866" w:rsidRDefault="0080092F" w:rsidP="00520866">
            <w:pPr>
              <w:tabs>
                <w:tab w:val="decimal" w:pos="795"/>
              </w:tabs>
              <w:spacing w:line="340" w:lineRule="exact"/>
              <w:ind w:left="-18" w:right="-18"/>
              <w:jc w:val="thaiDistribute"/>
              <w:rPr>
                <w:rFonts w:ascii="Arial" w:hAnsi="Arial" w:cs="Arial"/>
                <w:spacing w:val="-4"/>
                <w:sz w:val="18"/>
                <w:szCs w:val="18"/>
              </w:rPr>
            </w:pPr>
          </w:p>
        </w:tc>
        <w:tc>
          <w:tcPr>
            <w:tcW w:w="1148" w:type="dxa"/>
            <w:vAlign w:val="bottom"/>
          </w:tcPr>
          <w:p w14:paraId="763BB6E9" w14:textId="2C9C2540" w:rsidR="0080092F" w:rsidRPr="00520866" w:rsidRDefault="0080092F" w:rsidP="00520866">
            <w:pP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(Restated)</w:t>
            </w:r>
          </w:p>
        </w:tc>
        <w:tc>
          <w:tcPr>
            <w:tcW w:w="1147" w:type="dxa"/>
            <w:vAlign w:val="bottom"/>
          </w:tcPr>
          <w:p w14:paraId="6BE50C84" w14:textId="77777777" w:rsidR="0080092F" w:rsidRPr="00520866" w:rsidRDefault="0080092F" w:rsidP="00520866">
            <w:pPr>
              <w:tabs>
                <w:tab w:val="decimal" w:pos="522"/>
                <w:tab w:val="decimal" w:pos="795"/>
              </w:tabs>
              <w:spacing w:line="340" w:lineRule="exact"/>
              <w:ind w:left="-18" w:right="-18"/>
              <w:jc w:val="thaiDistribute"/>
              <w:rPr>
                <w:rFonts w:ascii="Arial" w:hAnsi="Arial" w:cs="Arial"/>
                <w:spacing w:val="-4"/>
                <w:sz w:val="18"/>
                <w:szCs w:val="18"/>
              </w:rPr>
            </w:pPr>
          </w:p>
        </w:tc>
        <w:tc>
          <w:tcPr>
            <w:tcW w:w="1148" w:type="dxa"/>
            <w:vAlign w:val="bottom"/>
          </w:tcPr>
          <w:p w14:paraId="4D1E182B" w14:textId="77777777" w:rsidR="0080092F" w:rsidRPr="00520866" w:rsidRDefault="0080092F" w:rsidP="00520866">
            <w:pPr>
              <w:tabs>
                <w:tab w:val="decimal" w:pos="522"/>
              </w:tabs>
              <w:spacing w:line="340" w:lineRule="exact"/>
              <w:jc w:val="both"/>
              <w:rPr>
                <w:rFonts w:ascii="Arial" w:hAnsi="Arial" w:cs="Arial"/>
                <w:spacing w:val="-4"/>
                <w:sz w:val="18"/>
                <w:szCs w:val="18"/>
              </w:rPr>
            </w:pPr>
          </w:p>
        </w:tc>
      </w:tr>
      <w:tr w:rsidR="0007712B" w:rsidRPr="00520866" w14:paraId="0207E6F4" w14:textId="77777777" w:rsidTr="0099544E">
        <w:tblPrEx>
          <w:tblLook w:val="01E0" w:firstRow="1" w:lastRow="1" w:firstColumn="1" w:lastColumn="1" w:noHBand="0" w:noVBand="0"/>
        </w:tblPrEx>
        <w:tc>
          <w:tcPr>
            <w:tcW w:w="4500" w:type="dxa"/>
            <w:vAlign w:val="bottom"/>
          </w:tcPr>
          <w:p w14:paraId="4E5F733D" w14:textId="77777777" w:rsidR="0007712B" w:rsidRPr="00520866" w:rsidRDefault="0007712B" w:rsidP="00520866">
            <w:pPr>
              <w:tabs>
                <w:tab w:val="left" w:pos="567"/>
                <w:tab w:val="left" w:pos="1134"/>
                <w:tab w:val="left" w:pos="1701"/>
              </w:tabs>
              <w:spacing w:line="340" w:lineRule="exact"/>
              <w:jc w:val="thaiDistribute"/>
              <w:rPr>
                <w:rFonts w:ascii="Arial" w:hAnsi="Arial" w:cs="Arial"/>
                <w:b/>
                <w:bCs/>
                <w:sz w:val="18"/>
                <w:szCs w:val="18"/>
              </w:rPr>
            </w:pPr>
            <w:r w:rsidRPr="00520866">
              <w:rPr>
                <w:rFonts w:ascii="Arial" w:hAnsi="Arial" w:cs="Arial"/>
                <w:b/>
                <w:bCs/>
                <w:sz w:val="18"/>
                <w:szCs w:val="18"/>
              </w:rPr>
              <w:t>Deferred tax assets</w:t>
            </w:r>
          </w:p>
        </w:tc>
        <w:tc>
          <w:tcPr>
            <w:tcW w:w="1147" w:type="dxa"/>
            <w:vAlign w:val="bottom"/>
          </w:tcPr>
          <w:p w14:paraId="3ED4C779" w14:textId="77777777" w:rsidR="0007712B" w:rsidRPr="00520866" w:rsidRDefault="0007712B" w:rsidP="00520866">
            <w:pPr>
              <w:tabs>
                <w:tab w:val="decimal" w:pos="795"/>
              </w:tabs>
              <w:spacing w:line="340" w:lineRule="exact"/>
              <w:ind w:left="-18" w:right="-18"/>
              <w:jc w:val="thaiDistribute"/>
              <w:rPr>
                <w:rFonts w:ascii="Arial" w:hAnsi="Arial" w:cs="Arial"/>
                <w:spacing w:val="-4"/>
                <w:sz w:val="18"/>
                <w:szCs w:val="18"/>
              </w:rPr>
            </w:pPr>
          </w:p>
        </w:tc>
        <w:tc>
          <w:tcPr>
            <w:tcW w:w="1148" w:type="dxa"/>
            <w:vAlign w:val="bottom"/>
          </w:tcPr>
          <w:p w14:paraId="03F53E68" w14:textId="77777777" w:rsidR="0007712B" w:rsidRPr="00520866" w:rsidRDefault="0007712B" w:rsidP="00520866">
            <w:pPr>
              <w:tabs>
                <w:tab w:val="decimal" w:pos="795"/>
              </w:tabs>
              <w:spacing w:line="340" w:lineRule="exact"/>
              <w:ind w:left="-18" w:right="-18"/>
              <w:jc w:val="thaiDistribute"/>
              <w:rPr>
                <w:rFonts w:ascii="Arial" w:hAnsi="Arial" w:cs="Arial"/>
                <w:spacing w:val="-4"/>
                <w:sz w:val="18"/>
                <w:szCs w:val="18"/>
              </w:rPr>
            </w:pPr>
          </w:p>
        </w:tc>
        <w:tc>
          <w:tcPr>
            <w:tcW w:w="1147" w:type="dxa"/>
            <w:vAlign w:val="bottom"/>
          </w:tcPr>
          <w:p w14:paraId="7267E043" w14:textId="77777777" w:rsidR="0007712B" w:rsidRPr="00520866" w:rsidRDefault="0007712B" w:rsidP="00520866">
            <w:pPr>
              <w:tabs>
                <w:tab w:val="decimal" w:pos="522"/>
                <w:tab w:val="decimal" w:pos="795"/>
              </w:tabs>
              <w:spacing w:line="340" w:lineRule="exact"/>
              <w:ind w:left="-18" w:right="-18"/>
              <w:jc w:val="thaiDistribute"/>
              <w:rPr>
                <w:rFonts w:ascii="Arial" w:hAnsi="Arial" w:cs="Arial"/>
                <w:spacing w:val="-4"/>
                <w:sz w:val="18"/>
                <w:szCs w:val="18"/>
              </w:rPr>
            </w:pPr>
          </w:p>
        </w:tc>
        <w:tc>
          <w:tcPr>
            <w:tcW w:w="1148" w:type="dxa"/>
            <w:vAlign w:val="bottom"/>
          </w:tcPr>
          <w:p w14:paraId="16136B4B" w14:textId="77777777" w:rsidR="0007712B" w:rsidRPr="00520866" w:rsidRDefault="0007712B" w:rsidP="00520866">
            <w:pPr>
              <w:tabs>
                <w:tab w:val="decimal" w:pos="522"/>
              </w:tabs>
              <w:spacing w:line="340" w:lineRule="exact"/>
              <w:jc w:val="both"/>
              <w:rPr>
                <w:rFonts w:ascii="Arial" w:hAnsi="Arial" w:cs="Arial"/>
                <w:spacing w:val="-4"/>
                <w:sz w:val="18"/>
                <w:szCs w:val="18"/>
              </w:rPr>
            </w:pPr>
          </w:p>
        </w:tc>
      </w:tr>
      <w:tr w:rsidR="005B50FB" w:rsidRPr="00520866" w14:paraId="145A8DB6" w14:textId="77777777" w:rsidTr="0099544E">
        <w:tblPrEx>
          <w:tblLook w:val="01E0" w:firstRow="1" w:lastRow="1" w:firstColumn="1" w:lastColumn="1" w:noHBand="0" w:noVBand="0"/>
        </w:tblPrEx>
        <w:tc>
          <w:tcPr>
            <w:tcW w:w="4500" w:type="dxa"/>
            <w:vAlign w:val="bottom"/>
          </w:tcPr>
          <w:p w14:paraId="0433D5CB" w14:textId="77777777" w:rsidR="005B50FB" w:rsidRPr="00520866" w:rsidRDefault="005B50FB" w:rsidP="00520866">
            <w:pPr>
              <w:tabs>
                <w:tab w:val="left" w:pos="1440"/>
              </w:tabs>
              <w:spacing w:line="340" w:lineRule="exact"/>
              <w:ind w:left="312" w:hanging="180"/>
              <w:rPr>
                <w:rFonts w:ascii="Arial" w:hAnsi="Arial" w:cs="Arial"/>
                <w:sz w:val="18"/>
                <w:szCs w:val="18"/>
              </w:rPr>
            </w:pPr>
            <w:r w:rsidRPr="00520866">
              <w:rPr>
                <w:rFonts w:ascii="Arial" w:hAnsi="Arial" w:cs="Arial"/>
                <w:sz w:val="18"/>
                <w:szCs w:val="18"/>
              </w:rPr>
              <w:t>Allowance for diminution in value of inventories</w:t>
            </w:r>
          </w:p>
        </w:tc>
        <w:tc>
          <w:tcPr>
            <w:tcW w:w="1147" w:type="dxa"/>
            <w:vAlign w:val="bottom"/>
          </w:tcPr>
          <w:p w14:paraId="539D743C" w14:textId="2F98C0CE" w:rsidR="005B50FB" w:rsidRPr="00520866" w:rsidRDefault="00E25E2B" w:rsidP="00520866">
            <w:pPr>
              <w:tabs>
                <w:tab w:val="decimal" w:pos="795"/>
              </w:tabs>
              <w:spacing w:line="340" w:lineRule="exact"/>
              <w:ind w:left="-18" w:right="-18"/>
              <w:jc w:val="thaiDistribute"/>
              <w:rPr>
                <w:rFonts w:ascii="Arial" w:hAnsi="Arial" w:cs="Arial"/>
                <w:spacing w:val="-4"/>
                <w:sz w:val="18"/>
                <w:szCs w:val="18"/>
              </w:rPr>
            </w:pPr>
            <w:r>
              <w:rPr>
                <w:rFonts w:ascii="Arial" w:hAnsi="Arial" w:cs="Arial"/>
                <w:spacing w:val="-4"/>
                <w:sz w:val="18"/>
                <w:szCs w:val="18"/>
              </w:rPr>
              <w:t>3,182</w:t>
            </w:r>
          </w:p>
        </w:tc>
        <w:tc>
          <w:tcPr>
            <w:tcW w:w="1148" w:type="dxa"/>
            <w:vAlign w:val="bottom"/>
          </w:tcPr>
          <w:p w14:paraId="5A810810" w14:textId="77777777" w:rsidR="005B50FB" w:rsidRPr="00520866" w:rsidRDefault="005B50FB" w:rsidP="00520866">
            <w:pP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4,517</w:t>
            </w:r>
          </w:p>
        </w:tc>
        <w:tc>
          <w:tcPr>
            <w:tcW w:w="1147" w:type="dxa"/>
            <w:vAlign w:val="bottom"/>
          </w:tcPr>
          <w:p w14:paraId="231F3C69" w14:textId="3C78BCCB" w:rsidR="005B50FB" w:rsidRPr="00520866" w:rsidRDefault="0080092F" w:rsidP="00520866">
            <w:pP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w:t>
            </w:r>
          </w:p>
        </w:tc>
        <w:tc>
          <w:tcPr>
            <w:tcW w:w="1148" w:type="dxa"/>
            <w:vAlign w:val="bottom"/>
          </w:tcPr>
          <w:p w14:paraId="005D3F85" w14:textId="77777777" w:rsidR="005B50FB" w:rsidRPr="00520866" w:rsidRDefault="005B50FB" w:rsidP="00520866">
            <w:pP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w:t>
            </w:r>
          </w:p>
        </w:tc>
      </w:tr>
      <w:tr w:rsidR="005B50FB" w:rsidRPr="00520866" w14:paraId="760D4178" w14:textId="77777777" w:rsidTr="0099544E">
        <w:tblPrEx>
          <w:tblLook w:val="01E0" w:firstRow="1" w:lastRow="1" w:firstColumn="1" w:lastColumn="1" w:noHBand="0" w:noVBand="0"/>
        </w:tblPrEx>
        <w:tc>
          <w:tcPr>
            <w:tcW w:w="4500" w:type="dxa"/>
            <w:vAlign w:val="bottom"/>
          </w:tcPr>
          <w:p w14:paraId="70FB4207" w14:textId="77777777" w:rsidR="005B50FB" w:rsidRPr="00520866" w:rsidRDefault="005B50FB" w:rsidP="00520866">
            <w:pPr>
              <w:tabs>
                <w:tab w:val="left" w:pos="1440"/>
              </w:tabs>
              <w:spacing w:line="340" w:lineRule="exact"/>
              <w:ind w:left="312" w:hanging="180"/>
              <w:rPr>
                <w:rFonts w:ascii="Arial" w:hAnsi="Arial" w:cs="Arial"/>
                <w:sz w:val="18"/>
                <w:szCs w:val="18"/>
              </w:rPr>
            </w:pPr>
            <w:r w:rsidRPr="00520866">
              <w:rPr>
                <w:rFonts w:ascii="Arial" w:hAnsi="Arial" w:cs="Arial"/>
                <w:sz w:val="18"/>
                <w:szCs w:val="18"/>
              </w:rPr>
              <w:t>Allowance for asset impairment</w:t>
            </w:r>
          </w:p>
        </w:tc>
        <w:tc>
          <w:tcPr>
            <w:tcW w:w="1147" w:type="dxa"/>
            <w:vAlign w:val="bottom"/>
          </w:tcPr>
          <w:p w14:paraId="7220F69D" w14:textId="122968CB" w:rsidR="005B50FB" w:rsidRPr="00520866" w:rsidRDefault="00E25E2B" w:rsidP="00520866">
            <w:pPr>
              <w:tabs>
                <w:tab w:val="decimal" w:pos="795"/>
              </w:tabs>
              <w:spacing w:line="34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75A1E2FD" w14:textId="77777777" w:rsidR="005B50FB" w:rsidRPr="00520866" w:rsidRDefault="005B50FB" w:rsidP="00520866">
            <w:pP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4,651</w:t>
            </w:r>
          </w:p>
        </w:tc>
        <w:tc>
          <w:tcPr>
            <w:tcW w:w="1147" w:type="dxa"/>
            <w:vAlign w:val="bottom"/>
          </w:tcPr>
          <w:p w14:paraId="5E8DEAC9" w14:textId="7EEF7DCD" w:rsidR="005B50FB" w:rsidRPr="00520866" w:rsidRDefault="0080092F" w:rsidP="00520866">
            <w:pP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w:t>
            </w:r>
          </w:p>
        </w:tc>
        <w:tc>
          <w:tcPr>
            <w:tcW w:w="1148" w:type="dxa"/>
            <w:vAlign w:val="bottom"/>
          </w:tcPr>
          <w:p w14:paraId="057509FF" w14:textId="77777777" w:rsidR="005B50FB" w:rsidRPr="00520866" w:rsidRDefault="005B50FB" w:rsidP="00520866">
            <w:pP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4,651</w:t>
            </w:r>
          </w:p>
        </w:tc>
      </w:tr>
      <w:tr w:rsidR="00FA3D3F" w:rsidRPr="00520866" w14:paraId="57B0B7CA" w14:textId="77777777" w:rsidTr="0099544E">
        <w:tblPrEx>
          <w:tblLook w:val="01E0" w:firstRow="1" w:lastRow="1" w:firstColumn="1" w:lastColumn="1" w:noHBand="0" w:noVBand="0"/>
        </w:tblPrEx>
        <w:tc>
          <w:tcPr>
            <w:tcW w:w="4500" w:type="dxa"/>
            <w:vAlign w:val="bottom"/>
          </w:tcPr>
          <w:p w14:paraId="75957D85" w14:textId="77777777" w:rsidR="00FA3D3F" w:rsidRPr="00520866" w:rsidRDefault="00FA3D3F" w:rsidP="00FA3D3F">
            <w:pPr>
              <w:tabs>
                <w:tab w:val="left" w:pos="1440"/>
              </w:tabs>
              <w:spacing w:line="340" w:lineRule="exact"/>
              <w:ind w:left="312" w:hanging="180"/>
              <w:rPr>
                <w:rFonts w:ascii="Arial" w:hAnsi="Arial" w:cs="Arial"/>
                <w:sz w:val="18"/>
                <w:szCs w:val="18"/>
              </w:rPr>
            </w:pPr>
            <w:r w:rsidRPr="00520866">
              <w:rPr>
                <w:rFonts w:ascii="Arial" w:hAnsi="Arial" w:cs="Browallia New"/>
                <w:sz w:val="18"/>
                <w:szCs w:val="22"/>
              </w:rPr>
              <w:t>Non-current p</w:t>
            </w:r>
            <w:r w:rsidRPr="00520866">
              <w:rPr>
                <w:rFonts w:ascii="Arial" w:hAnsi="Arial" w:cs="Arial"/>
                <w:sz w:val="18"/>
                <w:szCs w:val="18"/>
              </w:rPr>
              <w:t>rovision for employee benefits</w:t>
            </w:r>
          </w:p>
        </w:tc>
        <w:tc>
          <w:tcPr>
            <w:tcW w:w="1147" w:type="dxa"/>
            <w:vAlign w:val="bottom"/>
          </w:tcPr>
          <w:p w14:paraId="02FD4AEF" w14:textId="4A03AF1B"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r w:rsidRPr="00FA3D3F">
              <w:rPr>
                <w:rFonts w:ascii="Arial" w:hAnsi="Arial" w:cs="Arial"/>
                <w:spacing w:val="-4"/>
                <w:sz w:val="18"/>
                <w:szCs w:val="18"/>
              </w:rPr>
              <w:t>9,870</w:t>
            </w:r>
          </w:p>
        </w:tc>
        <w:tc>
          <w:tcPr>
            <w:tcW w:w="1148" w:type="dxa"/>
            <w:vAlign w:val="bottom"/>
          </w:tcPr>
          <w:p w14:paraId="4A3070CA" w14:textId="77777777"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39,974</w:t>
            </w:r>
          </w:p>
        </w:tc>
        <w:tc>
          <w:tcPr>
            <w:tcW w:w="1147" w:type="dxa"/>
            <w:vAlign w:val="bottom"/>
          </w:tcPr>
          <w:p w14:paraId="3F63D78B" w14:textId="44BA1B4E"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w:t>
            </w:r>
          </w:p>
        </w:tc>
        <w:tc>
          <w:tcPr>
            <w:tcW w:w="1148" w:type="dxa"/>
            <w:vAlign w:val="bottom"/>
          </w:tcPr>
          <w:p w14:paraId="7450B806" w14:textId="77777777"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28,463</w:t>
            </w:r>
          </w:p>
        </w:tc>
      </w:tr>
      <w:tr w:rsidR="00FA3D3F" w:rsidRPr="00520866" w14:paraId="50F37521" w14:textId="77777777" w:rsidTr="0099544E">
        <w:tblPrEx>
          <w:tblLook w:val="01E0" w:firstRow="1" w:lastRow="1" w:firstColumn="1" w:lastColumn="1" w:noHBand="0" w:noVBand="0"/>
        </w:tblPrEx>
        <w:tc>
          <w:tcPr>
            <w:tcW w:w="4500" w:type="dxa"/>
            <w:vAlign w:val="bottom"/>
          </w:tcPr>
          <w:p w14:paraId="318792BB" w14:textId="77777777" w:rsidR="00FA3D3F" w:rsidRPr="00520866" w:rsidRDefault="00FA3D3F" w:rsidP="00FA3D3F">
            <w:pPr>
              <w:tabs>
                <w:tab w:val="left" w:pos="1440"/>
              </w:tabs>
              <w:spacing w:line="340" w:lineRule="exact"/>
              <w:ind w:left="312" w:hanging="180"/>
              <w:rPr>
                <w:rFonts w:ascii="Arial" w:hAnsi="Arial" w:cs="Arial"/>
                <w:sz w:val="18"/>
                <w:szCs w:val="18"/>
              </w:rPr>
            </w:pPr>
            <w:r w:rsidRPr="00520866">
              <w:rPr>
                <w:rFonts w:ascii="Arial" w:hAnsi="Arial" w:cs="Arial"/>
                <w:sz w:val="18"/>
                <w:szCs w:val="18"/>
              </w:rPr>
              <w:t>Lease agreement</w:t>
            </w:r>
          </w:p>
        </w:tc>
        <w:tc>
          <w:tcPr>
            <w:tcW w:w="1147" w:type="dxa"/>
            <w:vAlign w:val="bottom"/>
          </w:tcPr>
          <w:p w14:paraId="3914DB50" w14:textId="5B0A6B32"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r w:rsidRPr="00FA3D3F">
              <w:rPr>
                <w:rFonts w:ascii="Arial" w:hAnsi="Arial" w:cs="Arial"/>
                <w:spacing w:val="-4"/>
                <w:sz w:val="18"/>
                <w:szCs w:val="18"/>
              </w:rPr>
              <w:t>-</w:t>
            </w:r>
          </w:p>
        </w:tc>
        <w:tc>
          <w:tcPr>
            <w:tcW w:w="1148" w:type="dxa"/>
            <w:vAlign w:val="bottom"/>
          </w:tcPr>
          <w:p w14:paraId="702E5B8F" w14:textId="77777777"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785</w:t>
            </w:r>
          </w:p>
        </w:tc>
        <w:tc>
          <w:tcPr>
            <w:tcW w:w="1147" w:type="dxa"/>
            <w:vAlign w:val="bottom"/>
          </w:tcPr>
          <w:p w14:paraId="3D7B7270" w14:textId="32B666AA"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w:t>
            </w:r>
          </w:p>
        </w:tc>
        <w:tc>
          <w:tcPr>
            <w:tcW w:w="1148" w:type="dxa"/>
            <w:vAlign w:val="bottom"/>
          </w:tcPr>
          <w:p w14:paraId="43E20555" w14:textId="77777777"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744</w:t>
            </w:r>
          </w:p>
        </w:tc>
      </w:tr>
      <w:tr w:rsidR="00FA3D3F" w:rsidRPr="00520866" w14:paraId="69FDC49A" w14:textId="77777777" w:rsidTr="0099544E">
        <w:tblPrEx>
          <w:tblLook w:val="01E0" w:firstRow="1" w:lastRow="1" w:firstColumn="1" w:lastColumn="1" w:noHBand="0" w:noVBand="0"/>
        </w:tblPrEx>
        <w:tc>
          <w:tcPr>
            <w:tcW w:w="4500" w:type="dxa"/>
            <w:vAlign w:val="bottom"/>
          </w:tcPr>
          <w:p w14:paraId="26E1585E" w14:textId="77777777" w:rsidR="00FA3D3F" w:rsidRPr="00520866" w:rsidRDefault="00FA3D3F" w:rsidP="00FA3D3F">
            <w:pPr>
              <w:tabs>
                <w:tab w:val="left" w:pos="1440"/>
              </w:tabs>
              <w:spacing w:line="340" w:lineRule="exact"/>
              <w:ind w:left="312" w:hanging="180"/>
              <w:rPr>
                <w:rFonts w:ascii="Arial" w:hAnsi="Arial" w:cs="Arial"/>
                <w:sz w:val="18"/>
                <w:szCs w:val="18"/>
              </w:rPr>
            </w:pPr>
            <w:r w:rsidRPr="00520866">
              <w:rPr>
                <w:rFonts w:ascii="Arial" w:hAnsi="Arial" w:cs="Arial"/>
                <w:sz w:val="18"/>
                <w:szCs w:val="18"/>
              </w:rPr>
              <w:t>Contingent liabilities</w:t>
            </w:r>
          </w:p>
        </w:tc>
        <w:tc>
          <w:tcPr>
            <w:tcW w:w="1147" w:type="dxa"/>
            <w:vAlign w:val="bottom"/>
          </w:tcPr>
          <w:p w14:paraId="2E07DEC6" w14:textId="7A1AD719"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r w:rsidRPr="00FA3D3F">
              <w:rPr>
                <w:rFonts w:ascii="Arial" w:hAnsi="Arial" w:cs="Arial"/>
                <w:spacing w:val="-4"/>
                <w:sz w:val="18"/>
                <w:szCs w:val="18"/>
              </w:rPr>
              <w:t>-</w:t>
            </w:r>
          </w:p>
        </w:tc>
        <w:tc>
          <w:tcPr>
            <w:tcW w:w="1148" w:type="dxa"/>
            <w:vAlign w:val="bottom"/>
          </w:tcPr>
          <w:p w14:paraId="7EFA167C" w14:textId="77777777"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1,558</w:t>
            </w:r>
          </w:p>
        </w:tc>
        <w:tc>
          <w:tcPr>
            <w:tcW w:w="1147" w:type="dxa"/>
            <w:vAlign w:val="bottom"/>
          </w:tcPr>
          <w:p w14:paraId="5B3D9AF7" w14:textId="1A8D4DBE"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w:t>
            </w:r>
          </w:p>
        </w:tc>
        <w:tc>
          <w:tcPr>
            <w:tcW w:w="1148" w:type="dxa"/>
            <w:vAlign w:val="bottom"/>
          </w:tcPr>
          <w:p w14:paraId="656EE2C0" w14:textId="77777777"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1,558</w:t>
            </w:r>
          </w:p>
        </w:tc>
      </w:tr>
      <w:tr w:rsidR="00FA3D3F" w:rsidRPr="00520866" w14:paraId="18C22EB3" w14:textId="77777777" w:rsidTr="0099544E">
        <w:tblPrEx>
          <w:tblLook w:val="01E0" w:firstRow="1" w:lastRow="1" w:firstColumn="1" w:lastColumn="1" w:noHBand="0" w:noVBand="0"/>
        </w:tblPrEx>
        <w:tc>
          <w:tcPr>
            <w:tcW w:w="4500" w:type="dxa"/>
            <w:vAlign w:val="bottom"/>
          </w:tcPr>
          <w:p w14:paraId="476C3484" w14:textId="77777777" w:rsidR="00FA3D3F" w:rsidRPr="00520866" w:rsidRDefault="00FA3D3F" w:rsidP="00FA3D3F">
            <w:pPr>
              <w:tabs>
                <w:tab w:val="left" w:pos="1440"/>
              </w:tabs>
              <w:spacing w:line="340" w:lineRule="exact"/>
              <w:ind w:left="312" w:hanging="180"/>
              <w:rPr>
                <w:rFonts w:ascii="Arial" w:hAnsi="Arial" w:cs="Arial"/>
                <w:sz w:val="18"/>
                <w:szCs w:val="18"/>
              </w:rPr>
            </w:pPr>
            <w:r w:rsidRPr="00520866">
              <w:rPr>
                <w:rFonts w:ascii="Arial" w:hAnsi="Arial" w:cs="Arial"/>
                <w:sz w:val="18"/>
                <w:szCs w:val="18"/>
              </w:rPr>
              <w:t>Others</w:t>
            </w:r>
          </w:p>
        </w:tc>
        <w:tc>
          <w:tcPr>
            <w:tcW w:w="1147" w:type="dxa"/>
            <w:vAlign w:val="bottom"/>
          </w:tcPr>
          <w:p w14:paraId="1D278D5D" w14:textId="0418C27F" w:rsidR="00FA3D3F" w:rsidRPr="00520866" w:rsidRDefault="00FA3D3F" w:rsidP="00FA3D3F">
            <w:pPr>
              <w:pBdr>
                <w:bottom w:val="single" w:sz="4" w:space="1" w:color="auto"/>
              </w:pBdr>
              <w:tabs>
                <w:tab w:val="decimal" w:pos="795"/>
              </w:tabs>
              <w:spacing w:line="340" w:lineRule="exact"/>
              <w:ind w:left="-18" w:right="-18"/>
              <w:jc w:val="thaiDistribute"/>
              <w:rPr>
                <w:rFonts w:ascii="Arial" w:hAnsi="Arial" w:cs="Arial"/>
                <w:spacing w:val="-4"/>
                <w:sz w:val="18"/>
                <w:szCs w:val="18"/>
              </w:rPr>
            </w:pPr>
            <w:r w:rsidRPr="00FA3D3F">
              <w:rPr>
                <w:rFonts w:ascii="Arial" w:hAnsi="Arial" w:cs="Arial"/>
                <w:spacing w:val="-4"/>
                <w:sz w:val="18"/>
                <w:szCs w:val="18"/>
              </w:rPr>
              <w:t>702</w:t>
            </w:r>
          </w:p>
        </w:tc>
        <w:tc>
          <w:tcPr>
            <w:tcW w:w="1148" w:type="dxa"/>
            <w:vAlign w:val="bottom"/>
          </w:tcPr>
          <w:p w14:paraId="1166E15C" w14:textId="77777777" w:rsidR="00FA3D3F" w:rsidRPr="00520866" w:rsidRDefault="00FA3D3F" w:rsidP="00FA3D3F">
            <w:pPr>
              <w:pBdr>
                <w:bottom w:val="single" w:sz="4" w:space="1" w:color="auto"/>
              </w:pBd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686</w:t>
            </w:r>
          </w:p>
        </w:tc>
        <w:tc>
          <w:tcPr>
            <w:tcW w:w="1147" w:type="dxa"/>
            <w:vAlign w:val="bottom"/>
          </w:tcPr>
          <w:p w14:paraId="32E03F38" w14:textId="39EC3E87" w:rsidR="00FA3D3F" w:rsidRPr="00520866" w:rsidRDefault="00FA3D3F" w:rsidP="00FA3D3F">
            <w:pPr>
              <w:pBdr>
                <w:bottom w:val="single" w:sz="4" w:space="1" w:color="auto"/>
              </w:pBd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w:t>
            </w:r>
          </w:p>
        </w:tc>
        <w:tc>
          <w:tcPr>
            <w:tcW w:w="1148" w:type="dxa"/>
            <w:vAlign w:val="bottom"/>
          </w:tcPr>
          <w:p w14:paraId="5FE6150B" w14:textId="77777777" w:rsidR="00FA3D3F" w:rsidRPr="00520866" w:rsidRDefault="00FA3D3F" w:rsidP="00FA3D3F">
            <w:pPr>
              <w:pBdr>
                <w:bottom w:val="single" w:sz="4" w:space="1" w:color="auto"/>
              </w:pBd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w:t>
            </w:r>
          </w:p>
        </w:tc>
      </w:tr>
      <w:tr w:rsidR="00FA3D3F" w:rsidRPr="00520866" w14:paraId="4F84E3E3" w14:textId="77777777" w:rsidTr="0099544E">
        <w:tblPrEx>
          <w:tblLook w:val="01E0" w:firstRow="1" w:lastRow="1" w:firstColumn="1" w:lastColumn="1" w:noHBand="0" w:noVBand="0"/>
        </w:tblPrEx>
        <w:tc>
          <w:tcPr>
            <w:tcW w:w="4500" w:type="dxa"/>
            <w:vAlign w:val="bottom"/>
          </w:tcPr>
          <w:p w14:paraId="6C864B7D" w14:textId="77777777" w:rsidR="00FA3D3F" w:rsidRPr="00520866" w:rsidRDefault="00FA3D3F" w:rsidP="00FA3D3F">
            <w:pPr>
              <w:tabs>
                <w:tab w:val="left" w:pos="567"/>
                <w:tab w:val="left" w:pos="1134"/>
                <w:tab w:val="decimal" w:pos="1212"/>
                <w:tab w:val="left" w:pos="1701"/>
              </w:tabs>
              <w:spacing w:line="340" w:lineRule="exact"/>
              <w:jc w:val="thaiDistribute"/>
              <w:rPr>
                <w:rFonts w:ascii="Arial" w:hAnsi="Arial" w:cs="Arial"/>
                <w:sz w:val="18"/>
                <w:szCs w:val="18"/>
              </w:rPr>
            </w:pPr>
            <w:r w:rsidRPr="00520866">
              <w:rPr>
                <w:rFonts w:ascii="Arial" w:hAnsi="Arial" w:cs="Arial"/>
                <w:sz w:val="18"/>
                <w:szCs w:val="18"/>
              </w:rPr>
              <w:t>Total</w:t>
            </w:r>
          </w:p>
        </w:tc>
        <w:tc>
          <w:tcPr>
            <w:tcW w:w="1147" w:type="dxa"/>
            <w:vAlign w:val="bottom"/>
          </w:tcPr>
          <w:p w14:paraId="770AD8AB" w14:textId="68065A7B" w:rsidR="00FA3D3F" w:rsidRPr="00520866" w:rsidRDefault="00FA3D3F" w:rsidP="00FA3D3F">
            <w:pPr>
              <w:pBdr>
                <w:bottom w:val="single" w:sz="4" w:space="1" w:color="auto"/>
              </w:pBdr>
              <w:tabs>
                <w:tab w:val="decimal" w:pos="795"/>
              </w:tabs>
              <w:spacing w:line="340" w:lineRule="exact"/>
              <w:ind w:left="-18" w:right="-18"/>
              <w:jc w:val="thaiDistribute"/>
              <w:rPr>
                <w:rFonts w:ascii="Arial" w:hAnsi="Arial" w:cs="Arial"/>
                <w:spacing w:val="-4"/>
                <w:sz w:val="18"/>
                <w:szCs w:val="18"/>
              </w:rPr>
            </w:pPr>
            <w:r w:rsidRPr="00FA3D3F">
              <w:rPr>
                <w:rFonts w:ascii="Arial" w:hAnsi="Arial" w:cs="Arial"/>
                <w:spacing w:val="-4"/>
                <w:sz w:val="18"/>
                <w:szCs w:val="18"/>
              </w:rPr>
              <w:t>13,754</w:t>
            </w:r>
          </w:p>
        </w:tc>
        <w:tc>
          <w:tcPr>
            <w:tcW w:w="1148" w:type="dxa"/>
            <w:vAlign w:val="bottom"/>
          </w:tcPr>
          <w:p w14:paraId="76270570" w14:textId="77777777" w:rsidR="00FA3D3F" w:rsidRPr="00520866" w:rsidRDefault="00FA3D3F" w:rsidP="00FA3D3F">
            <w:pPr>
              <w:pBdr>
                <w:bottom w:val="single" w:sz="4" w:space="1" w:color="auto"/>
              </w:pBd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52,171</w:t>
            </w:r>
          </w:p>
        </w:tc>
        <w:tc>
          <w:tcPr>
            <w:tcW w:w="1147" w:type="dxa"/>
            <w:vAlign w:val="bottom"/>
          </w:tcPr>
          <w:p w14:paraId="52089A7D" w14:textId="372785FA" w:rsidR="00FA3D3F" w:rsidRPr="00520866" w:rsidRDefault="00FA3D3F" w:rsidP="00FA3D3F">
            <w:pPr>
              <w:pBdr>
                <w:bottom w:val="single" w:sz="4" w:space="1" w:color="auto"/>
              </w:pBd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w:t>
            </w:r>
          </w:p>
        </w:tc>
        <w:tc>
          <w:tcPr>
            <w:tcW w:w="1148" w:type="dxa"/>
            <w:vAlign w:val="bottom"/>
          </w:tcPr>
          <w:p w14:paraId="2F1B908B" w14:textId="77777777" w:rsidR="00FA3D3F" w:rsidRPr="00520866" w:rsidRDefault="00FA3D3F" w:rsidP="00FA3D3F">
            <w:pPr>
              <w:pBdr>
                <w:bottom w:val="single" w:sz="4" w:space="1" w:color="auto"/>
              </w:pBd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35,416</w:t>
            </w:r>
          </w:p>
        </w:tc>
      </w:tr>
      <w:tr w:rsidR="00FA3D3F" w:rsidRPr="00520866" w14:paraId="7186C831" w14:textId="77777777" w:rsidTr="002B3622">
        <w:tblPrEx>
          <w:tblLook w:val="01E0" w:firstRow="1" w:lastRow="1" w:firstColumn="1" w:lastColumn="1" w:noHBand="0" w:noVBand="0"/>
        </w:tblPrEx>
        <w:tc>
          <w:tcPr>
            <w:tcW w:w="4500" w:type="dxa"/>
            <w:vAlign w:val="bottom"/>
          </w:tcPr>
          <w:p w14:paraId="38274891" w14:textId="77777777" w:rsidR="00FA3D3F" w:rsidRPr="00520866" w:rsidRDefault="00FA3D3F" w:rsidP="00FA3D3F">
            <w:pPr>
              <w:tabs>
                <w:tab w:val="left" w:pos="567"/>
                <w:tab w:val="left" w:pos="1134"/>
                <w:tab w:val="left" w:pos="1701"/>
              </w:tabs>
              <w:spacing w:line="340" w:lineRule="exact"/>
              <w:jc w:val="thaiDistribute"/>
              <w:rPr>
                <w:rFonts w:ascii="Arial" w:hAnsi="Arial" w:cs="Arial"/>
                <w:b/>
                <w:bCs/>
                <w:sz w:val="18"/>
                <w:szCs w:val="18"/>
              </w:rPr>
            </w:pPr>
            <w:r w:rsidRPr="00520866">
              <w:rPr>
                <w:rFonts w:ascii="Arial" w:hAnsi="Arial" w:cs="Arial"/>
                <w:b/>
                <w:bCs/>
                <w:sz w:val="18"/>
                <w:szCs w:val="18"/>
              </w:rPr>
              <w:t>Deferred tax liabilities</w:t>
            </w:r>
            <w:r w:rsidRPr="00520866">
              <w:rPr>
                <w:rFonts w:ascii="Arial" w:hAnsi="Arial" w:cs="Arial"/>
                <w:b/>
                <w:bCs/>
                <w:sz w:val="18"/>
                <w:szCs w:val="18"/>
                <w:cs/>
                <w:lang w:val="th-TH"/>
              </w:rPr>
              <w:t xml:space="preserve"> </w:t>
            </w:r>
          </w:p>
        </w:tc>
        <w:tc>
          <w:tcPr>
            <w:tcW w:w="1147" w:type="dxa"/>
          </w:tcPr>
          <w:p w14:paraId="5617B8FE" w14:textId="77777777"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p>
        </w:tc>
        <w:tc>
          <w:tcPr>
            <w:tcW w:w="1148" w:type="dxa"/>
          </w:tcPr>
          <w:p w14:paraId="6720CBB4" w14:textId="77777777"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p>
        </w:tc>
        <w:tc>
          <w:tcPr>
            <w:tcW w:w="1147" w:type="dxa"/>
          </w:tcPr>
          <w:p w14:paraId="703393A7" w14:textId="77777777"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p>
        </w:tc>
        <w:tc>
          <w:tcPr>
            <w:tcW w:w="1148" w:type="dxa"/>
          </w:tcPr>
          <w:p w14:paraId="05B450A7" w14:textId="77777777"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p>
        </w:tc>
      </w:tr>
      <w:tr w:rsidR="00FA3D3F" w:rsidRPr="00520866" w14:paraId="475851D8" w14:textId="77777777" w:rsidTr="0099544E">
        <w:tblPrEx>
          <w:tblLook w:val="01E0" w:firstRow="1" w:lastRow="1" w:firstColumn="1" w:lastColumn="1" w:noHBand="0" w:noVBand="0"/>
        </w:tblPrEx>
        <w:tc>
          <w:tcPr>
            <w:tcW w:w="4500" w:type="dxa"/>
            <w:vAlign w:val="bottom"/>
          </w:tcPr>
          <w:p w14:paraId="5ABB0279" w14:textId="77777777" w:rsidR="00FA3D3F" w:rsidRPr="00520866" w:rsidRDefault="00FA3D3F" w:rsidP="00FA3D3F">
            <w:pPr>
              <w:tabs>
                <w:tab w:val="left" w:pos="1440"/>
              </w:tabs>
              <w:spacing w:line="340" w:lineRule="exact"/>
              <w:ind w:left="312" w:hanging="180"/>
              <w:rPr>
                <w:rFonts w:ascii="Arial" w:hAnsi="Arial" w:cs="Arial"/>
                <w:spacing w:val="-4"/>
                <w:sz w:val="18"/>
                <w:szCs w:val="18"/>
              </w:rPr>
            </w:pPr>
            <w:r w:rsidRPr="00520866">
              <w:rPr>
                <w:rFonts w:ascii="Arial" w:hAnsi="Arial" w:cs="Arial"/>
                <w:spacing w:val="-4"/>
                <w:sz w:val="18"/>
                <w:szCs w:val="18"/>
              </w:rPr>
              <w:t>Land</w:t>
            </w:r>
          </w:p>
        </w:tc>
        <w:tc>
          <w:tcPr>
            <w:tcW w:w="1147" w:type="dxa"/>
            <w:vAlign w:val="bottom"/>
          </w:tcPr>
          <w:p w14:paraId="535AD3C4" w14:textId="21400E74"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r w:rsidRPr="00FA3D3F">
              <w:rPr>
                <w:rFonts w:ascii="Arial" w:hAnsi="Arial" w:cs="Arial"/>
                <w:spacing w:val="-4"/>
                <w:sz w:val="18"/>
                <w:szCs w:val="18"/>
              </w:rPr>
              <w:t>(28,702)</w:t>
            </w:r>
          </w:p>
        </w:tc>
        <w:tc>
          <w:tcPr>
            <w:tcW w:w="1148" w:type="dxa"/>
            <w:vAlign w:val="bottom"/>
          </w:tcPr>
          <w:p w14:paraId="5E7AF10D" w14:textId="77777777"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(28,702)</w:t>
            </w:r>
          </w:p>
        </w:tc>
        <w:tc>
          <w:tcPr>
            <w:tcW w:w="1147" w:type="dxa"/>
            <w:vAlign w:val="bottom"/>
          </w:tcPr>
          <w:p w14:paraId="2D7E5A50" w14:textId="024BA5DC"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w:t>
            </w:r>
          </w:p>
        </w:tc>
        <w:tc>
          <w:tcPr>
            <w:tcW w:w="1148" w:type="dxa"/>
            <w:vAlign w:val="bottom"/>
          </w:tcPr>
          <w:p w14:paraId="635B79B0" w14:textId="77777777"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w:t>
            </w:r>
          </w:p>
        </w:tc>
      </w:tr>
      <w:tr w:rsidR="00FA3D3F" w:rsidRPr="00520866" w14:paraId="00689DF3" w14:textId="77777777" w:rsidTr="00C6161B">
        <w:tblPrEx>
          <w:tblLook w:val="01E0" w:firstRow="1" w:lastRow="1" w:firstColumn="1" w:lastColumn="1" w:noHBand="0" w:noVBand="0"/>
        </w:tblPrEx>
        <w:tc>
          <w:tcPr>
            <w:tcW w:w="4500" w:type="dxa"/>
            <w:vAlign w:val="bottom"/>
          </w:tcPr>
          <w:p w14:paraId="59951E97" w14:textId="54F92420" w:rsidR="00FA3D3F" w:rsidRPr="00520866" w:rsidRDefault="00FA3D3F" w:rsidP="00FA3D3F">
            <w:pPr>
              <w:tabs>
                <w:tab w:val="left" w:pos="1440"/>
              </w:tabs>
              <w:spacing w:line="340" w:lineRule="exact"/>
              <w:ind w:left="312" w:hanging="180"/>
              <w:rPr>
                <w:rFonts w:ascii="Arial" w:hAnsi="Arial" w:cs="Arial"/>
                <w:spacing w:val="-4"/>
                <w:sz w:val="18"/>
                <w:szCs w:val="18"/>
              </w:rPr>
            </w:pPr>
            <w:r>
              <w:rPr>
                <w:rFonts w:ascii="Arial" w:hAnsi="Arial" w:cs="Arial"/>
                <w:spacing w:val="-4"/>
                <w:sz w:val="18"/>
                <w:szCs w:val="18"/>
              </w:rPr>
              <w:t>Lease agreement</w:t>
            </w:r>
          </w:p>
        </w:tc>
        <w:tc>
          <w:tcPr>
            <w:tcW w:w="1147" w:type="dxa"/>
            <w:vAlign w:val="bottom"/>
          </w:tcPr>
          <w:p w14:paraId="48C372C1" w14:textId="44DF51EA"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r w:rsidRPr="00FA3D3F">
              <w:rPr>
                <w:rFonts w:ascii="Arial" w:hAnsi="Arial" w:cs="Arial"/>
                <w:spacing w:val="-4"/>
                <w:sz w:val="18"/>
                <w:szCs w:val="18"/>
              </w:rPr>
              <w:t>(276)</w:t>
            </w:r>
          </w:p>
        </w:tc>
        <w:tc>
          <w:tcPr>
            <w:tcW w:w="1148" w:type="dxa"/>
            <w:vAlign w:val="bottom"/>
          </w:tcPr>
          <w:p w14:paraId="0D161F2C" w14:textId="30519C38"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47" w:type="dxa"/>
            <w:vAlign w:val="bottom"/>
          </w:tcPr>
          <w:p w14:paraId="24B69249" w14:textId="6797CD9F"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r>
              <w:rPr>
                <w:rFonts w:ascii="Arial" w:hAnsi="Arial" w:cs="Arial"/>
                <w:spacing w:val="-4"/>
                <w:sz w:val="18"/>
                <w:szCs w:val="18"/>
              </w:rPr>
              <w:t>(311)</w:t>
            </w:r>
          </w:p>
        </w:tc>
        <w:tc>
          <w:tcPr>
            <w:tcW w:w="1148" w:type="dxa"/>
            <w:vAlign w:val="bottom"/>
          </w:tcPr>
          <w:p w14:paraId="0B16AFF2" w14:textId="63CBED79" w:rsidR="00FA3D3F" w:rsidRPr="00520866" w:rsidRDefault="00FA3D3F" w:rsidP="00FA3D3F">
            <w:pPr>
              <w:tabs>
                <w:tab w:val="decimal" w:pos="795"/>
              </w:tabs>
              <w:spacing w:line="340" w:lineRule="exact"/>
              <w:ind w:left="-18" w:right="-18"/>
              <w:jc w:val="thaiDistribute"/>
              <w:rPr>
                <w:rFonts w:ascii="Arial" w:hAnsi="Arial" w:cs="Arial"/>
                <w:spacing w:val="-4"/>
                <w:sz w:val="18"/>
                <w:szCs w:val="18"/>
              </w:rPr>
            </w:pPr>
            <w:r>
              <w:rPr>
                <w:rFonts w:ascii="Arial" w:hAnsi="Arial" w:cs="Arial"/>
                <w:spacing w:val="-4"/>
                <w:sz w:val="18"/>
                <w:szCs w:val="18"/>
              </w:rPr>
              <w:t>-</w:t>
            </w:r>
          </w:p>
        </w:tc>
      </w:tr>
      <w:tr w:rsidR="00FA3D3F" w:rsidRPr="00520866" w14:paraId="2CC391F7" w14:textId="77777777" w:rsidTr="0099544E">
        <w:tblPrEx>
          <w:tblLook w:val="01E0" w:firstRow="1" w:lastRow="1" w:firstColumn="1" w:lastColumn="1" w:noHBand="0" w:noVBand="0"/>
        </w:tblPrEx>
        <w:tc>
          <w:tcPr>
            <w:tcW w:w="4500" w:type="dxa"/>
            <w:vAlign w:val="bottom"/>
          </w:tcPr>
          <w:p w14:paraId="22489D71" w14:textId="77777777" w:rsidR="00FA3D3F" w:rsidRPr="00520866" w:rsidRDefault="00FA3D3F" w:rsidP="00FA3D3F">
            <w:pPr>
              <w:tabs>
                <w:tab w:val="left" w:pos="1440"/>
              </w:tabs>
              <w:spacing w:line="340" w:lineRule="exact"/>
              <w:ind w:left="312" w:hanging="180"/>
              <w:rPr>
                <w:rFonts w:ascii="Arial" w:hAnsi="Arial" w:cs="Arial"/>
                <w:sz w:val="18"/>
                <w:szCs w:val="18"/>
              </w:rPr>
            </w:pPr>
            <w:r w:rsidRPr="00520866">
              <w:rPr>
                <w:rFonts w:ascii="Arial" w:hAnsi="Arial" w:cs="Arial"/>
                <w:spacing w:val="-4"/>
                <w:sz w:val="18"/>
                <w:szCs w:val="18"/>
              </w:rPr>
              <w:t xml:space="preserve">Unrealised fair value gain of investments </w:t>
            </w:r>
          </w:p>
        </w:tc>
        <w:tc>
          <w:tcPr>
            <w:tcW w:w="1147" w:type="dxa"/>
            <w:vAlign w:val="bottom"/>
          </w:tcPr>
          <w:p w14:paraId="56CCC6F3" w14:textId="78D3F8BE" w:rsidR="00FA3D3F" w:rsidRPr="00520866" w:rsidRDefault="00FA3D3F" w:rsidP="00FA3D3F">
            <w:pPr>
              <w:pBdr>
                <w:bottom w:val="single" w:sz="4" w:space="1" w:color="auto"/>
              </w:pBdr>
              <w:tabs>
                <w:tab w:val="decimal" w:pos="795"/>
              </w:tabs>
              <w:spacing w:line="340" w:lineRule="exact"/>
              <w:ind w:left="-18" w:right="-18"/>
              <w:jc w:val="thaiDistribute"/>
              <w:rPr>
                <w:rFonts w:ascii="Arial" w:hAnsi="Arial" w:cs="Arial"/>
                <w:spacing w:val="-4"/>
                <w:sz w:val="18"/>
                <w:szCs w:val="18"/>
              </w:rPr>
            </w:pPr>
            <w:r w:rsidRPr="00FA3D3F">
              <w:rPr>
                <w:rFonts w:ascii="Arial" w:hAnsi="Arial" w:cs="Arial"/>
                <w:spacing w:val="-4"/>
                <w:sz w:val="18"/>
                <w:szCs w:val="18"/>
              </w:rPr>
              <w:t>(178,371)</w:t>
            </w:r>
          </w:p>
        </w:tc>
        <w:tc>
          <w:tcPr>
            <w:tcW w:w="1148" w:type="dxa"/>
            <w:vAlign w:val="bottom"/>
          </w:tcPr>
          <w:p w14:paraId="08F93C63" w14:textId="77777777" w:rsidR="00FA3D3F" w:rsidRPr="00520866" w:rsidRDefault="00FA3D3F" w:rsidP="00FA3D3F">
            <w:pPr>
              <w:pBdr>
                <w:bottom w:val="single" w:sz="4" w:space="1" w:color="auto"/>
              </w:pBd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(370,639)</w:t>
            </w:r>
          </w:p>
        </w:tc>
        <w:tc>
          <w:tcPr>
            <w:tcW w:w="1147" w:type="dxa"/>
            <w:vAlign w:val="bottom"/>
          </w:tcPr>
          <w:p w14:paraId="5C8E48DA" w14:textId="145C7944" w:rsidR="00FA3D3F" w:rsidRPr="00520866" w:rsidRDefault="00FA3D3F" w:rsidP="00FA3D3F">
            <w:pPr>
              <w:pBdr>
                <w:bottom w:val="single" w:sz="4" w:space="1" w:color="auto"/>
              </w:pBd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w:t>
            </w:r>
            <w:r>
              <w:rPr>
                <w:rFonts w:ascii="Arial" w:hAnsi="Arial" w:cs="Arial"/>
                <w:spacing w:val="-4"/>
                <w:sz w:val="18"/>
                <w:szCs w:val="18"/>
              </w:rPr>
              <w:t>151,074</w:t>
            </w:r>
            <w:r w:rsidRPr="00520866">
              <w:rPr>
                <w:rFonts w:ascii="Arial" w:hAnsi="Arial" w:cs="Arial"/>
                <w:spacing w:val="-4"/>
                <w:sz w:val="18"/>
                <w:szCs w:val="18"/>
              </w:rPr>
              <w:t>)</w:t>
            </w:r>
          </w:p>
        </w:tc>
        <w:tc>
          <w:tcPr>
            <w:tcW w:w="1148" w:type="dxa"/>
            <w:vAlign w:val="bottom"/>
          </w:tcPr>
          <w:p w14:paraId="598DB773" w14:textId="77777777" w:rsidR="00FA3D3F" w:rsidRPr="00520866" w:rsidRDefault="00FA3D3F" w:rsidP="00FA3D3F">
            <w:pPr>
              <w:pBdr>
                <w:bottom w:val="single" w:sz="4" w:space="1" w:color="auto"/>
              </w:pBd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(342,781)</w:t>
            </w:r>
          </w:p>
        </w:tc>
      </w:tr>
      <w:tr w:rsidR="00FA3D3F" w:rsidRPr="00520866" w14:paraId="21F80A75" w14:textId="77777777" w:rsidTr="00681DEE">
        <w:tblPrEx>
          <w:tblLook w:val="01E0" w:firstRow="1" w:lastRow="1" w:firstColumn="1" w:lastColumn="1" w:noHBand="0" w:noVBand="0"/>
        </w:tblPrEx>
        <w:tc>
          <w:tcPr>
            <w:tcW w:w="4500" w:type="dxa"/>
            <w:vAlign w:val="bottom"/>
          </w:tcPr>
          <w:p w14:paraId="65C38CBE" w14:textId="77777777" w:rsidR="00FA3D3F" w:rsidRPr="00520866" w:rsidRDefault="00FA3D3F" w:rsidP="00FA3D3F">
            <w:pPr>
              <w:tabs>
                <w:tab w:val="left" w:pos="567"/>
                <w:tab w:val="left" w:pos="1134"/>
                <w:tab w:val="left" w:pos="1701"/>
              </w:tabs>
              <w:spacing w:line="340" w:lineRule="exact"/>
              <w:jc w:val="thaiDistribute"/>
              <w:rPr>
                <w:rFonts w:ascii="Arial" w:hAnsi="Arial" w:cs="Arial"/>
                <w:b/>
                <w:bCs/>
                <w:sz w:val="18"/>
                <w:szCs w:val="18"/>
              </w:rPr>
            </w:pPr>
            <w:r w:rsidRPr="00520866">
              <w:rPr>
                <w:rFonts w:ascii="Arial" w:hAnsi="Arial" w:cs="Arial"/>
                <w:sz w:val="18"/>
                <w:szCs w:val="18"/>
              </w:rPr>
              <w:t>Total</w:t>
            </w:r>
          </w:p>
        </w:tc>
        <w:tc>
          <w:tcPr>
            <w:tcW w:w="1147" w:type="dxa"/>
            <w:vAlign w:val="bottom"/>
          </w:tcPr>
          <w:p w14:paraId="19FB30F7" w14:textId="05A7EF90" w:rsidR="00FA3D3F" w:rsidRPr="00520866" w:rsidRDefault="00FA3D3F" w:rsidP="00FA3D3F">
            <w:pPr>
              <w:pBdr>
                <w:bottom w:val="single" w:sz="4" w:space="1" w:color="auto"/>
              </w:pBdr>
              <w:tabs>
                <w:tab w:val="decimal" w:pos="795"/>
              </w:tabs>
              <w:spacing w:line="340" w:lineRule="exact"/>
              <w:ind w:left="-18" w:right="-18"/>
              <w:jc w:val="thaiDistribute"/>
              <w:rPr>
                <w:rFonts w:ascii="Arial" w:hAnsi="Arial" w:cs="Arial"/>
                <w:spacing w:val="-4"/>
                <w:sz w:val="18"/>
                <w:szCs w:val="18"/>
              </w:rPr>
            </w:pPr>
            <w:r w:rsidRPr="00FA3D3F">
              <w:rPr>
                <w:rFonts w:ascii="Arial" w:hAnsi="Arial" w:cs="Arial"/>
                <w:spacing w:val="-4"/>
                <w:sz w:val="18"/>
                <w:szCs w:val="18"/>
              </w:rPr>
              <w:t>(207,349)</w:t>
            </w:r>
          </w:p>
        </w:tc>
        <w:tc>
          <w:tcPr>
            <w:tcW w:w="1148" w:type="dxa"/>
            <w:vAlign w:val="bottom"/>
          </w:tcPr>
          <w:p w14:paraId="54922256" w14:textId="2A8F79CF" w:rsidR="00FA3D3F" w:rsidRPr="00520866" w:rsidRDefault="00FA3D3F" w:rsidP="00FA3D3F">
            <w:pPr>
              <w:pBdr>
                <w:bottom w:val="single" w:sz="4" w:space="1" w:color="auto"/>
              </w:pBd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(399,341)</w:t>
            </w:r>
          </w:p>
        </w:tc>
        <w:tc>
          <w:tcPr>
            <w:tcW w:w="1147" w:type="dxa"/>
          </w:tcPr>
          <w:p w14:paraId="053C1656" w14:textId="65081205" w:rsidR="00FA3D3F" w:rsidRPr="00520866" w:rsidRDefault="00FA3D3F" w:rsidP="00FA3D3F">
            <w:pPr>
              <w:pBdr>
                <w:bottom w:val="single" w:sz="4" w:space="1" w:color="auto"/>
              </w:pBd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w:t>
            </w:r>
            <w:r>
              <w:rPr>
                <w:rFonts w:ascii="Arial" w:hAnsi="Arial" w:cs="Arial"/>
                <w:spacing w:val="-4"/>
                <w:sz w:val="18"/>
                <w:szCs w:val="18"/>
              </w:rPr>
              <w:t>151,385</w:t>
            </w:r>
            <w:r w:rsidRPr="00520866">
              <w:rPr>
                <w:rFonts w:ascii="Arial" w:hAnsi="Arial" w:cs="Arial"/>
                <w:spacing w:val="-4"/>
                <w:sz w:val="18"/>
                <w:szCs w:val="18"/>
              </w:rPr>
              <w:t>)</w:t>
            </w:r>
          </w:p>
        </w:tc>
        <w:tc>
          <w:tcPr>
            <w:tcW w:w="1148" w:type="dxa"/>
            <w:vAlign w:val="bottom"/>
          </w:tcPr>
          <w:p w14:paraId="6D319397" w14:textId="77777777" w:rsidR="00FA3D3F" w:rsidRPr="00520866" w:rsidRDefault="00FA3D3F" w:rsidP="00FA3D3F">
            <w:pPr>
              <w:pBdr>
                <w:bottom w:val="single" w:sz="4" w:space="1" w:color="auto"/>
              </w:pBd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(342,781)</w:t>
            </w:r>
          </w:p>
        </w:tc>
      </w:tr>
      <w:tr w:rsidR="00FA3D3F" w:rsidRPr="00520866" w14:paraId="526149A2" w14:textId="77777777" w:rsidTr="0099544E">
        <w:tblPrEx>
          <w:tblLook w:val="01E0" w:firstRow="1" w:lastRow="1" w:firstColumn="1" w:lastColumn="1" w:noHBand="0" w:noVBand="0"/>
        </w:tblPrEx>
        <w:tc>
          <w:tcPr>
            <w:tcW w:w="4500" w:type="dxa"/>
            <w:vAlign w:val="bottom"/>
          </w:tcPr>
          <w:p w14:paraId="43B5F50F" w14:textId="77777777" w:rsidR="00FA3D3F" w:rsidRPr="00520866" w:rsidRDefault="00FA3D3F" w:rsidP="00FA3D3F">
            <w:pPr>
              <w:tabs>
                <w:tab w:val="left" w:pos="1440"/>
              </w:tabs>
              <w:spacing w:line="340" w:lineRule="exact"/>
              <w:ind w:right="-108"/>
              <w:rPr>
                <w:rFonts w:ascii="Arial" w:hAnsi="Arial" w:cs="Arial"/>
                <w:sz w:val="18"/>
                <w:szCs w:val="18"/>
              </w:rPr>
            </w:pPr>
            <w:r w:rsidRPr="00520866">
              <w:rPr>
                <w:rFonts w:ascii="Arial" w:hAnsi="Arial" w:cs="Arial"/>
                <w:sz w:val="18"/>
                <w:szCs w:val="18"/>
              </w:rPr>
              <w:t>Deferred tax liabilities - net</w:t>
            </w:r>
          </w:p>
        </w:tc>
        <w:tc>
          <w:tcPr>
            <w:tcW w:w="1147" w:type="dxa"/>
            <w:vAlign w:val="bottom"/>
          </w:tcPr>
          <w:p w14:paraId="36871006" w14:textId="4A374BE6" w:rsidR="00FA3D3F" w:rsidRPr="00520866" w:rsidRDefault="00FA3D3F" w:rsidP="00FA3D3F">
            <w:pPr>
              <w:pBdr>
                <w:bottom w:val="double" w:sz="4" w:space="1" w:color="auto"/>
              </w:pBdr>
              <w:tabs>
                <w:tab w:val="decimal" w:pos="795"/>
              </w:tabs>
              <w:spacing w:line="340" w:lineRule="exact"/>
              <w:ind w:left="-18" w:right="-18"/>
              <w:jc w:val="thaiDistribute"/>
              <w:rPr>
                <w:rFonts w:ascii="Arial" w:hAnsi="Arial" w:cs="Arial"/>
                <w:spacing w:val="-4"/>
                <w:sz w:val="18"/>
                <w:szCs w:val="18"/>
              </w:rPr>
            </w:pPr>
            <w:r w:rsidRPr="00FA3D3F">
              <w:rPr>
                <w:rFonts w:ascii="Arial" w:hAnsi="Arial" w:cs="Arial"/>
                <w:spacing w:val="-4"/>
                <w:sz w:val="18"/>
                <w:szCs w:val="18"/>
              </w:rPr>
              <w:t>(193,595)</w:t>
            </w:r>
          </w:p>
        </w:tc>
        <w:tc>
          <w:tcPr>
            <w:tcW w:w="1148" w:type="dxa"/>
            <w:vAlign w:val="bottom"/>
          </w:tcPr>
          <w:p w14:paraId="767E8C45" w14:textId="1A361645" w:rsidR="00FA3D3F" w:rsidRPr="00520866" w:rsidRDefault="00FA3D3F" w:rsidP="00FA3D3F">
            <w:pPr>
              <w:pBdr>
                <w:bottom w:val="double" w:sz="4" w:space="1" w:color="auto"/>
              </w:pBd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(347,170)</w:t>
            </w:r>
          </w:p>
        </w:tc>
        <w:tc>
          <w:tcPr>
            <w:tcW w:w="1147" w:type="dxa"/>
            <w:vAlign w:val="bottom"/>
          </w:tcPr>
          <w:p w14:paraId="6FD827F4" w14:textId="0DAA09AC" w:rsidR="00FA3D3F" w:rsidRPr="00520866" w:rsidRDefault="00FA3D3F" w:rsidP="00FA3D3F">
            <w:pPr>
              <w:pBdr>
                <w:bottom w:val="double" w:sz="4" w:space="1" w:color="auto"/>
              </w:pBd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w:t>
            </w:r>
            <w:r>
              <w:rPr>
                <w:rFonts w:ascii="Arial" w:hAnsi="Arial" w:cs="Arial"/>
                <w:spacing w:val="-4"/>
                <w:sz w:val="18"/>
                <w:szCs w:val="18"/>
              </w:rPr>
              <w:t>151,385</w:t>
            </w:r>
            <w:r w:rsidRPr="00520866">
              <w:rPr>
                <w:rFonts w:ascii="Arial" w:hAnsi="Arial" w:cs="Arial"/>
                <w:spacing w:val="-4"/>
                <w:sz w:val="18"/>
                <w:szCs w:val="18"/>
              </w:rPr>
              <w:t>)</w:t>
            </w:r>
          </w:p>
        </w:tc>
        <w:tc>
          <w:tcPr>
            <w:tcW w:w="1148" w:type="dxa"/>
            <w:vAlign w:val="bottom"/>
          </w:tcPr>
          <w:p w14:paraId="5281A344" w14:textId="77777777" w:rsidR="00FA3D3F" w:rsidRPr="00520866" w:rsidRDefault="00FA3D3F" w:rsidP="00FA3D3F">
            <w:pPr>
              <w:pBdr>
                <w:bottom w:val="double" w:sz="4" w:space="1" w:color="auto"/>
              </w:pBdr>
              <w:tabs>
                <w:tab w:val="decimal" w:pos="795"/>
              </w:tabs>
              <w:spacing w:line="340" w:lineRule="exact"/>
              <w:ind w:left="-18" w:right="-18"/>
              <w:jc w:val="thaiDistribute"/>
              <w:rPr>
                <w:rFonts w:ascii="Arial" w:hAnsi="Arial" w:cs="Arial"/>
                <w:spacing w:val="-4"/>
                <w:sz w:val="18"/>
                <w:szCs w:val="18"/>
              </w:rPr>
            </w:pPr>
            <w:r w:rsidRPr="00520866">
              <w:rPr>
                <w:rFonts w:ascii="Arial" w:hAnsi="Arial" w:cs="Arial"/>
                <w:spacing w:val="-4"/>
                <w:sz w:val="18"/>
                <w:szCs w:val="18"/>
              </w:rPr>
              <w:t>(307,365)</w:t>
            </w:r>
          </w:p>
        </w:tc>
      </w:tr>
    </w:tbl>
    <w:p w14:paraId="7952B533" w14:textId="4692BF94" w:rsidR="00760469" w:rsidRPr="00520866" w:rsidRDefault="00760469" w:rsidP="00520866">
      <w:pPr>
        <w:spacing w:before="240" w:after="120" w:line="380" w:lineRule="exact"/>
        <w:ind w:left="547"/>
        <w:jc w:val="thaiDistribute"/>
        <w:rPr>
          <w:rFonts w:ascii="Arial" w:hAnsi="Arial" w:cs="Arial"/>
          <w:sz w:val="22"/>
          <w:szCs w:val="22"/>
        </w:rPr>
      </w:pPr>
      <w:r w:rsidRPr="00520866">
        <w:rPr>
          <w:rFonts w:ascii="Arial" w:hAnsi="Arial" w:cs="Arial"/>
          <w:sz w:val="22"/>
          <w:szCs w:val="22"/>
        </w:rPr>
        <w:t xml:space="preserve">As at </w:t>
      </w:r>
      <w:r w:rsidR="00105AF0" w:rsidRPr="00520866">
        <w:rPr>
          <w:rFonts w:ascii="Arial" w:hAnsi="Arial" w:cs="Arial"/>
          <w:sz w:val="22"/>
          <w:szCs w:val="22"/>
        </w:rPr>
        <w:t xml:space="preserve">31 December </w:t>
      </w:r>
      <w:r w:rsidR="00260865" w:rsidRPr="00520866">
        <w:rPr>
          <w:rFonts w:ascii="Arial" w:hAnsi="Arial" w:cs="Arial"/>
          <w:sz w:val="22"/>
          <w:szCs w:val="22"/>
        </w:rPr>
        <w:t>2025</w:t>
      </w:r>
      <w:r w:rsidRPr="00520866">
        <w:rPr>
          <w:rFonts w:ascii="Arial" w:hAnsi="Arial" w:cs="Arial"/>
          <w:sz w:val="22"/>
          <w:szCs w:val="22"/>
        </w:rPr>
        <w:t xml:space="preserve">, the </w:t>
      </w:r>
      <w:r w:rsidR="0048725B" w:rsidRPr="00520866">
        <w:rPr>
          <w:rFonts w:ascii="Arial" w:hAnsi="Arial" w:cs="Arial"/>
          <w:sz w:val="22"/>
          <w:szCs w:val="22"/>
        </w:rPr>
        <w:t>Group</w:t>
      </w:r>
      <w:r w:rsidRPr="00520866">
        <w:rPr>
          <w:rFonts w:ascii="Arial" w:hAnsi="Arial" w:cs="Arial"/>
          <w:sz w:val="22"/>
          <w:szCs w:val="22"/>
        </w:rPr>
        <w:t xml:space="preserve"> had unused tax losses totaling Baht </w:t>
      </w:r>
      <w:r w:rsidR="008D522E">
        <w:rPr>
          <w:rFonts w:ascii="Arial" w:hAnsi="Arial" w:cs="Arial"/>
          <w:sz w:val="22"/>
          <w:szCs w:val="22"/>
        </w:rPr>
        <w:t>1,64</w:t>
      </w:r>
      <w:r w:rsidR="00AB2124">
        <w:rPr>
          <w:rFonts w:ascii="Arial" w:hAnsi="Arial" w:cs="Arial"/>
          <w:sz w:val="22"/>
          <w:szCs w:val="22"/>
        </w:rPr>
        <w:t>4</w:t>
      </w:r>
      <w:r w:rsidRPr="00520866">
        <w:rPr>
          <w:rFonts w:ascii="Arial" w:hAnsi="Arial" w:cs="Arial"/>
          <w:sz w:val="22"/>
          <w:szCs w:val="22"/>
        </w:rPr>
        <w:t xml:space="preserve"> million</w:t>
      </w:r>
      <w:r w:rsidR="004D23B5" w:rsidRPr="00520866">
        <w:rPr>
          <w:rFonts w:ascii="Arial" w:hAnsi="Arial" w:cs="Arial"/>
          <w:sz w:val="22"/>
          <w:szCs w:val="22"/>
        </w:rPr>
        <w:t xml:space="preserve"> (</w:t>
      </w:r>
      <w:r w:rsidR="000262D4" w:rsidRPr="00520866">
        <w:rPr>
          <w:rFonts w:ascii="Arial" w:hAnsi="Arial" w:cs="Arial"/>
          <w:sz w:val="22"/>
          <w:szCs w:val="22"/>
        </w:rPr>
        <w:t>2024</w:t>
      </w:r>
      <w:r w:rsidR="00AA35B5" w:rsidRPr="00520866">
        <w:rPr>
          <w:rFonts w:ascii="Arial" w:hAnsi="Arial" w:cs="Arial"/>
          <w:sz w:val="22"/>
          <w:szCs w:val="22"/>
        </w:rPr>
        <w:t>:</w:t>
      </w:r>
      <w:r w:rsidRPr="00520866">
        <w:rPr>
          <w:rFonts w:ascii="Arial" w:hAnsi="Arial" w:cs="Arial"/>
          <w:sz w:val="22"/>
          <w:szCs w:val="22"/>
        </w:rPr>
        <w:t xml:space="preserve"> Baht </w:t>
      </w:r>
      <w:r w:rsidR="00AB2124">
        <w:rPr>
          <w:rFonts w:ascii="Arial" w:hAnsi="Arial" w:cs="Arial"/>
          <w:sz w:val="22"/>
          <w:szCs w:val="22"/>
        </w:rPr>
        <w:t>706</w:t>
      </w:r>
      <w:r w:rsidRPr="00520866">
        <w:rPr>
          <w:rFonts w:ascii="Arial" w:hAnsi="Arial" w:cs="Arial"/>
          <w:sz w:val="22"/>
          <w:szCs w:val="22"/>
        </w:rPr>
        <w:t xml:space="preserve"> million</w:t>
      </w:r>
      <w:r w:rsidR="000B420C" w:rsidRPr="00520866">
        <w:rPr>
          <w:rFonts w:ascii="Arial" w:hAnsi="Arial" w:cs="Arial"/>
          <w:sz w:val="22"/>
          <w:szCs w:val="22"/>
        </w:rPr>
        <w:t>)</w:t>
      </w:r>
      <w:r w:rsidR="00140EE4" w:rsidRPr="00520866">
        <w:rPr>
          <w:rFonts w:ascii="Arial" w:hAnsi="Arial" w:cs="Arial"/>
          <w:sz w:val="22"/>
          <w:szCs w:val="22"/>
        </w:rPr>
        <w:t xml:space="preserve"> </w:t>
      </w:r>
      <w:r w:rsidR="000B420C" w:rsidRPr="00520866">
        <w:rPr>
          <w:rFonts w:ascii="Arial" w:hAnsi="Arial" w:cs="Arial"/>
          <w:sz w:val="22"/>
          <w:szCs w:val="22"/>
        </w:rPr>
        <w:t>(</w:t>
      </w:r>
      <w:r w:rsidR="00D44C11" w:rsidRPr="00520866">
        <w:rPr>
          <w:rFonts w:ascii="Arial" w:hAnsi="Arial" w:cs="Arial"/>
          <w:sz w:val="22"/>
          <w:szCs w:val="22"/>
        </w:rPr>
        <w:t xml:space="preserve">the Company only: </w:t>
      </w:r>
      <w:r w:rsidR="00260865" w:rsidRPr="00520866">
        <w:rPr>
          <w:rFonts w:ascii="Arial" w:hAnsi="Arial" w:cs="Arial"/>
          <w:sz w:val="22"/>
          <w:szCs w:val="22"/>
        </w:rPr>
        <w:t>2025</w:t>
      </w:r>
      <w:r w:rsidR="000B420C" w:rsidRPr="00520866">
        <w:rPr>
          <w:rFonts w:ascii="Arial" w:hAnsi="Arial" w:cs="Arial"/>
          <w:sz w:val="22"/>
          <w:szCs w:val="22"/>
        </w:rPr>
        <w:t xml:space="preserve">: </w:t>
      </w:r>
      <w:r w:rsidR="00F255EC" w:rsidRPr="00520866">
        <w:rPr>
          <w:rFonts w:ascii="Arial" w:hAnsi="Arial" w:cs="Arial"/>
          <w:sz w:val="22"/>
          <w:szCs w:val="22"/>
        </w:rPr>
        <w:t xml:space="preserve">Baht </w:t>
      </w:r>
      <w:r w:rsidR="008D522E">
        <w:rPr>
          <w:rFonts w:ascii="Arial" w:hAnsi="Arial" w:cs="Arial"/>
          <w:sz w:val="22"/>
          <w:szCs w:val="22"/>
        </w:rPr>
        <w:t>1,543</w:t>
      </w:r>
      <w:r w:rsidR="00F255EC" w:rsidRPr="00520866">
        <w:rPr>
          <w:rFonts w:ascii="Arial" w:hAnsi="Arial" w:cs="Arial"/>
          <w:sz w:val="22"/>
          <w:szCs w:val="22"/>
        </w:rPr>
        <w:t xml:space="preserve"> million</w:t>
      </w:r>
      <w:r w:rsidR="000B420C" w:rsidRPr="00520866">
        <w:rPr>
          <w:rFonts w:ascii="Arial" w:hAnsi="Arial" w:cs="Arial"/>
          <w:sz w:val="22"/>
          <w:szCs w:val="22"/>
        </w:rPr>
        <w:t xml:space="preserve">, </w:t>
      </w:r>
      <w:r w:rsidR="000262D4" w:rsidRPr="00520866">
        <w:rPr>
          <w:rFonts w:ascii="Arial" w:hAnsi="Arial" w:cs="Arial"/>
          <w:sz w:val="22"/>
          <w:szCs w:val="22"/>
        </w:rPr>
        <w:t>2024</w:t>
      </w:r>
      <w:r w:rsidR="00AA35B5" w:rsidRPr="00520866">
        <w:rPr>
          <w:rFonts w:ascii="Arial" w:hAnsi="Arial" w:cs="Arial"/>
          <w:sz w:val="22"/>
          <w:szCs w:val="22"/>
        </w:rPr>
        <w:t>:</w:t>
      </w:r>
      <w:r w:rsidR="000B420C" w:rsidRPr="00520866">
        <w:rPr>
          <w:rFonts w:ascii="Arial" w:hAnsi="Arial" w:cs="Arial"/>
          <w:sz w:val="22"/>
          <w:szCs w:val="22"/>
        </w:rPr>
        <w:t xml:space="preserve"> </w:t>
      </w:r>
      <w:r w:rsidR="00140EE4" w:rsidRPr="00520866">
        <w:rPr>
          <w:rFonts w:ascii="Arial" w:hAnsi="Arial" w:cs="Arial"/>
          <w:sz w:val="22"/>
          <w:szCs w:val="22"/>
        </w:rPr>
        <w:t xml:space="preserve">Baht </w:t>
      </w:r>
      <w:r w:rsidR="005B50FB" w:rsidRPr="00520866">
        <w:rPr>
          <w:rFonts w:ascii="Arial" w:hAnsi="Arial" w:cs="Arial"/>
          <w:sz w:val="22"/>
          <w:szCs w:val="22"/>
        </w:rPr>
        <w:t>584</w:t>
      </w:r>
      <w:r w:rsidR="00140EE4" w:rsidRPr="00520866">
        <w:rPr>
          <w:rFonts w:ascii="Arial" w:hAnsi="Arial" w:cs="Arial"/>
          <w:sz w:val="22"/>
          <w:szCs w:val="22"/>
        </w:rPr>
        <w:t xml:space="preserve"> million</w:t>
      </w:r>
      <w:r w:rsidRPr="00520866">
        <w:rPr>
          <w:rFonts w:ascii="Arial" w:hAnsi="Arial" w:cs="Arial"/>
          <w:sz w:val="22"/>
          <w:szCs w:val="22"/>
        </w:rPr>
        <w:t xml:space="preserve">), on which deferred tax assets have not been recognised as the </w:t>
      </w:r>
      <w:r w:rsidR="0048725B" w:rsidRPr="00520866">
        <w:rPr>
          <w:rFonts w:ascii="Arial" w:hAnsi="Arial" w:cs="Arial"/>
          <w:sz w:val="22"/>
          <w:szCs w:val="22"/>
        </w:rPr>
        <w:t xml:space="preserve">Group </w:t>
      </w:r>
      <w:r w:rsidRPr="00520866">
        <w:rPr>
          <w:rFonts w:ascii="Arial" w:hAnsi="Arial" w:cs="Arial"/>
          <w:sz w:val="22"/>
          <w:szCs w:val="22"/>
        </w:rPr>
        <w:t xml:space="preserve">believes that the </w:t>
      </w:r>
      <w:r w:rsidR="0048725B" w:rsidRPr="00520866">
        <w:rPr>
          <w:rFonts w:ascii="Arial" w:hAnsi="Arial" w:cs="Arial"/>
          <w:sz w:val="22"/>
          <w:szCs w:val="22"/>
        </w:rPr>
        <w:t>Group</w:t>
      </w:r>
      <w:r w:rsidR="008B744F" w:rsidRPr="00520866">
        <w:rPr>
          <w:rFonts w:ascii="Arial" w:hAnsi="Arial" w:cs="Arial"/>
          <w:sz w:val="22"/>
          <w:szCs w:val="22"/>
        </w:rPr>
        <w:t>’</w:t>
      </w:r>
      <w:r w:rsidR="0041489A" w:rsidRPr="00520866">
        <w:rPr>
          <w:rFonts w:ascii="Arial" w:hAnsi="Arial" w:cs="Arial"/>
          <w:sz w:val="22"/>
          <w:szCs w:val="22"/>
        </w:rPr>
        <w:t>s</w:t>
      </w:r>
      <w:r w:rsidRPr="00520866">
        <w:rPr>
          <w:rFonts w:ascii="Arial" w:hAnsi="Arial" w:cs="Arial"/>
          <w:sz w:val="22"/>
          <w:szCs w:val="22"/>
        </w:rPr>
        <w:t xml:space="preserve"> future taxable profits may not be sufficient to allow utilisation of unused tax losses.             </w:t>
      </w:r>
    </w:p>
    <w:p w14:paraId="74FE4E33" w14:textId="77777777" w:rsidR="00760469" w:rsidRPr="00520866" w:rsidRDefault="00760469" w:rsidP="00520866">
      <w:pPr>
        <w:spacing w:before="120" w:after="120" w:line="380" w:lineRule="exact"/>
        <w:ind w:left="547"/>
        <w:jc w:val="thaiDistribute"/>
        <w:rPr>
          <w:rFonts w:ascii="Arial" w:eastAsia="MS Mincho" w:hAnsi="Arial" w:cs="Cordia New"/>
          <w:color w:val="000000"/>
          <w:sz w:val="22"/>
          <w:szCs w:val="28"/>
        </w:rPr>
      </w:pPr>
      <w:r w:rsidRPr="00520866">
        <w:rPr>
          <w:rFonts w:ascii="Arial" w:eastAsia="MS Mincho" w:hAnsi="Arial" w:cs="Arial"/>
          <w:color w:val="000000"/>
          <w:sz w:val="22"/>
          <w:szCs w:val="28"/>
        </w:rPr>
        <w:t>Details of expiry date of unused tax lossed are summarised as below.</w:t>
      </w:r>
    </w:p>
    <w:p w14:paraId="5B0AF14A" w14:textId="77777777" w:rsidR="0048725B" w:rsidRPr="00520866" w:rsidRDefault="0048725B" w:rsidP="00520866">
      <w:pPr>
        <w:spacing w:line="340" w:lineRule="exact"/>
        <w:ind w:left="418" w:firstLine="979"/>
        <w:jc w:val="right"/>
        <w:rPr>
          <w:rFonts w:ascii="Arial" w:hAnsi="Arial" w:cs="Arial"/>
          <w:sz w:val="18"/>
          <w:szCs w:val="18"/>
        </w:rPr>
      </w:pPr>
      <w:r w:rsidRPr="00520866">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0"/>
        <w:gridCol w:w="4470"/>
        <w:gridCol w:w="1147"/>
        <w:gridCol w:w="1148"/>
        <w:gridCol w:w="1147"/>
        <w:gridCol w:w="1148"/>
      </w:tblGrid>
      <w:tr w:rsidR="0048725B" w:rsidRPr="00520866" w14:paraId="5C2E8E13" w14:textId="77777777" w:rsidTr="0099544E">
        <w:tc>
          <w:tcPr>
            <w:tcW w:w="4500" w:type="dxa"/>
            <w:gridSpan w:val="2"/>
            <w:vAlign w:val="bottom"/>
          </w:tcPr>
          <w:p w14:paraId="4DD779FA" w14:textId="77777777" w:rsidR="0048725B" w:rsidRPr="00520866" w:rsidRDefault="0048725B" w:rsidP="00520866">
            <w:pPr>
              <w:pStyle w:val="BodyText2"/>
              <w:spacing w:before="0" w:after="0" w:line="340" w:lineRule="exact"/>
              <w:ind w:left="32"/>
              <w:rPr>
                <w:rFonts w:ascii="Arial" w:hAnsi="Arial" w:cs="Arial"/>
                <w:b/>
                <w:bCs/>
                <w:sz w:val="18"/>
                <w:szCs w:val="18"/>
                <w:cs/>
              </w:rPr>
            </w:pPr>
          </w:p>
        </w:tc>
        <w:tc>
          <w:tcPr>
            <w:tcW w:w="2295" w:type="dxa"/>
            <w:gridSpan w:val="2"/>
            <w:vAlign w:val="bottom"/>
          </w:tcPr>
          <w:p w14:paraId="5E6F3A58" w14:textId="77777777" w:rsidR="0048725B" w:rsidRPr="00520866" w:rsidRDefault="0048725B" w:rsidP="00520866">
            <w:pPr>
              <w:pBdr>
                <w:bottom w:val="single" w:sz="4" w:space="1" w:color="auto"/>
              </w:pBdr>
              <w:spacing w:line="340" w:lineRule="exact"/>
              <w:jc w:val="center"/>
              <w:rPr>
                <w:rFonts w:ascii="Arial" w:hAnsi="Arial" w:cs="Arial"/>
                <w:sz w:val="18"/>
                <w:szCs w:val="18"/>
              </w:rPr>
            </w:pPr>
            <w:r w:rsidRPr="00520866">
              <w:rPr>
                <w:rFonts w:ascii="Arial" w:hAnsi="Arial" w:cs="Arial"/>
                <w:sz w:val="18"/>
                <w:szCs w:val="18"/>
              </w:rPr>
              <w:t>Consolidated                financial statements</w:t>
            </w:r>
          </w:p>
        </w:tc>
        <w:tc>
          <w:tcPr>
            <w:tcW w:w="2295" w:type="dxa"/>
            <w:gridSpan w:val="2"/>
            <w:vAlign w:val="bottom"/>
          </w:tcPr>
          <w:p w14:paraId="6C1E2998" w14:textId="77777777" w:rsidR="0048725B" w:rsidRPr="00520866" w:rsidRDefault="0048725B" w:rsidP="00520866">
            <w:pPr>
              <w:pBdr>
                <w:bottom w:val="single" w:sz="4" w:space="1" w:color="auto"/>
              </w:pBdr>
              <w:spacing w:line="340" w:lineRule="exact"/>
              <w:jc w:val="center"/>
              <w:rPr>
                <w:rFonts w:ascii="Arial" w:hAnsi="Arial" w:cs="Arial"/>
                <w:sz w:val="18"/>
                <w:szCs w:val="18"/>
              </w:rPr>
            </w:pPr>
            <w:r w:rsidRPr="00520866">
              <w:rPr>
                <w:rFonts w:ascii="Arial" w:hAnsi="Arial" w:cs="Arial"/>
                <w:sz w:val="18"/>
                <w:szCs w:val="18"/>
              </w:rPr>
              <w:t>Separate                                    financial statements</w:t>
            </w:r>
          </w:p>
        </w:tc>
      </w:tr>
      <w:tr w:rsidR="00297B17" w:rsidRPr="00520866" w14:paraId="5A3322F9" w14:textId="77777777" w:rsidTr="0099544E">
        <w:tblPrEx>
          <w:tblLook w:val="01E0" w:firstRow="1" w:lastRow="1" w:firstColumn="1" w:lastColumn="1" w:noHBand="0" w:noVBand="0"/>
        </w:tblPrEx>
        <w:trPr>
          <w:gridBefore w:val="1"/>
          <w:wBefore w:w="30" w:type="dxa"/>
        </w:trPr>
        <w:tc>
          <w:tcPr>
            <w:tcW w:w="4470" w:type="dxa"/>
            <w:vAlign w:val="bottom"/>
          </w:tcPr>
          <w:p w14:paraId="010D5170" w14:textId="77777777" w:rsidR="00297B17" w:rsidRPr="00520866" w:rsidRDefault="00297B17" w:rsidP="00520866">
            <w:pPr>
              <w:overflowPunct/>
              <w:autoSpaceDE/>
              <w:autoSpaceDN/>
              <w:adjustRightInd/>
              <w:spacing w:line="340" w:lineRule="exact"/>
              <w:textAlignment w:val="auto"/>
              <w:rPr>
                <w:rFonts w:ascii="Arial" w:hAnsi="Arial" w:cs="Arial"/>
                <w:sz w:val="18"/>
                <w:szCs w:val="18"/>
                <w:u w:val="single"/>
              </w:rPr>
            </w:pPr>
          </w:p>
        </w:tc>
        <w:tc>
          <w:tcPr>
            <w:tcW w:w="1147" w:type="dxa"/>
          </w:tcPr>
          <w:p w14:paraId="76F9E3B1" w14:textId="77777777" w:rsidR="00297B17" w:rsidRPr="00520866" w:rsidRDefault="00260865" w:rsidP="00520866">
            <w:pPr>
              <w:spacing w:line="340" w:lineRule="exact"/>
              <w:ind w:right="-43"/>
              <w:jc w:val="center"/>
              <w:rPr>
                <w:rFonts w:ascii="Arial" w:hAnsi="Arial" w:cs="Arial"/>
                <w:sz w:val="18"/>
                <w:szCs w:val="18"/>
                <w:u w:val="single"/>
              </w:rPr>
            </w:pPr>
            <w:r w:rsidRPr="00520866">
              <w:rPr>
                <w:rFonts w:ascii="Arial" w:hAnsi="Arial" w:cs="Arial"/>
                <w:sz w:val="18"/>
                <w:szCs w:val="18"/>
                <w:u w:val="single"/>
              </w:rPr>
              <w:t>2025</w:t>
            </w:r>
          </w:p>
        </w:tc>
        <w:tc>
          <w:tcPr>
            <w:tcW w:w="1148" w:type="dxa"/>
          </w:tcPr>
          <w:p w14:paraId="6BA0EB5F" w14:textId="77777777" w:rsidR="00297B17" w:rsidRPr="00520866" w:rsidRDefault="000262D4" w:rsidP="00520866">
            <w:pPr>
              <w:spacing w:line="340" w:lineRule="exact"/>
              <w:ind w:right="-43"/>
              <w:jc w:val="center"/>
              <w:rPr>
                <w:rFonts w:ascii="Arial" w:hAnsi="Arial" w:cs="Arial"/>
                <w:sz w:val="18"/>
                <w:szCs w:val="18"/>
                <w:u w:val="single"/>
              </w:rPr>
            </w:pPr>
            <w:r w:rsidRPr="00520866">
              <w:rPr>
                <w:rFonts w:ascii="Arial" w:hAnsi="Arial" w:cs="Arial"/>
                <w:sz w:val="18"/>
                <w:szCs w:val="18"/>
                <w:u w:val="single"/>
              </w:rPr>
              <w:t>2024</w:t>
            </w:r>
          </w:p>
        </w:tc>
        <w:tc>
          <w:tcPr>
            <w:tcW w:w="1147" w:type="dxa"/>
          </w:tcPr>
          <w:p w14:paraId="17727A73" w14:textId="77777777" w:rsidR="00297B17" w:rsidRPr="00520866" w:rsidRDefault="00260865" w:rsidP="00520866">
            <w:pPr>
              <w:spacing w:line="340" w:lineRule="exact"/>
              <w:ind w:right="-43"/>
              <w:jc w:val="center"/>
              <w:rPr>
                <w:rFonts w:ascii="Arial" w:hAnsi="Arial" w:cs="Arial"/>
                <w:sz w:val="18"/>
                <w:szCs w:val="18"/>
                <w:u w:val="single"/>
              </w:rPr>
            </w:pPr>
            <w:r w:rsidRPr="00520866">
              <w:rPr>
                <w:rFonts w:ascii="Arial" w:hAnsi="Arial" w:cs="Arial"/>
                <w:sz w:val="18"/>
                <w:szCs w:val="18"/>
                <w:u w:val="single"/>
              </w:rPr>
              <w:t>2025</w:t>
            </w:r>
          </w:p>
        </w:tc>
        <w:tc>
          <w:tcPr>
            <w:tcW w:w="1148" w:type="dxa"/>
          </w:tcPr>
          <w:p w14:paraId="1DD046A6" w14:textId="77777777" w:rsidR="00297B17" w:rsidRPr="00520866" w:rsidRDefault="000262D4" w:rsidP="00520866">
            <w:pPr>
              <w:spacing w:line="340" w:lineRule="exact"/>
              <w:ind w:right="-43"/>
              <w:jc w:val="center"/>
              <w:rPr>
                <w:rFonts w:ascii="Arial" w:hAnsi="Arial" w:cs="Arial"/>
                <w:sz w:val="18"/>
                <w:szCs w:val="18"/>
                <w:u w:val="single"/>
              </w:rPr>
            </w:pPr>
            <w:r w:rsidRPr="00520866">
              <w:rPr>
                <w:rFonts w:ascii="Arial" w:hAnsi="Arial" w:cs="Arial"/>
                <w:sz w:val="18"/>
                <w:szCs w:val="18"/>
                <w:u w:val="single"/>
              </w:rPr>
              <w:t>2024</w:t>
            </w:r>
          </w:p>
        </w:tc>
      </w:tr>
      <w:tr w:rsidR="008E1F7A" w:rsidRPr="00520866" w14:paraId="3616F8F2" w14:textId="77777777" w:rsidTr="0099544E">
        <w:tblPrEx>
          <w:tblLook w:val="01E0" w:firstRow="1" w:lastRow="1" w:firstColumn="1" w:lastColumn="1" w:noHBand="0" w:noVBand="0"/>
        </w:tblPrEx>
        <w:trPr>
          <w:gridBefore w:val="1"/>
          <w:wBefore w:w="30" w:type="dxa"/>
        </w:trPr>
        <w:tc>
          <w:tcPr>
            <w:tcW w:w="4470" w:type="dxa"/>
            <w:vAlign w:val="bottom"/>
          </w:tcPr>
          <w:p w14:paraId="76D18E09" w14:textId="77777777" w:rsidR="008E1F7A" w:rsidRPr="00520866" w:rsidRDefault="008E1F7A" w:rsidP="008E1F7A">
            <w:pPr>
              <w:tabs>
                <w:tab w:val="left" w:pos="567"/>
                <w:tab w:val="left" w:pos="1134"/>
                <w:tab w:val="left" w:pos="1701"/>
              </w:tabs>
              <w:spacing w:line="340" w:lineRule="exact"/>
              <w:jc w:val="thaiDistribute"/>
              <w:rPr>
                <w:rFonts w:ascii="Arial" w:hAnsi="Arial" w:cs="Arial"/>
                <w:b/>
                <w:bCs/>
                <w:sz w:val="18"/>
                <w:szCs w:val="18"/>
              </w:rPr>
            </w:pPr>
            <w:r w:rsidRPr="00520866">
              <w:rPr>
                <w:rFonts w:ascii="Arial" w:hAnsi="Arial" w:cs="Arial"/>
                <w:sz w:val="18"/>
                <w:szCs w:val="18"/>
              </w:rPr>
              <w:t>31 December 2025</w:t>
            </w:r>
          </w:p>
        </w:tc>
        <w:tc>
          <w:tcPr>
            <w:tcW w:w="1147" w:type="dxa"/>
            <w:vAlign w:val="bottom"/>
          </w:tcPr>
          <w:p w14:paraId="6042D878" w14:textId="1A203EF2" w:rsidR="008E1F7A" w:rsidRPr="00520866" w:rsidRDefault="008E1F7A" w:rsidP="008E1F7A">
            <w:pPr>
              <w:tabs>
                <w:tab w:val="decimal" w:pos="795"/>
              </w:tabs>
              <w:spacing w:line="340" w:lineRule="exact"/>
              <w:ind w:left="-18" w:right="-18"/>
              <w:jc w:val="thaiDistribute"/>
              <w:rPr>
                <w:rFonts w:ascii="Arial" w:hAnsi="Arial" w:cs="Arial"/>
                <w:sz w:val="18"/>
                <w:szCs w:val="18"/>
              </w:rPr>
            </w:pPr>
            <w:r>
              <w:rPr>
                <w:rFonts w:ascii="Arial" w:hAnsi="Arial" w:cs="Arial"/>
                <w:sz w:val="18"/>
                <w:szCs w:val="18"/>
              </w:rPr>
              <w:t>-</w:t>
            </w:r>
          </w:p>
        </w:tc>
        <w:tc>
          <w:tcPr>
            <w:tcW w:w="1148" w:type="dxa"/>
            <w:vAlign w:val="bottom"/>
          </w:tcPr>
          <w:p w14:paraId="7F774E54" w14:textId="77777777" w:rsidR="008E1F7A" w:rsidRPr="00520866" w:rsidRDefault="008E1F7A" w:rsidP="008E1F7A">
            <w:pPr>
              <w:tabs>
                <w:tab w:val="decimal" w:pos="795"/>
              </w:tabs>
              <w:spacing w:line="340" w:lineRule="exact"/>
              <w:ind w:left="-18" w:right="-18"/>
              <w:jc w:val="thaiDistribute"/>
              <w:rPr>
                <w:rFonts w:ascii="Arial" w:hAnsi="Arial" w:cs="Arial"/>
                <w:sz w:val="18"/>
                <w:szCs w:val="18"/>
              </w:rPr>
            </w:pPr>
            <w:r w:rsidRPr="00520866">
              <w:rPr>
                <w:rFonts w:ascii="Arial" w:hAnsi="Arial" w:cs="Arial"/>
                <w:sz w:val="18"/>
                <w:szCs w:val="18"/>
              </w:rPr>
              <w:t>59,835</w:t>
            </w:r>
          </w:p>
        </w:tc>
        <w:tc>
          <w:tcPr>
            <w:tcW w:w="1147" w:type="dxa"/>
            <w:vAlign w:val="bottom"/>
          </w:tcPr>
          <w:p w14:paraId="1F04EB72" w14:textId="5ADBD78F" w:rsidR="008E1F7A" w:rsidRPr="00520866" w:rsidRDefault="008E1F7A" w:rsidP="008E1F7A">
            <w:pPr>
              <w:tabs>
                <w:tab w:val="decimal" w:pos="795"/>
              </w:tabs>
              <w:spacing w:line="340" w:lineRule="exact"/>
              <w:ind w:left="-18" w:right="-18"/>
              <w:jc w:val="thaiDistribute"/>
              <w:rPr>
                <w:rFonts w:ascii="Arial" w:hAnsi="Arial" w:cs="Arial"/>
                <w:sz w:val="18"/>
                <w:szCs w:val="18"/>
              </w:rPr>
            </w:pPr>
            <w:r w:rsidRPr="008E1F7A">
              <w:rPr>
                <w:rFonts w:ascii="Arial" w:hAnsi="Arial" w:cs="Arial"/>
                <w:sz w:val="18"/>
                <w:szCs w:val="18"/>
              </w:rPr>
              <w:t>-</w:t>
            </w:r>
          </w:p>
        </w:tc>
        <w:tc>
          <w:tcPr>
            <w:tcW w:w="1148" w:type="dxa"/>
            <w:vAlign w:val="bottom"/>
          </w:tcPr>
          <w:p w14:paraId="1AC942DE" w14:textId="1B06CAFB" w:rsidR="008E1F7A" w:rsidRPr="00520866" w:rsidRDefault="008E1F7A" w:rsidP="008E1F7A">
            <w:pPr>
              <w:tabs>
                <w:tab w:val="decimal" w:pos="795"/>
              </w:tabs>
              <w:spacing w:line="340" w:lineRule="exact"/>
              <w:ind w:left="-18" w:right="-18"/>
              <w:jc w:val="thaiDistribute"/>
              <w:rPr>
                <w:rFonts w:ascii="Arial" w:hAnsi="Arial" w:cs="Arial"/>
                <w:sz w:val="18"/>
                <w:szCs w:val="18"/>
              </w:rPr>
            </w:pPr>
            <w:r w:rsidRPr="008E1F7A">
              <w:rPr>
                <w:rFonts w:ascii="Arial" w:hAnsi="Arial" w:cs="Arial"/>
                <w:sz w:val="18"/>
                <w:szCs w:val="18"/>
              </w:rPr>
              <w:t>-</w:t>
            </w:r>
          </w:p>
        </w:tc>
      </w:tr>
      <w:tr w:rsidR="008E1F7A" w:rsidRPr="00520866" w14:paraId="23CAFB6E" w14:textId="77777777" w:rsidTr="0099544E">
        <w:tblPrEx>
          <w:tblLook w:val="01E0" w:firstRow="1" w:lastRow="1" w:firstColumn="1" w:lastColumn="1" w:noHBand="0" w:noVBand="0"/>
        </w:tblPrEx>
        <w:trPr>
          <w:gridBefore w:val="1"/>
          <w:wBefore w:w="30" w:type="dxa"/>
          <w:trHeight w:val="80"/>
        </w:trPr>
        <w:tc>
          <w:tcPr>
            <w:tcW w:w="4470" w:type="dxa"/>
            <w:vAlign w:val="bottom"/>
          </w:tcPr>
          <w:p w14:paraId="2A591B88" w14:textId="77777777" w:rsidR="008E1F7A" w:rsidRPr="00520866" w:rsidRDefault="008E1F7A" w:rsidP="008E1F7A">
            <w:pPr>
              <w:tabs>
                <w:tab w:val="left" w:pos="567"/>
                <w:tab w:val="left" w:pos="1134"/>
                <w:tab w:val="left" w:pos="1701"/>
              </w:tabs>
              <w:spacing w:line="340" w:lineRule="exact"/>
              <w:jc w:val="thaiDistribute"/>
              <w:rPr>
                <w:rFonts w:ascii="Arial" w:hAnsi="Arial" w:cs="Arial"/>
                <w:sz w:val="18"/>
                <w:szCs w:val="18"/>
              </w:rPr>
            </w:pPr>
            <w:r w:rsidRPr="00520866">
              <w:rPr>
                <w:rFonts w:ascii="Arial" w:hAnsi="Arial" w:cs="Arial"/>
                <w:sz w:val="18"/>
                <w:szCs w:val="18"/>
              </w:rPr>
              <w:t>31 December 2026</w:t>
            </w:r>
          </w:p>
        </w:tc>
        <w:tc>
          <w:tcPr>
            <w:tcW w:w="1147" w:type="dxa"/>
            <w:vAlign w:val="bottom"/>
          </w:tcPr>
          <w:p w14:paraId="3781EC0D" w14:textId="5CB4214F" w:rsidR="008E1F7A" w:rsidRPr="00520866" w:rsidRDefault="008E1F7A" w:rsidP="008E1F7A">
            <w:pPr>
              <w:tabs>
                <w:tab w:val="decimal" w:pos="795"/>
              </w:tabs>
              <w:spacing w:line="340" w:lineRule="exact"/>
              <w:ind w:left="-18" w:right="-18"/>
              <w:jc w:val="thaiDistribute"/>
              <w:rPr>
                <w:rFonts w:ascii="Arial" w:hAnsi="Arial" w:cs="Arial"/>
                <w:sz w:val="18"/>
                <w:szCs w:val="18"/>
              </w:rPr>
            </w:pPr>
            <w:r>
              <w:rPr>
                <w:rFonts w:ascii="Arial" w:hAnsi="Arial" w:cs="Arial"/>
                <w:sz w:val="18"/>
                <w:szCs w:val="18"/>
              </w:rPr>
              <w:t>2,265</w:t>
            </w:r>
          </w:p>
        </w:tc>
        <w:tc>
          <w:tcPr>
            <w:tcW w:w="1148" w:type="dxa"/>
            <w:vAlign w:val="bottom"/>
          </w:tcPr>
          <w:p w14:paraId="0E4978AE" w14:textId="77777777" w:rsidR="008E1F7A" w:rsidRPr="00520866" w:rsidRDefault="008E1F7A" w:rsidP="008E1F7A">
            <w:pPr>
              <w:tabs>
                <w:tab w:val="decimal" w:pos="795"/>
              </w:tabs>
              <w:spacing w:line="340" w:lineRule="exact"/>
              <w:ind w:left="-18" w:right="-18"/>
              <w:jc w:val="thaiDistribute"/>
              <w:rPr>
                <w:rFonts w:ascii="Arial" w:hAnsi="Arial" w:cs="Arial"/>
                <w:sz w:val="18"/>
                <w:szCs w:val="18"/>
              </w:rPr>
            </w:pPr>
            <w:r w:rsidRPr="00520866">
              <w:rPr>
                <w:rFonts w:ascii="Arial" w:hAnsi="Arial" w:cs="Arial"/>
                <w:sz w:val="18"/>
                <w:szCs w:val="18"/>
              </w:rPr>
              <w:t>4,536</w:t>
            </w:r>
          </w:p>
        </w:tc>
        <w:tc>
          <w:tcPr>
            <w:tcW w:w="1147" w:type="dxa"/>
            <w:vAlign w:val="bottom"/>
          </w:tcPr>
          <w:p w14:paraId="33A76967" w14:textId="656AB313" w:rsidR="008E1F7A" w:rsidRPr="00520866" w:rsidRDefault="008E1F7A" w:rsidP="008E1F7A">
            <w:pPr>
              <w:tabs>
                <w:tab w:val="decimal" w:pos="795"/>
              </w:tabs>
              <w:spacing w:line="340" w:lineRule="exact"/>
              <w:ind w:left="-18" w:right="-18"/>
              <w:jc w:val="thaiDistribute"/>
              <w:rPr>
                <w:rFonts w:ascii="Arial" w:hAnsi="Arial" w:cs="Arial"/>
                <w:sz w:val="18"/>
                <w:szCs w:val="18"/>
              </w:rPr>
            </w:pPr>
            <w:r w:rsidRPr="008E1F7A">
              <w:rPr>
                <w:rFonts w:ascii="Arial" w:hAnsi="Arial" w:cs="Arial"/>
                <w:sz w:val="18"/>
                <w:szCs w:val="18"/>
              </w:rPr>
              <w:t>-</w:t>
            </w:r>
          </w:p>
        </w:tc>
        <w:tc>
          <w:tcPr>
            <w:tcW w:w="1148" w:type="dxa"/>
            <w:vAlign w:val="bottom"/>
          </w:tcPr>
          <w:p w14:paraId="3883651E" w14:textId="3A0DEA7D" w:rsidR="008E1F7A" w:rsidRPr="00520866" w:rsidRDefault="008E1F7A" w:rsidP="008E1F7A">
            <w:pPr>
              <w:tabs>
                <w:tab w:val="decimal" w:pos="795"/>
              </w:tabs>
              <w:spacing w:line="340" w:lineRule="exact"/>
              <w:ind w:left="-18" w:right="-18"/>
              <w:jc w:val="thaiDistribute"/>
              <w:rPr>
                <w:rFonts w:ascii="Arial" w:hAnsi="Arial" w:cs="Arial"/>
                <w:sz w:val="18"/>
                <w:szCs w:val="18"/>
              </w:rPr>
            </w:pPr>
            <w:r w:rsidRPr="008E1F7A">
              <w:rPr>
                <w:rFonts w:ascii="Arial" w:hAnsi="Arial" w:cs="Arial"/>
                <w:sz w:val="18"/>
                <w:szCs w:val="18"/>
              </w:rPr>
              <w:t>-</w:t>
            </w:r>
          </w:p>
        </w:tc>
      </w:tr>
      <w:tr w:rsidR="008E1F7A" w:rsidRPr="00520866" w14:paraId="79462E33" w14:textId="77777777" w:rsidTr="0099544E">
        <w:tblPrEx>
          <w:tblLook w:val="01E0" w:firstRow="1" w:lastRow="1" w:firstColumn="1" w:lastColumn="1" w:noHBand="0" w:noVBand="0"/>
        </w:tblPrEx>
        <w:trPr>
          <w:gridBefore w:val="1"/>
          <w:wBefore w:w="30" w:type="dxa"/>
        </w:trPr>
        <w:tc>
          <w:tcPr>
            <w:tcW w:w="4470" w:type="dxa"/>
            <w:vAlign w:val="bottom"/>
          </w:tcPr>
          <w:p w14:paraId="3D1C6209" w14:textId="77777777" w:rsidR="008E1F7A" w:rsidRPr="00520866" w:rsidRDefault="008E1F7A" w:rsidP="008E1F7A">
            <w:pPr>
              <w:tabs>
                <w:tab w:val="left" w:pos="567"/>
                <w:tab w:val="left" w:pos="1134"/>
                <w:tab w:val="left" w:pos="1701"/>
              </w:tabs>
              <w:spacing w:line="340" w:lineRule="exact"/>
              <w:jc w:val="thaiDistribute"/>
              <w:rPr>
                <w:rFonts w:ascii="Arial" w:hAnsi="Arial" w:cs="Arial"/>
                <w:b/>
                <w:bCs/>
                <w:sz w:val="18"/>
                <w:szCs w:val="18"/>
              </w:rPr>
            </w:pPr>
            <w:r w:rsidRPr="00520866">
              <w:rPr>
                <w:rFonts w:ascii="Arial" w:hAnsi="Arial" w:cs="Arial"/>
                <w:sz w:val="18"/>
                <w:szCs w:val="18"/>
              </w:rPr>
              <w:t>31 December 2027</w:t>
            </w:r>
          </w:p>
        </w:tc>
        <w:tc>
          <w:tcPr>
            <w:tcW w:w="1147" w:type="dxa"/>
            <w:vAlign w:val="bottom"/>
          </w:tcPr>
          <w:p w14:paraId="04E9BA28" w14:textId="1003FCC8" w:rsidR="008E1F7A" w:rsidRPr="00520866" w:rsidRDefault="008E1F7A" w:rsidP="008E1F7A">
            <w:pPr>
              <w:tabs>
                <w:tab w:val="decimal" w:pos="795"/>
              </w:tabs>
              <w:spacing w:line="340" w:lineRule="exact"/>
              <w:ind w:left="-18" w:right="-18"/>
              <w:jc w:val="thaiDistribute"/>
              <w:rPr>
                <w:rFonts w:ascii="Arial" w:hAnsi="Arial" w:cs="Arial"/>
                <w:sz w:val="18"/>
                <w:szCs w:val="18"/>
              </w:rPr>
            </w:pPr>
            <w:r>
              <w:rPr>
                <w:rFonts w:ascii="Arial" w:hAnsi="Arial" w:cs="Arial"/>
                <w:sz w:val="18"/>
                <w:szCs w:val="18"/>
              </w:rPr>
              <w:t>18,252</w:t>
            </w:r>
          </w:p>
        </w:tc>
        <w:tc>
          <w:tcPr>
            <w:tcW w:w="1148" w:type="dxa"/>
            <w:vAlign w:val="bottom"/>
          </w:tcPr>
          <w:p w14:paraId="15973D91" w14:textId="77777777" w:rsidR="008E1F7A" w:rsidRPr="00520866" w:rsidRDefault="008E1F7A" w:rsidP="008E1F7A">
            <w:pPr>
              <w:tabs>
                <w:tab w:val="decimal" w:pos="795"/>
              </w:tabs>
              <w:spacing w:line="340" w:lineRule="exact"/>
              <w:ind w:left="-18" w:right="-18"/>
              <w:jc w:val="thaiDistribute"/>
              <w:rPr>
                <w:rFonts w:ascii="Arial" w:hAnsi="Arial" w:cs="Arial"/>
                <w:sz w:val="18"/>
                <w:szCs w:val="18"/>
              </w:rPr>
            </w:pPr>
            <w:r w:rsidRPr="00520866">
              <w:rPr>
                <w:rFonts w:ascii="Arial" w:hAnsi="Arial" w:cs="Arial"/>
                <w:sz w:val="18"/>
                <w:szCs w:val="18"/>
              </w:rPr>
              <w:t>23,752</w:t>
            </w:r>
          </w:p>
        </w:tc>
        <w:tc>
          <w:tcPr>
            <w:tcW w:w="1147" w:type="dxa"/>
            <w:vAlign w:val="bottom"/>
          </w:tcPr>
          <w:p w14:paraId="66219D85" w14:textId="12BEAD91" w:rsidR="008E1F7A" w:rsidRPr="00520866" w:rsidRDefault="008E1F7A" w:rsidP="008E1F7A">
            <w:pPr>
              <w:tabs>
                <w:tab w:val="decimal" w:pos="795"/>
              </w:tabs>
              <w:spacing w:line="340" w:lineRule="exact"/>
              <w:ind w:left="-18" w:right="-18"/>
              <w:jc w:val="thaiDistribute"/>
              <w:rPr>
                <w:rFonts w:ascii="Arial" w:hAnsi="Arial" w:cs="Arial"/>
                <w:sz w:val="18"/>
                <w:szCs w:val="18"/>
              </w:rPr>
            </w:pPr>
            <w:r w:rsidRPr="008E1F7A">
              <w:rPr>
                <w:rFonts w:ascii="Arial" w:hAnsi="Arial" w:cs="Arial"/>
                <w:sz w:val="18"/>
                <w:szCs w:val="18"/>
              </w:rPr>
              <w:t>15,235</w:t>
            </w:r>
          </w:p>
        </w:tc>
        <w:tc>
          <w:tcPr>
            <w:tcW w:w="1148" w:type="dxa"/>
            <w:vAlign w:val="bottom"/>
          </w:tcPr>
          <w:p w14:paraId="32A4D9D9" w14:textId="26AA4E90" w:rsidR="008E1F7A" w:rsidRPr="00520866" w:rsidRDefault="008E1F7A" w:rsidP="008E1F7A">
            <w:pPr>
              <w:tabs>
                <w:tab w:val="decimal" w:pos="795"/>
              </w:tabs>
              <w:spacing w:line="340" w:lineRule="exact"/>
              <w:ind w:left="-18" w:right="-18"/>
              <w:jc w:val="thaiDistribute"/>
              <w:rPr>
                <w:rFonts w:ascii="Arial" w:hAnsi="Arial" w:cs="Arial"/>
                <w:sz w:val="18"/>
                <w:szCs w:val="18"/>
              </w:rPr>
            </w:pPr>
            <w:r w:rsidRPr="008E1F7A">
              <w:rPr>
                <w:rFonts w:ascii="Arial" w:hAnsi="Arial" w:cs="Arial"/>
                <w:sz w:val="18"/>
                <w:szCs w:val="18"/>
              </w:rPr>
              <w:t>20,680</w:t>
            </w:r>
          </w:p>
        </w:tc>
      </w:tr>
      <w:tr w:rsidR="008E1F7A" w:rsidRPr="00520866" w14:paraId="63BBE022" w14:textId="77777777" w:rsidTr="0099544E">
        <w:tblPrEx>
          <w:tblLook w:val="01E0" w:firstRow="1" w:lastRow="1" w:firstColumn="1" w:lastColumn="1" w:noHBand="0" w:noVBand="0"/>
        </w:tblPrEx>
        <w:trPr>
          <w:gridBefore w:val="1"/>
          <w:wBefore w:w="30" w:type="dxa"/>
          <w:trHeight w:val="80"/>
        </w:trPr>
        <w:tc>
          <w:tcPr>
            <w:tcW w:w="4470" w:type="dxa"/>
            <w:vAlign w:val="bottom"/>
          </w:tcPr>
          <w:p w14:paraId="1467489A" w14:textId="77777777" w:rsidR="008E1F7A" w:rsidRPr="00520866" w:rsidRDefault="008E1F7A" w:rsidP="008E1F7A">
            <w:pPr>
              <w:tabs>
                <w:tab w:val="left" w:pos="567"/>
                <w:tab w:val="left" w:pos="1134"/>
                <w:tab w:val="left" w:pos="1701"/>
              </w:tabs>
              <w:spacing w:line="340" w:lineRule="exact"/>
              <w:jc w:val="thaiDistribute"/>
              <w:rPr>
                <w:rFonts w:ascii="Arial" w:hAnsi="Arial" w:cs="Arial"/>
                <w:sz w:val="18"/>
                <w:szCs w:val="18"/>
              </w:rPr>
            </w:pPr>
            <w:r w:rsidRPr="00520866">
              <w:rPr>
                <w:rFonts w:ascii="Arial" w:hAnsi="Arial" w:cs="Arial"/>
                <w:sz w:val="18"/>
                <w:szCs w:val="18"/>
              </w:rPr>
              <w:t>31 December 202</w:t>
            </w:r>
            <w:r w:rsidRPr="00520866">
              <w:rPr>
                <w:rFonts w:ascii="Arial" w:hAnsi="Arial" w:cs="Arial"/>
                <w:sz w:val="18"/>
                <w:szCs w:val="18"/>
                <w:cs/>
              </w:rPr>
              <w:t>8</w:t>
            </w:r>
          </w:p>
        </w:tc>
        <w:tc>
          <w:tcPr>
            <w:tcW w:w="1147" w:type="dxa"/>
            <w:vAlign w:val="bottom"/>
          </w:tcPr>
          <w:p w14:paraId="5958E8FA" w14:textId="7A5FC3C0" w:rsidR="008E1F7A" w:rsidRPr="00520866" w:rsidRDefault="008E1F7A" w:rsidP="008E1F7A">
            <w:pPr>
              <w:tabs>
                <w:tab w:val="decimal" w:pos="795"/>
              </w:tabs>
              <w:spacing w:line="340" w:lineRule="exact"/>
              <w:ind w:left="-18" w:right="-18"/>
              <w:jc w:val="thaiDistribute"/>
              <w:rPr>
                <w:rFonts w:ascii="Arial" w:hAnsi="Arial" w:cs="Arial"/>
                <w:sz w:val="18"/>
                <w:szCs w:val="18"/>
              </w:rPr>
            </w:pPr>
            <w:r>
              <w:rPr>
                <w:rFonts w:ascii="Arial" w:hAnsi="Arial" w:cs="Arial"/>
                <w:sz w:val="18"/>
                <w:szCs w:val="18"/>
              </w:rPr>
              <w:t>28,048</w:t>
            </w:r>
          </w:p>
        </w:tc>
        <w:tc>
          <w:tcPr>
            <w:tcW w:w="1148" w:type="dxa"/>
            <w:vAlign w:val="bottom"/>
          </w:tcPr>
          <w:p w14:paraId="42EE9F07" w14:textId="77777777" w:rsidR="008E1F7A" w:rsidRPr="00520866" w:rsidRDefault="008E1F7A" w:rsidP="008E1F7A">
            <w:pPr>
              <w:tabs>
                <w:tab w:val="decimal" w:pos="795"/>
              </w:tabs>
              <w:spacing w:line="340" w:lineRule="exact"/>
              <w:ind w:left="-18" w:right="-18"/>
              <w:jc w:val="thaiDistribute"/>
              <w:rPr>
                <w:rFonts w:ascii="Arial" w:hAnsi="Arial" w:cs="Arial"/>
                <w:sz w:val="18"/>
                <w:szCs w:val="18"/>
              </w:rPr>
            </w:pPr>
            <w:r w:rsidRPr="00520866">
              <w:rPr>
                <w:rFonts w:ascii="Arial" w:hAnsi="Arial" w:cs="Arial"/>
                <w:sz w:val="18"/>
                <w:szCs w:val="18"/>
              </w:rPr>
              <w:t>28,291</w:t>
            </w:r>
          </w:p>
        </w:tc>
        <w:tc>
          <w:tcPr>
            <w:tcW w:w="1147" w:type="dxa"/>
            <w:vAlign w:val="bottom"/>
          </w:tcPr>
          <w:p w14:paraId="5757B213" w14:textId="578FD361" w:rsidR="008E1F7A" w:rsidRPr="00520866" w:rsidRDefault="008E1F7A" w:rsidP="008E1F7A">
            <w:pPr>
              <w:tabs>
                <w:tab w:val="decimal" w:pos="795"/>
              </w:tabs>
              <w:spacing w:line="340" w:lineRule="exact"/>
              <w:ind w:left="-18" w:right="-18"/>
              <w:jc w:val="thaiDistribute"/>
              <w:rPr>
                <w:rFonts w:ascii="Arial" w:hAnsi="Arial" w:cs="Arial"/>
                <w:sz w:val="18"/>
                <w:szCs w:val="18"/>
              </w:rPr>
            </w:pPr>
            <w:r w:rsidRPr="008E1F7A">
              <w:rPr>
                <w:rFonts w:ascii="Arial" w:hAnsi="Arial" w:cs="Arial"/>
                <w:sz w:val="18"/>
                <w:szCs w:val="18"/>
              </w:rPr>
              <w:t>-</w:t>
            </w:r>
          </w:p>
        </w:tc>
        <w:tc>
          <w:tcPr>
            <w:tcW w:w="1148" w:type="dxa"/>
            <w:vAlign w:val="bottom"/>
          </w:tcPr>
          <w:p w14:paraId="5A575745" w14:textId="630ED46A" w:rsidR="008E1F7A" w:rsidRPr="00520866" w:rsidRDefault="008E1F7A" w:rsidP="008E1F7A">
            <w:pPr>
              <w:tabs>
                <w:tab w:val="decimal" w:pos="795"/>
              </w:tabs>
              <w:spacing w:line="340" w:lineRule="exact"/>
              <w:ind w:left="-18" w:right="-18"/>
              <w:jc w:val="thaiDistribute"/>
              <w:rPr>
                <w:rFonts w:ascii="Arial" w:hAnsi="Arial" w:cs="Arial"/>
                <w:sz w:val="18"/>
                <w:szCs w:val="18"/>
              </w:rPr>
            </w:pPr>
            <w:r w:rsidRPr="008E1F7A">
              <w:rPr>
                <w:rFonts w:ascii="Arial" w:hAnsi="Arial" w:cs="Arial"/>
                <w:sz w:val="18"/>
                <w:szCs w:val="18"/>
              </w:rPr>
              <w:t>-</w:t>
            </w:r>
          </w:p>
        </w:tc>
      </w:tr>
      <w:tr w:rsidR="008E1F7A" w:rsidRPr="00520866" w14:paraId="1E43FB7A" w14:textId="77777777" w:rsidTr="0099544E">
        <w:tblPrEx>
          <w:tblLook w:val="01E0" w:firstRow="1" w:lastRow="1" w:firstColumn="1" w:lastColumn="1" w:noHBand="0" w:noVBand="0"/>
        </w:tblPrEx>
        <w:trPr>
          <w:gridBefore w:val="1"/>
          <w:wBefore w:w="30" w:type="dxa"/>
        </w:trPr>
        <w:tc>
          <w:tcPr>
            <w:tcW w:w="4470" w:type="dxa"/>
            <w:vAlign w:val="bottom"/>
          </w:tcPr>
          <w:p w14:paraId="39927209" w14:textId="77777777" w:rsidR="008E1F7A" w:rsidRPr="00520866" w:rsidRDefault="008E1F7A" w:rsidP="008E1F7A">
            <w:pPr>
              <w:tabs>
                <w:tab w:val="left" w:pos="567"/>
                <w:tab w:val="left" w:pos="1134"/>
                <w:tab w:val="left" w:pos="1701"/>
              </w:tabs>
              <w:spacing w:line="340" w:lineRule="exact"/>
              <w:jc w:val="thaiDistribute"/>
              <w:rPr>
                <w:rFonts w:ascii="Arial" w:hAnsi="Arial" w:cs="Arial"/>
                <w:sz w:val="18"/>
                <w:szCs w:val="18"/>
              </w:rPr>
            </w:pPr>
            <w:r w:rsidRPr="00520866">
              <w:rPr>
                <w:rFonts w:ascii="Arial" w:hAnsi="Arial" w:cs="Arial"/>
                <w:sz w:val="18"/>
                <w:szCs w:val="18"/>
              </w:rPr>
              <w:t>31 December 2029</w:t>
            </w:r>
          </w:p>
        </w:tc>
        <w:tc>
          <w:tcPr>
            <w:tcW w:w="1147" w:type="dxa"/>
            <w:vAlign w:val="bottom"/>
          </w:tcPr>
          <w:p w14:paraId="422D9C82" w14:textId="7C00DDBD" w:rsidR="008E1F7A" w:rsidRPr="00520866" w:rsidRDefault="008E1F7A" w:rsidP="008E1F7A">
            <w:pPr>
              <w:tabs>
                <w:tab w:val="decimal" w:pos="795"/>
              </w:tabs>
              <w:spacing w:line="340" w:lineRule="exact"/>
              <w:ind w:left="-18" w:right="-18"/>
              <w:jc w:val="thaiDistribute"/>
              <w:rPr>
                <w:rFonts w:ascii="Arial" w:hAnsi="Arial" w:cs="Arial"/>
                <w:sz w:val="18"/>
                <w:szCs w:val="18"/>
              </w:rPr>
            </w:pPr>
            <w:r>
              <w:rPr>
                <w:rFonts w:ascii="Arial" w:hAnsi="Arial" w:cs="Arial"/>
                <w:sz w:val="18"/>
                <w:szCs w:val="18"/>
              </w:rPr>
              <w:t>589,511</w:t>
            </w:r>
          </w:p>
        </w:tc>
        <w:tc>
          <w:tcPr>
            <w:tcW w:w="1148" w:type="dxa"/>
            <w:vAlign w:val="bottom"/>
          </w:tcPr>
          <w:p w14:paraId="6ADA0DE0" w14:textId="2DDFE6CD" w:rsidR="008E1F7A" w:rsidRPr="00520866" w:rsidRDefault="008E1F7A" w:rsidP="008E1F7A">
            <w:pPr>
              <w:tabs>
                <w:tab w:val="decimal" w:pos="795"/>
              </w:tabs>
              <w:spacing w:line="340" w:lineRule="exact"/>
              <w:ind w:left="-18" w:right="-18"/>
              <w:jc w:val="thaiDistribute"/>
              <w:rPr>
                <w:rFonts w:ascii="Arial" w:hAnsi="Arial" w:cs="Arial"/>
                <w:sz w:val="18"/>
                <w:szCs w:val="18"/>
              </w:rPr>
            </w:pPr>
            <w:r>
              <w:rPr>
                <w:rFonts w:ascii="Arial" w:hAnsi="Arial" w:cs="Arial"/>
                <w:sz w:val="18"/>
                <w:szCs w:val="18"/>
              </w:rPr>
              <w:t>589,511</w:t>
            </w:r>
          </w:p>
        </w:tc>
        <w:tc>
          <w:tcPr>
            <w:tcW w:w="1147" w:type="dxa"/>
            <w:vAlign w:val="bottom"/>
          </w:tcPr>
          <w:p w14:paraId="4A5344BC" w14:textId="2143FDD9" w:rsidR="008E1F7A" w:rsidRPr="00520866" w:rsidRDefault="008E1F7A" w:rsidP="008E1F7A">
            <w:pPr>
              <w:tabs>
                <w:tab w:val="decimal" w:pos="795"/>
              </w:tabs>
              <w:spacing w:line="340" w:lineRule="exact"/>
              <w:ind w:left="-18" w:right="-18"/>
              <w:jc w:val="thaiDistribute"/>
              <w:rPr>
                <w:rFonts w:ascii="Arial" w:hAnsi="Arial" w:cs="Arial"/>
                <w:sz w:val="18"/>
                <w:szCs w:val="18"/>
              </w:rPr>
            </w:pPr>
            <w:r w:rsidRPr="008E1F7A">
              <w:rPr>
                <w:rFonts w:ascii="Arial" w:hAnsi="Arial" w:cs="Arial"/>
                <w:sz w:val="18"/>
                <w:szCs w:val="18"/>
              </w:rPr>
              <w:t>563,403</w:t>
            </w:r>
          </w:p>
        </w:tc>
        <w:tc>
          <w:tcPr>
            <w:tcW w:w="1148" w:type="dxa"/>
            <w:vAlign w:val="bottom"/>
          </w:tcPr>
          <w:p w14:paraId="7780AB99" w14:textId="43D2A771" w:rsidR="008E1F7A" w:rsidRPr="00520866" w:rsidRDefault="008E1F7A" w:rsidP="008E1F7A">
            <w:pPr>
              <w:tabs>
                <w:tab w:val="decimal" w:pos="795"/>
              </w:tabs>
              <w:spacing w:line="340" w:lineRule="exact"/>
              <w:ind w:left="-18" w:right="-18"/>
              <w:jc w:val="thaiDistribute"/>
              <w:rPr>
                <w:rFonts w:ascii="Arial" w:hAnsi="Arial" w:cs="Arial"/>
                <w:sz w:val="18"/>
                <w:szCs w:val="18"/>
              </w:rPr>
            </w:pPr>
            <w:r w:rsidRPr="008E1F7A">
              <w:rPr>
                <w:rFonts w:ascii="Arial" w:hAnsi="Arial" w:cs="Arial"/>
                <w:sz w:val="18"/>
                <w:szCs w:val="18"/>
              </w:rPr>
              <w:t>563,610</w:t>
            </w:r>
          </w:p>
        </w:tc>
      </w:tr>
      <w:tr w:rsidR="008E1F7A" w:rsidRPr="00520866" w14:paraId="4DC79652" w14:textId="77777777" w:rsidTr="0099544E">
        <w:tblPrEx>
          <w:tblLook w:val="01E0" w:firstRow="1" w:lastRow="1" w:firstColumn="1" w:lastColumn="1" w:noHBand="0" w:noVBand="0"/>
        </w:tblPrEx>
        <w:trPr>
          <w:gridBefore w:val="1"/>
          <w:wBefore w:w="30" w:type="dxa"/>
        </w:trPr>
        <w:tc>
          <w:tcPr>
            <w:tcW w:w="4470" w:type="dxa"/>
            <w:vAlign w:val="bottom"/>
          </w:tcPr>
          <w:p w14:paraId="08D8CFB6" w14:textId="3F900FA0" w:rsidR="008E1F7A" w:rsidRPr="00520866" w:rsidRDefault="008E1F7A" w:rsidP="008E1F7A">
            <w:pPr>
              <w:tabs>
                <w:tab w:val="left" w:pos="567"/>
                <w:tab w:val="left" w:pos="1134"/>
                <w:tab w:val="left" w:pos="1701"/>
              </w:tabs>
              <w:spacing w:line="340" w:lineRule="exact"/>
              <w:jc w:val="thaiDistribute"/>
              <w:rPr>
                <w:rFonts w:ascii="Arial" w:hAnsi="Arial" w:cs="Arial"/>
                <w:sz w:val="18"/>
                <w:szCs w:val="18"/>
              </w:rPr>
            </w:pPr>
            <w:r w:rsidRPr="00520866">
              <w:rPr>
                <w:rFonts w:ascii="Arial" w:hAnsi="Arial" w:cs="Arial"/>
                <w:sz w:val="18"/>
                <w:szCs w:val="18"/>
              </w:rPr>
              <w:t>31 December 2030</w:t>
            </w:r>
          </w:p>
        </w:tc>
        <w:tc>
          <w:tcPr>
            <w:tcW w:w="1147" w:type="dxa"/>
            <w:vAlign w:val="bottom"/>
          </w:tcPr>
          <w:p w14:paraId="00A5258E" w14:textId="5193EF9A" w:rsidR="008E1F7A" w:rsidRPr="00520866" w:rsidRDefault="008E1F7A" w:rsidP="008E1F7A">
            <w:pPr>
              <w:pBdr>
                <w:bottom w:val="single" w:sz="4" w:space="1" w:color="auto"/>
              </w:pBdr>
              <w:tabs>
                <w:tab w:val="decimal" w:pos="795"/>
              </w:tabs>
              <w:spacing w:line="340" w:lineRule="exact"/>
              <w:ind w:left="-18" w:right="-18"/>
              <w:jc w:val="thaiDistribute"/>
              <w:rPr>
                <w:rFonts w:ascii="Arial" w:hAnsi="Arial" w:cs="Arial"/>
                <w:sz w:val="18"/>
                <w:szCs w:val="18"/>
              </w:rPr>
            </w:pPr>
            <w:r>
              <w:rPr>
                <w:rFonts w:ascii="Arial" w:hAnsi="Arial" w:cs="Arial"/>
                <w:sz w:val="18"/>
                <w:szCs w:val="18"/>
              </w:rPr>
              <w:t>1,005,532</w:t>
            </w:r>
          </w:p>
        </w:tc>
        <w:tc>
          <w:tcPr>
            <w:tcW w:w="1148" w:type="dxa"/>
            <w:vAlign w:val="bottom"/>
          </w:tcPr>
          <w:p w14:paraId="5A9E610C" w14:textId="14B44F22" w:rsidR="008E1F7A" w:rsidRPr="00520866" w:rsidRDefault="008E1F7A" w:rsidP="008E1F7A">
            <w:pPr>
              <w:pBdr>
                <w:bottom w:val="single" w:sz="4" w:space="1" w:color="auto"/>
              </w:pBdr>
              <w:tabs>
                <w:tab w:val="decimal" w:pos="795"/>
              </w:tabs>
              <w:spacing w:line="340" w:lineRule="exact"/>
              <w:ind w:left="-18" w:right="-18"/>
              <w:jc w:val="thaiDistribute"/>
              <w:rPr>
                <w:rFonts w:ascii="Arial" w:hAnsi="Arial" w:cs="Arial"/>
                <w:sz w:val="18"/>
                <w:szCs w:val="18"/>
              </w:rPr>
            </w:pPr>
            <w:r w:rsidRPr="00520866">
              <w:rPr>
                <w:rFonts w:ascii="Arial" w:hAnsi="Arial" w:cs="Arial"/>
                <w:sz w:val="18"/>
                <w:szCs w:val="18"/>
              </w:rPr>
              <w:t>-</w:t>
            </w:r>
          </w:p>
        </w:tc>
        <w:tc>
          <w:tcPr>
            <w:tcW w:w="1147" w:type="dxa"/>
            <w:vAlign w:val="bottom"/>
          </w:tcPr>
          <w:p w14:paraId="08FDE680" w14:textId="3DB196E6" w:rsidR="008E1F7A" w:rsidRPr="00520866" w:rsidRDefault="008E1F7A" w:rsidP="008E1F7A">
            <w:pPr>
              <w:pBdr>
                <w:bottom w:val="single" w:sz="4" w:space="1" w:color="auto"/>
              </w:pBdr>
              <w:tabs>
                <w:tab w:val="decimal" w:pos="795"/>
              </w:tabs>
              <w:spacing w:line="340" w:lineRule="exact"/>
              <w:ind w:left="-18" w:right="-18"/>
              <w:jc w:val="thaiDistribute"/>
              <w:rPr>
                <w:rFonts w:ascii="Arial" w:hAnsi="Arial" w:cs="Arial"/>
                <w:sz w:val="18"/>
                <w:szCs w:val="18"/>
              </w:rPr>
            </w:pPr>
            <w:r w:rsidRPr="008E1F7A">
              <w:rPr>
                <w:rFonts w:ascii="Arial" w:hAnsi="Arial" w:cs="Arial"/>
                <w:sz w:val="18"/>
                <w:szCs w:val="18"/>
              </w:rPr>
              <w:t>964,120</w:t>
            </w:r>
          </w:p>
        </w:tc>
        <w:tc>
          <w:tcPr>
            <w:tcW w:w="1148" w:type="dxa"/>
            <w:vAlign w:val="bottom"/>
          </w:tcPr>
          <w:p w14:paraId="0F8072FA" w14:textId="7814A0A3" w:rsidR="008E1F7A" w:rsidRPr="00520866" w:rsidRDefault="008E1F7A" w:rsidP="008E1F7A">
            <w:pPr>
              <w:pBdr>
                <w:bottom w:val="single" w:sz="4" w:space="1" w:color="auto"/>
              </w:pBdr>
              <w:tabs>
                <w:tab w:val="decimal" w:pos="795"/>
              </w:tabs>
              <w:spacing w:line="340" w:lineRule="exact"/>
              <w:ind w:left="-18" w:right="-18"/>
              <w:jc w:val="thaiDistribute"/>
              <w:rPr>
                <w:rFonts w:ascii="Arial" w:hAnsi="Arial" w:cs="Arial"/>
                <w:sz w:val="18"/>
                <w:szCs w:val="18"/>
              </w:rPr>
            </w:pPr>
            <w:r w:rsidRPr="008E1F7A">
              <w:rPr>
                <w:rFonts w:ascii="Arial" w:hAnsi="Arial" w:cs="Arial" w:hint="cs"/>
                <w:sz w:val="18"/>
                <w:szCs w:val="18"/>
                <w:cs/>
              </w:rPr>
              <w:t>-</w:t>
            </w:r>
          </w:p>
        </w:tc>
      </w:tr>
      <w:tr w:rsidR="008E1F7A" w:rsidRPr="00520866" w14:paraId="2B8F3432" w14:textId="77777777" w:rsidTr="0099544E">
        <w:tblPrEx>
          <w:tblLook w:val="01E0" w:firstRow="1" w:lastRow="1" w:firstColumn="1" w:lastColumn="1" w:noHBand="0" w:noVBand="0"/>
        </w:tblPrEx>
        <w:trPr>
          <w:gridBefore w:val="1"/>
          <w:wBefore w:w="30" w:type="dxa"/>
        </w:trPr>
        <w:tc>
          <w:tcPr>
            <w:tcW w:w="4470" w:type="dxa"/>
            <w:vAlign w:val="bottom"/>
          </w:tcPr>
          <w:p w14:paraId="31134A91" w14:textId="77777777" w:rsidR="008E1F7A" w:rsidRPr="00520866" w:rsidRDefault="008E1F7A" w:rsidP="008E1F7A">
            <w:pPr>
              <w:tabs>
                <w:tab w:val="left" w:pos="1440"/>
              </w:tabs>
              <w:spacing w:line="340" w:lineRule="exact"/>
              <w:ind w:right="-108"/>
              <w:rPr>
                <w:rFonts w:ascii="Arial" w:hAnsi="Arial" w:cs="Arial"/>
                <w:sz w:val="18"/>
                <w:szCs w:val="18"/>
              </w:rPr>
            </w:pPr>
          </w:p>
        </w:tc>
        <w:tc>
          <w:tcPr>
            <w:tcW w:w="1147" w:type="dxa"/>
            <w:vAlign w:val="bottom"/>
          </w:tcPr>
          <w:p w14:paraId="4C206EF2" w14:textId="5EB121C0" w:rsidR="008E1F7A" w:rsidRPr="00520866" w:rsidRDefault="008E1F7A" w:rsidP="008E1F7A">
            <w:pPr>
              <w:pBdr>
                <w:bottom w:val="double" w:sz="4" w:space="1" w:color="auto"/>
              </w:pBdr>
              <w:tabs>
                <w:tab w:val="decimal" w:pos="795"/>
              </w:tabs>
              <w:spacing w:line="340" w:lineRule="exact"/>
              <w:ind w:left="-18" w:right="-18"/>
              <w:jc w:val="thaiDistribute"/>
              <w:rPr>
                <w:rFonts w:ascii="Arial" w:hAnsi="Arial" w:cs="Arial"/>
                <w:sz w:val="18"/>
                <w:szCs w:val="18"/>
              </w:rPr>
            </w:pPr>
            <w:r>
              <w:rPr>
                <w:rFonts w:ascii="Arial" w:hAnsi="Arial" w:cs="Arial"/>
                <w:sz w:val="18"/>
                <w:szCs w:val="18"/>
              </w:rPr>
              <w:t>1,643,608</w:t>
            </w:r>
          </w:p>
        </w:tc>
        <w:tc>
          <w:tcPr>
            <w:tcW w:w="1148" w:type="dxa"/>
            <w:vAlign w:val="bottom"/>
          </w:tcPr>
          <w:p w14:paraId="134D24B1" w14:textId="40A6DE8A" w:rsidR="008E1F7A" w:rsidRPr="00520866" w:rsidRDefault="008E1F7A" w:rsidP="008E1F7A">
            <w:pPr>
              <w:pBdr>
                <w:bottom w:val="double" w:sz="4" w:space="1" w:color="auto"/>
              </w:pBdr>
              <w:tabs>
                <w:tab w:val="decimal" w:pos="795"/>
              </w:tabs>
              <w:spacing w:line="340" w:lineRule="exact"/>
              <w:ind w:left="-18" w:right="-18"/>
              <w:jc w:val="thaiDistribute"/>
              <w:rPr>
                <w:rFonts w:ascii="Arial" w:hAnsi="Arial" w:cs="Arial"/>
                <w:sz w:val="18"/>
                <w:szCs w:val="18"/>
              </w:rPr>
            </w:pPr>
            <w:r>
              <w:rPr>
                <w:rFonts w:ascii="Arial" w:hAnsi="Arial" w:cs="Arial"/>
                <w:sz w:val="18"/>
                <w:szCs w:val="18"/>
              </w:rPr>
              <w:t>705,925</w:t>
            </w:r>
          </w:p>
        </w:tc>
        <w:tc>
          <w:tcPr>
            <w:tcW w:w="1147" w:type="dxa"/>
            <w:vAlign w:val="bottom"/>
          </w:tcPr>
          <w:p w14:paraId="11854790" w14:textId="64C57B31" w:rsidR="008E1F7A" w:rsidRPr="00520866" w:rsidRDefault="008E1F7A" w:rsidP="008E1F7A">
            <w:pPr>
              <w:pBdr>
                <w:bottom w:val="double" w:sz="4" w:space="1" w:color="auto"/>
              </w:pBdr>
              <w:tabs>
                <w:tab w:val="decimal" w:pos="795"/>
              </w:tabs>
              <w:spacing w:line="340" w:lineRule="exact"/>
              <w:ind w:left="-18" w:right="-18"/>
              <w:jc w:val="thaiDistribute"/>
              <w:rPr>
                <w:rFonts w:ascii="Arial" w:hAnsi="Arial" w:cs="Arial"/>
                <w:sz w:val="18"/>
                <w:szCs w:val="18"/>
              </w:rPr>
            </w:pPr>
            <w:r w:rsidRPr="008E1F7A">
              <w:rPr>
                <w:rFonts w:ascii="Arial" w:hAnsi="Arial" w:cs="Arial"/>
                <w:sz w:val="18"/>
                <w:szCs w:val="18"/>
              </w:rPr>
              <w:t>1,542,758</w:t>
            </w:r>
          </w:p>
        </w:tc>
        <w:tc>
          <w:tcPr>
            <w:tcW w:w="1148" w:type="dxa"/>
            <w:vAlign w:val="bottom"/>
          </w:tcPr>
          <w:p w14:paraId="411707B3" w14:textId="20DA2289" w:rsidR="008E1F7A" w:rsidRPr="00520866" w:rsidRDefault="008E1F7A" w:rsidP="008E1F7A">
            <w:pPr>
              <w:pBdr>
                <w:bottom w:val="double" w:sz="4" w:space="1" w:color="auto"/>
              </w:pBdr>
              <w:tabs>
                <w:tab w:val="decimal" w:pos="795"/>
              </w:tabs>
              <w:spacing w:line="340" w:lineRule="exact"/>
              <w:ind w:left="-18" w:right="-18"/>
              <w:jc w:val="thaiDistribute"/>
              <w:rPr>
                <w:rFonts w:ascii="Arial" w:hAnsi="Arial" w:cs="Arial"/>
                <w:sz w:val="18"/>
                <w:szCs w:val="18"/>
              </w:rPr>
            </w:pPr>
            <w:r w:rsidRPr="008E1F7A">
              <w:rPr>
                <w:rFonts w:ascii="Arial" w:hAnsi="Arial" w:cs="Arial"/>
                <w:sz w:val="18"/>
                <w:szCs w:val="18"/>
              </w:rPr>
              <w:t>584,290</w:t>
            </w:r>
          </w:p>
        </w:tc>
      </w:tr>
    </w:tbl>
    <w:p w14:paraId="2FD237A9" w14:textId="77777777" w:rsidR="00937C94" w:rsidRPr="00520866" w:rsidRDefault="00937C94" w:rsidP="00520866">
      <w:pPr>
        <w:tabs>
          <w:tab w:val="left" w:pos="2160"/>
        </w:tabs>
        <w:spacing w:before="120" w:after="120" w:line="340" w:lineRule="exact"/>
        <w:ind w:left="547" w:hanging="547"/>
        <w:jc w:val="thaiDistribute"/>
        <w:textAlignment w:val="auto"/>
        <w:rPr>
          <w:rFonts w:ascii="Arial" w:hAnsi="Arial" w:cs="Arial"/>
          <w:b/>
          <w:bCs/>
          <w:sz w:val="22"/>
          <w:szCs w:val="22"/>
        </w:rPr>
      </w:pPr>
    </w:p>
    <w:p w14:paraId="2EAE0B8A" w14:textId="77777777" w:rsidR="000A19FC" w:rsidRPr="00520866" w:rsidRDefault="00937C94" w:rsidP="00520866">
      <w:pPr>
        <w:spacing w:before="120" w:after="120" w:line="380" w:lineRule="exact"/>
        <w:ind w:left="547" w:hanging="547"/>
        <w:jc w:val="thaiDistribute"/>
        <w:textAlignment w:val="auto"/>
        <w:rPr>
          <w:rFonts w:ascii="Arial" w:hAnsi="Arial" w:cs="Arial"/>
          <w:b/>
          <w:bCs/>
          <w:sz w:val="22"/>
          <w:szCs w:val="22"/>
        </w:rPr>
      </w:pPr>
      <w:r w:rsidRPr="00520866">
        <w:rPr>
          <w:rFonts w:ascii="Arial" w:hAnsi="Arial" w:cs="Arial"/>
          <w:b/>
          <w:bCs/>
          <w:sz w:val="22"/>
          <w:szCs w:val="22"/>
        </w:rPr>
        <w:br w:type="page"/>
      </w:r>
      <w:r w:rsidR="00523558" w:rsidRPr="00520866">
        <w:rPr>
          <w:rFonts w:ascii="Arial" w:hAnsi="Arial" w:cs="Arial"/>
          <w:b/>
          <w:bCs/>
          <w:sz w:val="22"/>
          <w:szCs w:val="22"/>
        </w:rPr>
        <w:lastRenderedPageBreak/>
        <w:t>31</w:t>
      </w:r>
      <w:r w:rsidR="00D741B4" w:rsidRPr="00520866">
        <w:rPr>
          <w:rFonts w:ascii="Arial" w:hAnsi="Arial" w:cs="Arial"/>
          <w:b/>
          <w:bCs/>
          <w:sz w:val="22"/>
          <w:szCs w:val="22"/>
        </w:rPr>
        <w:t>.</w:t>
      </w:r>
      <w:r w:rsidR="00D741B4" w:rsidRPr="00520866">
        <w:rPr>
          <w:rFonts w:ascii="Arial" w:hAnsi="Arial" w:cs="Arial"/>
          <w:b/>
          <w:bCs/>
          <w:sz w:val="22"/>
          <w:szCs w:val="22"/>
        </w:rPr>
        <w:tab/>
      </w:r>
      <w:r w:rsidR="000A19FC" w:rsidRPr="00520866">
        <w:rPr>
          <w:rFonts w:ascii="Arial" w:hAnsi="Arial" w:cs="Arial"/>
          <w:b/>
          <w:bCs/>
          <w:sz w:val="22"/>
          <w:szCs w:val="22"/>
        </w:rPr>
        <w:t>Earnings per share</w:t>
      </w:r>
    </w:p>
    <w:p w14:paraId="65FD6900" w14:textId="77777777" w:rsidR="000A19FC" w:rsidRPr="00520866" w:rsidRDefault="000A19FC" w:rsidP="00520866">
      <w:pPr>
        <w:spacing w:before="120" w:after="120" w:line="380" w:lineRule="exact"/>
        <w:ind w:left="547"/>
        <w:jc w:val="thaiDistribute"/>
        <w:rPr>
          <w:rFonts w:ascii="Arial" w:hAnsi="Arial" w:cs="Arial"/>
          <w:sz w:val="22"/>
          <w:szCs w:val="22"/>
        </w:rPr>
      </w:pPr>
      <w:r w:rsidRPr="00520866">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45B203DC" w14:textId="77777777" w:rsidR="00D836DC" w:rsidRPr="00520866" w:rsidRDefault="00D836DC" w:rsidP="00520866">
      <w:pPr>
        <w:spacing w:before="120" w:after="120" w:line="380" w:lineRule="exact"/>
        <w:ind w:left="547" w:right="-43"/>
        <w:jc w:val="thaiDistribute"/>
        <w:rPr>
          <w:rFonts w:ascii="Arial" w:hAnsi="Arial" w:cs="Arial"/>
          <w:spacing w:val="-4"/>
          <w:sz w:val="22"/>
          <w:szCs w:val="22"/>
        </w:rPr>
      </w:pPr>
      <w:r w:rsidRPr="00520866">
        <w:rPr>
          <w:rFonts w:ascii="Arial" w:hAnsi="Arial" w:cs="Arial"/>
          <w:spacing w:val="-4"/>
          <w:sz w:val="22"/>
          <w:szCs w:val="22"/>
        </w:rPr>
        <w:t>The number of outstanding ordinary shares was retrospectively adjusted to reflect the stock dividend during the period as if the event had occurred since the beginning of the comparative period presented. As a result, the 2024 earnings per share was adjusted to give a comparative result.</w:t>
      </w:r>
    </w:p>
    <w:p w14:paraId="594AE71C" w14:textId="77777777" w:rsidR="00D836DC" w:rsidRPr="00520866" w:rsidRDefault="00D836DC" w:rsidP="00520866">
      <w:pPr>
        <w:spacing w:before="120" w:after="120" w:line="380" w:lineRule="exact"/>
        <w:ind w:right="-43" w:firstLine="547"/>
        <w:jc w:val="thaiDistribute"/>
        <w:rPr>
          <w:rFonts w:ascii="Arial" w:hAnsi="Arial" w:cs="Arial"/>
          <w:sz w:val="22"/>
          <w:szCs w:val="22"/>
        </w:rPr>
      </w:pPr>
      <w:r w:rsidRPr="00520866">
        <w:rPr>
          <w:rFonts w:ascii="Arial" w:hAnsi="Arial" w:cs="Arial"/>
          <w:sz w:val="22"/>
          <w:szCs w:val="22"/>
        </w:rPr>
        <w:t>The following table sets forth the computation of basic earnings per share:</w:t>
      </w:r>
    </w:p>
    <w:tbl>
      <w:tblPr>
        <w:tblW w:w="9155" w:type="dxa"/>
        <w:tblInd w:w="588" w:type="dxa"/>
        <w:tblLayout w:type="fixed"/>
        <w:tblLook w:val="04A0" w:firstRow="1" w:lastRow="0" w:firstColumn="1" w:lastColumn="0" w:noHBand="0" w:noVBand="1"/>
      </w:tblPr>
      <w:tblGrid>
        <w:gridCol w:w="4380"/>
        <w:gridCol w:w="1193"/>
        <w:gridCol w:w="1194"/>
        <w:gridCol w:w="1194"/>
        <w:gridCol w:w="1194"/>
      </w:tblGrid>
      <w:tr w:rsidR="00D836DC" w:rsidRPr="00520866" w14:paraId="4EA63AF3" w14:textId="77777777" w:rsidTr="00DD207A">
        <w:tc>
          <w:tcPr>
            <w:tcW w:w="4380" w:type="dxa"/>
            <w:vAlign w:val="bottom"/>
          </w:tcPr>
          <w:p w14:paraId="2991155C" w14:textId="77777777" w:rsidR="00D836DC" w:rsidRPr="00520866" w:rsidRDefault="00D836DC" w:rsidP="00520866">
            <w:pPr>
              <w:spacing w:line="340" w:lineRule="exact"/>
              <w:ind w:right="-14"/>
              <w:jc w:val="thaiDistribute"/>
              <w:rPr>
                <w:rFonts w:ascii="Arial" w:hAnsi="Arial" w:cs="Arial"/>
                <w:sz w:val="18"/>
                <w:szCs w:val="18"/>
              </w:rPr>
            </w:pPr>
          </w:p>
        </w:tc>
        <w:tc>
          <w:tcPr>
            <w:tcW w:w="4775" w:type="dxa"/>
            <w:gridSpan w:val="4"/>
            <w:vAlign w:val="bottom"/>
            <w:hideMark/>
          </w:tcPr>
          <w:p w14:paraId="3DED2B63" w14:textId="77777777" w:rsidR="00D836DC" w:rsidRPr="00520866" w:rsidRDefault="00D836DC" w:rsidP="00520866">
            <w:pPr>
              <w:pBdr>
                <w:bottom w:val="single" w:sz="6" w:space="1" w:color="auto"/>
              </w:pBdr>
              <w:spacing w:line="340" w:lineRule="exact"/>
              <w:ind w:right="-14"/>
              <w:jc w:val="center"/>
              <w:rPr>
                <w:rFonts w:ascii="Arial" w:hAnsi="Arial" w:cs="Arial"/>
                <w:sz w:val="18"/>
                <w:szCs w:val="18"/>
                <w:cs/>
              </w:rPr>
            </w:pPr>
            <w:r w:rsidRPr="00520866">
              <w:rPr>
                <w:rFonts w:ascii="Arial" w:hAnsi="Arial" w:cs="Arial"/>
                <w:sz w:val="18"/>
                <w:szCs w:val="18"/>
              </w:rPr>
              <w:t>For the year ended 31 December</w:t>
            </w:r>
          </w:p>
        </w:tc>
      </w:tr>
      <w:tr w:rsidR="004764DF" w:rsidRPr="00520866" w14:paraId="2AA8F140" w14:textId="77777777" w:rsidTr="00DD207A">
        <w:tc>
          <w:tcPr>
            <w:tcW w:w="4380" w:type="dxa"/>
            <w:vAlign w:val="bottom"/>
          </w:tcPr>
          <w:p w14:paraId="5A3048C7" w14:textId="5289F264" w:rsidR="004764DF" w:rsidRPr="00520866" w:rsidRDefault="004764DF" w:rsidP="00520866">
            <w:pPr>
              <w:spacing w:line="340" w:lineRule="exact"/>
              <w:ind w:right="-14"/>
              <w:jc w:val="center"/>
              <w:rPr>
                <w:rFonts w:ascii="Arial" w:hAnsi="Arial" w:cs="Arial"/>
                <w:sz w:val="18"/>
                <w:szCs w:val="18"/>
              </w:rPr>
            </w:pPr>
          </w:p>
        </w:tc>
        <w:tc>
          <w:tcPr>
            <w:tcW w:w="2387" w:type="dxa"/>
            <w:gridSpan w:val="2"/>
            <w:vAlign w:val="bottom"/>
            <w:hideMark/>
          </w:tcPr>
          <w:p w14:paraId="0964E598" w14:textId="77777777" w:rsidR="004764DF" w:rsidRPr="00520866" w:rsidRDefault="004764DF" w:rsidP="00520866">
            <w:pPr>
              <w:pBdr>
                <w:bottom w:val="single" w:sz="6" w:space="1" w:color="auto"/>
              </w:pBdr>
              <w:spacing w:line="340" w:lineRule="exact"/>
              <w:ind w:right="-14"/>
              <w:jc w:val="center"/>
              <w:rPr>
                <w:rFonts w:ascii="Arial" w:hAnsi="Arial" w:cs="Arial"/>
                <w:sz w:val="18"/>
                <w:szCs w:val="18"/>
              </w:rPr>
            </w:pPr>
            <w:r w:rsidRPr="00520866">
              <w:rPr>
                <w:rFonts w:ascii="Arial" w:hAnsi="Arial" w:cs="Arial"/>
                <w:sz w:val="18"/>
                <w:szCs w:val="18"/>
              </w:rPr>
              <w:t xml:space="preserve">Consolidated </w:t>
            </w:r>
          </w:p>
          <w:p w14:paraId="7EC8AFE3" w14:textId="77777777" w:rsidR="004764DF" w:rsidRPr="00520866" w:rsidRDefault="004764DF" w:rsidP="00520866">
            <w:pPr>
              <w:pBdr>
                <w:bottom w:val="single" w:sz="6" w:space="1" w:color="auto"/>
              </w:pBdr>
              <w:spacing w:line="340" w:lineRule="exact"/>
              <w:ind w:right="-14"/>
              <w:jc w:val="center"/>
              <w:rPr>
                <w:rFonts w:ascii="Arial" w:hAnsi="Arial" w:cs="Arial"/>
                <w:sz w:val="18"/>
                <w:szCs w:val="18"/>
              </w:rPr>
            </w:pPr>
            <w:r w:rsidRPr="00520866">
              <w:rPr>
                <w:rFonts w:ascii="Arial" w:hAnsi="Arial" w:cs="Arial"/>
                <w:sz w:val="18"/>
                <w:szCs w:val="18"/>
              </w:rPr>
              <w:t>financial statements</w:t>
            </w:r>
          </w:p>
        </w:tc>
        <w:tc>
          <w:tcPr>
            <w:tcW w:w="2388" w:type="dxa"/>
            <w:gridSpan w:val="2"/>
            <w:vAlign w:val="bottom"/>
            <w:hideMark/>
          </w:tcPr>
          <w:p w14:paraId="74109617" w14:textId="77777777" w:rsidR="004764DF" w:rsidRPr="00520866" w:rsidRDefault="004764DF" w:rsidP="00520866">
            <w:pPr>
              <w:pBdr>
                <w:bottom w:val="single" w:sz="6" w:space="1" w:color="auto"/>
              </w:pBdr>
              <w:spacing w:line="340" w:lineRule="exact"/>
              <w:ind w:right="-14"/>
              <w:jc w:val="center"/>
              <w:rPr>
                <w:rFonts w:ascii="Arial" w:hAnsi="Arial" w:cs="Arial"/>
                <w:sz w:val="18"/>
                <w:szCs w:val="18"/>
              </w:rPr>
            </w:pPr>
            <w:r w:rsidRPr="00520866">
              <w:rPr>
                <w:rFonts w:ascii="Arial" w:hAnsi="Arial" w:cs="Arial"/>
                <w:sz w:val="18"/>
                <w:szCs w:val="18"/>
              </w:rPr>
              <w:t xml:space="preserve">Separate </w:t>
            </w:r>
          </w:p>
          <w:p w14:paraId="3B5AEFA9" w14:textId="77777777" w:rsidR="004764DF" w:rsidRPr="00520866" w:rsidRDefault="004764DF" w:rsidP="00520866">
            <w:pPr>
              <w:pBdr>
                <w:bottom w:val="single" w:sz="6" w:space="1" w:color="auto"/>
              </w:pBdr>
              <w:spacing w:line="340" w:lineRule="exact"/>
              <w:ind w:right="-14"/>
              <w:jc w:val="center"/>
              <w:rPr>
                <w:rFonts w:ascii="Arial" w:hAnsi="Arial" w:cs="Arial"/>
                <w:sz w:val="18"/>
                <w:szCs w:val="18"/>
              </w:rPr>
            </w:pPr>
            <w:r w:rsidRPr="00520866">
              <w:rPr>
                <w:rFonts w:ascii="Arial" w:hAnsi="Arial" w:cs="Arial"/>
                <w:sz w:val="18"/>
                <w:szCs w:val="18"/>
              </w:rPr>
              <w:t>financial statements</w:t>
            </w:r>
          </w:p>
        </w:tc>
      </w:tr>
      <w:tr w:rsidR="004764DF" w:rsidRPr="00520866" w14:paraId="6D7AAF36" w14:textId="77777777" w:rsidTr="00DD207A">
        <w:tc>
          <w:tcPr>
            <w:tcW w:w="4380" w:type="dxa"/>
            <w:vAlign w:val="bottom"/>
          </w:tcPr>
          <w:p w14:paraId="2E3BE956" w14:textId="77777777" w:rsidR="004764DF" w:rsidRPr="00520866" w:rsidRDefault="004764DF" w:rsidP="00520866">
            <w:pPr>
              <w:spacing w:line="340" w:lineRule="exact"/>
              <w:ind w:right="-14"/>
              <w:jc w:val="thaiDistribute"/>
              <w:rPr>
                <w:rFonts w:ascii="Arial" w:hAnsi="Arial" w:cs="Arial"/>
                <w:b/>
                <w:bCs/>
                <w:sz w:val="18"/>
                <w:szCs w:val="18"/>
                <w:u w:val="single"/>
              </w:rPr>
            </w:pPr>
          </w:p>
        </w:tc>
        <w:tc>
          <w:tcPr>
            <w:tcW w:w="1193" w:type="dxa"/>
            <w:vAlign w:val="bottom"/>
            <w:hideMark/>
          </w:tcPr>
          <w:p w14:paraId="4B734DDA" w14:textId="77777777" w:rsidR="004764DF" w:rsidRPr="00520866" w:rsidRDefault="004764DF" w:rsidP="00520866">
            <w:pPr>
              <w:spacing w:line="340" w:lineRule="exact"/>
              <w:ind w:right="-14"/>
              <w:jc w:val="center"/>
              <w:rPr>
                <w:rFonts w:ascii="Arial" w:hAnsi="Arial" w:cs="Arial"/>
                <w:sz w:val="18"/>
                <w:szCs w:val="18"/>
                <w:u w:val="single"/>
              </w:rPr>
            </w:pPr>
            <w:r w:rsidRPr="00520866">
              <w:rPr>
                <w:rFonts w:ascii="Arial" w:hAnsi="Arial" w:cs="Arial"/>
                <w:sz w:val="18"/>
                <w:szCs w:val="18"/>
                <w:u w:val="single"/>
              </w:rPr>
              <w:t>2025</w:t>
            </w:r>
          </w:p>
        </w:tc>
        <w:tc>
          <w:tcPr>
            <w:tcW w:w="1194" w:type="dxa"/>
            <w:vAlign w:val="bottom"/>
            <w:hideMark/>
          </w:tcPr>
          <w:p w14:paraId="217E7439" w14:textId="77777777" w:rsidR="004764DF" w:rsidRPr="00520866" w:rsidRDefault="004764DF" w:rsidP="00520866">
            <w:pPr>
              <w:spacing w:line="340" w:lineRule="exact"/>
              <w:ind w:right="-14"/>
              <w:jc w:val="center"/>
              <w:rPr>
                <w:rFonts w:ascii="Arial" w:hAnsi="Arial" w:cs="Arial"/>
                <w:sz w:val="18"/>
                <w:szCs w:val="18"/>
                <w:u w:val="single"/>
              </w:rPr>
            </w:pPr>
            <w:r w:rsidRPr="00520866">
              <w:rPr>
                <w:rFonts w:ascii="Arial" w:hAnsi="Arial" w:cs="Arial"/>
                <w:sz w:val="18"/>
                <w:szCs w:val="18"/>
                <w:u w:val="single"/>
              </w:rPr>
              <w:t>2024</w:t>
            </w:r>
          </w:p>
        </w:tc>
        <w:tc>
          <w:tcPr>
            <w:tcW w:w="1194" w:type="dxa"/>
            <w:vAlign w:val="bottom"/>
            <w:hideMark/>
          </w:tcPr>
          <w:p w14:paraId="0B3D61E3" w14:textId="77777777" w:rsidR="004764DF" w:rsidRPr="00520866" w:rsidRDefault="004764DF" w:rsidP="00520866">
            <w:pPr>
              <w:spacing w:line="340" w:lineRule="exact"/>
              <w:ind w:right="-14"/>
              <w:jc w:val="center"/>
              <w:rPr>
                <w:rFonts w:ascii="Arial" w:hAnsi="Arial" w:cs="Arial"/>
                <w:sz w:val="18"/>
                <w:szCs w:val="18"/>
                <w:u w:val="single"/>
              </w:rPr>
            </w:pPr>
            <w:r w:rsidRPr="00520866">
              <w:rPr>
                <w:rFonts w:ascii="Arial" w:hAnsi="Arial" w:cs="Arial"/>
                <w:sz w:val="18"/>
                <w:szCs w:val="18"/>
                <w:u w:val="single"/>
              </w:rPr>
              <w:t>2025</w:t>
            </w:r>
          </w:p>
        </w:tc>
        <w:tc>
          <w:tcPr>
            <w:tcW w:w="1194" w:type="dxa"/>
            <w:vAlign w:val="bottom"/>
            <w:hideMark/>
          </w:tcPr>
          <w:p w14:paraId="4CE0F743" w14:textId="77777777" w:rsidR="004764DF" w:rsidRPr="00520866" w:rsidRDefault="004764DF" w:rsidP="00520866">
            <w:pPr>
              <w:spacing w:line="340" w:lineRule="exact"/>
              <w:ind w:right="-14"/>
              <w:jc w:val="center"/>
              <w:rPr>
                <w:rFonts w:ascii="Arial" w:hAnsi="Arial" w:cs="Arial"/>
                <w:sz w:val="18"/>
                <w:szCs w:val="18"/>
                <w:u w:val="single"/>
              </w:rPr>
            </w:pPr>
            <w:r w:rsidRPr="00520866">
              <w:rPr>
                <w:rFonts w:ascii="Arial" w:hAnsi="Arial" w:cs="Arial"/>
                <w:sz w:val="18"/>
                <w:szCs w:val="18"/>
                <w:u w:val="single"/>
              </w:rPr>
              <w:t>2024</w:t>
            </w:r>
          </w:p>
        </w:tc>
      </w:tr>
      <w:tr w:rsidR="004764DF" w:rsidRPr="00520866" w14:paraId="3C6094CB" w14:textId="77777777" w:rsidTr="00DD207A">
        <w:tc>
          <w:tcPr>
            <w:tcW w:w="4380" w:type="dxa"/>
            <w:vAlign w:val="bottom"/>
          </w:tcPr>
          <w:p w14:paraId="16A09DB6" w14:textId="77777777" w:rsidR="004764DF" w:rsidRPr="00520866" w:rsidRDefault="004764DF" w:rsidP="00520866">
            <w:pPr>
              <w:spacing w:line="340" w:lineRule="exact"/>
              <w:ind w:left="312" w:right="-43" w:hanging="312"/>
              <w:rPr>
                <w:rFonts w:ascii="Arial" w:hAnsi="Arial" w:cs="Arial"/>
                <w:sz w:val="18"/>
                <w:szCs w:val="18"/>
              </w:rPr>
            </w:pPr>
          </w:p>
        </w:tc>
        <w:tc>
          <w:tcPr>
            <w:tcW w:w="1193" w:type="dxa"/>
            <w:vAlign w:val="bottom"/>
          </w:tcPr>
          <w:p w14:paraId="2ACF0298" w14:textId="77777777" w:rsidR="004764DF" w:rsidRPr="00520866" w:rsidRDefault="004764DF" w:rsidP="00520866">
            <w:pPr>
              <w:tabs>
                <w:tab w:val="decimal" w:pos="887"/>
              </w:tabs>
              <w:spacing w:line="340" w:lineRule="exact"/>
              <w:ind w:right="-14"/>
              <w:rPr>
                <w:rFonts w:ascii="Arial" w:hAnsi="Arial" w:cs="Arial"/>
                <w:sz w:val="18"/>
                <w:szCs w:val="18"/>
                <w:cs/>
              </w:rPr>
            </w:pPr>
          </w:p>
        </w:tc>
        <w:tc>
          <w:tcPr>
            <w:tcW w:w="1194" w:type="dxa"/>
            <w:vAlign w:val="bottom"/>
          </w:tcPr>
          <w:p w14:paraId="62A352E4" w14:textId="77777777" w:rsidR="004764DF" w:rsidRPr="00520866" w:rsidRDefault="004764DF" w:rsidP="00520866">
            <w:pPr>
              <w:tabs>
                <w:tab w:val="decimal" w:pos="890"/>
              </w:tabs>
              <w:spacing w:line="340" w:lineRule="exact"/>
              <w:ind w:right="-14"/>
              <w:rPr>
                <w:rFonts w:ascii="Arial" w:hAnsi="Arial" w:cs="Arial"/>
                <w:sz w:val="18"/>
                <w:szCs w:val="18"/>
              </w:rPr>
            </w:pPr>
            <w:r w:rsidRPr="00520866">
              <w:rPr>
                <w:rFonts w:ascii="Arial" w:hAnsi="Arial" w:cs="Arial"/>
                <w:sz w:val="18"/>
                <w:szCs w:val="18"/>
              </w:rPr>
              <w:t>(Restated)</w:t>
            </w:r>
          </w:p>
        </w:tc>
        <w:tc>
          <w:tcPr>
            <w:tcW w:w="1194" w:type="dxa"/>
            <w:vAlign w:val="bottom"/>
          </w:tcPr>
          <w:p w14:paraId="2EAFCE38" w14:textId="77777777" w:rsidR="004764DF" w:rsidRPr="00520866" w:rsidRDefault="004764DF" w:rsidP="00520866">
            <w:pPr>
              <w:tabs>
                <w:tab w:val="decimal" w:pos="890"/>
              </w:tabs>
              <w:spacing w:line="340" w:lineRule="exact"/>
              <w:ind w:right="-14"/>
              <w:rPr>
                <w:rFonts w:ascii="Arial" w:hAnsi="Arial" w:cs="Arial"/>
                <w:sz w:val="18"/>
                <w:szCs w:val="18"/>
              </w:rPr>
            </w:pPr>
          </w:p>
        </w:tc>
        <w:tc>
          <w:tcPr>
            <w:tcW w:w="1194" w:type="dxa"/>
            <w:vAlign w:val="bottom"/>
          </w:tcPr>
          <w:p w14:paraId="29870892" w14:textId="77777777" w:rsidR="004764DF" w:rsidRPr="00520866" w:rsidRDefault="004764DF" w:rsidP="00520866">
            <w:pPr>
              <w:tabs>
                <w:tab w:val="decimal" w:pos="890"/>
              </w:tabs>
              <w:spacing w:line="340" w:lineRule="exact"/>
              <w:ind w:right="-14"/>
              <w:rPr>
                <w:rFonts w:ascii="Arial" w:hAnsi="Arial" w:cs="Arial"/>
                <w:sz w:val="18"/>
                <w:szCs w:val="18"/>
              </w:rPr>
            </w:pPr>
          </w:p>
        </w:tc>
      </w:tr>
      <w:tr w:rsidR="004764DF" w:rsidRPr="00520866" w14:paraId="1D41A32F" w14:textId="77777777" w:rsidTr="00DD207A">
        <w:tc>
          <w:tcPr>
            <w:tcW w:w="4380" w:type="dxa"/>
            <w:vAlign w:val="bottom"/>
            <w:hideMark/>
          </w:tcPr>
          <w:p w14:paraId="6038FBB9" w14:textId="77777777" w:rsidR="004764DF" w:rsidRPr="00520866" w:rsidRDefault="004764DF" w:rsidP="00520866">
            <w:pPr>
              <w:spacing w:line="340" w:lineRule="exact"/>
              <w:ind w:left="312" w:right="-43" w:hanging="312"/>
              <w:rPr>
                <w:rFonts w:ascii="Arial" w:hAnsi="Arial" w:cs="Arial"/>
                <w:sz w:val="18"/>
                <w:szCs w:val="18"/>
              </w:rPr>
            </w:pPr>
            <w:r w:rsidRPr="00520866">
              <w:rPr>
                <w:rFonts w:ascii="Arial" w:hAnsi="Arial" w:cs="Arial"/>
                <w:sz w:val="18"/>
                <w:szCs w:val="18"/>
              </w:rPr>
              <w:t>Profit attributable to equity holders of the Company</w:t>
            </w:r>
            <w:r w:rsidRPr="00520866">
              <w:rPr>
                <w:rFonts w:ascii="Arial" w:hAnsi="Arial" w:cs="Arial"/>
                <w:sz w:val="18"/>
                <w:szCs w:val="18"/>
                <w:cs/>
              </w:rPr>
              <w:t xml:space="preserve"> </w:t>
            </w:r>
            <w:r w:rsidRPr="00520866">
              <w:rPr>
                <w:rFonts w:ascii="Arial" w:hAnsi="Arial" w:cs="Arial"/>
                <w:sz w:val="18"/>
                <w:szCs w:val="18"/>
              </w:rPr>
              <w:t>(Thousand Baht)</w:t>
            </w:r>
          </w:p>
        </w:tc>
        <w:tc>
          <w:tcPr>
            <w:tcW w:w="1193" w:type="dxa"/>
            <w:vAlign w:val="bottom"/>
          </w:tcPr>
          <w:p w14:paraId="051DC918" w14:textId="0DF89B1A" w:rsidR="004764DF" w:rsidRPr="00520866" w:rsidRDefault="00C70BFD" w:rsidP="00520866">
            <w:pPr>
              <w:pBdr>
                <w:bottom w:val="double" w:sz="4" w:space="1" w:color="auto"/>
              </w:pBdr>
              <w:tabs>
                <w:tab w:val="decimal" w:pos="887"/>
              </w:tabs>
              <w:spacing w:line="340" w:lineRule="exact"/>
              <w:ind w:right="-14"/>
              <w:rPr>
                <w:rFonts w:ascii="Arial" w:hAnsi="Arial" w:cs="Arial"/>
                <w:sz w:val="18"/>
                <w:szCs w:val="18"/>
                <w:cs/>
              </w:rPr>
            </w:pPr>
            <w:r w:rsidRPr="00520866">
              <w:rPr>
                <w:rFonts w:ascii="Arial" w:hAnsi="Arial" w:cs="Arial"/>
                <w:sz w:val="18"/>
                <w:szCs w:val="18"/>
              </w:rPr>
              <w:t>2,283,641</w:t>
            </w:r>
          </w:p>
        </w:tc>
        <w:tc>
          <w:tcPr>
            <w:tcW w:w="1194" w:type="dxa"/>
            <w:vAlign w:val="bottom"/>
          </w:tcPr>
          <w:p w14:paraId="62B84BDF" w14:textId="77777777" w:rsidR="004764DF" w:rsidRPr="00520866" w:rsidRDefault="004764DF" w:rsidP="00520866">
            <w:pPr>
              <w:pBdr>
                <w:bottom w:val="double" w:sz="4" w:space="1" w:color="auto"/>
              </w:pBdr>
              <w:tabs>
                <w:tab w:val="decimal" w:pos="890"/>
              </w:tabs>
              <w:spacing w:line="340" w:lineRule="exact"/>
              <w:ind w:right="-14"/>
              <w:rPr>
                <w:rFonts w:ascii="Arial" w:hAnsi="Arial" w:cs="Arial"/>
                <w:sz w:val="18"/>
                <w:szCs w:val="18"/>
              </w:rPr>
            </w:pPr>
            <w:r w:rsidRPr="00520866">
              <w:rPr>
                <w:rFonts w:ascii="Arial" w:hAnsi="Arial" w:cs="Arial"/>
                <w:sz w:val="18"/>
                <w:szCs w:val="18"/>
              </w:rPr>
              <w:t>3,369,756</w:t>
            </w:r>
          </w:p>
        </w:tc>
        <w:tc>
          <w:tcPr>
            <w:tcW w:w="1194" w:type="dxa"/>
            <w:vAlign w:val="bottom"/>
          </w:tcPr>
          <w:p w14:paraId="5343A604" w14:textId="0FAA24C4" w:rsidR="004764DF" w:rsidRPr="00520866" w:rsidRDefault="00C70BFD" w:rsidP="00520866">
            <w:pPr>
              <w:pBdr>
                <w:bottom w:val="double" w:sz="4" w:space="1" w:color="auto"/>
              </w:pBdr>
              <w:tabs>
                <w:tab w:val="decimal" w:pos="890"/>
              </w:tabs>
              <w:spacing w:line="340" w:lineRule="exact"/>
              <w:ind w:right="-14"/>
              <w:rPr>
                <w:rFonts w:ascii="Arial" w:hAnsi="Arial" w:cs="Arial"/>
                <w:sz w:val="18"/>
                <w:szCs w:val="18"/>
              </w:rPr>
            </w:pPr>
            <w:r w:rsidRPr="00520866">
              <w:rPr>
                <w:rFonts w:ascii="Arial" w:hAnsi="Arial" w:cs="Arial"/>
                <w:sz w:val="18"/>
                <w:szCs w:val="18"/>
              </w:rPr>
              <w:t>938,643</w:t>
            </w:r>
          </w:p>
        </w:tc>
        <w:tc>
          <w:tcPr>
            <w:tcW w:w="1194" w:type="dxa"/>
            <w:vAlign w:val="bottom"/>
          </w:tcPr>
          <w:p w14:paraId="6544D8E5" w14:textId="77777777" w:rsidR="004764DF" w:rsidRPr="00520866" w:rsidRDefault="004764DF" w:rsidP="00520866">
            <w:pPr>
              <w:pBdr>
                <w:bottom w:val="double" w:sz="4" w:space="1" w:color="auto"/>
              </w:pBdr>
              <w:tabs>
                <w:tab w:val="decimal" w:pos="890"/>
              </w:tabs>
              <w:spacing w:line="340" w:lineRule="exact"/>
              <w:ind w:right="-14"/>
              <w:rPr>
                <w:rFonts w:ascii="Arial" w:hAnsi="Arial" w:cs="Arial"/>
                <w:sz w:val="18"/>
                <w:szCs w:val="18"/>
              </w:rPr>
            </w:pPr>
            <w:r w:rsidRPr="00520866">
              <w:rPr>
                <w:rFonts w:ascii="Arial" w:hAnsi="Arial" w:cs="Arial"/>
                <w:sz w:val="18"/>
                <w:szCs w:val="18"/>
              </w:rPr>
              <w:t>1,365,837</w:t>
            </w:r>
          </w:p>
        </w:tc>
      </w:tr>
      <w:tr w:rsidR="004764DF" w:rsidRPr="00520866" w14:paraId="56998E4C" w14:textId="77777777" w:rsidTr="00DD207A">
        <w:tc>
          <w:tcPr>
            <w:tcW w:w="4380" w:type="dxa"/>
            <w:vAlign w:val="bottom"/>
            <w:hideMark/>
          </w:tcPr>
          <w:p w14:paraId="7A1DFB51" w14:textId="77777777" w:rsidR="004764DF" w:rsidRPr="00520866" w:rsidRDefault="004764DF" w:rsidP="00520866">
            <w:pPr>
              <w:spacing w:line="340" w:lineRule="exact"/>
              <w:ind w:left="312" w:right="-43" w:hanging="312"/>
              <w:rPr>
                <w:rFonts w:ascii="Arial" w:hAnsi="Arial" w:cs="Arial"/>
                <w:sz w:val="18"/>
                <w:szCs w:val="18"/>
              </w:rPr>
            </w:pPr>
            <w:r w:rsidRPr="00520866">
              <w:rPr>
                <w:rFonts w:ascii="Arial" w:hAnsi="Arial" w:cs="Arial"/>
                <w:sz w:val="18"/>
                <w:szCs w:val="18"/>
              </w:rPr>
              <w:t>Weighted average number of issue and paid-up ordinary shares after adjustment with stock dividend (Thousand shares)</w:t>
            </w:r>
          </w:p>
        </w:tc>
        <w:tc>
          <w:tcPr>
            <w:tcW w:w="1193" w:type="dxa"/>
            <w:vAlign w:val="bottom"/>
          </w:tcPr>
          <w:p w14:paraId="6B3F49EF" w14:textId="77777777" w:rsidR="004764DF" w:rsidRPr="00520866" w:rsidRDefault="004764DF" w:rsidP="00520866">
            <w:pPr>
              <w:tabs>
                <w:tab w:val="decimal" w:pos="887"/>
              </w:tabs>
              <w:spacing w:line="340" w:lineRule="exact"/>
              <w:ind w:right="-14"/>
              <w:rPr>
                <w:rFonts w:ascii="Arial" w:hAnsi="Arial" w:cs="Arial"/>
                <w:sz w:val="18"/>
                <w:szCs w:val="18"/>
              </w:rPr>
            </w:pPr>
            <w:r w:rsidRPr="00520866">
              <w:rPr>
                <w:rFonts w:ascii="Arial" w:hAnsi="Arial" w:cs="Arial"/>
                <w:sz w:val="18"/>
                <w:szCs w:val="18"/>
              </w:rPr>
              <w:t>857,895</w:t>
            </w:r>
          </w:p>
        </w:tc>
        <w:tc>
          <w:tcPr>
            <w:tcW w:w="1194" w:type="dxa"/>
            <w:vAlign w:val="bottom"/>
          </w:tcPr>
          <w:p w14:paraId="76044B3C" w14:textId="77777777" w:rsidR="004764DF" w:rsidRPr="00520866" w:rsidRDefault="004764DF" w:rsidP="00520866">
            <w:pPr>
              <w:tabs>
                <w:tab w:val="decimal" w:pos="890"/>
              </w:tabs>
              <w:spacing w:line="340" w:lineRule="exact"/>
              <w:ind w:right="-14"/>
              <w:rPr>
                <w:rFonts w:ascii="Arial" w:hAnsi="Arial" w:cs="Arial"/>
                <w:sz w:val="18"/>
                <w:szCs w:val="18"/>
              </w:rPr>
            </w:pPr>
            <w:r w:rsidRPr="00520866">
              <w:rPr>
                <w:rFonts w:ascii="Arial" w:hAnsi="Arial" w:cs="Arial"/>
                <w:sz w:val="18"/>
                <w:szCs w:val="18"/>
              </w:rPr>
              <w:t>857,876</w:t>
            </w:r>
          </w:p>
        </w:tc>
        <w:tc>
          <w:tcPr>
            <w:tcW w:w="1194" w:type="dxa"/>
            <w:vAlign w:val="bottom"/>
          </w:tcPr>
          <w:p w14:paraId="1DC72EEA" w14:textId="77777777" w:rsidR="004764DF" w:rsidRPr="00520866" w:rsidRDefault="004764DF" w:rsidP="00520866">
            <w:pPr>
              <w:tabs>
                <w:tab w:val="decimal" w:pos="890"/>
              </w:tabs>
              <w:spacing w:line="340" w:lineRule="exact"/>
              <w:ind w:right="-14"/>
              <w:rPr>
                <w:rFonts w:ascii="Arial" w:hAnsi="Arial" w:cs="Arial"/>
                <w:sz w:val="18"/>
                <w:szCs w:val="18"/>
              </w:rPr>
            </w:pPr>
            <w:r w:rsidRPr="00520866">
              <w:rPr>
                <w:rFonts w:ascii="Arial" w:hAnsi="Arial" w:cs="Arial"/>
                <w:sz w:val="18"/>
                <w:szCs w:val="18"/>
              </w:rPr>
              <w:t>857,895</w:t>
            </w:r>
          </w:p>
        </w:tc>
        <w:tc>
          <w:tcPr>
            <w:tcW w:w="1194" w:type="dxa"/>
            <w:vAlign w:val="bottom"/>
          </w:tcPr>
          <w:p w14:paraId="7D5F930E" w14:textId="77777777" w:rsidR="004764DF" w:rsidRPr="00520866" w:rsidRDefault="004764DF" w:rsidP="00520866">
            <w:pPr>
              <w:tabs>
                <w:tab w:val="decimal" w:pos="890"/>
              </w:tabs>
              <w:spacing w:line="340" w:lineRule="exact"/>
              <w:ind w:right="-14"/>
              <w:rPr>
                <w:rFonts w:ascii="Arial" w:hAnsi="Arial" w:cs="Arial"/>
                <w:sz w:val="18"/>
                <w:szCs w:val="18"/>
              </w:rPr>
            </w:pPr>
            <w:r w:rsidRPr="00520866">
              <w:rPr>
                <w:rFonts w:ascii="Arial" w:hAnsi="Arial" w:cs="Arial"/>
                <w:sz w:val="18"/>
                <w:szCs w:val="18"/>
              </w:rPr>
              <w:t>857,876</w:t>
            </w:r>
          </w:p>
        </w:tc>
      </w:tr>
      <w:tr w:rsidR="004764DF" w:rsidRPr="00520866" w14:paraId="7073922A" w14:textId="77777777" w:rsidTr="00DD207A">
        <w:tc>
          <w:tcPr>
            <w:tcW w:w="4380" w:type="dxa"/>
            <w:vAlign w:val="bottom"/>
            <w:hideMark/>
          </w:tcPr>
          <w:p w14:paraId="5BF4F085" w14:textId="77777777" w:rsidR="004764DF" w:rsidRPr="00520866" w:rsidRDefault="004764DF" w:rsidP="00520866">
            <w:pPr>
              <w:spacing w:line="340" w:lineRule="exact"/>
              <w:ind w:left="222" w:right="-43" w:hanging="266"/>
              <w:rPr>
                <w:rFonts w:ascii="Arial" w:hAnsi="Arial" w:cs="Arial"/>
                <w:sz w:val="18"/>
                <w:szCs w:val="18"/>
              </w:rPr>
            </w:pPr>
            <w:r w:rsidRPr="00520866">
              <w:rPr>
                <w:rFonts w:ascii="Arial" w:hAnsi="Arial" w:cs="Arial"/>
                <w:sz w:val="18"/>
                <w:szCs w:val="18"/>
              </w:rPr>
              <w:t xml:space="preserve">Basic earnings per share </w:t>
            </w:r>
            <w:r w:rsidRPr="00520866">
              <w:rPr>
                <w:rFonts w:ascii="Arial" w:hAnsi="Arial" w:cs="Arial"/>
                <w:sz w:val="18"/>
                <w:szCs w:val="18"/>
                <w:cs/>
              </w:rPr>
              <w:t>(</w:t>
            </w:r>
            <w:r w:rsidRPr="00520866">
              <w:rPr>
                <w:rFonts w:ascii="Arial" w:hAnsi="Arial" w:cs="Arial"/>
                <w:sz w:val="18"/>
                <w:szCs w:val="18"/>
              </w:rPr>
              <w:t>Baht per share)</w:t>
            </w:r>
          </w:p>
        </w:tc>
        <w:tc>
          <w:tcPr>
            <w:tcW w:w="1193" w:type="dxa"/>
            <w:vAlign w:val="bottom"/>
          </w:tcPr>
          <w:p w14:paraId="5EBC0245" w14:textId="5C1F2CF1" w:rsidR="004764DF" w:rsidRPr="00520866" w:rsidRDefault="00C70BFD" w:rsidP="00520866">
            <w:pPr>
              <w:spacing w:line="340" w:lineRule="exact"/>
              <w:ind w:right="96"/>
              <w:jc w:val="right"/>
              <w:rPr>
                <w:rFonts w:ascii="Arial" w:hAnsi="Arial" w:cs="Arial"/>
                <w:sz w:val="18"/>
                <w:szCs w:val="18"/>
              </w:rPr>
            </w:pPr>
            <w:r w:rsidRPr="00520866">
              <w:rPr>
                <w:rFonts w:ascii="Arial" w:hAnsi="Arial" w:cs="Arial"/>
                <w:sz w:val="18"/>
                <w:szCs w:val="18"/>
              </w:rPr>
              <w:t>2.66</w:t>
            </w:r>
          </w:p>
        </w:tc>
        <w:tc>
          <w:tcPr>
            <w:tcW w:w="1194" w:type="dxa"/>
            <w:vAlign w:val="bottom"/>
          </w:tcPr>
          <w:p w14:paraId="6DAFF6BE" w14:textId="77777777" w:rsidR="004764DF" w:rsidRPr="00520866" w:rsidRDefault="004764DF" w:rsidP="00520866">
            <w:pPr>
              <w:spacing w:line="340" w:lineRule="exact"/>
              <w:ind w:right="120"/>
              <w:jc w:val="right"/>
              <w:rPr>
                <w:rFonts w:ascii="Arial" w:hAnsi="Arial" w:cs="Arial"/>
                <w:sz w:val="18"/>
                <w:szCs w:val="18"/>
              </w:rPr>
            </w:pPr>
            <w:r w:rsidRPr="00520866">
              <w:rPr>
                <w:rFonts w:ascii="Arial" w:hAnsi="Arial" w:cs="Arial"/>
                <w:sz w:val="18"/>
                <w:szCs w:val="18"/>
              </w:rPr>
              <w:t>3.93</w:t>
            </w:r>
          </w:p>
        </w:tc>
        <w:tc>
          <w:tcPr>
            <w:tcW w:w="1194" w:type="dxa"/>
            <w:vAlign w:val="bottom"/>
          </w:tcPr>
          <w:p w14:paraId="1299C386" w14:textId="691F3A08" w:rsidR="004764DF" w:rsidRPr="00520866" w:rsidRDefault="004764DF" w:rsidP="00520866">
            <w:pPr>
              <w:spacing w:line="340" w:lineRule="exact"/>
              <w:ind w:right="75"/>
              <w:jc w:val="right"/>
              <w:rPr>
                <w:rFonts w:ascii="Arial" w:hAnsi="Arial" w:cs="Arial"/>
                <w:sz w:val="18"/>
                <w:szCs w:val="18"/>
              </w:rPr>
            </w:pPr>
            <w:r w:rsidRPr="00520866">
              <w:rPr>
                <w:rFonts w:ascii="Arial" w:hAnsi="Arial" w:cs="Arial"/>
                <w:sz w:val="18"/>
                <w:szCs w:val="18"/>
              </w:rPr>
              <w:t>1.</w:t>
            </w:r>
            <w:r w:rsidR="00C70BFD" w:rsidRPr="00520866">
              <w:rPr>
                <w:rFonts w:ascii="Arial" w:hAnsi="Arial" w:cs="Arial"/>
                <w:sz w:val="18"/>
                <w:szCs w:val="18"/>
              </w:rPr>
              <w:t>09</w:t>
            </w:r>
          </w:p>
        </w:tc>
        <w:tc>
          <w:tcPr>
            <w:tcW w:w="1194" w:type="dxa"/>
            <w:vAlign w:val="bottom"/>
          </w:tcPr>
          <w:p w14:paraId="2FEE9FC2" w14:textId="77777777" w:rsidR="004764DF" w:rsidRPr="00520866" w:rsidRDefault="004764DF" w:rsidP="00520866">
            <w:pPr>
              <w:spacing w:line="340" w:lineRule="exact"/>
              <w:ind w:right="75"/>
              <w:jc w:val="right"/>
              <w:rPr>
                <w:rFonts w:ascii="Arial" w:hAnsi="Arial" w:cs="Arial"/>
                <w:sz w:val="18"/>
                <w:szCs w:val="18"/>
              </w:rPr>
            </w:pPr>
            <w:r w:rsidRPr="00520866">
              <w:rPr>
                <w:rFonts w:ascii="Arial" w:hAnsi="Arial" w:cs="Arial"/>
                <w:sz w:val="18"/>
                <w:szCs w:val="18"/>
              </w:rPr>
              <w:t>1.59</w:t>
            </w:r>
          </w:p>
        </w:tc>
      </w:tr>
    </w:tbl>
    <w:p w14:paraId="1CBB5A68" w14:textId="77777777" w:rsidR="00D836DC" w:rsidRPr="00520866" w:rsidRDefault="00D836DC" w:rsidP="00520866">
      <w:pPr>
        <w:spacing w:line="340" w:lineRule="exact"/>
        <w:rPr>
          <w:rFonts w:ascii="Arial" w:hAnsi="Arial" w:cs="Arial"/>
          <w:sz w:val="18"/>
          <w:szCs w:val="18"/>
        </w:rPr>
      </w:pPr>
    </w:p>
    <w:p w14:paraId="5A881914" w14:textId="77777777" w:rsidR="000A19FC" w:rsidRPr="00520866" w:rsidRDefault="00523558" w:rsidP="00520866">
      <w:pPr>
        <w:spacing w:before="240" w:after="120" w:line="340" w:lineRule="exact"/>
        <w:ind w:left="547" w:hanging="547"/>
        <w:jc w:val="thaiDistribute"/>
        <w:rPr>
          <w:rFonts w:ascii="Arial" w:hAnsi="Arial" w:cs="Arial"/>
          <w:b/>
          <w:bCs/>
          <w:sz w:val="22"/>
          <w:szCs w:val="22"/>
        </w:rPr>
      </w:pPr>
      <w:r w:rsidRPr="00520866">
        <w:rPr>
          <w:rFonts w:ascii="Arial" w:hAnsi="Arial" w:cs="Arial"/>
          <w:b/>
          <w:bCs/>
          <w:sz w:val="22"/>
          <w:szCs w:val="22"/>
        </w:rPr>
        <w:t>32</w:t>
      </w:r>
      <w:r w:rsidR="00A95F2C" w:rsidRPr="00520866">
        <w:rPr>
          <w:rFonts w:ascii="Arial" w:hAnsi="Arial" w:cs="Arial"/>
          <w:b/>
          <w:bCs/>
          <w:sz w:val="22"/>
          <w:szCs w:val="22"/>
        </w:rPr>
        <w:t>.</w:t>
      </w:r>
      <w:r w:rsidR="00442636" w:rsidRPr="00520866">
        <w:rPr>
          <w:rFonts w:ascii="Arial" w:hAnsi="Arial" w:cs="Arial"/>
          <w:b/>
          <w:bCs/>
          <w:sz w:val="22"/>
          <w:szCs w:val="22"/>
        </w:rPr>
        <w:tab/>
      </w:r>
      <w:r w:rsidR="000A19FC" w:rsidRPr="00520866">
        <w:rPr>
          <w:rFonts w:ascii="Arial" w:hAnsi="Arial" w:cs="Arial"/>
          <w:b/>
          <w:bCs/>
          <w:sz w:val="22"/>
          <w:szCs w:val="22"/>
        </w:rPr>
        <w:t>Dividends</w:t>
      </w:r>
    </w:p>
    <w:tbl>
      <w:tblPr>
        <w:tblW w:w="9300" w:type="dxa"/>
        <w:tblInd w:w="558" w:type="dxa"/>
        <w:tblLayout w:type="fixed"/>
        <w:tblLook w:val="0000" w:firstRow="0" w:lastRow="0" w:firstColumn="0" w:lastColumn="0" w:noHBand="0" w:noVBand="0"/>
      </w:tblPr>
      <w:tblGrid>
        <w:gridCol w:w="2700"/>
        <w:gridCol w:w="2520"/>
        <w:gridCol w:w="1140"/>
        <w:gridCol w:w="1140"/>
        <w:gridCol w:w="1800"/>
      </w:tblGrid>
      <w:tr w:rsidR="000A19FC" w:rsidRPr="00520866" w14:paraId="7C862B46" w14:textId="77777777" w:rsidTr="00497B4A">
        <w:tc>
          <w:tcPr>
            <w:tcW w:w="2700" w:type="dxa"/>
          </w:tcPr>
          <w:p w14:paraId="45EA8F58" w14:textId="77777777" w:rsidR="00C06E66" w:rsidRPr="00520866" w:rsidRDefault="00C06E66" w:rsidP="00520866">
            <w:pPr>
              <w:spacing w:line="320" w:lineRule="exact"/>
              <w:jc w:val="center"/>
              <w:rPr>
                <w:rFonts w:ascii="Arial" w:hAnsi="Arial" w:cs="Arial"/>
                <w:color w:val="000000"/>
                <w:sz w:val="16"/>
                <w:szCs w:val="16"/>
              </w:rPr>
            </w:pPr>
          </w:p>
          <w:p w14:paraId="3236F12E" w14:textId="2655D574" w:rsidR="000A19FC" w:rsidRPr="00520866" w:rsidRDefault="00C06E66" w:rsidP="00520866">
            <w:pPr>
              <w:pBdr>
                <w:bottom w:val="single" w:sz="4" w:space="1" w:color="auto"/>
              </w:pBdr>
              <w:spacing w:line="320" w:lineRule="exact"/>
              <w:jc w:val="center"/>
              <w:rPr>
                <w:rFonts w:ascii="Arial" w:hAnsi="Arial" w:cs="Arial"/>
                <w:color w:val="000000"/>
                <w:sz w:val="16"/>
                <w:szCs w:val="16"/>
              </w:rPr>
            </w:pPr>
            <w:r w:rsidRPr="00520866">
              <w:rPr>
                <w:rFonts w:ascii="Arial" w:hAnsi="Arial" w:cs="Arial"/>
                <w:color w:val="000000"/>
                <w:sz w:val="16"/>
                <w:szCs w:val="16"/>
              </w:rPr>
              <w:t>Dividends</w:t>
            </w:r>
          </w:p>
        </w:tc>
        <w:tc>
          <w:tcPr>
            <w:tcW w:w="2520" w:type="dxa"/>
            <w:vAlign w:val="bottom"/>
          </w:tcPr>
          <w:p w14:paraId="00CF2E2F" w14:textId="77777777" w:rsidR="000A19FC" w:rsidRPr="00520866" w:rsidRDefault="000A19FC" w:rsidP="00520866">
            <w:pPr>
              <w:pBdr>
                <w:bottom w:val="single" w:sz="4" w:space="1" w:color="auto"/>
              </w:pBdr>
              <w:spacing w:line="320" w:lineRule="exact"/>
              <w:jc w:val="center"/>
              <w:rPr>
                <w:rFonts w:ascii="Arial" w:hAnsi="Arial" w:cs="Arial"/>
                <w:color w:val="000000"/>
                <w:sz w:val="16"/>
                <w:szCs w:val="16"/>
                <w:cs/>
              </w:rPr>
            </w:pPr>
            <w:r w:rsidRPr="00520866">
              <w:rPr>
                <w:rFonts w:ascii="Arial" w:hAnsi="Arial" w:cs="Arial"/>
                <w:color w:val="000000"/>
                <w:sz w:val="16"/>
                <w:szCs w:val="16"/>
              </w:rPr>
              <w:t>Approved by</w:t>
            </w:r>
          </w:p>
        </w:tc>
        <w:tc>
          <w:tcPr>
            <w:tcW w:w="1140" w:type="dxa"/>
            <w:vAlign w:val="bottom"/>
          </w:tcPr>
          <w:p w14:paraId="272B6498" w14:textId="77777777" w:rsidR="000A19FC" w:rsidRPr="00520866" w:rsidRDefault="000A19FC" w:rsidP="00520866">
            <w:pPr>
              <w:pBdr>
                <w:bottom w:val="single" w:sz="4" w:space="1" w:color="auto"/>
              </w:pBdr>
              <w:spacing w:line="320" w:lineRule="exact"/>
              <w:jc w:val="center"/>
              <w:rPr>
                <w:rFonts w:ascii="Arial" w:hAnsi="Arial" w:cs="Arial"/>
                <w:color w:val="000000"/>
                <w:sz w:val="16"/>
                <w:szCs w:val="16"/>
              </w:rPr>
            </w:pPr>
            <w:r w:rsidRPr="00520866">
              <w:rPr>
                <w:rFonts w:ascii="Arial" w:hAnsi="Arial" w:cs="Arial"/>
                <w:color w:val="000000"/>
                <w:sz w:val="16"/>
                <w:szCs w:val="16"/>
              </w:rPr>
              <w:t>Total dividends</w:t>
            </w:r>
          </w:p>
        </w:tc>
        <w:tc>
          <w:tcPr>
            <w:tcW w:w="1140" w:type="dxa"/>
            <w:vAlign w:val="bottom"/>
          </w:tcPr>
          <w:p w14:paraId="46BED271" w14:textId="77777777" w:rsidR="000A19FC" w:rsidRPr="00520866" w:rsidRDefault="000A19FC" w:rsidP="00520866">
            <w:pPr>
              <w:pBdr>
                <w:bottom w:val="single" w:sz="4" w:space="1" w:color="auto"/>
              </w:pBdr>
              <w:spacing w:line="320" w:lineRule="exact"/>
              <w:jc w:val="center"/>
              <w:rPr>
                <w:rFonts w:ascii="Arial" w:hAnsi="Arial" w:cs="Arial"/>
                <w:color w:val="000000"/>
                <w:sz w:val="16"/>
                <w:szCs w:val="16"/>
              </w:rPr>
            </w:pPr>
            <w:r w:rsidRPr="00520866">
              <w:rPr>
                <w:rFonts w:ascii="Arial" w:hAnsi="Arial" w:cs="Arial"/>
                <w:color w:val="000000"/>
                <w:sz w:val="16"/>
                <w:szCs w:val="16"/>
              </w:rPr>
              <w:t>Dividends per share</w:t>
            </w:r>
          </w:p>
        </w:tc>
        <w:tc>
          <w:tcPr>
            <w:tcW w:w="1800" w:type="dxa"/>
            <w:vAlign w:val="bottom"/>
          </w:tcPr>
          <w:p w14:paraId="219C1960" w14:textId="77777777" w:rsidR="000A19FC" w:rsidRPr="00520866" w:rsidRDefault="002D4F6B" w:rsidP="00520866">
            <w:pPr>
              <w:pBdr>
                <w:bottom w:val="single" w:sz="4" w:space="1" w:color="auto"/>
              </w:pBdr>
              <w:spacing w:line="320" w:lineRule="exact"/>
              <w:jc w:val="center"/>
              <w:rPr>
                <w:rFonts w:ascii="Arial" w:hAnsi="Arial" w:cs="Arial"/>
                <w:color w:val="000000"/>
                <w:sz w:val="16"/>
                <w:szCs w:val="16"/>
              </w:rPr>
            </w:pPr>
            <w:r w:rsidRPr="00520866">
              <w:rPr>
                <w:rFonts w:ascii="Arial" w:hAnsi="Arial" w:cs="Arial"/>
                <w:color w:val="000000"/>
                <w:sz w:val="16"/>
                <w:szCs w:val="16"/>
              </w:rPr>
              <w:t>Payment date</w:t>
            </w:r>
          </w:p>
        </w:tc>
      </w:tr>
      <w:tr w:rsidR="000A19FC" w:rsidRPr="00520866" w14:paraId="21747B40" w14:textId="77777777" w:rsidTr="00497B4A">
        <w:tc>
          <w:tcPr>
            <w:tcW w:w="2700" w:type="dxa"/>
          </w:tcPr>
          <w:p w14:paraId="42370D7F" w14:textId="77777777" w:rsidR="000A19FC" w:rsidRPr="00520866" w:rsidRDefault="000A19FC" w:rsidP="00520866">
            <w:pPr>
              <w:spacing w:line="320" w:lineRule="exact"/>
              <w:ind w:left="132" w:right="-108" w:hanging="132"/>
              <w:rPr>
                <w:rFonts w:ascii="Arial" w:hAnsi="Arial" w:cs="Arial"/>
                <w:b/>
                <w:bCs/>
                <w:color w:val="000000"/>
                <w:sz w:val="16"/>
                <w:szCs w:val="16"/>
              </w:rPr>
            </w:pPr>
          </w:p>
        </w:tc>
        <w:tc>
          <w:tcPr>
            <w:tcW w:w="2520" w:type="dxa"/>
          </w:tcPr>
          <w:p w14:paraId="550D9EB9" w14:textId="77777777" w:rsidR="000A19FC" w:rsidRPr="00520866" w:rsidRDefault="000A19FC" w:rsidP="00520866">
            <w:pPr>
              <w:spacing w:line="320" w:lineRule="exact"/>
              <w:jc w:val="both"/>
              <w:rPr>
                <w:rFonts w:ascii="Arial" w:hAnsi="Arial" w:cs="Arial"/>
                <w:color w:val="000000"/>
                <w:sz w:val="16"/>
                <w:szCs w:val="16"/>
              </w:rPr>
            </w:pPr>
          </w:p>
        </w:tc>
        <w:tc>
          <w:tcPr>
            <w:tcW w:w="1140" w:type="dxa"/>
            <w:vAlign w:val="bottom"/>
          </w:tcPr>
          <w:p w14:paraId="068EF408" w14:textId="77777777" w:rsidR="000A19FC" w:rsidRPr="00520866" w:rsidRDefault="000A19FC" w:rsidP="00520866">
            <w:pPr>
              <w:spacing w:line="320" w:lineRule="exact"/>
              <w:ind w:left="-105" w:right="-135"/>
              <w:jc w:val="center"/>
              <w:rPr>
                <w:rFonts w:ascii="Arial" w:hAnsi="Arial" w:cs="Arial"/>
                <w:color w:val="000000"/>
                <w:sz w:val="16"/>
                <w:szCs w:val="16"/>
              </w:rPr>
            </w:pPr>
            <w:r w:rsidRPr="00520866">
              <w:rPr>
                <w:rFonts w:ascii="Arial" w:hAnsi="Arial" w:cs="Arial"/>
                <w:color w:val="000000"/>
                <w:sz w:val="16"/>
                <w:szCs w:val="16"/>
              </w:rPr>
              <w:t>(Million Baht)</w:t>
            </w:r>
          </w:p>
        </w:tc>
        <w:tc>
          <w:tcPr>
            <w:tcW w:w="1140" w:type="dxa"/>
            <w:vAlign w:val="bottom"/>
          </w:tcPr>
          <w:p w14:paraId="35347BB2" w14:textId="77777777" w:rsidR="000A19FC" w:rsidRPr="00520866" w:rsidRDefault="000A19FC" w:rsidP="00520866">
            <w:pPr>
              <w:spacing w:line="320" w:lineRule="exact"/>
              <w:jc w:val="center"/>
              <w:rPr>
                <w:rFonts w:ascii="Arial" w:hAnsi="Arial" w:cs="Arial"/>
                <w:color w:val="000000"/>
                <w:sz w:val="16"/>
                <w:szCs w:val="16"/>
              </w:rPr>
            </w:pPr>
            <w:r w:rsidRPr="00520866">
              <w:rPr>
                <w:rFonts w:ascii="Arial" w:hAnsi="Arial" w:cs="Arial"/>
                <w:color w:val="000000"/>
                <w:sz w:val="16"/>
                <w:szCs w:val="16"/>
              </w:rPr>
              <w:t>(Baht)</w:t>
            </w:r>
          </w:p>
        </w:tc>
        <w:tc>
          <w:tcPr>
            <w:tcW w:w="1800" w:type="dxa"/>
            <w:vAlign w:val="bottom"/>
          </w:tcPr>
          <w:p w14:paraId="397A3C9F" w14:textId="77777777" w:rsidR="000A19FC" w:rsidRPr="00520866" w:rsidRDefault="000A19FC" w:rsidP="00520866">
            <w:pPr>
              <w:spacing w:line="320" w:lineRule="exact"/>
              <w:jc w:val="both"/>
              <w:rPr>
                <w:rFonts w:ascii="Arial" w:hAnsi="Arial" w:cs="Arial"/>
                <w:color w:val="000000"/>
                <w:sz w:val="16"/>
                <w:szCs w:val="16"/>
              </w:rPr>
            </w:pPr>
          </w:p>
        </w:tc>
      </w:tr>
      <w:tr w:rsidR="000A19FC" w:rsidRPr="00520866" w14:paraId="0BCA8BB0" w14:textId="77777777" w:rsidTr="00497B4A">
        <w:tc>
          <w:tcPr>
            <w:tcW w:w="2700" w:type="dxa"/>
          </w:tcPr>
          <w:p w14:paraId="0CA917C7" w14:textId="77777777" w:rsidR="000A19FC" w:rsidRPr="00520866" w:rsidRDefault="000A19FC" w:rsidP="00520866">
            <w:pPr>
              <w:spacing w:line="320" w:lineRule="exact"/>
              <w:ind w:left="132" w:right="-108" w:hanging="132"/>
              <w:rPr>
                <w:rFonts w:ascii="Arial" w:hAnsi="Arial" w:cs="Arial"/>
                <w:b/>
                <w:bCs/>
                <w:color w:val="000000"/>
                <w:sz w:val="16"/>
                <w:szCs w:val="16"/>
              </w:rPr>
            </w:pPr>
            <w:r w:rsidRPr="00520866">
              <w:rPr>
                <w:rFonts w:ascii="Arial" w:hAnsi="Arial" w:cs="Arial"/>
                <w:b/>
                <w:bCs/>
                <w:color w:val="000000"/>
                <w:sz w:val="16"/>
                <w:szCs w:val="16"/>
              </w:rPr>
              <w:t>20</w:t>
            </w:r>
            <w:r w:rsidR="00861840" w:rsidRPr="00520866">
              <w:rPr>
                <w:rFonts w:ascii="Arial" w:hAnsi="Arial" w:cs="Arial"/>
                <w:b/>
                <w:bCs/>
                <w:color w:val="000000"/>
                <w:sz w:val="16"/>
                <w:szCs w:val="16"/>
              </w:rPr>
              <w:t>2</w:t>
            </w:r>
            <w:r w:rsidR="0099544E" w:rsidRPr="00520866">
              <w:rPr>
                <w:rFonts w:ascii="Arial" w:hAnsi="Arial" w:cs="Arial"/>
                <w:b/>
                <w:bCs/>
                <w:color w:val="000000"/>
                <w:sz w:val="16"/>
                <w:szCs w:val="16"/>
              </w:rPr>
              <w:t>5</w:t>
            </w:r>
          </w:p>
        </w:tc>
        <w:tc>
          <w:tcPr>
            <w:tcW w:w="2520" w:type="dxa"/>
          </w:tcPr>
          <w:p w14:paraId="4E01D262" w14:textId="77777777" w:rsidR="000A19FC" w:rsidRPr="00520866" w:rsidRDefault="000A19FC" w:rsidP="00520866">
            <w:pPr>
              <w:spacing w:line="320" w:lineRule="exact"/>
              <w:jc w:val="both"/>
              <w:rPr>
                <w:rFonts w:ascii="Arial" w:hAnsi="Arial" w:cs="Arial"/>
                <w:color w:val="000000"/>
                <w:sz w:val="16"/>
                <w:szCs w:val="16"/>
              </w:rPr>
            </w:pPr>
          </w:p>
        </w:tc>
        <w:tc>
          <w:tcPr>
            <w:tcW w:w="1140" w:type="dxa"/>
            <w:vAlign w:val="bottom"/>
          </w:tcPr>
          <w:p w14:paraId="36F0D012" w14:textId="77777777" w:rsidR="000A19FC" w:rsidRPr="00520866" w:rsidRDefault="000A19FC" w:rsidP="00520866">
            <w:pPr>
              <w:tabs>
                <w:tab w:val="decimal" w:pos="1092"/>
              </w:tabs>
              <w:spacing w:line="320" w:lineRule="exact"/>
              <w:jc w:val="both"/>
              <w:rPr>
                <w:rFonts w:ascii="Arial" w:hAnsi="Arial" w:cs="Arial"/>
                <w:color w:val="000000"/>
                <w:sz w:val="16"/>
                <w:szCs w:val="16"/>
              </w:rPr>
            </w:pPr>
          </w:p>
        </w:tc>
        <w:tc>
          <w:tcPr>
            <w:tcW w:w="1140" w:type="dxa"/>
            <w:vAlign w:val="bottom"/>
          </w:tcPr>
          <w:p w14:paraId="4F6B0D8B" w14:textId="77777777" w:rsidR="000A19FC" w:rsidRPr="00520866" w:rsidRDefault="000A19FC" w:rsidP="00520866">
            <w:pPr>
              <w:tabs>
                <w:tab w:val="decimal" w:pos="612"/>
              </w:tabs>
              <w:spacing w:line="320" w:lineRule="exact"/>
              <w:jc w:val="both"/>
              <w:rPr>
                <w:rFonts w:ascii="Arial" w:hAnsi="Arial" w:cs="Arial"/>
                <w:color w:val="000000"/>
                <w:sz w:val="16"/>
                <w:szCs w:val="16"/>
              </w:rPr>
            </w:pPr>
          </w:p>
        </w:tc>
        <w:tc>
          <w:tcPr>
            <w:tcW w:w="1800" w:type="dxa"/>
            <w:vAlign w:val="bottom"/>
          </w:tcPr>
          <w:p w14:paraId="58F36084" w14:textId="77777777" w:rsidR="000A19FC" w:rsidRPr="00520866" w:rsidRDefault="000A19FC" w:rsidP="00520866">
            <w:pPr>
              <w:spacing w:line="320" w:lineRule="exact"/>
              <w:jc w:val="both"/>
              <w:rPr>
                <w:rFonts w:ascii="Arial" w:hAnsi="Arial" w:cs="Arial"/>
                <w:color w:val="000000"/>
                <w:sz w:val="16"/>
                <w:szCs w:val="16"/>
              </w:rPr>
            </w:pPr>
          </w:p>
        </w:tc>
      </w:tr>
      <w:tr w:rsidR="00D836DC" w:rsidRPr="00520866" w14:paraId="088509AA" w14:textId="77777777" w:rsidTr="00497B4A">
        <w:tc>
          <w:tcPr>
            <w:tcW w:w="2700" w:type="dxa"/>
          </w:tcPr>
          <w:p w14:paraId="745D8958" w14:textId="77777777" w:rsidR="00D836DC" w:rsidRPr="00520866" w:rsidRDefault="00D836DC" w:rsidP="00520866">
            <w:pPr>
              <w:spacing w:line="320" w:lineRule="exact"/>
              <w:ind w:left="612" w:right="-108" w:hanging="612"/>
              <w:rPr>
                <w:rFonts w:ascii="Arial" w:hAnsi="Arial" w:cs="Arial"/>
                <w:color w:val="000000"/>
                <w:sz w:val="16"/>
                <w:szCs w:val="16"/>
                <w:cs/>
              </w:rPr>
            </w:pPr>
            <w:r w:rsidRPr="00520866">
              <w:rPr>
                <w:rFonts w:ascii="Arial" w:hAnsi="Arial" w:cs="Arial"/>
                <w:sz w:val="16"/>
                <w:szCs w:val="16"/>
              </w:rPr>
              <w:t>Dividend for the year 2024</w:t>
            </w:r>
          </w:p>
        </w:tc>
        <w:tc>
          <w:tcPr>
            <w:tcW w:w="2520" w:type="dxa"/>
            <w:vAlign w:val="bottom"/>
          </w:tcPr>
          <w:p w14:paraId="436AEDD4" w14:textId="77777777" w:rsidR="00D836DC" w:rsidRPr="00520866" w:rsidRDefault="00D836DC" w:rsidP="00520866">
            <w:pPr>
              <w:spacing w:line="320" w:lineRule="exact"/>
              <w:ind w:left="132" w:right="-108" w:hanging="132"/>
              <w:rPr>
                <w:rFonts w:ascii="Arial" w:hAnsi="Arial" w:cs="Arial"/>
                <w:color w:val="000000"/>
                <w:sz w:val="16"/>
                <w:szCs w:val="16"/>
              </w:rPr>
            </w:pPr>
            <w:r w:rsidRPr="00520866">
              <w:rPr>
                <w:rFonts w:ascii="Arial" w:hAnsi="Arial" w:cs="Arial"/>
                <w:sz w:val="16"/>
                <w:szCs w:val="16"/>
              </w:rPr>
              <w:t>The Annual General Meeting of the Shareholders on                        28 April 2025</w:t>
            </w:r>
          </w:p>
        </w:tc>
        <w:tc>
          <w:tcPr>
            <w:tcW w:w="1140" w:type="dxa"/>
            <w:vAlign w:val="bottom"/>
          </w:tcPr>
          <w:p w14:paraId="7832B767" w14:textId="77777777" w:rsidR="00D836DC" w:rsidRPr="00520866" w:rsidRDefault="00D836DC" w:rsidP="00520866">
            <w:pPr>
              <w:tabs>
                <w:tab w:val="decimal" w:pos="702"/>
              </w:tabs>
              <w:spacing w:line="320" w:lineRule="exact"/>
              <w:jc w:val="both"/>
              <w:rPr>
                <w:rFonts w:ascii="Arial" w:hAnsi="Arial" w:cs="Arial"/>
                <w:color w:val="000000"/>
                <w:sz w:val="16"/>
                <w:szCs w:val="16"/>
              </w:rPr>
            </w:pPr>
            <w:r w:rsidRPr="00520866">
              <w:rPr>
                <w:rFonts w:ascii="Arial" w:hAnsi="Arial" w:cs="Arial"/>
                <w:sz w:val="16"/>
                <w:szCs w:val="16"/>
                <w:cs/>
              </w:rPr>
              <w:t>514.7</w:t>
            </w:r>
          </w:p>
        </w:tc>
        <w:tc>
          <w:tcPr>
            <w:tcW w:w="1140" w:type="dxa"/>
            <w:vAlign w:val="bottom"/>
          </w:tcPr>
          <w:p w14:paraId="4CB2DF02" w14:textId="77777777" w:rsidR="00D836DC" w:rsidRPr="00520866" w:rsidRDefault="00D836DC" w:rsidP="00520866">
            <w:pPr>
              <w:tabs>
                <w:tab w:val="decimal" w:pos="555"/>
              </w:tabs>
              <w:spacing w:line="320" w:lineRule="exact"/>
              <w:jc w:val="both"/>
              <w:rPr>
                <w:rFonts w:ascii="Arial" w:hAnsi="Arial" w:cs="Arial"/>
                <w:color w:val="000000"/>
                <w:sz w:val="16"/>
                <w:szCs w:val="16"/>
                <w:cs/>
              </w:rPr>
            </w:pPr>
            <w:r w:rsidRPr="00520866">
              <w:rPr>
                <w:rFonts w:ascii="Arial" w:hAnsi="Arial" w:cs="Arial"/>
                <w:sz w:val="16"/>
                <w:szCs w:val="16"/>
              </w:rPr>
              <w:t>0.90</w:t>
            </w:r>
          </w:p>
        </w:tc>
        <w:tc>
          <w:tcPr>
            <w:tcW w:w="1800" w:type="dxa"/>
            <w:vAlign w:val="bottom"/>
          </w:tcPr>
          <w:p w14:paraId="05221B7C" w14:textId="77777777" w:rsidR="00D836DC" w:rsidRPr="00520866" w:rsidRDefault="00D836DC" w:rsidP="00520866">
            <w:pPr>
              <w:spacing w:line="320" w:lineRule="exact"/>
              <w:rPr>
                <w:rFonts w:ascii="Arial" w:hAnsi="Arial" w:cs="Arial"/>
                <w:color w:val="000000"/>
                <w:sz w:val="16"/>
                <w:szCs w:val="16"/>
              </w:rPr>
            </w:pPr>
          </w:p>
        </w:tc>
      </w:tr>
      <w:tr w:rsidR="00D836DC" w:rsidRPr="00520866" w14:paraId="328E57C2" w14:textId="77777777" w:rsidTr="00DD207A">
        <w:trPr>
          <w:trHeight w:val="93"/>
        </w:trPr>
        <w:tc>
          <w:tcPr>
            <w:tcW w:w="2700" w:type="dxa"/>
          </w:tcPr>
          <w:p w14:paraId="72D07946" w14:textId="77777777" w:rsidR="00D836DC" w:rsidRPr="00520866" w:rsidRDefault="00D836DC" w:rsidP="00520866">
            <w:pPr>
              <w:spacing w:line="320" w:lineRule="exact"/>
              <w:ind w:left="612" w:right="-108" w:hanging="612"/>
              <w:rPr>
                <w:rFonts w:ascii="Arial" w:hAnsi="Arial" w:cs="Arial"/>
                <w:sz w:val="16"/>
                <w:szCs w:val="16"/>
              </w:rPr>
            </w:pPr>
            <w:r w:rsidRPr="00520866">
              <w:rPr>
                <w:rFonts w:ascii="Arial" w:hAnsi="Arial" w:cs="Arial"/>
                <w:sz w:val="16"/>
                <w:szCs w:val="16"/>
              </w:rPr>
              <w:t>Less: Interim dividends</w:t>
            </w:r>
          </w:p>
        </w:tc>
        <w:tc>
          <w:tcPr>
            <w:tcW w:w="2520" w:type="dxa"/>
            <w:vAlign w:val="bottom"/>
          </w:tcPr>
          <w:p w14:paraId="42C96D50" w14:textId="77777777" w:rsidR="00D836DC" w:rsidRPr="00520866" w:rsidRDefault="00D836DC" w:rsidP="00520866">
            <w:pPr>
              <w:spacing w:line="320" w:lineRule="exact"/>
              <w:ind w:left="132" w:right="-15" w:hanging="132"/>
              <w:rPr>
                <w:rFonts w:ascii="Arial" w:hAnsi="Arial" w:cs="Arial"/>
                <w:sz w:val="16"/>
                <w:szCs w:val="16"/>
              </w:rPr>
            </w:pPr>
            <w:r w:rsidRPr="00520866">
              <w:rPr>
                <w:rFonts w:ascii="Arial" w:hAnsi="Arial" w:cs="Arial"/>
                <w:sz w:val="16"/>
                <w:szCs w:val="16"/>
              </w:rPr>
              <w:t>Board of Directors’ meeting on 14 November 2024</w:t>
            </w:r>
          </w:p>
        </w:tc>
        <w:tc>
          <w:tcPr>
            <w:tcW w:w="1140" w:type="dxa"/>
            <w:vAlign w:val="bottom"/>
          </w:tcPr>
          <w:p w14:paraId="44736BB5" w14:textId="77777777" w:rsidR="00D836DC" w:rsidRPr="00520866" w:rsidRDefault="00D836DC" w:rsidP="00520866">
            <w:pPr>
              <w:pBdr>
                <w:bottom w:val="single" w:sz="4" w:space="1" w:color="auto"/>
              </w:pBdr>
              <w:tabs>
                <w:tab w:val="decimal" w:pos="702"/>
              </w:tabs>
              <w:spacing w:line="320" w:lineRule="exact"/>
              <w:jc w:val="both"/>
              <w:rPr>
                <w:rFonts w:ascii="Arial" w:hAnsi="Arial" w:cs="Arial"/>
                <w:color w:val="000000"/>
                <w:sz w:val="16"/>
                <w:szCs w:val="16"/>
              </w:rPr>
            </w:pPr>
            <w:r w:rsidRPr="00520866">
              <w:rPr>
                <w:rFonts w:ascii="Arial" w:hAnsi="Arial" w:cs="Arial"/>
                <w:sz w:val="16"/>
                <w:szCs w:val="16"/>
              </w:rPr>
              <w:t>(114.4)</w:t>
            </w:r>
          </w:p>
        </w:tc>
        <w:tc>
          <w:tcPr>
            <w:tcW w:w="1140" w:type="dxa"/>
            <w:vAlign w:val="bottom"/>
          </w:tcPr>
          <w:p w14:paraId="1AF7C9D6" w14:textId="77777777" w:rsidR="00D836DC" w:rsidRPr="00520866" w:rsidRDefault="00D836DC" w:rsidP="00520866">
            <w:pPr>
              <w:pBdr>
                <w:bottom w:val="single" w:sz="4" w:space="1" w:color="auto"/>
              </w:pBdr>
              <w:tabs>
                <w:tab w:val="decimal" w:pos="555"/>
              </w:tabs>
              <w:spacing w:line="320" w:lineRule="exact"/>
              <w:jc w:val="both"/>
              <w:rPr>
                <w:rFonts w:ascii="Arial" w:hAnsi="Arial" w:cs="Arial"/>
                <w:color w:val="000000"/>
                <w:sz w:val="16"/>
                <w:szCs w:val="16"/>
              </w:rPr>
            </w:pPr>
            <w:r w:rsidRPr="00520866">
              <w:rPr>
                <w:rFonts w:ascii="Arial" w:hAnsi="Arial" w:cs="Arial"/>
                <w:sz w:val="16"/>
                <w:szCs w:val="16"/>
              </w:rPr>
              <w:t>(0.20)</w:t>
            </w:r>
          </w:p>
        </w:tc>
        <w:tc>
          <w:tcPr>
            <w:tcW w:w="1800" w:type="dxa"/>
            <w:vAlign w:val="bottom"/>
          </w:tcPr>
          <w:p w14:paraId="2F06CA5F" w14:textId="77777777" w:rsidR="00D836DC" w:rsidRPr="00520866" w:rsidRDefault="00D836DC" w:rsidP="00520866">
            <w:pPr>
              <w:spacing w:line="320" w:lineRule="exact"/>
              <w:rPr>
                <w:rFonts w:ascii="Arial" w:hAnsi="Arial" w:cs="Arial"/>
                <w:color w:val="000000"/>
                <w:sz w:val="16"/>
                <w:szCs w:val="16"/>
              </w:rPr>
            </w:pPr>
            <w:r w:rsidRPr="00520866">
              <w:rPr>
                <w:rFonts w:ascii="Arial" w:hAnsi="Arial" w:cs="Arial"/>
                <w:sz w:val="16"/>
                <w:szCs w:val="16"/>
              </w:rPr>
              <w:t>13 December 2024</w:t>
            </w:r>
          </w:p>
        </w:tc>
      </w:tr>
      <w:tr w:rsidR="00D836DC" w:rsidRPr="00520866" w14:paraId="780565D8" w14:textId="77777777" w:rsidTr="00DD207A">
        <w:trPr>
          <w:trHeight w:val="93"/>
        </w:trPr>
        <w:tc>
          <w:tcPr>
            <w:tcW w:w="2700" w:type="dxa"/>
            <w:vAlign w:val="bottom"/>
          </w:tcPr>
          <w:p w14:paraId="19C97EA0" w14:textId="77777777" w:rsidR="00D836DC" w:rsidRPr="00520866" w:rsidRDefault="00D836DC" w:rsidP="00520866">
            <w:pPr>
              <w:spacing w:line="320" w:lineRule="exact"/>
              <w:ind w:left="612" w:right="-108" w:hanging="612"/>
              <w:rPr>
                <w:rFonts w:ascii="Arial" w:hAnsi="Arial" w:cs="Arial"/>
                <w:sz w:val="16"/>
                <w:szCs w:val="16"/>
              </w:rPr>
            </w:pPr>
            <w:r w:rsidRPr="00520866">
              <w:rPr>
                <w:rFonts w:ascii="Arial" w:hAnsi="Arial" w:cs="Arial"/>
                <w:sz w:val="16"/>
                <w:szCs w:val="16"/>
              </w:rPr>
              <w:t>Dividend for the year 2024 - net</w:t>
            </w:r>
          </w:p>
        </w:tc>
        <w:tc>
          <w:tcPr>
            <w:tcW w:w="2520" w:type="dxa"/>
            <w:vAlign w:val="bottom"/>
          </w:tcPr>
          <w:p w14:paraId="620B8F19" w14:textId="77777777" w:rsidR="00D836DC" w:rsidRPr="00520866" w:rsidRDefault="00D836DC" w:rsidP="00520866">
            <w:pPr>
              <w:spacing w:line="320" w:lineRule="exact"/>
              <w:ind w:left="132" w:right="-15" w:hanging="132"/>
              <w:rPr>
                <w:rFonts w:ascii="Arial" w:hAnsi="Arial" w:cs="Arial"/>
                <w:sz w:val="16"/>
                <w:szCs w:val="16"/>
              </w:rPr>
            </w:pPr>
          </w:p>
        </w:tc>
        <w:tc>
          <w:tcPr>
            <w:tcW w:w="1140" w:type="dxa"/>
            <w:vAlign w:val="bottom"/>
          </w:tcPr>
          <w:p w14:paraId="707D9D27" w14:textId="77777777" w:rsidR="00D836DC" w:rsidRPr="00520866" w:rsidRDefault="00D836DC" w:rsidP="00520866">
            <w:pPr>
              <w:pBdr>
                <w:bottom w:val="single" w:sz="4" w:space="1" w:color="auto"/>
              </w:pBdr>
              <w:tabs>
                <w:tab w:val="decimal" w:pos="702"/>
              </w:tabs>
              <w:spacing w:line="320" w:lineRule="exact"/>
              <w:jc w:val="both"/>
              <w:rPr>
                <w:rFonts w:ascii="Arial" w:hAnsi="Arial" w:cs="Arial"/>
                <w:color w:val="000000"/>
                <w:sz w:val="16"/>
                <w:szCs w:val="16"/>
              </w:rPr>
            </w:pPr>
            <w:r w:rsidRPr="00520866">
              <w:rPr>
                <w:rFonts w:ascii="Arial" w:hAnsi="Arial" w:cs="Arial"/>
                <w:sz w:val="16"/>
                <w:szCs w:val="16"/>
                <w:cs/>
              </w:rPr>
              <w:t>400.3</w:t>
            </w:r>
          </w:p>
        </w:tc>
        <w:tc>
          <w:tcPr>
            <w:tcW w:w="1140" w:type="dxa"/>
            <w:vAlign w:val="bottom"/>
          </w:tcPr>
          <w:p w14:paraId="1E02D0AA" w14:textId="77777777" w:rsidR="00D836DC" w:rsidRPr="00520866" w:rsidRDefault="00D836DC" w:rsidP="00520866">
            <w:pPr>
              <w:pBdr>
                <w:bottom w:val="single" w:sz="4" w:space="1" w:color="auto"/>
              </w:pBdr>
              <w:tabs>
                <w:tab w:val="decimal" w:pos="555"/>
              </w:tabs>
              <w:spacing w:line="320" w:lineRule="exact"/>
              <w:jc w:val="both"/>
              <w:rPr>
                <w:rFonts w:ascii="Arial" w:hAnsi="Arial" w:cs="Arial"/>
                <w:color w:val="000000"/>
                <w:sz w:val="16"/>
                <w:szCs w:val="16"/>
              </w:rPr>
            </w:pPr>
            <w:r w:rsidRPr="00520866">
              <w:rPr>
                <w:rFonts w:ascii="Arial" w:hAnsi="Arial" w:cs="Arial"/>
                <w:sz w:val="16"/>
                <w:szCs w:val="16"/>
              </w:rPr>
              <w:t>0.70</w:t>
            </w:r>
          </w:p>
        </w:tc>
        <w:tc>
          <w:tcPr>
            <w:tcW w:w="1800" w:type="dxa"/>
            <w:vAlign w:val="bottom"/>
          </w:tcPr>
          <w:p w14:paraId="6D0BC805" w14:textId="77777777" w:rsidR="00D836DC" w:rsidRPr="00520866" w:rsidRDefault="00D836DC" w:rsidP="00520866">
            <w:pPr>
              <w:spacing w:line="320" w:lineRule="exact"/>
              <w:rPr>
                <w:rFonts w:ascii="Arial" w:hAnsi="Arial" w:cs="Arial"/>
                <w:color w:val="000000"/>
                <w:sz w:val="16"/>
                <w:szCs w:val="16"/>
              </w:rPr>
            </w:pPr>
            <w:r w:rsidRPr="00520866">
              <w:rPr>
                <w:rFonts w:ascii="Arial" w:hAnsi="Arial" w:cs="Arial"/>
                <w:sz w:val="16"/>
                <w:szCs w:val="16"/>
              </w:rPr>
              <w:t>27 May 2025</w:t>
            </w:r>
          </w:p>
        </w:tc>
      </w:tr>
      <w:tr w:rsidR="007E22FB" w:rsidRPr="00520866" w14:paraId="33FBD5F2" w14:textId="77777777" w:rsidTr="00497B4A">
        <w:trPr>
          <w:trHeight w:val="93"/>
        </w:trPr>
        <w:tc>
          <w:tcPr>
            <w:tcW w:w="2700" w:type="dxa"/>
          </w:tcPr>
          <w:p w14:paraId="0220FD65" w14:textId="77777777" w:rsidR="007E22FB" w:rsidRPr="00520866" w:rsidRDefault="007E22FB" w:rsidP="00520866">
            <w:pPr>
              <w:spacing w:line="320" w:lineRule="exact"/>
              <w:ind w:left="612" w:right="-108" w:hanging="612"/>
              <w:rPr>
                <w:rFonts w:ascii="Arial" w:hAnsi="Arial" w:cs="Arial"/>
                <w:color w:val="000000"/>
                <w:sz w:val="16"/>
                <w:szCs w:val="16"/>
                <w:cs/>
              </w:rPr>
            </w:pPr>
            <w:r w:rsidRPr="00520866">
              <w:rPr>
                <w:rFonts w:ascii="Arial" w:hAnsi="Arial" w:cs="Arial"/>
                <w:sz w:val="16"/>
                <w:szCs w:val="16"/>
              </w:rPr>
              <w:t>Interim dividend for the year 202</w:t>
            </w:r>
            <w:r w:rsidR="0099544E" w:rsidRPr="00520866">
              <w:rPr>
                <w:rFonts w:ascii="Arial" w:hAnsi="Arial" w:cs="Arial"/>
                <w:sz w:val="16"/>
                <w:szCs w:val="16"/>
              </w:rPr>
              <w:t>5</w:t>
            </w:r>
          </w:p>
        </w:tc>
        <w:tc>
          <w:tcPr>
            <w:tcW w:w="2520" w:type="dxa"/>
          </w:tcPr>
          <w:p w14:paraId="46A5AAC9" w14:textId="77777777" w:rsidR="007E22FB" w:rsidRPr="00520866" w:rsidRDefault="007E22FB" w:rsidP="00520866">
            <w:pPr>
              <w:spacing w:line="320" w:lineRule="exact"/>
              <w:ind w:left="132" w:right="-15" w:hanging="132"/>
              <w:rPr>
                <w:rFonts w:ascii="Arial" w:hAnsi="Arial" w:cs="Arial"/>
                <w:color w:val="000000"/>
                <w:sz w:val="16"/>
                <w:szCs w:val="16"/>
              </w:rPr>
            </w:pPr>
            <w:r w:rsidRPr="00520866">
              <w:rPr>
                <w:rFonts w:ascii="Arial" w:hAnsi="Arial" w:cs="Arial"/>
                <w:sz w:val="16"/>
                <w:szCs w:val="16"/>
              </w:rPr>
              <w:t>Board of Directors’ m</w:t>
            </w:r>
            <w:r w:rsidRPr="00520866">
              <w:rPr>
                <w:rFonts w:ascii="Arial" w:hAnsi="Arial" w:cs="Arial"/>
                <w:color w:val="000000"/>
                <w:sz w:val="16"/>
                <w:szCs w:val="16"/>
              </w:rPr>
              <w:t>eeting</w:t>
            </w:r>
            <w:r w:rsidRPr="00520866">
              <w:rPr>
                <w:rFonts w:ascii="Arial" w:hAnsi="Arial" w:cs="Arial"/>
                <w:sz w:val="16"/>
                <w:szCs w:val="16"/>
              </w:rPr>
              <w:t xml:space="preserve"> on</w:t>
            </w:r>
            <w:r w:rsidR="00A93BD4" w:rsidRPr="00520866">
              <w:rPr>
                <w:rFonts w:ascii="Arial" w:hAnsi="Arial" w:cs="Arial"/>
                <w:sz w:val="16"/>
                <w:szCs w:val="16"/>
              </w:rPr>
              <w:t xml:space="preserve"> </w:t>
            </w:r>
            <w:r w:rsidR="00A811A7" w:rsidRPr="00520866">
              <w:rPr>
                <w:rFonts w:ascii="Arial" w:hAnsi="Arial" w:cs="Arial"/>
                <w:sz w:val="16"/>
                <w:szCs w:val="16"/>
              </w:rPr>
              <w:t xml:space="preserve"> </w:t>
            </w:r>
            <w:r w:rsidR="00D836DC" w:rsidRPr="00520866">
              <w:rPr>
                <w:rFonts w:ascii="Arial" w:hAnsi="Arial" w:cs="Arial"/>
                <w:sz w:val="16"/>
                <w:szCs w:val="16"/>
              </w:rPr>
              <w:t>14 November</w:t>
            </w:r>
            <w:r w:rsidR="00A811A7" w:rsidRPr="00520866">
              <w:rPr>
                <w:rFonts w:ascii="Arial" w:hAnsi="Arial" w:cs="Arial"/>
                <w:sz w:val="16"/>
                <w:szCs w:val="16"/>
              </w:rPr>
              <w:t xml:space="preserve"> 202</w:t>
            </w:r>
            <w:r w:rsidR="0099544E" w:rsidRPr="00520866">
              <w:rPr>
                <w:rFonts w:ascii="Arial" w:hAnsi="Arial" w:cs="Arial"/>
                <w:sz w:val="16"/>
                <w:szCs w:val="16"/>
              </w:rPr>
              <w:t>5</w:t>
            </w:r>
          </w:p>
        </w:tc>
        <w:tc>
          <w:tcPr>
            <w:tcW w:w="1140" w:type="dxa"/>
            <w:vAlign w:val="bottom"/>
          </w:tcPr>
          <w:p w14:paraId="5C95C978" w14:textId="77777777" w:rsidR="007E22FB" w:rsidRPr="00520866" w:rsidRDefault="00D836DC" w:rsidP="00520866">
            <w:pPr>
              <w:pBdr>
                <w:bottom w:val="single" w:sz="4" w:space="1" w:color="auto"/>
              </w:pBdr>
              <w:tabs>
                <w:tab w:val="decimal" w:pos="702"/>
              </w:tabs>
              <w:spacing w:line="320" w:lineRule="exact"/>
              <w:jc w:val="both"/>
              <w:rPr>
                <w:rFonts w:ascii="Arial" w:hAnsi="Arial" w:cs="Arial"/>
                <w:color w:val="000000"/>
                <w:sz w:val="16"/>
                <w:szCs w:val="16"/>
              </w:rPr>
            </w:pPr>
            <w:r w:rsidRPr="00520866">
              <w:rPr>
                <w:rFonts w:ascii="Arial" w:hAnsi="Arial" w:cs="Arial"/>
                <w:color w:val="000000"/>
                <w:sz w:val="16"/>
                <w:szCs w:val="16"/>
              </w:rPr>
              <w:t>171.6</w:t>
            </w:r>
          </w:p>
        </w:tc>
        <w:tc>
          <w:tcPr>
            <w:tcW w:w="1140" w:type="dxa"/>
            <w:vAlign w:val="bottom"/>
          </w:tcPr>
          <w:p w14:paraId="795EF960" w14:textId="77777777" w:rsidR="007E22FB" w:rsidRPr="00520866" w:rsidRDefault="00D836DC" w:rsidP="00520866">
            <w:pPr>
              <w:pBdr>
                <w:bottom w:val="single" w:sz="4" w:space="1" w:color="auto"/>
              </w:pBdr>
              <w:tabs>
                <w:tab w:val="decimal" w:pos="555"/>
              </w:tabs>
              <w:spacing w:line="320" w:lineRule="exact"/>
              <w:jc w:val="both"/>
              <w:rPr>
                <w:rFonts w:ascii="Arial" w:hAnsi="Arial" w:cs="Arial"/>
                <w:color w:val="000000"/>
                <w:sz w:val="16"/>
                <w:szCs w:val="16"/>
              </w:rPr>
            </w:pPr>
            <w:r w:rsidRPr="00520866">
              <w:rPr>
                <w:rFonts w:ascii="Arial" w:hAnsi="Arial" w:cs="Arial"/>
                <w:color w:val="000000"/>
                <w:sz w:val="16"/>
                <w:szCs w:val="16"/>
              </w:rPr>
              <w:t>0.20</w:t>
            </w:r>
          </w:p>
        </w:tc>
        <w:tc>
          <w:tcPr>
            <w:tcW w:w="1800" w:type="dxa"/>
            <w:vAlign w:val="bottom"/>
          </w:tcPr>
          <w:p w14:paraId="4B91D096" w14:textId="77777777" w:rsidR="007E22FB" w:rsidRPr="00520866" w:rsidRDefault="00D836DC" w:rsidP="00520866">
            <w:pPr>
              <w:spacing w:line="320" w:lineRule="exact"/>
              <w:rPr>
                <w:rFonts w:ascii="Arial" w:hAnsi="Arial" w:cs="Arial"/>
                <w:color w:val="000000"/>
                <w:sz w:val="16"/>
                <w:szCs w:val="16"/>
              </w:rPr>
            </w:pPr>
            <w:r w:rsidRPr="00520866">
              <w:rPr>
                <w:rFonts w:ascii="Arial" w:hAnsi="Arial" w:cs="Arial"/>
                <w:sz w:val="16"/>
                <w:szCs w:val="16"/>
              </w:rPr>
              <w:t>12 December 2025</w:t>
            </w:r>
          </w:p>
        </w:tc>
      </w:tr>
      <w:tr w:rsidR="007E22FB" w:rsidRPr="00520866" w14:paraId="758A46E3" w14:textId="77777777" w:rsidTr="00497B4A">
        <w:tc>
          <w:tcPr>
            <w:tcW w:w="2700" w:type="dxa"/>
          </w:tcPr>
          <w:p w14:paraId="5F4B7B61" w14:textId="77777777" w:rsidR="007E22FB" w:rsidRPr="00520866" w:rsidRDefault="007E22FB" w:rsidP="00520866">
            <w:pPr>
              <w:spacing w:line="320" w:lineRule="exact"/>
              <w:ind w:left="132" w:right="-108" w:hanging="132"/>
              <w:rPr>
                <w:rFonts w:ascii="Arial" w:hAnsi="Arial" w:cs="Arial"/>
                <w:b/>
                <w:bCs/>
                <w:color w:val="000000"/>
                <w:sz w:val="16"/>
                <w:szCs w:val="16"/>
              </w:rPr>
            </w:pPr>
            <w:r w:rsidRPr="00520866">
              <w:rPr>
                <w:rFonts w:ascii="Arial" w:hAnsi="Arial" w:cs="Arial"/>
                <w:b/>
                <w:bCs/>
                <w:color w:val="000000"/>
                <w:sz w:val="16"/>
                <w:szCs w:val="16"/>
              </w:rPr>
              <w:t>Total</w:t>
            </w:r>
          </w:p>
        </w:tc>
        <w:tc>
          <w:tcPr>
            <w:tcW w:w="2520" w:type="dxa"/>
          </w:tcPr>
          <w:p w14:paraId="6DC9299A" w14:textId="77777777" w:rsidR="007E22FB" w:rsidRPr="00520866" w:rsidRDefault="007E22FB" w:rsidP="00520866">
            <w:pPr>
              <w:spacing w:line="320" w:lineRule="exact"/>
              <w:ind w:left="132" w:right="-108" w:hanging="132"/>
              <w:rPr>
                <w:rFonts w:ascii="Arial" w:hAnsi="Arial" w:cs="Arial"/>
                <w:color w:val="000000"/>
                <w:sz w:val="16"/>
                <w:szCs w:val="16"/>
              </w:rPr>
            </w:pPr>
          </w:p>
        </w:tc>
        <w:tc>
          <w:tcPr>
            <w:tcW w:w="1140" w:type="dxa"/>
            <w:vAlign w:val="bottom"/>
          </w:tcPr>
          <w:p w14:paraId="594DF254" w14:textId="77777777" w:rsidR="007E22FB" w:rsidRPr="00520866" w:rsidRDefault="00D836DC" w:rsidP="00520866">
            <w:pPr>
              <w:pBdr>
                <w:bottom w:val="double" w:sz="4" w:space="1" w:color="auto"/>
              </w:pBdr>
              <w:tabs>
                <w:tab w:val="decimal" w:pos="702"/>
              </w:tabs>
              <w:spacing w:line="320" w:lineRule="exact"/>
              <w:jc w:val="both"/>
              <w:rPr>
                <w:rFonts w:ascii="Arial" w:hAnsi="Arial" w:cs="Arial"/>
                <w:color w:val="000000"/>
                <w:sz w:val="16"/>
                <w:szCs w:val="16"/>
              </w:rPr>
            </w:pPr>
            <w:r w:rsidRPr="00520866">
              <w:rPr>
                <w:rFonts w:ascii="Arial" w:hAnsi="Arial" w:cs="Arial"/>
                <w:color w:val="000000"/>
                <w:sz w:val="16"/>
                <w:szCs w:val="16"/>
              </w:rPr>
              <w:t>571.9</w:t>
            </w:r>
          </w:p>
        </w:tc>
        <w:tc>
          <w:tcPr>
            <w:tcW w:w="1140" w:type="dxa"/>
            <w:vAlign w:val="bottom"/>
          </w:tcPr>
          <w:p w14:paraId="1E56643F" w14:textId="77777777" w:rsidR="007E22FB" w:rsidRPr="00520866" w:rsidRDefault="00D836DC" w:rsidP="00520866">
            <w:pPr>
              <w:pBdr>
                <w:bottom w:val="double" w:sz="4" w:space="1" w:color="auto"/>
              </w:pBdr>
              <w:tabs>
                <w:tab w:val="decimal" w:pos="555"/>
              </w:tabs>
              <w:spacing w:line="320" w:lineRule="exact"/>
              <w:jc w:val="both"/>
              <w:rPr>
                <w:rFonts w:ascii="Arial" w:hAnsi="Arial" w:cs="Arial"/>
                <w:color w:val="000000"/>
                <w:sz w:val="16"/>
                <w:szCs w:val="16"/>
              </w:rPr>
            </w:pPr>
            <w:r w:rsidRPr="00520866">
              <w:rPr>
                <w:rFonts w:ascii="Arial" w:hAnsi="Arial" w:cs="Arial"/>
                <w:color w:val="000000"/>
                <w:sz w:val="16"/>
                <w:szCs w:val="16"/>
              </w:rPr>
              <w:t>0.90</w:t>
            </w:r>
          </w:p>
        </w:tc>
        <w:tc>
          <w:tcPr>
            <w:tcW w:w="1800" w:type="dxa"/>
            <w:vAlign w:val="bottom"/>
          </w:tcPr>
          <w:p w14:paraId="735095A8" w14:textId="77777777" w:rsidR="007E22FB" w:rsidRPr="00520866" w:rsidRDefault="007E22FB" w:rsidP="00520866">
            <w:pPr>
              <w:spacing w:line="320" w:lineRule="exact"/>
              <w:rPr>
                <w:rFonts w:ascii="Arial" w:hAnsi="Arial" w:cs="Arial"/>
                <w:color w:val="000000"/>
                <w:sz w:val="16"/>
                <w:szCs w:val="16"/>
              </w:rPr>
            </w:pPr>
          </w:p>
        </w:tc>
      </w:tr>
      <w:tr w:rsidR="007E22FB" w:rsidRPr="00520866" w14:paraId="2C26F73F" w14:textId="77777777" w:rsidTr="00497B4A">
        <w:tc>
          <w:tcPr>
            <w:tcW w:w="2700" w:type="dxa"/>
          </w:tcPr>
          <w:p w14:paraId="54CE7237" w14:textId="77777777" w:rsidR="007E22FB" w:rsidRPr="00520866" w:rsidRDefault="007E22FB" w:rsidP="00520866">
            <w:pPr>
              <w:spacing w:line="320" w:lineRule="exact"/>
              <w:ind w:left="132" w:right="-108" w:hanging="132"/>
              <w:rPr>
                <w:rFonts w:ascii="Arial" w:hAnsi="Arial" w:cs="Arial"/>
                <w:b/>
                <w:bCs/>
                <w:color w:val="000000"/>
                <w:sz w:val="16"/>
                <w:szCs w:val="16"/>
              </w:rPr>
            </w:pPr>
          </w:p>
        </w:tc>
        <w:tc>
          <w:tcPr>
            <w:tcW w:w="2520" w:type="dxa"/>
          </w:tcPr>
          <w:p w14:paraId="0F009CA6" w14:textId="77777777" w:rsidR="007E22FB" w:rsidRPr="00520866" w:rsidRDefault="007E22FB" w:rsidP="00520866">
            <w:pPr>
              <w:spacing w:line="320" w:lineRule="exact"/>
              <w:jc w:val="both"/>
              <w:rPr>
                <w:rFonts w:ascii="Arial" w:hAnsi="Arial" w:cs="Arial"/>
                <w:color w:val="000000"/>
                <w:sz w:val="16"/>
                <w:szCs w:val="16"/>
              </w:rPr>
            </w:pPr>
          </w:p>
        </w:tc>
        <w:tc>
          <w:tcPr>
            <w:tcW w:w="1140" w:type="dxa"/>
            <w:vAlign w:val="bottom"/>
          </w:tcPr>
          <w:p w14:paraId="258638AA" w14:textId="77777777" w:rsidR="007E22FB" w:rsidRPr="00520866" w:rsidRDefault="007E22FB" w:rsidP="00520866">
            <w:pPr>
              <w:tabs>
                <w:tab w:val="decimal" w:pos="705"/>
                <w:tab w:val="decimal" w:pos="1092"/>
              </w:tabs>
              <w:spacing w:line="320" w:lineRule="exact"/>
              <w:jc w:val="both"/>
              <w:rPr>
                <w:rFonts w:ascii="Arial" w:hAnsi="Arial" w:cs="Arial"/>
                <w:color w:val="000000"/>
                <w:sz w:val="16"/>
                <w:szCs w:val="16"/>
              </w:rPr>
            </w:pPr>
          </w:p>
        </w:tc>
        <w:tc>
          <w:tcPr>
            <w:tcW w:w="1140" w:type="dxa"/>
            <w:vAlign w:val="bottom"/>
          </w:tcPr>
          <w:p w14:paraId="2938999E" w14:textId="77777777" w:rsidR="007E22FB" w:rsidRPr="00520866" w:rsidRDefault="007E22FB" w:rsidP="00520866">
            <w:pPr>
              <w:tabs>
                <w:tab w:val="decimal" w:pos="555"/>
              </w:tabs>
              <w:spacing w:line="320" w:lineRule="exact"/>
              <w:jc w:val="both"/>
              <w:rPr>
                <w:rFonts w:ascii="Arial" w:hAnsi="Arial" w:cs="Arial"/>
                <w:sz w:val="16"/>
                <w:szCs w:val="16"/>
              </w:rPr>
            </w:pPr>
          </w:p>
        </w:tc>
        <w:tc>
          <w:tcPr>
            <w:tcW w:w="1800" w:type="dxa"/>
            <w:vAlign w:val="bottom"/>
          </w:tcPr>
          <w:p w14:paraId="7B69FD4A" w14:textId="77777777" w:rsidR="007E22FB" w:rsidRPr="00520866" w:rsidRDefault="007E22FB" w:rsidP="00520866">
            <w:pPr>
              <w:spacing w:line="320" w:lineRule="exact"/>
              <w:jc w:val="both"/>
              <w:rPr>
                <w:rFonts w:ascii="Arial" w:hAnsi="Arial" w:cs="Arial"/>
                <w:color w:val="000000"/>
                <w:sz w:val="16"/>
                <w:szCs w:val="16"/>
              </w:rPr>
            </w:pPr>
          </w:p>
        </w:tc>
      </w:tr>
    </w:tbl>
    <w:p w14:paraId="6DE7ECFF" w14:textId="1EB4343F" w:rsidR="008D262A" w:rsidRDefault="008D262A" w:rsidP="00520866">
      <w:pPr>
        <w:spacing w:before="240" w:after="120" w:line="380" w:lineRule="exact"/>
        <w:ind w:left="547" w:right="-43" w:hanging="547"/>
        <w:jc w:val="both"/>
        <w:rPr>
          <w:rFonts w:ascii="Arial" w:hAnsi="Arial" w:cs="Arial"/>
          <w:b/>
          <w:bCs/>
          <w:sz w:val="22"/>
          <w:szCs w:val="22"/>
        </w:rPr>
      </w:pPr>
    </w:p>
    <w:p w14:paraId="02451854" w14:textId="77777777" w:rsidR="008D262A" w:rsidRDefault="008D262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FC2EDE9" w14:textId="77777777" w:rsidR="008D262A" w:rsidRPr="00520866" w:rsidRDefault="008D262A" w:rsidP="008D262A">
      <w:pPr>
        <w:spacing w:before="240" w:after="120" w:line="380" w:lineRule="exact"/>
        <w:ind w:left="547" w:right="-43"/>
        <w:jc w:val="both"/>
        <w:rPr>
          <w:rFonts w:ascii="Arial" w:hAnsi="Arial" w:cs="Arial"/>
          <w:sz w:val="22"/>
          <w:szCs w:val="22"/>
        </w:rPr>
      </w:pPr>
      <w:r w:rsidRPr="00520866">
        <w:rPr>
          <w:rFonts w:ascii="Arial" w:hAnsi="Arial" w:cs="Arial"/>
          <w:sz w:val="22"/>
          <w:szCs w:val="22"/>
        </w:rPr>
        <w:lastRenderedPageBreak/>
        <w:t>On 28 April 2025, the Annual General Meeting of Company’s shareholders passed the resolution to approve of an annual dividend payment for the year 2024 of Baht</w:t>
      </w:r>
      <w:r w:rsidRPr="00520866">
        <w:rPr>
          <w:rFonts w:ascii="Arial" w:hAnsi="Arial" w:cs="Arial"/>
          <w:sz w:val="22"/>
          <w:szCs w:val="22"/>
          <w:cs/>
        </w:rPr>
        <w:t xml:space="preserve"> </w:t>
      </w:r>
      <w:r w:rsidRPr="00520866">
        <w:rPr>
          <w:rFonts w:ascii="Arial" w:hAnsi="Arial" w:cs="Arial"/>
          <w:sz w:val="22"/>
          <w:szCs w:val="22"/>
        </w:rPr>
        <w:t>0.90 per share or Baht 514.7 million in total. As an interim dividend of Baht 0.20 per share totaling Baht 114.4 million was paid by the Company on 13 December 2024, the final dividend of Baht 0.70 per share totaling Baht 400.3 million, will be paid on 27 May 2025. The schedule for final payment to be paid in cash and ordinary shares are as follows:</w:t>
      </w:r>
    </w:p>
    <w:p w14:paraId="642DE19B" w14:textId="77777777" w:rsidR="008D262A" w:rsidRPr="00520866" w:rsidRDefault="008D262A" w:rsidP="008D262A">
      <w:pPr>
        <w:tabs>
          <w:tab w:val="left" w:pos="1080"/>
        </w:tabs>
        <w:spacing w:before="120" w:after="120" w:line="380" w:lineRule="exact"/>
        <w:ind w:right="-43" w:firstLine="540"/>
        <w:jc w:val="both"/>
        <w:rPr>
          <w:rFonts w:ascii="Arial" w:hAnsi="Arial" w:cs="Arial"/>
          <w:sz w:val="22"/>
          <w:szCs w:val="22"/>
        </w:rPr>
      </w:pPr>
      <w:r w:rsidRPr="00520866">
        <w:rPr>
          <w:rFonts w:ascii="Arial" w:hAnsi="Arial" w:cs="Arial"/>
          <w:sz w:val="22"/>
          <w:szCs w:val="22"/>
        </w:rPr>
        <w:t>(1)</w:t>
      </w:r>
      <w:r w:rsidRPr="00520866">
        <w:rPr>
          <w:rFonts w:ascii="Arial" w:hAnsi="Arial" w:cs="Arial"/>
          <w:sz w:val="22"/>
          <w:szCs w:val="22"/>
        </w:rPr>
        <w:tab/>
        <w:t>Cash dividend of 0.20 baht per share, totaling Baht 114.4 million.</w:t>
      </w:r>
    </w:p>
    <w:p w14:paraId="4F34DF9C" w14:textId="77777777" w:rsidR="008D262A" w:rsidRPr="00520866" w:rsidRDefault="008D262A" w:rsidP="008D262A">
      <w:pPr>
        <w:spacing w:before="120" w:after="120" w:line="380" w:lineRule="exact"/>
        <w:ind w:left="1080" w:hanging="540"/>
        <w:jc w:val="thaiDistribute"/>
        <w:rPr>
          <w:rFonts w:ascii="Arial" w:hAnsi="Arial" w:cs="Arial"/>
          <w:sz w:val="22"/>
          <w:szCs w:val="22"/>
        </w:rPr>
      </w:pPr>
      <w:r w:rsidRPr="00520866">
        <w:rPr>
          <w:rFonts w:ascii="Arial" w:hAnsi="Arial" w:cs="Arial"/>
          <w:sz w:val="22"/>
          <w:szCs w:val="22"/>
        </w:rPr>
        <w:t>(2)</w:t>
      </w:r>
      <w:r w:rsidRPr="00520866">
        <w:rPr>
          <w:rFonts w:ascii="Arial" w:hAnsi="Arial" w:cs="Arial"/>
          <w:sz w:val="22"/>
          <w:szCs w:val="22"/>
        </w:rPr>
        <w:tab/>
        <w:t>Stock dividend of up to 285.97 million ordinary shares with a par value of 1.00 Baht per share, at a ratio of 2 existing shares to 1 dividend share (2:1), equivalent to a dividend payment of 0.50 baht per share, not exceeding Baht 285.97 million. For any fractional shares remaining after allocation, cash will be paid at the rate of 0.50 baht per share instead of stock dividend.</w:t>
      </w:r>
    </w:p>
    <w:tbl>
      <w:tblPr>
        <w:tblW w:w="9300" w:type="dxa"/>
        <w:tblInd w:w="558" w:type="dxa"/>
        <w:tblLayout w:type="fixed"/>
        <w:tblLook w:val="0000" w:firstRow="0" w:lastRow="0" w:firstColumn="0" w:lastColumn="0" w:noHBand="0" w:noVBand="0"/>
      </w:tblPr>
      <w:tblGrid>
        <w:gridCol w:w="2700"/>
        <w:gridCol w:w="2520"/>
        <w:gridCol w:w="1140"/>
        <w:gridCol w:w="1140"/>
        <w:gridCol w:w="1800"/>
      </w:tblGrid>
      <w:tr w:rsidR="00393D65" w:rsidRPr="00520866" w14:paraId="3FB5CE31" w14:textId="77777777" w:rsidTr="007D1441">
        <w:tc>
          <w:tcPr>
            <w:tcW w:w="2700" w:type="dxa"/>
            <w:vAlign w:val="bottom"/>
          </w:tcPr>
          <w:p w14:paraId="2E3CDDFF" w14:textId="6CB35F10" w:rsidR="00393D65" w:rsidRPr="00520866" w:rsidRDefault="00393D65" w:rsidP="00520866">
            <w:pPr>
              <w:pBdr>
                <w:bottom w:val="single" w:sz="4" w:space="1" w:color="auto"/>
              </w:pBdr>
              <w:spacing w:line="320" w:lineRule="exact"/>
              <w:ind w:left="132" w:hanging="132"/>
              <w:jc w:val="center"/>
              <w:rPr>
                <w:rFonts w:ascii="Arial" w:hAnsi="Arial" w:cs="Arial"/>
                <w:color w:val="000000"/>
                <w:sz w:val="16"/>
                <w:szCs w:val="16"/>
              </w:rPr>
            </w:pPr>
            <w:r w:rsidRPr="00520866">
              <w:rPr>
                <w:rFonts w:ascii="Arial" w:hAnsi="Arial" w:cs="Arial"/>
                <w:color w:val="000000"/>
                <w:sz w:val="16"/>
                <w:szCs w:val="16"/>
              </w:rPr>
              <w:t>Dividends</w:t>
            </w:r>
          </w:p>
        </w:tc>
        <w:tc>
          <w:tcPr>
            <w:tcW w:w="2520" w:type="dxa"/>
            <w:vAlign w:val="bottom"/>
          </w:tcPr>
          <w:p w14:paraId="701D4564" w14:textId="77777777" w:rsidR="00393D65" w:rsidRPr="00520866" w:rsidRDefault="00393D65" w:rsidP="00520866">
            <w:pPr>
              <w:pBdr>
                <w:bottom w:val="single" w:sz="4" w:space="1" w:color="auto"/>
              </w:pBdr>
              <w:spacing w:line="320" w:lineRule="exact"/>
              <w:jc w:val="center"/>
              <w:rPr>
                <w:rFonts w:ascii="Arial" w:hAnsi="Arial" w:cs="Arial"/>
                <w:color w:val="000000"/>
                <w:sz w:val="16"/>
                <w:szCs w:val="16"/>
                <w:cs/>
              </w:rPr>
            </w:pPr>
            <w:r w:rsidRPr="00520866">
              <w:rPr>
                <w:rFonts w:ascii="Arial" w:hAnsi="Arial" w:cs="Arial"/>
                <w:color w:val="000000"/>
                <w:sz w:val="16"/>
                <w:szCs w:val="16"/>
              </w:rPr>
              <w:t>Approved by</w:t>
            </w:r>
          </w:p>
        </w:tc>
        <w:tc>
          <w:tcPr>
            <w:tcW w:w="1140" w:type="dxa"/>
            <w:vAlign w:val="bottom"/>
          </w:tcPr>
          <w:p w14:paraId="2DFC11A7" w14:textId="77777777" w:rsidR="00393D65" w:rsidRPr="00520866" w:rsidRDefault="00393D65" w:rsidP="00520866">
            <w:pPr>
              <w:pBdr>
                <w:bottom w:val="single" w:sz="4" w:space="1" w:color="auto"/>
              </w:pBdr>
              <w:spacing w:line="320" w:lineRule="exact"/>
              <w:jc w:val="center"/>
              <w:rPr>
                <w:rFonts w:ascii="Arial" w:hAnsi="Arial" w:cs="Arial"/>
                <w:color w:val="000000"/>
                <w:sz w:val="16"/>
                <w:szCs w:val="16"/>
              </w:rPr>
            </w:pPr>
            <w:r w:rsidRPr="00520866">
              <w:rPr>
                <w:rFonts w:ascii="Arial" w:hAnsi="Arial" w:cs="Arial"/>
                <w:color w:val="000000"/>
                <w:sz w:val="16"/>
                <w:szCs w:val="16"/>
              </w:rPr>
              <w:t>Total dividends</w:t>
            </w:r>
          </w:p>
        </w:tc>
        <w:tc>
          <w:tcPr>
            <w:tcW w:w="1140" w:type="dxa"/>
            <w:vAlign w:val="bottom"/>
          </w:tcPr>
          <w:p w14:paraId="3A3E051E" w14:textId="77777777" w:rsidR="00393D65" w:rsidRPr="00520866" w:rsidRDefault="00393D65" w:rsidP="00520866">
            <w:pPr>
              <w:pBdr>
                <w:bottom w:val="single" w:sz="4" w:space="1" w:color="auto"/>
              </w:pBdr>
              <w:spacing w:line="320" w:lineRule="exact"/>
              <w:jc w:val="center"/>
              <w:rPr>
                <w:rFonts w:ascii="Arial" w:hAnsi="Arial" w:cs="Arial"/>
                <w:color w:val="000000"/>
                <w:sz w:val="16"/>
                <w:szCs w:val="16"/>
              </w:rPr>
            </w:pPr>
            <w:r w:rsidRPr="00520866">
              <w:rPr>
                <w:rFonts w:ascii="Arial" w:hAnsi="Arial" w:cs="Arial"/>
                <w:color w:val="000000"/>
                <w:sz w:val="16"/>
                <w:szCs w:val="16"/>
              </w:rPr>
              <w:t>Dividends per share</w:t>
            </w:r>
          </w:p>
        </w:tc>
        <w:tc>
          <w:tcPr>
            <w:tcW w:w="1800" w:type="dxa"/>
            <w:vAlign w:val="bottom"/>
          </w:tcPr>
          <w:p w14:paraId="78571461" w14:textId="77777777" w:rsidR="00393D65" w:rsidRPr="00520866" w:rsidRDefault="00393D65" w:rsidP="00520866">
            <w:pPr>
              <w:pBdr>
                <w:bottom w:val="single" w:sz="4" w:space="1" w:color="auto"/>
              </w:pBdr>
              <w:spacing w:line="320" w:lineRule="exact"/>
              <w:jc w:val="center"/>
              <w:rPr>
                <w:rFonts w:ascii="Arial" w:hAnsi="Arial" w:cs="Arial"/>
                <w:color w:val="000000"/>
                <w:sz w:val="16"/>
                <w:szCs w:val="16"/>
              </w:rPr>
            </w:pPr>
            <w:r w:rsidRPr="00520866">
              <w:rPr>
                <w:rFonts w:ascii="Arial" w:hAnsi="Arial" w:cs="Arial"/>
                <w:color w:val="000000"/>
                <w:sz w:val="16"/>
                <w:szCs w:val="16"/>
              </w:rPr>
              <w:t>Payment date</w:t>
            </w:r>
          </w:p>
        </w:tc>
      </w:tr>
      <w:tr w:rsidR="00393D65" w:rsidRPr="00520866" w14:paraId="7A6AACBA" w14:textId="77777777" w:rsidTr="00DD207A">
        <w:tc>
          <w:tcPr>
            <w:tcW w:w="2700" w:type="dxa"/>
          </w:tcPr>
          <w:p w14:paraId="3CB3F881" w14:textId="77777777" w:rsidR="00393D65" w:rsidRPr="00520866" w:rsidRDefault="00393D65" w:rsidP="00520866">
            <w:pPr>
              <w:spacing w:line="320" w:lineRule="exact"/>
              <w:ind w:left="132" w:right="-108" w:hanging="132"/>
              <w:rPr>
                <w:rFonts w:ascii="Arial" w:hAnsi="Arial" w:cs="Arial"/>
                <w:b/>
                <w:bCs/>
                <w:color w:val="000000"/>
                <w:sz w:val="16"/>
                <w:szCs w:val="16"/>
              </w:rPr>
            </w:pPr>
          </w:p>
        </w:tc>
        <w:tc>
          <w:tcPr>
            <w:tcW w:w="2520" w:type="dxa"/>
          </w:tcPr>
          <w:p w14:paraId="5F514A5F" w14:textId="77777777" w:rsidR="00393D65" w:rsidRPr="00520866" w:rsidRDefault="00393D65" w:rsidP="00520866">
            <w:pPr>
              <w:spacing w:line="320" w:lineRule="exact"/>
              <w:jc w:val="both"/>
              <w:rPr>
                <w:rFonts w:ascii="Arial" w:hAnsi="Arial" w:cs="Arial"/>
                <w:color w:val="000000"/>
                <w:sz w:val="16"/>
                <w:szCs w:val="16"/>
              </w:rPr>
            </w:pPr>
          </w:p>
        </w:tc>
        <w:tc>
          <w:tcPr>
            <w:tcW w:w="1140" w:type="dxa"/>
            <w:vAlign w:val="bottom"/>
          </w:tcPr>
          <w:p w14:paraId="4C9F12BA" w14:textId="77777777" w:rsidR="00393D65" w:rsidRPr="00520866" w:rsidRDefault="00393D65" w:rsidP="00520866">
            <w:pPr>
              <w:spacing w:line="320" w:lineRule="exact"/>
              <w:ind w:left="-105" w:right="-135"/>
              <w:jc w:val="center"/>
              <w:rPr>
                <w:rFonts w:ascii="Arial" w:hAnsi="Arial" w:cs="Arial"/>
                <w:color w:val="000000"/>
                <w:sz w:val="16"/>
                <w:szCs w:val="16"/>
              </w:rPr>
            </w:pPr>
            <w:r w:rsidRPr="00520866">
              <w:rPr>
                <w:rFonts w:ascii="Arial" w:hAnsi="Arial" w:cs="Arial"/>
                <w:color w:val="000000"/>
                <w:sz w:val="16"/>
                <w:szCs w:val="16"/>
              </w:rPr>
              <w:t>(Million Baht)</w:t>
            </w:r>
          </w:p>
        </w:tc>
        <w:tc>
          <w:tcPr>
            <w:tcW w:w="1140" w:type="dxa"/>
            <w:vAlign w:val="bottom"/>
          </w:tcPr>
          <w:p w14:paraId="0D9E38D9" w14:textId="77777777" w:rsidR="00393D65" w:rsidRPr="00520866" w:rsidRDefault="00393D65" w:rsidP="00520866">
            <w:pPr>
              <w:spacing w:line="320" w:lineRule="exact"/>
              <w:jc w:val="center"/>
              <w:rPr>
                <w:rFonts w:ascii="Arial" w:hAnsi="Arial" w:cs="Arial"/>
                <w:color w:val="000000"/>
                <w:sz w:val="16"/>
                <w:szCs w:val="16"/>
              </w:rPr>
            </w:pPr>
            <w:r w:rsidRPr="00520866">
              <w:rPr>
                <w:rFonts w:ascii="Arial" w:hAnsi="Arial" w:cs="Arial"/>
                <w:color w:val="000000"/>
                <w:sz w:val="16"/>
                <w:szCs w:val="16"/>
              </w:rPr>
              <w:t>(Baht)</w:t>
            </w:r>
          </w:p>
        </w:tc>
        <w:tc>
          <w:tcPr>
            <w:tcW w:w="1800" w:type="dxa"/>
            <w:vAlign w:val="bottom"/>
          </w:tcPr>
          <w:p w14:paraId="09F7970E" w14:textId="77777777" w:rsidR="00393D65" w:rsidRPr="00520866" w:rsidRDefault="00393D65" w:rsidP="00520866">
            <w:pPr>
              <w:spacing w:line="320" w:lineRule="exact"/>
              <w:jc w:val="both"/>
              <w:rPr>
                <w:rFonts w:ascii="Arial" w:hAnsi="Arial" w:cs="Arial"/>
                <w:color w:val="000000"/>
                <w:sz w:val="16"/>
                <w:szCs w:val="16"/>
              </w:rPr>
            </w:pPr>
          </w:p>
        </w:tc>
      </w:tr>
      <w:tr w:rsidR="00393D65" w:rsidRPr="00520866" w14:paraId="496B0756" w14:textId="77777777" w:rsidTr="00DD207A">
        <w:tc>
          <w:tcPr>
            <w:tcW w:w="2700" w:type="dxa"/>
          </w:tcPr>
          <w:p w14:paraId="6971680F" w14:textId="77777777" w:rsidR="00393D65" w:rsidRPr="00520866" w:rsidRDefault="00393D65" w:rsidP="00520866">
            <w:pPr>
              <w:spacing w:line="320" w:lineRule="exact"/>
              <w:ind w:left="132" w:right="-108" w:hanging="132"/>
              <w:rPr>
                <w:rFonts w:ascii="Arial" w:hAnsi="Arial" w:cs="Arial"/>
                <w:b/>
                <w:bCs/>
                <w:color w:val="000000"/>
                <w:sz w:val="16"/>
                <w:szCs w:val="16"/>
              </w:rPr>
            </w:pPr>
            <w:r w:rsidRPr="00520866">
              <w:rPr>
                <w:rFonts w:ascii="Arial" w:hAnsi="Arial" w:cs="Arial"/>
                <w:b/>
                <w:bCs/>
                <w:color w:val="000000"/>
                <w:sz w:val="16"/>
                <w:szCs w:val="16"/>
              </w:rPr>
              <w:t>2024</w:t>
            </w:r>
          </w:p>
        </w:tc>
        <w:tc>
          <w:tcPr>
            <w:tcW w:w="2520" w:type="dxa"/>
          </w:tcPr>
          <w:p w14:paraId="3EB1F778" w14:textId="77777777" w:rsidR="00393D65" w:rsidRPr="00520866" w:rsidRDefault="00393D65" w:rsidP="00520866">
            <w:pPr>
              <w:spacing w:line="320" w:lineRule="exact"/>
              <w:jc w:val="both"/>
              <w:rPr>
                <w:rFonts w:ascii="Arial" w:hAnsi="Arial" w:cs="Arial"/>
                <w:color w:val="000000"/>
                <w:sz w:val="16"/>
                <w:szCs w:val="16"/>
              </w:rPr>
            </w:pPr>
          </w:p>
        </w:tc>
        <w:tc>
          <w:tcPr>
            <w:tcW w:w="1140" w:type="dxa"/>
            <w:vAlign w:val="bottom"/>
          </w:tcPr>
          <w:p w14:paraId="4C6F7F46" w14:textId="77777777" w:rsidR="00393D65" w:rsidRPr="00520866" w:rsidRDefault="00393D65" w:rsidP="00520866">
            <w:pPr>
              <w:tabs>
                <w:tab w:val="decimal" w:pos="1092"/>
              </w:tabs>
              <w:spacing w:line="320" w:lineRule="exact"/>
              <w:jc w:val="both"/>
              <w:rPr>
                <w:rFonts w:ascii="Arial" w:hAnsi="Arial" w:cs="Arial"/>
                <w:color w:val="000000"/>
                <w:sz w:val="16"/>
                <w:szCs w:val="16"/>
              </w:rPr>
            </w:pPr>
          </w:p>
        </w:tc>
        <w:tc>
          <w:tcPr>
            <w:tcW w:w="1140" w:type="dxa"/>
            <w:vAlign w:val="bottom"/>
          </w:tcPr>
          <w:p w14:paraId="6C72819C" w14:textId="77777777" w:rsidR="00393D65" w:rsidRPr="00520866" w:rsidRDefault="00393D65" w:rsidP="00520866">
            <w:pPr>
              <w:tabs>
                <w:tab w:val="decimal" w:pos="612"/>
              </w:tabs>
              <w:spacing w:line="320" w:lineRule="exact"/>
              <w:jc w:val="both"/>
              <w:rPr>
                <w:rFonts w:ascii="Arial" w:hAnsi="Arial" w:cs="Arial"/>
                <w:color w:val="000000"/>
                <w:sz w:val="16"/>
                <w:szCs w:val="16"/>
              </w:rPr>
            </w:pPr>
          </w:p>
        </w:tc>
        <w:tc>
          <w:tcPr>
            <w:tcW w:w="1800" w:type="dxa"/>
            <w:vAlign w:val="bottom"/>
          </w:tcPr>
          <w:p w14:paraId="7FE32E10" w14:textId="77777777" w:rsidR="00393D65" w:rsidRPr="00520866" w:rsidRDefault="00393D65" w:rsidP="00520866">
            <w:pPr>
              <w:spacing w:line="320" w:lineRule="exact"/>
              <w:jc w:val="both"/>
              <w:rPr>
                <w:rFonts w:ascii="Arial" w:hAnsi="Arial" w:cs="Arial"/>
                <w:color w:val="000000"/>
                <w:sz w:val="16"/>
                <w:szCs w:val="16"/>
              </w:rPr>
            </w:pPr>
          </w:p>
        </w:tc>
      </w:tr>
      <w:tr w:rsidR="00393D65" w:rsidRPr="00520866" w14:paraId="32271CEA" w14:textId="77777777" w:rsidTr="00DD207A">
        <w:tc>
          <w:tcPr>
            <w:tcW w:w="2700" w:type="dxa"/>
          </w:tcPr>
          <w:p w14:paraId="2A053AE5" w14:textId="77777777" w:rsidR="00393D65" w:rsidRPr="00520866" w:rsidRDefault="00393D65" w:rsidP="00520866">
            <w:pPr>
              <w:spacing w:line="320" w:lineRule="exact"/>
              <w:ind w:left="612" w:right="-108" w:hanging="612"/>
              <w:rPr>
                <w:rFonts w:ascii="Arial" w:hAnsi="Arial" w:cs="Arial"/>
                <w:color w:val="000000"/>
                <w:sz w:val="16"/>
                <w:szCs w:val="16"/>
                <w:cs/>
              </w:rPr>
            </w:pPr>
            <w:r w:rsidRPr="00520866">
              <w:rPr>
                <w:rFonts w:ascii="Arial" w:hAnsi="Arial" w:cs="Arial"/>
                <w:sz w:val="16"/>
                <w:szCs w:val="16"/>
              </w:rPr>
              <w:t>Dividend for the year 2023</w:t>
            </w:r>
          </w:p>
        </w:tc>
        <w:tc>
          <w:tcPr>
            <w:tcW w:w="2520" w:type="dxa"/>
            <w:vAlign w:val="bottom"/>
          </w:tcPr>
          <w:p w14:paraId="25B13610" w14:textId="77777777" w:rsidR="00393D65" w:rsidRPr="00520866" w:rsidRDefault="00393D65" w:rsidP="00520866">
            <w:pPr>
              <w:spacing w:line="320" w:lineRule="exact"/>
              <w:ind w:left="132" w:right="-108" w:hanging="132"/>
              <w:rPr>
                <w:rFonts w:ascii="Arial" w:hAnsi="Arial" w:cs="Arial"/>
                <w:color w:val="000000"/>
                <w:sz w:val="16"/>
                <w:szCs w:val="16"/>
              </w:rPr>
            </w:pPr>
            <w:r w:rsidRPr="00520866">
              <w:rPr>
                <w:rFonts w:ascii="Arial" w:hAnsi="Arial" w:cs="Arial"/>
                <w:sz w:val="16"/>
                <w:szCs w:val="16"/>
              </w:rPr>
              <w:t>The Annual General Meeting of the Shareholders on                        22 April 2024</w:t>
            </w:r>
          </w:p>
        </w:tc>
        <w:tc>
          <w:tcPr>
            <w:tcW w:w="1140" w:type="dxa"/>
            <w:vAlign w:val="bottom"/>
          </w:tcPr>
          <w:p w14:paraId="1A73D99C" w14:textId="77777777" w:rsidR="00393D65" w:rsidRPr="00520866" w:rsidRDefault="00393D65" w:rsidP="00520866">
            <w:pPr>
              <w:tabs>
                <w:tab w:val="decimal" w:pos="702"/>
              </w:tabs>
              <w:spacing w:line="320" w:lineRule="exact"/>
              <w:jc w:val="both"/>
              <w:rPr>
                <w:rFonts w:ascii="Arial" w:hAnsi="Arial" w:cs="Arial"/>
                <w:color w:val="000000"/>
                <w:sz w:val="16"/>
                <w:szCs w:val="16"/>
              </w:rPr>
            </w:pPr>
            <w:r w:rsidRPr="00520866">
              <w:rPr>
                <w:rFonts w:ascii="Arial" w:hAnsi="Arial" w:cs="Arial"/>
                <w:sz w:val="16"/>
                <w:szCs w:val="16"/>
              </w:rPr>
              <w:t>457.5</w:t>
            </w:r>
          </w:p>
        </w:tc>
        <w:tc>
          <w:tcPr>
            <w:tcW w:w="1140" w:type="dxa"/>
            <w:vAlign w:val="bottom"/>
          </w:tcPr>
          <w:p w14:paraId="696FE852" w14:textId="77777777" w:rsidR="00393D65" w:rsidRPr="00520866" w:rsidRDefault="00393D65" w:rsidP="00520866">
            <w:pPr>
              <w:tabs>
                <w:tab w:val="decimal" w:pos="555"/>
              </w:tabs>
              <w:spacing w:line="320" w:lineRule="exact"/>
              <w:jc w:val="both"/>
              <w:rPr>
                <w:rFonts w:ascii="Arial" w:hAnsi="Arial" w:cs="Arial"/>
                <w:color w:val="000000"/>
                <w:sz w:val="16"/>
                <w:szCs w:val="16"/>
                <w:cs/>
              </w:rPr>
            </w:pPr>
            <w:r w:rsidRPr="00520866">
              <w:rPr>
                <w:rFonts w:ascii="Arial" w:hAnsi="Arial" w:cs="Arial"/>
                <w:sz w:val="16"/>
                <w:szCs w:val="16"/>
              </w:rPr>
              <w:t>0.80</w:t>
            </w:r>
          </w:p>
        </w:tc>
        <w:tc>
          <w:tcPr>
            <w:tcW w:w="1800" w:type="dxa"/>
            <w:vAlign w:val="bottom"/>
          </w:tcPr>
          <w:p w14:paraId="053089E7" w14:textId="77777777" w:rsidR="00393D65" w:rsidRPr="00520866" w:rsidRDefault="00393D65" w:rsidP="00520866">
            <w:pPr>
              <w:spacing w:line="320" w:lineRule="exact"/>
              <w:rPr>
                <w:rFonts w:ascii="Arial" w:hAnsi="Arial" w:cs="Arial"/>
                <w:color w:val="000000"/>
                <w:sz w:val="16"/>
                <w:szCs w:val="16"/>
              </w:rPr>
            </w:pPr>
          </w:p>
        </w:tc>
      </w:tr>
      <w:tr w:rsidR="00393D65" w:rsidRPr="00520866" w14:paraId="465C958C" w14:textId="77777777" w:rsidTr="00DD207A">
        <w:trPr>
          <w:trHeight w:val="93"/>
        </w:trPr>
        <w:tc>
          <w:tcPr>
            <w:tcW w:w="2700" w:type="dxa"/>
          </w:tcPr>
          <w:p w14:paraId="218D071D" w14:textId="77777777" w:rsidR="00393D65" w:rsidRPr="00520866" w:rsidRDefault="00393D65" w:rsidP="00520866">
            <w:pPr>
              <w:spacing w:line="320" w:lineRule="exact"/>
              <w:ind w:left="612" w:right="-108" w:hanging="612"/>
              <w:rPr>
                <w:rFonts w:ascii="Arial" w:hAnsi="Arial" w:cs="Arial"/>
                <w:sz w:val="16"/>
                <w:szCs w:val="16"/>
              </w:rPr>
            </w:pPr>
            <w:r w:rsidRPr="00520866">
              <w:rPr>
                <w:rFonts w:ascii="Arial" w:hAnsi="Arial" w:cs="Arial"/>
                <w:sz w:val="16"/>
                <w:szCs w:val="16"/>
              </w:rPr>
              <w:t>Less: Interim dividends</w:t>
            </w:r>
          </w:p>
        </w:tc>
        <w:tc>
          <w:tcPr>
            <w:tcW w:w="2520" w:type="dxa"/>
            <w:vAlign w:val="bottom"/>
          </w:tcPr>
          <w:p w14:paraId="3A56AFAA" w14:textId="77777777" w:rsidR="00393D65" w:rsidRPr="00520866" w:rsidRDefault="00393D65" w:rsidP="00520866">
            <w:pPr>
              <w:spacing w:line="320" w:lineRule="exact"/>
              <w:ind w:left="132" w:right="-15" w:hanging="132"/>
              <w:rPr>
                <w:rFonts w:ascii="Arial" w:hAnsi="Arial" w:cs="Arial"/>
                <w:sz w:val="16"/>
                <w:szCs w:val="16"/>
              </w:rPr>
            </w:pPr>
            <w:r w:rsidRPr="00520866">
              <w:rPr>
                <w:rFonts w:ascii="Arial" w:hAnsi="Arial" w:cs="Arial"/>
                <w:sz w:val="16"/>
                <w:szCs w:val="16"/>
              </w:rPr>
              <w:t>Board of Directors’ meeting on 14 November 2023</w:t>
            </w:r>
          </w:p>
        </w:tc>
        <w:tc>
          <w:tcPr>
            <w:tcW w:w="1140" w:type="dxa"/>
            <w:vAlign w:val="bottom"/>
          </w:tcPr>
          <w:p w14:paraId="2A9DD537" w14:textId="77777777" w:rsidR="00393D65" w:rsidRPr="00520866" w:rsidRDefault="00393D65" w:rsidP="00520866">
            <w:pPr>
              <w:pBdr>
                <w:bottom w:val="single" w:sz="4" w:space="1" w:color="auto"/>
              </w:pBdr>
              <w:tabs>
                <w:tab w:val="decimal" w:pos="702"/>
              </w:tabs>
              <w:spacing w:line="320" w:lineRule="exact"/>
              <w:jc w:val="both"/>
              <w:rPr>
                <w:rFonts w:ascii="Arial" w:hAnsi="Arial" w:cs="Arial"/>
                <w:color w:val="000000"/>
                <w:sz w:val="16"/>
                <w:szCs w:val="16"/>
              </w:rPr>
            </w:pPr>
            <w:r w:rsidRPr="00520866">
              <w:rPr>
                <w:rFonts w:ascii="Arial" w:hAnsi="Arial" w:cs="Arial"/>
                <w:sz w:val="16"/>
                <w:szCs w:val="16"/>
              </w:rPr>
              <w:t>(114.4)</w:t>
            </w:r>
          </w:p>
        </w:tc>
        <w:tc>
          <w:tcPr>
            <w:tcW w:w="1140" w:type="dxa"/>
            <w:vAlign w:val="bottom"/>
          </w:tcPr>
          <w:p w14:paraId="04096B43" w14:textId="77777777" w:rsidR="00393D65" w:rsidRPr="00520866" w:rsidRDefault="00393D65" w:rsidP="00520866">
            <w:pPr>
              <w:pBdr>
                <w:bottom w:val="single" w:sz="4" w:space="1" w:color="auto"/>
              </w:pBdr>
              <w:tabs>
                <w:tab w:val="decimal" w:pos="555"/>
              </w:tabs>
              <w:spacing w:line="320" w:lineRule="exact"/>
              <w:jc w:val="both"/>
              <w:rPr>
                <w:rFonts w:ascii="Arial" w:hAnsi="Arial" w:cs="Arial"/>
                <w:color w:val="000000"/>
                <w:sz w:val="16"/>
                <w:szCs w:val="16"/>
              </w:rPr>
            </w:pPr>
            <w:r w:rsidRPr="00520866">
              <w:rPr>
                <w:rFonts w:ascii="Arial" w:hAnsi="Arial" w:cs="Arial"/>
                <w:sz w:val="16"/>
                <w:szCs w:val="16"/>
              </w:rPr>
              <w:t>(0.20)</w:t>
            </w:r>
          </w:p>
        </w:tc>
        <w:tc>
          <w:tcPr>
            <w:tcW w:w="1800" w:type="dxa"/>
            <w:vAlign w:val="bottom"/>
          </w:tcPr>
          <w:p w14:paraId="7864995E" w14:textId="77777777" w:rsidR="00393D65" w:rsidRPr="00520866" w:rsidRDefault="00393D65" w:rsidP="00520866">
            <w:pPr>
              <w:spacing w:line="320" w:lineRule="exact"/>
              <w:rPr>
                <w:rFonts w:ascii="Arial" w:hAnsi="Arial" w:cs="Arial"/>
                <w:color w:val="000000"/>
                <w:sz w:val="16"/>
                <w:szCs w:val="16"/>
              </w:rPr>
            </w:pPr>
            <w:r w:rsidRPr="00520866">
              <w:rPr>
                <w:rFonts w:ascii="Arial" w:hAnsi="Arial" w:cs="Arial"/>
                <w:sz w:val="16"/>
                <w:szCs w:val="16"/>
              </w:rPr>
              <w:t>13 December 2023</w:t>
            </w:r>
          </w:p>
        </w:tc>
      </w:tr>
      <w:tr w:rsidR="00393D65" w:rsidRPr="00520866" w14:paraId="2B447717" w14:textId="77777777" w:rsidTr="00DD207A">
        <w:trPr>
          <w:trHeight w:val="93"/>
        </w:trPr>
        <w:tc>
          <w:tcPr>
            <w:tcW w:w="2700" w:type="dxa"/>
            <w:vAlign w:val="center"/>
          </w:tcPr>
          <w:p w14:paraId="68E1F300" w14:textId="77777777" w:rsidR="00393D65" w:rsidRPr="00520866" w:rsidRDefault="00393D65" w:rsidP="00520866">
            <w:pPr>
              <w:spacing w:line="320" w:lineRule="exact"/>
              <w:ind w:left="612" w:right="-108" w:hanging="612"/>
              <w:rPr>
                <w:rFonts w:ascii="Arial" w:hAnsi="Arial" w:cs="Arial"/>
                <w:sz w:val="16"/>
                <w:szCs w:val="16"/>
              </w:rPr>
            </w:pPr>
            <w:r w:rsidRPr="00520866">
              <w:rPr>
                <w:rFonts w:ascii="Arial" w:hAnsi="Arial" w:cs="Arial"/>
                <w:sz w:val="16"/>
                <w:szCs w:val="16"/>
              </w:rPr>
              <w:t>Dividend for the year 2023 - net</w:t>
            </w:r>
          </w:p>
        </w:tc>
        <w:tc>
          <w:tcPr>
            <w:tcW w:w="2520" w:type="dxa"/>
            <w:vAlign w:val="center"/>
          </w:tcPr>
          <w:p w14:paraId="3F342A5B" w14:textId="77777777" w:rsidR="00393D65" w:rsidRPr="00520866" w:rsidRDefault="00393D65" w:rsidP="00520866">
            <w:pPr>
              <w:spacing w:line="320" w:lineRule="exact"/>
              <w:ind w:left="132" w:right="-15" w:hanging="132"/>
              <w:rPr>
                <w:rFonts w:ascii="Arial" w:hAnsi="Arial" w:cs="Arial"/>
                <w:sz w:val="16"/>
                <w:szCs w:val="16"/>
              </w:rPr>
            </w:pPr>
          </w:p>
        </w:tc>
        <w:tc>
          <w:tcPr>
            <w:tcW w:w="1140" w:type="dxa"/>
            <w:vAlign w:val="center"/>
          </w:tcPr>
          <w:p w14:paraId="4F49B95A" w14:textId="77777777" w:rsidR="00393D65" w:rsidRPr="00520866" w:rsidRDefault="00393D65" w:rsidP="00520866">
            <w:pPr>
              <w:pBdr>
                <w:bottom w:val="single" w:sz="4" w:space="1" w:color="auto"/>
              </w:pBdr>
              <w:tabs>
                <w:tab w:val="decimal" w:pos="702"/>
              </w:tabs>
              <w:spacing w:line="320" w:lineRule="exact"/>
              <w:jc w:val="both"/>
              <w:rPr>
                <w:rFonts w:ascii="Arial" w:hAnsi="Arial" w:cs="Arial"/>
                <w:sz w:val="16"/>
                <w:szCs w:val="16"/>
              </w:rPr>
            </w:pPr>
            <w:r w:rsidRPr="00520866">
              <w:rPr>
                <w:rFonts w:ascii="Arial" w:hAnsi="Arial" w:cs="Arial"/>
                <w:sz w:val="16"/>
                <w:szCs w:val="16"/>
              </w:rPr>
              <w:t>343.1</w:t>
            </w:r>
          </w:p>
        </w:tc>
        <w:tc>
          <w:tcPr>
            <w:tcW w:w="1140" w:type="dxa"/>
            <w:vAlign w:val="center"/>
          </w:tcPr>
          <w:p w14:paraId="5A5898CC" w14:textId="77777777" w:rsidR="00393D65" w:rsidRPr="00520866" w:rsidRDefault="00393D65" w:rsidP="00520866">
            <w:pPr>
              <w:pBdr>
                <w:bottom w:val="single" w:sz="4" w:space="1" w:color="auto"/>
              </w:pBdr>
              <w:tabs>
                <w:tab w:val="decimal" w:pos="555"/>
              </w:tabs>
              <w:spacing w:line="320" w:lineRule="exact"/>
              <w:jc w:val="both"/>
              <w:rPr>
                <w:rFonts w:ascii="Arial" w:hAnsi="Arial" w:cs="Arial"/>
                <w:sz w:val="16"/>
                <w:szCs w:val="16"/>
              </w:rPr>
            </w:pPr>
            <w:r w:rsidRPr="00520866">
              <w:rPr>
                <w:rFonts w:ascii="Arial" w:hAnsi="Arial" w:cs="Arial"/>
                <w:sz w:val="16"/>
                <w:szCs w:val="16"/>
              </w:rPr>
              <w:t>0.60</w:t>
            </w:r>
          </w:p>
        </w:tc>
        <w:tc>
          <w:tcPr>
            <w:tcW w:w="1800" w:type="dxa"/>
            <w:vAlign w:val="center"/>
          </w:tcPr>
          <w:p w14:paraId="13EAA18E" w14:textId="77777777" w:rsidR="00393D65" w:rsidRPr="00520866" w:rsidRDefault="00393D65" w:rsidP="00520866">
            <w:pPr>
              <w:spacing w:line="320" w:lineRule="exact"/>
              <w:rPr>
                <w:rFonts w:ascii="Arial" w:hAnsi="Arial" w:cs="Arial"/>
                <w:color w:val="000000"/>
                <w:sz w:val="16"/>
                <w:szCs w:val="16"/>
              </w:rPr>
            </w:pPr>
            <w:r w:rsidRPr="00520866">
              <w:rPr>
                <w:rFonts w:ascii="Arial" w:hAnsi="Arial" w:cs="Arial"/>
                <w:sz w:val="16"/>
                <w:szCs w:val="16"/>
              </w:rPr>
              <w:t>21 May 2024</w:t>
            </w:r>
          </w:p>
        </w:tc>
      </w:tr>
      <w:tr w:rsidR="00393D65" w:rsidRPr="00520866" w14:paraId="6751FFCC" w14:textId="77777777" w:rsidTr="00DD207A">
        <w:trPr>
          <w:trHeight w:val="93"/>
        </w:trPr>
        <w:tc>
          <w:tcPr>
            <w:tcW w:w="2700" w:type="dxa"/>
          </w:tcPr>
          <w:p w14:paraId="7C99712A" w14:textId="14E4DC8D" w:rsidR="00393D65" w:rsidRPr="00520866" w:rsidRDefault="00393D65" w:rsidP="00520866">
            <w:pPr>
              <w:spacing w:line="320" w:lineRule="exact"/>
              <w:ind w:left="612" w:right="-108" w:hanging="612"/>
              <w:rPr>
                <w:rFonts w:ascii="Arial" w:hAnsi="Arial" w:cs="Arial"/>
                <w:color w:val="000000"/>
                <w:sz w:val="16"/>
                <w:szCs w:val="16"/>
                <w:cs/>
              </w:rPr>
            </w:pPr>
            <w:r w:rsidRPr="00520866">
              <w:rPr>
                <w:rFonts w:ascii="Arial" w:hAnsi="Arial" w:cs="Arial"/>
                <w:sz w:val="16"/>
                <w:szCs w:val="16"/>
              </w:rPr>
              <w:t>Interim dividend for the year 202</w:t>
            </w:r>
            <w:r w:rsidR="009462AC" w:rsidRPr="00520866">
              <w:rPr>
                <w:rFonts w:ascii="Arial" w:hAnsi="Arial" w:cs="Arial"/>
                <w:sz w:val="16"/>
                <w:szCs w:val="16"/>
              </w:rPr>
              <w:t>4</w:t>
            </w:r>
          </w:p>
        </w:tc>
        <w:tc>
          <w:tcPr>
            <w:tcW w:w="2520" w:type="dxa"/>
          </w:tcPr>
          <w:p w14:paraId="259740DC" w14:textId="7F429678" w:rsidR="00393D65" w:rsidRPr="00520866" w:rsidRDefault="00393D65" w:rsidP="00520866">
            <w:pPr>
              <w:spacing w:line="320" w:lineRule="exact"/>
              <w:ind w:left="132" w:right="-15" w:hanging="132"/>
              <w:rPr>
                <w:rFonts w:ascii="Arial" w:hAnsi="Arial" w:cs="Arial"/>
                <w:color w:val="000000"/>
                <w:sz w:val="16"/>
                <w:szCs w:val="16"/>
              </w:rPr>
            </w:pPr>
            <w:r w:rsidRPr="00520866">
              <w:rPr>
                <w:rFonts w:ascii="Arial" w:hAnsi="Arial" w:cs="Arial"/>
                <w:sz w:val="16"/>
                <w:szCs w:val="16"/>
              </w:rPr>
              <w:t>Board of Directors’ m</w:t>
            </w:r>
            <w:r w:rsidRPr="00520866">
              <w:rPr>
                <w:rFonts w:ascii="Arial" w:hAnsi="Arial" w:cs="Arial"/>
                <w:color w:val="000000"/>
                <w:sz w:val="16"/>
                <w:szCs w:val="16"/>
              </w:rPr>
              <w:t>eeting</w:t>
            </w:r>
            <w:r w:rsidRPr="00520866">
              <w:rPr>
                <w:rFonts w:ascii="Arial" w:hAnsi="Arial" w:cs="Arial"/>
                <w:sz w:val="16"/>
                <w:szCs w:val="16"/>
              </w:rPr>
              <w:t xml:space="preserve"> on 14 November 202</w:t>
            </w:r>
            <w:r w:rsidR="009462AC" w:rsidRPr="00520866">
              <w:rPr>
                <w:rFonts w:ascii="Arial" w:hAnsi="Arial" w:cs="Arial"/>
                <w:sz w:val="16"/>
                <w:szCs w:val="16"/>
              </w:rPr>
              <w:t>4</w:t>
            </w:r>
          </w:p>
        </w:tc>
        <w:tc>
          <w:tcPr>
            <w:tcW w:w="1140" w:type="dxa"/>
            <w:vAlign w:val="bottom"/>
          </w:tcPr>
          <w:p w14:paraId="36A00147" w14:textId="77777777" w:rsidR="00393D65" w:rsidRPr="00520866" w:rsidRDefault="00393D65" w:rsidP="00520866">
            <w:pPr>
              <w:pBdr>
                <w:bottom w:val="single" w:sz="4" w:space="1" w:color="auto"/>
              </w:pBdr>
              <w:tabs>
                <w:tab w:val="decimal" w:pos="702"/>
              </w:tabs>
              <w:spacing w:line="320" w:lineRule="exact"/>
              <w:jc w:val="both"/>
              <w:rPr>
                <w:rFonts w:ascii="Arial" w:hAnsi="Arial" w:cs="Arial"/>
                <w:sz w:val="16"/>
                <w:szCs w:val="16"/>
              </w:rPr>
            </w:pPr>
            <w:r w:rsidRPr="00520866">
              <w:rPr>
                <w:rFonts w:ascii="Arial" w:hAnsi="Arial" w:cs="Arial" w:hint="cs"/>
                <w:sz w:val="16"/>
                <w:szCs w:val="16"/>
              </w:rPr>
              <w:t>114.4</w:t>
            </w:r>
          </w:p>
        </w:tc>
        <w:tc>
          <w:tcPr>
            <w:tcW w:w="1140" w:type="dxa"/>
            <w:vAlign w:val="bottom"/>
          </w:tcPr>
          <w:p w14:paraId="335DD3F7" w14:textId="77777777" w:rsidR="00393D65" w:rsidRPr="00520866" w:rsidRDefault="00393D65" w:rsidP="00520866">
            <w:pPr>
              <w:pBdr>
                <w:bottom w:val="single" w:sz="4" w:space="1" w:color="auto"/>
              </w:pBdr>
              <w:tabs>
                <w:tab w:val="decimal" w:pos="555"/>
              </w:tabs>
              <w:spacing w:line="320" w:lineRule="exact"/>
              <w:jc w:val="both"/>
              <w:rPr>
                <w:rFonts w:ascii="Arial" w:hAnsi="Arial" w:cs="Arial"/>
                <w:sz w:val="16"/>
                <w:szCs w:val="16"/>
              </w:rPr>
            </w:pPr>
            <w:r w:rsidRPr="00520866">
              <w:rPr>
                <w:rFonts w:ascii="Arial" w:hAnsi="Arial" w:cs="Arial" w:hint="cs"/>
                <w:sz w:val="16"/>
                <w:szCs w:val="16"/>
              </w:rPr>
              <w:t>0.20</w:t>
            </w:r>
          </w:p>
        </w:tc>
        <w:tc>
          <w:tcPr>
            <w:tcW w:w="1800" w:type="dxa"/>
            <w:vAlign w:val="bottom"/>
          </w:tcPr>
          <w:p w14:paraId="31997609" w14:textId="77777777" w:rsidR="00393D65" w:rsidRPr="00520866" w:rsidRDefault="00393D65" w:rsidP="00520866">
            <w:pPr>
              <w:spacing w:line="320" w:lineRule="exact"/>
              <w:rPr>
                <w:rFonts w:ascii="Arial" w:hAnsi="Arial" w:cs="Arial"/>
                <w:color w:val="000000"/>
                <w:sz w:val="16"/>
                <w:szCs w:val="16"/>
              </w:rPr>
            </w:pPr>
            <w:r w:rsidRPr="00520866">
              <w:rPr>
                <w:rFonts w:ascii="Arial" w:hAnsi="Arial" w:cs="Arial"/>
                <w:sz w:val="16"/>
                <w:szCs w:val="16"/>
              </w:rPr>
              <w:t>13 December 2024</w:t>
            </w:r>
          </w:p>
        </w:tc>
      </w:tr>
      <w:tr w:rsidR="00393D65" w:rsidRPr="00520866" w14:paraId="1490104E" w14:textId="77777777" w:rsidTr="00DD207A">
        <w:tc>
          <w:tcPr>
            <w:tcW w:w="2700" w:type="dxa"/>
          </w:tcPr>
          <w:p w14:paraId="4FCF2EB8" w14:textId="77777777" w:rsidR="00393D65" w:rsidRPr="00520866" w:rsidRDefault="00393D65" w:rsidP="00520866">
            <w:pPr>
              <w:spacing w:line="320" w:lineRule="exact"/>
              <w:ind w:left="132" w:right="-108" w:hanging="132"/>
              <w:rPr>
                <w:rFonts w:ascii="Arial" w:hAnsi="Arial" w:cs="Arial"/>
                <w:b/>
                <w:bCs/>
                <w:color w:val="000000"/>
                <w:sz w:val="16"/>
                <w:szCs w:val="16"/>
              </w:rPr>
            </w:pPr>
            <w:r w:rsidRPr="00520866">
              <w:rPr>
                <w:rFonts w:ascii="Arial" w:hAnsi="Arial" w:cs="Arial"/>
                <w:b/>
                <w:bCs/>
                <w:color w:val="000000"/>
                <w:sz w:val="16"/>
                <w:szCs w:val="16"/>
              </w:rPr>
              <w:t>Total</w:t>
            </w:r>
          </w:p>
        </w:tc>
        <w:tc>
          <w:tcPr>
            <w:tcW w:w="2520" w:type="dxa"/>
          </w:tcPr>
          <w:p w14:paraId="5A401B1D" w14:textId="77777777" w:rsidR="00393D65" w:rsidRPr="00520866" w:rsidRDefault="00393D65" w:rsidP="00520866">
            <w:pPr>
              <w:spacing w:line="320" w:lineRule="exact"/>
              <w:ind w:left="132" w:right="-108" w:hanging="132"/>
              <w:rPr>
                <w:rFonts w:ascii="Arial" w:hAnsi="Arial" w:cs="Arial"/>
                <w:color w:val="000000"/>
                <w:sz w:val="16"/>
                <w:szCs w:val="16"/>
              </w:rPr>
            </w:pPr>
          </w:p>
        </w:tc>
        <w:tc>
          <w:tcPr>
            <w:tcW w:w="1140" w:type="dxa"/>
            <w:vAlign w:val="center"/>
          </w:tcPr>
          <w:p w14:paraId="685D124E" w14:textId="77777777" w:rsidR="00393D65" w:rsidRPr="00520866" w:rsidRDefault="00393D65" w:rsidP="00520866">
            <w:pPr>
              <w:pBdr>
                <w:bottom w:val="double" w:sz="4" w:space="1" w:color="auto"/>
              </w:pBdr>
              <w:tabs>
                <w:tab w:val="decimal" w:pos="702"/>
              </w:tabs>
              <w:spacing w:line="320" w:lineRule="exact"/>
              <w:jc w:val="both"/>
              <w:rPr>
                <w:rFonts w:ascii="Arial" w:hAnsi="Arial" w:cs="Arial"/>
                <w:sz w:val="16"/>
                <w:szCs w:val="16"/>
              </w:rPr>
            </w:pPr>
            <w:r w:rsidRPr="00520866">
              <w:rPr>
                <w:rFonts w:ascii="Arial" w:hAnsi="Arial" w:cs="Arial"/>
                <w:sz w:val="16"/>
                <w:szCs w:val="16"/>
              </w:rPr>
              <w:t>457.5</w:t>
            </w:r>
          </w:p>
        </w:tc>
        <w:tc>
          <w:tcPr>
            <w:tcW w:w="1140" w:type="dxa"/>
            <w:vAlign w:val="center"/>
          </w:tcPr>
          <w:p w14:paraId="55943451" w14:textId="77777777" w:rsidR="00393D65" w:rsidRPr="00520866" w:rsidRDefault="00393D65" w:rsidP="00520866">
            <w:pPr>
              <w:pBdr>
                <w:bottom w:val="double" w:sz="4" w:space="1" w:color="auto"/>
              </w:pBdr>
              <w:tabs>
                <w:tab w:val="decimal" w:pos="555"/>
              </w:tabs>
              <w:spacing w:line="320" w:lineRule="exact"/>
              <w:jc w:val="both"/>
              <w:rPr>
                <w:rFonts w:ascii="Arial" w:hAnsi="Arial" w:cs="Arial"/>
                <w:sz w:val="16"/>
                <w:szCs w:val="16"/>
              </w:rPr>
            </w:pPr>
            <w:r w:rsidRPr="00520866">
              <w:rPr>
                <w:rFonts w:ascii="Arial" w:hAnsi="Arial" w:cs="Arial"/>
                <w:sz w:val="16"/>
                <w:szCs w:val="16"/>
              </w:rPr>
              <w:t>0.80</w:t>
            </w:r>
          </w:p>
        </w:tc>
        <w:tc>
          <w:tcPr>
            <w:tcW w:w="1800" w:type="dxa"/>
            <w:vAlign w:val="bottom"/>
          </w:tcPr>
          <w:p w14:paraId="31A7FC8A" w14:textId="77777777" w:rsidR="00393D65" w:rsidRPr="00520866" w:rsidRDefault="00393D65" w:rsidP="00520866">
            <w:pPr>
              <w:spacing w:line="320" w:lineRule="exact"/>
              <w:rPr>
                <w:rFonts w:ascii="Arial" w:hAnsi="Arial" w:cs="Arial"/>
                <w:color w:val="000000"/>
                <w:sz w:val="16"/>
                <w:szCs w:val="16"/>
              </w:rPr>
            </w:pPr>
          </w:p>
        </w:tc>
      </w:tr>
    </w:tbl>
    <w:p w14:paraId="70D492E7" w14:textId="77777777" w:rsidR="000A19FC" w:rsidRPr="00520866" w:rsidRDefault="00523558" w:rsidP="008D262A">
      <w:pPr>
        <w:spacing w:before="240" w:after="120" w:line="380" w:lineRule="exact"/>
        <w:ind w:left="547" w:right="-43" w:hanging="547"/>
        <w:jc w:val="both"/>
        <w:rPr>
          <w:rFonts w:ascii="Arial" w:hAnsi="Arial" w:cs="Arial"/>
          <w:b/>
          <w:bCs/>
          <w:sz w:val="22"/>
          <w:szCs w:val="22"/>
        </w:rPr>
      </w:pPr>
      <w:r w:rsidRPr="00520866">
        <w:rPr>
          <w:rFonts w:ascii="Arial" w:hAnsi="Arial" w:cs="Arial"/>
          <w:b/>
          <w:bCs/>
          <w:sz w:val="22"/>
          <w:szCs w:val="22"/>
        </w:rPr>
        <w:t>33</w:t>
      </w:r>
      <w:r w:rsidR="000A19FC" w:rsidRPr="00520866">
        <w:rPr>
          <w:rFonts w:ascii="Arial" w:hAnsi="Arial" w:cs="Arial"/>
          <w:b/>
          <w:bCs/>
          <w:sz w:val="22"/>
          <w:szCs w:val="22"/>
        </w:rPr>
        <w:t>.</w:t>
      </w:r>
      <w:r w:rsidR="000A19FC" w:rsidRPr="00520866">
        <w:rPr>
          <w:rFonts w:ascii="Arial" w:hAnsi="Arial" w:cs="Arial"/>
          <w:b/>
          <w:bCs/>
          <w:sz w:val="22"/>
          <w:szCs w:val="22"/>
        </w:rPr>
        <w:tab/>
        <w:t>Provident fund</w:t>
      </w:r>
    </w:p>
    <w:p w14:paraId="2614971D" w14:textId="63295B85" w:rsidR="000A19FC" w:rsidRPr="00520866" w:rsidRDefault="000A19FC" w:rsidP="00520866">
      <w:pPr>
        <w:spacing w:before="120" w:after="120" w:line="380" w:lineRule="exact"/>
        <w:ind w:left="547" w:right="-43" w:hanging="547"/>
        <w:jc w:val="both"/>
        <w:rPr>
          <w:rFonts w:ascii="Arial" w:hAnsi="Arial" w:cs="Arial"/>
          <w:sz w:val="22"/>
          <w:szCs w:val="22"/>
        </w:rPr>
      </w:pPr>
      <w:r w:rsidRPr="00520866">
        <w:rPr>
          <w:rFonts w:ascii="Arial" w:hAnsi="Arial" w:cs="Arial"/>
          <w:sz w:val="22"/>
          <w:szCs w:val="22"/>
        </w:rPr>
        <w:tab/>
      </w:r>
      <w:bookmarkStart w:id="7" w:name="OLE_LINK7"/>
      <w:bookmarkStart w:id="8" w:name="OLE_LINK8"/>
      <w:r w:rsidRPr="00520866">
        <w:rPr>
          <w:rFonts w:ascii="Arial" w:hAnsi="Arial" w:cs="Arial"/>
          <w:sz w:val="22"/>
          <w:szCs w:val="22"/>
        </w:rPr>
        <w:t xml:space="preserve">The </w:t>
      </w:r>
      <w:bookmarkStart w:id="9" w:name="_Hlk62464740"/>
      <w:r w:rsidR="00AE3912" w:rsidRPr="00520866">
        <w:rPr>
          <w:rFonts w:ascii="Arial" w:hAnsi="Arial" w:cs="Arial"/>
          <w:sz w:val="22"/>
          <w:szCs w:val="22"/>
        </w:rPr>
        <w:t>Group</w:t>
      </w:r>
      <w:r w:rsidRPr="00520866">
        <w:rPr>
          <w:rFonts w:ascii="Arial" w:hAnsi="Arial" w:cs="Arial"/>
          <w:sz w:val="22"/>
          <w:szCs w:val="22"/>
        </w:rPr>
        <w:t xml:space="preserve"> </w:t>
      </w:r>
      <w:bookmarkEnd w:id="9"/>
      <w:r w:rsidRPr="00520866">
        <w:rPr>
          <w:rFonts w:ascii="Arial" w:hAnsi="Arial" w:cs="Arial"/>
          <w:sz w:val="22"/>
          <w:szCs w:val="22"/>
        </w:rPr>
        <w:t>and their employees have jointly established a provident fund in accordance with the Provident F</w:t>
      </w:r>
      <w:r w:rsidR="00E23149" w:rsidRPr="00520866">
        <w:rPr>
          <w:rFonts w:ascii="Arial" w:hAnsi="Arial" w:cs="Arial"/>
          <w:sz w:val="22"/>
          <w:szCs w:val="22"/>
        </w:rPr>
        <w:t xml:space="preserve">und Act B.E. 2530. </w:t>
      </w:r>
      <w:r w:rsidR="00113C67" w:rsidRPr="00520866">
        <w:rPr>
          <w:rFonts w:ascii="Arial" w:hAnsi="Arial" w:cs="Arial"/>
          <w:sz w:val="22"/>
          <w:szCs w:val="22"/>
        </w:rPr>
        <w:t>The fund</w:t>
      </w:r>
      <w:r w:rsidRPr="00520866">
        <w:rPr>
          <w:rFonts w:ascii="Arial" w:hAnsi="Arial" w:cs="Arial"/>
          <w:sz w:val="22"/>
          <w:szCs w:val="22"/>
        </w:rPr>
        <w:t xml:space="preserve"> will be paid to the employees upon termination in accordance with the fund rules. </w:t>
      </w:r>
      <w:bookmarkEnd w:id="7"/>
      <w:bookmarkEnd w:id="8"/>
      <w:r w:rsidRPr="00520866">
        <w:rPr>
          <w:rFonts w:ascii="Arial" w:hAnsi="Arial" w:cs="Arial"/>
          <w:sz w:val="22"/>
          <w:szCs w:val="22"/>
        </w:rPr>
        <w:t xml:space="preserve">The contributions for the year </w:t>
      </w:r>
      <w:r w:rsidR="00260865" w:rsidRPr="00520866">
        <w:rPr>
          <w:rFonts w:ascii="Arial" w:hAnsi="Arial" w:cs="Arial"/>
          <w:sz w:val="22"/>
          <w:szCs w:val="22"/>
        </w:rPr>
        <w:t>2025</w:t>
      </w:r>
      <w:r w:rsidRPr="00520866">
        <w:rPr>
          <w:rFonts w:ascii="Arial" w:hAnsi="Arial" w:cs="Arial"/>
          <w:sz w:val="22"/>
          <w:szCs w:val="22"/>
        </w:rPr>
        <w:t xml:space="preserve"> amounting to approximately Baht </w:t>
      </w:r>
      <w:r w:rsidR="00857A98" w:rsidRPr="00520866">
        <w:rPr>
          <w:rFonts w:ascii="Arial" w:hAnsi="Arial" w:cs="Arial"/>
          <w:sz w:val="22"/>
          <w:szCs w:val="22"/>
        </w:rPr>
        <w:t xml:space="preserve">19.1 </w:t>
      </w:r>
      <w:r w:rsidRPr="00520866">
        <w:rPr>
          <w:rFonts w:ascii="Arial" w:hAnsi="Arial" w:cs="Arial"/>
          <w:sz w:val="22"/>
          <w:szCs w:val="22"/>
        </w:rPr>
        <w:t>million</w:t>
      </w:r>
      <w:r w:rsidR="00713A33" w:rsidRPr="00520866">
        <w:rPr>
          <w:rFonts w:ascii="Arial" w:hAnsi="Arial" w:cs="Arial"/>
          <w:sz w:val="22"/>
          <w:szCs w:val="22"/>
        </w:rPr>
        <w:t xml:space="preserve"> </w:t>
      </w:r>
      <w:r w:rsidR="00105AF0" w:rsidRPr="00520866">
        <w:rPr>
          <w:rFonts w:ascii="Arial" w:hAnsi="Arial" w:cs="Arial"/>
          <w:sz w:val="22"/>
          <w:szCs w:val="22"/>
        </w:rPr>
        <w:t>(</w:t>
      </w:r>
      <w:r w:rsidR="000262D4" w:rsidRPr="00520866">
        <w:rPr>
          <w:rFonts w:ascii="Arial" w:hAnsi="Arial" w:cs="Arial"/>
          <w:sz w:val="22"/>
          <w:szCs w:val="22"/>
        </w:rPr>
        <w:t>2024</w:t>
      </w:r>
      <w:r w:rsidR="00AA35B5" w:rsidRPr="00520866">
        <w:rPr>
          <w:rFonts w:ascii="Arial" w:hAnsi="Arial" w:cs="Arial"/>
          <w:sz w:val="22"/>
          <w:szCs w:val="22"/>
        </w:rPr>
        <w:t>:</w:t>
      </w:r>
      <w:r w:rsidR="00713A33" w:rsidRPr="00520866">
        <w:rPr>
          <w:rFonts w:ascii="Arial" w:hAnsi="Arial" w:cs="Arial"/>
          <w:sz w:val="22"/>
          <w:szCs w:val="22"/>
        </w:rPr>
        <w:t xml:space="preserve"> Baht </w:t>
      </w:r>
      <w:r w:rsidR="00530003" w:rsidRPr="00520866">
        <w:rPr>
          <w:rFonts w:ascii="Arial" w:hAnsi="Arial" w:cs="Arial"/>
          <w:sz w:val="22"/>
          <w:szCs w:val="22"/>
        </w:rPr>
        <w:t>15.5</w:t>
      </w:r>
      <w:r w:rsidR="00713A33" w:rsidRPr="00520866">
        <w:rPr>
          <w:rFonts w:ascii="Arial" w:hAnsi="Arial" w:cs="Arial"/>
          <w:sz w:val="22"/>
          <w:szCs w:val="22"/>
        </w:rPr>
        <w:t xml:space="preserve"> million)</w:t>
      </w:r>
      <w:r w:rsidRPr="00520866">
        <w:rPr>
          <w:rFonts w:ascii="Arial" w:hAnsi="Arial" w:cs="Arial"/>
          <w:sz w:val="22"/>
          <w:szCs w:val="22"/>
        </w:rPr>
        <w:t xml:space="preserve"> </w:t>
      </w:r>
      <w:r w:rsidR="003E3247" w:rsidRPr="00520866">
        <w:rPr>
          <w:rFonts w:ascii="Arial" w:hAnsi="Arial" w:cs="Arial"/>
          <w:sz w:val="22"/>
          <w:szCs w:val="22"/>
        </w:rPr>
        <w:t xml:space="preserve">(The Company only: Baht </w:t>
      </w:r>
      <w:r w:rsidR="00F45CAA" w:rsidRPr="00520866">
        <w:rPr>
          <w:rFonts w:ascii="Arial" w:hAnsi="Arial" w:cs="Arial"/>
          <w:sz w:val="22"/>
          <w:szCs w:val="22"/>
        </w:rPr>
        <w:t>16.1</w:t>
      </w:r>
      <w:r w:rsidR="003E3247" w:rsidRPr="00520866">
        <w:rPr>
          <w:rFonts w:ascii="Arial" w:hAnsi="Arial" w:cs="Arial"/>
          <w:sz w:val="22"/>
          <w:szCs w:val="22"/>
        </w:rPr>
        <w:t xml:space="preserve"> million</w:t>
      </w:r>
      <w:r w:rsidR="005B528B" w:rsidRPr="00520866">
        <w:rPr>
          <w:rFonts w:ascii="Arial" w:hAnsi="Arial" w:cs="Arial"/>
          <w:sz w:val="22"/>
          <w:szCs w:val="22"/>
        </w:rPr>
        <w:t>,</w:t>
      </w:r>
      <w:r w:rsidR="00713A33" w:rsidRPr="00520866">
        <w:rPr>
          <w:rFonts w:ascii="Arial" w:hAnsi="Arial" w:cs="Arial"/>
          <w:sz w:val="22"/>
          <w:szCs w:val="22"/>
        </w:rPr>
        <w:t xml:space="preserve"> </w:t>
      </w:r>
      <w:r w:rsidR="000262D4" w:rsidRPr="00520866">
        <w:rPr>
          <w:rFonts w:ascii="Arial" w:hAnsi="Arial" w:cs="Arial"/>
          <w:sz w:val="22"/>
          <w:szCs w:val="22"/>
        </w:rPr>
        <w:t>2024</w:t>
      </w:r>
      <w:r w:rsidR="00AA35B5" w:rsidRPr="00520866">
        <w:rPr>
          <w:rFonts w:ascii="Arial" w:hAnsi="Arial" w:cs="Arial"/>
          <w:sz w:val="22"/>
          <w:szCs w:val="22"/>
        </w:rPr>
        <w:t>:</w:t>
      </w:r>
      <w:r w:rsidRPr="00520866">
        <w:rPr>
          <w:rFonts w:ascii="Arial" w:hAnsi="Arial" w:cs="Arial"/>
          <w:sz w:val="22"/>
          <w:szCs w:val="22"/>
        </w:rPr>
        <w:t xml:space="preserve"> Baht </w:t>
      </w:r>
      <w:r w:rsidR="00530003" w:rsidRPr="00520866">
        <w:rPr>
          <w:rFonts w:ascii="Arial" w:hAnsi="Arial" w:cs="Arial"/>
          <w:sz w:val="22"/>
          <w:szCs w:val="22"/>
        </w:rPr>
        <w:t>14.8</w:t>
      </w:r>
      <w:r w:rsidRPr="00520866">
        <w:rPr>
          <w:rFonts w:ascii="Arial" w:hAnsi="Arial" w:cs="Arial"/>
          <w:sz w:val="22"/>
          <w:szCs w:val="22"/>
        </w:rPr>
        <w:t xml:space="preserve"> million) were recognised as expenses. </w:t>
      </w:r>
    </w:p>
    <w:p w14:paraId="7EF5FC49" w14:textId="77777777" w:rsidR="00D836DC" w:rsidRPr="00520866" w:rsidRDefault="00D836DC" w:rsidP="00520866">
      <w:pPr>
        <w:spacing w:before="120" w:after="120" w:line="380" w:lineRule="exact"/>
        <w:ind w:left="547" w:right="-43" w:hanging="547"/>
        <w:jc w:val="both"/>
        <w:rPr>
          <w:rFonts w:ascii="Arial" w:hAnsi="Arial" w:cs="Arial"/>
          <w:sz w:val="22"/>
          <w:szCs w:val="22"/>
        </w:rPr>
      </w:pPr>
    </w:p>
    <w:p w14:paraId="3DDC8B09" w14:textId="77777777" w:rsidR="00D836DC" w:rsidRPr="00520866" w:rsidRDefault="00D836DC" w:rsidP="00520866">
      <w:pPr>
        <w:spacing w:before="120" w:after="120" w:line="380" w:lineRule="exact"/>
        <w:ind w:left="547" w:right="-43" w:hanging="547"/>
        <w:jc w:val="both"/>
        <w:rPr>
          <w:rFonts w:ascii="Arial" w:hAnsi="Arial" w:cs="Arial"/>
          <w:sz w:val="22"/>
          <w:szCs w:val="22"/>
        </w:rPr>
      </w:pPr>
    </w:p>
    <w:p w14:paraId="50CE9E54" w14:textId="77777777" w:rsidR="00D836DC" w:rsidRPr="00520866" w:rsidRDefault="00D836DC" w:rsidP="00520866">
      <w:pPr>
        <w:spacing w:before="120" w:after="120" w:line="380" w:lineRule="exact"/>
        <w:ind w:left="547" w:right="-43" w:hanging="547"/>
        <w:jc w:val="both"/>
        <w:rPr>
          <w:rFonts w:ascii="Arial" w:hAnsi="Arial" w:cs="Arial"/>
          <w:sz w:val="22"/>
          <w:szCs w:val="22"/>
        </w:rPr>
      </w:pPr>
    </w:p>
    <w:p w14:paraId="219CCFFD" w14:textId="77777777" w:rsidR="00D836DC" w:rsidRPr="00520866" w:rsidRDefault="00D836DC" w:rsidP="00520866">
      <w:pPr>
        <w:spacing w:before="120" w:after="120" w:line="380" w:lineRule="exact"/>
        <w:ind w:left="547" w:right="-43" w:hanging="547"/>
        <w:jc w:val="both"/>
        <w:rPr>
          <w:rFonts w:ascii="Arial" w:hAnsi="Arial" w:cs="Arial"/>
          <w:sz w:val="22"/>
          <w:szCs w:val="22"/>
        </w:rPr>
      </w:pPr>
    </w:p>
    <w:p w14:paraId="30A79573" w14:textId="77777777" w:rsidR="00BA2365" w:rsidRPr="00520866" w:rsidRDefault="00BA2365" w:rsidP="00520866">
      <w:pPr>
        <w:spacing w:before="120" w:after="120" w:line="380" w:lineRule="exact"/>
        <w:ind w:left="547" w:right="-43" w:hanging="547"/>
        <w:jc w:val="both"/>
        <w:rPr>
          <w:rFonts w:ascii="Arial" w:hAnsi="Arial" w:cs="Arial"/>
          <w:sz w:val="22"/>
          <w:szCs w:val="22"/>
        </w:rPr>
      </w:pPr>
    </w:p>
    <w:p w14:paraId="17E3DDBA" w14:textId="77777777" w:rsidR="00772585" w:rsidRPr="00520866" w:rsidRDefault="00523558" w:rsidP="00520866">
      <w:pPr>
        <w:spacing w:before="120" w:after="120" w:line="380" w:lineRule="exact"/>
        <w:ind w:left="547" w:right="-43" w:hanging="547"/>
        <w:jc w:val="both"/>
        <w:rPr>
          <w:rFonts w:ascii="Arial" w:hAnsi="Arial" w:cs="Arial"/>
          <w:b/>
          <w:bCs/>
          <w:sz w:val="22"/>
          <w:szCs w:val="22"/>
        </w:rPr>
      </w:pPr>
      <w:r w:rsidRPr="00520866">
        <w:rPr>
          <w:rFonts w:ascii="Arial" w:hAnsi="Arial" w:cs="Arial"/>
          <w:b/>
          <w:bCs/>
          <w:sz w:val="22"/>
          <w:szCs w:val="22"/>
        </w:rPr>
        <w:lastRenderedPageBreak/>
        <w:t>34</w:t>
      </w:r>
      <w:r w:rsidR="000A19FC" w:rsidRPr="00520866">
        <w:rPr>
          <w:rFonts w:ascii="Arial" w:hAnsi="Arial" w:cs="Arial"/>
          <w:b/>
          <w:bCs/>
          <w:sz w:val="22"/>
          <w:szCs w:val="22"/>
        </w:rPr>
        <w:t>.</w:t>
      </w:r>
      <w:r w:rsidR="000A19FC" w:rsidRPr="00520866">
        <w:rPr>
          <w:rFonts w:ascii="Arial" w:hAnsi="Arial" w:cs="Arial"/>
          <w:b/>
          <w:bCs/>
          <w:sz w:val="22"/>
          <w:szCs w:val="22"/>
        </w:rPr>
        <w:tab/>
      </w:r>
      <w:r w:rsidR="00772585" w:rsidRPr="00520866">
        <w:rPr>
          <w:rFonts w:ascii="Arial" w:hAnsi="Arial" w:cs="Arial"/>
          <w:b/>
          <w:bCs/>
          <w:sz w:val="22"/>
          <w:szCs w:val="22"/>
        </w:rPr>
        <w:t>Segment information</w:t>
      </w:r>
    </w:p>
    <w:p w14:paraId="1BBDE09F" w14:textId="77777777" w:rsidR="00772585" w:rsidRPr="00520866" w:rsidRDefault="00772585" w:rsidP="00520866">
      <w:pPr>
        <w:spacing w:before="120" w:after="120" w:line="380" w:lineRule="exact"/>
        <w:ind w:left="540" w:right="-43" w:hanging="540"/>
        <w:jc w:val="thaiDistribute"/>
        <w:rPr>
          <w:rFonts w:ascii="Arial" w:hAnsi="Arial" w:cs="Arial"/>
          <w:sz w:val="22"/>
          <w:szCs w:val="22"/>
        </w:rPr>
      </w:pPr>
      <w:r w:rsidRPr="00520866">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Makes has been identified as Executive Committee.  </w:t>
      </w:r>
    </w:p>
    <w:p w14:paraId="5E5EE224" w14:textId="77777777" w:rsidR="00772585" w:rsidRPr="00520866" w:rsidRDefault="00772585" w:rsidP="00520866">
      <w:pPr>
        <w:spacing w:before="120" w:after="120" w:line="380" w:lineRule="exact"/>
        <w:ind w:left="540" w:right="-43" w:hanging="540"/>
        <w:jc w:val="thaiDistribute"/>
        <w:rPr>
          <w:rFonts w:ascii="Arial" w:hAnsi="Arial" w:cs="Arial"/>
          <w:sz w:val="22"/>
          <w:szCs w:val="22"/>
        </w:rPr>
      </w:pPr>
      <w:r w:rsidRPr="00520866">
        <w:rPr>
          <w:rFonts w:ascii="Arial" w:hAnsi="Arial" w:cs="Arial"/>
          <w:sz w:val="22"/>
          <w:szCs w:val="22"/>
          <w:cs/>
        </w:rPr>
        <w:tab/>
      </w:r>
      <w:r w:rsidRPr="00520866">
        <w:rPr>
          <w:rFonts w:ascii="Arial" w:hAnsi="Arial" w:cs="Arial"/>
          <w:sz w:val="22"/>
          <w:szCs w:val="22"/>
        </w:rPr>
        <w:t xml:space="preserve">For management purposes, the </w:t>
      </w:r>
      <w:r w:rsidR="003E3247" w:rsidRPr="00520866">
        <w:rPr>
          <w:rFonts w:ascii="Arial" w:hAnsi="Arial" w:cs="Arial"/>
          <w:sz w:val="22"/>
          <w:szCs w:val="22"/>
        </w:rPr>
        <w:t>Group</w:t>
      </w:r>
      <w:r w:rsidRPr="00520866">
        <w:rPr>
          <w:rFonts w:ascii="Arial" w:hAnsi="Arial" w:cs="Arial"/>
          <w:sz w:val="22"/>
          <w:szCs w:val="22"/>
        </w:rPr>
        <w:t xml:space="preserve"> </w:t>
      </w:r>
      <w:r w:rsidR="00806E08" w:rsidRPr="00520866">
        <w:rPr>
          <w:rFonts w:ascii="Arial" w:hAnsi="Arial" w:cs="Arial"/>
          <w:sz w:val="22"/>
          <w:szCs w:val="22"/>
        </w:rPr>
        <w:t>is</w:t>
      </w:r>
      <w:r w:rsidRPr="00520866">
        <w:rPr>
          <w:rFonts w:ascii="Arial" w:hAnsi="Arial" w:cs="Arial"/>
          <w:sz w:val="22"/>
          <w:szCs w:val="22"/>
        </w:rPr>
        <w:t xml:space="preserve"> organised into business units based on </w:t>
      </w:r>
      <w:r w:rsidR="00A93308" w:rsidRPr="00520866">
        <w:rPr>
          <w:rFonts w:ascii="Arial" w:hAnsi="Arial" w:cs="Arial"/>
          <w:sz w:val="22"/>
          <w:szCs w:val="22"/>
        </w:rPr>
        <w:t xml:space="preserve">the business of </w:t>
      </w:r>
      <w:r w:rsidR="001C33D2" w:rsidRPr="00520866">
        <w:rPr>
          <w:rFonts w:ascii="Arial" w:hAnsi="Arial" w:cs="Arial"/>
          <w:sz w:val="22"/>
          <w:szCs w:val="22"/>
        </w:rPr>
        <w:t xml:space="preserve">the Company and </w:t>
      </w:r>
      <w:r w:rsidR="00A93308" w:rsidRPr="00520866">
        <w:rPr>
          <w:rFonts w:ascii="Arial" w:hAnsi="Arial" w:cs="Arial"/>
          <w:sz w:val="22"/>
          <w:szCs w:val="22"/>
        </w:rPr>
        <w:t>investee companies</w:t>
      </w:r>
      <w:r w:rsidRPr="00520866">
        <w:rPr>
          <w:rFonts w:ascii="Arial" w:hAnsi="Arial" w:cs="Arial"/>
          <w:sz w:val="22"/>
          <w:szCs w:val="22"/>
        </w:rPr>
        <w:t xml:space="preserve"> and have three reportable segments as follows:</w:t>
      </w:r>
    </w:p>
    <w:p w14:paraId="7916699F" w14:textId="77777777" w:rsidR="00772585" w:rsidRPr="00520866" w:rsidRDefault="00772585" w:rsidP="00520866">
      <w:pPr>
        <w:spacing w:line="380" w:lineRule="exact"/>
        <w:ind w:left="907" w:right="-43" w:hanging="360"/>
        <w:jc w:val="thaiDistribute"/>
        <w:rPr>
          <w:rFonts w:ascii="Arial" w:hAnsi="Arial" w:cs="Arial"/>
          <w:sz w:val="22"/>
          <w:szCs w:val="22"/>
        </w:rPr>
      </w:pPr>
      <w:r w:rsidRPr="00520866">
        <w:rPr>
          <w:rFonts w:ascii="Arial" w:hAnsi="Arial" w:cs="Arial"/>
          <w:sz w:val="22"/>
          <w:szCs w:val="22"/>
        </w:rPr>
        <w:t>1.</w:t>
      </w:r>
      <w:r w:rsidRPr="00520866">
        <w:rPr>
          <w:rFonts w:ascii="Arial" w:hAnsi="Arial" w:cs="Arial"/>
          <w:sz w:val="22"/>
          <w:szCs w:val="22"/>
        </w:rPr>
        <w:tab/>
        <w:t xml:space="preserve">Investment </w:t>
      </w:r>
      <w:r w:rsidR="002404AA" w:rsidRPr="00520866">
        <w:rPr>
          <w:rFonts w:ascii="Arial" w:hAnsi="Arial" w:cs="Arial"/>
          <w:sz w:val="22"/>
          <w:szCs w:val="22"/>
        </w:rPr>
        <w:t xml:space="preserve">in consumer </w:t>
      </w:r>
      <w:r w:rsidR="003029AE" w:rsidRPr="00520866">
        <w:rPr>
          <w:rFonts w:ascii="Arial" w:hAnsi="Arial" w:cs="Arial"/>
          <w:sz w:val="22"/>
          <w:szCs w:val="22"/>
        </w:rPr>
        <w:t>good</w:t>
      </w:r>
      <w:r w:rsidR="002404AA" w:rsidRPr="00520866">
        <w:rPr>
          <w:rFonts w:ascii="Arial" w:hAnsi="Arial" w:cs="Arial"/>
          <w:sz w:val="22"/>
          <w:szCs w:val="22"/>
        </w:rPr>
        <w:t>s business</w:t>
      </w:r>
    </w:p>
    <w:p w14:paraId="6BDF0433" w14:textId="77777777" w:rsidR="00772585" w:rsidRPr="00520866" w:rsidRDefault="00772585" w:rsidP="00520866">
      <w:pPr>
        <w:spacing w:line="380" w:lineRule="exact"/>
        <w:ind w:left="907" w:right="-43" w:hanging="360"/>
        <w:jc w:val="thaiDistribute"/>
        <w:rPr>
          <w:rFonts w:ascii="Arial" w:hAnsi="Arial" w:cs="Arial"/>
          <w:sz w:val="22"/>
          <w:szCs w:val="22"/>
        </w:rPr>
      </w:pPr>
      <w:r w:rsidRPr="00520866">
        <w:rPr>
          <w:rFonts w:ascii="Arial" w:hAnsi="Arial" w:cs="Arial"/>
          <w:sz w:val="22"/>
          <w:szCs w:val="22"/>
        </w:rPr>
        <w:t>2.</w:t>
      </w:r>
      <w:r w:rsidRPr="00520866">
        <w:rPr>
          <w:rFonts w:ascii="Arial" w:hAnsi="Arial" w:cs="Arial"/>
          <w:sz w:val="22"/>
          <w:szCs w:val="22"/>
        </w:rPr>
        <w:tab/>
      </w:r>
      <w:r w:rsidR="002404AA" w:rsidRPr="00520866">
        <w:rPr>
          <w:rFonts w:ascii="Arial" w:hAnsi="Arial" w:cs="Arial"/>
          <w:sz w:val="22"/>
          <w:szCs w:val="22"/>
        </w:rPr>
        <w:t>Investment in food and beverage business</w:t>
      </w:r>
    </w:p>
    <w:p w14:paraId="65B11A14" w14:textId="77777777" w:rsidR="00772585" w:rsidRPr="00520866" w:rsidRDefault="00772585" w:rsidP="00520866">
      <w:pPr>
        <w:spacing w:line="380" w:lineRule="exact"/>
        <w:ind w:left="907" w:right="-43" w:hanging="360"/>
        <w:jc w:val="thaiDistribute"/>
        <w:rPr>
          <w:rFonts w:ascii="Arial" w:hAnsi="Arial" w:cs="Arial"/>
          <w:sz w:val="22"/>
          <w:szCs w:val="22"/>
        </w:rPr>
      </w:pPr>
      <w:r w:rsidRPr="00520866">
        <w:rPr>
          <w:rFonts w:ascii="Arial" w:hAnsi="Arial" w:cs="Arial"/>
          <w:sz w:val="22"/>
          <w:szCs w:val="22"/>
        </w:rPr>
        <w:t>3.</w:t>
      </w:r>
      <w:r w:rsidRPr="00520866">
        <w:rPr>
          <w:rFonts w:ascii="Arial" w:hAnsi="Arial" w:cs="Arial"/>
          <w:sz w:val="22"/>
          <w:szCs w:val="22"/>
        </w:rPr>
        <w:tab/>
      </w:r>
      <w:r w:rsidR="003029AE" w:rsidRPr="00520866">
        <w:rPr>
          <w:rFonts w:ascii="Arial" w:hAnsi="Arial" w:cs="Arial"/>
          <w:sz w:val="22"/>
          <w:szCs w:val="22"/>
        </w:rPr>
        <w:t>I</w:t>
      </w:r>
      <w:r w:rsidR="002404AA" w:rsidRPr="00520866">
        <w:rPr>
          <w:rFonts w:ascii="Arial" w:hAnsi="Arial" w:cs="Arial"/>
          <w:sz w:val="22"/>
          <w:szCs w:val="22"/>
        </w:rPr>
        <w:t xml:space="preserve">ndustrial park </w:t>
      </w:r>
      <w:r w:rsidR="003029AE" w:rsidRPr="00520866">
        <w:rPr>
          <w:rFonts w:ascii="Arial" w:hAnsi="Arial" w:cs="Arial"/>
          <w:sz w:val="22"/>
          <w:szCs w:val="22"/>
        </w:rPr>
        <w:t>development</w:t>
      </w:r>
      <w:r w:rsidR="00E374AB" w:rsidRPr="00520866">
        <w:rPr>
          <w:rFonts w:ascii="Arial" w:hAnsi="Arial" w:cs="Arial"/>
          <w:sz w:val="22"/>
          <w:szCs w:val="22"/>
        </w:rPr>
        <w:t xml:space="preserve"> </w:t>
      </w:r>
      <w:r w:rsidR="002404AA" w:rsidRPr="00520866">
        <w:rPr>
          <w:rFonts w:ascii="Arial" w:hAnsi="Arial" w:cs="Arial"/>
          <w:sz w:val="22"/>
          <w:szCs w:val="22"/>
        </w:rPr>
        <w:t>and investment in other businesses</w:t>
      </w:r>
      <w:r w:rsidRPr="00520866">
        <w:rPr>
          <w:rFonts w:ascii="Arial" w:hAnsi="Arial" w:cs="Arial"/>
          <w:sz w:val="22"/>
          <w:szCs w:val="22"/>
        </w:rPr>
        <w:t xml:space="preserve"> </w:t>
      </w:r>
    </w:p>
    <w:p w14:paraId="56424D5A" w14:textId="77777777" w:rsidR="00772585" w:rsidRPr="00520866" w:rsidRDefault="00772585" w:rsidP="00520866">
      <w:pPr>
        <w:spacing w:before="120" w:after="120" w:line="380" w:lineRule="exact"/>
        <w:ind w:left="540" w:right="-43" w:hanging="540"/>
        <w:jc w:val="thaiDistribute"/>
        <w:rPr>
          <w:rFonts w:ascii="Arial" w:hAnsi="Arial" w:cs="Arial"/>
          <w:sz w:val="22"/>
          <w:szCs w:val="22"/>
        </w:rPr>
      </w:pPr>
      <w:r w:rsidRPr="00520866">
        <w:rPr>
          <w:rFonts w:ascii="Arial" w:hAnsi="Arial" w:cs="Arial"/>
          <w:sz w:val="22"/>
          <w:szCs w:val="22"/>
          <w:cs/>
        </w:rPr>
        <w:tab/>
      </w:r>
      <w:r w:rsidRPr="00520866">
        <w:rPr>
          <w:rFonts w:ascii="Arial" w:hAnsi="Arial" w:cs="Arial"/>
          <w:sz w:val="22"/>
          <w:szCs w:val="22"/>
        </w:rPr>
        <w:t>No operating segments have been aggregated to form the above reportable operating segments.</w:t>
      </w:r>
    </w:p>
    <w:p w14:paraId="489E589A" w14:textId="77777777" w:rsidR="00772585" w:rsidRPr="00520866" w:rsidRDefault="00772585" w:rsidP="00520866">
      <w:pPr>
        <w:spacing w:before="120" w:after="120" w:line="380" w:lineRule="exact"/>
        <w:ind w:left="540" w:right="-43" w:hanging="540"/>
        <w:jc w:val="thaiDistribute"/>
        <w:rPr>
          <w:rFonts w:ascii="Arial" w:hAnsi="Arial" w:cs="Arial"/>
          <w:sz w:val="22"/>
          <w:szCs w:val="22"/>
        </w:rPr>
      </w:pPr>
      <w:r w:rsidRPr="00520866">
        <w:rPr>
          <w:rFonts w:ascii="Arial" w:hAnsi="Arial" w:cs="Arial"/>
          <w:sz w:val="22"/>
          <w:szCs w:val="22"/>
        </w:rPr>
        <w:tab/>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w:t>
      </w:r>
    </w:p>
    <w:p w14:paraId="7DB9DCCA" w14:textId="77777777" w:rsidR="00B97FE3" w:rsidRPr="00520866" w:rsidRDefault="00B97FE3" w:rsidP="00520866">
      <w:pPr>
        <w:spacing w:before="120" w:after="120" w:line="380" w:lineRule="exact"/>
        <w:ind w:left="540" w:right="-43" w:hanging="540"/>
        <w:jc w:val="thaiDistribute"/>
        <w:rPr>
          <w:rFonts w:ascii="Arial" w:hAnsi="Arial" w:cs="Arial"/>
          <w:sz w:val="22"/>
          <w:szCs w:val="22"/>
        </w:rPr>
      </w:pPr>
      <w:r w:rsidRPr="00520866">
        <w:rPr>
          <w:rFonts w:ascii="Arial" w:hAnsi="Arial" w:cs="Arial"/>
          <w:sz w:val="22"/>
          <w:szCs w:val="22"/>
        </w:rPr>
        <w:tab/>
        <w:t>There is no assets and liabilities information in the internal reports that are submitted to chief operating decision maker.</w:t>
      </w:r>
    </w:p>
    <w:p w14:paraId="5E583135" w14:textId="77777777" w:rsidR="00772585" w:rsidRPr="00520866" w:rsidRDefault="00772585" w:rsidP="00520866">
      <w:pPr>
        <w:spacing w:before="120" w:after="120" w:line="380" w:lineRule="exact"/>
        <w:ind w:left="547" w:right="-43" w:hanging="547"/>
        <w:jc w:val="both"/>
        <w:rPr>
          <w:rFonts w:ascii="Arial" w:hAnsi="Arial" w:cs="Arial"/>
          <w:b/>
          <w:bCs/>
          <w:sz w:val="22"/>
          <w:szCs w:val="22"/>
        </w:rPr>
      </w:pPr>
      <w:r w:rsidRPr="00520866">
        <w:rPr>
          <w:rFonts w:ascii="Arial" w:hAnsi="Arial" w:cs="Arial"/>
          <w:sz w:val="22"/>
          <w:szCs w:val="22"/>
        </w:rPr>
        <w:tab/>
        <w:t xml:space="preserve">The following table presents revenue and profit information regarding the </w:t>
      </w:r>
      <w:r w:rsidR="00AE3912" w:rsidRPr="00520866">
        <w:rPr>
          <w:rFonts w:ascii="Arial" w:hAnsi="Arial" w:cs="Arial"/>
          <w:sz w:val="22"/>
          <w:szCs w:val="22"/>
        </w:rPr>
        <w:t>Group</w:t>
      </w:r>
      <w:r w:rsidR="008B744F" w:rsidRPr="00520866">
        <w:rPr>
          <w:rFonts w:ascii="Arial" w:hAnsi="Arial" w:cs="Arial"/>
          <w:sz w:val="22"/>
          <w:szCs w:val="22"/>
        </w:rPr>
        <w:t>’</w:t>
      </w:r>
      <w:r w:rsidRPr="00520866">
        <w:rPr>
          <w:rFonts w:ascii="Arial" w:hAnsi="Arial" w:cs="Arial"/>
          <w:sz w:val="22"/>
          <w:szCs w:val="22"/>
        </w:rPr>
        <w:t xml:space="preserve">s operating segments for the years ended </w:t>
      </w:r>
      <w:r w:rsidR="00105AF0" w:rsidRPr="00520866">
        <w:rPr>
          <w:rFonts w:ascii="Arial" w:hAnsi="Arial" w:cs="Arial"/>
          <w:sz w:val="22"/>
          <w:szCs w:val="22"/>
        </w:rPr>
        <w:t xml:space="preserve">31 December </w:t>
      </w:r>
      <w:r w:rsidR="00260865" w:rsidRPr="00520866">
        <w:rPr>
          <w:rFonts w:ascii="Arial" w:hAnsi="Arial" w:cs="Arial"/>
          <w:sz w:val="22"/>
          <w:szCs w:val="22"/>
        </w:rPr>
        <w:t>2025</w:t>
      </w:r>
      <w:r w:rsidR="00AA35B5" w:rsidRPr="00520866">
        <w:rPr>
          <w:rFonts w:ascii="Arial" w:hAnsi="Arial" w:cs="Arial"/>
          <w:sz w:val="22"/>
          <w:szCs w:val="22"/>
        </w:rPr>
        <w:t xml:space="preserve"> </w:t>
      </w:r>
      <w:r w:rsidR="00260865" w:rsidRPr="00520866">
        <w:rPr>
          <w:rFonts w:ascii="Arial" w:hAnsi="Arial" w:cs="Arial"/>
          <w:sz w:val="22"/>
          <w:szCs w:val="22"/>
        </w:rPr>
        <w:t>and 2024</w:t>
      </w:r>
      <w:r w:rsidR="00634F1E" w:rsidRPr="00520866">
        <w:rPr>
          <w:rFonts w:ascii="Arial" w:hAnsi="Arial" w:cs="Arial"/>
          <w:sz w:val="22"/>
          <w:szCs w:val="22"/>
        </w:rPr>
        <w:t>:</w:t>
      </w:r>
    </w:p>
    <w:p w14:paraId="7864B9F5" w14:textId="77777777" w:rsidR="009C5100" w:rsidRPr="00520866" w:rsidRDefault="009C5100" w:rsidP="00520866">
      <w:pPr>
        <w:tabs>
          <w:tab w:val="left" w:pos="720"/>
          <w:tab w:val="left" w:pos="2160"/>
          <w:tab w:val="right" w:pos="7200"/>
        </w:tabs>
        <w:spacing w:before="60" w:after="60" w:line="380" w:lineRule="exact"/>
        <w:ind w:left="540" w:right="-43" w:hanging="540"/>
        <w:jc w:val="both"/>
        <w:rPr>
          <w:rFonts w:ascii="Arial" w:hAnsi="Arial" w:cs="Arial"/>
          <w:sz w:val="32"/>
          <w:szCs w:val="32"/>
        </w:rPr>
      </w:pPr>
    </w:p>
    <w:p w14:paraId="4B3EE7EF" w14:textId="77777777" w:rsidR="009C5100" w:rsidRPr="00520866" w:rsidRDefault="009C5100" w:rsidP="00520866">
      <w:pPr>
        <w:tabs>
          <w:tab w:val="decimal" w:pos="522"/>
          <w:tab w:val="decimal" w:pos="648"/>
          <w:tab w:val="left" w:pos="900"/>
          <w:tab w:val="decimal" w:pos="1152"/>
          <w:tab w:val="decimal" w:pos="1332"/>
          <w:tab w:val="left" w:pos="1440"/>
          <w:tab w:val="left" w:pos="1980"/>
          <w:tab w:val="right" w:pos="3780"/>
          <w:tab w:val="left" w:pos="4760"/>
          <w:tab w:val="right" w:pos="9540"/>
          <w:tab w:val="right" w:pos="12420"/>
        </w:tabs>
        <w:ind w:left="547"/>
        <w:jc w:val="thaiDistribute"/>
        <w:rPr>
          <w:rFonts w:ascii="Arial" w:hAnsi="Arial" w:cs="Arial"/>
          <w:sz w:val="22"/>
          <w:szCs w:val="22"/>
        </w:rPr>
      </w:pPr>
      <w:r w:rsidRPr="00520866">
        <w:rPr>
          <w:rFonts w:ascii="Arial" w:hAnsi="Arial" w:cs="Arial"/>
          <w:b/>
          <w:bCs/>
          <w:sz w:val="22"/>
          <w:szCs w:val="22"/>
        </w:rPr>
        <w:tab/>
      </w:r>
    </w:p>
    <w:p w14:paraId="4754A672" w14:textId="77777777" w:rsidR="009C5100" w:rsidRPr="00520866" w:rsidRDefault="000A19FC" w:rsidP="00520866">
      <w:pPr>
        <w:tabs>
          <w:tab w:val="decimal" w:pos="522"/>
          <w:tab w:val="decimal" w:pos="648"/>
          <w:tab w:val="left" w:pos="900"/>
          <w:tab w:val="decimal" w:pos="1152"/>
          <w:tab w:val="decimal" w:pos="1332"/>
          <w:tab w:val="left" w:pos="1440"/>
          <w:tab w:val="left" w:pos="1980"/>
          <w:tab w:val="right" w:pos="3780"/>
          <w:tab w:val="left" w:pos="4760"/>
          <w:tab w:val="right" w:pos="9540"/>
          <w:tab w:val="right" w:pos="12420"/>
        </w:tabs>
        <w:ind w:left="547"/>
        <w:jc w:val="thaiDistribute"/>
        <w:rPr>
          <w:rFonts w:ascii="Arial" w:hAnsi="Arial" w:cs="Arial"/>
          <w:b/>
          <w:bCs/>
          <w:sz w:val="22"/>
          <w:szCs w:val="22"/>
        </w:rPr>
      </w:pPr>
      <w:r w:rsidRPr="00520866">
        <w:rPr>
          <w:rFonts w:ascii="Arial" w:hAnsi="Arial" w:cs="Arial"/>
          <w:b/>
          <w:bCs/>
          <w:sz w:val="22"/>
          <w:szCs w:val="22"/>
        </w:rPr>
        <w:tab/>
      </w:r>
    </w:p>
    <w:p w14:paraId="15824F77" w14:textId="77777777" w:rsidR="009C5100" w:rsidRPr="00520866" w:rsidRDefault="009C5100" w:rsidP="00520866">
      <w:pPr>
        <w:tabs>
          <w:tab w:val="left" w:pos="1540"/>
        </w:tabs>
        <w:spacing w:before="120" w:after="120" w:line="380" w:lineRule="exact"/>
        <w:ind w:left="547" w:right="-43" w:hanging="547"/>
        <w:jc w:val="both"/>
        <w:rPr>
          <w:rFonts w:ascii="Arial" w:hAnsi="Arial" w:cs="Arial"/>
          <w:sz w:val="22"/>
          <w:szCs w:val="22"/>
        </w:rPr>
        <w:sectPr w:rsidR="009C5100" w:rsidRPr="00520866" w:rsidSect="00995C35">
          <w:headerReference w:type="first" r:id="rId12"/>
          <w:pgSz w:w="11909" w:h="16834" w:code="9"/>
          <w:pgMar w:top="1298" w:right="1077" w:bottom="851" w:left="1338" w:header="720" w:footer="720" w:gutter="0"/>
          <w:paperSrc w:first="257" w:other="257"/>
          <w:cols w:space="720"/>
        </w:sectPr>
      </w:pPr>
    </w:p>
    <w:p w14:paraId="432F38DC" w14:textId="77777777" w:rsidR="00FC2923" w:rsidRPr="00520866" w:rsidRDefault="00523558" w:rsidP="00520866">
      <w:pPr>
        <w:tabs>
          <w:tab w:val="left" w:pos="900"/>
          <w:tab w:val="left" w:pos="2160"/>
          <w:tab w:val="left" w:pos="2880"/>
        </w:tabs>
        <w:spacing w:before="120" w:after="120" w:line="380" w:lineRule="exact"/>
        <w:ind w:left="547" w:hanging="547"/>
        <w:jc w:val="thaiDistribute"/>
        <w:rPr>
          <w:rFonts w:ascii="Arial" w:hAnsi="Arial" w:cs="Arial"/>
          <w:b/>
          <w:bCs/>
          <w:sz w:val="22"/>
          <w:szCs w:val="22"/>
        </w:rPr>
      </w:pPr>
      <w:r w:rsidRPr="00520866">
        <w:rPr>
          <w:rFonts w:ascii="Arial" w:hAnsi="Arial" w:cs="Arial"/>
          <w:b/>
          <w:bCs/>
          <w:sz w:val="22"/>
          <w:szCs w:val="22"/>
        </w:rPr>
        <w:lastRenderedPageBreak/>
        <w:t>34</w:t>
      </w:r>
      <w:r w:rsidR="00FC2923" w:rsidRPr="00520866">
        <w:rPr>
          <w:rFonts w:ascii="Arial" w:hAnsi="Arial" w:cs="Arial"/>
          <w:b/>
          <w:bCs/>
          <w:sz w:val="22"/>
          <w:szCs w:val="22"/>
        </w:rPr>
        <w:t>.</w:t>
      </w:r>
      <w:r w:rsidR="00FC2923" w:rsidRPr="00520866">
        <w:rPr>
          <w:rFonts w:ascii="Arial" w:hAnsi="Arial" w:cs="Arial"/>
          <w:b/>
          <w:bCs/>
          <w:sz w:val="22"/>
          <w:szCs w:val="22"/>
          <w:cs/>
        </w:rPr>
        <w:t>1</w:t>
      </w:r>
      <w:r w:rsidR="00FC2923" w:rsidRPr="00520866">
        <w:rPr>
          <w:rFonts w:ascii="Arial" w:hAnsi="Arial" w:cs="Arial"/>
          <w:b/>
          <w:bCs/>
          <w:sz w:val="22"/>
          <w:szCs w:val="22"/>
        </w:rPr>
        <w:tab/>
      </w:r>
      <w:r w:rsidR="00144AF2" w:rsidRPr="00520866">
        <w:rPr>
          <w:rFonts w:ascii="Arial" w:hAnsi="Arial" w:cs="Arial"/>
          <w:b/>
          <w:bCs/>
          <w:sz w:val="22"/>
          <w:szCs w:val="22"/>
        </w:rPr>
        <w:t>Operating segment information</w:t>
      </w:r>
    </w:p>
    <w:tbl>
      <w:tblPr>
        <w:tblW w:w="14040" w:type="dxa"/>
        <w:tblInd w:w="648" w:type="dxa"/>
        <w:tblLayout w:type="fixed"/>
        <w:tblLook w:val="04A0" w:firstRow="1" w:lastRow="0" w:firstColumn="1" w:lastColumn="0" w:noHBand="0" w:noVBand="1"/>
      </w:tblPr>
      <w:tblGrid>
        <w:gridCol w:w="2970"/>
        <w:gridCol w:w="1383"/>
        <w:gridCol w:w="1384"/>
        <w:gridCol w:w="1384"/>
        <w:gridCol w:w="1384"/>
        <w:gridCol w:w="1383"/>
        <w:gridCol w:w="1384"/>
        <w:gridCol w:w="1384"/>
        <w:gridCol w:w="1384"/>
      </w:tblGrid>
      <w:tr w:rsidR="00BA3B62" w:rsidRPr="00520866" w14:paraId="4199E66E" w14:textId="77777777" w:rsidTr="00665581">
        <w:trPr>
          <w:trHeight w:val="20"/>
        </w:trPr>
        <w:tc>
          <w:tcPr>
            <w:tcW w:w="2970" w:type="dxa"/>
            <w:tcBorders>
              <w:top w:val="nil"/>
              <w:left w:val="nil"/>
              <w:bottom w:val="nil"/>
              <w:right w:val="nil"/>
            </w:tcBorders>
            <w:noWrap/>
            <w:vAlign w:val="bottom"/>
            <w:hideMark/>
          </w:tcPr>
          <w:p w14:paraId="05A52558" w14:textId="77777777" w:rsidR="00BA3B62" w:rsidRPr="00520866" w:rsidRDefault="00BA3B62" w:rsidP="00520866">
            <w:pPr>
              <w:overflowPunct/>
              <w:autoSpaceDE/>
              <w:autoSpaceDN/>
              <w:adjustRightInd/>
              <w:spacing w:line="320" w:lineRule="exact"/>
              <w:textAlignment w:val="auto"/>
              <w:rPr>
                <w:rFonts w:ascii="Arial" w:hAnsi="Arial" w:cs="Arial"/>
                <w:sz w:val="18"/>
                <w:szCs w:val="18"/>
              </w:rPr>
            </w:pPr>
          </w:p>
        </w:tc>
        <w:tc>
          <w:tcPr>
            <w:tcW w:w="11070" w:type="dxa"/>
            <w:gridSpan w:val="8"/>
            <w:tcBorders>
              <w:top w:val="nil"/>
              <w:left w:val="nil"/>
              <w:bottom w:val="nil"/>
              <w:right w:val="nil"/>
            </w:tcBorders>
            <w:noWrap/>
            <w:vAlign w:val="bottom"/>
            <w:hideMark/>
          </w:tcPr>
          <w:p w14:paraId="2B965725" w14:textId="77777777" w:rsidR="00BA3B62" w:rsidRPr="00520866" w:rsidRDefault="00BA3B62" w:rsidP="00520866">
            <w:pPr>
              <w:tabs>
                <w:tab w:val="left" w:pos="1440"/>
                <w:tab w:val="left" w:pos="1980"/>
                <w:tab w:val="right" w:pos="3780"/>
                <w:tab w:val="left" w:pos="4760"/>
                <w:tab w:val="right" w:pos="9540"/>
                <w:tab w:val="right" w:pos="12420"/>
              </w:tabs>
              <w:spacing w:line="320" w:lineRule="exact"/>
              <w:ind w:right="-32"/>
              <w:jc w:val="right"/>
              <w:rPr>
                <w:rFonts w:ascii="Arial" w:hAnsi="Arial" w:cs="Arial"/>
                <w:sz w:val="18"/>
                <w:szCs w:val="18"/>
              </w:rPr>
            </w:pPr>
            <w:r w:rsidRPr="00520866">
              <w:rPr>
                <w:rFonts w:ascii="Arial" w:hAnsi="Arial" w:cs="Arial"/>
                <w:sz w:val="18"/>
                <w:szCs w:val="18"/>
              </w:rPr>
              <w:t>(Unit: Thousand Baht)</w:t>
            </w:r>
          </w:p>
        </w:tc>
      </w:tr>
      <w:tr w:rsidR="00BA3B62" w:rsidRPr="00520866" w14:paraId="17E7670E" w14:textId="77777777" w:rsidTr="00665581">
        <w:trPr>
          <w:trHeight w:val="20"/>
        </w:trPr>
        <w:tc>
          <w:tcPr>
            <w:tcW w:w="2970" w:type="dxa"/>
            <w:tcBorders>
              <w:top w:val="nil"/>
              <w:left w:val="nil"/>
              <w:bottom w:val="nil"/>
              <w:right w:val="nil"/>
            </w:tcBorders>
            <w:noWrap/>
            <w:vAlign w:val="bottom"/>
          </w:tcPr>
          <w:p w14:paraId="4829E872" w14:textId="77777777" w:rsidR="00BA3B62" w:rsidRPr="00520866" w:rsidRDefault="00BA3B62" w:rsidP="00520866">
            <w:pPr>
              <w:overflowPunct/>
              <w:autoSpaceDE/>
              <w:autoSpaceDN/>
              <w:adjustRightInd/>
              <w:spacing w:line="320" w:lineRule="exact"/>
              <w:jc w:val="center"/>
              <w:textAlignment w:val="auto"/>
              <w:rPr>
                <w:rFonts w:ascii="Arial" w:hAnsi="Arial" w:cs="Arial"/>
                <w:color w:val="000000"/>
                <w:sz w:val="18"/>
                <w:szCs w:val="18"/>
              </w:rPr>
            </w:pPr>
          </w:p>
        </w:tc>
        <w:tc>
          <w:tcPr>
            <w:tcW w:w="11070" w:type="dxa"/>
            <w:gridSpan w:val="8"/>
            <w:tcBorders>
              <w:top w:val="nil"/>
              <w:left w:val="nil"/>
              <w:right w:val="nil"/>
            </w:tcBorders>
            <w:noWrap/>
            <w:vAlign w:val="bottom"/>
          </w:tcPr>
          <w:p w14:paraId="0AC73921" w14:textId="77777777" w:rsidR="00BA3B62" w:rsidRPr="00520866" w:rsidRDefault="00BA3B62" w:rsidP="00520866">
            <w:pPr>
              <w:pBdr>
                <w:bottom w:val="single" w:sz="4" w:space="1" w:color="auto"/>
              </w:pBdr>
              <w:overflowPunct/>
              <w:autoSpaceDE/>
              <w:autoSpaceDN/>
              <w:adjustRightInd/>
              <w:spacing w:line="320" w:lineRule="exact"/>
              <w:jc w:val="center"/>
              <w:textAlignment w:val="auto"/>
              <w:rPr>
                <w:rFonts w:ascii="Arial" w:hAnsi="Arial" w:cs="Arial"/>
                <w:color w:val="000000"/>
                <w:sz w:val="18"/>
                <w:szCs w:val="18"/>
              </w:rPr>
            </w:pPr>
            <w:r w:rsidRPr="00520866">
              <w:rPr>
                <w:rFonts w:ascii="Arial" w:hAnsi="Arial" w:cs="Arial"/>
                <w:color w:val="000000"/>
                <w:sz w:val="18"/>
                <w:szCs w:val="18"/>
              </w:rPr>
              <w:t>For the year ended 31 December</w:t>
            </w:r>
          </w:p>
        </w:tc>
      </w:tr>
      <w:tr w:rsidR="00FC2923" w:rsidRPr="00520866" w14:paraId="145CA7D2" w14:textId="77777777" w:rsidTr="002F6ADF">
        <w:trPr>
          <w:trHeight w:val="20"/>
        </w:trPr>
        <w:tc>
          <w:tcPr>
            <w:tcW w:w="2970" w:type="dxa"/>
            <w:tcBorders>
              <w:top w:val="nil"/>
              <w:left w:val="nil"/>
              <w:bottom w:val="nil"/>
              <w:right w:val="nil"/>
            </w:tcBorders>
            <w:noWrap/>
            <w:vAlign w:val="bottom"/>
            <w:hideMark/>
          </w:tcPr>
          <w:p w14:paraId="2369432D" w14:textId="77777777" w:rsidR="00FC2923" w:rsidRPr="00520866" w:rsidRDefault="00FC2923" w:rsidP="00520866">
            <w:pPr>
              <w:overflowPunct/>
              <w:autoSpaceDE/>
              <w:autoSpaceDN/>
              <w:adjustRightInd/>
              <w:spacing w:line="320" w:lineRule="exact"/>
              <w:jc w:val="right"/>
              <w:textAlignment w:val="auto"/>
              <w:rPr>
                <w:rFonts w:ascii="Arial" w:hAnsi="Arial" w:cs="Arial"/>
                <w:color w:val="000000"/>
                <w:sz w:val="18"/>
                <w:szCs w:val="18"/>
              </w:rPr>
            </w:pPr>
          </w:p>
        </w:tc>
        <w:tc>
          <w:tcPr>
            <w:tcW w:w="2767" w:type="dxa"/>
            <w:gridSpan w:val="2"/>
            <w:tcBorders>
              <w:top w:val="nil"/>
              <w:left w:val="nil"/>
              <w:right w:val="nil"/>
            </w:tcBorders>
            <w:noWrap/>
            <w:vAlign w:val="bottom"/>
          </w:tcPr>
          <w:p w14:paraId="1842ECF1" w14:textId="77777777" w:rsidR="00FC2923" w:rsidRPr="00520866" w:rsidRDefault="003029AE" w:rsidP="00520866">
            <w:pPr>
              <w:pBdr>
                <w:bottom w:val="single" w:sz="4" w:space="1" w:color="auto"/>
              </w:pBdr>
              <w:overflowPunct/>
              <w:autoSpaceDE/>
              <w:autoSpaceDN/>
              <w:adjustRightInd/>
              <w:spacing w:line="320" w:lineRule="exact"/>
              <w:jc w:val="center"/>
              <w:textAlignment w:val="auto"/>
              <w:rPr>
                <w:rFonts w:ascii="Arial" w:hAnsi="Arial" w:cs="Arial"/>
                <w:color w:val="000000"/>
                <w:sz w:val="18"/>
                <w:szCs w:val="18"/>
              </w:rPr>
            </w:pPr>
            <w:r w:rsidRPr="00520866">
              <w:rPr>
                <w:rFonts w:ascii="Arial" w:hAnsi="Arial" w:cs="Arial"/>
                <w:color w:val="000000"/>
                <w:sz w:val="18"/>
                <w:szCs w:val="18"/>
              </w:rPr>
              <w:t>Investment in consumer goods business</w:t>
            </w:r>
          </w:p>
        </w:tc>
        <w:tc>
          <w:tcPr>
            <w:tcW w:w="2768" w:type="dxa"/>
            <w:gridSpan w:val="2"/>
            <w:tcBorders>
              <w:top w:val="nil"/>
              <w:left w:val="nil"/>
              <w:right w:val="nil"/>
            </w:tcBorders>
            <w:noWrap/>
            <w:vAlign w:val="bottom"/>
          </w:tcPr>
          <w:p w14:paraId="5A8899FD" w14:textId="77777777" w:rsidR="00FC2923" w:rsidRPr="00520866" w:rsidRDefault="002404AA" w:rsidP="00520866">
            <w:pPr>
              <w:pBdr>
                <w:bottom w:val="single" w:sz="4" w:space="1" w:color="auto"/>
              </w:pBdr>
              <w:overflowPunct/>
              <w:autoSpaceDE/>
              <w:autoSpaceDN/>
              <w:adjustRightInd/>
              <w:spacing w:line="320" w:lineRule="exact"/>
              <w:jc w:val="center"/>
              <w:textAlignment w:val="auto"/>
              <w:rPr>
                <w:rFonts w:ascii="Arial" w:hAnsi="Arial" w:cs="Arial"/>
                <w:color w:val="000000"/>
                <w:sz w:val="18"/>
                <w:szCs w:val="18"/>
                <w:cs/>
              </w:rPr>
            </w:pPr>
            <w:r w:rsidRPr="00520866">
              <w:rPr>
                <w:rFonts w:ascii="Arial" w:hAnsi="Arial" w:cs="Arial"/>
                <w:color w:val="000000"/>
                <w:sz w:val="18"/>
                <w:szCs w:val="18"/>
              </w:rPr>
              <w:t>Investment in food and beverage business</w:t>
            </w:r>
          </w:p>
        </w:tc>
        <w:tc>
          <w:tcPr>
            <w:tcW w:w="2767" w:type="dxa"/>
            <w:gridSpan w:val="2"/>
            <w:tcBorders>
              <w:top w:val="nil"/>
              <w:left w:val="nil"/>
              <w:right w:val="nil"/>
            </w:tcBorders>
            <w:noWrap/>
            <w:vAlign w:val="bottom"/>
          </w:tcPr>
          <w:p w14:paraId="458860D7" w14:textId="77777777" w:rsidR="00FC2923" w:rsidRPr="00520866" w:rsidRDefault="003029AE" w:rsidP="00520866">
            <w:pPr>
              <w:pBdr>
                <w:bottom w:val="single" w:sz="4" w:space="1" w:color="auto"/>
              </w:pBdr>
              <w:overflowPunct/>
              <w:autoSpaceDE/>
              <w:autoSpaceDN/>
              <w:adjustRightInd/>
              <w:spacing w:line="320" w:lineRule="exact"/>
              <w:jc w:val="center"/>
              <w:textAlignment w:val="auto"/>
              <w:rPr>
                <w:rFonts w:ascii="Arial" w:hAnsi="Arial" w:cs="Arial"/>
                <w:color w:val="000000"/>
                <w:sz w:val="18"/>
                <w:szCs w:val="18"/>
              </w:rPr>
            </w:pPr>
            <w:r w:rsidRPr="00520866">
              <w:rPr>
                <w:rFonts w:ascii="Arial" w:hAnsi="Arial" w:cs="Arial"/>
                <w:color w:val="000000"/>
                <w:sz w:val="18"/>
                <w:szCs w:val="18"/>
              </w:rPr>
              <w:t>Industrial park development and investment in other businesses</w:t>
            </w:r>
          </w:p>
        </w:tc>
        <w:tc>
          <w:tcPr>
            <w:tcW w:w="2768" w:type="dxa"/>
            <w:gridSpan w:val="2"/>
            <w:tcBorders>
              <w:top w:val="nil"/>
              <w:left w:val="nil"/>
              <w:right w:val="nil"/>
            </w:tcBorders>
            <w:noWrap/>
            <w:vAlign w:val="bottom"/>
            <w:hideMark/>
          </w:tcPr>
          <w:p w14:paraId="1BF80175" w14:textId="77777777" w:rsidR="00FC2923" w:rsidRPr="00520866" w:rsidRDefault="00FC2923" w:rsidP="00520866">
            <w:pPr>
              <w:pBdr>
                <w:bottom w:val="single" w:sz="4" w:space="1" w:color="auto"/>
              </w:pBdr>
              <w:overflowPunct/>
              <w:autoSpaceDE/>
              <w:autoSpaceDN/>
              <w:adjustRightInd/>
              <w:spacing w:line="320" w:lineRule="exact"/>
              <w:jc w:val="center"/>
              <w:textAlignment w:val="auto"/>
              <w:rPr>
                <w:rFonts w:ascii="Arial" w:hAnsi="Arial" w:cs="Arial"/>
                <w:color w:val="000000"/>
                <w:sz w:val="18"/>
                <w:szCs w:val="18"/>
              </w:rPr>
            </w:pPr>
            <w:r w:rsidRPr="00520866">
              <w:rPr>
                <w:rFonts w:ascii="Arial" w:hAnsi="Arial" w:cs="Arial"/>
                <w:color w:val="000000"/>
                <w:sz w:val="18"/>
                <w:szCs w:val="18"/>
              </w:rPr>
              <w:t>Total</w:t>
            </w:r>
          </w:p>
        </w:tc>
      </w:tr>
      <w:tr w:rsidR="00041960" w:rsidRPr="00520866" w14:paraId="77F964E8" w14:textId="77777777" w:rsidTr="002F6ADF">
        <w:trPr>
          <w:trHeight w:val="20"/>
        </w:trPr>
        <w:tc>
          <w:tcPr>
            <w:tcW w:w="2970" w:type="dxa"/>
            <w:tcBorders>
              <w:top w:val="nil"/>
              <w:left w:val="nil"/>
              <w:bottom w:val="nil"/>
              <w:right w:val="nil"/>
            </w:tcBorders>
            <w:noWrap/>
            <w:vAlign w:val="bottom"/>
            <w:hideMark/>
          </w:tcPr>
          <w:p w14:paraId="419ECD40" w14:textId="77777777" w:rsidR="00041960" w:rsidRPr="00520866" w:rsidRDefault="00041960" w:rsidP="00520866">
            <w:pPr>
              <w:overflowPunct/>
              <w:autoSpaceDE/>
              <w:autoSpaceDN/>
              <w:adjustRightInd/>
              <w:spacing w:line="320" w:lineRule="exact"/>
              <w:jc w:val="center"/>
              <w:textAlignment w:val="auto"/>
              <w:rPr>
                <w:rFonts w:ascii="Arial" w:hAnsi="Arial" w:cs="Arial"/>
                <w:color w:val="000000"/>
                <w:sz w:val="18"/>
                <w:szCs w:val="18"/>
              </w:rPr>
            </w:pPr>
          </w:p>
        </w:tc>
        <w:tc>
          <w:tcPr>
            <w:tcW w:w="1383" w:type="dxa"/>
            <w:tcBorders>
              <w:top w:val="nil"/>
              <w:left w:val="nil"/>
              <w:right w:val="nil"/>
            </w:tcBorders>
            <w:noWrap/>
            <w:vAlign w:val="bottom"/>
          </w:tcPr>
          <w:p w14:paraId="0434DF4E" w14:textId="77777777" w:rsidR="00041960" w:rsidRPr="00520866" w:rsidRDefault="00260865" w:rsidP="00520866">
            <w:pPr>
              <w:spacing w:line="320" w:lineRule="exact"/>
              <w:jc w:val="center"/>
              <w:rPr>
                <w:rFonts w:ascii="Arial" w:hAnsi="Arial" w:cs="Arial"/>
                <w:sz w:val="18"/>
                <w:szCs w:val="18"/>
                <w:u w:val="single"/>
              </w:rPr>
            </w:pPr>
            <w:r w:rsidRPr="00520866">
              <w:rPr>
                <w:rFonts w:ascii="Arial" w:hAnsi="Arial" w:cs="Arial"/>
                <w:sz w:val="18"/>
                <w:szCs w:val="18"/>
                <w:u w:val="single"/>
              </w:rPr>
              <w:t>2025</w:t>
            </w:r>
          </w:p>
        </w:tc>
        <w:tc>
          <w:tcPr>
            <w:tcW w:w="1384" w:type="dxa"/>
            <w:tcBorders>
              <w:top w:val="nil"/>
              <w:left w:val="nil"/>
              <w:right w:val="nil"/>
            </w:tcBorders>
            <w:noWrap/>
            <w:vAlign w:val="bottom"/>
            <w:hideMark/>
          </w:tcPr>
          <w:p w14:paraId="7B6758A6" w14:textId="77777777" w:rsidR="00041960" w:rsidRPr="00520866" w:rsidRDefault="000262D4" w:rsidP="00520866">
            <w:pPr>
              <w:spacing w:line="320" w:lineRule="exact"/>
              <w:jc w:val="center"/>
              <w:rPr>
                <w:rFonts w:ascii="Arial" w:hAnsi="Arial" w:cs="Arial"/>
                <w:sz w:val="18"/>
                <w:szCs w:val="18"/>
                <w:u w:val="single"/>
              </w:rPr>
            </w:pPr>
            <w:r w:rsidRPr="00520866">
              <w:rPr>
                <w:rFonts w:ascii="Arial" w:hAnsi="Arial" w:cs="Arial"/>
                <w:sz w:val="18"/>
                <w:szCs w:val="18"/>
                <w:u w:val="single"/>
              </w:rPr>
              <w:t>2024</w:t>
            </w:r>
          </w:p>
        </w:tc>
        <w:tc>
          <w:tcPr>
            <w:tcW w:w="1384" w:type="dxa"/>
            <w:tcBorders>
              <w:top w:val="nil"/>
              <w:left w:val="nil"/>
              <w:right w:val="nil"/>
            </w:tcBorders>
            <w:noWrap/>
            <w:vAlign w:val="bottom"/>
          </w:tcPr>
          <w:p w14:paraId="46C0C3AD" w14:textId="77777777" w:rsidR="00041960" w:rsidRPr="00520866" w:rsidRDefault="00260865" w:rsidP="00520866">
            <w:pPr>
              <w:spacing w:line="320" w:lineRule="exact"/>
              <w:jc w:val="center"/>
              <w:rPr>
                <w:rFonts w:ascii="Arial" w:hAnsi="Arial" w:cs="Arial"/>
                <w:sz w:val="18"/>
                <w:szCs w:val="18"/>
                <w:u w:val="single"/>
              </w:rPr>
            </w:pPr>
            <w:r w:rsidRPr="00520866">
              <w:rPr>
                <w:rFonts w:ascii="Arial" w:hAnsi="Arial" w:cs="Arial"/>
                <w:sz w:val="18"/>
                <w:szCs w:val="18"/>
                <w:u w:val="single"/>
              </w:rPr>
              <w:t>2025</w:t>
            </w:r>
          </w:p>
        </w:tc>
        <w:tc>
          <w:tcPr>
            <w:tcW w:w="1384" w:type="dxa"/>
            <w:tcBorders>
              <w:top w:val="nil"/>
              <w:left w:val="nil"/>
              <w:right w:val="nil"/>
            </w:tcBorders>
            <w:noWrap/>
            <w:vAlign w:val="bottom"/>
            <w:hideMark/>
          </w:tcPr>
          <w:p w14:paraId="6C1FA8EC" w14:textId="77777777" w:rsidR="00041960" w:rsidRPr="00520866" w:rsidRDefault="000262D4" w:rsidP="00520866">
            <w:pPr>
              <w:spacing w:line="320" w:lineRule="exact"/>
              <w:jc w:val="center"/>
              <w:rPr>
                <w:rFonts w:ascii="Arial" w:hAnsi="Arial" w:cs="Arial"/>
                <w:sz w:val="18"/>
                <w:szCs w:val="18"/>
                <w:u w:val="single"/>
              </w:rPr>
            </w:pPr>
            <w:r w:rsidRPr="00520866">
              <w:rPr>
                <w:rFonts w:ascii="Arial" w:hAnsi="Arial" w:cs="Arial"/>
                <w:sz w:val="18"/>
                <w:szCs w:val="18"/>
                <w:u w:val="single"/>
              </w:rPr>
              <w:t>2024</w:t>
            </w:r>
          </w:p>
        </w:tc>
        <w:tc>
          <w:tcPr>
            <w:tcW w:w="1383" w:type="dxa"/>
            <w:tcBorders>
              <w:top w:val="nil"/>
              <w:left w:val="nil"/>
              <w:right w:val="nil"/>
            </w:tcBorders>
            <w:noWrap/>
            <w:vAlign w:val="bottom"/>
          </w:tcPr>
          <w:p w14:paraId="15A06737" w14:textId="77777777" w:rsidR="00041960" w:rsidRPr="00520866" w:rsidRDefault="00260865" w:rsidP="00520866">
            <w:pPr>
              <w:spacing w:line="320" w:lineRule="exact"/>
              <w:jc w:val="center"/>
              <w:rPr>
                <w:rFonts w:ascii="Arial" w:hAnsi="Arial" w:cs="Arial"/>
                <w:sz w:val="18"/>
                <w:szCs w:val="18"/>
                <w:u w:val="single"/>
              </w:rPr>
            </w:pPr>
            <w:r w:rsidRPr="00520866">
              <w:rPr>
                <w:rFonts w:ascii="Arial" w:hAnsi="Arial" w:cs="Arial"/>
                <w:sz w:val="18"/>
                <w:szCs w:val="18"/>
                <w:u w:val="single"/>
              </w:rPr>
              <w:t>2025</w:t>
            </w:r>
          </w:p>
        </w:tc>
        <w:tc>
          <w:tcPr>
            <w:tcW w:w="1384" w:type="dxa"/>
            <w:tcBorders>
              <w:top w:val="nil"/>
              <w:left w:val="nil"/>
              <w:right w:val="nil"/>
            </w:tcBorders>
            <w:noWrap/>
            <w:vAlign w:val="bottom"/>
            <w:hideMark/>
          </w:tcPr>
          <w:p w14:paraId="45A457A9" w14:textId="77777777" w:rsidR="00041960" w:rsidRPr="00520866" w:rsidRDefault="000262D4" w:rsidP="00520866">
            <w:pPr>
              <w:spacing w:line="320" w:lineRule="exact"/>
              <w:jc w:val="center"/>
              <w:rPr>
                <w:rFonts w:ascii="Arial" w:hAnsi="Arial" w:cs="Arial"/>
                <w:sz w:val="18"/>
                <w:szCs w:val="18"/>
                <w:u w:val="single"/>
              </w:rPr>
            </w:pPr>
            <w:r w:rsidRPr="00520866">
              <w:rPr>
                <w:rFonts w:ascii="Arial" w:hAnsi="Arial" w:cs="Arial"/>
                <w:sz w:val="18"/>
                <w:szCs w:val="18"/>
                <w:u w:val="single"/>
              </w:rPr>
              <w:t>2024</w:t>
            </w:r>
          </w:p>
        </w:tc>
        <w:tc>
          <w:tcPr>
            <w:tcW w:w="1384" w:type="dxa"/>
            <w:tcBorders>
              <w:top w:val="nil"/>
              <w:left w:val="nil"/>
              <w:right w:val="nil"/>
            </w:tcBorders>
            <w:noWrap/>
            <w:vAlign w:val="bottom"/>
          </w:tcPr>
          <w:p w14:paraId="4CC3CE74" w14:textId="77777777" w:rsidR="00041960" w:rsidRPr="00520866" w:rsidRDefault="00260865" w:rsidP="00520866">
            <w:pPr>
              <w:spacing w:line="320" w:lineRule="exact"/>
              <w:jc w:val="center"/>
              <w:rPr>
                <w:rFonts w:ascii="Arial" w:hAnsi="Arial" w:cs="Arial"/>
                <w:sz w:val="18"/>
                <w:szCs w:val="18"/>
                <w:u w:val="single"/>
              </w:rPr>
            </w:pPr>
            <w:r w:rsidRPr="00520866">
              <w:rPr>
                <w:rFonts w:ascii="Arial" w:hAnsi="Arial" w:cs="Arial"/>
                <w:sz w:val="18"/>
                <w:szCs w:val="18"/>
                <w:u w:val="single"/>
              </w:rPr>
              <w:t>2025</w:t>
            </w:r>
          </w:p>
        </w:tc>
        <w:tc>
          <w:tcPr>
            <w:tcW w:w="1384" w:type="dxa"/>
            <w:tcBorders>
              <w:top w:val="nil"/>
              <w:left w:val="nil"/>
              <w:right w:val="nil"/>
            </w:tcBorders>
            <w:noWrap/>
            <w:vAlign w:val="bottom"/>
            <w:hideMark/>
          </w:tcPr>
          <w:p w14:paraId="0ED40CBD" w14:textId="77777777" w:rsidR="00041960" w:rsidRPr="00520866" w:rsidRDefault="000262D4" w:rsidP="00520866">
            <w:pPr>
              <w:spacing w:line="320" w:lineRule="exact"/>
              <w:jc w:val="center"/>
              <w:rPr>
                <w:rFonts w:ascii="Arial" w:hAnsi="Arial" w:cs="Arial"/>
                <w:sz w:val="18"/>
                <w:szCs w:val="18"/>
                <w:u w:val="single"/>
              </w:rPr>
            </w:pPr>
            <w:r w:rsidRPr="00520866">
              <w:rPr>
                <w:rFonts w:ascii="Arial" w:hAnsi="Arial" w:cs="Arial"/>
                <w:sz w:val="18"/>
                <w:szCs w:val="18"/>
                <w:u w:val="single"/>
              </w:rPr>
              <w:t>2024</w:t>
            </w:r>
          </w:p>
        </w:tc>
      </w:tr>
      <w:tr w:rsidR="00D836DC" w:rsidRPr="00520866" w14:paraId="5A129622" w14:textId="77777777" w:rsidTr="002F6ADF">
        <w:trPr>
          <w:trHeight w:val="20"/>
        </w:trPr>
        <w:tc>
          <w:tcPr>
            <w:tcW w:w="2970" w:type="dxa"/>
            <w:tcBorders>
              <w:top w:val="nil"/>
              <w:left w:val="nil"/>
              <w:bottom w:val="nil"/>
              <w:right w:val="nil"/>
            </w:tcBorders>
            <w:noWrap/>
            <w:vAlign w:val="bottom"/>
          </w:tcPr>
          <w:p w14:paraId="35A1059A" w14:textId="77777777" w:rsidR="00D836DC" w:rsidRPr="00520866" w:rsidRDefault="00D836DC" w:rsidP="00520866">
            <w:pPr>
              <w:spacing w:line="320" w:lineRule="exact"/>
              <w:ind w:left="72" w:right="-43" w:hanging="90"/>
              <w:rPr>
                <w:rFonts w:ascii="Arial" w:hAnsi="Arial" w:cs="Arial"/>
                <w:sz w:val="18"/>
                <w:szCs w:val="18"/>
              </w:rPr>
            </w:pPr>
          </w:p>
        </w:tc>
        <w:tc>
          <w:tcPr>
            <w:tcW w:w="1383" w:type="dxa"/>
            <w:tcBorders>
              <w:top w:val="nil"/>
              <w:left w:val="nil"/>
              <w:bottom w:val="nil"/>
              <w:right w:val="nil"/>
            </w:tcBorders>
            <w:noWrap/>
            <w:vAlign w:val="bottom"/>
          </w:tcPr>
          <w:p w14:paraId="7D60BF61" w14:textId="77777777" w:rsidR="00D836DC" w:rsidRPr="00520866" w:rsidRDefault="00D836DC" w:rsidP="00520866">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039AF5A9" w14:textId="77777777" w:rsidR="00D836DC" w:rsidRPr="00520866" w:rsidRDefault="00D836DC" w:rsidP="00520866">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6ACF0CF7" w14:textId="77777777" w:rsidR="00D836DC" w:rsidRPr="00520866" w:rsidRDefault="00D836DC" w:rsidP="00520866">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24313EE4" w14:textId="77777777" w:rsidR="00D836DC" w:rsidRPr="00520866" w:rsidRDefault="00D836DC" w:rsidP="00520866">
            <w:pPr>
              <w:tabs>
                <w:tab w:val="decimal" w:pos="1029"/>
              </w:tabs>
              <w:overflowPunct/>
              <w:autoSpaceDE/>
              <w:adjustRightInd/>
              <w:spacing w:line="320" w:lineRule="exact"/>
              <w:jc w:val="both"/>
              <w:rPr>
                <w:rFonts w:ascii="Arial" w:hAnsi="Arial" w:cs="Arial"/>
                <w:color w:val="000000"/>
                <w:sz w:val="18"/>
                <w:szCs w:val="18"/>
              </w:rPr>
            </w:pPr>
          </w:p>
        </w:tc>
        <w:tc>
          <w:tcPr>
            <w:tcW w:w="1383" w:type="dxa"/>
            <w:tcBorders>
              <w:top w:val="nil"/>
              <w:left w:val="nil"/>
              <w:bottom w:val="nil"/>
              <w:right w:val="nil"/>
            </w:tcBorders>
            <w:noWrap/>
            <w:vAlign w:val="bottom"/>
          </w:tcPr>
          <w:p w14:paraId="10467EAF" w14:textId="77777777" w:rsidR="00D836DC" w:rsidRPr="00520866" w:rsidRDefault="00D836DC" w:rsidP="00520866">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7B76A87B" w14:textId="77777777" w:rsidR="00D836DC" w:rsidRPr="00520866" w:rsidRDefault="00D836DC" w:rsidP="00520866">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122A7DA2" w14:textId="77777777" w:rsidR="00D836DC" w:rsidRPr="00520866" w:rsidRDefault="00D836DC" w:rsidP="00520866">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03226894" w14:textId="77777777" w:rsidR="00D836DC" w:rsidRPr="00520866" w:rsidRDefault="00D836DC" w:rsidP="00520866">
            <w:pP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rPr>
              <w:t>(Restated)</w:t>
            </w:r>
          </w:p>
        </w:tc>
      </w:tr>
      <w:tr w:rsidR="00FA41CA" w:rsidRPr="00520866" w14:paraId="7F027AA2" w14:textId="77777777" w:rsidTr="002F6ADF">
        <w:trPr>
          <w:trHeight w:val="20"/>
        </w:trPr>
        <w:tc>
          <w:tcPr>
            <w:tcW w:w="2970" w:type="dxa"/>
            <w:tcBorders>
              <w:top w:val="nil"/>
              <w:left w:val="nil"/>
              <w:bottom w:val="nil"/>
              <w:right w:val="nil"/>
            </w:tcBorders>
            <w:noWrap/>
            <w:vAlign w:val="bottom"/>
          </w:tcPr>
          <w:p w14:paraId="1616822E" w14:textId="77777777" w:rsidR="00FA41CA" w:rsidRPr="00520866" w:rsidRDefault="00FA41CA" w:rsidP="00FA41CA">
            <w:pPr>
              <w:spacing w:line="320" w:lineRule="exact"/>
              <w:ind w:left="72" w:right="-43" w:hanging="90"/>
              <w:rPr>
                <w:rFonts w:ascii="Arial" w:hAnsi="Arial" w:cs="Arial"/>
                <w:sz w:val="18"/>
                <w:szCs w:val="18"/>
              </w:rPr>
            </w:pPr>
            <w:r w:rsidRPr="00520866">
              <w:rPr>
                <w:rFonts w:ascii="Arial" w:hAnsi="Arial" w:cs="Arial"/>
                <w:sz w:val="18"/>
                <w:szCs w:val="18"/>
              </w:rPr>
              <w:t>Revenues</w:t>
            </w:r>
          </w:p>
        </w:tc>
        <w:tc>
          <w:tcPr>
            <w:tcW w:w="1383" w:type="dxa"/>
            <w:tcBorders>
              <w:top w:val="nil"/>
              <w:left w:val="nil"/>
              <w:bottom w:val="nil"/>
              <w:right w:val="nil"/>
            </w:tcBorders>
            <w:noWrap/>
            <w:vAlign w:val="bottom"/>
          </w:tcPr>
          <w:p w14:paraId="788CD16F" w14:textId="78EA32ED"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cs/>
              </w:rPr>
              <w:t>2</w:t>
            </w:r>
            <w:r w:rsidRPr="00520866">
              <w:rPr>
                <w:rFonts w:ascii="Arial" w:hAnsi="Arial" w:cs="Arial"/>
                <w:color w:val="000000"/>
                <w:sz w:val="18"/>
                <w:szCs w:val="18"/>
              </w:rPr>
              <w:t>,</w:t>
            </w:r>
            <w:r w:rsidRPr="00520866">
              <w:rPr>
                <w:rFonts w:ascii="Arial" w:hAnsi="Arial" w:cs="Arial"/>
                <w:color w:val="000000"/>
                <w:sz w:val="18"/>
                <w:szCs w:val="18"/>
                <w:cs/>
              </w:rPr>
              <w:t>788</w:t>
            </w:r>
            <w:r w:rsidRPr="00520866">
              <w:rPr>
                <w:rFonts w:ascii="Arial" w:hAnsi="Arial" w:cs="Arial"/>
                <w:color w:val="000000"/>
                <w:sz w:val="18"/>
                <w:szCs w:val="18"/>
              </w:rPr>
              <w:t>,</w:t>
            </w:r>
            <w:r w:rsidRPr="00520866">
              <w:rPr>
                <w:rFonts w:ascii="Arial" w:hAnsi="Arial" w:cs="Arial"/>
                <w:color w:val="000000"/>
                <w:sz w:val="18"/>
                <w:szCs w:val="18"/>
                <w:cs/>
              </w:rPr>
              <w:t>724</w:t>
            </w:r>
          </w:p>
        </w:tc>
        <w:tc>
          <w:tcPr>
            <w:tcW w:w="1384" w:type="dxa"/>
            <w:tcBorders>
              <w:top w:val="nil"/>
              <w:left w:val="nil"/>
              <w:bottom w:val="nil"/>
              <w:right w:val="nil"/>
            </w:tcBorders>
            <w:noWrap/>
            <w:vAlign w:val="bottom"/>
          </w:tcPr>
          <w:p w14:paraId="4D4B8E67" w14:textId="0EFC316C"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FA41CA">
              <w:rPr>
                <w:rFonts w:ascii="Arial" w:hAnsi="Arial" w:cs="Arial"/>
                <w:color w:val="000000"/>
                <w:sz w:val="18"/>
                <w:szCs w:val="18"/>
              </w:rPr>
              <w:t>2,346,580</w:t>
            </w:r>
          </w:p>
        </w:tc>
        <w:tc>
          <w:tcPr>
            <w:tcW w:w="1384" w:type="dxa"/>
            <w:tcBorders>
              <w:top w:val="nil"/>
              <w:left w:val="nil"/>
              <w:bottom w:val="nil"/>
              <w:right w:val="nil"/>
            </w:tcBorders>
            <w:noWrap/>
            <w:vAlign w:val="bottom"/>
          </w:tcPr>
          <w:p w14:paraId="66A2E1A7" w14:textId="44F3C1AA"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FA41CA">
              <w:rPr>
                <w:rFonts w:ascii="Arial" w:hAnsi="Arial" w:cs="Arial"/>
                <w:color w:val="000000"/>
                <w:sz w:val="18"/>
                <w:szCs w:val="18"/>
                <w:cs/>
              </w:rPr>
              <w:t>1</w:t>
            </w:r>
            <w:r w:rsidRPr="00FA41CA">
              <w:rPr>
                <w:rFonts w:ascii="Arial" w:hAnsi="Arial" w:cs="Arial"/>
                <w:color w:val="000000"/>
                <w:sz w:val="18"/>
                <w:szCs w:val="18"/>
              </w:rPr>
              <w:t>,</w:t>
            </w:r>
            <w:r w:rsidRPr="00FA41CA">
              <w:rPr>
                <w:rFonts w:ascii="Arial" w:hAnsi="Arial" w:cs="Arial"/>
                <w:color w:val="000000"/>
                <w:sz w:val="18"/>
                <w:szCs w:val="18"/>
                <w:cs/>
              </w:rPr>
              <w:t>292</w:t>
            </w:r>
            <w:r w:rsidRPr="00FA41CA">
              <w:rPr>
                <w:rFonts w:ascii="Arial" w:hAnsi="Arial" w:cs="Arial"/>
                <w:color w:val="000000"/>
                <w:sz w:val="18"/>
                <w:szCs w:val="18"/>
              </w:rPr>
              <w:t>,</w:t>
            </w:r>
            <w:r w:rsidRPr="00FA41CA">
              <w:rPr>
                <w:rFonts w:ascii="Arial" w:hAnsi="Arial" w:cs="Arial"/>
                <w:color w:val="000000"/>
                <w:sz w:val="18"/>
                <w:szCs w:val="18"/>
                <w:cs/>
              </w:rPr>
              <w:t>303</w:t>
            </w:r>
          </w:p>
        </w:tc>
        <w:tc>
          <w:tcPr>
            <w:tcW w:w="1384" w:type="dxa"/>
            <w:tcBorders>
              <w:top w:val="nil"/>
              <w:left w:val="nil"/>
              <w:bottom w:val="nil"/>
              <w:right w:val="nil"/>
            </w:tcBorders>
            <w:noWrap/>
            <w:vAlign w:val="bottom"/>
          </w:tcPr>
          <w:p w14:paraId="11B7B483" w14:textId="3F447AA3"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FA41CA">
              <w:rPr>
                <w:rFonts w:ascii="Arial" w:hAnsi="Arial" w:cs="Arial"/>
                <w:color w:val="000000"/>
                <w:sz w:val="18"/>
                <w:szCs w:val="18"/>
              </w:rPr>
              <w:t>1,575,913</w:t>
            </w:r>
          </w:p>
        </w:tc>
        <w:tc>
          <w:tcPr>
            <w:tcW w:w="1383" w:type="dxa"/>
            <w:tcBorders>
              <w:top w:val="nil"/>
              <w:left w:val="nil"/>
              <w:bottom w:val="nil"/>
              <w:right w:val="nil"/>
            </w:tcBorders>
            <w:noWrap/>
            <w:vAlign w:val="bottom"/>
          </w:tcPr>
          <w:p w14:paraId="4F94CE32" w14:textId="3DC364BF"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FA41CA">
              <w:rPr>
                <w:rFonts w:ascii="Arial" w:hAnsi="Arial" w:cs="Arial"/>
                <w:color w:val="000000"/>
                <w:sz w:val="18"/>
                <w:szCs w:val="18"/>
                <w:cs/>
              </w:rPr>
              <w:t>3</w:t>
            </w:r>
            <w:r w:rsidRPr="00FA41CA">
              <w:rPr>
                <w:rFonts w:ascii="Arial" w:hAnsi="Arial" w:cs="Arial"/>
                <w:color w:val="000000"/>
                <w:sz w:val="18"/>
                <w:szCs w:val="18"/>
              </w:rPr>
              <w:t>,</w:t>
            </w:r>
            <w:r w:rsidRPr="00FA41CA">
              <w:rPr>
                <w:rFonts w:ascii="Arial" w:hAnsi="Arial" w:cs="Arial"/>
                <w:color w:val="000000"/>
                <w:sz w:val="18"/>
                <w:szCs w:val="18"/>
                <w:cs/>
              </w:rPr>
              <w:t>703</w:t>
            </w:r>
            <w:r w:rsidRPr="00FA41CA">
              <w:rPr>
                <w:rFonts w:ascii="Arial" w:hAnsi="Arial" w:cs="Arial"/>
                <w:color w:val="000000"/>
                <w:sz w:val="18"/>
                <w:szCs w:val="18"/>
              </w:rPr>
              <w:t>,</w:t>
            </w:r>
            <w:r w:rsidRPr="00FA41CA">
              <w:rPr>
                <w:rFonts w:ascii="Arial" w:hAnsi="Arial" w:cs="Arial"/>
                <w:color w:val="000000"/>
                <w:sz w:val="18"/>
                <w:szCs w:val="18"/>
                <w:cs/>
              </w:rPr>
              <w:t>67</w:t>
            </w:r>
            <w:r w:rsidRPr="00FA41CA">
              <w:rPr>
                <w:rFonts w:ascii="Arial" w:hAnsi="Arial" w:cs="Arial"/>
                <w:color w:val="000000"/>
                <w:sz w:val="18"/>
                <w:szCs w:val="18"/>
              </w:rPr>
              <w:t>1</w:t>
            </w:r>
          </w:p>
        </w:tc>
        <w:tc>
          <w:tcPr>
            <w:tcW w:w="1384" w:type="dxa"/>
            <w:tcBorders>
              <w:top w:val="nil"/>
              <w:left w:val="nil"/>
              <w:bottom w:val="nil"/>
              <w:right w:val="nil"/>
            </w:tcBorders>
            <w:noWrap/>
            <w:vAlign w:val="bottom"/>
          </w:tcPr>
          <w:p w14:paraId="1AB72E61" w14:textId="7AB08EE1"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FA41CA">
              <w:rPr>
                <w:rFonts w:ascii="Arial" w:hAnsi="Arial" w:cs="Arial"/>
                <w:color w:val="000000"/>
                <w:sz w:val="18"/>
                <w:szCs w:val="18"/>
              </w:rPr>
              <w:t>3,028,135</w:t>
            </w:r>
          </w:p>
        </w:tc>
        <w:tc>
          <w:tcPr>
            <w:tcW w:w="1384" w:type="dxa"/>
            <w:tcBorders>
              <w:top w:val="nil"/>
              <w:left w:val="nil"/>
              <w:bottom w:val="nil"/>
              <w:right w:val="nil"/>
            </w:tcBorders>
            <w:noWrap/>
            <w:vAlign w:val="bottom"/>
          </w:tcPr>
          <w:p w14:paraId="007B0D65" w14:textId="09222FCD"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FA41CA">
              <w:rPr>
                <w:rFonts w:ascii="Arial" w:hAnsi="Arial" w:cs="Arial"/>
                <w:color w:val="000000"/>
                <w:sz w:val="18"/>
                <w:szCs w:val="18"/>
                <w:cs/>
              </w:rPr>
              <w:t>7</w:t>
            </w:r>
            <w:r w:rsidRPr="00FA41CA">
              <w:rPr>
                <w:rFonts w:ascii="Arial" w:hAnsi="Arial" w:cs="Arial"/>
                <w:color w:val="000000"/>
                <w:sz w:val="18"/>
                <w:szCs w:val="18"/>
              </w:rPr>
              <w:t>,</w:t>
            </w:r>
            <w:r w:rsidRPr="00FA41CA">
              <w:rPr>
                <w:rFonts w:ascii="Arial" w:hAnsi="Arial" w:cs="Arial"/>
                <w:color w:val="000000"/>
                <w:sz w:val="18"/>
                <w:szCs w:val="18"/>
                <w:cs/>
              </w:rPr>
              <w:t>784</w:t>
            </w:r>
            <w:r w:rsidRPr="00FA41CA">
              <w:rPr>
                <w:rFonts w:ascii="Arial" w:hAnsi="Arial" w:cs="Arial"/>
                <w:color w:val="000000"/>
                <w:sz w:val="18"/>
                <w:szCs w:val="18"/>
              </w:rPr>
              <w:t>,</w:t>
            </w:r>
            <w:r w:rsidRPr="00FA41CA">
              <w:rPr>
                <w:rFonts w:ascii="Arial" w:hAnsi="Arial" w:cs="Arial"/>
                <w:color w:val="000000"/>
                <w:sz w:val="18"/>
                <w:szCs w:val="18"/>
                <w:cs/>
              </w:rPr>
              <w:t>69</w:t>
            </w:r>
            <w:r w:rsidRPr="00FA41CA">
              <w:rPr>
                <w:rFonts w:ascii="Arial" w:hAnsi="Arial" w:cs="Arial"/>
                <w:color w:val="000000"/>
                <w:sz w:val="18"/>
                <w:szCs w:val="18"/>
              </w:rPr>
              <w:t>8</w:t>
            </w:r>
          </w:p>
        </w:tc>
        <w:tc>
          <w:tcPr>
            <w:tcW w:w="1384" w:type="dxa"/>
            <w:tcBorders>
              <w:top w:val="nil"/>
              <w:left w:val="nil"/>
              <w:bottom w:val="nil"/>
              <w:right w:val="nil"/>
            </w:tcBorders>
            <w:noWrap/>
            <w:vAlign w:val="bottom"/>
          </w:tcPr>
          <w:p w14:paraId="0BBD7A1E"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rPr>
              <w:t>6,950,628</w:t>
            </w:r>
          </w:p>
        </w:tc>
      </w:tr>
      <w:tr w:rsidR="00FA41CA" w:rsidRPr="00520866" w14:paraId="75BBF128" w14:textId="77777777" w:rsidTr="002F6ADF">
        <w:trPr>
          <w:trHeight w:val="20"/>
        </w:trPr>
        <w:tc>
          <w:tcPr>
            <w:tcW w:w="2970" w:type="dxa"/>
            <w:tcBorders>
              <w:top w:val="nil"/>
              <w:left w:val="nil"/>
              <w:bottom w:val="nil"/>
              <w:right w:val="nil"/>
            </w:tcBorders>
            <w:noWrap/>
            <w:vAlign w:val="bottom"/>
          </w:tcPr>
          <w:p w14:paraId="1D2784DD" w14:textId="77777777" w:rsidR="00FA41CA" w:rsidRPr="00520866" w:rsidRDefault="00FA41CA" w:rsidP="00FA41CA">
            <w:pPr>
              <w:spacing w:line="320" w:lineRule="exact"/>
              <w:ind w:left="72" w:right="-43" w:hanging="90"/>
              <w:rPr>
                <w:rFonts w:ascii="Arial" w:hAnsi="Arial" w:cs="Arial"/>
                <w:sz w:val="18"/>
                <w:szCs w:val="18"/>
              </w:rPr>
            </w:pPr>
            <w:r w:rsidRPr="00520866">
              <w:rPr>
                <w:rFonts w:ascii="Arial" w:hAnsi="Arial" w:cs="Arial"/>
                <w:sz w:val="18"/>
                <w:szCs w:val="18"/>
              </w:rPr>
              <w:t>Costs</w:t>
            </w:r>
          </w:p>
        </w:tc>
        <w:tc>
          <w:tcPr>
            <w:tcW w:w="1383" w:type="dxa"/>
            <w:tcBorders>
              <w:top w:val="nil"/>
              <w:left w:val="nil"/>
              <w:right w:val="nil"/>
            </w:tcBorders>
            <w:noWrap/>
            <w:vAlign w:val="bottom"/>
          </w:tcPr>
          <w:p w14:paraId="1020D2A7" w14:textId="6C061556" w:rsidR="00FA41CA" w:rsidRPr="00520866" w:rsidRDefault="00FA41CA" w:rsidP="00FA41CA">
            <w:pPr>
              <w:pBdr>
                <w:bottom w:val="single" w:sz="4" w:space="1" w:color="auto"/>
              </w:pBd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cs/>
              </w:rPr>
              <w:t>(492</w:t>
            </w:r>
            <w:r w:rsidRPr="00520866">
              <w:rPr>
                <w:rFonts w:ascii="Arial" w:hAnsi="Arial" w:cs="Arial"/>
                <w:color w:val="000000"/>
                <w:sz w:val="18"/>
                <w:szCs w:val="18"/>
              </w:rPr>
              <w:t>,</w:t>
            </w:r>
            <w:r w:rsidRPr="00520866">
              <w:rPr>
                <w:rFonts w:ascii="Arial" w:hAnsi="Arial" w:cs="Arial"/>
                <w:color w:val="000000"/>
                <w:sz w:val="18"/>
                <w:szCs w:val="18"/>
                <w:cs/>
              </w:rPr>
              <w:t>368)</w:t>
            </w:r>
          </w:p>
        </w:tc>
        <w:tc>
          <w:tcPr>
            <w:tcW w:w="1384" w:type="dxa"/>
            <w:tcBorders>
              <w:top w:val="nil"/>
              <w:left w:val="nil"/>
              <w:right w:val="nil"/>
            </w:tcBorders>
            <w:noWrap/>
            <w:vAlign w:val="bottom"/>
          </w:tcPr>
          <w:p w14:paraId="563E0544" w14:textId="67B0476F" w:rsidR="00FA41CA" w:rsidRPr="00520866" w:rsidRDefault="00FA41CA" w:rsidP="00FA41CA">
            <w:pPr>
              <w:pBdr>
                <w:bottom w:val="single" w:sz="4" w:space="1" w:color="auto"/>
              </w:pBdr>
              <w:tabs>
                <w:tab w:val="decimal" w:pos="1029"/>
              </w:tabs>
              <w:overflowPunct/>
              <w:autoSpaceDE/>
              <w:adjustRightInd/>
              <w:spacing w:line="320" w:lineRule="exact"/>
              <w:jc w:val="both"/>
              <w:rPr>
                <w:rFonts w:ascii="Arial" w:hAnsi="Arial" w:cs="Arial"/>
                <w:color w:val="000000"/>
                <w:sz w:val="18"/>
                <w:szCs w:val="18"/>
              </w:rPr>
            </w:pPr>
            <w:r w:rsidRPr="00FA41CA">
              <w:rPr>
                <w:rFonts w:ascii="Arial" w:hAnsi="Arial" w:cs="Arial"/>
                <w:color w:val="000000"/>
                <w:sz w:val="18"/>
                <w:szCs w:val="18"/>
              </w:rPr>
              <w:t>(105,107)</w:t>
            </w:r>
          </w:p>
        </w:tc>
        <w:tc>
          <w:tcPr>
            <w:tcW w:w="1384" w:type="dxa"/>
            <w:tcBorders>
              <w:top w:val="nil"/>
              <w:left w:val="nil"/>
              <w:right w:val="nil"/>
            </w:tcBorders>
            <w:noWrap/>
            <w:vAlign w:val="bottom"/>
          </w:tcPr>
          <w:p w14:paraId="245CEF2D" w14:textId="6195A7C8" w:rsidR="00FA41CA" w:rsidRPr="00520866" w:rsidRDefault="00FA41CA" w:rsidP="00FA41CA">
            <w:pPr>
              <w:pBdr>
                <w:bottom w:val="single" w:sz="4" w:space="1" w:color="auto"/>
              </w:pBdr>
              <w:tabs>
                <w:tab w:val="decimal" w:pos="1029"/>
              </w:tabs>
              <w:overflowPunct/>
              <w:autoSpaceDE/>
              <w:adjustRightInd/>
              <w:spacing w:line="320" w:lineRule="exact"/>
              <w:jc w:val="both"/>
              <w:rPr>
                <w:rFonts w:ascii="Arial" w:hAnsi="Arial" w:cs="Arial"/>
                <w:color w:val="000000"/>
                <w:sz w:val="18"/>
                <w:szCs w:val="18"/>
              </w:rPr>
            </w:pPr>
            <w:r w:rsidRPr="00FA41CA">
              <w:rPr>
                <w:rFonts w:ascii="Arial" w:hAnsi="Arial" w:cs="Arial"/>
                <w:color w:val="000000"/>
                <w:sz w:val="18"/>
                <w:szCs w:val="18"/>
              </w:rPr>
              <w:t>-</w:t>
            </w:r>
          </w:p>
        </w:tc>
        <w:tc>
          <w:tcPr>
            <w:tcW w:w="1384" w:type="dxa"/>
            <w:tcBorders>
              <w:top w:val="nil"/>
              <w:left w:val="nil"/>
              <w:right w:val="nil"/>
            </w:tcBorders>
            <w:noWrap/>
            <w:vAlign w:val="bottom"/>
          </w:tcPr>
          <w:p w14:paraId="1C505349" w14:textId="0CBB93BD" w:rsidR="00FA41CA" w:rsidRPr="00520866" w:rsidRDefault="00FA41CA" w:rsidP="00FA41CA">
            <w:pPr>
              <w:pBdr>
                <w:bottom w:val="single" w:sz="4" w:space="1" w:color="auto"/>
              </w:pBdr>
              <w:tabs>
                <w:tab w:val="decimal" w:pos="1029"/>
              </w:tabs>
              <w:overflowPunct/>
              <w:autoSpaceDE/>
              <w:adjustRightInd/>
              <w:spacing w:line="320" w:lineRule="exact"/>
              <w:jc w:val="both"/>
              <w:rPr>
                <w:rFonts w:ascii="Arial" w:hAnsi="Arial" w:cs="Arial"/>
                <w:color w:val="000000"/>
                <w:sz w:val="18"/>
                <w:szCs w:val="18"/>
              </w:rPr>
            </w:pPr>
            <w:r w:rsidRPr="00FA41CA">
              <w:rPr>
                <w:rFonts w:ascii="Arial" w:hAnsi="Arial" w:cs="Arial"/>
                <w:color w:val="000000"/>
                <w:sz w:val="18"/>
                <w:szCs w:val="18"/>
              </w:rPr>
              <w:t>-</w:t>
            </w:r>
          </w:p>
        </w:tc>
        <w:tc>
          <w:tcPr>
            <w:tcW w:w="1383" w:type="dxa"/>
            <w:tcBorders>
              <w:top w:val="nil"/>
              <w:left w:val="nil"/>
              <w:right w:val="nil"/>
            </w:tcBorders>
            <w:noWrap/>
            <w:vAlign w:val="bottom"/>
          </w:tcPr>
          <w:p w14:paraId="5097EB5D" w14:textId="3703F0E3" w:rsidR="00FA41CA" w:rsidRPr="00520866" w:rsidRDefault="00FA41CA" w:rsidP="00FA41CA">
            <w:pPr>
              <w:pBdr>
                <w:bottom w:val="single" w:sz="4" w:space="1" w:color="auto"/>
              </w:pBdr>
              <w:tabs>
                <w:tab w:val="decimal" w:pos="1029"/>
              </w:tabs>
              <w:overflowPunct/>
              <w:autoSpaceDE/>
              <w:adjustRightInd/>
              <w:spacing w:line="320" w:lineRule="exact"/>
              <w:jc w:val="both"/>
              <w:rPr>
                <w:rFonts w:ascii="Arial" w:hAnsi="Arial" w:cs="Arial"/>
                <w:color w:val="000000"/>
                <w:sz w:val="18"/>
                <w:szCs w:val="18"/>
              </w:rPr>
            </w:pPr>
            <w:r w:rsidRPr="00FA41CA">
              <w:rPr>
                <w:rFonts w:ascii="Arial" w:hAnsi="Arial" w:cs="Arial"/>
                <w:color w:val="000000"/>
                <w:sz w:val="18"/>
                <w:szCs w:val="18"/>
                <w:cs/>
              </w:rPr>
              <w:t>(3</w:t>
            </w:r>
            <w:r w:rsidRPr="00FA41CA">
              <w:rPr>
                <w:rFonts w:ascii="Arial" w:hAnsi="Arial" w:cs="Arial"/>
                <w:color w:val="000000"/>
                <w:sz w:val="18"/>
                <w:szCs w:val="18"/>
              </w:rPr>
              <w:t>,</w:t>
            </w:r>
            <w:r w:rsidRPr="00FA41CA">
              <w:rPr>
                <w:rFonts w:ascii="Arial" w:hAnsi="Arial" w:cs="Arial"/>
                <w:color w:val="000000"/>
                <w:sz w:val="18"/>
                <w:szCs w:val="18"/>
                <w:cs/>
              </w:rPr>
              <w:t>163</w:t>
            </w:r>
            <w:r w:rsidRPr="00FA41CA">
              <w:rPr>
                <w:rFonts w:ascii="Arial" w:hAnsi="Arial" w:cs="Arial"/>
                <w:color w:val="000000"/>
                <w:sz w:val="18"/>
                <w:szCs w:val="18"/>
              </w:rPr>
              <w:t>,</w:t>
            </w:r>
            <w:r w:rsidRPr="00FA41CA">
              <w:rPr>
                <w:rFonts w:ascii="Arial" w:hAnsi="Arial" w:cs="Arial"/>
                <w:color w:val="000000"/>
                <w:sz w:val="18"/>
                <w:szCs w:val="18"/>
                <w:cs/>
              </w:rPr>
              <w:t>79</w:t>
            </w:r>
            <w:r w:rsidRPr="00FA41CA">
              <w:rPr>
                <w:rFonts w:ascii="Arial" w:hAnsi="Arial" w:cs="Arial"/>
                <w:color w:val="000000"/>
                <w:sz w:val="18"/>
                <w:szCs w:val="18"/>
              </w:rPr>
              <w:t>3</w:t>
            </w:r>
            <w:r w:rsidRPr="00FA41CA">
              <w:rPr>
                <w:rFonts w:ascii="Arial" w:hAnsi="Arial" w:cs="Arial"/>
                <w:color w:val="000000"/>
                <w:sz w:val="18"/>
                <w:szCs w:val="18"/>
                <w:cs/>
              </w:rPr>
              <w:t>)</w:t>
            </w:r>
          </w:p>
        </w:tc>
        <w:tc>
          <w:tcPr>
            <w:tcW w:w="1384" w:type="dxa"/>
            <w:tcBorders>
              <w:top w:val="nil"/>
              <w:left w:val="nil"/>
              <w:right w:val="nil"/>
            </w:tcBorders>
            <w:noWrap/>
            <w:vAlign w:val="bottom"/>
          </w:tcPr>
          <w:p w14:paraId="6F2D3270" w14:textId="1B9C8987" w:rsidR="00FA41CA" w:rsidRPr="00520866" w:rsidRDefault="00FA41CA" w:rsidP="00FA41CA">
            <w:pPr>
              <w:pBdr>
                <w:bottom w:val="single" w:sz="4" w:space="1" w:color="auto"/>
              </w:pBdr>
              <w:tabs>
                <w:tab w:val="decimal" w:pos="1029"/>
              </w:tabs>
              <w:overflowPunct/>
              <w:autoSpaceDE/>
              <w:adjustRightInd/>
              <w:spacing w:line="320" w:lineRule="exact"/>
              <w:jc w:val="both"/>
              <w:rPr>
                <w:rFonts w:ascii="Arial" w:hAnsi="Arial" w:cs="Arial"/>
                <w:color w:val="000000"/>
                <w:sz w:val="18"/>
                <w:szCs w:val="18"/>
              </w:rPr>
            </w:pPr>
            <w:r w:rsidRPr="00FA41CA">
              <w:rPr>
                <w:rFonts w:ascii="Arial" w:hAnsi="Arial" w:cs="Arial"/>
                <w:color w:val="000000"/>
                <w:sz w:val="18"/>
                <w:szCs w:val="18"/>
              </w:rPr>
              <w:t>(2,635,902)</w:t>
            </w:r>
          </w:p>
        </w:tc>
        <w:tc>
          <w:tcPr>
            <w:tcW w:w="1384" w:type="dxa"/>
            <w:tcBorders>
              <w:top w:val="nil"/>
              <w:left w:val="nil"/>
              <w:right w:val="nil"/>
            </w:tcBorders>
            <w:noWrap/>
            <w:vAlign w:val="bottom"/>
          </w:tcPr>
          <w:p w14:paraId="33F4E2DB" w14:textId="4F3889D5" w:rsidR="00FA41CA" w:rsidRPr="00520866" w:rsidRDefault="00FA41CA" w:rsidP="00FA41CA">
            <w:pPr>
              <w:pBdr>
                <w:bottom w:val="single" w:sz="4" w:space="1" w:color="auto"/>
              </w:pBdr>
              <w:tabs>
                <w:tab w:val="decimal" w:pos="1029"/>
              </w:tabs>
              <w:overflowPunct/>
              <w:autoSpaceDE/>
              <w:adjustRightInd/>
              <w:spacing w:line="320" w:lineRule="exact"/>
              <w:jc w:val="both"/>
              <w:rPr>
                <w:rFonts w:ascii="Arial" w:hAnsi="Arial" w:cs="Arial"/>
                <w:color w:val="000000"/>
                <w:sz w:val="18"/>
                <w:szCs w:val="18"/>
              </w:rPr>
            </w:pPr>
            <w:r w:rsidRPr="00FA41CA">
              <w:rPr>
                <w:rFonts w:ascii="Arial" w:hAnsi="Arial" w:cs="Arial"/>
                <w:color w:val="000000"/>
                <w:sz w:val="18"/>
                <w:szCs w:val="18"/>
                <w:cs/>
              </w:rPr>
              <w:t>(3</w:t>
            </w:r>
            <w:r w:rsidRPr="00FA41CA">
              <w:rPr>
                <w:rFonts w:ascii="Arial" w:hAnsi="Arial" w:cs="Arial"/>
                <w:color w:val="000000"/>
                <w:sz w:val="18"/>
                <w:szCs w:val="18"/>
              </w:rPr>
              <w:t>,</w:t>
            </w:r>
            <w:r w:rsidRPr="00FA41CA">
              <w:rPr>
                <w:rFonts w:ascii="Arial" w:hAnsi="Arial" w:cs="Arial"/>
                <w:color w:val="000000"/>
                <w:sz w:val="18"/>
                <w:szCs w:val="18"/>
                <w:cs/>
              </w:rPr>
              <w:t>656</w:t>
            </w:r>
            <w:r w:rsidRPr="00FA41CA">
              <w:rPr>
                <w:rFonts w:ascii="Arial" w:hAnsi="Arial" w:cs="Arial"/>
                <w:color w:val="000000"/>
                <w:sz w:val="18"/>
                <w:szCs w:val="18"/>
              </w:rPr>
              <w:t>,</w:t>
            </w:r>
            <w:r w:rsidRPr="00FA41CA">
              <w:rPr>
                <w:rFonts w:ascii="Arial" w:hAnsi="Arial" w:cs="Arial"/>
                <w:color w:val="000000"/>
                <w:sz w:val="18"/>
                <w:szCs w:val="18"/>
                <w:cs/>
              </w:rPr>
              <w:t>16</w:t>
            </w:r>
            <w:r w:rsidRPr="00FA41CA">
              <w:rPr>
                <w:rFonts w:ascii="Arial" w:hAnsi="Arial" w:cs="Arial"/>
                <w:color w:val="000000"/>
                <w:sz w:val="18"/>
                <w:szCs w:val="18"/>
              </w:rPr>
              <w:t>1</w:t>
            </w:r>
            <w:r w:rsidRPr="00FA41CA">
              <w:rPr>
                <w:rFonts w:ascii="Arial" w:hAnsi="Arial" w:cs="Arial"/>
                <w:color w:val="000000"/>
                <w:sz w:val="18"/>
                <w:szCs w:val="18"/>
                <w:cs/>
              </w:rPr>
              <w:t>)</w:t>
            </w:r>
          </w:p>
        </w:tc>
        <w:tc>
          <w:tcPr>
            <w:tcW w:w="1384" w:type="dxa"/>
            <w:tcBorders>
              <w:top w:val="nil"/>
              <w:left w:val="nil"/>
              <w:right w:val="nil"/>
            </w:tcBorders>
            <w:noWrap/>
            <w:vAlign w:val="bottom"/>
          </w:tcPr>
          <w:p w14:paraId="54AFC240" w14:textId="77777777" w:rsidR="00FA41CA" w:rsidRPr="00520866" w:rsidRDefault="00FA41CA" w:rsidP="00FA41CA">
            <w:pPr>
              <w:pBdr>
                <w:bottom w:val="single" w:sz="4" w:space="1" w:color="auto"/>
              </w:pBd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rPr>
              <w:t>(2,741,009)</w:t>
            </w:r>
          </w:p>
        </w:tc>
      </w:tr>
      <w:tr w:rsidR="00FA41CA" w:rsidRPr="00520866" w14:paraId="0D219B92" w14:textId="77777777" w:rsidTr="002F6ADF">
        <w:trPr>
          <w:trHeight w:val="20"/>
        </w:trPr>
        <w:tc>
          <w:tcPr>
            <w:tcW w:w="2970" w:type="dxa"/>
            <w:tcBorders>
              <w:top w:val="nil"/>
              <w:left w:val="nil"/>
              <w:bottom w:val="nil"/>
              <w:right w:val="nil"/>
            </w:tcBorders>
            <w:noWrap/>
            <w:vAlign w:val="bottom"/>
          </w:tcPr>
          <w:p w14:paraId="461F788D" w14:textId="77777777" w:rsidR="00FA41CA" w:rsidRPr="00520866" w:rsidRDefault="00FA41CA" w:rsidP="00FA41CA">
            <w:pPr>
              <w:spacing w:line="320" w:lineRule="exact"/>
              <w:ind w:left="72" w:right="-43" w:hanging="90"/>
              <w:rPr>
                <w:rFonts w:ascii="Arial" w:hAnsi="Arial" w:cs="Arial"/>
                <w:sz w:val="18"/>
                <w:szCs w:val="18"/>
              </w:rPr>
            </w:pPr>
            <w:r w:rsidRPr="00520866">
              <w:rPr>
                <w:rFonts w:ascii="Arial" w:hAnsi="Arial" w:cs="Arial"/>
                <w:sz w:val="18"/>
                <w:szCs w:val="18"/>
              </w:rPr>
              <w:t>Segment gross profit</w:t>
            </w:r>
          </w:p>
        </w:tc>
        <w:tc>
          <w:tcPr>
            <w:tcW w:w="1383" w:type="dxa"/>
            <w:tcBorders>
              <w:top w:val="nil"/>
              <w:left w:val="nil"/>
              <w:bottom w:val="nil"/>
              <w:right w:val="nil"/>
            </w:tcBorders>
            <w:noWrap/>
            <w:vAlign w:val="bottom"/>
          </w:tcPr>
          <w:p w14:paraId="40609E27" w14:textId="564316B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cs/>
              </w:rPr>
              <w:t>2</w:t>
            </w:r>
            <w:r w:rsidRPr="00520866">
              <w:rPr>
                <w:rFonts w:ascii="Arial" w:hAnsi="Arial" w:cs="Arial"/>
                <w:color w:val="000000"/>
                <w:sz w:val="18"/>
                <w:szCs w:val="18"/>
              </w:rPr>
              <w:t>,</w:t>
            </w:r>
            <w:r w:rsidRPr="00520866">
              <w:rPr>
                <w:rFonts w:ascii="Arial" w:hAnsi="Arial" w:cs="Arial"/>
                <w:color w:val="000000"/>
                <w:sz w:val="18"/>
                <w:szCs w:val="18"/>
                <w:cs/>
              </w:rPr>
              <w:t>296</w:t>
            </w:r>
            <w:r w:rsidRPr="00520866">
              <w:rPr>
                <w:rFonts w:ascii="Arial" w:hAnsi="Arial" w:cs="Arial"/>
                <w:color w:val="000000"/>
                <w:sz w:val="18"/>
                <w:szCs w:val="18"/>
              </w:rPr>
              <w:t>,</w:t>
            </w:r>
            <w:r w:rsidRPr="00520866">
              <w:rPr>
                <w:rFonts w:ascii="Arial" w:hAnsi="Arial" w:cs="Arial"/>
                <w:color w:val="000000"/>
                <w:sz w:val="18"/>
                <w:szCs w:val="18"/>
                <w:cs/>
              </w:rPr>
              <w:t>356</w:t>
            </w:r>
          </w:p>
        </w:tc>
        <w:tc>
          <w:tcPr>
            <w:tcW w:w="1384" w:type="dxa"/>
            <w:tcBorders>
              <w:top w:val="nil"/>
              <w:left w:val="nil"/>
              <w:bottom w:val="nil"/>
              <w:right w:val="nil"/>
            </w:tcBorders>
            <w:noWrap/>
            <w:vAlign w:val="bottom"/>
          </w:tcPr>
          <w:p w14:paraId="55A00B58" w14:textId="4924C0BD"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FA41CA">
              <w:rPr>
                <w:rFonts w:ascii="Arial" w:hAnsi="Arial" w:cs="Arial"/>
                <w:color w:val="000000"/>
                <w:sz w:val="18"/>
                <w:szCs w:val="18"/>
              </w:rPr>
              <w:t>2,241,473</w:t>
            </w:r>
          </w:p>
        </w:tc>
        <w:tc>
          <w:tcPr>
            <w:tcW w:w="1384" w:type="dxa"/>
            <w:tcBorders>
              <w:top w:val="nil"/>
              <w:left w:val="nil"/>
              <w:bottom w:val="nil"/>
              <w:right w:val="nil"/>
            </w:tcBorders>
            <w:noWrap/>
            <w:vAlign w:val="bottom"/>
          </w:tcPr>
          <w:p w14:paraId="77E00C40" w14:textId="63381331"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FA41CA">
              <w:rPr>
                <w:rFonts w:ascii="Arial" w:hAnsi="Arial" w:cs="Arial"/>
                <w:color w:val="000000"/>
                <w:sz w:val="18"/>
                <w:szCs w:val="18"/>
                <w:cs/>
              </w:rPr>
              <w:t>1</w:t>
            </w:r>
            <w:r w:rsidRPr="00FA41CA">
              <w:rPr>
                <w:rFonts w:ascii="Arial" w:hAnsi="Arial" w:cs="Arial"/>
                <w:color w:val="000000"/>
                <w:sz w:val="18"/>
                <w:szCs w:val="18"/>
              </w:rPr>
              <w:t>,</w:t>
            </w:r>
            <w:r w:rsidRPr="00FA41CA">
              <w:rPr>
                <w:rFonts w:ascii="Arial" w:hAnsi="Arial" w:cs="Arial"/>
                <w:color w:val="000000"/>
                <w:sz w:val="18"/>
                <w:szCs w:val="18"/>
                <w:cs/>
              </w:rPr>
              <w:t>292</w:t>
            </w:r>
            <w:r w:rsidRPr="00FA41CA">
              <w:rPr>
                <w:rFonts w:ascii="Arial" w:hAnsi="Arial" w:cs="Arial"/>
                <w:color w:val="000000"/>
                <w:sz w:val="18"/>
                <w:szCs w:val="18"/>
              </w:rPr>
              <w:t>,</w:t>
            </w:r>
            <w:r w:rsidRPr="00FA41CA">
              <w:rPr>
                <w:rFonts w:ascii="Arial" w:hAnsi="Arial" w:cs="Arial"/>
                <w:color w:val="000000"/>
                <w:sz w:val="18"/>
                <w:szCs w:val="18"/>
                <w:cs/>
              </w:rPr>
              <w:t>303</w:t>
            </w:r>
          </w:p>
        </w:tc>
        <w:tc>
          <w:tcPr>
            <w:tcW w:w="1384" w:type="dxa"/>
            <w:tcBorders>
              <w:top w:val="nil"/>
              <w:left w:val="nil"/>
              <w:bottom w:val="nil"/>
              <w:right w:val="nil"/>
            </w:tcBorders>
            <w:noWrap/>
            <w:vAlign w:val="bottom"/>
          </w:tcPr>
          <w:p w14:paraId="6942F8EB" w14:textId="6B701601"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FA41CA">
              <w:rPr>
                <w:rFonts w:ascii="Arial" w:hAnsi="Arial" w:cs="Arial"/>
                <w:color w:val="000000"/>
                <w:sz w:val="18"/>
                <w:szCs w:val="18"/>
              </w:rPr>
              <w:t>1,575,913</w:t>
            </w:r>
          </w:p>
        </w:tc>
        <w:tc>
          <w:tcPr>
            <w:tcW w:w="1383" w:type="dxa"/>
            <w:tcBorders>
              <w:top w:val="nil"/>
              <w:left w:val="nil"/>
              <w:bottom w:val="nil"/>
              <w:right w:val="nil"/>
            </w:tcBorders>
            <w:noWrap/>
            <w:vAlign w:val="bottom"/>
          </w:tcPr>
          <w:p w14:paraId="4954515F" w14:textId="67AA21F9"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FA41CA">
              <w:rPr>
                <w:rFonts w:ascii="Arial" w:hAnsi="Arial" w:cs="Arial"/>
                <w:color w:val="000000"/>
                <w:sz w:val="18"/>
                <w:szCs w:val="18"/>
                <w:cs/>
              </w:rPr>
              <w:t>539</w:t>
            </w:r>
            <w:r w:rsidRPr="00FA41CA">
              <w:rPr>
                <w:rFonts w:ascii="Arial" w:hAnsi="Arial" w:cs="Arial"/>
                <w:color w:val="000000"/>
                <w:sz w:val="18"/>
                <w:szCs w:val="18"/>
              </w:rPr>
              <w:t>,</w:t>
            </w:r>
            <w:r w:rsidRPr="00FA41CA">
              <w:rPr>
                <w:rFonts w:ascii="Arial" w:hAnsi="Arial" w:cs="Arial"/>
                <w:color w:val="000000"/>
                <w:sz w:val="18"/>
                <w:szCs w:val="18"/>
                <w:cs/>
              </w:rPr>
              <w:t>878</w:t>
            </w:r>
          </w:p>
        </w:tc>
        <w:tc>
          <w:tcPr>
            <w:tcW w:w="1384" w:type="dxa"/>
            <w:tcBorders>
              <w:top w:val="nil"/>
              <w:left w:val="nil"/>
              <w:bottom w:val="nil"/>
              <w:right w:val="nil"/>
            </w:tcBorders>
            <w:noWrap/>
            <w:vAlign w:val="bottom"/>
          </w:tcPr>
          <w:p w14:paraId="42C288F8" w14:textId="0F21E1E5"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FA41CA">
              <w:rPr>
                <w:rFonts w:ascii="Arial" w:hAnsi="Arial" w:cs="Arial"/>
                <w:color w:val="000000"/>
                <w:sz w:val="18"/>
                <w:szCs w:val="18"/>
              </w:rPr>
              <w:t>392,233</w:t>
            </w:r>
          </w:p>
        </w:tc>
        <w:tc>
          <w:tcPr>
            <w:tcW w:w="1384" w:type="dxa"/>
            <w:tcBorders>
              <w:top w:val="nil"/>
              <w:left w:val="nil"/>
              <w:bottom w:val="nil"/>
              <w:right w:val="nil"/>
            </w:tcBorders>
            <w:noWrap/>
            <w:vAlign w:val="bottom"/>
          </w:tcPr>
          <w:p w14:paraId="3C0D7BAB" w14:textId="3810FFBC"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FA41CA">
              <w:rPr>
                <w:rFonts w:ascii="Arial" w:hAnsi="Arial" w:cs="Arial"/>
                <w:color w:val="000000"/>
                <w:sz w:val="18"/>
                <w:szCs w:val="18"/>
                <w:cs/>
              </w:rPr>
              <w:t>4</w:t>
            </w:r>
            <w:r w:rsidRPr="00FA41CA">
              <w:rPr>
                <w:rFonts w:ascii="Arial" w:hAnsi="Arial" w:cs="Arial"/>
                <w:color w:val="000000"/>
                <w:sz w:val="18"/>
                <w:szCs w:val="18"/>
              </w:rPr>
              <w:t>,</w:t>
            </w:r>
            <w:r w:rsidRPr="00FA41CA">
              <w:rPr>
                <w:rFonts w:ascii="Arial" w:hAnsi="Arial" w:cs="Arial"/>
                <w:color w:val="000000"/>
                <w:sz w:val="18"/>
                <w:szCs w:val="18"/>
                <w:cs/>
              </w:rPr>
              <w:t>128</w:t>
            </w:r>
            <w:r w:rsidRPr="00FA41CA">
              <w:rPr>
                <w:rFonts w:ascii="Arial" w:hAnsi="Arial" w:cs="Arial"/>
                <w:color w:val="000000"/>
                <w:sz w:val="18"/>
                <w:szCs w:val="18"/>
              </w:rPr>
              <w:t>,</w:t>
            </w:r>
            <w:r w:rsidRPr="00FA41CA">
              <w:rPr>
                <w:rFonts w:ascii="Arial" w:hAnsi="Arial" w:cs="Arial"/>
                <w:color w:val="000000"/>
                <w:sz w:val="18"/>
                <w:szCs w:val="18"/>
                <w:cs/>
              </w:rPr>
              <w:t>537</w:t>
            </w:r>
          </w:p>
        </w:tc>
        <w:tc>
          <w:tcPr>
            <w:tcW w:w="1384" w:type="dxa"/>
            <w:tcBorders>
              <w:top w:val="nil"/>
              <w:left w:val="nil"/>
              <w:bottom w:val="nil"/>
              <w:right w:val="nil"/>
            </w:tcBorders>
            <w:noWrap/>
            <w:vAlign w:val="bottom"/>
          </w:tcPr>
          <w:p w14:paraId="6C4E2656"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rPr>
              <w:t>4,209,619</w:t>
            </w:r>
          </w:p>
        </w:tc>
      </w:tr>
      <w:tr w:rsidR="00FA41CA" w:rsidRPr="00520866" w14:paraId="087F66A6" w14:textId="77777777" w:rsidTr="002F6ADF">
        <w:trPr>
          <w:trHeight w:val="20"/>
        </w:trPr>
        <w:tc>
          <w:tcPr>
            <w:tcW w:w="2970" w:type="dxa"/>
            <w:tcBorders>
              <w:top w:val="nil"/>
              <w:left w:val="nil"/>
              <w:bottom w:val="nil"/>
              <w:right w:val="nil"/>
            </w:tcBorders>
            <w:noWrap/>
            <w:vAlign w:val="bottom"/>
          </w:tcPr>
          <w:p w14:paraId="5D59D9EC" w14:textId="77777777" w:rsidR="00FA41CA" w:rsidRPr="00520866" w:rsidRDefault="00FA41CA" w:rsidP="00FA41CA">
            <w:pPr>
              <w:spacing w:line="320" w:lineRule="exact"/>
              <w:ind w:left="165" w:hanging="165"/>
              <w:rPr>
                <w:rFonts w:ascii="Arial" w:hAnsi="Arial" w:cs="Arial"/>
                <w:sz w:val="18"/>
                <w:szCs w:val="18"/>
              </w:rPr>
            </w:pPr>
            <w:r w:rsidRPr="00520866">
              <w:rPr>
                <w:rFonts w:ascii="Arial" w:hAnsi="Arial" w:cs="Browallia New"/>
                <w:sz w:val="18"/>
                <w:szCs w:val="22"/>
              </w:rPr>
              <w:t xml:space="preserve">Profit (loss) </w:t>
            </w:r>
            <w:r w:rsidRPr="00520866">
              <w:rPr>
                <w:rFonts w:ascii="Arial" w:hAnsi="Arial" w:cs="Arial"/>
                <w:sz w:val="18"/>
                <w:szCs w:val="18"/>
              </w:rPr>
              <w:t>from fair value measurement of other financial assets</w:t>
            </w:r>
          </w:p>
        </w:tc>
        <w:tc>
          <w:tcPr>
            <w:tcW w:w="1383" w:type="dxa"/>
            <w:tcBorders>
              <w:top w:val="nil"/>
              <w:left w:val="nil"/>
              <w:bottom w:val="nil"/>
              <w:right w:val="nil"/>
            </w:tcBorders>
            <w:noWrap/>
            <w:vAlign w:val="bottom"/>
          </w:tcPr>
          <w:p w14:paraId="5B0A212D"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2EA7B183"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7251B339"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43557A3B"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3" w:type="dxa"/>
            <w:tcBorders>
              <w:top w:val="nil"/>
              <w:left w:val="nil"/>
              <w:bottom w:val="nil"/>
              <w:right w:val="nil"/>
            </w:tcBorders>
            <w:noWrap/>
            <w:vAlign w:val="bottom"/>
          </w:tcPr>
          <w:p w14:paraId="413F1242"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2BAC4C3D"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0BF586F9" w14:textId="16A2C27D"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cs/>
              </w:rPr>
              <w:t>(288</w:t>
            </w:r>
            <w:r w:rsidRPr="00520866">
              <w:rPr>
                <w:rFonts w:ascii="Arial" w:hAnsi="Arial" w:cs="Arial"/>
                <w:color w:val="000000"/>
                <w:sz w:val="18"/>
                <w:szCs w:val="18"/>
              </w:rPr>
              <w:t>,</w:t>
            </w:r>
            <w:r w:rsidRPr="00520866">
              <w:rPr>
                <w:rFonts w:ascii="Arial" w:hAnsi="Arial" w:cs="Arial"/>
                <w:color w:val="000000"/>
                <w:sz w:val="18"/>
                <w:szCs w:val="18"/>
                <w:cs/>
              </w:rPr>
              <w:t>820)</w:t>
            </w:r>
          </w:p>
        </w:tc>
        <w:tc>
          <w:tcPr>
            <w:tcW w:w="1384" w:type="dxa"/>
            <w:tcBorders>
              <w:top w:val="nil"/>
              <w:left w:val="nil"/>
              <w:bottom w:val="nil"/>
              <w:right w:val="nil"/>
            </w:tcBorders>
            <w:noWrap/>
            <w:vAlign w:val="bottom"/>
          </w:tcPr>
          <w:p w14:paraId="6547A485"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rPr>
              <w:t>85,154</w:t>
            </w:r>
          </w:p>
        </w:tc>
      </w:tr>
      <w:tr w:rsidR="00FA41CA" w:rsidRPr="00520866" w14:paraId="7D2EBC40" w14:textId="77777777" w:rsidTr="002F6ADF">
        <w:trPr>
          <w:trHeight w:val="68"/>
        </w:trPr>
        <w:tc>
          <w:tcPr>
            <w:tcW w:w="2970" w:type="dxa"/>
            <w:tcBorders>
              <w:top w:val="nil"/>
              <w:left w:val="nil"/>
              <w:bottom w:val="nil"/>
              <w:right w:val="nil"/>
            </w:tcBorders>
            <w:noWrap/>
            <w:vAlign w:val="bottom"/>
          </w:tcPr>
          <w:p w14:paraId="1A91AA1A" w14:textId="77777777" w:rsidR="00FA41CA" w:rsidRPr="00520866" w:rsidRDefault="00FA41CA" w:rsidP="00FA41CA">
            <w:pPr>
              <w:spacing w:line="320" w:lineRule="exact"/>
              <w:ind w:left="165" w:hanging="165"/>
              <w:rPr>
                <w:rFonts w:ascii="Arial" w:hAnsi="Arial" w:cs="Arial"/>
                <w:sz w:val="18"/>
                <w:szCs w:val="18"/>
                <w:lang w:val="en-GB"/>
              </w:rPr>
            </w:pPr>
            <w:r w:rsidRPr="00520866">
              <w:rPr>
                <w:rFonts w:ascii="Arial" w:hAnsi="Arial" w:cs="Arial"/>
                <w:sz w:val="18"/>
                <w:szCs w:val="18"/>
                <w:lang w:val="en-GB"/>
              </w:rPr>
              <w:t>Gain from sale of investment</w:t>
            </w:r>
          </w:p>
        </w:tc>
        <w:tc>
          <w:tcPr>
            <w:tcW w:w="1383" w:type="dxa"/>
            <w:tcBorders>
              <w:top w:val="nil"/>
              <w:left w:val="nil"/>
              <w:bottom w:val="nil"/>
              <w:right w:val="nil"/>
            </w:tcBorders>
            <w:noWrap/>
            <w:vAlign w:val="bottom"/>
          </w:tcPr>
          <w:p w14:paraId="613758F9"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235D24C5"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47586B03"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260E3CF1"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3" w:type="dxa"/>
            <w:tcBorders>
              <w:top w:val="nil"/>
              <w:left w:val="nil"/>
              <w:bottom w:val="nil"/>
              <w:right w:val="nil"/>
            </w:tcBorders>
            <w:noWrap/>
            <w:vAlign w:val="bottom"/>
          </w:tcPr>
          <w:p w14:paraId="0B449DC8"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6265A5EB"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709B2546" w14:textId="7D0BF386"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cs/>
              </w:rPr>
              <w:t>105</w:t>
            </w:r>
            <w:r w:rsidRPr="00520866">
              <w:rPr>
                <w:rFonts w:ascii="Arial" w:hAnsi="Arial" w:cs="Arial"/>
                <w:color w:val="000000"/>
                <w:sz w:val="18"/>
                <w:szCs w:val="18"/>
              </w:rPr>
              <w:t>,</w:t>
            </w:r>
            <w:r w:rsidRPr="00520866">
              <w:rPr>
                <w:rFonts w:ascii="Arial" w:hAnsi="Arial" w:cs="Arial"/>
                <w:color w:val="000000"/>
                <w:sz w:val="18"/>
                <w:szCs w:val="18"/>
                <w:cs/>
              </w:rPr>
              <w:t>793</w:t>
            </w:r>
          </w:p>
        </w:tc>
        <w:tc>
          <w:tcPr>
            <w:tcW w:w="1384" w:type="dxa"/>
            <w:tcBorders>
              <w:top w:val="nil"/>
              <w:left w:val="nil"/>
              <w:bottom w:val="nil"/>
              <w:right w:val="nil"/>
            </w:tcBorders>
            <w:noWrap/>
            <w:vAlign w:val="bottom"/>
          </w:tcPr>
          <w:p w14:paraId="0AF1E6C5"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rPr>
              <w:t>67,064</w:t>
            </w:r>
          </w:p>
        </w:tc>
      </w:tr>
      <w:tr w:rsidR="00FA41CA" w:rsidRPr="00520866" w14:paraId="4E6E6A43" w14:textId="77777777" w:rsidTr="002F6ADF">
        <w:trPr>
          <w:trHeight w:val="20"/>
        </w:trPr>
        <w:tc>
          <w:tcPr>
            <w:tcW w:w="2970" w:type="dxa"/>
            <w:tcBorders>
              <w:top w:val="nil"/>
              <w:left w:val="nil"/>
              <w:bottom w:val="nil"/>
              <w:right w:val="nil"/>
            </w:tcBorders>
            <w:noWrap/>
            <w:vAlign w:val="bottom"/>
          </w:tcPr>
          <w:p w14:paraId="04F8D54B" w14:textId="77777777" w:rsidR="00FA41CA" w:rsidRPr="00520866" w:rsidRDefault="00FA41CA" w:rsidP="00FA41CA">
            <w:pPr>
              <w:tabs>
                <w:tab w:val="decimal" w:pos="438"/>
                <w:tab w:val="decimal" w:pos="612"/>
              </w:tabs>
              <w:spacing w:line="320" w:lineRule="exact"/>
              <w:ind w:left="162" w:hanging="162"/>
              <w:jc w:val="thaiDistribute"/>
              <w:rPr>
                <w:rFonts w:ascii="Arial" w:hAnsi="Arial" w:cs="Arial"/>
                <w:sz w:val="18"/>
                <w:szCs w:val="18"/>
                <w:lang w:val="en-GB"/>
              </w:rPr>
            </w:pPr>
            <w:r w:rsidRPr="00520866">
              <w:rPr>
                <w:rFonts w:ascii="Arial" w:hAnsi="Arial" w:cs="Arial"/>
                <w:sz w:val="18"/>
                <w:szCs w:val="18"/>
                <w:lang w:val="en-GB"/>
              </w:rPr>
              <w:t>Gain on purchase bargain</w:t>
            </w:r>
          </w:p>
        </w:tc>
        <w:tc>
          <w:tcPr>
            <w:tcW w:w="1383" w:type="dxa"/>
            <w:tcBorders>
              <w:top w:val="nil"/>
              <w:left w:val="nil"/>
              <w:bottom w:val="nil"/>
              <w:right w:val="nil"/>
            </w:tcBorders>
            <w:noWrap/>
            <w:vAlign w:val="bottom"/>
          </w:tcPr>
          <w:p w14:paraId="591B6367"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0AC1595D"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368DEA53"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7D634C10"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3" w:type="dxa"/>
            <w:tcBorders>
              <w:top w:val="nil"/>
              <w:left w:val="nil"/>
              <w:bottom w:val="nil"/>
              <w:right w:val="nil"/>
            </w:tcBorders>
            <w:noWrap/>
            <w:vAlign w:val="bottom"/>
          </w:tcPr>
          <w:p w14:paraId="656A00D0"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2EAE2745"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6A2557A2" w14:textId="4E8A4BC6"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cs/>
              </w:rPr>
              <w:t>1</w:t>
            </w:r>
            <w:r w:rsidRPr="00520866">
              <w:rPr>
                <w:rFonts w:ascii="Arial" w:hAnsi="Arial" w:cs="Arial"/>
                <w:color w:val="000000"/>
                <w:sz w:val="18"/>
                <w:szCs w:val="18"/>
              </w:rPr>
              <w:t>,</w:t>
            </w:r>
            <w:r w:rsidRPr="00520866">
              <w:rPr>
                <w:rFonts w:ascii="Arial" w:hAnsi="Arial" w:cs="Arial"/>
                <w:color w:val="000000"/>
                <w:sz w:val="18"/>
                <w:szCs w:val="18"/>
                <w:cs/>
              </w:rPr>
              <w:t>333</w:t>
            </w:r>
          </w:p>
        </w:tc>
        <w:tc>
          <w:tcPr>
            <w:tcW w:w="1384" w:type="dxa"/>
            <w:tcBorders>
              <w:top w:val="nil"/>
              <w:left w:val="nil"/>
              <w:bottom w:val="nil"/>
              <w:right w:val="nil"/>
            </w:tcBorders>
            <w:noWrap/>
            <w:vAlign w:val="bottom"/>
          </w:tcPr>
          <w:p w14:paraId="359FCC53"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rPr>
              <w:t>262,773</w:t>
            </w:r>
          </w:p>
        </w:tc>
      </w:tr>
      <w:tr w:rsidR="00FA41CA" w:rsidRPr="00520866" w14:paraId="44196536" w14:textId="77777777" w:rsidTr="002F6ADF">
        <w:trPr>
          <w:trHeight w:val="20"/>
        </w:trPr>
        <w:tc>
          <w:tcPr>
            <w:tcW w:w="2970" w:type="dxa"/>
            <w:tcBorders>
              <w:top w:val="nil"/>
              <w:left w:val="nil"/>
              <w:bottom w:val="nil"/>
              <w:right w:val="nil"/>
            </w:tcBorders>
            <w:noWrap/>
            <w:vAlign w:val="bottom"/>
          </w:tcPr>
          <w:p w14:paraId="7CEF6B92" w14:textId="77777777" w:rsidR="00FA41CA" w:rsidRPr="00520866" w:rsidRDefault="00FA41CA" w:rsidP="00FA41CA">
            <w:pPr>
              <w:tabs>
                <w:tab w:val="decimal" w:pos="438"/>
                <w:tab w:val="decimal" w:pos="612"/>
              </w:tabs>
              <w:spacing w:line="320" w:lineRule="exact"/>
              <w:ind w:left="162" w:hanging="162"/>
              <w:jc w:val="thaiDistribute"/>
              <w:rPr>
                <w:rFonts w:ascii="Arial" w:hAnsi="Arial" w:cs="Arial"/>
                <w:sz w:val="18"/>
                <w:szCs w:val="18"/>
                <w:lang w:val="en-GB"/>
              </w:rPr>
            </w:pPr>
            <w:r w:rsidRPr="00520866">
              <w:rPr>
                <w:rFonts w:ascii="Arial" w:hAnsi="Arial" w:cs="Arial"/>
                <w:sz w:val="18"/>
                <w:szCs w:val="18"/>
                <w:lang w:val="en-GB"/>
              </w:rPr>
              <w:t>Other income</w:t>
            </w:r>
          </w:p>
        </w:tc>
        <w:tc>
          <w:tcPr>
            <w:tcW w:w="1383" w:type="dxa"/>
            <w:tcBorders>
              <w:top w:val="nil"/>
              <w:left w:val="nil"/>
              <w:bottom w:val="nil"/>
              <w:right w:val="nil"/>
            </w:tcBorders>
            <w:noWrap/>
            <w:vAlign w:val="bottom"/>
          </w:tcPr>
          <w:p w14:paraId="07FEBB13"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525B8545"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1C1478D7"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586CA29A"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3" w:type="dxa"/>
            <w:tcBorders>
              <w:top w:val="nil"/>
              <w:left w:val="nil"/>
              <w:bottom w:val="nil"/>
              <w:right w:val="nil"/>
            </w:tcBorders>
            <w:noWrap/>
            <w:vAlign w:val="bottom"/>
          </w:tcPr>
          <w:p w14:paraId="5AA6C742"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4B371C99"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1C50E975" w14:textId="00C79CD5"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rPr>
              <w:t>77,936</w:t>
            </w:r>
          </w:p>
        </w:tc>
        <w:tc>
          <w:tcPr>
            <w:tcW w:w="1384" w:type="dxa"/>
            <w:tcBorders>
              <w:top w:val="nil"/>
              <w:left w:val="nil"/>
              <w:bottom w:val="nil"/>
              <w:right w:val="nil"/>
            </w:tcBorders>
            <w:noWrap/>
            <w:vAlign w:val="bottom"/>
          </w:tcPr>
          <w:p w14:paraId="6718F91B"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rPr>
              <w:t>133,888</w:t>
            </w:r>
          </w:p>
        </w:tc>
      </w:tr>
      <w:tr w:rsidR="00FA41CA" w:rsidRPr="00520866" w14:paraId="6FED10C9" w14:textId="77777777" w:rsidTr="002F6ADF">
        <w:trPr>
          <w:trHeight w:val="20"/>
        </w:trPr>
        <w:tc>
          <w:tcPr>
            <w:tcW w:w="2970" w:type="dxa"/>
            <w:tcBorders>
              <w:top w:val="nil"/>
              <w:left w:val="nil"/>
              <w:bottom w:val="nil"/>
              <w:right w:val="nil"/>
            </w:tcBorders>
            <w:noWrap/>
            <w:vAlign w:val="bottom"/>
          </w:tcPr>
          <w:p w14:paraId="1D4CB1BE" w14:textId="77777777" w:rsidR="00FA41CA" w:rsidRPr="00520866" w:rsidRDefault="00FA41CA" w:rsidP="00FA41CA">
            <w:pPr>
              <w:tabs>
                <w:tab w:val="decimal" w:pos="438"/>
                <w:tab w:val="decimal" w:pos="612"/>
              </w:tabs>
              <w:spacing w:line="320" w:lineRule="exact"/>
              <w:jc w:val="thaiDistribute"/>
              <w:rPr>
                <w:rFonts w:ascii="Arial" w:hAnsi="Arial" w:cs="Arial"/>
                <w:sz w:val="18"/>
                <w:szCs w:val="18"/>
                <w:lang w:val="en-GB"/>
              </w:rPr>
            </w:pPr>
            <w:r w:rsidRPr="00520866">
              <w:rPr>
                <w:rFonts w:ascii="Arial" w:hAnsi="Arial" w:cs="Arial"/>
                <w:sz w:val="18"/>
                <w:szCs w:val="18"/>
                <w:lang w:val="en-GB"/>
              </w:rPr>
              <w:t>Selling expenses</w:t>
            </w:r>
          </w:p>
        </w:tc>
        <w:tc>
          <w:tcPr>
            <w:tcW w:w="1383" w:type="dxa"/>
            <w:tcBorders>
              <w:top w:val="nil"/>
              <w:left w:val="nil"/>
              <w:bottom w:val="nil"/>
              <w:right w:val="nil"/>
            </w:tcBorders>
            <w:noWrap/>
            <w:vAlign w:val="bottom"/>
          </w:tcPr>
          <w:p w14:paraId="224B99CC"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4957DD6F"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4AD6B940"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2A8DA27E"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3" w:type="dxa"/>
            <w:tcBorders>
              <w:top w:val="nil"/>
              <w:left w:val="nil"/>
              <w:bottom w:val="nil"/>
              <w:right w:val="nil"/>
            </w:tcBorders>
            <w:noWrap/>
            <w:vAlign w:val="bottom"/>
          </w:tcPr>
          <w:p w14:paraId="169F983D"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03A0152F"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2F596851" w14:textId="766C5FDF"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rPr>
              <w:t>(57,553)</w:t>
            </w:r>
          </w:p>
        </w:tc>
        <w:tc>
          <w:tcPr>
            <w:tcW w:w="1384" w:type="dxa"/>
            <w:tcBorders>
              <w:top w:val="nil"/>
              <w:left w:val="nil"/>
              <w:bottom w:val="nil"/>
              <w:right w:val="nil"/>
            </w:tcBorders>
            <w:noWrap/>
            <w:vAlign w:val="bottom"/>
          </w:tcPr>
          <w:p w14:paraId="1403C6C4"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rPr>
              <w:t>(4,393)</w:t>
            </w:r>
          </w:p>
        </w:tc>
      </w:tr>
      <w:tr w:rsidR="00FA41CA" w:rsidRPr="00520866" w14:paraId="5BF2AFA6" w14:textId="77777777" w:rsidTr="002F6ADF">
        <w:trPr>
          <w:trHeight w:val="20"/>
        </w:trPr>
        <w:tc>
          <w:tcPr>
            <w:tcW w:w="2970" w:type="dxa"/>
            <w:tcBorders>
              <w:top w:val="nil"/>
              <w:left w:val="nil"/>
              <w:bottom w:val="nil"/>
              <w:right w:val="nil"/>
            </w:tcBorders>
            <w:noWrap/>
            <w:vAlign w:val="bottom"/>
          </w:tcPr>
          <w:p w14:paraId="74A9E913" w14:textId="77777777" w:rsidR="00FA41CA" w:rsidRPr="00520866" w:rsidRDefault="00FA41CA" w:rsidP="00FA41CA">
            <w:pPr>
              <w:tabs>
                <w:tab w:val="decimal" w:pos="438"/>
                <w:tab w:val="decimal" w:pos="612"/>
              </w:tabs>
              <w:spacing w:line="320" w:lineRule="exact"/>
              <w:jc w:val="thaiDistribute"/>
              <w:rPr>
                <w:rFonts w:ascii="Arial" w:hAnsi="Arial" w:cs="Arial"/>
                <w:sz w:val="18"/>
                <w:szCs w:val="18"/>
                <w:lang w:val="en-GB"/>
              </w:rPr>
            </w:pPr>
            <w:r w:rsidRPr="00520866">
              <w:rPr>
                <w:rFonts w:ascii="Arial" w:hAnsi="Arial" w:cs="Arial"/>
                <w:sz w:val="18"/>
                <w:szCs w:val="18"/>
                <w:lang w:val="en-GB"/>
              </w:rPr>
              <w:t>Administrative expenses</w:t>
            </w:r>
          </w:p>
        </w:tc>
        <w:tc>
          <w:tcPr>
            <w:tcW w:w="1383" w:type="dxa"/>
            <w:tcBorders>
              <w:top w:val="nil"/>
              <w:left w:val="nil"/>
              <w:bottom w:val="nil"/>
              <w:right w:val="nil"/>
            </w:tcBorders>
            <w:noWrap/>
            <w:vAlign w:val="bottom"/>
          </w:tcPr>
          <w:p w14:paraId="355F7A0F"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2ADA6A8A"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183608DA"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6BFE4911"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3" w:type="dxa"/>
            <w:tcBorders>
              <w:top w:val="nil"/>
              <w:left w:val="nil"/>
              <w:bottom w:val="nil"/>
              <w:right w:val="nil"/>
            </w:tcBorders>
            <w:noWrap/>
            <w:vAlign w:val="bottom"/>
          </w:tcPr>
          <w:p w14:paraId="15460205"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39C84293"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52AEC330" w14:textId="39B34E5D"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rPr>
              <w:t>(1,117,511)</w:t>
            </w:r>
          </w:p>
        </w:tc>
        <w:tc>
          <w:tcPr>
            <w:tcW w:w="1384" w:type="dxa"/>
            <w:tcBorders>
              <w:top w:val="nil"/>
              <w:left w:val="nil"/>
              <w:bottom w:val="nil"/>
              <w:right w:val="nil"/>
            </w:tcBorders>
            <w:noWrap/>
            <w:vAlign w:val="bottom"/>
          </w:tcPr>
          <w:p w14:paraId="1582F4B6"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rPr>
              <w:t>(858,669)</w:t>
            </w:r>
          </w:p>
        </w:tc>
      </w:tr>
      <w:tr w:rsidR="00FA41CA" w:rsidRPr="00520866" w14:paraId="52F63CF0" w14:textId="77777777" w:rsidTr="002F6ADF">
        <w:trPr>
          <w:trHeight w:val="20"/>
        </w:trPr>
        <w:tc>
          <w:tcPr>
            <w:tcW w:w="2970" w:type="dxa"/>
            <w:tcBorders>
              <w:top w:val="nil"/>
              <w:left w:val="nil"/>
              <w:bottom w:val="nil"/>
              <w:right w:val="nil"/>
            </w:tcBorders>
            <w:noWrap/>
            <w:vAlign w:val="bottom"/>
          </w:tcPr>
          <w:p w14:paraId="084962BA" w14:textId="77777777" w:rsidR="00FA41CA" w:rsidRPr="00520866" w:rsidRDefault="00FA41CA" w:rsidP="00FA41CA">
            <w:pPr>
              <w:spacing w:line="320" w:lineRule="exact"/>
              <w:ind w:left="162" w:right="-43" w:hanging="180"/>
              <w:rPr>
                <w:rFonts w:ascii="Arial" w:hAnsi="Arial" w:cs="Arial"/>
                <w:sz w:val="18"/>
                <w:szCs w:val="18"/>
              </w:rPr>
            </w:pPr>
            <w:r w:rsidRPr="00520866">
              <w:rPr>
                <w:rFonts w:ascii="Arial" w:hAnsi="Arial" w:cs="Arial"/>
                <w:sz w:val="18"/>
                <w:szCs w:val="18"/>
              </w:rPr>
              <w:t>Finance cost</w:t>
            </w:r>
          </w:p>
        </w:tc>
        <w:tc>
          <w:tcPr>
            <w:tcW w:w="1383" w:type="dxa"/>
            <w:tcBorders>
              <w:top w:val="nil"/>
              <w:left w:val="nil"/>
              <w:right w:val="nil"/>
            </w:tcBorders>
            <w:noWrap/>
            <w:vAlign w:val="bottom"/>
          </w:tcPr>
          <w:p w14:paraId="025D30DF"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right w:val="nil"/>
            </w:tcBorders>
            <w:noWrap/>
            <w:vAlign w:val="bottom"/>
          </w:tcPr>
          <w:p w14:paraId="4C28906F"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right w:val="nil"/>
            </w:tcBorders>
            <w:noWrap/>
            <w:vAlign w:val="bottom"/>
          </w:tcPr>
          <w:p w14:paraId="4B39DFB9"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right w:val="nil"/>
            </w:tcBorders>
            <w:noWrap/>
            <w:vAlign w:val="bottom"/>
          </w:tcPr>
          <w:p w14:paraId="06488E2F"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3" w:type="dxa"/>
            <w:tcBorders>
              <w:top w:val="nil"/>
              <w:left w:val="nil"/>
              <w:right w:val="nil"/>
            </w:tcBorders>
            <w:noWrap/>
            <w:vAlign w:val="bottom"/>
          </w:tcPr>
          <w:p w14:paraId="2883499D"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right w:val="nil"/>
            </w:tcBorders>
            <w:noWrap/>
            <w:vAlign w:val="bottom"/>
          </w:tcPr>
          <w:p w14:paraId="4FABC9C7"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right w:val="nil"/>
            </w:tcBorders>
            <w:noWrap/>
            <w:vAlign w:val="bottom"/>
          </w:tcPr>
          <w:p w14:paraId="0C68A48C" w14:textId="4CEBFC1E"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rPr>
              <w:t>(545,105)</w:t>
            </w:r>
          </w:p>
        </w:tc>
        <w:tc>
          <w:tcPr>
            <w:tcW w:w="1384" w:type="dxa"/>
            <w:tcBorders>
              <w:top w:val="nil"/>
              <w:left w:val="nil"/>
              <w:right w:val="nil"/>
            </w:tcBorders>
            <w:noWrap/>
            <w:vAlign w:val="bottom"/>
          </w:tcPr>
          <w:p w14:paraId="257D4CC1"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rPr>
              <w:t>(531,651)</w:t>
            </w:r>
          </w:p>
        </w:tc>
      </w:tr>
      <w:tr w:rsidR="00FA41CA" w:rsidRPr="00520866" w14:paraId="2BEC2365" w14:textId="77777777" w:rsidTr="002F6ADF">
        <w:trPr>
          <w:trHeight w:val="20"/>
        </w:trPr>
        <w:tc>
          <w:tcPr>
            <w:tcW w:w="2970" w:type="dxa"/>
            <w:tcBorders>
              <w:top w:val="nil"/>
              <w:left w:val="nil"/>
              <w:bottom w:val="nil"/>
              <w:right w:val="nil"/>
            </w:tcBorders>
            <w:noWrap/>
            <w:vAlign w:val="bottom"/>
          </w:tcPr>
          <w:p w14:paraId="4B8C9F33" w14:textId="2F46229F" w:rsidR="00FA41CA" w:rsidRPr="00520866" w:rsidRDefault="00FA41CA" w:rsidP="00FA41CA">
            <w:pPr>
              <w:spacing w:line="320" w:lineRule="exact"/>
              <w:ind w:left="162" w:right="-43" w:hanging="180"/>
              <w:rPr>
                <w:rFonts w:ascii="Arial" w:hAnsi="Arial" w:cs="Arial"/>
                <w:sz w:val="18"/>
                <w:szCs w:val="18"/>
              </w:rPr>
            </w:pPr>
            <w:r w:rsidRPr="00520866">
              <w:rPr>
                <w:rFonts w:ascii="Arial" w:hAnsi="Arial" w:cs="Arial"/>
                <w:sz w:val="18"/>
                <w:szCs w:val="18"/>
              </w:rPr>
              <w:t>Income tax expenses</w:t>
            </w:r>
          </w:p>
        </w:tc>
        <w:tc>
          <w:tcPr>
            <w:tcW w:w="1383" w:type="dxa"/>
            <w:tcBorders>
              <w:top w:val="nil"/>
              <w:left w:val="nil"/>
              <w:right w:val="nil"/>
            </w:tcBorders>
            <w:noWrap/>
            <w:vAlign w:val="bottom"/>
          </w:tcPr>
          <w:p w14:paraId="6CC44376"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right w:val="nil"/>
            </w:tcBorders>
            <w:noWrap/>
            <w:vAlign w:val="bottom"/>
          </w:tcPr>
          <w:p w14:paraId="405D0133"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right w:val="nil"/>
            </w:tcBorders>
            <w:noWrap/>
            <w:vAlign w:val="bottom"/>
          </w:tcPr>
          <w:p w14:paraId="4B03DAC4"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right w:val="nil"/>
            </w:tcBorders>
            <w:noWrap/>
            <w:vAlign w:val="bottom"/>
          </w:tcPr>
          <w:p w14:paraId="6DEC77DA"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3" w:type="dxa"/>
            <w:tcBorders>
              <w:top w:val="nil"/>
              <w:left w:val="nil"/>
              <w:right w:val="nil"/>
            </w:tcBorders>
            <w:noWrap/>
            <w:vAlign w:val="bottom"/>
          </w:tcPr>
          <w:p w14:paraId="23BEE08E"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right w:val="nil"/>
            </w:tcBorders>
            <w:noWrap/>
            <w:vAlign w:val="bottom"/>
          </w:tcPr>
          <w:p w14:paraId="6CB972E3"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right w:val="nil"/>
            </w:tcBorders>
            <w:noWrap/>
            <w:vAlign w:val="bottom"/>
          </w:tcPr>
          <w:p w14:paraId="21795D5C" w14:textId="262894D8" w:rsidR="00FA41CA" w:rsidRPr="00520866" w:rsidRDefault="00FA41CA" w:rsidP="00FA41CA">
            <w:pPr>
              <w:pBdr>
                <w:bottom w:val="single" w:sz="4" w:space="1" w:color="auto"/>
              </w:pBd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rPr>
              <w:t>(29,049)</w:t>
            </w:r>
          </w:p>
        </w:tc>
        <w:tc>
          <w:tcPr>
            <w:tcW w:w="1384" w:type="dxa"/>
            <w:tcBorders>
              <w:top w:val="nil"/>
              <w:left w:val="nil"/>
              <w:right w:val="nil"/>
            </w:tcBorders>
            <w:noWrap/>
            <w:vAlign w:val="bottom"/>
          </w:tcPr>
          <w:p w14:paraId="47FF65AB" w14:textId="77777777" w:rsidR="00FA41CA" w:rsidRPr="00520866" w:rsidRDefault="00FA41CA" w:rsidP="00FA41CA">
            <w:pPr>
              <w:pBdr>
                <w:bottom w:val="single" w:sz="4" w:space="1" w:color="auto"/>
              </w:pBd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rPr>
              <w:t>(182)</w:t>
            </w:r>
          </w:p>
        </w:tc>
      </w:tr>
      <w:tr w:rsidR="00FA41CA" w:rsidRPr="00520866" w14:paraId="72164E30" w14:textId="77777777" w:rsidTr="002F6ADF">
        <w:trPr>
          <w:trHeight w:val="20"/>
        </w:trPr>
        <w:tc>
          <w:tcPr>
            <w:tcW w:w="2970" w:type="dxa"/>
            <w:tcBorders>
              <w:top w:val="nil"/>
              <w:left w:val="nil"/>
              <w:bottom w:val="nil"/>
              <w:right w:val="nil"/>
            </w:tcBorders>
            <w:noWrap/>
            <w:vAlign w:val="bottom"/>
          </w:tcPr>
          <w:p w14:paraId="1D169E1A" w14:textId="77777777" w:rsidR="00FA41CA" w:rsidRPr="00520866" w:rsidRDefault="00FA41CA" w:rsidP="00FA41CA">
            <w:pPr>
              <w:spacing w:line="320" w:lineRule="exact"/>
              <w:ind w:left="162" w:right="-43" w:hanging="180"/>
              <w:rPr>
                <w:rFonts w:ascii="Arial" w:hAnsi="Arial" w:cs="Arial"/>
                <w:sz w:val="18"/>
                <w:szCs w:val="18"/>
              </w:rPr>
            </w:pPr>
            <w:r w:rsidRPr="00520866">
              <w:rPr>
                <w:rFonts w:ascii="Arial" w:hAnsi="Arial" w:cs="Arial"/>
                <w:sz w:val="18"/>
                <w:szCs w:val="18"/>
              </w:rPr>
              <w:t>Profit for the year</w:t>
            </w:r>
          </w:p>
        </w:tc>
        <w:tc>
          <w:tcPr>
            <w:tcW w:w="1383" w:type="dxa"/>
            <w:tcBorders>
              <w:top w:val="nil"/>
              <w:left w:val="nil"/>
              <w:bottom w:val="nil"/>
              <w:right w:val="nil"/>
            </w:tcBorders>
            <w:noWrap/>
            <w:vAlign w:val="bottom"/>
          </w:tcPr>
          <w:p w14:paraId="07BC1F12"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57009DED"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4DB76344"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0F67FD33"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3" w:type="dxa"/>
            <w:tcBorders>
              <w:top w:val="nil"/>
              <w:left w:val="nil"/>
              <w:bottom w:val="nil"/>
              <w:right w:val="nil"/>
            </w:tcBorders>
            <w:noWrap/>
            <w:vAlign w:val="bottom"/>
          </w:tcPr>
          <w:p w14:paraId="23694AAC"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bottom"/>
          </w:tcPr>
          <w:p w14:paraId="1962645B"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top w:val="nil"/>
              <w:left w:val="nil"/>
              <w:bottom w:val="nil"/>
              <w:right w:val="nil"/>
            </w:tcBorders>
            <w:noWrap/>
            <w:vAlign w:val="center"/>
          </w:tcPr>
          <w:p w14:paraId="6EB0AF8D" w14:textId="7DE2D950" w:rsidR="00FA41CA" w:rsidRPr="00520866" w:rsidRDefault="00FA41CA" w:rsidP="00FA41CA">
            <w:pPr>
              <w:pBdr>
                <w:bottom w:val="double" w:sz="4" w:space="1" w:color="auto"/>
              </w:pBd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cs/>
              </w:rPr>
              <w:t>2</w:t>
            </w:r>
            <w:r w:rsidRPr="00520866">
              <w:rPr>
                <w:rFonts w:ascii="Arial" w:hAnsi="Arial" w:cs="Arial"/>
                <w:color w:val="000000"/>
                <w:sz w:val="18"/>
                <w:szCs w:val="18"/>
              </w:rPr>
              <w:t>,</w:t>
            </w:r>
            <w:r w:rsidRPr="00520866">
              <w:rPr>
                <w:rFonts w:ascii="Arial" w:hAnsi="Arial" w:cs="Arial"/>
                <w:color w:val="000000"/>
                <w:sz w:val="18"/>
                <w:szCs w:val="18"/>
                <w:cs/>
              </w:rPr>
              <w:t>275</w:t>
            </w:r>
            <w:r w:rsidRPr="00520866">
              <w:rPr>
                <w:rFonts w:ascii="Arial" w:hAnsi="Arial" w:cs="Arial"/>
                <w:color w:val="000000"/>
                <w:sz w:val="18"/>
                <w:szCs w:val="18"/>
              </w:rPr>
              <w:t>,</w:t>
            </w:r>
            <w:r w:rsidRPr="00520866">
              <w:rPr>
                <w:rFonts w:ascii="Arial" w:hAnsi="Arial" w:cs="Arial"/>
                <w:color w:val="000000"/>
                <w:sz w:val="18"/>
                <w:szCs w:val="18"/>
                <w:cs/>
              </w:rPr>
              <w:t>561</w:t>
            </w:r>
          </w:p>
        </w:tc>
        <w:tc>
          <w:tcPr>
            <w:tcW w:w="1384" w:type="dxa"/>
            <w:tcBorders>
              <w:top w:val="nil"/>
              <w:left w:val="nil"/>
              <w:bottom w:val="nil"/>
              <w:right w:val="nil"/>
            </w:tcBorders>
            <w:noWrap/>
            <w:vAlign w:val="center"/>
          </w:tcPr>
          <w:p w14:paraId="0B4BB2C8" w14:textId="77777777" w:rsidR="00FA41CA" w:rsidRPr="00520866" w:rsidRDefault="00FA41CA" w:rsidP="00FA41CA">
            <w:pPr>
              <w:pBdr>
                <w:bottom w:val="double" w:sz="4" w:space="1" w:color="auto"/>
              </w:pBd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rPr>
              <w:t>3,363,603</w:t>
            </w:r>
          </w:p>
        </w:tc>
      </w:tr>
      <w:tr w:rsidR="00FA41CA" w:rsidRPr="00520866" w14:paraId="127C0A23" w14:textId="77777777" w:rsidTr="002F6ADF">
        <w:trPr>
          <w:trHeight w:val="20"/>
        </w:trPr>
        <w:tc>
          <w:tcPr>
            <w:tcW w:w="2970" w:type="dxa"/>
            <w:tcBorders>
              <w:top w:val="nil"/>
              <w:left w:val="nil"/>
              <w:bottom w:val="nil"/>
              <w:right w:val="nil"/>
            </w:tcBorders>
            <w:noWrap/>
            <w:vAlign w:val="bottom"/>
          </w:tcPr>
          <w:p w14:paraId="5CC275BB" w14:textId="77777777" w:rsidR="00FA41CA" w:rsidRPr="00520866" w:rsidRDefault="00FA41CA" w:rsidP="00FA41CA">
            <w:pPr>
              <w:spacing w:line="320" w:lineRule="exact"/>
              <w:ind w:left="162" w:right="-43" w:hanging="180"/>
              <w:rPr>
                <w:rFonts w:ascii="Arial" w:hAnsi="Arial" w:cs="Arial"/>
                <w:sz w:val="18"/>
                <w:szCs w:val="22"/>
              </w:rPr>
            </w:pPr>
          </w:p>
        </w:tc>
        <w:tc>
          <w:tcPr>
            <w:tcW w:w="1383" w:type="dxa"/>
            <w:tcBorders>
              <w:left w:val="nil"/>
              <w:right w:val="nil"/>
            </w:tcBorders>
            <w:noWrap/>
            <w:vAlign w:val="bottom"/>
          </w:tcPr>
          <w:p w14:paraId="2B2B6F29"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left w:val="nil"/>
              <w:right w:val="nil"/>
            </w:tcBorders>
            <w:noWrap/>
            <w:vAlign w:val="bottom"/>
          </w:tcPr>
          <w:p w14:paraId="3C5444C6"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left w:val="nil"/>
              <w:right w:val="nil"/>
            </w:tcBorders>
            <w:noWrap/>
            <w:vAlign w:val="bottom"/>
          </w:tcPr>
          <w:p w14:paraId="07DF2159"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left w:val="nil"/>
              <w:right w:val="nil"/>
            </w:tcBorders>
            <w:noWrap/>
            <w:vAlign w:val="bottom"/>
          </w:tcPr>
          <w:p w14:paraId="160EF667"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3" w:type="dxa"/>
            <w:tcBorders>
              <w:left w:val="nil"/>
              <w:right w:val="nil"/>
            </w:tcBorders>
            <w:noWrap/>
            <w:vAlign w:val="bottom"/>
          </w:tcPr>
          <w:p w14:paraId="570F8131"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left w:val="nil"/>
              <w:right w:val="nil"/>
            </w:tcBorders>
            <w:noWrap/>
            <w:vAlign w:val="bottom"/>
          </w:tcPr>
          <w:p w14:paraId="08DC225A"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left w:val="nil"/>
              <w:right w:val="nil"/>
            </w:tcBorders>
            <w:noWrap/>
            <w:vAlign w:val="bottom"/>
          </w:tcPr>
          <w:p w14:paraId="001E793E"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left w:val="nil"/>
              <w:right w:val="nil"/>
            </w:tcBorders>
            <w:noWrap/>
            <w:vAlign w:val="bottom"/>
          </w:tcPr>
          <w:p w14:paraId="2C1DE8E3"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r>
      <w:tr w:rsidR="00FA41CA" w:rsidRPr="00520866" w14:paraId="1BA9ABCD" w14:textId="77777777" w:rsidTr="002F6ADF">
        <w:trPr>
          <w:trHeight w:val="20"/>
        </w:trPr>
        <w:tc>
          <w:tcPr>
            <w:tcW w:w="2970" w:type="dxa"/>
            <w:tcBorders>
              <w:top w:val="nil"/>
              <w:left w:val="nil"/>
              <w:bottom w:val="nil"/>
              <w:right w:val="nil"/>
            </w:tcBorders>
            <w:noWrap/>
            <w:vAlign w:val="bottom"/>
          </w:tcPr>
          <w:p w14:paraId="3B9D8F05" w14:textId="77777777" w:rsidR="00FA41CA" w:rsidRPr="00520866" w:rsidRDefault="00FA41CA" w:rsidP="00FA41CA">
            <w:pPr>
              <w:spacing w:line="320" w:lineRule="exact"/>
              <w:ind w:left="162" w:right="-43" w:hanging="180"/>
              <w:rPr>
                <w:rFonts w:ascii="Arial" w:hAnsi="Arial" w:cs="Arial"/>
                <w:sz w:val="18"/>
                <w:szCs w:val="22"/>
              </w:rPr>
            </w:pPr>
            <w:r w:rsidRPr="00520866">
              <w:rPr>
                <w:rFonts w:ascii="Arial" w:hAnsi="Arial" w:cs="Arial"/>
                <w:sz w:val="18"/>
                <w:szCs w:val="22"/>
              </w:rPr>
              <w:t>Total assets</w:t>
            </w:r>
          </w:p>
        </w:tc>
        <w:tc>
          <w:tcPr>
            <w:tcW w:w="1383" w:type="dxa"/>
            <w:tcBorders>
              <w:left w:val="nil"/>
              <w:right w:val="nil"/>
            </w:tcBorders>
            <w:noWrap/>
            <w:vAlign w:val="bottom"/>
          </w:tcPr>
          <w:p w14:paraId="26849666"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left w:val="nil"/>
              <w:right w:val="nil"/>
            </w:tcBorders>
            <w:noWrap/>
            <w:vAlign w:val="bottom"/>
          </w:tcPr>
          <w:p w14:paraId="478A89E4"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left w:val="nil"/>
              <w:right w:val="nil"/>
            </w:tcBorders>
            <w:noWrap/>
            <w:vAlign w:val="bottom"/>
          </w:tcPr>
          <w:p w14:paraId="28D8CA91"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left w:val="nil"/>
              <w:right w:val="nil"/>
            </w:tcBorders>
            <w:noWrap/>
            <w:vAlign w:val="bottom"/>
          </w:tcPr>
          <w:p w14:paraId="1FDFF53E"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3" w:type="dxa"/>
            <w:tcBorders>
              <w:left w:val="nil"/>
              <w:right w:val="nil"/>
            </w:tcBorders>
            <w:noWrap/>
            <w:vAlign w:val="bottom"/>
          </w:tcPr>
          <w:p w14:paraId="6DD019D2"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left w:val="nil"/>
              <w:right w:val="nil"/>
            </w:tcBorders>
            <w:noWrap/>
            <w:vAlign w:val="bottom"/>
          </w:tcPr>
          <w:p w14:paraId="637B865F"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left w:val="nil"/>
              <w:right w:val="nil"/>
            </w:tcBorders>
            <w:noWrap/>
            <w:vAlign w:val="bottom"/>
          </w:tcPr>
          <w:p w14:paraId="14DED8BC" w14:textId="02B7D0C5" w:rsidR="00FA41CA" w:rsidRPr="00520866" w:rsidRDefault="00FA41CA" w:rsidP="00FA41CA">
            <w:pPr>
              <w:pBdr>
                <w:bottom w:val="double" w:sz="4" w:space="1" w:color="auto"/>
              </w:pBd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cs/>
              </w:rPr>
              <w:t>71</w:t>
            </w:r>
            <w:r w:rsidRPr="00520866">
              <w:rPr>
                <w:rFonts w:ascii="Arial" w:hAnsi="Arial" w:cs="Arial"/>
                <w:color w:val="000000"/>
                <w:sz w:val="18"/>
                <w:szCs w:val="18"/>
              </w:rPr>
              <w:t>,</w:t>
            </w:r>
            <w:r w:rsidRPr="00520866">
              <w:rPr>
                <w:rFonts w:ascii="Arial" w:hAnsi="Arial" w:cs="Arial"/>
                <w:color w:val="000000"/>
                <w:sz w:val="18"/>
                <w:szCs w:val="18"/>
                <w:cs/>
              </w:rPr>
              <w:t>972</w:t>
            </w:r>
            <w:r w:rsidRPr="00520866">
              <w:rPr>
                <w:rFonts w:ascii="Arial" w:hAnsi="Arial" w:cs="Arial"/>
                <w:color w:val="000000"/>
                <w:sz w:val="18"/>
                <w:szCs w:val="18"/>
              </w:rPr>
              <w:t>,</w:t>
            </w:r>
            <w:r w:rsidRPr="00520866">
              <w:rPr>
                <w:rFonts w:ascii="Arial" w:hAnsi="Arial" w:cs="Arial"/>
                <w:color w:val="000000"/>
                <w:sz w:val="18"/>
                <w:szCs w:val="18"/>
                <w:cs/>
              </w:rPr>
              <w:t>83</w:t>
            </w:r>
            <w:r w:rsidRPr="00520866">
              <w:rPr>
                <w:rFonts w:ascii="Arial" w:hAnsi="Arial" w:cs="Arial"/>
                <w:color w:val="000000"/>
                <w:sz w:val="18"/>
                <w:szCs w:val="18"/>
              </w:rPr>
              <w:t>2</w:t>
            </w:r>
          </w:p>
        </w:tc>
        <w:tc>
          <w:tcPr>
            <w:tcW w:w="1384" w:type="dxa"/>
            <w:tcBorders>
              <w:left w:val="nil"/>
              <w:right w:val="nil"/>
            </w:tcBorders>
            <w:noWrap/>
            <w:vAlign w:val="bottom"/>
          </w:tcPr>
          <w:p w14:paraId="442D5F31" w14:textId="77777777" w:rsidR="00FA41CA" w:rsidRPr="00520866" w:rsidRDefault="00FA41CA" w:rsidP="00FA41CA">
            <w:pPr>
              <w:pBdr>
                <w:bottom w:val="double" w:sz="4" w:space="1" w:color="auto"/>
              </w:pBd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rPr>
              <w:t>70,201,436</w:t>
            </w:r>
          </w:p>
        </w:tc>
      </w:tr>
      <w:tr w:rsidR="00FA41CA" w:rsidRPr="00520866" w14:paraId="2D94933A" w14:textId="77777777" w:rsidTr="002F6ADF">
        <w:trPr>
          <w:trHeight w:val="20"/>
        </w:trPr>
        <w:tc>
          <w:tcPr>
            <w:tcW w:w="2970" w:type="dxa"/>
            <w:tcBorders>
              <w:top w:val="nil"/>
              <w:left w:val="nil"/>
              <w:bottom w:val="nil"/>
              <w:right w:val="nil"/>
            </w:tcBorders>
            <w:noWrap/>
            <w:vAlign w:val="bottom"/>
          </w:tcPr>
          <w:p w14:paraId="57309882" w14:textId="77777777" w:rsidR="00FA41CA" w:rsidRPr="00520866" w:rsidRDefault="00FA41CA" w:rsidP="00FA41CA">
            <w:pPr>
              <w:spacing w:line="320" w:lineRule="exact"/>
              <w:ind w:left="162" w:right="-43" w:hanging="180"/>
              <w:rPr>
                <w:rFonts w:ascii="Arial" w:hAnsi="Arial" w:cs="Arial"/>
                <w:sz w:val="18"/>
                <w:szCs w:val="18"/>
              </w:rPr>
            </w:pPr>
            <w:r w:rsidRPr="00520866">
              <w:rPr>
                <w:rFonts w:ascii="Arial" w:hAnsi="Arial" w:cs="Arial"/>
                <w:sz w:val="18"/>
                <w:szCs w:val="18"/>
              </w:rPr>
              <w:t>Total liabilities</w:t>
            </w:r>
          </w:p>
        </w:tc>
        <w:tc>
          <w:tcPr>
            <w:tcW w:w="1383" w:type="dxa"/>
            <w:tcBorders>
              <w:left w:val="nil"/>
              <w:right w:val="nil"/>
            </w:tcBorders>
            <w:noWrap/>
            <w:vAlign w:val="bottom"/>
          </w:tcPr>
          <w:p w14:paraId="7E57A68A"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left w:val="nil"/>
              <w:right w:val="nil"/>
            </w:tcBorders>
            <w:noWrap/>
            <w:vAlign w:val="bottom"/>
          </w:tcPr>
          <w:p w14:paraId="039CEAE1"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left w:val="nil"/>
              <w:right w:val="nil"/>
            </w:tcBorders>
            <w:noWrap/>
            <w:vAlign w:val="bottom"/>
          </w:tcPr>
          <w:p w14:paraId="35EB7F33"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left w:val="nil"/>
              <w:right w:val="nil"/>
            </w:tcBorders>
            <w:noWrap/>
            <w:vAlign w:val="bottom"/>
          </w:tcPr>
          <w:p w14:paraId="267B899E"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3" w:type="dxa"/>
            <w:tcBorders>
              <w:left w:val="nil"/>
              <w:right w:val="nil"/>
            </w:tcBorders>
            <w:noWrap/>
            <w:vAlign w:val="bottom"/>
          </w:tcPr>
          <w:p w14:paraId="6C5B2DD0"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left w:val="nil"/>
              <w:right w:val="nil"/>
            </w:tcBorders>
            <w:noWrap/>
            <w:vAlign w:val="bottom"/>
          </w:tcPr>
          <w:p w14:paraId="00F98658" w14:textId="77777777" w:rsidR="00FA41CA" w:rsidRPr="00520866" w:rsidRDefault="00FA41CA" w:rsidP="00FA41CA">
            <w:pPr>
              <w:tabs>
                <w:tab w:val="decimal" w:pos="1029"/>
              </w:tabs>
              <w:overflowPunct/>
              <w:autoSpaceDE/>
              <w:adjustRightInd/>
              <w:spacing w:line="320" w:lineRule="exact"/>
              <w:jc w:val="both"/>
              <w:rPr>
                <w:rFonts w:ascii="Arial" w:hAnsi="Arial" w:cs="Arial"/>
                <w:color w:val="000000"/>
                <w:sz w:val="18"/>
                <w:szCs w:val="18"/>
              </w:rPr>
            </w:pPr>
          </w:p>
        </w:tc>
        <w:tc>
          <w:tcPr>
            <w:tcW w:w="1384" w:type="dxa"/>
            <w:tcBorders>
              <w:left w:val="nil"/>
              <w:right w:val="nil"/>
            </w:tcBorders>
            <w:noWrap/>
            <w:vAlign w:val="bottom"/>
          </w:tcPr>
          <w:p w14:paraId="7FA38228" w14:textId="60D0CF09" w:rsidR="00FA41CA" w:rsidRPr="00520866" w:rsidRDefault="00FA41CA" w:rsidP="00FA41CA">
            <w:pPr>
              <w:pBdr>
                <w:bottom w:val="double" w:sz="4" w:space="1" w:color="auto"/>
              </w:pBd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rPr>
              <w:t>21,613,654</w:t>
            </w:r>
          </w:p>
        </w:tc>
        <w:tc>
          <w:tcPr>
            <w:tcW w:w="1384" w:type="dxa"/>
            <w:tcBorders>
              <w:left w:val="nil"/>
              <w:right w:val="nil"/>
            </w:tcBorders>
            <w:noWrap/>
            <w:vAlign w:val="bottom"/>
          </w:tcPr>
          <w:p w14:paraId="3EC52E78" w14:textId="77777777" w:rsidR="00FA41CA" w:rsidRPr="00520866" w:rsidRDefault="00FA41CA" w:rsidP="00FA41CA">
            <w:pPr>
              <w:pBdr>
                <w:bottom w:val="double" w:sz="4" w:space="1" w:color="auto"/>
              </w:pBdr>
              <w:tabs>
                <w:tab w:val="decimal" w:pos="1029"/>
              </w:tabs>
              <w:overflowPunct/>
              <w:autoSpaceDE/>
              <w:adjustRightInd/>
              <w:spacing w:line="320" w:lineRule="exact"/>
              <w:jc w:val="both"/>
              <w:rPr>
                <w:rFonts w:ascii="Arial" w:hAnsi="Arial" w:cs="Arial"/>
                <w:color w:val="000000"/>
                <w:sz w:val="18"/>
                <w:szCs w:val="18"/>
              </w:rPr>
            </w:pPr>
            <w:r w:rsidRPr="00520866">
              <w:rPr>
                <w:rFonts w:ascii="Arial" w:hAnsi="Arial" w:cs="Arial"/>
                <w:color w:val="000000"/>
                <w:sz w:val="18"/>
                <w:szCs w:val="18"/>
              </w:rPr>
              <w:t>20,319,304</w:t>
            </w:r>
          </w:p>
        </w:tc>
      </w:tr>
    </w:tbl>
    <w:p w14:paraId="37E0E58C" w14:textId="77777777" w:rsidR="009C5100" w:rsidRPr="00520866" w:rsidRDefault="009C5100" w:rsidP="00520866">
      <w:pPr>
        <w:tabs>
          <w:tab w:val="left" w:pos="1540"/>
        </w:tabs>
        <w:spacing w:before="120" w:after="120" w:line="380" w:lineRule="exact"/>
        <w:ind w:left="547" w:right="-43" w:hanging="547"/>
        <w:jc w:val="both"/>
        <w:rPr>
          <w:rFonts w:ascii="Arial" w:hAnsi="Arial" w:cs="Arial"/>
          <w:sz w:val="22"/>
          <w:szCs w:val="22"/>
        </w:rPr>
        <w:sectPr w:rsidR="009C5100" w:rsidRPr="00520866" w:rsidSect="009C5100">
          <w:pgSz w:w="16834" w:h="11909" w:orient="landscape" w:code="9"/>
          <w:pgMar w:top="1338" w:right="1298" w:bottom="1077" w:left="1077" w:header="720" w:footer="720" w:gutter="0"/>
          <w:cols w:space="720"/>
        </w:sectPr>
      </w:pPr>
    </w:p>
    <w:p w14:paraId="49D2FEA8" w14:textId="77777777" w:rsidR="006153B3" w:rsidRPr="00520866" w:rsidRDefault="00523558" w:rsidP="00520866">
      <w:pPr>
        <w:spacing w:before="120" w:after="120" w:line="380" w:lineRule="exact"/>
        <w:ind w:left="547" w:right="-43" w:hanging="547"/>
        <w:jc w:val="thaiDistribute"/>
        <w:rPr>
          <w:rFonts w:ascii="Arial" w:hAnsi="Arial" w:cs="Arial"/>
          <w:b/>
          <w:bCs/>
          <w:sz w:val="22"/>
          <w:szCs w:val="22"/>
        </w:rPr>
      </w:pPr>
      <w:r w:rsidRPr="00520866">
        <w:rPr>
          <w:rFonts w:ascii="Arial" w:hAnsi="Arial" w:cs="Arial"/>
          <w:b/>
          <w:bCs/>
          <w:sz w:val="22"/>
          <w:szCs w:val="22"/>
        </w:rPr>
        <w:lastRenderedPageBreak/>
        <w:t>34</w:t>
      </w:r>
      <w:r w:rsidR="00FC2923" w:rsidRPr="00520866">
        <w:rPr>
          <w:rFonts w:ascii="Arial" w:hAnsi="Arial" w:cs="Arial"/>
          <w:b/>
          <w:bCs/>
          <w:sz w:val="22"/>
          <w:szCs w:val="22"/>
        </w:rPr>
        <w:t>.</w:t>
      </w:r>
      <w:r w:rsidR="00FC2923" w:rsidRPr="00520866">
        <w:rPr>
          <w:rFonts w:ascii="Arial" w:hAnsi="Arial" w:cs="Arial"/>
          <w:b/>
          <w:bCs/>
          <w:sz w:val="22"/>
          <w:szCs w:val="22"/>
          <w:cs/>
        </w:rPr>
        <w:t>2</w:t>
      </w:r>
      <w:r w:rsidR="00FC2923" w:rsidRPr="00520866">
        <w:rPr>
          <w:rFonts w:ascii="Arial" w:hAnsi="Arial" w:cs="Arial"/>
          <w:b/>
          <w:bCs/>
          <w:sz w:val="22"/>
          <w:szCs w:val="22"/>
        </w:rPr>
        <w:tab/>
      </w:r>
      <w:r w:rsidR="006153B3" w:rsidRPr="00520866">
        <w:rPr>
          <w:rFonts w:ascii="Arial" w:hAnsi="Arial" w:cs="Arial"/>
          <w:b/>
          <w:bCs/>
          <w:sz w:val="22"/>
          <w:szCs w:val="20"/>
        </w:rPr>
        <w:t>Revenue from contracts with customers - Disaggregated revenue information</w:t>
      </w:r>
    </w:p>
    <w:tbl>
      <w:tblPr>
        <w:tblW w:w="9175" w:type="dxa"/>
        <w:tblInd w:w="540" w:type="dxa"/>
        <w:tblLook w:val="04A0" w:firstRow="1" w:lastRow="0" w:firstColumn="1" w:lastColumn="0" w:noHBand="0" w:noVBand="1"/>
      </w:tblPr>
      <w:tblGrid>
        <w:gridCol w:w="4050"/>
        <w:gridCol w:w="1281"/>
        <w:gridCol w:w="1281"/>
        <w:gridCol w:w="1281"/>
        <w:gridCol w:w="1282"/>
      </w:tblGrid>
      <w:tr w:rsidR="006153B3" w:rsidRPr="00520866" w14:paraId="596B4BB1" w14:textId="77777777" w:rsidTr="00D75D85">
        <w:trPr>
          <w:tblHeader/>
        </w:trPr>
        <w:tc>
          <w:tcPr>
            <w:tcW w:w="9175" w:type="dxa"/>
            <w:gridSpan w:val="5"/>
            <w:vAlign w:val="bottom"/>
          </w:tcPr>
          <w:p w14:paraId="3E8041DB" w14:textId="77777777" w:rsidR="006153B3" w:rsidRPr="00520866" w:rsidRDefault="006153B3" w:rsidP="00520866">
            <w:pPr>
              <w:spacing w:line="340" w:lineRule="exact"/>
              <w:jc w:val="right"/>
              <w:rPr>
                <w:rFonts w:ascii="Arial" w:hAnsi="Arial" w:cs="Arial"/>
                <w:sz w:val="18"/>
                <w:szCs w:val="18"/>
              </w:rPr>
            </w:pPr>
            <w:r w:rsidRPr="00520866">
              <w:rPr>
                <w:rFonts w:ascii="Arial" w:hAnsi="Arial" w:cs="Arial"/>
                <w:sz w:val="18"/>
                <w:szCs w:val="18"/>
              </w:rPr>
              <w:t>(Unit: Thousand Baht)</w:t>
            </w:r>
          </w:p>
        </w:tc>
      </w:tr>
      <w:tr w:rsidR="00AA7DCB" w:rsidRPr="00520866" w14:paraId="3E707835" w14:textId="77777777" w:rsidTr="0074081C">
        <w:trPr>
          <w:trHeight w:val="378"/>
          <w:tblHeader/>
        </w:trPr>
        <w:tc>
          <w:tcPr>
            <w:tcW w:w="4050" w:type="dxa"/>
            <w:vAlign w:val="bottom"/>
          </w:tcPr>
          <w:p w14:paraId="0443BD0A" w14:textId="77777777" w:rsidR="00AA7DCB" w:rsidRPr="00520866" w:rsidRDefault="00AA7DCB" w:rsidP="00520866">
            <w:pPr>
              <w:spacing w:line="340" w:lineRule="exact"/>
              <w:rPr>
                <w:rFonts w:ascii="Arial" w:hAnsi="Arial" w:cs="Arial"/>
                <w:sz w:val="18"/>
                <w:szCs w:val="18"/>
              </w:rPr>
            </w:pPr>
          </w:p>
        </w:tc>
        <w:tc>
          <w:tcPr>
            <w:tcW w:w="2562" w:type="dxa"/>
            <w:gridSpan w:val="2"/>
            <w:vAlign w:val="bottom"/>
          </w:tcPr>
          <w:p w14:paraId="35B7E626" w14:textId="77777777" w:rsidR="00AA7DCB" w:rsidRPr="00520866" w:rsidRDefault="00AA7DCB" w:rsidP="00520866">
            <w:pPr>
              <w:pBdr>
                <w:bottom w:val="single" w:sz="4" w:space="1" w:color="auto"/>
              </w:pBdr>
              <w:spacing w:line="340" w:lineRule="exact"/>
              <w:jc w:val="center"/>
              <w:rPr>
                <w:rFonts w:ascii="Arial" w:hAnsi="Arial" w:cs="Arial"/>
                <w:sz w:val="18"/>
                <w:szCs w:val="18"/>
              </w:rPr>
            </w:pPr>
            <w:r w:rsidRPr="00520866">
              <w:rPr>
                <w:rFonts w:ascii="Arial" w:hAnsi="Arial" w:cs="Arial"/>
                <w:sz w:val="18"/>
                <w:szCs w:val="18"/>
              </w:rPr>
              <w:t>Consolidated                        financial statements</w:t>
            </w:r>
          </w:p>
        </w:tc>
        <w:tc>
          <w:tcPr>
            <w:tcW w:w="2563" w:type="dxa"/>
            <w:gridSpan w:val="2"/>
            <w:vAlign w:val="bottom"/>
          </w:tcPr>
          <w:p w14:paraId="6B051E83" w14:textId="77777777" w:rsidR="00AA7DCB" w:rsidRPr="00520866" w:rsidRDefault="00AA7DCB" w:rsidP="00520866">
            <w:pPr>
              <w:pBdr>
                <w:bottom w:val="single" w:sz="4" w:space="1" w:color="auto"/>
              </w:pBdr>
              <w:spacing w:line="340" w:lineRule="exact"/>
              <w:jc w:val="center"/>
              <w:rPr>
                <w:rFonts w:ascii="Arial" w:hAnsi="Arial" w:cs="Arial"/>
                <w:sz w:val="18"/>
                <w:szCs w:val="18"/>
              </w:rPr>
            </w:pPr>
            <w:r w:rsidRPr="00520866">
              <w:rPr>
                <w:rFonts w:ascii="Arial" w:hAnsi="Arial" w:cs="Arial"/>
                <w:sz w:val="18"/>
                <w:szCs w:val="18"/>
              </w:rPr>
              <w:t>Separate                                         financial statements</w:t>
            </w:r>
          </w:p>
        </w:tc>
      </w:tr>
      <w:tr w:rsidR="00041960" w:rsidRPr="00520866" w14:paraId="51BEFE41" w14:textId="77777777" w:rsidTr="00D75D85">
        <w:trPr>
          <w:trHeight w:val="378"/>
          <w:tblHeader/>
        </w:trPr>
        <w:tc>
          <w:tcPr>
            <w:tcW w:w="4050" w:type="dxa"/>
            <w:vAlign w:val="bottom"/>
          </w:tcPr>
          <w:p w14:paraId="7BC06364" w14:textId="77777777" w:rsidR="00041960" w:rsidRPr="00520866" w:rsidRDefault="00041960" w:rsidP="00520866">
            <w:pPr>
              <w:spacing w:line="340" w:lineRule="exact"/>
              <w:rPr>
                <w:rFonts w:ascii="Arial" w:hAnsi="Arial" w:cs="Arial"/>
                <w:sz w:val="18"/>
                <w:szCs w:val="18"/>
              </w:rPr>
            </w:pPr>
          </w:p>
        </w:tc>
        <w:tc>
          <w:tcPr>
            <w:tcW w:w="1281" w:type="dxa"/>
            <w:vAlign w:val="bottom"/>
          </w:tcPr>
          <w:p w14:paraId="1EB1E0E0" w14:textId="77777777" w:rsidR="00041960" w:rsidRPr="00520866" w:rsidRDefault="00260865" w:rsidP="00520866">
            <w:pPr>
              <w:spacing w:line="340" w:lineRule="exact"/>
              <w:jc w:val="center"/>
              <w:rPr>
                <w:rFonts w:ascii="Arial" w:hAnsi="Arial" w:cs="Arial"/>
                <w:sz w:val="18"/>
                <w:szCs w:val="18"/>
                <w:u w:val="single"/>
              </w:rPr>
            </w:pPr>
            <w:r w:rsidRPr="00520866">
              <w:rPr>
                <w:rFonts w:ascii="Arial" w:hAnsi="Arial" w:cs="Arial"/>
                <w:sz w:val="18"/>
                <w:szCs w:val="18"/>
                <w:u w:val="single"/>
              </w:rPr>
              <w:t>2025</w:t>
            </w:r>
          </w:p>
        </w:tc>
        <w:tc>
          <w:tcPr>
            <w:tcW w:w="1281" w:type="dxa"/>
            <w:vAlign w:val="bottom"/>
          </w:tcPr>
          <w:p w14:paraId="290CBA6F" w14:textId="77777777" w:rsidR="00041960" w:rsidRPr="00520866" w:rsidRDefault="000262D4" w:rsidP="00520866">
            <w:pPr>
              <w:spacing w:line="340" w:lineRule="exact"/>
              <w:jc w:val="center"/>
              <w:rPr>
                <w:rFonts w:ascii="Arial" w:hAnsi="Arial" w:cs="Arial"/>
                <w:sz w:val="18"/>
                <w:szCs w:val="18"/>
                <w:u w:val="single"/>
              </w:rPr>
            </w:pPr>
            <w:r w:rsidRPr="00520866">
              <w:rPr>
                <w:rFonts w:ascii="Arial" w:hAnsi="Arial" w:cs="Arial"/>
                <w:sz w:val="18"/>
                <w:szCs w:val="18"/>
                <w:u w:val="single"/>
              </w:rPr>
              <w:t>2024</w:t>
            </w:r>
          </w:p>
        </w:tc>
        <w:tc>
          <w:tcPr>
            <w:tcW w:w="1281" w:type="dxa"/>
            <w:vAlign w:val="bottom"/>
          </w:tcPr>
          <w:p w14:paraId="6858EB9F" w14:textId="77777777" w:rsidR="00041960" w:rsidRPr="00520866" w:rsidRDefault="00260865" w:rsidP="00520866">
            <w:pPr>
              <w:spacing w:line="340" w:lineRule="exact"/>
              <w:jc w:val="center"/>
              <w:rPr>
                <w:rFonts w:ascii="Arial" w:hAnsi="Arial" w:cs="Arial"/>
                <w:sz w:val="18"/>
                <w:szCs w:val="18"/>
                <w:u w:val="single"/>
              </w:rPr>
            </w:pPr>
            <w:r w:rsidRPr="00520866">
              <w:rPr>
                <w:rFonts w:ascii="Arial" w:hAnsi="Arial" w:cs="Arial"/>
                <w:sz w:val="18"/>
                <w:szCs w:val="18"/>
                <w:u w:val="single"/>
              </w:rPr>
              <w:t>2025</w:t>
            </w:r>
          </w:p>
        </w:tc>
        <w:tc>
          <w:tcPr>
            <w:tcW w:w="1282" w:type="dxa"/>
            <w:vAlign w:val="bottom"/>
          </w:tcPr>
          <w:p w14:paraId="36540E8D" w14:textId="77777777" w:rsidR="00041960" w:rsidRPr="00520866" w:rsidRDefault="000262D4" w:rsidP="00520866">
            <w:pPr>
              <w:spacing w:line="340" w:lineRule="exact"/>
              <w:jc w:val="center"/>
              <w:rPr>
                <w:rFonts w:ascii="Arial" w:hAnsi="Arial" w:cs="Arial"/>
                <w:sz w:val="18"/>
                <w:szCs w:val="18"/>
                <w:u w:val="single"/>
              </w:rPr>
            </w:pPr>
            <w:r w:rsidRPr="00520866">
              <w:rPr>
                <w:rFonts w:ascii="Arial" w:hAnsi="Arial" w:cs="Arial"/>
                <w:sz w:val="18"/>
                <w:szCs w:val="18"/>
                <w:u w:val="single"/>
              </w:rPr>
              <w:t>2024</w:t>
            </w:r>
          </w:p>
        </w:tc>
      </w:tr>
      <w:tr w:rsidR="0007712B" w:rsidRPr="00520866" w14:paraId="57783335" w14:textId="77777777" w:rsidTr="00D75D85">
        <w:trPr>
          <w:trHeight w:val="83"/>
          <w:tblHeader/>
        </w:trPr>
        <w:tc>
          <w:tcPr>
            <w:tcW w:w="4050" w:type="dxa"/>
            <w:vAlign w:val="bottom"/>
          </w:tcPr>
          <w:p w14:paraId="272CE4F2" w14:textId="77777777" w:rsidR="0007712B" w:rsidRPr="00520866" w:rsidRDefault="0007712B" w:rsidP="00520866">
            <w:pPr>
              <w:spacing w:line="340" w:lineRule="exact"/>
              <w:rPr>
                <w:rFonts w:ascii="Arial" w:hAnsi="Arial" w:cs="Arial"/>
                <w:b/>
                <w:bCs/>
                <w:sz w:val="18"/>
                <w:szCs w:val="18"/>
              </w:rPr>
            </w:pPr>
            <w:r w:rsidRPr="00520866">
              <w:rPr>
                <w:rFonts w:ascii="Arial" w:hAnsi="Arial" w:cs="Arial"/>
                <w:b/>
                <w:bCs/>
                <w:sz w:val="18"/>
                <w:szCs w:val="18"/>
              </w:rPr>
              <w:t>Type of revenue:</w:t>
            </w:r>
          </w:p>
        </w:tc>
        <w:tc>
          <w:tcPr>
            <w:tcW w:w="1281" w:type="dxa"/>
            <w:vAlign w:val="bottom"/>
          </w:tcPr>
          <w:p w14:paraId="0057EFE2" w14:textId="77777777" w:rsidR="0007712B" w:rsidRPr="00520866" w:rsidRDefault="0007712B" w:rsidP="00520866">
            <w:pPr>
              <w:tabs>
                <w:tab w:val="right" w:pos="990"/>
              </w:tabs>
              <w:spacing w:line="340" w:lineRule="exact"/>
              <w:rPr>
                <w:rFonts w:ascii="Arial" w:hAnsi="Arial" w:cs="Arial"/>
                <w:sz w:val="18"/>
                <w:szCs w:val="18"/>
              </w:rPr>
            </w:pPr>
          </w:p>
        </w:tc>
        <w:tc>
          <w:tcPr>
            <w:tcW w:w="1281" w:type="dxa"/>
            <w:vAlign w:val="bottom"/>
          </w:tcPr>
          <w:p w14:paraId="489A6E05" w14:textId="77777777" w:rsidR="0007712B" w:rsidRPr="00520866" w:rsidRDefault="0007712B" w:rsidP="00520866">
            <w:pPr>
              <w:spacing w:line="340" w:lineRule="exact"/>
              <w:jc w:val="center"/>
              <w:rPr>
                <w:rFonts w:ascii="Arial" w:hAnsi="Arial" w:cs="Arial"/>
                <w:sz w:val="18"/>
                <w:szCs w:val="18"/>
              </w:rPr>
            </w:pPr>
          </w:p>
        </w:tc>
        <w:tc>
          <w:tcPr>
            <w:tcW w:w="1281" w:type="dxa"/>
            <w:vAlign w:val="bottom"/>
          </w:tcPr>
          <w:p w14:paraId="677B8324" w14:textId="77777777" w:rsidR="0007712B" w:rsidRPr="00520866" w:rsidRDefault="0007712B" w:rsidP="00520866">
            <w:pPr>
              <w:spacing w:line="340" w:lineRule="exact"/>
              <w:jc w:val="center"/>
              <w:rPr>
                <w:rFonts w:ascii="Arial" w:hAnsi="Arial" w:cs="Arial"/>
                <w:sz w:val="18"/>
                <w:szCs w:val="18"/>
              </w:rPr>
            </w:pPr>
          </w:p>
        </w:tc>
        <w:tc>
          <w:tcPr>
            <w:tcW w:w="1282" w:type="dxa"/>
            <w:vAlign w:val="bottom"/>
          </w:tcPr>
          <w:p w14:paraId="0862F5B1" w14:textId="77777777" w:rsidR="0007712B" w:rsidRPr="00520866" w:rsidRDefault="0007712B" w:rsidP="00520866">
            <w:pPr>
              <w:spacing w:line="340" w:lineRule="exact"/>
              <w:jc w:val="center"/>
              <w:rPr>
                <w:rFonts w:ascii="Arial" w:hAnsi="Arial" w:cs="Arial"/>
                <w:sz w:val="18"/>
                <w:szCs w:val="18"/>
              </w:rPr>
            </w:pPr>
          </w:p>
        </w:tc>
      </w:tr>
      <w:tr w:rsidR="00FA41CA" w:rsidRPr="00520866" w14:paraId="77FAFE3E" w14:textId="77777777" w:rsidTr="009174AD">
        <w:tc>
          <w:tcPr>
            <w:tcW w:w="4050" w:type="dxa"/>
            <w:vAlign w:val="bottom"/>
          </w:tcPr>
          <w:p w14:paraId="39516307" w14:textId="77777777" w:rsidR="00FA41CA" w:rsidRPr="00520866" w:rsidRDefault="00FA41CA" w:rsidP="00FA41CA">
            <w:pPr>
              <w:tabs>
                <w:tab w:val="left" w:pos="25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ab/>
              <w:t>Facility income</w:t>
            </w:r>
          </w:p>
        </w:tc>
        <w:tc>
          <w:tcPr>
            <w:tcW w:w="1281" w:type="dxa"/>
          </w:tcPr>
          <w:p w14:paraId="0250D72B" w14:textId="41C334FC" w:rsidR="00FA41CA" w:rsidRPr="00520866" w:rsidRDefault="00FA41CA" w:rsidP="00FA41CA">
            <w:pPr>
              <w:tabs>
                <w:tab w:val="decimal" w:pos="990"/>
              </w:tabs>
              <w:spacing w:line="340" w:lineRule="exact"/>
              <w:rPr>
                <w:rFonts w:ascii="Arial" w:hAnsi="Arial" w:cs="Arial"/>
                <w:sz w:val="18"/>
                <w:szCs w:val="18"/>
              </w:rPr>
            </w:pPr>
            <w:r w:rsidRPr="00FA41CA">
              <w:rPr>
                <w:rFonts w:ascii="Arial" w:hAnsi="Arial" w:cs="Arial"/>
                <w:sz w:val="18"/>
                <w:szCs w:val="18"/>
              </w:rPr>
              <w:t>1,755,657</w:t>
            </w:r>
          </w:p>
        </w:tc>
        <w:tc>
          <w:tcPr>
            <w:tcW w:w="1281" w:type="dxa"/>
          </w:tcPr>
          <w:p w14:paraId="725B3501" w14:textId="77777777" w:rsidR="00FA41CA" w:rsidRPr="00520866" w:rsidRDefault="00FA41CA" w:rsidP="00FA41CA">
            <w:pPr>
              <w:tabs>
                <w:tab w:val="decimal" w:pos="990"/>
              </w:tabs>
              <w:spacing w:line="340" w:lineRule="exact"/>
              <w:rPr>
                <w:rFonts w:ascii="Arial" w:hAnsi="Arial" w:cs="Arial"/>
                <w:sz w:val="18"/>
                <w:szCs w:val="18"/>
              </w:rPr>
            </w:pPr>
            <w:r w:rsidRPr="00520866">
              <w:rPr>
                <w:rFonts w:ascii="Arial" w:hAnsi="Arial" w:cs="Arial"/>
                <w:sz w:val="18"/>
                <w:szCs w:val="18"/>
              </w:rPr>
              <w:t>1,960,182</w:t>
            </w:r>
          </w:p>
        </w:tc>
        <w:tc>
          <w:tcPr>
            <w:tcW w:w="1281" w:type="dxa"/>
          </w:tcPr>
          <w:p w14:paraId="300D63E6" w14:textId="2EBB83BF" w:rsidR="00FA41CA" w:rsidRPr="00520866" w:rsidRDefault="00FA41CA" w:rsidP="00FA41CA">
            <w:pPr>
              <w:tabs>
                <w:tab w:val="decimal" w:pos="990"/>
              </w:tabs>
              <w:spacing w:line="340" w:lineRule="exact"/>
              <w:rPr>
                <w:rFonts w:ascii="Arial" w:hAnsi="Arial" w:cs="Arial"/>
                <w:sz w:val="18"/>
                <w:szCs w:val="18"/>
              </w:rPr>
            </w:pPr>
            <w:r w:rsidRPr="00520866">
              <w:rPr>
                <w:rFonts w:ascii="Arial" w:hAnsi="Arial" w:cs="Arial"/>
                <w:sz w:val="18"/>
                <w:szCs w:val="18"/>
              </w:rPr>
              <w:t>1,755,657</w:t>
            </w:r>
          </w:p>
        </w:tc>
        <w:tc>
          <w:tcPr>
            <w:tcW w:w="1282" w:type="dxa"/>
          </w:tcPr>
          <w:p w14:paraId="0CBE34C4" w14:textId="77777777" w:rsidR="00FA41CA" w:rsidRPr="00520866" w:rsidRDefault="00FA41CA" w:rsidP="00FA41CA">
            <w:pPr>
              <w:tabs>
                <w:tab w:val="decimal" w:pos="990"/>
              </w:tabs>
              <w:spacing w:line="340" w:lineRule="exact"/>
              <w:rPr>
                <w:rFonts w:ascii="Arial" w:hAnsi="Arial" w:cs="Arial"/>
                <w:sz w:val="18"/>
                <w:szCs w:val="18"/>
              </w:rPr>
            </w:pPr>
            <w:r w:rsidRPr="00520866">
              <w:rPr>
                <w:rFonts w:ascii="Arial" w:hAnsi="Arial" w:cs="Arial"/>
                <w:sz w:val="18"/>
                <w:szCs w:val="18"/>
              </w:rPr>
              <w:t>1,960,182</w:t>
            </w:r>
          </w:p>
        </w:tc>
      </w:tr>
      <w:tr w:rsidR="00FA41CA" w:rsidRPr="00520866" w14:paraId="35457669" w14:textId="77777777" w:rsidTr="009174AD">
        <w:tc>
          <w:tcPr>
            <w:tcW w:w="4050" w:type="dxa"/>
            <w:vAlign w:val="bottom"/>
          </w:tcPr>
          <w:p w14:paraId="72F895D1" w14:textId="77777777" w:rsidR="00FA41CA" w:rsidRPr="00520866" w:rsidRDefault="00FA41CA" w:rsidP="00FA41CA">
            <w:pPr>
              <w:tabs>
                <w:tab w:val="left" w:pos="250"/>
              </w:tabs>
              <w:overflowPunct/>
              <w:autoSpaceDE/>
              <w:autoSpaceDN/>
              <w:adjustRightInd/>
              <w:spacing w:line="340" w:lineRule="exact"/>
              <w:textAlignment w:val="auto"/>
              <w:rPr>
                <w:rFonts w:ascii="Arial" w:hAnsi="Arial" w:cs="Arial"/>
                <w:sz w:val="18"/>
                <w:szCs w:val="18"/>
              </w:rPr>
            </w:pPr>
            <w:r w:rsidRPr="00520866">
              <w:rPr>
                <w:rFonts w:ascii="Arial" w:hAnsi="Arial" w:cs="Arial"/>
                <w:sz w:val="18"/>
                <w:szCs w:val="18"/>
              </w:rPr>
              <w:tab/>
              <w:t>Sales</w:t>
            </w:r>
          </w:p>
        </w:tc>
        <w:tc>
          <w:tcPr>
            <w:tcW w:w="1281" w:type="dxa"/>
          </w:tcPr>
          <w:p w14:paraId="45987886" w14:textId="0943FDDC" w:rsidR="00FA41CA" w:rsidRPr="00520866" w:rsidRDefault="00FA41CA" w:rsidP="00FA41CA">
            <w:pPr>
              <w:tabs>
                <w:tab w:val="decimal" w:pos="990"/>
              </w:tabs>
              <w:spacing w:line="340" w:lineRule="exact"/>
              <w:rPr>
                <w:rFonts w:ascii="Arial" w:hAnsi="Arial" w:cs="Arial"/>
                <w:sz w:val="18"/>
                <w:szCs w:val="18"/>
              </w:rPr>
            </w:pPr>
            <w:r w:rsidRPr="00FA41CA">
              <w:rPr>
                <w:rFonts w:ascii="Arial" w:hAnsi="Arial" w:cs="Arial"/>
                <w:sz w:val="18"/>
                <w:szCs w:val="18"/>
              </w:rPr>
              <w:t>655,046</w:t>
            </w:r>
          </w:p>
        </w:tc>
        <w:tc>
          <w:tcPr>
            <w:tcW w:w="1281" w:type="dxa"/>
          </w:tcPr>
          <w:p w14:paraId="0554816D" w14:textId="77777777" w:rsidR="00FA41CA" w:rsidRPr="00520866" w:rsidRDefault="00FA41CA" w:rsidP="00FA41CA">
            <w:pPr>
              <w:tabs>
                <w:tab w:val="decimal" w:pos="990"/>
              </w:tabs>
              <w:spacing w:line="340" w:lineRule="exact"/>
              <w:rPr>
                <w:rFonts w:ascii="Arial" w:hAnsi="Arial" w:cs="Arial"/>
                <w:sz w:val="18"/>
                <w:szCs w:val="18"/>
              </w:rPr>
            </w:pPr>
            <w:r w:rsidRPr="00520866">
              <w:rPr>
                <w:rFonts w:ascii="Arial" w:hAnsi="Arial" w:cs="Arial"/>
                <w:sz w:val="18"/>
                <w:szCs w:val="18"/>
              </w:rPr>
              <w:t>135,335</w:t>
            </w:r>
          </w:p>
        </w:tc>
        <w:tc>
          <w:tcPr>
            <w:tcW w:w="1281" w:type="dxa"/>
          </w:tcPr>
          <w:p w14:paraId="15F5F6C9" w14:textId="6ABA0F2D" w:rsidR="00FA41CA" w:rsidRPr="00520866" w:rsidRDefault="00FA41CA" w:rsidP="00FA41CA">
            <w:pPr>
              <w:tabs>
                <w:tab w:val="decimal" w:pos="990"/>
              </w:tabs>
              <w:spacing w:line="340" w:lineRule="exact"/>
              <w:rPr>
                <w:rFonts w:ascii="Arial" w:hAnsi="Arial" w:cs="Arial"/>
                <w:sz w:val="18"/>
                <w:szCs w:val="18"/>
              </w:rPr>
            </w:pPr>
            <w:r w:rsidRPr="00520866">
              <w:rPr>
                <w:rFonts w:ascii="Arial" w:hAnsi="Arial" w:cs="Arial" w:hint="cs"/>
                <w:sz w:val="18"/>
                <w:szCs w:val="18"/>
                <w:cs/>
              </w:rPr>
              <w:t>-</w:t>
            </w:r>
          </w:p>
        </w:tc>
        <w:tc>
          <w:tcPr>
            <w:tcW w:w="1282" w:type="dxa"/>
          </w:tcPr>
          <w:p w14:paraId="18093BBD" w14:textId="77777777" w:rsidR="00FA41CA" w:rsidRPr="00520866" w:rsidRDefault="00FA41CA" w:rsidP="00FA41CA">
            <w:pPr>
              <w:tabs>
                <w:tab w:val="decimal" w:pos="990"/>
              </w:tabs>
              <w:spacing w:line="340" w:lineRule="exact"/>
              <w:rPr>
                <w:rFonts w:ascii="Arial" w:hAnsi="Arial" w:cs="Arial"/>
                <w:sz w:val="18"/>
                <w:szCs w:val="18"/>
              </w:rPr>
            </w:pPr>
            <w:r w:rsidRPr="00520866">
              <w:rPr>
                <w:rFonts w:ascii="Arial" w:hAnsi="Arial" w:cs="Arial"/>
                <w:sz w:val="18"/>
                <w:szCs w:val="18"/>
              </w:rPr>
              <w:t>-</w:t>
            </w:r>
          </w:p>
        </w:tc>
      </w:tr>
      <w:tr w:rsidR="00FA41CA" w:rsidRPr="00520866" w14:paraId="3A57AB5D" w14:textId="77777777" w:rsidTr="009174AD">
        <w:tc>
          <w:tcPr>
            <w:tcW w:w="4050" w:type="dxa"/>
            <w:vAlign w:val="bottom"/>
          </w:tcPr>
          <w:p w14:paraId="44DC6F30" w14:textId="77777777" w:rsidR="00FA41CA" w:rsidRPr="00520866" w:rsidRDefault="00FA41CA" w:rsidP="00FA41CA">
            <w:pPr>
              <w:tabs>
                <w:tab w:val="left" w:pos="250"/>
              </w:tabs>
              <w:spacing w:line="340" w:lineRule="exact"/>
              <w:rPr>
                <w:rFonts w:ascii="Arial" w:hAnsi="Arial" w:cs="Arial"/>
                <w:sz w:val="18"/>
                <w:szCs w:val="18"/>
              </w:rPr>
            </w:pPr>
            <w:r w:rsidRPr="00520866">
              <w:rPr>
                <w:rFonts w:ascii="Arial" w:hAnsi="Arial" w:cs="Arial"/>
                <w:sz w:val="18"/>
                <w:szCs w:val="18"/>
              </w:rPr>
              <w:tab/>
              <w:t>Dividend income</w:t>
            </w:r>
          </w:p>
        </w:tc>
        <w:tc>
          <w:tcPr>
            <w:tcW w:w="1281" w:type="dxa"/>
          </w:tcPr>
          <w:p w14:paraId="57A2647F" w14:textId="7CE3E2DD" w:rsidR="00FA41CA" w:rsidRPr="00520866" w:rsidRDefault="00FA41CA" w:rsidP="00FA41CA">
            <w:pPr>
              <w:tabs>
                <w:tab w:val="decimal" w:pos="990"/>
              </w:tabs>
              <w:spacing w:line="340" w:lineRule="exact"/>
              <w:rPr>
                <w:rFonts w:ascii="Arial" w:hAnsi="Arial" w:cs="Arial"/>
                <w:sz w:val="18"/>
                <w:szCs w:val="18"/>
              </w:rPr>
            </w:pPr>
            <w:r w:rsidRPr="00FA41CA">
              <w:rPr>
                <w:rFonts w:ascii="Arial" w:hAnsi="Arial" w:cs="Arial"/>
                <w:sz w:val="18"/>
                <w:szCs w:val="18"/>
              </w:rPr>
              <w:t>777,927</w:t>
            </w:r>
          </w:p>
        </w:tc>
        <w:tc>
          <w:tcPr>
            <w:tcW w:w="1281" w:type="dxa"/>
          </w:tcPr>
          <w:p w14:paraId="0BF630BC" w14:textId="77777777" w:rsidR="00FA41CA" w:rsidRPr="00520866" w:rsidRDefault="00FA41CA" w:rsidP="00FA41CA">
            <w:pPr>
              <w:tabs>
                <w:tab w:val="decimal" w:pos="990"/>
              </w:tabs>
              <w:spacing w:line="340" w:lineRule="exact"/>
              <w:rPr>
                <w:rFonts w:ascii="Arial" w:hAnsi="Arial" w:cs="Arial"/>
                <w:sz w:val="18"/>
                <w:szCs w:val="18"/>
              </w:rPr>
            </w:pPr>
            <w:r w:rsidRPr="00520866">
              <w:rPr>
                <w:rFonts w:ascii="Arial" w:hAnsi="Arial" w:cs="Arial"/>
                <w:sz w:val="18"/>
                <w:szCs w:val="18"/>
              </w:rPr>
              <w:t>879,490</w:t>
            </w:r>
          </w:p>
        </w:tc>
        <w:tc>
          <w:tcPr>
            <w:tcW w:w="1281" w:type="dxa"/>
          </w:tcPr>
          <w:p w14:paraId="7EB8528B" w14:textId="7EE5148D" w:rsidR="00FA41CA" w:rsidRPr="00520866" w:rsidRDefault="00FA41CA" w:rsidP="00FA41CA">
            <w:pPr>
              <w:tabs>
                <w:tab w:val="decimal" w:pos="990"/>
              </w:tabs>
              <w:spacing w:line="340" w:lineRule="exact"/>
              <w:rPr>
                <w:rFonts w:ascii="Arial" w:hAnsi="Arial" w:cs="Arial"/>
                <w:sz w:val="18"/>
                <w:szCs w:val="18"/>
              </w:rPr>
            </w:pPr>
            <w:r w:rsidRPr="00520866">
              <w:rPr>
                <w:rFonts w:ascii="Arial" w:hAnsi="Arial" w:cs="Arial"/>
                <w:sz w:val="18"/>
                <w:szCs w:val="18"/>
              </w:rPr>
              <w:t>2,064,510</w:t>
            </w:r>
          </w:p>
        </w:tc>
        <w:tc>
          <w:tcPr>
            <w:tcW w:w="1282" w:type="dxa"/>
          </w:tcPr>
          <w:p w14:paraId="00438BD2" w14:textId="77777777" w:rsidR="00FA41CA" w:rsidRPr="00520866" w:rsidRDefault="00FA41CA" w:rsidP="00FA41CA">
            <w:pPr>
              <w:tabs>
                <w:tab w:val="decimal" w:pos="990"/>
              </w:tabs>
              <w:spacing w:line="340" w:lineRule="exact"/>
              <w:rPr>
                <w:rFonts w:ascii="Arial" w:hAnsi="Arial" w:cs="Arial"/>
                <w:sz w:val="18"/>
                <w:szCs w:val="18"/>
              </w:rPr>
            </w:pPr>
            <w:r w:rsidRPr="00520866">
              <w:rPr>
                <w:rFonts w:ascii="Arial" w:hAnsi="Arial" w:cs="Arial"/>
                <w:sz w:val="18"/>
                <w:szCs w:val="18"/>
              </w:rPr>
              <w:t>2,197,602</w:t>
            </w:r>
          </w:p>
        </w:tc>
      </w:tr>
      <w:tr w:rsidR="00FA41CA" w:rsidRPr="00520866" w14:paraId="523D7D78" w14:textId="77777777" w:rsidTr="009174AD">
        <w:tc>
          <w:tcPr>
            <w:tcW w:w="4050" w:type="dxa"/>
            <w:vAlign w:val="bottom"/>
          </w:tcPr>
          <w:p w14:paraId="5055F1D7" w14:textId="77777777" w:rsidR="00FA41CA" w:rsidRPr="00520866" w:rsidRDefault="00FA41CA" w:rsidP="00FA41CA">
            <w:pPr>
              <w:tabs>
                <w:tab w:val="left" w:pos="250"/>
              </w:tabs>
              <w:spacing w:line="340" w:lineRule="exact"/>
              <w:rPr>
                <w:rFonts w:ascii="Arial" w:hAnsi="Arial" w:cs="Arial"/>
                <w:sz w:val="18"/>
                <w:szCs w:val="18"/>
              </w:rPr>
            </w:pPr>
            <w:r w:rsidRPr="00520866">
              <w:rPr>
                <w:rFonts w:ascii="Arial" w:hAnsi="Arial" w:cs="Arial"/>
                <w:sz w:val="18"/>
                <w:szCs w:val="18"/>
              </w:rPr>
              <w:tab/>
              <w:t>Rental and services income</w:t>
            </w:r>
          </w:p>
        </w:tc>
        <w:tc>
          <w:tcPr>
            <w:tcW w:w="1281" w:type="dxa"/>
          </w:tcPr>
          <w:p w14:paraId="0C2BB248" w14:textId="3ACDCB2E" w:rsidR="00FA41CA" w:rsidRPr="00520866" w:rsidRDefault="00FA41CA" w:rsidP="00FA41CA">
            <w:pPr>
              <w:tabs>
                <w:tab w:val="decimal" w:pos="990"/>
              </w:tabs>
              <w:spacing w:line="340" w:lineRule="exact"/>
              <w:rPr>
                <w:rFonts w:ascii="Arial" w:hAnsi="Arial" w:cs="Arial"/>
                <w:sz w:val="18"/>
                <w:szCs w:val="18"/>
              </w:rPr>
            </w:pPr>
            <w:r w:rsidRPr="00FA41CA">
              <w:rPr>
                <w:rFonts w:ascii="Arial" w:hAnsi="Arial" w:cs="Arial"/>
                <w:sz w:val="18"/>
                <w:szCs w:val="18"/>
              </w:rPr>
              <w:t>774,681</w:t>
            </w:r>
          </w:p>
        </w:tc>
        <w:tc>
          <w:tcPr>
            <w:tcW w:w="1281" w:type="dxa"/>
          </w:tcPr>
          <w:p w14:paraId="03631A39" w14:textId="77777777" w:rsidR="00FA41CA" w:rsidRPr="00520866" w:rsidRDefault="00FA41CA" w:rsidP="00FA41CA">
            <w:pPr>
              <w:tabs>
                <w:tab w:val="decimal" w:pos="990"/>
              </w:tabs>
              <w:spacing w:line="340" w:lineRule="exact"/>
              <w:rPr>
                <w:rFonts w:ascii="Arial" w:hAnsi="Arial" w:cs="Arial"/>
                <w:sz w:val="18"/>
                <w:szCs w:val="18"/>
              </w:rPr>
            </w:pPr>
            <w:r w:rsidRPr="00520866">
              <w:rPr>
                <w:rFonts w:ascii="Arial" w:hAnsi="Arial" w:cs="Arial"/>
                <w:sz w:val="18"/>
                <w:szCs w:val="18"/>
              </w:rPr>
              <w:t>719,955</w:t>
            </w:r>
          </w:p>
        </w:tc>
        <w:tc>
          <w:tcPr>
            <w:tcW w:w="1281" w:type="dxa"/>
          </w:tcPr>
          <w:p w14:paraId="0BF1BAAD" w14:textId="355251F2" w:rsidR="00FA41CA" w:rsidRPr="00520866" w:rsidRDefault="00FA41CA" w:rsidP="00FA41CA">
            <w:pPr>
              <w:tabs>
                <w:tab w:val="decimal" w:pos="990"/>
              </w:tabs>
              <w:spacing w:line="340" w:lineRule="exact"/>
              <w:rPr>
                <w:rFonts w:ascii="Arial" w:hAnsi="Arial" w:cs="Arial"/>
                <w:sz w:val="18"/>
                <w:szCs w:val="18"/>
              </w:rPr>
            </w:pPr>
            <w:r w:rsidRPr="00520866">
              <w:rPr>
                <w:rFonts w:ascii="Arial" w:hAnsi="Arial" w:cs="Arial"/>
                <w:sz w:val="18"/>
                <w:szCs w:val="18"/>
              </w:rPr>
              <w:t>745,345</w:t>
            </w:r>
          </w:p>
        </w:tc>
        <w:tc>
          <w:tcPr>
            <w:tcW w:w="1282" w:type="dxa"/>
          </w:tcPr>
          <w:p w14:paraId="53933AA4" w14:textId="77777777" w:rsidR="00FA41CA" w:rsidRPr="00520866" w:rsidRDefault="00FA41CA" w:rsidP="00FA41CA">
            <w:pPr>
              <w:tabs>
                <w:tab w:val="decimal" w:pos="990"/>
              </w:tabs>
              <w:spacing w:line="340" w:lineRule="exact"/>
              <w:rPr>
                <w:rFonts w:ascii="Arial" w:hAnsi="Arial" w:cs="Arial"/>
                <w:sz w:val="18"/>
                <w:szCs w:val="18"/>
              </w:rPr>
            </w:pPr>
            <w:r w:rsidRPr="00520866">
              <w:rPr>
                <w:rFonts w:ascii="Arial" w:hAnsi="Arial" w:cs="Arial"/>
                <w:sz w:val="18"/>
                <w:szCs w:val="18"/>
              </w:rPr>
              <w:t>708,311</w:t>
            </w:r>
          </w:p>
        </w:tc>
      </w:tr>
      <w:tr w:rsidR="00FA41CA" w:rsidRPr="00520866" w14:paraId="21D6E5AF" w14:textId="77777777" w:rsidTr="008C6B6E">
        <w:tc>
          <w:tcPr>
            <w:tcW w:w="4050" w:type="dxa"/>
            <w:vAlign w:val="bottom"/>
          </w:tcPr>
          <w:p w14:paraId="1C0340E8" w14:textId="77777777" w:rsidR="00FA41CA" w:rsidRPr="00520866" w:rsidRDefault="00FA41CA" w:rsidP="00FA41CA">
            <w:pPr>
              <w:tabs>
                <w:tab w:val="left" w:pos="250"/>
              </w:tabs>
              <w:spacing w:line="340" w:lineRule="exact"/>
              <w:rPr>
                <w:rFonts w:ascii="Arial" w:hAnsi="Arial" w:cs="Arial"/>
                <w:sz w:val="18"/>
                <w:szCs w:val="18"/>
              </w:rPr>
            </w:pPr>
            <w:r w:rsidRPr="00520866">
              <w:rPr>
                <w:rFonts w:ascii="Arial" w:hAnsi="Arial" w:cs="Arial"/>
                <w:sz w:val="18"/>
                <w:szCs w:val="18"/>
              </w:rPr>
              <w:tab/>
              <w:t>Revenue from sale of real estate</w:t>
            </w:r>
          </w:p>
        </w:tc>
        <w:tc>
          <w:tcPr>
            <w:tcW w:w="1281" w:type="dxa"/>
          </w:tcPr>
          <w:p w14:paraId="43DDD5BA" w14:textId="6D884C51" w:rsidR="00FA41CA" w:rsidRPr="00FA41CA" w:rsidRDefault="00FA41CA" w:rsidP="00FA41CA">
            <w:pPr>
              <w:pBdr>
                <w:bottom w:val="single" w:sz="4" w:space="1" w:color="auto"/>
              </w:pBdr>
              <w:tabs>
                <w:tab w:val="decimal" w:pos="990"/>
              </w:tabs>
              <w:spacing w:line="340" w:lineRule="exact"/>
              <w:rPr>
                <w:rFonts w:ascii="Arial" w:hAnsi="Arial" w:cs="Arial"/>
                <w:sz w:val="18"/>
                <w:szCs w:val="18"/>
              </w:rPr>
            </w:pPr>
            <w:r w:rsidRPr="00FA41CA">
              <w:rPr>
                <w:rFonts w:ascii="Arial" w:hAnsi="Arial" w:cs="Arial"/>
                <w:sz w:val="18"/>
                <w:szCs w:val="18"/>
              </w:rPr>
              <w:t>1,099,</w:t>
            </w:r>
            <w:r w:rsidRPr="00FA41CA">
              <w:rPr>
                <w:rFonts w:ascii="Arial" w:hAnsi="Arial" w:cs="Arial" w:hint="cs"/>
                <w:sz w:val="18"/>
                <w:szCs w:val="18"/>
                <w:cs/>
              </w:rPr>
              <w:t>279</w:t>
            </w:r>
          </w:p>
        </w:tc>
        <w:tc>
          <w:tcPr>
            <w:tcW w:w="1281" w:type="dxa"/>
          </w:tcPr>
          <w:p w14:paraId="305D2B6B" w14:textId="77777777" w:rsidR="00FA41CA" w:rsidRPr="00520866" w:rsidRDefault="00FA41CA" w:rsidP="00FA41CA">
            <w:pPr>
              <w:pBdr>
                <w:bottom w:val="single" w:sz="4" w:space="1" w:color="auto"/>
              </w:pBdr>
              <w:tabs>
                <w:tab w:val="decimal" w:pos="990"/>
              </w:tabs>
              <w:spacing w:line="340" w:lineRule="exact"/>
              <w:rPr>
                <w:rFonts w:ascii="Arial" w:hAnsi="Arial" w:cs="Arial"/>
                <w:sz w:val="18"/>
                <w:szCs w:val="18"/>
              </w:rPr>
            </w:pPr>
            <w:r w:rsidRPr="00520866">
              <w:rPr>
                <w:rFonts w:ascii="Arial" w:hAnsi="Arial" w:cs="Arial"/>
                <w:sz w:val="18"/>
                <w:szCs w:val="18"/>
              </w:rPr>
              <w:t>177,086</w:t>
            </w:r>
          </w:p>
        </w:tc>
        <w:tc>
          <w:tcPr>
            <w:tcW w:w="1281" w:type="dxa"/>
          </w:tcPr>
          <w:p w14:paraId="01578277" w14:textId="321E79F8" w:rsidR="00FA41CA" w:rsidRPr="00520866" w:rsidRDefault="00FA41CA" w:rsidP="00FA41CA">
            <w:pPr>
              <w:pBdr>
                <w:bottom w:val="single" w:sz="4" w:space="1" w:color="auto"/>
              </w:pBdr>
              <w:tabs>
                <w:tab w:val="decimal" w:pos="990"/>
              </w:tabs>
              <w:spacing w:line="340" w:lineRule="exact"/>
              <w:rPr>
                <w:rFonts w:ascii="Arial" w:hAnsi="Arial" w:cs="Arial"/>
                <w:sz w:val="18"/>
                <w:szCs w:val="18"/>
              </w:rPr>
            </w:pPr>
            <w:r w:rsidRPr="00520866">
              <w:rPr>
                <w:rFonts w:ascii="Arial" w:hAnsi="Arial" w:cs="Arial"/>
                <w:sz w:val="18"/>
                <w:szCs w:val="18"/>
              </w:rPr>
              <w:t>1,099,279</w:t>
            </w:r>
          </w:p>
        </w:tc>
        <w:tc>
          <w:tcPr>
            <w:tcW w:w="1282" w:type="dxa"/>
          </w:tcPr>
          <w:p w14:paraId="1534B380" w14:textId="77777777" w:rsidR="00FA41CA" w:rsidRPr="00520866" w:rsidRDefault="00FA41CA" w:rsidP="00FA41CA">
            <w:pPr>
              <w:pBdr>
                <w:bottom w:val="single" w:sz="4" w:space="1" w:color="auto"/>
              </w:pBdr>
              <w:tabs>
                <w:tab w:val="decimal" w:pos="990"/>
              </w:tabs>
              <w:spacing w:line="340" w:lineRule="exact"/>
              <w:rPr>
                <w:rFonts w:ascii="Arial" w:hAnsi="Arial" w:cs="Arial"/>
                <w:sz w:val="18"/>
                <w:szCs w:val="18"/>
              </w:rPr>
            </w:pPr>
            <w:r w:rsidRPr="00520866">
              <w:rPr>
                <w:rFonts w:ascii="Arial" w:hAnsi="Arial" w:cs="Arial"/>
                <w:sz w:val="18"/>
                <w:szCs w:val="18"/>
              </w:rPr>
              <w:t>177,086</w:t>
            </w:r>
          </w:p>
        </w:tc>
      </w:tr>
      <w:tr w:rsidR="00FA41CA" w:rsidRPr="00520866" w14:paraId="5C63281A" w14:textId="77777777" w:rsidTr="00D75D85">
        <w:tc>
          <w:tcPr>
            <w:tcW w:w="4050" w:type="dxa"/>
            <w:vAlign w:val="bottom"/>
          </w:tcPr>
          <w:p w14:paraId="4C3621AF" w14:textId="77777777" w:rsidR="00FA41CA" w:rsidRPr="00520866" w:rsidRDefault="00FA41CA" w:rsidP="00FA41CA">
            <w:pPr>
              <w:spacing w:line="340" w:lineRule="exact"/>
              <w:ind w:right="-108"/>
              <w:rPr>
                <w:rFonts w:ascii="Arial" w:hAnsi="Arial" w:cs="Arial"/>
                <w:sz w:val="18"/>
                <w:szCs w:val="18"/>
              </w:rPr>
            </w:pPr>
            <w:r w:rsidRPr="00520866">
              <w:rPr>
                <w:rFonts w:ascii="Arial" w:hAnsi="Arial" w:cs="Arial"/>
                <w:sz w:val="18"/>
                <w:szCs w:val="18"/>
              </w:rPr>
              <w:t>Total revenue from contracts with customers</w:t>
            </w:r>
          </w:p>
        </w:tc>
        <w:tc>
          <w:tcPr>
            <w:tcW w:w="1281" w:type="dxa"/>
            <w:vAlign w:val="bottom"/>
          </w:tcPr>
          <w:p w14:paraId="53B7141F" w14:textId="00790DC2" w:rsidR="00FA41CA" w:rsidRPr="00520866" w:rsidRDefault="00FA41CA" w:rsidP="00FA41CA">
            <w:pPr>
              <w:tabs>
                <w:tab w:val="decimal" w:pos="990"/>
              </w:tabs>
              <w:spacing w:line="340" w:lineRule="exact"/>
              <w:rPr>
                <w:rFonts w:ascii="Arial" w:hAnsi="Arial" w:cs="Arial"/>
                <w:sz w:val="18"/>
                <w:szCs w:val="18"/>
              </w:rPr>
            </w:pPr>
            <w:r w:rsidRPr="00FA41CA">
              <w:rPr>
                <w:rFonts w:ascii="Arial" w:hAnsi="Arial" w:cs="Arial"/>
                <w:sz w:val="18"/>
                <w:szCs w:val="18"/>
              </w:rPr>
              <w:t>5,062,59</w:t>
            </w:r>
            <w:r w:rsidRPr="00FA41CA">
              <w:rPr>
                <w:rFonts w:ascii="Arial" w:hAnsi="Arial" w:cs="Arial" w:hint="cs"/>
                <w:sz w:val="18"/>
                <w:szCs w:val="18"/>
                <w:cs/>
              </w:rPr>
              <w:t>0</w:t>
            </w:r>
          </w:p>
        </w:tc>
        <w:tc>
          <w:tcPr>
            <w:tcW w:w="1281" w:type="dxa"/>
            <w:vAlign w:val="bottom"/>
          </w:tcPr>
          <w:p w14:paraId="318BCDD1" w14:textId="77777777" w:rsidR="00FA41CA" w:rsidRPr="00520866" w:rsidRDefault="00FA41CA" w:rsidP="00FA41CA">
            <w:pPr>
              <w:tabs>
                <w:tab w:val="decimal" w:pos="990"/>
              </w:tabs>
              <w:spacing w:line="340" w:lineRule="exact"/>
              <w:rPr>
                <w:rFonts w:ascii="Arial" w:hAnsi="Arial" w:cs="Arial"/>
                <w:sz w:val="18"/>
                <w:szCs w:val="18"/>
              </w:rPr>
            </w:pPr>
            <w:r w:rsidRPr="00520866">
              <w:rPr>
                <w:rFonts w:ascii="Arial" w:hAnsi="Arial" w:cs="Arial"/>
                <w:sz w:val="18"/>
                <w:szCs w:val="18"/>
              </w:rPr>
              <w:t>3,872,048</w:t>
            </w:r>
          </w:p>
        </w:tc>
        <w:tc>
          <w:tcPr>
            <w:tcW w:w="1281" w:type="dxa"/>
            <w:vAlign w:val="bottom"/>
          </w:tcPr>
          <w:p w14:paraId="5B639B9F" w14:textId="5639FCC1" w:rsidR="00FA41CA" w:rsidRPr="00520866" w:rsidRDefault="00FA41CA" w:rsidP="00FA41CA">
            <w:pPr>
              <w:tabs>
                <w:tab w:val="decimal" w:pos="990"/>
              </w:tabs>
              <w:spacing w:line="340" w:lineRule="exact"/>
              <w:rPr>
                <w:rFonts w:ascii="Arial" w:hAnsi="Arial" w:cs="Arial"/>
                <w:sz w:val="18"/>
                <w:szCs w:val="18"/>
              </w:rPr>
            </w:pPr>
            <w:r w:rsidRPr="00520866">
              <w:rPr>
                <w:rFonts w:ascii="Arial" w:hAnsi="Arial" w:cs="Arial"/>
                <w:sz w:val="18"/>
                <w:szCs w:val="18"/>
              </w:rPr>
              <w:t>5,664,791</w:t>
            </w:r>
          </w:p>
        </w:tc>
        <w:tc>
          <w:tcPr>
            <w:tcW w:w="1282" w:type="dxa"/>
            <w:vAlign w:val="bottom"/>
          </w:tcPr>
          <w:p w14:paraId="175614A8" w14:textId="77777777" w:rsidR="00FA41CA" w:rsidRPr="00520866" w:rsidRDefault="00FA41CA" w:rsidP="00FA41CA">
            <w:pPr>
              <w:tabs>
                <w:tab w:val="decimal" w:pos="990"/>
              </w:tabs>
              <w:spacing w:line="340" w:lineRule="exact"/>
              <w:rPr>
                <w:rFonts w:ascii="Arial" w:hAnsi="Arial" w:cs="Arial"/>
                <w:sz w:val="18"/>
                <w:szCs w:val="18"/>
              </w:rPr>
            </w:pPr>
            <w:r w:rsidRPr="00520866">
              <w:rPr>
                <w:rFonts w:ascii="Arial" w:hAnsi="Arial" w:cs="Arial"/>
                <w:sz w:val="18"/>
                <w:szCs w:val="18"/>
              </w:rPr>
              <w:t>5,043,181</w:t>
            </w:r>
          </w:p>
        </w:tc>
      </w:tr>
      <w:tr w:rsidR="00FA41CA" w:rsidRPr="00520866" w14:paraId="6299405A" w14:textId="77777777" w:rsidTr="009769DF">
        <w:tc>
          <w:tcPr>
            <w:tcW w:w="4050" w:type="dxa"/>
            <w:vAlign w:val="bottom"/>
          </w:tcPr>
          <w:p w14:paraId="63065AB0" w14:textId="77777777" w:rsidR="00FA41CA" w:rsidRPr="00520866" w:rsidRDefault="00FA41CA" w:rsidP="00FA41CA">
            <w:pPr>
              <w:spacing w:line="340" w:lineRule="exact"/>
              <w:ind w:left="450" w:right="-120" w:hanging="180"/>
              <w:rPr>
                <w:rFonts w:ascii="Arial" w:hAnsi="Arial" w:cs="Cordia New"/>
                <w:sz w:val="18"/>
                <w:szCs w:val="18"/>
              </w:rPr>
            </w:pPr>
            <w:r w:rsidRPr="00520866">
              <w:rPr>
                <w:rFonts w:ascii="Arial" w:hAnsi="Arial" w:cs="Arial"/>
                <w:sz w:val="18"/>
                <w:szCs w:val="18"/>
              </w:rPr>
              <w:t>Share of profit from investments in associates</w:t>
            </w:r>
            <w:r w:rsidRPr="00520866">
              <w:rPr>
                <w:rFonts w:ascii="Arial" w:hAnsi="Arial" w:cs="Cordia New" w:hint="cs"/>
                <w:sz w:val="18"/>
                <w:szCs w:val="18"/>
                <w:cs/>
              </w:rPr>
              <w:t xml:space="preserve"> </w:t>
            </w:r>
            <w:r w:rsidRPr="00520866">
              <w:rPr>
                <w:rFonts w:ascii="Arial" w:hAnsi="Arial" w:cs="Cordia New"/>
                <w:sz w:val="18"/>
                <w:szCs w:val="18"/>
              </w:rPr>
              <w:t>and joint ventures</w:t>
            </w:r>
          </w:p>
        </w:tc>
        <w:tc>
          <w:tcPr>
            <w:tcW w:w="1281" w:type="dxa"/>
            <w:vAlign w:val="bottom"/>
          </w:tcPr>
          <w:p w14:paraId="05D20BB3" w14:textId="1B435F35" w:rsidR="00FA41CA" w:rsidRPr="00520866" w:rsidRDefault="00FA41CA" w:rsidP="00FA41CA">
            <w:pPr>
              <w:pBdr>
                <w:bottom w:val="single" w:sz="4" w:space="1" w:color="auto"/>
              </w:pBdr>
              <w:tabs>
                <w:tab w:val="decimal" w:pos="990"/>
              </w:tabs>
              <w:spacing w:line="340" w:lineRule="exact"/>
              <w:rPr>
                <w:rFonts w:ascii="Arial" w:hAnsi="Arial" w:cs="Arial"/>
                <w:sz w:val="18"/>
                <w:szCs w:val="18"/>
              </w:rPr>
            </w:pPr>
            <w:r w:rsidRPr="00FA41CA">
              <w:rPr>
                <w:rFonts w:ascii="Arial" w:hAnsi="Arial" w:cs="Arial" w:hint="cs"/>
                <w:sz w:val="18"/>
                <w:szCs w:val="18"/>
                <w:cs/>
              </w:rPr>
              <w:t>2</w:t>
            </w:r>
            <w:r w:rsidRPr="00FA41CA">
              <w:rPr>
                <w:rFonts w:ascii="Arial" w:hAnsi="Arial" w:cs="Arial"/>
                <w:sz w:val="18"/>
                <w:szCs w:val="18"/>
              </w:rPr>
              <w:t>,</w:t>
            </w:r>
            <w:r w:rsidRPr="00FA41CA">
              <w:rPr>
                <w:rFonts w:ascii="Arial" w:hAnsi="Arial" w:cs="Arial" w:hint="cs"/>
                <w:sz w:val="18"/>
                <w:szCs w:val="18"/>
                <w:cs/>
              </w:rPr>
              <w:t>722</w:t>
            </w:r>
            <w:r w:rsidRPr="00FA41CA">
              <w:rPr>
                <w:rFonts w:ascii="Arial" w:hAnsi="Arial" w:cs="Arial"/>
                <w:sz w:val="18"/>
                <w:szCs w:val="18"/>
              </w:rPr>
              <w:t>,</w:t>
            </w:r>
            <w:r w:rsidRPr="00FA41CA">
              <w:rPr>
                <w:rFonts w:ascii="Arial" w:hAnsi="Arial" w:cs="Arial" w:hint="cs"/>
                <w:sz w:val="18"/>
                <w:szCs w:val="18"/>
                <w:cs/>
              </w:rPr>
              <w:t>108</w:t>
            </w:r>
          </w:p>
        </w:tc>
        <w:tc>
          <w:tcPr>
            <w:tcW w:w="1281" w:type="dxa"/>
            <w:vAlign w:val="bottom"/>
          </w:tcPr>
          <w:p w14:paraId="66178BDF" w14:textId="77777777" w:rsidR="00FA41CA" w:rsidRPr="00520866" w:rsidRDefault="00FA41CA" w:rsidP="00FA41CA">
            <w:pPr>
              <w:pBdr>
                <w:bottom w:val="single" w:sz="4" w:space="1" w:color="auto"/>
              </w:pBdr>
              <w:tabs>
                <w:tab w:val="decimal" w:pos="990"/>
              </w:tabs>
              <w:spacing w:line="340" w:lineRule="exact"/>
              <w:rPr>
                <w:rFonts w:ascii="Arial" w:hAnsi="Arial" w:cs="Arial"/>
                <w:sz w:val="18"/>
                <w:szCs w:val="18"/>
              </w:rPr>
            </w:pPr>
            <w:r w:rsidRPr="00520866">
              <w:rPr>
                <w:rFonts w:ascii="Arial" w:hAnsi="Arial" w:cs="Arial"/>
                <w:sz w:val="18"/>
                <w:szCs w:val="18"/>
              </w:rPr>
              <w:t>3,078,580</w:t>
            </w:r>
          </w:p>
        </w:tc>
        <w:tc>
          <w:tcPr>
            <w:tcW w:w="1281" w:type="dxa"/>
            <w:vAlign w:val="bottom"/>
          </w:tcPr>
          <w:p w14:paraId="305DCC8B" w14:textId="09A253E7" w:rsidR="00FA41CA" w:rsidRPr="00520866" w:rsidRDefault="00FA41CA" w:rsidP="00FA41CA">
            <w:pPr>
              <w:pBdr>
                <w:bottom w:val="single" w:sz="4" w:space="1" w:color="auto"/>
              </w:pBdr>
              <w:tabs>
                <w:tab w:val="decimal" w:pos="990"/>
              </w:tabs>
              <w:spacing w:line="340" w:lineRule="exact"/>
              <w:rPr>
                <w:rFonts w:ascii="Arial" w:hAnsi="Arial" w:cs="Arial"/>
                <w:sz w:val="18"/>
                <w:szCs w:val="18"/>
              </w:rPr>
            </w:pPr>
            <w:r w:rsidRPr="00520866">
              <w:rPr>
                <w:rFonts w:ascii="Arial" w:hAnsi="Arial" w:cs="Arial"/>
                <w:sz w:val="18"/>
                <w:szCs w:val="18"/>
              </w:rPr>
              <w:t>-</w:t>
            </w:r>
          </w:p>
        </w:tc>
        <w:tc>
          <w:tcPr>
            <w:tcW w:w="1282" w:type="dxa"/>
            <w:vAlign w:val="bottom"/>
          </w:tcPr>
          <w:p w14:paraId="197CC4DE" w14:textId="77777777" w:rsidR="00FA41CA" w:rsidRPr="00520866" w:rsidRDefault="00FA41CA" w:rsidP="00FA41CA">
            <w:pPr>
              <w:pBdr>
                <w:bottom w:val="single" w:sz="4" w:space="1" w:color="auto"/>
              </w:pBdr>
              <w:tabs>
                <w:tab w:val="decimal" w:pos="990"/>
              </w:tabs>
              <w:spacing w:line="340" w:lineRule="exact"/>
              <w:rPr>
                <w:rFonts w:ascii="Arial" w:hAnsi="Arial" w:cs="Arial"/>
                <w:sz w:val="18"/>
                <w:szCs w:val="18"/>
              </w:rPr>
            </w:pPr>
            <w:r w:rsidRPr="00520866">
              <w:rPr>
                <w:rFonts w:ascii="Arial" w:hAnsi="Arial" w:cs="Arial"/>
                <w:sz w:val="18"/>
                <w:szCs w:val="18"/>
              </w:rPr>
              <w:t>-</w:t>
            </w:r>
          </w:p>
        </w:tc>
      </w:tr>
      <w:tr w:rsidR="00FA41CA" w:rsidRPr="00520866" w14:paraId="7D250112" w14:textId="77777777" w:rsidTr="00D75D85">
        <w:tc>
          <w:tcPr>
            <w:tcW w:w="4050" w:type="dxa"/>
            <w:vAlign w:val="bottom"/>
          </w:tcPr>
          <w:p w14:paraId="2C46B661" w14:textId="77777777" w:rsidR="00FA41CA" w:rsidRPr="00520866" w:rsidRDefault="00FA41CA" w:rsidP="00FA41CA">
            <w:pPr>
              <w:spacing w:line="340" w:lineRule="exact"/>
              <w:ind w:left="342" w:right="-108" w:hanging="185"/>
              <w:rPr>
                <w:rFonts w:ascii="Arial" w:hAnsi="Arial" w:cs="Arial"/>
                <w:sz w:val="18"/>
                <w:szCs w:val="18"/>
              </w:rPr>
            </w:pPr>
            <w:r w:rsidRPr="00520866">
              <w:rPr>
                <w:rFonts w:ascii="Arial" w:hAnsi="Arial" w:cs="Arial"/>
                <w:sz w:val="18"/>
                <w:szCs w:val="18"/>
              </w:rPr>
              <w:t>Total revenue from operating segment information</w:t>
            </w:r>
          </w:p>
        </w:tc>
        <w:tc>
          <w:tcPr>
            <w:tcW w:w="1281" w:type="dxa"/>
            <w:vAlign w:val="bottom"/>
          </w:tcPr>
          <w:p w14:paraId="2FCF807B" w14:textId="1D6F7151" w:rsidR="00FA41CA" w:rsidRPr="00520866" w:rsidRDefault="00FA41CA" w:rsidP="00FA41CA">
            <w:pPr>
              <w:pBdr>
                <w:bottom w:val="double" w:sz="4" w:space="0" w:color="auto"/>
              </w:pBdr>
              <w:tabs>
                <w:tab w:val="decimal" w:pos="990"/>
              </w:tabs>
              <w:spacing w:line="340" w:lineRule="exact"/>
              <w:rPr>
                <w:rFonts w:ascii="Arial" w:hAnsi="Arial" w:cs="Arial"/>
                <w:sz w:val="18"/>
                <w:szCs w:val="18"/>
              </w:rPr>
            </w:pPr>
            <w:r w:rsidRPr="00FA41CA">
              <w:rPr>
                <w:rFonts w:ascii="Arial" w:hAnsi="Arial" w:cs="Arial"/>
                <w:sz w:val="18"/>
                <w:szCs w:val="18"/>
              </w:rPr>
              <w:t>7,784,69</w:t>
            </w:r>
            <w:r w:rsidR="00FA3D3F">
              <w:rPr>
                <w:rFonts w:ascii="Arial" w:hAnsi="Arial" w:cs="Arial"/>
                <w:sz w:val="18"/>
                <w:szCs w:val="18"/>
              </w:rPr>
              <w:t>8</w:t>
            </w:r>
          </w:p>
        </w:tc>
        <w:tc>
          <w:tcPr>
            <w:tcW w:w="1281" w:type="dxa"/>
            <w:vAlign w:val="bottom"/>
          </w:tcPr>
          <w:p w14:paraId="4680AEF9" w14:textId="77777777" w:rsidR="00FA41CA" w:rsidRPr="00520866" w:rsidRDefault="00FA41CA" w:rsidP="00FA41CA">
            <w:pPr>
              <w:pBdr>
                <w:bottom w:val="double" w:sz="4" w:space="0" w:color="auto"/>
              </w:pBdr>
              <w:tabs>
                <w:tab w:val="decimal" w:pos="990"/>
              </w:tabs>
              <w:spacing w:line="340" w:lineRule="exact"/>
              <w:rPr>
                <w:rFonts w:ascii="Arial" w:hAnsi="Arial" w:cs="Arial"/>
                <w:sz w:val="18"/>
                <w:szCs w:val="18"/>
              </w:rPr>
            </w:pPr>
            <w:r w:rsidRPr="00520866">
              <w:rPr>
                <w:rFonts w:ascii="Arial" w:hAnsi="Arial" w:cs="Arial"/>
                <w:sz w:val="18"/>
                <w:szCs w:val="18"/>
              </w:rPr>
              <w:t>6,950,628</w:t>
            </w:r>
          </w:p>
        </w:tc>
        <w:tc>
          <w:tcPr>
            <w:tcW w:w="1281" w:type="dxa"/>
            <w:vAlign w:val="bottom"/>
          </w:tcPr>
          <w:p w14:paraId="51C55A73" w14:textId="33798BF3" w:rsidR="00FA41CA" w:rsidRPr="00520866" w:rsidRDefault="00FA41CA" w:rsidP="00FA41CA">
            <w:pPr>
              <w:pBdr>
                <w:bottom w:val="double" w:sz="4" w:space="0" w:color="auto"/>
              </w:pBdr>
              <w:tabs>
                <w:tab w:val="decimal" w:pos="990"/>
              </w:tabs>
              <w:spacing w:line="340" w:lineRule="exact"/>
              <w:rPr>
                <w:rFonts w:ascii="Arial" w:hAnsi="Arial" w:cs="Arial"/>
                <w:sz w:val="18"/>
                <w:szCs w:val="18"/>
              </w:rPr>
            </w:pPr>
            <w:r w:rsidRPr="00520866">
              <w:rPr>
                <w:rFonts w:ascii="Arial" w:hAnsi="Arial" w:cs="Arial"/>
                <w:sz w:val="18"/>
                <w:szCs w:val="18"/>
              </w:rPr>
              <w:t>5,664,791</w:t>
            </w:r>
          </w:p>
        </w:tc>
        <w:tc>
          <w:tcPr>
            <w:tcW w:w="1282" w:type="dxa"/>
            <w:vAlign w:val="bottom"/>
          </w:tcPr>
          <w:p w14:paraId="1B2BDF5F" w14:textId="77777777" w:rsidR="00FA41CA" w:rsidRPr="00520866" w:rsidRDefault="00FA41CA" w:rsidP="00FA41CA">
            <w:pPr>
              <w:pBdr>
                <w:bottom w:val="double" w:sz="4" w:space="0" w:color="auto"/>
              </w:pBdr>
              <w:tabs>
                <w:tab w:val="decimal" w:pos="990"/>
              </w:tabs>
              <w:spacing w:line="340" w:lineRule="exact"/>
              <w:rPr>
                <w:rFonts w:ascii="Arial" w:hAnsi="Arial" w:cs="Arial"/>
                <w:sz w:val="18"/>
                <w:szCs w:val="18"/>
              </w:rPr>
            </w:pPr>
            <w:r w:rsidRPr="00520866">
              <w:rPr>
                <w:rFonts w:ascii="Arial" w:hAnsi="Arial" w:cs="Arial"/>
                <w:sz w:val="18"/>
                <w:szCs w:val="18"/>
              </w:rPr>
              <w:t>5,043,181</w:t>
            </w:r>
          </w:p>
        </w:tc>
      </w:tr>
      <w:tr w:rsidR="00FA41CA" w:rsidRPr="00520866" w14:paraId="33CC1EBB" w14:textId="77777777" w:rsidTr="00D75D85">
        <w:tc>
          <w:tcPr>
            <w:tcW w:w="4050" w:type="dxa"/>
            <w:vAlign w:val="bottom"/>
          </w:tcPr>
          <w:p w14:paraId="0FA70D46" w14:textId="77777777" w:rsidR="00FA41CA" w:rsidRPr="00520866" w:rsidRDefault="00FA41CA" w:rsidP="00FA41CA">
            <w:pPr>
              <w:spacing w:line="340" w:lineRule="exact"/>
              <w:ind w:left="342" w:right="-108" w:hanging="185"/>
              <w:rPr>
                <w:rFonts w:ascii="Arial" w:hAnsi="Arial" w:cs="Arial"/>
                <w:sz w:val="18"/>
                <w:szCs w:val="18"/>
              </w:rPr>
            </w:pPr>
          </w:p>
        </w:tc>
        <w:tc>
          <w:tcPr>
            <w:tcW w:w="1281" w:type="dxa"/>
            <w:vAlign w:val="bottom"/>
          </w:tcPr>
          <w:p w14:paraId="16B4E21E" w14:textId="77777777" w:rsidR="00FA41CA" w:rsidRPr="00520866" w:rsidRDefault="00FA41CA" w:rsidP="00FA41CA">
            <w:pPr>
              <w:tabs>
                <w:tab w:val="decimal" w:pos="990"/>
              </w:tabs>
              <w:spacing w:line="340" w:lineRule="exact"/>
              <w:rPr>
                <w:rFonts w:ascii="Arial" w:hAnsi="Arial" w:cs="Arial"/>
                <w:sz w:val="18"/>
                <w:szCs w:val="18"/>
              </w:rPr>
            </w:pPr>
          </w:p>
        </w:tc>
        <w:tc>
          <w:tcPr>
            <w:tcW w:w="1281" w:type="dxa"/>
            <w:vAlign w:val="bottom"/>
          </w:tcPr>
          <w:p w14:paraId="34534867" w14:textId="77777777" w:rsidR="00FA41CA" w:rsidRPr="00520866" w:rsidRDefault="00FA41CA" w:rsidP="00FA41CA">
            <w:pPr>
              <w:tabs>
                <w:tab w:val="decimal" w:pos="990"/>
              </w:tabs>
              <w:spacing w:line="340" w:lineRule="exact"/>
              <w:rPr>
                <w:rFonts w:ascii="Arial" w:hAnsi="Arial" w:cs="Arial"/>
                <w:sz w:val="18"/>
                <w:szCs w:val="18"/>
              </w:rPr>
            </w:pPr>
          </w:p>
        </w:tc>
        <w:tc>
          <w:tcPr>
            <w:tcW w:w="1281" w:type="dxa"/>
            <w:vAlign w:val="bottom"/>
          </w:tcPr>
          <w:p w14:paraId="7A0D7766" w14:textId="77777777" w:rsidR="00FA41CA" w:rsidRPr="00520866" w:rsidRDefault="00FA41CA" w:rsidP="00FA41CA">
            <w:pPr>
              <w:tabs>
                <w:tab w:val="decimal" w:pos="990"/>
              </w:tabs>
              <w:spacing w:line="340" w:lineRule="exact"/>
              <w:rPr>
                <w:rFonts w:ascii="Arial" w:hAnsi="Arial" w:cs="Arial"/>
                <w:sz w:val="18"/>
                <w:szCs w:val="18"/>
              </w:rPr>
            </w:pPr>
          </w:p>
        </w:tc>
        <w:tc>
          <w:tcPr>
            <w:tcW w:w="1282" w:type="dxa"/>
            <w:vAlign w:val="bottom"/>
          </w:tcPr>
          <w:p w14:paraId="71AA780A" w14:textId="77777777" w:rsidR="00FA41CA" w:rsidRPr="00520866" w:rsidRDefault="00FA41CA" w:rsidP="00FA41CA">
            <w:pPr>
              <w:tabs>
                <w:tab w:val="decimal" w:pos="990"/>
              </w:tabs>
              <w:spacing w:line="340" w:lineRule="exact"/>
              <w:rPr>
                <w:rFonts w:ascii="Arial" w:hAnsi="Arial" w:cs="Arial"/>
                <w:sz w:val="18"/>
                <w:szCs w:val="18"/>
              </w:rPr>
            </w:pPr>
          </w:p>
        </w:tc>
      </w:tr>
      <w:tr w:rsidR="00FA41CA" w:rsidRPr="00520866" w14:paraId="7C288D42" w14:textId="77777777" w:rsidTr="009174AD">
        <w:trPr>
          <w:trHeight w:val="83"/>
          <w:tblHeader/>
        </w:trPr>
        <w:tc>
          <w:tcPr>
            <w:tcW w:w="4050" w:type="dxa"/>
            <w:vAlign w:val="bottom"/>
          </w:tcPr>
          <w:p w14:paraId="38C3B297" w14:textId="77777777" w:rsidR="00FA41CA" w:rsidRPr="00520866" w:rsidRDefault="00FA41CA" w:rsidP="00FA41CA">
            <w:pPr>
              <w:spacing w:line="340" w:lineRule="exact"/>
              <w:rPr>
                <w:rFonts w:ascii="Arial" w:hAnsi="Arial" w:cs="Arial"/>
                <w:sz w:val="18"/>
                <w:szCs w:val="18"/>
              </w:rPr>
            </w:pPr>
            <w:r w:rsidRPr="00520866">
              <w:rPr>
                <w:rFonts w:ascii="Arial" w:hAnsi="Arial" w:cs="Arial"/>
                <w:sz w:val="18"/>
                <w:szCs w:val="18"/>
              </w:rPr>
              <w:t>Timing of revenue recognition:</w:t>
            </w:r>
          </w:p>
        </w:tc>
        <w:tc>
          <w:tcPr>
            <w:tcW w:w="1281" w:type="dxa"/>
          </w:tcPr>
          <w:p w14:paraId="46A72FB5" w14:textId="77777777" w:rsidR="00FA41CA" w:rsidRPr="00520866" w:rsidRDefault="00FA41CA" w:rsidP="00FA41CA">
            <w:pPr>
              <w:tabs>
                <w:tab w:val="decimal" w:pos="990"/>
              </w:tabs>
              <w:spacing w:line="340" w:lineRule="exact"/>
              <w:rPr>
                <w:rFonts w:ascii="Arial" w:hAnsi="Arial" w:cs="Arial"/>
                <w:sz w:val="18"/>
                <w:szCs w:val="18"/>
              </w:rPr>
            </w:pPr>
          </w:p>
        </w:tc>
        <w:tc>
          <w:tcPr>
            <w:tcW w:w="1281" w:type="dxa"/>
          </w:tcPr>
          <w:p w14:paraId="16DE1F54" w14:textId="77777777" w:rsidR="00FA41CA" w:rsidRPr="00520866" w:rsidRDefault="00FA41CA" w:rsidP="00FA41CA">
            <w:pPr>
              <w:tabs>
                <w:tab w:val="decimal" w:pos="990"/>
              </w:tabs>
              <w:spacing w:line="340" w:lineRule="exact"/>
              <w:rPr>
                <w:rFonts w:ascii="Arial" w:hAnsi="Arial" w:cs="Arial"/>
                <w:sz w:val="18"/>
                <w:szCs w:val="18"/>
              </w:rPr>
            </w:pPr>
          </w:p>
        </w:tc>
        <w:tc>
          <w:tcPr>
            <w:tcW w:w="1281" w:type="dxa"/>
          </w:tcPr>
          <w:p w14:paraId="6264948F" w14:textId="77777777" w:rsidR="00FA41CA" w:rsidRPr="00520866" w:rsidRDefault="00FA41CA" w:rsidP="00FA41CA">
            <w:pPr>
              <w:tabs>
                <w:tab w:val="decimal" w:pos="990"/>
              </w:tabs>
              <w:spacing w:line="340" w:lineRule="exact"/>
              <w:rPr>
                <w:rFonts w:ascii="Arial" w:hAnsi="Arial" w:cs="Arial"/>
                <w:sz w:val="18"/>
                <w:szCs w:val="18"/>
              </w:rPr>
            </w:pPr>
          </w:p>
        </w:tc>
        <w:tc>
          <w:tcPr>
            <w:tcW w:w="1282" w:type="dxa"/>
          </w:tcPr>
          <w:p w14:paraId="47A410E2" w14:textId="77777777" w:rsidR="00FA41CA" w:rsidRPr="00520866" w:rsidRDefault="00FA41CA" w:rsidP="00FA41CA">
            <w:pPr>
              <w:tabs>
                <w:tab w:val="decimal" w:pos="990"/>
              </w:tabs>
              <w:spacing w:line="340" w:lineRule="exact"/>
              <w:rPr>
                <w:rFonts w:ascii="Arial" w:hAnsi="Arial" w:cs="Arial"/>
                <w:sz w:val="18"/>
                <w:szCs w:val="18"/>
              </w:rPr>
            </w:pPr>
          </w:p>
        </w:tc>
      </w:tr>
      <w:tr w:rsidR="00FA41CA" w:rsidRPr="00520866" w14:paraId="0FD3411F" w14:textId="77777777" w:rsidTr="009174AD">
        <w:tc>
          <w:tcPr>
            <w:tcW w:w="4050" w:type="dxa"/>
            <w:vAlign w:val="bottom"/>
          </w:tcPr>
          <w:p w14:paraId="3AC0110B" w14:textId="77777777" w:rsidR="00FA41CA" w:rsidRPr="00520866" w:rsidRDefault="00FA41CA" w:rsidP="00FA41CA">
            <w:pPr>
              <w:spacing w:line="340" w:lineRule="exact"/>
              <w:ind w:left="342" w:hanging="185"/>
              <w:rPr>
                <w:rFonts w:ascii="Arial" w:hAnsi="Arial" w:cs="Arial"/>
                <w:sz w:val="18"/>
                <w:szCs w:val="18"/>
              </w:rPr>
            </w:pPr>
            <w:r w:rsidRPr="00520866">
              <w:rPr>
                <w:rFonts w:ascii="Arial" w:hAnsi="Arial" w:cs="Arial"/>
                <w:sz w:val="18"/>
                <w:szCs w:val="18"/>
              </w:rPr>
              <w:t>Revenue recognised at a point in time</w:t>
            </w:r>
          </w:p>
        </w:tc>
        <w:tc>
          <w:tcPr>
            <w:tcW w:w="1281" w:type="dxa"/>
          </w:tcPr>
          <w:p w14:paraId="755A9468" w14:textId="41897079" w:rsidR="00FA41CA" w:rsidRPr="00520866" w:rsidRDefault="00FA41CA" w:rsidP="00FA41CA">
            <w:pPr>
              <w:tabs>
                <w:tab w:val="decimal" w:pos="990"/>
              </w:tabs>
              <w:spacing w:line="340" w:lineRule="exact"/>
              <w:rPr>
                <w:rFonts w:ascii="Arial" w:hAnsi="Arial" w:cs="Arial"/>
                <w:sz w:val="18"/>
                <w:szCs w:val="18"/>
              </w:rPr>
            </w:pPr>
            <w:r w:rsidRPr="00FA41CA">
              <w:rPr>
                <w:rFonts w:ascii="Arial" w:hAnsi="Arial" w:cs="Arial"/>
                <w:sz w:val="18"/>
                <w:szCs w:val="18"/>
              </w:rPr>
              <w:t>4,548,191</w:t>
            </w:r>
          </w:p>
        </w:tc>
        <w:tc>
          <w:tcPr>
            <w:tcW w:w="1281" w:type="dxa"/>
          </w:tcPr>
          <w:p w14:paraId="2EFC4993" w14:textId="77777777" w:rsidR="00FA41CA" w:rsidRPr="00520866" w:rsidRDefault="00FA41CA" w:rsidP="00FA41CA">
            <w:pPr>
              <w:tabs>
                <w:tab w:val="decimal" w:pos="990"/>
              </w:tabs>
              <w:spacing w:line="340" w:lineRule="exact"/>
              <w:rPr>
                <w:rFonts w:ascii="Arial" w:hAnsi="Arial" w:cs="Arial"/>
                <w:sz w:val="18"/>
                <w:szCs w:val="18"/>
              </w:rPr>
            </w:pPr>
            <w:r w:rsidRPr="00520866">
              <w:rPr>
                <w:rFonts w:ascii="Arial" w:hAnsi="Arial" w:cs="Arial"/>
                <w:sz w:val="18"/>
                <w:szCs w:val="18"/>
              </w:rPr>
              <w:t>3,407,361</w:t>
            </w:r>
          </w:p>
        </w:tc>
        <w:tc>
          <w:tcPr>
            <w:tcW w:w="1281" w:type="dxa"/>
          </w:tcPr>
          <w:p w14:paraId="1F9F668B" w14:textId="58FACA9C" w:rsidR="00FA41CA" w:rsidRPr="00520866" w:rsidRDefault="00FA41CA" w:rsidP="00FA41CA">
            <w:pPr>
              <w:tabs>
                <w:tab w:val="decimal" w:pos="990"/>
              </w:tabs>
              <w:spacing w:line="340" w:lineRule="exact"/>
              <w:rPr>
                <w:rFonts w:ascii="Arial" w:hAnsi="Arial" w:cs="Arial"/>
                <w:sz w:val="18"/>
                <w:szCs w:val="18"/>
              </w:rPr>
            </w:pPr>
            <w:r w:rsidRPr="00520866">
              <w:rPr>
                <w:rFonts w:ascii="Arial" w:hAnsi="Arial" w:cs="Arial"/>
                <w:sz w:val="18"/>
                <w:szCs w:val="18"/>
              </w:rPr>
              <w:t>5,162,962</w:t>
            </w:r>
          </w:p>
        </w:tc>
        <w:tc>
          <w:tcPr>
            <w:tcW w:w="1282" w:type="dxa"/>
          </w:tcPr>
          <w:p w14:paraId="412DA9AE" w14:textId="77777777" w:rsidR="00FA41CA" w:rsidRPr="00520866" w:rsidRDefault="00FA41CA" w:rsidP="00FA41CA">
            <w:pPr>
              <w:tabs>
                <w:tab w:val="decimal" w:pos="990"/>
              </w:tabs>
              <w:spacing w:line="340" w:lineRule="exact"/>
              <w:rPr>
                <w:rFonts w:ascii="Arial" w:hAnsi="Arial" w:cs="Arial"/>
                <w:sz w:val="18"/>
                <w:szCs w:val="18"/>
              </w:rPr>
            </w:pPr>
            <w:r w:rsidRPr="00520866">
              <w:rPr>
                <w:rFonts w:ascii="Arial" w:hAnsi="Arial" w:cs="Arial"/>
                <w:sz w:val="18"/>
                <w:szCs w:val="18"/>
              </w:rPr>
              <w:t>4,578,477</w:t>
            </w:r>
          </w:p>
        </w:tc>
      </w:tr>
      <w:tr w:rsidR="00FA41CA" w:rsidRPr="00520866" w14:paraId="3E8FF89C" w14:textId="77777777" w:rsidTr="00216017">
        <w:tc>
          <w:tcPr>
            <w:tcW w:w="4050" w:type="dxa"/>
            <w:vAlign w:val="bottom"/>
          </w:tcPr>
          <w:p w14:paraId="3675EBA0" w14:textId="77777777" w:rsidR="00FA41CA" w:rsidRPr="00520866" w:rsidRDefault="00FA41CA" w:rsidP="00FA41CA">
            <w:pPr>
              <w:spacing w:line="340" w:lineRule="exact"/>
              <w:ind w:left="342" w:hanging="185"/>
              <w:rPr>
                <w:rFonts w:ascii="Arial" w:hAnsi="Arial" w:cs="Arial"/>
                <w:sz w:val="18"/>
                <w:szCs w:val="18"/>
              </w:rPr>
            </w:pPr>
            <w:r w:rsidRPr="00520866">
              <w:rPr>
                <w:rFonts w:ascii="Arial" w:hAnsi="Arial" w:cs="Arial"/>
                <w:sz w:val="18"/>
                <w:szCs w:val="18"/>
              </w:rPr>
              <w:t>Revenue recognised over time</w:t>
            </w:r>
          </w:p>
        </w:tc>
        <w:tc>
          <w:tcPr>
            <w:tcW w:w="1281" w:type="dxa"/>
          </w:tcPr>
          <w:p w14:paraId="64DD16CA" w14:textId="0A7CDBF1" w:rsidR="00FA41CA" w:rsidRPr="00520866" w:rsidRDefault="00FA41CA" w:rsidP="00FA41CA">
            <w:pPr>
              <w:tabs>
                <w:tab w:val="decimal" w:pos="990"/>
              </w:tabs>
              <w:spacing w:line="340" w:lineRule="exact"/>
              <w:rPr>
                <w:rFonts w:ascii="Arial" w:hAnsi="Arial" w:cs="Arial"/>
                <w:sz w:val="18"/>
                <w:szCs w:val="18"/>
              </w:rPr>
            </w:pPr>
            <w:r w:rsidRPr="00FA41CA">
              <w:rPr>
                <w:rFonts w:ascii="Arial" w:hAnsi="Arial" w:cs="Arial"/>
                <w:sz w:val="18"/>
                <w:szCs w:val="18"/>
              </w:rPr>
              <w:t>514,399</w:t>
            </w:r>
          </w:p>
        </w:tc>
        <w:tc>
          <w:tcPr>
            <w:tcW w:w="1281" w:type="dxa"/>
          </w:tcPr>
          <w:p w14:paraId="10C03008" w14:textId="77777777" w:rsidR="00FA41CA" w:rsidRPr="00520866" w:rsidRDefault="00FA41CA" w:rsidP="00FA41CA">
            <w:pPr>
              <w:tabs>
                <w:tab w:val="decimal" w:pos="990"/>
              </w:tabs>
              <w:spacing w:line="340" w:lineRule="exact"/>
              <w:rPr>
                <w:rFonts w:ascii="Arial" w:hAnsi="Arial" w:cs="Arial"/>
                <w:sz w:val="18"/>
                <w:szCs w:val="18"/>
              </w:rPr>
            </w:pPr>
            <w:r w:rsidRPr="00520866">
              <w:rPr>
                <w:rFonts w:ascii="Arial" w:hAnsi="Arial" w:cs="Arial"/>
                <w:sz w:val="18"/>
                <w:szCs w:val="18"/>
              </w:rPr>
              <w:t>464,687</w:t>
            </w:r>
          </w:p>
        </w:tc>
        <w:tc>
          <w:tcPr>
            <w:tcW w:w="1281" w:type="dxa"/>
          </w:tcPr>
          <w:p w14:paraId="37FF64EB" w14:textId="283B9AA4" w:rsidR="00FA41CA" w:rsidRPr="00520866" w:rsidRDefault="00FA41CA" w:rsidP="00FA41CA">
            <w:pPr>
              <w:tabs>
                <w:tab w:val="decimal" w:pos="990"/>
              </w:tabs>
              <w:spacing w:line="340" w:lineRule="exact"/>
              <w:rPr>
                <w:rFonts w:ascii="Arial" w:hAnsi="Arial" w:cs="Arial"/>
                <w:sz w:val="18"/>
                <w:szCs w:val="18"/>
              </w:rPr>
            </w:pPr>
            <w:r w:rsidRPr="00520866">
              <w:rPr>
                <w:rFonts w:ascii="Arial" w:hAnsi="Arial" w:cs="Arial"/>
                <w:sz w:val="18"/>
                <w:szCs w:val="18"/>
              </w:rPr>
              <w:t>501,829</w:t>
            </w:r>
          </w:p>
        </w:tc>
        <w:tc>
          <w:tcPr>
            <w:tcW w:w="1282" w:type="dxa"/>
          </w:tcPr>
          <w:p w14:paraId="5BCF662F" w14:textId="77777777" w:rsidR="00FA41CA" w:rsidRPr="00520866" w:rsidRDefault="00FA41CA" w:rsidP="00FA41CA">
            <w:pPr>
              <w:tabs>
                <w:tab w:val="decimal" w:pos="990"/>
              </w:tabs>
              <w:spacing w:line="340" w:lineRule="exact"/>
              <w:rPr>
                <w:rFonts w:ascii="Arial" w:hAnsi="Arial" w:cs="Arial"/>
                <w:sz w:val="18"/>
                <w:szCs w:val="18"/>
              </w:rPr>
            </w:pPr>
            <w:r w:rsidRPr="00520866">
              <w:rPr>
                <w:rFonts w:ascii="Arial" w:hAnsi="Arial" w:cs="Arial"/>
                <w:sz w:val="18"/>
                <w:szCs w:val="18"/>
              </w:rPr>
              <w:t>464,704</w:t>
            </w:r>
          </w:p>
        </w:tc>
      </w:tr>
      <w:tr w:rsidR="00FA41CA" w:rsidRPr="00520866" w14:paraId="72FAECD5" w14:textId="77777777" w:rsidTr="00216017">
        <w:tc>
          <w:tcPr>
            <w:tcW w:w="4050" w:type="dxa"/>
            <w:vAlign w:val="bottom"/>
          </w:tcPr>
          <w:p w14:paraId="344142DA" w14:textId="77777777" w:rsidR="00FA41CA" w:rsidRPr="00520866" w:rsidRDefault="00FA41CA" w:rsidP="00FA41CA">
            <w:pPr>
              <w:spacing w:line="340" w:lineRule="exact"/>
              <w:ind w:left="342" w:right="-108" w:hanging="185"/>
              <w:rPr>
                <w:rFonts w:ascii="Arial" w:hAnsi="Arial" w:cs="Arial"/>
                <w:sz w:val="18"/>
                <w:szCs w:val="18"/>
              </w:rPr>
            </w:pPr>
            <w:r w:rsidRPr="00520866">
              <w:rPr>
                <w:rFonts w:ascii="Arial" w:hAnsi="Arial" w:cs="Arial"/>
                <w:sz w:val="18"/>
                <w:szCs w:val="18"/>
              </w:rPr>
              <w:t>Total revenue from contracts with customers</w:t>
            </w:r>
          </w:p>
        </w:tc>
        <w:tc>
          <w:tcPr>
            <w:tcW w:w="1281" w:type="dxa"/>
          </w:tcPr>
          <w:p w14:paraId="46AE784A" w14:textId="0787153D" w:rsidR="00FA41CA" w:rsidRPr="00520866" w:rsidRDefault="00FA41CA" w:rsidP="00FA41CA">
            <w:pPr>
              <w:pBdr>
                <w:top w:val="single" w:sz="4" w:space="1" w:color="auto"/>
                <w:bottom w:val="double" w:sz="4" w:space="1" w:color="auto"/>
              </w:pBdr>
              <w:tabs>
                <w:tab w:val="decimal" w:pos="990"/>
              </w:tabs>
              <w:spacing w:line="340" w:lineRule="exact"/>
              <w:rPr>
                <w:rFonts w:ascii="Arial" w:hAnsi="Arial" w:cs="Arial"/>
                <w:sz w:val="18"/>
                <w:szCs w:val="18"/>
              </w:rPr>
            </w:pPr>
            <w:r w:rsidRPr="00FA41CA">
              <w:rPr>
                <w:rFonts w:ascii="Arial" w:hAnsi="Arial" w:cs="Arial"/>
                <w:sz w:val="18"/>
                <w:szCs w:val="18"/>
              </w:rPr>
              <w:t>5,062,590</w:t>
            </w:r>
          </w:p>
        </w:tc>
        <w:tc>
          <w:tcPr>
            <w:tcW w:w="1281" w:type="dxa"/>
          </w:tcPr>
          <w:p w14:paraId="2E499995" w14:textId="77777777" w:rsidR="00FA41CA" w:rsidRPr="00520866" w:rsidRDefault="00FA41CA" w:rsidP="00FA41CA">
            <w:pPr>
              <w:pBdr>
                <w:top w:val="single" w:sz="4" w:space="1" w:color="auto"/>
                <w:bottom w:val="double" w:sz="4" w:space="1" w:color="auto"/>
              </w:pBdr>
              <w:tabs>
                <w:tab w:val="decimal" w:pos="990"/>
              </w:tabs>
              <w:spacing w:line="340" w:lineRule="exact"/>
              <w:rPr>
                <w:rFonts w:ascii="Arial" w:hAnsi="Arial" w:cs="Arial"/>
                <w:sz w:val="18"/>
                <w:szCs w:val="18"/>
              </w:rPr>
            </w:pPr>
            <w:r w:rsidRPr="00520866">
              <w:rPr>
                <w:rFonts w:ascii="Arial" w:hAnsi="Arial" w:cs="Arial"/>
                <w:sz w:val="18"/>
                <w:szCs w:val="18"/>
              </w:rPr>
              <w:t>3,872,048</w:t>
            </w:r>
          </w:p>
        </w:tc>
        <w:tc>
          <w:tcPr>
            <w:tcW w:w="1281" w:type="dxa"/>
          </w:tcPr>
          <w:p w14:paraId="5895B5C8" w14:textId="11A8427F" w:rsidR="00FA41CA" w:rsidRPr="00520866" w:rsidRDefault="00FA41CA" w:rsidP="00FA41CA">
            <w:pPr>
              <w:pBdr>
                <w:top w:val="single" w:sz="4" w:space="1" w:color="auto"/>
                <w:bottom w:val="double" w:sz="4" w:space="1" w:color="auto"/>
              </w:pBdr>
              <w:tabs>
                <w:tab w:val="decimal" w:pos="990"/>
              </w:tabs>
              <w:spacing w:line="340" w:lineRule="exact"/>
              <w:rPr>
                <w:rFonts w:ascii="Arial" w:hAnsi="Arial" w:cs="Arial"/>
                <w:sz w:val="18"/>
                <w:szCs w:val="18"/>
              </w:rPr>
            </w:pPr>
            <w:r w:rsidRPr="00520866">
              <w:rPr>
                <w:rFonts w:ascii="Arial" w:hAnsi="Arial" w:cs="Arial"/>
                <w:sz w:val="18"/>
                <w:szCs w:val="18"/>
              </w:rPr>
              <w:t>5,664,791</w:t>
            </w:r>
          </w:p>
        </w:tc>
        <w:tc>
          <w:tcPr>
            <w:tcW w:w="1282" w:type="dxa"/>
          </w:tcPr>
          <w:p w14:paraId="026B8C88" w14:textId="77777777" w:rsidR="00FA41CA" w:rsidRPr="00520866" w:rsidRDefault="00FA41CA" w:rsidP="00FA41CA">
            <w:pPr>
              <w:pBdr>
                <w:top w:val="single" w:sz="4" w:space="1" w:color="auto"/>
                <w:bottom w:val="double" w:sz="4" w:space="1" w:color="auto"/>
              </w:pBdr>
              <w:tabs>
                <w:tab w:val="decimal" w:pos="990"/>
              </w:tabs>
              <w:spacing w:line="340" w:lineRule="exact"/>
              <w:rPr>
                <w:rFonts w:ascii="Arial" w:hAnsi="Arial" w:cs="Arial"/>
                <w:sz w:val="18"/>
                <w:szCs w:val="18"/>
              </w:rPr>
            </w:pPr>
            <w:r w:rsidRPr="00520866">
              <w:rPr>
                <w:rFonts w:ascii="Arial" w:hAnsi="Arial" w:cs="Arial"/>
                <w:sz w:val="18"/>
                <w:szCs w:val="18"/>
              </w:rPr>
              <w:t>5,043,181</w:t>
            </w:r>
          </w:p>
        </w:tc>
      </w:tr>
    </w:tbl>
    <w:p w14:paraId="1F5CA6C3" w14:textId="77777777" w:rsidR="00FC2923" w:rsidRPr="00520866" w:rsidRDefault="00523558" w:rsidP="00520866">
      <w:pPr>
        <w:spacing w:before="240" w:after="120" w:line="380" w:lineRule="exact"/>
        <w:ind w:left="547" w:right="-43" w:hanging="547"/>
        <w:jc w:val="thaiDistribute"/>
        <w:rPr>
          <w:rFonts w:ascii="Arial" w:hAnsi="Arial" w:cs="Arial"/>
          <w:b/>
          <w:bCs/>
          <w:sz w:val="22"/>
          <w:szCs w:val="22"/>
        </w:rPr>
      </w:pPr>
      <w:r w:rsidRPr="00520866">
        <w:rPr>
          <w:rFonts w:ascii="Arial" w:hAnsi="Arial" w:cs="Arial"/>
          <w:b/>
          <w:bCs/>
          <w:sz w:val="22"/>
          <w:szCs w:val="22"/>
        </w:rPr>
        <w:t>34</w:t>
      </w:r>
      <w:r w:rsidR="006153B3" w:rsidRPr="00520866">
        <w:rPr>
          <w:rFonts w:ascii="Arial" w:hAnsi="Arial" w:cs="Arial"/>
          <w:b/>
          <w:bCs/>
          <w:sz w:val="22"/>
          <w:szCs w:val="22"/>
        </w:rPr>
        <w:t>.3</w:t>
      </w:r>
      <w:r w:rsidR="006153B3" w:rsidRPr="00520866">
        <w:rPr>
          <w:rFonts w:ascii="Arial" w:hAnsi="Arial" w:cs="Arial"/>
          <w:b/>
          <w:bCs/>
          <w:sz w:val="22"/>
          <w:szCs w:val="22"/>
        </w:rPr>
        <w:tab/>
      </w:r>
      <w:r w:rsidR="00144AF2" w:rsidRPr="00520866">
        <w:rPr>
          <w:rFonts w:ascii="Arial" w:hAnsi="Arial" w:cs="Arial"/>
          <w:b/>
          <w:bCs/>
          <w:sz w:val="22"/>
          <w:szCs w:val="22"/>
        </w:rPr>
        <w:t>Geographic segment information</w:t>
      </w:r>
    </w:p>
    <w:p w14:paraId="4076494D" w14:textId="77777777" w:rsidR="00772585" w:rsidRPr="00520866" w:rsidRDefault="00772585" w:rsidP="00520866">
      <w:pPr>
        <w:spacing w:before="120" w:after="120" w:line="380" w:lineRule="exact"/>
        <w:ind w:left="547"/>
        <w:jc w:val="thaiDistribute"/>
        <w:rPr>
          <w:rFonts w:ascii="Arial" w:hAnsi="Arial" w:cs="Arial"/>
          <w:sz w:val="22"/>
          <w:szCs w:val="22"/>
        </w:rPr>
      </w:pPr>
      <w:r w:rsidRPr="00520866">
        <w:rPr>
          <w:rFonts w:ascii="Arial" w:hAnsi="Arial" w:cs="Arial"/>
          <w:sz w:val="22"/>
          <w:szCs w:val="22"/>
        </w:rPr>
        <w:t xml:space="preserve">The </w:t>
      </w:r>
      <w:r w:rsidR="00AE3912" w:rsidRPr="00520866">
        <w:rPr>
          <w:rFonts w:ascii="Arial" w:hAnsi="Arial" w:cs="Arial"/>
          <w:sz w:val="22"/>
          <w:szCs w:val="22"/>
        </w:rPr>
        <w:t>Group</w:t>
      </w:r>
      <w:r w:rsidRPr="00520866">
        <w:rPr>
          <w:rFonts w:ascii="Arial" w:hAnsi="Arial" w:cs="Arial"/>
          <w:sz w:val="22"/>
          <w:szCs w:val="22"/>
        </w:rPr>
        <w:t xml:space="preserve"> operate</w:t>
      </w:r>
      <w:r w:rsidR="001F0616" w:rsidRPr="00520866">
        <w:rPr>
          <w:rFonts w:ascii="Arial" w:hAnsi="Arial" w:cs="Arial"/>
          <w:sz w:val="22"/>
          <w:szCs w:val="22"/>
        </w:rPr>
        <w:t>s</w:t>
      </w:r>
      <w:r w:rsidRPr="00520866">
        <w:rPr>
          <w:rFonts w:ascii="Arial" w:hAnsi="Arial" w:cs="Arial"/>
          <w:sz w:val="22"/>
          <w:szCs w:val="22"/>
        </w:rPr>
        <w:t xml:space="preserve"> in Thailand only.</w:t>
      </w:r>
      <w:r w:rsidRPr="00520866">
        <w:rPr>
          <w:rFonts w:ascii="Arial" w:hAnsi="Arial" w:cs="Arial"/>
          <w:sz w:val="22"/>
          <w:szCs w:val="22"/>
          <w:cs/>
        </w:rPr>
        <w:t xml:space="preserve"> </w:t>
      </w:r>
      <w:r w:rsidRPr="00520866">
        <w:rPr>
          <w:rFonts w:ascii="Arial" w:hAnsi="Arial" w:cs="Arial"/>
          <w:sz w:val="22"/>
          <w:szCs w:val="22"/>
        </w:rPr>
        <w:t>As a result, all the revenues and assets as reflected in these financial statements pertain exclusively to this geographical reportable segment.</w:t>
      </w:r>
    </w:p>
    <w:p w14:paraId="14E6ED3C" w14:textId="77777777" w:rsidR="009E45E9" w:rsidRPr="00520866" w:rsidRDefault="00523558" w:rsidP="00520866">
      <w:pPr>
        <w:spacing w:before="120" w:after="120" w:line="380" w:lineRule="exact"/>
        <w:ind w:left="540" w:hanging="540"/>
        <w:jc w:val="thaiDistribute"/>
        <w:rPr>
          <w:rFonts w:ascii="Arial" w:hAnsi="Arial" w:cs="Arial"/>
          <w:b/>
          <w:bCs/>
          <w:sz w:val="22"/>
          <w:szCs w:val="22"/>
        </w:rPr>
      </w:pPr>
      <w:r w:rsidRPr="00520866">
        <w:rPr>
          <w:rFonts w:ascii="Arial" w:hAnsi="Arial" w:cs="Arial"/>
          <w:b/>
          <w:bCs/>
          <w:sz w:val="22"/>
          <w:szCs w:val="22"/>
        </w:rPr>
        <w:t>34</w:t>
      </w:r>
      <w:r w:rsidR="00E23149" w:rsidRPr="00520866">
        <w:rPr>
          <w:rFonts w:ascii="Arial" w:hAnsi="Arial" w:cs="Arial"/>
          <w:b/>
          <w:bCs/>
          <w:sz w:val="22"/>
          <w:szCs w:val="22"/>
        </w:rPr>
        <w:t>.</w:t>
      </w:r>
      <w:r w:rsidR="006153B3" w:rsidRPr="00520866">
        <w:rPr>
          <w:rFonts w:ascii="Arial" w:hAnsi="Arial" w:cs="Arial"/>
          <w:b/>
          <w:bCs/>
          <w:sz w:val="22"/>
          <w:szCs w:val="22"/>
        </w:rPr>
        <w:t>4</w:t>
      </w:r>
      <w:r w:rsidR="00E23149" w:rsidRPr="00520866">
        <w:rPr>
          <w:rFonts w:ascii="Arial" w:hAnsi="Arial" w:cs="Arial"/>
          <w:b/>
          <w:bCs/>
          <w:sz w:val="22"/>
          <w:szCs w:val="22"/>
        </w:rPr>
        <w:tab/>
      </w:r>
      <w:r w:rsidR="009E45E9" w:rsidRPr="00520866">
        <w:rPr>
          <w:rFonts w:ascii="Arial" w:hAnsi="Arial" w:cs="Arial"/>
          <w:b/>
          <w:bCs/>
          <w:sz w:val="22"/>
          <w:szCs w:val="22"/>
        </w:rPr>
        <w:t>Major customers</w:t>
      </w:r>
    </w:p>
    <w:p w14:paraId="7A27DD9A" w14:textId="77777777" w:rsidR="009E45E9" w:rsidRPr="00520866" w:rsidRDefault="009E45E9" w:rsidP="00520866">
      <w:pPr>
        <w:spacing w:before="120" w:after="120" w:line="380" w:lineRule="exact"/>
        <w:ind w:left="547"/>
        <w:jc w:val="thaiDistribute"/>
        <w:rPr>
          <w:rFonts w:ascii="Arial" w:hAnsi="Arial" w:cs="Arial"/>
          <w:sz w:val="22"/>
          <w:szCs w:val="22"/>
        </w:rPr>
      </w:pPr>
      <w:r w:rsidRPr="00520866">
        <w:rPr>
          <w:rFonts w:ascii="Arial" w:hAnsi="Arial" w:cs="Arial"/>
          <w:sz w:val="22"/>
          <w:szCs w:val="22"/>
        </w:rPr>
        <w:t>For the year</w:t>
      </w:r>
      <w:r w:rsidR="00030BE4" w:rsidRPr="00520866">
        <w:rPr>
          <w:rFonts w:ascii="Arial" w:hAnsi="Arial" w:cs="Arial"/>
          <w:sz w:val="22"/>
          <w:szCs w:val="22"/>
        </w:rPr>
        <w:t>s</w:t>
      </w:r>
      <w:r w:rsidRPr="00520866">
        <w:rPr>
          <w:rFonts w:ascii="Arial" w:hAnsi="Arial" w:cs="Arial"/>
          <w:sz w:val="22"/>
          <w:szCs w:val="22"/>
        </w:rPr>
        <w:t xml:space="preserve"> </w:t>
      </w:r>
      <w:r w:rsidR="00260865" w:rsidRPr="00520866">
        <w:rPr>
          <w:rFonts w:ascii="Arial" w:hAnsi="Arial" w:cs="Arial"/>
          <w:sz w:val="22"/>
          <w:szCs w:val="22"/>
        </w:rPr>
        <w:t>2025</w:t>
      </w:r>
      <w:r w:rsidR="00AA35B5" w:rsidRPr="00520866">
        <w:rPr>
          <w:rFonts w:ascii="Arial" w:hAnsi="Arial" w:cs="Arial"/>
          <w:sz w:val="22"/>
          <w:szCs w:val="22"/>
        </w:rPr>
        <w:t xml:space="preserve"> </w:t>
      </w:r>
      <w:r w:rsidR="00260865" w:rsidRPr="00520866">
        <w:rPr>
          <w:rFonts w:ascii="Arial" w:hAnsi="Arial" w:cs="Arial"/>
          <w:sz w:val="22"/>
          <w:szCs w:val="22"/>
        </w:rPr>
        <w:t>and 2024</w:t>
      </w:r>
      <w:r w:rsidRPr="00520866">
        <w:rPr>
          <w:rFonts w:ascii="Arial" w:hAnsi="Arial" w:cs="Arial"/>
          <w:sz w:val="22"/>
          <w:szCs w:val="22"/>
        </w:rPr>
        <w:t xml:space="preserve">, the </w:t>
      </w:r>
      <w:r w:rsidR="00AE3912" w:rsidRPr="00520866">
        <w:rPr>
          <w:rFonts w:ascii="Arial" w:hAnsi="Arial" w:cs="Arial"/>
          <w:sz w:val="22"/>
          <w:szCs w:val="22"/>
        </w:rPr>
        <w:t>Group</w:t>
      </w:r>
      <w:r w:rsidR="00806E08" w:rsidRPr="00520866">
        <w:rPr>
          <w:rFonts w:ascii="Arial" w:hAnsi="Arial" w:cs="Arial"/>
          <w:sz w:val="22"/>
          <w:szCs w:val="22"/>
        </w:rPr>
        <w:t xml:space="preserve"> has</w:t>
      </w:r>
      <w:r w:rsidRPr="00520866">
        <w:rPr>
          <w:rFonts w:ascii="Arial" w:hAnsi="Arial" w:cs="Arial"/>
          <w:sz w:val="22"/>
          <w:szCs w:val="22"/>
        </w:rPr>
        <w:t xml:space="preserve"> no major customer with revenue of 10 percent or more of an entity’s revenues</w:t>
      </w:r>
      <w:r w:rsidRPr="00520866">
        <w:rPr>
          <w:rFonts w:ascii="Arial" w:hAnsi="Arial" w:cs="Arial"/>
          <w:sz w:val="22"/>
          <w:szCs w:val="22"/>
          <w:cs/>
        </w:rPr>
        <w:t>.</w:t>
      </w:r>
    </w:p>
    <w:p w14:paraId="666D4FBC" w14:textId="77777777" w:rsidR="00F021F8" w:rsidRPr="00520866" w:rsidRDefault="006153B3" w:rsidP="00520866">
      <w:pPr>
        <w:tabs>
          <w:tab w:val="left" w:pos="2160"/>
          <w:tab w:val="right" w:pos="7200"/>
          <w:tab w:val="right" w:pos="8540"/>
        </w:tabs>
        <w:spacing w:before="120" w:after="120" w:line="360" w:lineRule="exact"/>
        <w:ind w:left="540" w:right="-43" w:hanging="540"/>
        <w:jc w:val="thaiDistribute"/>
        <w:rPr>
          <w:rFonts w:ascii="Arial" w:hAnsi="Arial" w:cs="Arial"/>
          <w:b/>
          <w:bCs/>
          <w:sz w:val="22"/>
          <w:szCs w:val="22"/>
        </w:rPr>
      </w:pPr>
      <w:r w:rsidRPr="00520866">
        <w:rPr>
          <w:rFonts w:ascii="Arial" w:hAnsi="Arial" w:cs="Arial"/>
          <w:b/>
          <w:bCs/>
          <w:sz w:val="22"/>
          <w:szCs w:val="22"/>
        </w:rPr>
        <w:br w:type="page"/>
      </w:r>
      <w:r w:rsidR="00523558" w:rsidRPr="00520866">
        <w:rPr>
          <w:rFonts w:ascii="Arial" w:hAnsi="Arial" w:cs="Arial"/>
          <w:b/>
          <w:bCs/>
          <w:sz w:val="22"/>
          <w:szCs w:val="22"/>
        </w:rPr>
        <w:lastRenderedPageBreak/>
        <w:t>35</w:t>
      </w:r>
      <w:r w:rsidR="00F021F8" w:rsidRPr="00520866">
        <w:rPr>
          <w:rFonts w:ascii="Arial" w:hAnsi="Arial" w:cs="Arial"/>
          <w:b/>
          <w:bCs/>
          <w:sz w:val="22"/>
          <w:szCs w:val="22"/>
        </w:rPr>
        <w:t>.</w:t>
      </w:r>
      <w:r w:rsidR="00F021F8" w:rsidRPr="00520866">
        <w:rPr>
          <w:rFonts w:ascii="Arial" w:hAnsi="Arial" w:cs="Arial"/>
          <w:b/>
          <w:bCs/>
          <w:sz w:val="22"/>
          <w:szCs w:val="22"/>
        </w:rPr>
        <w:tab/>
        <w:t>Commitments and contingent liabilities</w:t>
      </w:r>
    </w:p>
    <w:p w14:paraId="0A98C3A1" w14:textId="77777777" w:rsidR="002B3EA0" w:rsidRPr="00520866" w:rsidRDefault="00523558" w:rsidP="00520866">
      <w:pPr>
        <w:spacing w:before="120" w:after="120" w:line="360" w:lineRule="exact"/>
        <w:ind w:left="540" w:right="-43" w:hanging="540"/>
        <w:jc w:val="both"/>
        <w:rPr>
          <w:rFonts w:ascii="Arial" w:hAnsi="Arial" w:cs="Arial"/>
          <w:b/>
          <w:bCs/>
          <w:sz w:val="22"/>
          <w:szCs w:val="22"/>
        </w:rPr>
      </w:pPr>
      <w:r w:rsidRPr="00520866">
        <w:rPr>
          <w:rFonts w:ascii="Arial" w:hAnsi="Arial" w:cs="Arial"/>
          <w:b/>
          <w:bCs/>
          <w:sz w:val="22"/>
          <w:szCs w:val="22"/>
        </w:rPr>
        <w:t>35</w:t>
      </w:r>
      <w:r w:rsidR="00F021F8" w:rsidRPr="00520866">
        <w:rPr>
          <w:rFonts w:ascii="Arial" w:hAnsi="Arial" w:cs="Arial"/>
          <w:b/>
          <w:bCs/>
          <w:sz w:val="22"/>
          <w:szCs w:val="22"/>
        </w:rPr>
        <w:t>.1</w:t>
      </w:r>
      <w:r w:rsidR="00F021F8" w:rsidRPr="00520866">
        <w:rPr>
          <w:rFonts w:ascii="Arial" w:hAnsi="Arial" w:cs="Arial"/>
          <w:b/>
          <w:bCs/>
          <w:sz w:val="22"/>
          <w:szCs w:val="22"/>
        </w:rPr>
        <w:tab/>
      </w:r>
      <w:r w:rsidR="002B3EA0" w:rsidRPr="00520866">
        <w:rPr>
          <w:rFonts w:ascii="Arial" w:hAnsi="Arial" w:cs="Arial"/>
          <w:b/>
          <w:bCs/>
          <w:sz w:val="22"/>
          <w:szCs w:val="22"/>
        </w:rPr>
        <w:t>Lease of low-value assets and service commitments</w:t>
      </w:r>
    </w:p>
    <w:p w14:paraId="2195B349" w14:textId="77777777" w:rsidR="002B3EA0" w:rsidRPr="00520866" w:rsidRDefault="002B3EA0" w:rsidP="00520866">
      <w:pPr>
        <w:tabs>
          <w:tab w:val="left" w:pos="540"/>
        </w:tabs>
        <w:spacing w:before="120" w:after="120" w:line="360" w:lineRule="exact"/>
        <w:ind w:left="540" w:right="-43"/>
        <w:jc w:val="thaiDistribute"/>
        <w:rPr>
          <w:rFonts w:ascii="Arial" w:hAnsi="Arial" w:cs="Arial"/>
          <w:b/>
          <w:bCs/>
          <w:sz w:val="22"/>
          <w:szCs w:val="22"/>
        </w:rPr>
      </w:pPr>
      <w:r w:rsidRPr="00520866">
        <w:rPr>
          <w:rFonts w:ascii="Arial" w:hAnsi="Arial" w:cs="Arial"/>
          <w:sz w:val="22"/>
          <w:szCs w:val="22"/>
        </w:rPr>
        <w:t xml:space="preserve">The </w:t>
      </w:r>
      <w:r w:rsidR="00AE3912" w:rsidRPr="00520866">
        <w:rPr>
          <w:rFonts w:ascii="Arial" w:hAnsi="Arial" w:cs="Arial"/>
          <w:sz w:val="22"/>
          <w:szCs w:val="22"/>
        </w:rPr>
        <w:t>Group</w:t>
      </w:r>
      <w:r w:rsidRPr="00520866">
        <w:rPr>
          <w:rFonts w:ascii="Arial" w:hAnsi="Arial" w:cs="Arial"/>
          <w:sz w:val="22"/>
          <w:szCs w:val="22"/>
        </w:rPr>
        <w:t xml:space="preserve"> have entered into long-term contracts in respect of the low-value assets and other service agreements. The terms of the agreements are generally</w:t>
      </w:r>
      <w:r w:rsidR="008C24E3" w:rsidRPr="00520866">
        <w:rPr>
          <w:rFonts w:ascii="Arial" w:hAnsi="Arial" w:cs="Arial"/>
          <w:sz w:val="22"/>
          <w:szCs w:val="22"/>
        </w:rPr>
        <w:t xml:space="preserve"> </w:t>
      </w:r>
      <w:r w:rsidRPr="00520866">
        <w:rPr>
          <w:rFonts w:ascii="Arial" w:hAnsi="Arial" w:cs="Arial"/>
          <w:sz w:val="22"/>
          <w:szCs w:val="22"/>
        </w:rPr>
        <w:t>1 - 3 years.</w:t>
      </w:r>
    </w:p>
    <w:p w14:paraId="070BA90D" w14:textId="77777777" w:rsidR="002B3EA0" w:rsidRPr="00520866" w:rsidRDefault="002B3EA0" w:rsidP="00520866">
      <w:pPr>
        <w:tabs>
          <w:tab w:val="left" w:pos="540"/>
        </w:tabs>
        <w:spacing w:before="120" w:after="120" w:line="360" w:lineRule="exact"/>
        <w:ind w:left="540" w:right="-43"/>
        <w:jc w:val="both"/>
        <w:rPr>
          <w:rFonts w:ascii="Arial" w:hAnsi="Arial" w:cs="Arial"/>
          <w:b/>
          <w:bCs/>
          <w:sz w:val="22"/>
          <w:szCs w:val="22"/>
        </w:rPr>
      </w:pPr>
      <w:r w:rsidRPr="00520866">
        <w:rPr>
          <w:rFonts w:ascii="Arial" w:hAnsi="Arial" w:cs="Arial"/>
          <w:sz w:val="22"/>
          <w:szCs w:val="22"/>
        </w:rPr>
        <w:t>Future minimum lease payments required under these lease and service contracts were as follows:</w:t>
      </w:r>
    </w:p>
    <w:p w14:paraId="65610DAB" w14:textId="77777777" w:rsidR="002B3EA0" w:rsidRPr="00520866" w:rsidRDefault="002B3EA0" w:rsidP="00520866">
      <w:pPr>
        <w:spacing w:line="380" w:lineRule="exact"/>
        <w:ind w:left="547"/>
        <w:jc w:val="right"/>
        <w:rPr>
          <w:rFonts w:ascii="Arial" w:hAnsi="Arial" w:cs="Arial"/>
          <w:sz w:val="22"/>
          <w:szCs w:val="22"/>
        </w:rPr>
      </w:pPr>
      <w:r w:rsidRPr="00520866">
        <w:rPr>
          <w:rFonts w:ascii="Arial" w:hAnsi="Arial" w:cs="Arial"/>
          <w:sz w:val="22"/>
          <w:szCs w:val="22"/>
        </w:rPr>
        <w:t>(Unit: Million Baht)</w:t>
      </w:r>
    </w:p>
    <w:tbl>
      <w:tblPr>
        <w:tblW w:w="8640" w:type="dxa"/>
        <w:tblInd w:w="1278" w:type="dxa"/>
        <w:tblLayout w:type="fixed"/>
        <w:tblLook w:val="0000" w:firstRow="0" w:lastRow="0" w:firstColumn="0" w:lastColumn="0" w:noHBand="0" w:noVBand="0"/>
      </w:tblPr>
      <w:tblGrid>
        <w:gridCol w:w="2610"/>
        <w:gridCol w:w="1440"/>
        <w:gridCol w:w="1530"/>
        <w:gridCol w:w="1530"/>
        <w:gridCol w:w="1530"/>
      </w:tblGrid>
      <w:tr w:rsidR="006B3836" w:rsidRPr="00520866" w14:paraId="12ABBB84" w14:textId="77777777" w:rsidTr="006524A5">
        <w:trPr>
          <w:trHeight w:val="257"/>
        </w:trPr>
        <w:tc>
          <w:tcPr>
            <w:tcW w:w="2610" w:type="dxa"/>
          </w:tcPr>
          <w:p w14:paraId="575650EE" w14:textId="77777777" w:rsidR="006B3836" w:rsidRPr="00520866" w:rsidRDefault="006B3836" w:rsidP="00520866">
            <w:pPr>
              <w:pStyle w:val="BodyText2"/>
              <w:spacing w:before="0" w:after="0" w:line="380" w:lineRule="exact"/>
              <w:ind w:left="32"/>
              <w:rPr>
                <w:rFonts w:ascii="Arial" w:hAnsi="Arial" w:cs="Arial"/>
                <w:b/>
                <w:bCs/>
                <w:sz w:val="22"/>
                <w:szCs w:val="22"/>
                <w:cs/>
              </w:rPr>
            </w:pPr>
          </w:p>
        </w:tc>
        <w:tc>
          <w:tcPr>
            <w:tcW w:w="2970" w:type="dxa"/>
            <w:gridSpan w:val="2"/>
            <w:vAlign w:val="bottom"/>
          </w:tcPr>
          <w:p w14:paraId="256BA550" w14:textId="77777777" w:rsidR="006B3836" w:rsidRPr="00520866" w:rsidRDefault="006B3836" w:rsidP="00520866">
            <w:pPr>
              <w:pBdr>
                <w:bottom w:val="single" w:sz="6" w:space="1" w:color="auto"/>
              </w:pBdr>
              <w:spacing w:line="380" w:lineRule="exact"/>
              <w:ind w:left="-18" w:right="-36"/>
              <w:jc w:val="center"/>
              <w:rPr>
                <w:rFonts w:ascii="Arial" w:hAnsi="Arial" w:cs="Arial"/>
                <w:sz w:val="22"/>
                <w:szCs w:val="22"/>
              </w:rPr>
            </w:pPr>
            <w:r w:rsidRPr="00520866">
              <w:rPr>
                <w:rFonts w:ascii="Arial" w:hAnsi="Arial" w:cs="Arial"/>
                <w:sz w:val="22"/>
                <w:szCs w:val="22"/>
              </w:rPr>
              <w:t xml:space="preserve">Consolidated </w:t>
            </w:r>
            <w:r w:rsidR="00067C84" w:rsidRPr="00520866">
              <w:rPr>
                <w:rFonts w:ascii="Arial" w:hAnsi="Arial" w:cs="Arial"/>
                <w:sz w:val="22"/>
                <w:szCs w:val="22"/>
              </w:rPr>
              <w:t xml:space="preserve">                                 </w:t>
            </w:r>
            <w:r w:rsidRPr="00520866">
              <w:rPr>
                <w:rFonts w:ascii="Arial" w:hAnsi="Arial" w:cs="Arial"/>
                <w:sz w:val="22"/>
                <w:szCs w:val="22"/>
              </w:rPr>
              <w:t>financial statements</w:t>
            </w:r>
          </w:p>
        </w:tc>
        <w:tc>
          <w:tcPr>
            <w:tcW w:w="3060" w:type="dxa"/>
            <w:gridSpan w:val="2"/>
            <w:vAlign w:val="bottom"/>
          </w:tcPr>
          <w:p w14:paraId="2DB1A24A" w14:textId="77777777" w:rsidR="006B3836" w:rsidRPr="00520866" w:rsidRDefault="006B3836" w:rsidP="00520866">
            <w:pPr>
              <w:pBdr>
                <w:bottom w:val="single" w:sz="6" w:space="1" w:color="auto"/>
              </w:pBdr>
              <w:spacing w:line="380" w:lineRule="exact"/>
              <w:ind w:left="-18" w:right="-36"/>
              <w:jc w:val="center"/>
              <w:rPr>
                <w:rFonts w:ascii="Arial" w:hAnsi="Arial" w:cs="Arial"/>
                <w:sz w:val="22"/>
                <w:szCs w:val="22"/>
              </w:rPr>
            </w:pPr>
            <w:r w:rsidRPr="00520866">
              <w:rPr>
                <w:rFonts w:ascii="Arial" w:hAnsi="Arial" w:cs="Arial"/>
                <w:sz w:val="22"/>
                <w:szCs w:val="22"/>
              </w:rPr>
              <w:t>Separate</w:t>
            </w:r>
            <w:r w:rsidR="00067C84" w:rsidRPr="00520866">
              <w:rPr>
                <w:rFonts w:ascii="Arial" w:hAnsi="Arial" w:cs="Arial"/>
                <w:sz w:val="22"/>
                <w:szCs w:val="22"/>
              </w:rPr>
              <w:t xml:space="preserve">                    </w:t>
            </w:r>
            <w:r w:rsidRPr="00520866">
              <w:rPr>
                <w:rFonts w:ascii="Arial" w:hAnsi="Arial" w:cs="Arial"/>
                <w:sz w:val="22"/>
                <w:szCs w:val="22"/>
              </w:rPr>
              <w:t xml:space="preserve">                        financial statements</w:t>
            </w:r>
          </w:p>
        </w:tc>
      </w:tr>
      <w:tr w:rsidR="006B3836" w:rsidRPr="00520866" w14:paraId="37F8C4F5" w14:textId="77777777" w:rsidTr="006524A5">
        <w:trPr>
          <w:trHeight w:val="257"/>
        </w:trPr>
        <w:tc>
          <w:tcPr>
            <w:tcW w:w="2610" w:type="dxa"/>
          </w:tcPr>
          <w:p w14:paraId="61456721" w14:textId="77777777" w:rsidR="006B3836" w:rsidRPr="00520866" w:rsidRDefault="006B3836" w:rsidP="00520866">
            <w:pPr>
              <w:pStyle w:val="BodyText2"/>
              <w:spacing w:before="0" w:after="0" w:line="380" w:lineRule="exact"/>
              <w:ind w:left="32"/>
              <w:rPr>
                <w:rFonts w:ascii="Arial" w:hAnsi="Arial" w:cs="Arial"/>
                <w:b/>
                <w:bCs/>
                <w:sz w:val="22"/>
                <w:szCs w:val="22"/>
                <w:cs/>
              </w:rPr>
            </w:pPr>
          </w:p>
        </w:tc>
        <w:tc>
          <w:tcPr>
            <w:tcW w:w="1440" w:type="dxa"/>
            <w:vAlign w:val="bottom"/>
          </w:tcPr>
          <w:p w14:paraId="3E925553" w14:textId="77777777" w:rsidR="006B3836" w:rsidRPr="00520866" w:rsidRDefault="00260865" w:rsidP="00520866">
            <w:pPr>
              <w:pBdr>
                <w:bottom w:val="single" w:sz="4" w:space="1" w:color="auto"/>
              </w:pBdr>
              <w:spacing w:line="380" w:lineRule="exact"/>
              <w:ind w:left="-18" w:right="-36"/>
              <w:jc w:val="center"/>
              <w:rPr>
                <w:rFonts w:ascii="Arial" w:hAnsi="Arial" w:cs="Arial"/>
                <w:sz w:val="22"/>
                <w:szCs w:val="22"/>
              </w:rPr>
            </w:pPr>
            <w:r w:rsidRPr="00520866">
              <w:rPr>
                <w:rFonts w:ascii="Arial" w:hAnsi="Arial" w:cs="Arial"/>
                <w:sz w:val="22"/>
                <w:szCs w:val="22"/>
              </w:rPr>
              <w:t>2025</w:t>
            </w:r>
          </w:p>
        </w:tc>
        <w:tc>
          <w:tcPr>
            <w:tcW w:w="1530" w:type="dxa"/>
            <w:vAlign w:val="bottom"/>
          </w:tcPr>
          <w:p w14:paraId="0EE0200E" w14:textId="77777777" w:rsidR="006B3836" w:rsidRPr="00520866" w:rsidRDefault="000262D4" w:rsidP="00520866">
            <w:pPr>
              <w:pBdr>
                <w:bottom w:val="single" w:sz="6" w:space="1" w:color="auto"/>
              </w:pBdr>
              <w:spacing w:line="380" w:lineRule="exact"/>
              <w:ind w:left="-18" w:right="-36"/>
              <w:jc w:val="center"/>
              <w:rPr>
                <w:rFonts w:ascii="Arial" w:hAnsi="Arial" w:cs="Arial"/>
                <w:sz w:val="22"/>
                <w:szCs w:val="22"/>
              </w:rPr>
            </w:pPr>
            <w:r w:rsidRPr="00520866">
              <w:rPr>
                <w:rFonts w:ascii="Arial" w:hAnsi="Arial" w:cs="Arial"/>
                <w:sz w:val="22"/>
                <w:szCs w:val="22"/>
              </w:rPr>
              <w:t>2024</w:t>
            </w:r>
          </w:p>
        </w:tc>
        <w:tc>
          <w:tcPr>
            <w:tcW w:w="1530" w:type="dxa"/>
            <w:vAlign w:val="bottom"/>
          </w:tcPr>
          <w:p w14:paraId="473A76D4" w14:textId="77777777" w:rsidR="006B3836" w:rsidRPr="00520866" w:rsidRDefault="00260865" w:rsidP="00520866">
            <w:pPr>
              <w:pBdr>
                <w:bottom w:val="single" w:sz="6" w:space="1" w:color="auto"/>
              </w:pBdr>
              <w:spacing w:line="380" w:lineRule="exact"/>
              <w:ind w:left="-18" w:right="-36"/>
              <w:jc w:val="center"/>
              <w:rPr>
                <w:rFonts w:ascii="Arial" w:hAnsi="Arial" w:cs="Arial"/>
                <w:sz w:val="22"/>
                <w:szCs w:val="22"/>
              </w:rPr>
            </w:pPr>
            <w:r w:rsidRPr="00520866">
              <w:rPr>
                <w:rFonts w:ascii="Arial" w:hAnsi="Arial" w:cs="Arial"/>
                <w:sz w:val="22"/>
                <w:szCs w:val="22"/>
              </w:rPr>
              <w:t>2025</w:t>
            </w:r>
          </w:p>
        </w:tc>
        <w:tc>
          <w:tcPr>
            <w:tcW w:w="1530" w:type="dxa"/>
            <w:vAlign w:val="bottom"/>
          </w:tcPr>
          <w:p w14:paraId="28ED7045" w14:textId="77777777" w:rsidR="006B3836" w:rsidRPr="00520866" w:rsidRDefault="000262D4" w:rsidP="00520866">
            <w:pPr>
              <w:pBdr>
                <w:bottom w:val="single" w:sz="6" w:space="1" w:color="auto"/>
              </w:pBdr>
              <w:spacing w:line="380" w:lineRule="exact"/>
              <w:ind w:left="-18" w:right="-36"/>
              <w:jc w:val="center"/>
              <w:rPr>
                <w:rFonts w:ascii="Arial" w:hAnsi="Arial" w:cs="Arial"/>
                <w:sz w:val="22"/>
                <w:szCs w:val="22"/>
              </w:rPr>
            </w:pPr>
            <w:r w:rsidRPr="00520866">
              <w:rPr>
                <w:rFonts w:ascii="Arial" w:hAnsi="Arial" w:cs="Arial"/>
                <w:sz w:val="22"/>
                <w:szCs w:val="22"/>
              </w:rPr>
              <w:t>2024</w:t>
            </w:r>
          </w:p>
        </w:tc>
      </w:tr>
      <w:tr w:rsidR="006B3836" w:rsidRPr="00520866" w14:paraId="3D29854A" w14:textId="77777777" w:rsidTr="006524A5">
        <w:trPr>
          <w:trHeight w:val="245"/>
        </w:trPr>
        <w:tc>
          <w:tcPr>
            <w:tcW w:w="2610" w:type="dxa"/>
            <w:vAlign w:val="bottom"/>
          </w:tcPr>
          <w:p w14:paraId="5DA8C631" w14:textId="77777777" w:rsidR="006B3836" w:rsidRPr="00520866" w:rsidRDefault="006B3836" w:rsidP="00520866">
            <w:pPr>
              <w:tabs>
                <w:tab w:val="left" w:pos="1440"/>
              </w:tabs>
              <w:spacing w:line="380" w:lineRule="exact"/>
              <w:ind w:left="312" w:hanging="180"/>
              <w:rPr>
                <w:rFonts w:ascii="Arial" w:hAnsi="Arial" w:cs="Arial"/>
                <w:sz w:val="22"/>
                <w:szCs w:val="22"/>
              </w:rPr>
            </w:pPr>
            <w:r w:rsidRPr="00520866">
              <w:rPr>
                <w:rFonts w:ascii="Arial" w:hAnsi="Arial" w:cs="Arial"/>
                <w:sz w:val="22"/>
                <w:szCs w:val="22"/>
              </w:rPr>
              <w:t>Payable:</w:t>
            </w:r>
          </w:p>
        </w:tc>
        <w:tc>
          <w:tcPr>
            <w:tcW w:w="1440" w:type="dxa"/>
            <w:vAlign w:val="bottom"/>
          </w:tcPr>
          <w:p w14:paraId="2EC821D0" w14:textId="77777777" w:rsidR="006B3836" w:rsidRPr="00520866" w:rsidRDefault="006B3836" w:rsidP="00520866">
            <w:pPr>
              <w:tabs>
                <w:tab w:val="decimal" w:pos="792"/>
              </w:tabs>
              <w:spacing w:line="380" w:lineRule="exact"/>
              <w:ind w:right="27"/>
              <w:jc w:val="thaiDistribute"/>
              <w:rPr>
                <w:rFonts w:ascii="Arial" w:hAnsi="Arial" w:cs="Arial"/>
                <w:color w:val="000000"/>
                <w:sz w:val="22"/>
                <w:szCs w:val="22"/>
              </w:rPr>
            </w:pPr>
          </w:p>
        </w:tc>
        <w:tc>
          <w:tcPr>
            <w:tcW w:w="1530" w:type="dxa"/>
            <w:vAlign w:val="bottom"/>
          </w:tcPr>
          <w:p w14:paraId="4EC60480" w14:textId="77777777" w:rsidR="006B3836" w:rsidRPr="00520866" w:rsidRDefault="006B3836" w:rsidP="00520866">
            <w:pPr>
              <w:tabs>
                <w:tab w:val="decimal" w:pos="792"/>
              </w:tabs>
              <w:spacing w:line="380" w:lineRule="exact"/>
              <w:ind w:right="27"/>
              <w:jc w:val="thaiDistribute"/>
              <w:rPr>
                <w:rFonts w:ascii="Arial" w:hAnsi="Arial" w:cs="Arial"/>
                <w:color w:val="000000"/>
                <w:sz w:val="22"/>
                <w:szCs w:val="22"/>
                <w:cs/>
              </w:rPr>
            </w:pPr>
          </w:p>
        </w:tc>
        <w:tc>
          <w:tcPr>
            <w:tcW w:w="1530" w:type="dxa"/>
            <w:vAlign w:val="bottom"/>
          </w:tcPr>
          <w:p w14:paraId="1DA77779" w14:textId="77777777" w:rsidR="006B3836" w:rsidRPr="00520866" w:rsidRDefault="006B3836" w:rsidP="00520866">
            <w:pPr>
              <w:tabs>
                <w:tab w:val="decimal" w:pos="792"/>
              </w:tabs>
              <w:spacing w:line="380" w:lineRule="exact"/>
              <w:ind w:right="27"/>
              <w:jc w:val="thaiDistribute"/>
              <w:rPr>
                <w:rFonts w:ascii="Arial" w:hAnsi="Arial" w:cs="Arial"/>
                <w:color w:val="000000"/>
                <w:sz w:val="22"/>
                <w:szCs w:val="22"/>
                <w:cs/>
              </w:rPr>
            </w:pPr>
          </w:p>
        </w:tc>
        <w:tc>
          <w:tcPr>
            <w:tcW w:w="1530" w:type="dxa"/>
            <w:vAlign w:val="bottom"/>
          </w:tcPr>
          <w:p w14:paraId="3C9F0FAF" w14:textId="77777777" w:rsidR="006B3836" w:rsidRPr="00520866" w:rsidRDefault="006B3836" w:rsidP="00520866">
            <w:pPr>
              <w:tabs>
                <w:tab w:val="decimal" w:pos="792"/>
              </w:tabs>
              <w:spacing w:line="380" w:lineRule="exact"/>
              <w:ind w:right="27"/>
              <w:jc w:val="thaiDistribute"/>
              <w:rPr>
                <w:rFonts w:ascii="Arial" w:hAnsi="Arial" w:cs="Arial"/>
                <w:color w:val="000000"/>
                <w:sz w:val="22"/>
                <w:szCs w:val="22"/>
                <w:cs/>
              </w:rPr>
            </w:pPr>
          </w:p>
        </w:tc>
      </w:tr>
      <w:tr w:rsidR="00DB2123" w:rsidRPr="00520866" w14:paraId="21ED1890" w14:textId="77777777" w:rsidTr="006C4338">
        <w:trPr>
          <w:trHeight w:val="267"/>
        </w:trPr>
        <w:tc>
          <w:tcPr>
            <w:tcW w:w="2610" w:type="dxa"/>
            <w:vAlign w:val="bottom"/>
          </w:tcPr>
          <w:p w14:paraId="052976FF" w14:textId="252BDCB5" w:rsidR="00DB2123" w:rsidRPr="00520866" w:rsidRDefault="00DB2123" w:rsidP="00520866">
            <w:pPr>
              <w:tabs>
                <w:tab w:val="left" w:pos="1440"/>
              </w:tabs>
              <w:spacing w:line="380" w:lineRule="exact"/>
              <w:ind w:left="312" w:hanging="180"/>
              <w:rPr>
                <w:rFonts w:ascii="Arial" w:hAnsi="Arial" w:cs="Arial"/>
                <w:sz w:val="22"/>
                <w:szCs w:val="22"/>
              </w:rPr>
            </w:pPr>
            <w:r w:rsidRPr="00520866">
              <w:rPr>
                <w:rFonts w:ascii="Arial" w:hAnsi="Arial" w:cs="Arial"/>
                <w:sz w:val="22"/>
                <w:szCs w:val="22"/>
              </w:rPr>
              <w:tab/>
              <w:t>Less than 1 year</w:t>
            </w:r>
          </w:p>
        </w:tc>
        <w:tc>
          <w:tcPr>
            <w:tcW w:w="1440" w:type="dxa"/>
            <w:vAlign w:val="bottom"/>
          </w:tcPr>
          <w:p w14:paraId="22C6CC03" w14:textId="18367B0A" w:rsidR="00DB2123" w:rsidRPr="00520866" w:rsidRDefault="00DB2123" w:rsidP="00520866">
            <w:pPr>
              <w:pBdr>
                <w:bottom w:val="single" w:sz="4" w:space="1" w:color="auto"/>
              </w:pBdr>
              <w:tabs>
                <w:tab w:val="decimal" w:pos="792"/>
              </w:tabs>
              <w:spacing w:line="380" w:lineRule="exact"/>
              <w:ind w:right="27"/>
              <w:rPr>
                <w:rFonts w:ascii="Arial" w:hAnsi="Arial" w:cs="Arial"/>
                <w:color w:val="000000"/>
                <w:sz w:val="22"/>
                <w:szCs w:val="22"/>
              </w:rPr>
            </w:pPr>
            <w:r w:rsidRPr="00520866">
              <w:rPr>
                <w:rFonts w:ascii="Arial" w:hAnsi="Arial" w:cs="Arial"/>
                <w:color w:val="000000"/>
                <w:sz w:val="22"/>
                <w:szCs w:val="22"/>
              </w:rPr>
              <w:t>5.8</w:t>
            </w:r>
          </w:p>
        </w:tc>
        <w:tc>
          <w:tcPr>
            <w:tcW w:w="1530" w:type="dxa"/>
            <w:vAlign w:val="bottom"/>
          </w:tcPr>
          <w:p w14:paraId="3F8D4B7B" w14:textId="0A476A85" w:rsidR="00DB2123" w:rsidRPr="00520866" w:rsidRDefault="00DB2123" w:rsidP="00520866">
            <w:pPr>
              <w:pBdr>
                <w:bottom w:val="single" w:sz="4" w:space="1" w:color="auto"/>
              </w:pBdr>
              <w:tabs>
                <w:tab w:val="decimal" w:pos="792"/>
              </w:tabs>
              <w:spacing w:line="380" w:lineRule="exact"/>
              <w:ind w:right="27"/>
              <w:rPr>
                <w:rFonts w:ascii="Arial" w:hAnsi="Arial" w:cs="Arial"/>
                <w:color w:val="000000"/>
                <w:sz w:val="22"/>
                <w:szCs w:val="22"/>
              </w:rPr>
            </w:pPr>
            <w:r w:rsidRPr="00520866">
              <w:rPr>
                <w:rFonts w:ascii="Arial" w:hAnsi="Arial" w:cs="Arial"/>
                <w:color w:val="000000"/>
                <w:sz w:val="22"/>
                <w:szCs w:val="22"/>
              </w:rPr>
              <w:t>3.8</w:t>
            </w:r>
          </w:p>
        </w:tc>
        <w:tc>
          <w:tcPr>
            <w:tcW w:w="1530" w:type="dxa"/>
            <w:vAlign w:val="bottom"/>
          </w:tcPr>
          <w:p w14:paraId="2A9596F6" w14:textId="3236D247" w:rsidR="00DB2123" w:rsidRPr="00520866" w:rsidRDefault="00DB2123" w:rsidP="00520866">
            <w:pPr>
              <w:pBdr>
                <w:bottom w:val="single" w:sz="4" w:space="1" w:color="auto"/>
              </w:pBdr>
              <w:tabs>
                <w:tab w:val="decimal" w:pos="792"/>
              </w:tabs>
              <w:spacing w:line="380" w:lineRule="exact"/>
              <w:ind w:right="27"/>
              <w:rPr>
                <w:rFonts w:ascii="Arial" w:hAnsi="Arial" w:cs="Arial"/>
                <w:color w:val="000000"/>
                <w:sz w:val="22"/>
                <w:szCs w:val="22"/>
              </w:rPr>
            </w:pPr>
            <w:r w:rsidRPr="00520866">
              <w:rPr>
                <w:rFonts w:ascii="Arial" w:hAnsi="Arial" w:cs="Arial"/>
                <w:color w:val="000000"/>
                <w:sz w:val="22"/>
                <w:szCs w:val="22"/>
              </w:rPr>
              <w:t>2.1</w:t>
            </w:r>
          </w:p>
        </w:tc>
        <w:tc>
          <w:tcPr>
            <w:tcW w:w="1530" w:type="dxa"/>
            <w:vAlign w:val="bottom"/>
          </w:tcPr>
          <w:p w14:paraId="47CD16B6" w14:textId="0133FBD7" w:rsidR="00DB2123" w:rsidRPr="00520866" w:rsidRDefault="00DB2123" w:rsidP="00520866">
            <w:pPr>
              <w:pBdr>
                <w:bottom w:val="single" w:sz="4" w:space="1" w:color="auto"/>
              </w:pBdr>
              <w:tabs>
                <w:tab w:val="decimal" w:pos="792"/>
              </w:tabs>
              <w:spacing w:line="380" w:lineRule="exact"/>
              <w:ind w:right="27"/>
              <w:rPr>
                <w:rFonts w:ascii="Arial" w:hAnsi="Arial" w:cs="Arial"/>
                <w:color w:val="000000"/>
                <w:sz w:val="22"/>
                <w:szCs w:val="22"/>
              </w:rPr>
            </w:pPr>
            <w:r w:rsidRPr="00520866">
              <w:rPr>
                <w:rFonts w:ascii="Arial" w:hAnsi="Arial" w:cs="Arial"/>
                <w:color w:val="000000"/>
                <w:sz w:val="22"/>
                <w:szCs w:val="22"/>
              </w:rPr>
              <w:t>1.1</w:t>
            </w:r>
          </w:p>
        </w:tc>
      </w:tr>
      <w:tr w:rsidR="00E631A6" w:rsidRPr="00520866" w14:paraId="52C7D9EC" w14:textId="77777777" w:rsidTr="006C4338">
        <w:trPr>
          <w:trHeight w:val="274"/>
        </w:trPr>
        <w:tc>
          <w:tcPr>
            <w:tcW w:w="2610" w:type="dxa"/>
            <w:vAlign w:val="bottom"/>
          </w:tcPr>
          <w:p w14:paraId="1FD41AFD" w14:textId="77777777" w:rsidR="00E631A6" w:rsidRPr="00520866" w:rsidRDefault="00E631A6" w:rsidP="00520866">
            <w:pPr>
              <w:tabs>
                <w:tab w:val="left" w:pos="1440"/>
              </w:tabs>
              <w:spacing w:line="380" w:lineRule="exact"/>
              <w:ind w:left="312" w:hanging="180"/>
              <w:rPr>
                <w:rFonts w:ascii="Arial" w:hAnsi="Arial" w:cs="Arial"/>
                <w:sz w:val="22"/>
                <w:szCs w:val="22"/>
              </w:rPr>
            </w:pPr>
            <w:r w:rsidRPr="00520866">
              <w:rPr>
                <w:rFonts w:ascii="Arial" w:hAnsi="Arial" w:cs="Arial"/>
                <w:sz w:val="22"/>
                <w:szCs w:val="22"/>
              </w:rPr>
              <w:t>Total</w:t>
            </w:r>
          </w:p>
        </w:tc>
        <w:tc>
          <w:tcPr>
            <w:tcW w:w="1440" w:type="dxa"/>
            <w:vAlign w:val="bottom"/>
          </w:tcPr>
          <w:p w14:paraId="271C2B1C" w14:textId="67CEA06D" w:rsidR="00E631A6" w:rsidRPr="00520866" w:rsidRDefault="00E631A6" w:rsidP="00520866">
            <w:pPr>
              <w:pBdr>
                <w:bottom w:val="double" w:sz="4" w:space="1" w:color="auto"/>
              </w:pBdr>
              <w:tabs>
                <w:tab w:val="decimal" w:pos="792"/>
              </w:tabs>
              <w:spacing w:line="380" w:lineRule="exact"/>
              <w:ind w:right="27"/>
              <w:rPr>
                <w:rFonts w:ascii="Arial" w:hAnsi="Arial" w:cs="Arial"/>
                <w:color w:val="000000"/>
                <w:sz w:val="22"/>
                <w:szCs w:val="22"/>
              </w:rPr>
            </w:pPr>
            <w:r w:rsidRPr="00520866">
              <w:rPr>
                <w:rFonts w:ascii="Arial" w:hAnsi="Arial" w:cs="Arial"/>
                <w:color w:val="000000"/>
                <w:sz w:val="22"/>
                <w:szCs w:val="22"/>
              </w:rPr>
              <w:t>5.8</w:t>
            </w:r>
          </w:p>
        </w:tc>
        <w:tc>
          <w:tcPr>
            <w:tcW w:w="1530" w:type="dxa"/>
            <w:vAlign w:val="bottom"/>
          </w:tcPr>
          <w:p w14:paraId="7EAEAAC8" w14:textId="77777777" w:rsidR="00E631A6" w:rsidRPr="00520866" w:rsidRDefault="00E631A6" w:rsidP="00520866">
            <w:pPr>
              <w:pBdr>
                <w:bottom w:val="double" w:sz="4" w:space="1" w:color="auto"/>
              </w:pBdr>
              <w:tabs>
                <w:tab w:val="decimal" w:pos="792"/>
              </w:tabs>
              <w:spacing w:line="380" w:lineRule="exact"/>
              <w:ind w:right="27"/>
              <w:rPr>
                <w:rFonts w:ascii="Arial" w:hAnsi="Arial" w:cs="Arial"/>
                <w:color w:val="000000"/>
                <w:sz w:val="22"/>
                <w:szCs w:val="22"/>
              </w:rPr>
            </w:pPr>
            <w:r w:rsidRPr="00520866">
              <w:rPr>
                <w:rFonts w:ascii="Arial" w:hAnsi="Arial" w:cs="Arial"/>
                <w:color w:val="000000"/>
                <w:sz w:val="22"/>
                <w:szCs w:val="22"/>
              </w:rPr>
              <w:t>3.8</w:t>
            </w:r>
          </w:p>
        </w:tc>
        <w:tc>
          <w:tcPr>
            <w:tcW w:w="1530" w:type="dxa"/>
            <w:vAlign w:val="bottom"/>
          </w:tcPr>
          <w:p w14:paraId="0DDAC427" w14:textId="3065A757" w:rsidR="00E631A6" w:rsidRPr="00520866" w:rsidRDefault="00E631A6" w:rsidP="00520866">
            <w:pPr>
              <w:pBdr>
                <w:bottom w:val="double" w:sz="4" w:space="1" w:color="auto"/>
              </w:pBdr>
              <w:tabs>
                <w:tab w:val="decimal" w:pos="792"/>
              </w:tabs>
              <w:spacing w:line="380" w:lineRule="exact"/>
              <w:ind w:right="27"/>
              <w:rPr>
                <w:rFonts w:ascii="Arial" w:hAnsi="Arial" w:cs="Arial"/>
                <w:color w:val="000000"/>
                <w:sz w:val="22"/>
                <w:szCs w:val="22"/>
              </w:rPr>
            </w:pPr>
            <w:r w:rsidRPr="00520866">
              <w:rPr>
                <w:rFonts w:ascii="Arial" w:hAnsi="Arial" w:cs="Arial"/>
                <w:color w:val="000000"/>
                <w:sz w:val="22"/>
                <w:szCs w:val="22"/>
              </w:rPr>
              <w:t>2.1</w:t>
            </w:r>
          </w:p>
        </w:tc>
        <w:tc>
          <w:tcPr>
            <w:tcW w:w="1530" w:type="dxa"/>
            <w:vAlign w:val="bottom"/>
          </w:tcPr>
          <w:p w14:paraId="1CA3CBA2" w14:textId="77777777" w:rsidR="00E631A6" w:rsidRPr="00520866" w:rsidRDefault="00E631A6" w:rsidP="00520866">
            <w:pPr>
              <w:pBdr>
                <w:bottom w:val="double" w:sz="4" w:space="1" w:color="auto"/>
              </w:pBdr>
              <w:tabs>
                <w:tab w:val="decimal" w:pos="792"/>
              </w:tabs>
              <w:spacing w:line="380" w:lineRule="exact"/>
              <w:ind w:right="27"/>
              <w:rPr>
                <w:rFonts w:ascii="Arial" w:hAnsi="Arial" w:cs="Arial"/>
                <w:color w:val="000000"/>
                <w:sz w:val="22"/>
                <w:szCs w:val="22"/>
              </w:rPr>
            </w:pPr>
            <w:r w:rsidRPr="00520866">
              <w:rPr>
                <w:rFonts w:ascii="Arial" w:hAnsi="Arial" w:cs="Arial"/>
                <w:color w:val="000000"/>
                <w:sz w:val="22"/>
                <w:szCs w:val="22"/>
              </w:rPr>
              <w:t>1.1</w:t>
            </w:r>
          </w:p>
        </w:tc>
      </w:tr>
    </w:tbl>
    <w:p w14:paraId="580004EE" w14:textId="77777777" w:rsidR="002B3EA0" w:rsidRPr="00520866" w:rsidRDefault="00523558" w:rsidP="00520866">
      <w:pPr>
        <w:spacing w:before="120" w:after="120" w:line="360" w:lineRule="exact"/>
        <w:ind w:left="540" w:right="-43" w:hanging="540"/>
        <w:jc w:val="both"/>
        <w:rPr>
          <w:rFonts w:ascii="Arial" w:hAnsi="Arial" w:cs="Arial"/>
          <w:b/>
          <w:bCs/>
          <w:sz w:val="22"/>
          <w:szCs w:val="22"/>
        </w:rPr>
      </w:pPr>
      <w:r w:rsidRPr="00520866">
        <w:rPr>
          <w:rFonts w:ascii="Arial" w:hAnsi="Arial" w:cs="Arial"/>
          <w:b/>
          <w:bCs/>
          <w:sz w:val="22"/>
          <w:szCs w:val="22"/>
        </w:rPr>
        <w:t>35</w:t>
      </w:r>
      <w:r w:rsidR="002B3EA0" w:rsidRPr="00520866">
        <w:rPr>
          <w:rFonts w:ascii="Arial" w:hAnsi="Arial" w:cs="Arial"/>
          <w:b/>
          <w:bCs/>
          <w:sz w:val="22"/>
          <w:szCs w:val="22"/>
        </w:rPr>
        <w:t>.2</w:t>
      </w:r>
      <w:r w:rsidR="002B3EA0" w:rsidRPr="00520866">
        <w:rPr>
          <w:rFonts w:ascii="Arial" w:hAnsi="Arial" w:cs="Arial"/>
          <w:b/>
          <w:bCs/>
          <w:sz w:val="22"/>
          <w:szCs w:val="22"/>
        </w:rPr>
        <w:tab/>
        <w:t>Capital commitments</w:t>
      </w:r>
    </w:p>
    <w:p w14:paraId="13CA0245" w14:textId="77777777" w:rsidR="002B3EA0" w:rsidRPr="00520866" w:rsidRDefault="002B3EA0" w:rsidP="00520866">
      <w:pPr>
        <w:spacing w:before="120" w:after="120" w:line="380" w:lineRule="exact"/>
        <w:ind w:left="540" w:right="-43"/>
        <w:jc w:val="thaiDistribute"/>
        <w:rPr>
          <w:rFonts w:ascii="Arial" w:hAnsi="Arial" w:cs="Arial"/>
          <w:color w:val="000000"/>
          <w:sz w:val="22"/>
          <w:szCs w:val="22"/>
        </w:rPr>
      </w:pPr>
      <w:r w:rsidRPr="00520866">
        <w:rPr>
          <w:rFonts w:ascii="Arial" w:hAnsi="Arial" w:cs="Arial"/>
          <w:color w:val="000000"/>
          <w:sz w:val="22"/>
          <w:szCs w:val="22"/>
        </w:rPr>
        <w:t xml:space="preserve">As at </w:t>
      </w:r>
      <w:r w:rsidR="00105AF0" w:rsidRPr="00520866">
        <w:rPr>
          <w:rFonts w:ascii="Arial" w:hAnsi="Arial" w:cs="Arial"/>
          <w:sz w:val="22"/>
          <w:szCs w:val="22"/>
        </w:rPr>
        <w:t xml:space="preserve">31 December </w:t>
      </w:r>
      <w:r w:rsidR="00260865" w:rsidRPr="00520866">
        <w:rPr>
          <w:rFonts w:ascii="Arial" w:hAnsi="Arial" w:cs="Arial"/>
          <w:sz w:val="22"/>
          <w:szCs w:val="22"/>
        </w:rPr>
        <w:t>2025</w:t>
      </w:r>
      <w:r w:rsidRPr="00520866">
        <w:rPr>
          <w:rFonts w:ascii="Arial" w:hAnsi="Arial" w:cs="Arial"/>
          <w:color w:val="000000"/>
          <w:sz w:val="22"/>
          <w:szCs w:val="22"/>
        </w:rPr>
        <w:t xml:space="preserve">, the Company had capital commitments in respect of construction in Sahapat Industrial Park and purchase of land of Baht </w:t>
      </w:r>
      <w:r w:rsidR="00FB4B64" w:rsidRPr="00520866">
        <w:rPr>
          <w:rFonts w:ascii="Arial" w:hAnsi="Arial" w:cs="Arial"/>
          <w:color w:val="000000"/>
          <w:sz w:val="22"/>
          <w:szCs w:val="22"/>
        </w:rPr>
        <w:t>152.9</w:t>
      </w:r>
      <w:r w:rsidRPr="00520866">
        <w:rPr>
          <w:rFonts w:ascii="Arial" w:hAnsi="Arial" w:cs="Arial"/>
          <w:color w:val="000000"/>
          <w:sz w:val="22"/>
          <w:szCs w:val="22"/>
        </w:rPr>
        <w:t xml:space="preserve"> million </w:t>
      </w:r>
      <w:r w:rsidR="00105AF0" w:rsidRPr="00520866">
        <w:rPr>
          <w:rFonts w:ascii="Arial" w:hAnsi="Arial" w:cs="Arial"/>
          <w:color w:val="000000"/>
          <w:sz w:val="22"/>
          <w:szCs w:val="22"/>
        </w:rPr>
        <w:t>(</w:t>
      </w:r>
      <w:r w:rsidR="000262D4" w:rsidRPr="00520866">
        <w:rPr>
          <w:rFonts w:ascii="Arial" w:hAnsi="Arial" w:cs="Arial"/>
          <w:color w:val="000000"/>
          <w:sz w:val="22"/>
          <w:szCs w:val="22"/>
        </w:rPr>
        <w:t>2024</w:t>
      </w:r>
      <w:r w:rsidR="00AA35B5" w:rsidRPr="00520866">
        <w:rPr>
          <w:rFonts w:ascii="Arial" w:hAnsi="Arial" w:cs="Arial"/>
          <w:color w:val="000000"/>
          <w:sz w:val="22"/>
          <w:szCs w:val="22"/>
        </w:rPr>
        <w:t>:</w:t>
      </w:r>
      <w:r w:rsidRPr="00520866">
        <w:rPr>
          <w:rFonts w:ascii="Arial" w:hAnsi="Arial" w:cs="Arial"/>
          <w:color w:val="000000"/>
          <w:sz w:val="22"/>
          <w:szCs w:val="22"/>
        </w:rPr>
        <w:t xml:space="preserve"> Baht </w:t>
      </w:r>
      <w:r w:rsidR="00530003" w:rsidRPr="00520866">
        <w:rPr>
          <w:rFonts w:ascii="Arial" w:hAnsi="Arial" w:cs="Arial"/>
          <w:color w:val="000000"/>
          <w:sz w:val="22"/>
          <w:szCs w:val="22"/>
        </w:rPr>
        <w:t>269.9</w:t>
      </w:r>
      <w:r w:rsidRPr="00520866">
        <w:rPr>
          <w:rFonts w:ascii="Arial" w:hAnsi="Arial" w:cs="Arial"/>
          <w:color w:val="000000"/>
          <w:sz w:val="22"/>
          <w:szCs w:val="22"/>
        </w:rPr>
        <w:t xml:space="preserve"> million).</w:t>
      </w:r>
    </w:p>
    <w:p w14:paraId="47C5C272" w14:textId="77777777" w:rsidR="002B3EA0" w:rsidRPr="00520866" w:rsidRDefault="00523558" w:rsidP="00520866">
      <w:pPr>
        <w:spacing w:before="120" w:after="120" w:line="360" w:lineRule="exact"/>
        <w:ind w:left="540" w:right="-43" w:hanging="540"/>
        <w:jc w:val="both"/>
        <w:rPr>
          <w:rFonts w:ascii="Arial" w:hAnsi="Arial" w:cs="Arial"/>
          <w:b/>
          <w:bCs/>
          <w:sz w:val="22"/>
          <w:szCs w:val="22"/>
        </w:rPr>
      </w:pPr>
      <w:r w:rsidRPr="00520866">
        <w:rPr>
          <w:rFonts w:ascii="Arial" w:hAnsi="Arial" w:cs="Arial"/>
          <w:b/>
          <w:bCs/>
          <w:sz w:val="22"/>
          <w:szCs w:val="22"/>
        </w:rPr>
        <w:t>35</w:t>
      </w:r>
      <w:r w:rsidR="002B3EA0" w:rsidRPr="00520866">
        <w:rPr>
          <w:rFonts w:ascii="Arial" w:hAnsi="Arial" w:cs="Arial"/>
          <w:b/>
          <w:bCs/>
          <w:sz w:val="22"/>
          <w:szCs w:val="22"/>
        </w:rPr>
        <w:t>.3</w:t>
      </w:r>
      <w:r w:rsidR="002B3EA0" w:rsidRPr="00520866">
        <w:rPr>
          <w:rFonts w:ascii="Arial" w:hAnsi="Arial" w:cs="Arial"/>
          <w:b/>
          <w:bCs/>
          <w:sz w:val="22"/>
          <w:szCs w:val="22"/>
        </w:rPr>
        <w:tab/>
        <w:t>Guarantees</w:t>
      </w:r>
    </w:p>
    <w:p w14:paraId="08C15DCB" w14:textId="3DA9A4DC" w:rsidR="002B3EA0" w:rsidRPr="00520866" w:rsidRDefault="00523558" w:rsidP="00520866">
      <w:pPr>
        <w:spacing w:before="120" w:after="120" w:line="380" w:lineRule="exact"/>
        <w:ind w:left="1260" w:right="-43" w:hanging="720"/>
        <w:jc w:val="thaiDistribute"/>
        <w:rPr>
          <w:rFonts w:ascii="Arial" w:hAnsi="Arial" w:cs="Arial"/>
          <w:color w:val="000000"/>
          <w:sz w:val="22"/>
          <w:szCs w:val="22"/>
        </w:rPr>
      </w:pPr>
      <w:r w:rsidRPr="00520866">
        <w:rPr>
          <w:rFonts w:ascii="Arial" w:hAnsi="Arial" w:cs="Arial"/>
          <w:color w:val="000000"/>
          <w:sz w:val="22"/>
          <w:szCs w:val="22"/>
        </w:rPr>
        <w:t>35</w:t>
      </w:r>
      <w:r w:rsidR="002B3EA0" w:rsidRPr="00520866">
        <w:rPr>
          <w:rFonts w:ascii="Arial" w:hAnsi="Arial" w:cs="Arial"/>
          <w:color w:val="000000"/>
          <w:sz w:val="22"/>
          <w:szCs w:val="22"/>
        </w:rPr>
        <w:t>.3.1</w:t>
      </w:r>
      <w:r w:rsidR="002B3EA0" w:rsidRPr="00520866">
        <w:rPr>
          <w:rFonts w:ascii="Arial" w:hAnsi="Arial" w:cs="Arial"/>
          <w:color w:val="000000"/>
          <w:sz w:val="22"/>
          <w:szCs w:val="22"/>
        </w:rPr>
        <w:tab/>
        <w:t xml:space="preserve">As at </w:t>
      </w:r>
      <w:r w:rsidR="00105AF0" w:rsidRPr="00520866">
        <w:rPr>
          <w:rFonts w:ascii="Arial" w:hAnsi="Arial" w:cs="Arial"/>
          <w:color w:val="000000"/>
          <w:sz w:val="22"/>
          <w:szCs w:val="22"/>
        </w:rPr>
        <w:t xml:space="preserve">31 December </w:t>
      </w:r>
      <w:r w:rsidR="00260865" w:rsidRPr="00520866">
        <w:rPr>
          <w:rFonts w:ascii="Arial" w:hAnsi="Arial" w:cs="Arial"/>
          <w:color w:val="000000"/>
          <w:sz w:val="22"/>
          <w:szCs w:val="22"/>
        </w:rPr>
        <w:t>2025</w:t>
      </w:r>
      <w:r w:rsidR="002B3EA0" w:rsidRPr="00520866">
        <w:rPr>
          <w:rFonts w:ascii="Arial" w:hAnsi="Arial" w:cs="Arial"/>
          <w:color w:val="000000"/>
          <w:sz w:val="22"/>
          <w:szCs w:val="22"/>
        </w:rPr>
        <w:t xml:space="preserve">, there were outstanding bank guarantee of Baht </w:t>
      </w:r>
      <w:r w:rsidR="004373EA" w:rsidRPr="00520866">
        <w:rPr>
          <w:rFonts w:ascii="Arial" w:hAnsi="Arial" w:cstheme="minorBidi"/>
          <w:color w:val="000000"/>
          <w:sz w:val="22"/>
          <w:szCs w:val="22"/>
        </w:rPr>
        <w:t>9.3</w:t>
      </w:r>
      <w:r w:rsidR="002B3EA0" w:rsidRPr="00520866">
        <w:rPr>
          <w:rFonts w:ascii="Arial" w:hAnsi="Arial" w:cs="Arial"/>
          <w:color w:val="000000"/>
          <w:sz w:val="22"/>
          <w:szCs w:val="22"/>
        </w:rPr>
        <w:t xml:space="preserve"> million </w:t>
      </w:r>
      <w:r w:rsidR="00105AF0" w:rsidRPr="00520866">
        <w:rPr>
          <w:rFonts w:ascii="Arial" w:hAnsi="Arial" w:cs="Arial"/>
          <w:color w:val="000000"/>
          <w:sz w:val="22"/>
          <w:szCs w:val="22"/>
        </w:rPr>
        <w:t>(</w:t>
      </w:r>
      <w:r w:rsidR="000262D4" w:rsidRPr="00520866">
        <w:rPr>
          <w:rFonts w:ascii="Arial" w:hAnsi="Arial" w:cs="Arial"/>
          <w:color w:val="000000"/>
          <w:sz w:val="22"/>
          <w:szCs w:val="22"/>
        </w:rPr>
        <w:t>2024</w:t>
      </w:r>
      <w:r w:rsidR="00AA35B5" w:rsidRPr="00520866">
        <w:rPr>
          <w:rFonts w:ascii="Arial" w:hAnsi="Arial" w:cs="Arial"/>
          <w:color w:val="000000"/>
          <w:sz w:val="22"/>
          <w:szCs w:val="22"/>
        </w:rPr>
        <w:t>:</w:t>
      </w:r>
      <w:r w:rsidR="002B3EA0" w:rsidRPr="00520866">
        <w:rPr>
          <w:rFonts w:ascii="Arial" w:hAnsi="Arial" w:cs="Arial"/>
          <w:color w:val="000000"/>
          <w:sz w:val="22"/>
          <w:szCs w:val="22"/>
        </w:rPr>
        <w:t xml:space="preserve"> Baht </w:t>
      </w:r>
      <w:r w:rsidR="00530003" w:rsidRPr="00520866">
        <w:rPr>
          <w:rFonts w:ascii="Arial" w:hAnsi="Arial" w:cs="Arial"/>
          <w:color w:val="000000"/>
          <w:sz w:val="22"/>
          <w:szCs w:val="22"/>
        </w:rPr>
        <w:t>17.3</w:t>
      </w:r>
      <w:r w:rsidR="002B3EA0" w:rsidRPr="00520866">
        <w:rPr>
          <w:rFonts w:ascii="Arial" w:hAnsi="Arial" w:cs="Arial"/>
          <w:color w:val="000000"/>
          <w:sz w:val="22"/>
          <w:szCs w:val="22"/>
        </w:rPr>
        <w:t xml:space="preserve"> million) </w:t>
      </w:r>
      <w:r w:rsidR="00067C84" w:rsidRPr="00520866">
        <w:rPr>
          <w:rFonts w:ascii="Arial" w:hAnsi="Arial" w:cs="Arial"/>
          <w:color w:val="000000"/>
          <w:sz w:val="22"/>
          <w:szCs w:val="22"/>
        </w:rPr>
        <w:t xml:space="preserve">and the Company only Baht </w:t>
      </w:r>
      <w:r w:rsidR="004373EA" w:rsidRPr="00520866">
        <w:rPr>
          <w:rFonts w:ascii="Arial" w:hAnsi="Arial" w:cs="Arial"/>
          <w:color w:val="000000"/>
          <w:sz w:val="22"/>
          <w:szCs w:val="22"/>
        </w:rPr>
        <w:t>7.7</w:t>
      </w:r>
      <w:r w:rsidR="00067C84" w:rsidRPr="00520866">
        <w:rPr>
          <w:rFonts w:ascii="Arial" w:hAnsi="Arial" w:cs="Arial"/>
          <w:color w:val="000000"/>
          <w:sz w:val="22"/>
          <w:szCs w:val="22"/>
        </w:rPr>
        <w:t xml:space="preserve"> million (</w:t>
      </w:r>
      <w:r w:rsidR="000262D4" w:rsidRPr="00520866">
        <w:rPr>
          <w:rFonts w:ascii="Arial" w:hAnsi="Arial" w:cs="Arial"/>
          <w:color w:val="000000"/>
          <w:sz w:val="22"/>
          <w:szCs w:val="22"/>
        </w:rPr>
        <w:t>2024</w:t>
      </w:r>
      <w:r w:rsidR="00067C84" w:rsidRPr="00520866">
        <w:rPr>
          <w:rFonts w:ascii="Arial" w:hAnsi="Arial" w:cs="Arial"/>
          <w:color w:val="000000"/>
          <w:sz w:val="22"/>
          <w:szCs w:val="22"/>
        </w:rPr>
        <w:t xml:space="preserve">: Baht </w:t>
      </w:r>
      <w:r w:rsidR="00530003" w:rsidRPr="00520866">
        <w:rPr>
          <w:rFonts w:ascii="Arial" w:hAnsi="Arial" w:cs="Arial"/>
          <w:color w:val="000000"/>
          <w:sz w:val="22"/>
          <w:szCs w:val="22"/>
        </w:rPr>
        <w:t>15.3</w:t>
      </w:r>
      <w:r w:rsidR="00067C84" w:rsidRPr="00520866">
        <w:rPr>
          <w:rFonts w:ascii="Arial" w:hAnsi="Arial" w:cs="Arial"/>
          <w:color w:val="000000"/>
          <w:sz w:val="22"/>
          <w:szCs w:val="22"/>
        </w:rPr>
        <w:t xml:space="preserve"> million) </w:t>
      </w:r>
      <w:r w:rsidR="002B3EA0" w:rsidRPr="00520866">
        <w:rPr>
          <w:rFonts w:ascii="Arial" w:hAnsi="Arial" w:cs="Arial"/>
          <w:color w:val="000000"/>
          <w:sz w:val="22"/>
          <w:szCs w:val="22"/>
        </w:rPr>
        <w:t xml:space="preserve">issued by the bank on behalf of the </w:t>
      </w:r>
      <w:r w:rsidR="00067C84" w:rsidRPr="00520866">
        <w:rPr>
          <w:rFonts w:ascii="Arial" w:hAnsi="Arial" w:cs="Arial"/>
          <w:color w:val="000000"/>
          <w:sz w:val="22"/>
          <w:szCs w:val="22"/>
        </w:rPr>
        <w:t>Group</w:t>
      </w:r>
      <w:r w:rsidR="002B3EA0" w:rsidRPr="00520866">
        <w:rPr>
          <w:rFonts w:ascii="Arial" w:hAnsi="Arial" w:cs="Arial"/>
          <w:color w:val="000000"/>
          <w:sz w:val="22"/>
          <w:szCs w:val="22"/>
        </w:rPr>
        <w:t xml:space="preserve"> in respect of certain performance bonds are required in the normal course of business in respect of the electricity use and others.</w:t>
      </w:r>
    </w:p>
    <w:p w14:paraId="7D37E812" w14:textId="49F29762" w:rsidR="003F76D6" w:rsidRPr="00520866" w:rsidRDefault="00523558" w:rsidP="00520866">
      <w:pPr>
        <w:spacing w:before="120" w:after="120" w:line="380" w:lineRule="exact"/>
        <w:ind w:left="1260" w:right="-43" w:hanging="720"/>
        <w:jc w:val="thaiDistribute"/>
        <w:rPr>
          <w:rFonts w:ascii="Arial" w:hAnsi="Arial" w:cs="Arial"/>
          <w:color w:val="000000"/>
          <w:sz w:val="22"/>
          <w:szCs w:val="22"/>
        </w:rPr>
      </w:pPr>
      <w:r w:rsidRPr="00520866">
        <w:rPr>
          <w:rFonts w:ascii="Arial" w:hAnsi="Arial" w:cs="Arial"/>
          <w:color w:val="000000"/>
          <w:spacing w:val="-10"/>
          <w:sz w:val="22"/>
          <w:szCs w:val="22"/>
        </w:rPr>
        <w:t>35</w:t>
      </w:r>
      <w:r w:rsidR="002B3EA0" w:rsidRPr="00520866">
        <w:rPr>
          <w:rFonts w:ascii="Arial" w:hAnsi="Arial" w:cs="Arial"/>
          <w:color w:val="000000"/>
          <w:sz w:val="22"/>
          <w:szCs w:val="22"/>
          <w:cs/>
        </w:rPr>
        <w:t>.</w:t>
      </w:r>
      <w:r w:rsidR="002B3EA0" w:rsidRPr="00520866">
        <w:rPr>
          <w:rFonts w:ascii="Arial" w:hAnsi="Arial" w:cs="Arial"/>
          <w:color w:val="000000"/>
          <w:sz w:val="22"/>
          <w:szCs w:val="22"/>
        </w:rPr>
        <w:t>3</w:t>
      </w:r>
      <w:r w:rsidR="002B3EA0" w:rsidRPr="00520866">
        <w:rPr>
          <w:rFonts w:ascii="Arial" w:hAnsi="Arial" w:cs="Arial"/>
          <w:color w:val="000000"/>
          <w:sz w:val="22"/>
          <w:szCs w:val="22"/>
          <w:cs/>
        </w:rPr>
        <w:t>.</w:t>
      </w:r>
      <w:r w:rsidR="002B3EA0" w:rsidRPr="00520866">
        <w:rPr>
          <w:rFonts w:ascii="Arial" w:hAnsi="Arial" w:cs="Arial"/>
          <w:color w:val="000000"/>
          <w:sz w:val="22"/>
          <w:szCs w:val="22"/>
        </w:rPr>
        <w:t>2</w:t>
      </w:r>
      <w:r w:rsidR="002B3EA0" w:rsidRPr="00520866">
        <w:rPr>
          <w:rFonts w:ascii="Arial" w:hAnsi="Arial" w:cs="Arial"/>
          <w:color w:val="000000"/>
          <w:sz w:val="22"/>
          <w:szCs w:val="22"/>
        </w:rPr>
        <w:tab/>
      </w:r>
      <w:r w:rsidR="00041960" w:rsidRPr="00520866">
        <w:rPr>
          <w:rFonts w:ascii="Arial" w:hAnsi="Arial" w:cs="Arial"/>
          <w:color w:val="000000"/>
          <w:sz w:val="22"/>
          <w:szCs w:val="22"/>
        </w:rPr>
        <w:t xml:space="preserve">As at 31 December </w:t>
      </w:r>
      <w:r w:rsidR="00260865" w:rsidRPr="00520866">
        <w:rPr>
          <w:rFonts w:ascii="Arial" w:hAnsi="Arial" w:cs="Arial"/>
          <w:color w:val="000000"/>
          <w:sz w:val="22"/>
          <w:szCs w:val="22"/>
        </w:rPr>
        <w:t>2025</w:t>
      </w:r>
      <w:r w:rsidR="003F76D6" w:rsidRPr="00520866">
        <w:rPr>
          <w:rFonts w:ascii="Arial" w:hAnsi="Arial" w:cs="Arial"/>
          <w:color w:val="000000"/>
          <w:sz w:val="22"/>
          <w:szCs w:val="22"/>
        </w:rPr>
        <w:t xml:space="preserve">, the joint venture had guaranteed to their related parties with financial institutions of Baht </w:t>
      </w:r>
      <w:r w:rsidR="00E631A6" w:rsidRPr="00520866">
        <w:rPr>
          <w:rFonts w:ascii="Arial" w:hAnsi="Arial" w:cs="Cordia New"/>
          <w:color w:val="000000"/>
          <w:sz w:val="22"/>
          <w:szCs w:val="22"/>
        </w:rPr>
        <w:t>4,718</w:t>
      </w:r>
      <w:r w:rsidR="003F76D6" w:rsidRPr="00520866">
        <w:rPr>
          <w:rFonts w:ascii="Arial" w:hAnsi="Arial" w:cs="Arial"/>
          <w:color w:val="000000"/>
          <w:sz w:val="22"/>
          <w:szCs w:val="22"/>
        </w:rPr>
        <w:t xml:space="preserve"> million (</w:t>
      </w:r>
      <w:r w:rsidR="000262D4" w:rsidRPr="00520866">
        <w:rPr>
          <w:rFonts w:ascii="Arial" w:hAnsi="Arial" w:cs="Arial"/>
          <w:color w:val="000000"/>
          <w:sz w:val="22"/>
          <w:szCs w:val="22"/>
        </w:rPr>
        <w:t>2024</w:t>
      </w:r>
      <w:r w:rsidR="00AA35B5" w:rsidRPr="00520866">
        <w:rPr>
          <w:rFonts w:ascii="Arial" w:hAnsi="Arial" w:cs="Arial"/>
          <w:color w:val="000000"/>
          <w:sz w:val="22"/>
          <w:szCs w:val="22"/>
        </w:rPr>
        <w:t>:</w:t>
      </w:r>
      <w:r w:rsidR="003F76D6" w:rsidRPr="00520866">
        <w:rPr>
          <w:rFonts w:ascii="Arial" w:hAnsi="Arial" w:cs="Arial"/>
          <w:color w:val="000000"/>
          <w:sz w:val="22"/>
          <w:szCs w:val="22"/>
        </w:rPr>
        <w:t xml:space="preserve"> </w:t>
      </w:r>
      <w:r w:rsidR="002F6ADF" w:rsidRPr="00520866">
        <w:rPr>
          <w:rFonts w:ascii="Arial" w:hAnsi="Arial" w:cs="Arial"/>
          <w:color w:val="000000"/>
          <w:sz w:val="22"/>
          <w:szCs w:val="22"/>
        </w:rPr>
        <w:t xml:space="preserve">Baht </w:t>
      </w:r>
      <w:r w:rsidR="00530003" w:rsidRPr="00520866">
        <w:rPr>
          <w:rFonts w:ascii="Arial" w:hAnsi="Arial" w:cs="Arial"/>
          <w:color w:val="000000"/>
          <w:sz w:val="22"/>
          <w:szCs w:val="22"/>
        </w:rPr>
        <w:t>4,898</w:t>
      </w:r>
      <w:r w:rsidR="002F6ADF" w:rsidRPr="00520866">
        <w:rPr>
          <w:rFonts w:ascii="Arial" w:hAnsi="Arial" w:cs="Arial"/>
          <w:color w:val="000000"/>
          <w:sz w:val="22"/>
          <w:szCs w:val="22"/>
        </w:rPr>
        <w:t xml:space="preserve"> million</w:t>
      </w:r>
      <w:r w:rsidR="003F76D6" w:rsidRPr="00520866">
        <w:rPr>
          <w:rFonts w:ascii="Arial" w:hAnsi="Arial" w:cs="Arial"/>
          <w:color w:val="000000"/>
          <w:sz w:val="22"/>
          <w:szCs w:val="22"/>
        </w:rPr>
        <w:t>).</w:t>
      </w:r>
    </w:p>
    <w:p w14:paraId="64CEE4A3" w14:textId="77777777" w:rsidR="002B3EA0" w:rsidRPr="00520866" w:rsidRDefault="00523558" w:rsidP="00520866">
      <w:pPr>
        <w:spacing w:before="120" w:after="120" w:line="380" w:lineRule="exact"/>
        <w:ind w:left="1260" w:right="-43" w:hanging="720"/>
        <w:jc w:val="both"/>
        <w:rPr>
          <w:rFonts w:ascii="Arial" w:hAnsi="Arial" w:cs="Arial"/>
          <w:color w:val="000000"/>
          <w:sz w:val="22"/>
          <w:szCs w:val="22"/>
        </w:rPr>
      </w:pPr>
      <w:r w:rsidRPr="00520866">
        <w:rPr>
          <w:rFonts w:ascii="Arial" w:hAnsi="Arial" w:cs="Arial"/>
          <w:color w:val="000000"/>
          <w:spacing w:val="-10"/>
          <w:sz w:val="22"/>
          <w:szCs w:val="22"/>
        </w:rPr>
        <w:t>35</w:t>
      </w:r>
      <w:r w:rsidR="002B3EA0" w:rsidRPr="00520866">
        <w:rPr>
          <w:rFonts w:ascii="Arial" w:hAnsi="Arial" w:cs="Arial"/>
          <w:color w:val="000000"/>
          <w:sz w:val="22"/>
          <w:szCs w:val="22"/>
        </w:rPr>
        <w:t>.3.3</w:t>
      </w:r>
      <w:r w:rsidR="002B3EA0" w:rsidRPr="00520866">
        <w:rPr>
          <w:rFonts w:ascii="Arial" w:hAnsi="Arial" w:cs="Arial"/>
          <w:color w:val="000000"/>
          <w:sz w:val="22"/>
          <w:szCs w:val="22"/>
        </w:rPr>
        <w:tab/>
        <w:t xml:space="preserve">As at </w:t>
      </w:r>
      <w:r w:rsidR="00105AF0" w:rsidRPr="00520866">
        <w:rPr>
          <w:rFonts w:ascii="Arial" w:hAnsi="Arial" w:cs="Arial"/>
          <w:sz w:val="22"/>
          <w:szCs w:val="22"/>
        </w:rPr>
        <w:t xml:space="preserve">31 December </w:t>
      </w:r>
      <w:r w:rsidR="00260865" w:rsidRPr="00520866">
        <w:rPr>
          <w:rFonts w:ascii="Arial" w:hAnsi="Arial" w:cs="Arial"/>
          <w:sz w:val="22"/>
          <w:szCs w:val="22"/>
        </w:rPr>
        <w:t>2025</w:t>
      </w:r>
      <w:r w:rsidR="00AA35B5" w:rsidRPr="00520866">
        <w:rPr>
          <w:rFonts w:ascii="Arial" w:hAnsi="Arial" w:cs="Arial"/>
          <w:sz w:val="22"/>
          <w:szCs w:val="22"/>
        </w:rPr>
        <w:t xml:space="preserve"> </w:t>
      </w:r>
      <w:r w:rsidR="00260865" w:rsidRPr="00520866">
        <w:rPr>
          <w:rFonts w:ascii="Arial" w:hAnsi="Arial" w:cs="Arial"/>
          <w:sz w:val="22"/>
          <w:szCs w:val="22"/>
        </w:rPr>
        <w:t>and 2024</w:t>
      </w:r>
      <w:r w:rsidR="002B3EA0" w:rsidRPr="00520866">
        <w:rPr>
          <w:rFonts w:ascii="Arial" w:hAnsi="Arial" w:cs="Arial"/>
          <w:color w:val="000000"/>
          <w:sz w:val="22"/>
          <w:szCs w:val="22"/>
        </w:rPr>
        <w:t>, the Company had guaranteed credit facilities to its related parties with financial institutions and other companies as follows:</w:t>
      </w:r>
    </w:p>
    <w:p w14:paraId="702622D8" w14:textId="77777777" w:rsidR="002B3EA0" w:rsidRPr="00520866" w:rsidRDefault="002B3EA0" w:rsidP="00520866">
      <w:pPr>
        <w:pStyle w:val="BlockText"/>
        <w:tabs>
          <w:tab w:val="clear" w:pos="1440"/>
          <w:tab w:val="left" w:pos="2160"/>
        </w:tabs>
        <w:spacing w:before="0" w:after="0" w:line="380" w:lineRule="exact"/>
        <w:ind w:left="634" w:right="0" w:hanging="634"/>
        <w:jc w:val="right"/>
        <w:rPr>
          <w:rFonts w:ascii="Arial" w:hAnsi="Arial" w:cs="Arial"/>
          <w:sz w:val="22"/>
          <w:szCs w:val="22"/>
        </w:rPr>
      </w:pPr>
      <w:r w:rsidRPr="00520866">
        <w:rPr>
          <w:rFonts w:ascii="Arial" w:hAnsi="Arial" w:cs="Arial"/>
          <w:sz w:val="22"/>
          <w:szCs w:val="22"/>
        </w:rPr>
        <w:t>(Unit: Million Baht)</w:t>
      </w:r>
    </w:p>
    <w:tbl>
      <w:tblPr>
        <w:tblW w:w="8460" w:type="dxa"/>
        <w:tblInd w:w="1278" w:type="dxa"/>
        <w:tblLayout w:type="fixed"/>
        <w:tblLook w:val="04A0" w:firstRow="1" w:lastRow="0" w:firstColumn="1" w:lastColumn="0" w:noHBand="0" w:noVBand="1"/>
      </w:tblPr>
      <w:tblGrid>
        <w:gridCol w:w="4950"/>
        <w:gridCol w:w="1755"/>
        <w:gridCol w:w="1755"/>
      </w:tblGrid>
      <w:tr w:rsidR="002B3EA0" w:rsidRPr="00520866" w14:paraId="4AF77049" w14:textId="77777777" w:rsidTr="005E6AF9">
        <w:tc>
          <w:tcPr>
            <w:tcW w:w="4950" w:type="dxa"/>
            <w:vAlign w:val="bottom"/>
          </w:tcPr>
          <w:p w14:paraId="0213AC50" w14:textId="77777777" w:rsidR="002B3EA0" w:rsidRPr="00520866" w:rsidRDefault="002B3EA0" w:rsidP="00520866">
            <w:pPr>
              <w:spacing w:line="380" w:lineRule="exact"/>
              <w:jc w:val="center"/>
              <w:rPr>
                <w:rFonts w:ascii="Arial" w:hAnsi="Arial" w:cs="Arial"/>
                <w:sz w:val="22"/>
                <w:szCs w:val="22"/>
                <w:cs/>
              </w:rPr>
            </w:pPr>
          </w:p>
        </w:tc>
        <w:tc>
          <w:tcPr>
            <w:tcW w:w="1755" w:type="dxa"/>
            <w:vAlign w:val="bottom"/>
            <w:hideMark/>
          </w:tcPr>
          <w:p w14:paraId="47C625A5" w14:textId="77777777" w:rsidR="002B3EA0" w:rsidRPr="00520866" w:rsidRDefault="00260865" w:rsidP="00520866">
            <w:pPr>
              <w:spacing w:line="380" w:lineRule="exact"/>
              <w:ind w:left="-15"/>
              <w:jc w:val="center"/>
              <w:rPr>
                <w:rFonts w:ascii="Arial" w:hAnsi="Arial" w:cs="Arial"/>
                <w:sz w:val="22"/>
                <w:szCs w:val="22"/>
                <w:u w:val="single"/>
              </w:rPr>
            </w:pPr>
            <w:r w:rsidRPr="00520866">
              <w:rPr>
                <w:rFonts w:ascii="Arial" w:hAnsi="Arial" w:cs="Arial"/>
                <w:sz w:val="22"/>
                <w:szCs w:val="22"/>
                <w:u w:val="single"/>
              </w:rPr>
              <w:t>2025</w:t>
            </w:r>
          </w:p>
        </w:tc>
        <w:tc>
          <w:tcPr>
            <w:tcW w:w="1755" w:type="dxa"/>
            <w:vAlign w:val="bottom"/>
            <w:hideMark/>
          </w:tcPr>
          <w:p w14:paraId="179F07B5" w14:textId="77777777" w:rsidR="002B3EA0" w:rsidRPr="00520866" w:rsidRDefault="000262D4" w:rsidP="00520866">
            <w:pPr>
              <w:spacing w:line="380" w:lineRule="exact"/>
              <w:ind w:left="-15"/>
              <w:jc w:val="center"/>
              <w:rPr>
                <w:rFonts w:ascii="Arial" w:hAnsi="Arial" w:cs="Arial"/>
                <w:sz w:val="22"/>
                <w:szCs w:val="22"/>
                <w:u w:val="single"/>
              </w:rPr>
            </w:pPr>
            <w:r w:rsidRPr="00520866">
              <w:rPr>
                <w:rFonts w:ascii="Arial" w:hAnsi="Arial" w:cs="Arial"/>
                <w:sz w:val="22"/>
                <w:szCs w:val="22"/>
                <w:u w:val="single"/>
              </w:rPr>
              <w:t>2024</w:t>
            </w:r>
          </w:p>
        </w:tc>
      </w:tr>
      <w:tr w:rsidR="002B3EA0" w:rsidRPr="00520866" w14:paraId="057CB9CC" w14:textId="77777777" w:rsidTr="005E6AF9">
        <w:tc>
          <w:tcPr>
            <w:tcW w:w="4950" w:type="dxa"/>
            <w:vAlign w:val="bottom"/>
            <w:hideMark/>
          </w:tcPr>
          <w:p w14:paraId="119B8FF1" w14:textId="77777777" w:rsidR="002B3EA0" w:rsidRPr="00520866" w:rsidRDefault="002B3EA0" w:rsidP="00520866">
            <w:pPr>
              <w:tabs>
                <w:tab w:val="left" w:pos="1440"/>
              </w:tabs>
              <w:spacing w:line="380" w:lineRule="exact"/>
              <w:rPr>
                <w:rFonts w:ascii="Arial" w:hAnsi="Arial" w:cs="Arial"/>
                <w:sz w:val="22"/>
                <w:szCs w:val="22"/>
              </w:rPr>
            </w:pPr>
            <w:r w:rsidRPr="00520866">
              <w:rPr>
                <w:rFonts w:ascii="Arial" w:hAnsi="Arial" w:cs="Arial"/>
                <w:sz w:val="22"/>
                <w:szCs w:val="22"/>
              </w:rPr>
              <w:t>Guarantee to</w:t>
            </w:r>
          </w:p>
        </w:tc>
        <w:tc>
          <w:tcPr>
            <w:tcW w:w="1755" w:type="dxa"/>
            <w:vAlign w:val="bottom"/>
          </w:tcPr>
          <w:p w14:paraId="17EDC7DA" w14:textId="77777777" w:rsidR="002B3EA0" w:rsidRPr="00520866" w:rsidRDefault="002B3EA0" w:rsidP="00520866">
            <w:pPr>
              <w:tabs>
                <w:tab w:val="decimal" w:pos="972"/>
              </w:tabs>
              <w:spacing w:line="380" w:lineRule="exact"/>
              <w:ind w:right="27"/>
              <w:jc w:val="thaiDistribute"/>
              <w:rPr>
                <w:rFonts w:ascii="Arial" w:hAnsi="Arial" w:cs="Arial"/>
                <w:color w:val="000000"/>
                <w:sz w:val="22"/>
                <w:szCs w:val="22"/>
              </w:rPr>
            </w:pPr>
          </w:p>
        </w:tc>
        <w:tc>
          <w:tcPr>
            <w:tcW w:w="1755" w:type="dxa"/>
            <w:vAlign w:val="bottom"/>
          </w:tcPr>
          <w:p w14:paraId="1818AB9F" w14:textId="77777777" w:rsidR="002B3EA0" w:rsidRPr="00520866" w:rsidRDefault="002B3EA0" w:rsidP="00520866">
            <w:pPr>
              <w:tabs>
                <w:tab w:val="decimal" w:pos="972"/>
              </w:tabs>
              <w:spacing w:line="380" w:lineRule="exact"/>
              <w:ind w:right="27"/>
              <w:jc w:val="thaiDistribute"/>
              <w:rPr>
                <w:rFonts w:ascii="Arial" w:hAnsi="Arial" w:cs="Arial"/>
                <w:color w:val="000000"/>
                <w:sz w:val="22"/>
                <w:szCs w:val="22"/>
              </w:rPr>
            </w:pPr>
          </w:p>
        </w:tc>
      </w:tr>
      <w:tr w:rsidR="00FB4B64" w:rsidRPr="00520866" w14:paraId="221624CF" w14:textId="77777777" w:rsidTr="005E6AF9">
        <w:tc>
          <w:tcPr>
            <w:tcW w:w="4950" w:type="dxa"/>
            <w:vAlign w:val="bottom"/>
            <w:hideMark/>
          </w:tcPr>
          <w:p w14:paraId="1CF08215" w14:textId="77777777" w:rsidR="00FB4B64" w:rsidRPr="00520866" w:rsidRDefault="00FB4B64" w:rsidP="00520866">
            <w:pPr>
              <w:tabs>
                <w:tab w:val="left" w:pos="1440"/>
              </w:tabs>
              <w:spacing w:line="380" w:lineRule="exact"/>
              <w:ind w:left="312" w:hanging="180"/>
              <w:rPr>
                <w:rFonts w:ascii="Arial" w:hAnsi="Arial" w:cs="Arial"/>
                <w:sz w:val="22"/>
                <w:szCs w:val="22"/>
              </w:rPr>
            </w:pPr>
            <w:r w:rsidRPr="00520866">
              <w:rPr>
                <w:rFonts w:ascii="Arial" w:hAnsi="Arial" w:cs="Arial"/>
                <w:sz w:val="22"/>
                <w:szCs w:val="22"/>
              </w:rPr>
              <w:tab/>
              <w:t>Associates</w:t>
            </w:r>
          </w:p>
        </w:tc>
        <w:tc>
          <w:tcPr>
            <w:tcW w:w="1755" w:type="dxa"/>
            <w:vAlign w:val="bottom"/>
          </w:tcPr>
          <w:p w14:paraId="51BB113B" w14:textId="77777777" w:rsidR="00FB4B64" w:rsidRPr="00520866" w:rsidRDefault="00FB4B64" w:rsidP="00520866">
            <w:pPr>
              <w:tabs>
                <w:tab w:val="decimal" w:pos="974"/>
              </w:tabs>
              <w:spacing w:line="380" w:lineRule="exact"/>
              <w:ind w:right="27"/>
              <w:rPr>
                <w:rFonts w:ascii="Arial" w:hAnsi="Arial" w:cs="Cordia New"/>
                <w:color w:val="000000"/>
                <w:sz w:val="22"/>
                <w:szCs w:val="22"/>
              </w:rPr>
            </w:pPr>
            <w:r w:rsidRPr="00520866">
              <w:rPr>
                <w:rFonts w:ascii="Arial" w:hAnsi="Arial" w:cs="Cordia New"/>
                <w:color w:val="000000"/>
                <w:sz w:val="22"/>
                <w:szCs w:val="22"/>
              </w:rPr>
              <w:t>639.6</w:t>
            </w:r>
          </w:p>
        </w:tc>
        <w:tc>
          <w:tcPr>
            <w:tcW w:w="1755" w:type="dxa"/>
            <w:vAlign w:val="bottom"/>
          </w:tcPr>
          <w:p w14:paraId="1090E7B8" w14:textId="77777777" w:rsidR="00FB4B64" w:rsidRPr="00520866" w:rsidRDefault="00FB4B64" w:rsidP="00520866">
            <w:pPr>
              <w:tabs>
                <w:tab w:val="decimal" w:pos="974"/>
              </w:tabs>
              <w:spacing w:line="380" w:lineRule="exact"/>
              <w:ind w:right="27"/>
              <w:rPr>
                <w:rFonts w:ascii="Arial" w:hAnsi="Arial" w:cs="Arial"/>
                <w:color w:val="000000"/>
                <w:sz w:val="22"/>
                <w:szCs w:val="22"/>
              </w:rPr>
            </w:pPr>
            <w:r w:rsidRPr="00520866">
              <w:rPr>
                <w:rFonts w:ascii="Arial" w:hAnsi="Arial" w:cs="Cordia New"/>
                <w:color w:val="000000"/>
                <w:sz w:val="22"/>
                <w:szCs w:val="22"/>
              </w:rPr>
              <w:t>642.7</w:t>
            </w:r>
          </w:p>
        </w:tc>
      </w:tr>
      <w:tr w:rsidR="00FB4B64" w:rsidRPr="00520866" w14:paraId="129E1219" w14:textId="77777777" w:rsidTr="005E6AF9">
        <w:tc>
          <w:tcPr>
            <w:tcW w:w="4950" w:type="dxa"/>
            <w:vAlign w:val="bottom"/>
            <w:hideMark/>
          </w:tcPr>
          <w:p w14:paraId="468EDE0F" w14:textId="77777777" w:rsidR="00FB4B64" w:rsidRPr="00520866" w:rsidRDefault="00FB4B64" w:rsidP="00520866">
            <w:pPr>
              <w:tabs>
                <w:tab w:val="left" w:pos="1440"/>
              </w:tabs>
              <w:spacing w:line="380" w:lineRule="exact"/>
              <w:ind w:left="312" w:hanging="180"/>
              <w:rPr>
                <w:rFonts w:ascii="Arial" w:hAnsi="Arial" w:cs="Arial"/>
                <w:sz w:val="22"/>
                <w:szCs w:val="22"/>
              </w:rPr>
            </w:pPr>
            <w:r w:rsidRPr="00520866">
              <w:rPr>
                <w:rFonts w:ascii="Arial" w:hAnsi="Arial" w:cs="Arial"/>
                <w:sz w:val="22"/>
                <w:szCs w:val="22"/>
              </w:rPr>
              <w:tab/>
              <w:t>Related companies</w:t>
            </w:r>
          </w:p>
        </w:tc>
        <w:tc>
          <w:tcPr>
            <w:tcW w:w="1755" w:type="dxa"/>
            <w:vAlign w:val="bottom"/>
          </w:tcPr>
          <w:p w14:paraId="71E9BC83" w14:textId="77777777" w:rsidR="00FB4B64" w:rsidRPr="00520866" w:rsidRDefault="00FB4B64" w:rsidP="00520866">
            <w:pPr>
              <w:pBdr>
                <w:bottom w:val="single" w:sz="4" w:space="1" w:color="auto"/>
              </w:pBdr>
              <w:tabs>
                <w:tab w:val="decimal" w:pos="974"/>
              </w:tabs>
              <w:spacing w:line="380" w:lineRule="exact"/>
              <w:ind w:right="27"/>
              <w:rPr>
                <w:rFonts w:ascii="Arial" w:hAnsi="Arial" w:cs="Cordia New"/>
                <w:color w:val="000000"/>
                <w:sz w:val="22"/>
                <w:szCs w:val="22"/>
              </w:rPr>
            </w:pPr>
            <w:r w:rsidRPr="00520866">
              <w:rPr>
                <w:rFonts w:ascii="Arial" w:hAnsi="Arial" w:cs="Cordia New"/>
                <w:color w:val="000000"/>
                <w:sz w:val="22"/>
                <w:szCs w:val="22"/>
              </w:rPr>
              <w:t>53.3</w:t>
            </w:r>
          </w:p>
        </w:tc>
        <w:tc>
          <w:tcPr>
            <w:tcW w:w="1755" w:type="dxa"/>
            <w:vAlign w:val="bottom"/>
          </w:tcPr>
          <w:p w14:paraId="2EF1F057" w14:textId="77777777" w:rsidR="00FB4B64" w:rsidRPr="00520866" w:rsidRDefault="00FB4B64" w:rsidP="00520866">
            <w:pPr>
              <w:pBdr>
                <w:bottom w:val="single" w:sz="4" w:space="1" w:color="auto"/>
              </w:pBdr>
              <w:tabs>
                <w:tab w:val="decimal" w:pos="974"/>
              </w:tabs>
              <w:spacing w:line="380" w:lineRule="exact"/>
              <w:ind w:right="27"/>
              <w:rPr>
                <w:rFonts w:ascii="Arial" w:hAnsi="Arial" w:cs="Arial"/>
                <w:color w:val="000000"/>
                <w:sz w:val="22"/>
                <w:szCs w:val="22"/>
              </w:rPr>
            </w:pPr>
            <w:r w:rsidRPr="00520866">
              <w:rPr>
                <w:rFonts w:ascii="Arial" w:hAnsi="Arial" w:cs="Arial"/>
                <w:color w:val="000000"/>
                <w:sz w:val="22"/>
                <w:szCs w:val="22"/>
              </w:rPr>
              <w:t>142.5</w:t>
            </w:r>
          </w:p>
        </w:tc>
      </w:tr>
      <w:tr w:rsidR="00FB4B64" w:rsidRPr="00520866" w14:paraId="4D25E820" w14:textId="77777777" w:rsidTr="005E6AF9">
        <w:tc>
          <w:tcPr>
            <w:tcW w:w="4950" w:type="dxa"/>
            <w:vAlign w:val="bottom"/>
            <w:hideMark/>
          </w:tcPr>
          <w:p w14:paraId="5529106A" w14:textId="77777777" w:rsidR="00FB4B64" w:rsidRPr="00520866" w:rsidRDefault="00FB4B64" w:rsidP="00520866">
            <w:pPr>
              <w:tabs>
                <w:tab w:val="left" w:pos="1440"/>
              </w:tabs>
              <w:spacing w:line="380" w:lineRule="exact"/>
              <w:rPr>
                <w:rFonts w:ascii="Arial" w:hAnsi="Arial" w:cs="Arial"/>
                <w:sz w:val="22"/>
                <w:szCs w:val="22"/>
              </w:rPr>
            </w:pPr>
            <w:r w:rsidRPr="00520866">
              <w:rPr>
                <w:rFonts w:ascii="Arial" w:hAnsi="Arial" w:cs="Arial"/>
                <w:sz w:val="22"/>
                <w:szCs w:val="22"/>
              </w:rPr>
              <w:t>Total</w:t>
            </w:r>
          </w:p>
        </w:tc>
        <w:tc>
          <w:tcPr>
            <w:tcW w:w="1755" w:type="dxa"/>
            <w:vAlign w:val="bottom"/>
          </w:tcPr>
          <w:p w14:paraId="2367895A" w14:textId="77777777" w:rsidR="00FB4B64" w:rsidRPr="00520866" w:rsidRDefault="00FB4B64" w:rsidP="00520866">
            <w:pPr>
              <w:pBdr>
                <w:bottom w:val="double" w:sz="4" w:space="1" w:color="auto"/>
              </w:pBdr>
              <w:tabs>
                <w:tab w:val="decimal" w:pos="974"/>
              </w:tabs>
              <w:spacing w:line="380" w:lineRule="exact"/>
              <w:ind w:right="27"/>
              <w:rPr>
                <w:rFonts w:ascii="Arial" w:hAnsi="Arial" w:cs="Cordia New"/>
                <w:color w:val="000000"/>
                <w:sz w:val="22"/>
                <w:szCs w:val="22"/>
              </w:rPr>
            </w:pPr>
            <w:r w:rsidRPr="00520866">
              <w:rPr>
                <w:rFonts w:ascii="Arial" w:hAnsi="Arial" w:cs="Cordia New"/>
                <w:color w:val="000000"/>
                <w:sz w:val="22"/>
                <w:szCs w:val="22"/>
              </w:rPr>
              <w:t>692.9</w:t>
            </w:r>
          </w:p>
        </w:tc>
        <w:tc>
          <w:tcPr>
            <w:tcW w:w="1755" w:type="dxa"/>
            <w:vAlign w:val="bottom"/>
          </w:tcPr>
          <w:p w14:paraId="560D092D" w14:textId="77777777" w:rsidR="00FB4B64" w:rsidRPr="00520866" w:rsidRDefault="00FB4B64" w:rsidP="00520866">
            <w:pPr>
              <w:pBdr>
                <w:bottom w:val="double" w:sz="4" w:space="1" w:color="auto"/>
              </w:pBdr>
              <w:tabs>
                <w:tab w:val="decimal" w:pos="974"/>
              </w:tabs>
              <w:spacing w:line="380" w:lineRule="exact"/>
              <w:ind w:right="27"/>
              <w:rPr>
                <w:rFonts w:ascii="Arial" w:hAnsi="Arial" w:cs="Arial"/>
                <w:color w:val="000000"/>
                <w:sz w:val="22"/>
                <w:szCs w:val="22"/>
              </w:rPr>
            </w:pPr>
            <w:r w:rsidRPr="00520866">
              <w:rPr>
                <w:rFonts w:ascii="Arial" w:hAnsi="Arial" w:cs="Arial"/>
                <w:color w:val="000000"/>
                <w:sz w:val="22"/>
                <w:szCs w:val="22"/>
              </w:rPr>
              <w:t>785.2</w:t>
            </w:r>
          </w:p>
        </w:tc>
      </w:tr>
    </w:tbl>
    <w:p w14:paraId="2F716BBE" w14:textId="77777777" w:rsidR="00912E7A" w:rsidRPr="00520866" w:rsidRDefault="00912E7A" w:rsidP="00520866">
      <w:pPr>
        <w:spacing w:before="120" w:after="120" w:line="340" w:lineRule="exact"/>
        <w:ind w:left="540" w:right="-43" w:hanging="540"/>
        <w:jc w:val="both"/>
        <w:rPr>
          <w:rFonts w:ascii="Arial" w:hAnsi="Arial" w:cs="Arial"/>
          <w:b/>
          <w:bCs/>
          <w:sz w:val="22"/>
          <w:szCs w:val="22"/>
        </w:rPr>
      </w:pPr>
    </w:p>
    <w:p w14:paraId="37D40B99" w14:textId="3937DEF7" w:rsidR="002B3EA0" w:rsidRPr="00520866" w:rsidRDefault="00523558" w:rsidP="00520866">
      <w:pPr>
        <w:spacing w:before="120" w:after="120" w:line="340" w:lineRule="exact"/>
        <w:ind w:left="540" w:right="-43" w:hanging="540"/>
        <w:jc w:val="both"/>
        <w:rPr>
          <w:rFonts w:ascii="Arial" w:hAnsi="Arial" w:cs="Arial"/>
          <w:b/>
          <w:bCs/>
          <w:sz w:val="22"/>
          <w:szCs w:val="22"/>
        </w:rPr>
      </w:pPr>
      <w:r w:rsidRPr="00520866">
        <w:rPr>
          <w:rFonts w:ascii="Arial" w:hAnsi="Arial" w:cs="Arial"/>
          <w:b/>
          <w:bCs/>
          <w:sz w:val="22"/>
          <w:szCs w:val="22"/>
        </w:rPr>
        <w:lastRenderedPageBreak/>
        <w:t>35</w:t>
      </w:r>
      <w:r w:rsidR="002B3EA0" w:rsidRPr="00520866">
        <w:rPr>
          <w:rFonts w:ascii="Arial" w:hAnsi="Arial" w:cs="Arial"/>
          <w:b/>
          <w:bCs/>
          <w:sz w:val="22"/>
          <w:szCs w:val="22"/>
        </w:rPr>
        <w:t>.4</w:t>
      </w:r>
      <w:r w:rsidR="002B3EA0" w:rsidRPr="00520866">
        <w:rPr>
          <w:rFonts w:ascii="Arial" w:hAnsi="Arial" w:cs="Arial"/>
          <w:b/>
          <w:bCs/>
          <w:sz w:val="22"/>
          <w:szCs w:val="22"/>
        </w:rPr>
        <w:tab/>
        <w:t>Other contracts commitments</w:t>
      </w:r>
    </w:p>
    <w:p w14:paraId="5CCDCB24" w14:textId="77777777" w:rsidR="002B3EA0" w:rsidRPr="00520866" w:rsidRDefault="00523558" w:rsidP="00520866">
      <w:pPr>
        <w:spacing w:before="120" w:after="120" w:line="340" w:lineRule="exact"/>
        <w:ind w:left="1260" w:right="-43" w:hanging="720"/>
        <w:jc w:val="thaiDistribute"/>
        <w:rPr>
          <w:rFonts w:ascii="Arial" w:hAnsi="Arial" w:cs="Arial"/>
          <w:color w:val="000000"/>
          <w:sz w:val="22"/>
          <w:szCs w:val="22"/>
        </w:rPr>
      </w:pPr>
      <w:r w:rsidRPr="00520866">
        <w:rPr>
          <w:rFonts w:ascii="Arial" w:hAnsi="Arial" w:cs="Arial"/>
          <w:color w:val="000000"/>
          <w:sz w:val="22"/>
          <w:szCs w:val="22"/>
        </w:rPr>
        <w:t>35</w:t>
      </w:r>
      <w:r w:rsidR="002B3EA0" w:rsidRPr="00520866">
        <w:rPr>
          <w:rFonts w:ascii="Arial" w:hAnsi="Arial" w:cs="Arial"/>
          <w:color w:val="000000"/>
          <w:sz w:val="22"/>
          <w:szCs w:val="22"/>
        </w:rPr>
        <w:t>.4.1</w:t>
      </w:r>
      <w:r w:rsidR="002B3EA0" w:rsidRPr="00520866">
        <w:rPr>
          <w:rFonts w:ascii="Arial" w:hAnsi="Arial" w:cs="Arial"/>
          <w:color w:val="000000"/>
          <w:sz w:val="22"/>
          <w:szCs w:val="22"/>
        </w:rPr>
        <w:tab/>
        <w:t xml:space="preserve">The Company entered into agreements with foreign companies is respect of using trademark for consumer products. The Company is committed to pay on the basis and the rate as stipulated in the agreements. </w:t>
      </w:r>
    </w:p>
    <w:p w14:paraId="5DF706C2" w14:textId="77777777" w:rsidR="002B3EA0" w:rsidRPr="00520866" w:rsidRDefault="00523558" w:rsidP="00520866">
      <w:pPr>
        <w:spacing w:before="120" w:after="120" w:line="340" w:lineRule="exact"/>
        <w:ind w:left="1260" w:right="-43" w:hanging="720"/>
        <w:jc w:val="both"/>
        <w:rPr>
          <w:rFonts w:ascii="Arial" w:hAnsi="Arial" w:cs="Arial"/>
          <w:color w:val="000000"/>
          <w:sz w:val="22"/>
          <w:szCs w:val="22"/>
        </w:rPr>
      </w:pPr>
      <w:r w:rsidRPr="00520866">
        <w:rPr>
          <w:rFonts w:ascii="Arial" w:hAnsi="Arial" w:cs="Arial"/>
          <w:color w:val="000000"/>
          <w:spacing w:val="-10"/>
          <w:sz w:val="22"/>
          <w:szCs w:val="22"/>
        </w:rPr>
        <w:t>35</w:t>
      </w:r>
      <w:r w:rsidR="002B3EA0" w:rsidRPr="00520866">
        <w:rPr>
          <w:rFonts w:ascii="Arial" w:hAnsi="Arial" w:cs="Arial"/>
          <w:color w:val="000000"/>
          <w:sz w:val="22"/>
          <w:szCs w:val="22"/>
        </w:rPr>
        <w:t>.4.2</w:t>
      </w:r>
      <w:r w:rsidR="002B3EA0" w:rsidRPr="00520866">
        <w:rPr>
          <w:rFonts w:ascii="Arial" w:hAnsi="Arial" w:cs="Arial"/>
          <w:color w:val="000000"/>
          <w:sz w:val="22"/>
          <w:szCs w:val="22"/>
        </w:rPr>
        <w:tab/>
        <w:t xml:space="preserve">The Company entered into agreements with </w:t>
      </w:r>
      <w:r w:rsidR="00271D4B" w:rsidRPr="00520866">
        <w:rPr>
          <w:rFonts w:ascii="Arial" w:hAnsi="Arial" w:cs="Arial"/>
          <w:color w:val="000000"/>
          <w:sz w:val="22"/>
          <w:szCs w:val="22"/>
        </w:rPr>
        <w:t>a company</w:t>
      </w:r>
      <w:r w:rsidR="002B3EA0" w:rsidRPr="00520866">
        <w:rPr>
          <w:rFonts w:ascii="Arial" w:hAnsi="Arial" w:cs="Arial"/>
          <w:color w:val="000000"/>
          <w:sz w:val="22"/>
          <w:szCs w:val="22"/>
        </w:rPr>
        <w:t xml:space="preserve"> to purchase electricity and steam in a specified quantity and at a stipulated price as defined in the agreements. The agreement </w:t>
      </w:r>
      <w:r w:rsidR="002F353F" w:rsidRPr="00520866">
        <w:rPr>
          <w:rFonts w:ascii="Arial" w:hAnsi="Arial" w:cs="Arial"/>
          <w:color w:val="000000"/>
          <w:sz w:val="22"/>
          <w:szCs w:val="22"/>
        </w:rPr>
        <w:t xml:space="preserve">will be expired in April </w:t>
      </w:r>
      <w:r w:rsidR="002E20CA" w:rsidRPr="00520866">
        <w:rPr>
          <w:rFonts w:ascii="Arial" w:hAnsi="Arial" w:cs="Arial"/>
          <w:color w:val="000000"/>
          <w:sz w:val="22"/>
          <w:szCs w:val="22"/>
        </w:rPr>
        <w:t>2051</w:t>
      </w:r>
      <w:r w:rsidR="002B3EA0" w:rsidRPr="00520866">
        <w:rPr>
          <w:rFonts w:ascii="Arial" w:hAnsi="Arial" w:cs="Arial"/>
          <w:color w:val="000000"/>
          <w:sz w:val="22"/>
          <w:szCs w:val="22"/>
        </w:rPr>
        <w:t>.</w:t>
      </w:r>
    </w:p>
    <w:p w14:paraId="68CB22C8" w14:textId="77777777" w:rsidR="002B3EA0" w:rsidRPr="00520866" w:rsidRDefault="002B3EA0" w:rsidP="00520866">
      <w:pPr>
        <w:spacing w:before="120" w:after="120" w:line="340" w:lineRule="exact"/>
        <w:ind w:left="1260" w:right="-43" w:hanging="720"/>
        <w:jc w:val="both"/>
        <w:rPr>
          <w:rFonts w:ascii="Arial" w:hAnsi="Arial" w:cs="Arial"/>
          <w:color w:val="000000"/>
          <w:sz w:val="22"/>
          <w:szCs w:val="22"/>
        </w:rPr>
      </w:pPr>
      <w:r w:rsidRPr="00520866">
        <w:rPr>
          <w:rFonts w:ascii="Arial" w:hAnsi="Arial" w:cs="Arial"/>
          <w:color w:val="000000"/>
          <w:sz w:val="22"/>
          <w:szCs w:val="22"/>
        </w:rPr>
        <w:tab/>
        <w:t xml:space="preserve">In addition, the Company entered into an agreement with </w:t>
      </w:r>
      <w:r w:rsidR="00087ABA" w:rsidRPr="00520866">
        <w:rPr>
          <w:rFonts w:ascii="Arial" w:hAnsi="Arial" w:cs="Arial"/>
          <w:color w:val="000000"/>
          <w:sz w:val="22"/>
          <w:szCs w:val="22"/>
        </w:rPr>
        <w:t>compan</w:t>
      </w:r>
      <w:r w:rsidR="00FE1D9D" w:rsidRPr="00520866">
        <w:rPr>
          <w:rFonts w:ascii="Arial" w:hAnsi="Arial" w:cs="Arial"/>
          <w:color w:val="000000"/>
          <w:sz w:val="22"/>
          <w:szCs w:val="22"/>
        </w:rPr>
        <w:t>ies</w:t>
      </w:r>
      <w:r w:rsidRPr="00520866">
        <w:rPr>
          <w:rFonts w:ascii="Arial" w:hAnsi="Arial" w:cs="Arial"/>
          <w:color w:val="000000"/>
          <w:sz w:val="22"/>
          <w:szCs w:val="22"/>
        </w:rPr>
        <w:t xml:space="preserve"> to purchase electricity from solar energy at a stipulated price as defined in the agreement. </w:t>
      </w:r>
      <w:r w:rsidR="00FE1D9D" w:rsidRPr="00520866">
        <w:rPr>
          <w:rFonts w:ascii="Arial" w:hAnsi="Arial" w:cs="Arial"/>
          <w:color w:val="000000"/>
          <w:sz w:val="22"/>
          <w:szCs w:val="22"/>
        </w:rPr>
        <w:t>The agreements have period and expired date as follows:</w:t>
      </w:r>
    </w:p>
    <w:tbl>
      <w:tblPr>
        <w:tblW w:w="4265" w:type="pct"/>
        <w:tblInd w:w="1278" w:type="dxa"/>
        <w:tblLook w:val="04A0" w:firstRow="1" w:lastRow="0" w:firstColumn="1" w:lastColumn="0" w:noHBand="0" w:noVBand="1"/>
      </w:tblPr>
      <w:tblGrid>
        <w:gridCol w:w="791"/>
        <w:gridCol w:w="1409"/>
        <w:gridCol w:w="5895"/>
      </w:tblGrid>
      <w:tr w:rsidR="002E20CA" w:rsidRPr="00520866" w14:paraId="5D5A7299" w14:textId="77777777" w:rsidTr="002E20CA">
        <w:trPr>
          <w:trHeight w:val="20"/>
        </w:trPr>
        <w:tc>
          <w:tcPr>
            <w:tcW w:w="489" w:type="pct"/>
            <w:vAlign w:val="bottom"/>
            <w:hideMark/>
          </w:tcPr>
          <w:p w14:paraId="5402387C" w14:textId="77777777" w:rsidR="002E20CA" w:rsidRPr="00520866" w:rsidRDefault="002E20CA" w:rsidP="00520866">
            <w:pPr>
              <w:pBdr>
                <w:bottom w:val="single" w:sz="4" w:space="1" w:color="auto"/>
              </w:pBdr>
              <w:spacing w:line="340" w:lineRule="exact"/>
              <w:ind w:left="162" w:hanging="162"/>
              <w:jc w:val="center"/>
              <w:rPr>
                <w:rFonts w:ascii="Arial" w:hAnsi="Arial" w:cs="Arial"/>
                <w:sz w:val="22"/>
                <w:szCs w:val="22"/>
              </w:rPr>
            </w:pPr>
            <w:r w:rsidRPr="00520866">
              <w:rPr>
                <w:rFonts w:ascii="Arial" w:hAnsi="Arial" w:cs="Arial"/>
                <w:sz w:val="22"/>
                <w:szCs w:val="22"/>
              </w:rPr>
              <w:t>No.</w:t>
            </w:r>
          </w:p>
        </w:tc>
        <w:tc>
          <w:tcPr>
            <w:tcW w:w="870" w:type="pct"/>
            <w:vAlign w:val="bottom"/>
            <w:hideMark/>
          </w:tcPr>
          <w:p w14:paraId="743DC11D" w14:textId="77777777" w:rsidR="002E20CA" w:rsidRPr="00520866" w:rsidRDefault="002E20CA" w:rsidP="00520866">
            <w:pPr>
              <w:pBdr>
                <w:bottom w:val="single" w:sz="4" w:space="1" w:color="auto"/>
              </w:pBdr>
              <w:spacing w:line="340" w:lineRule="exact"/>
              <w:jc w:val="center"/>
              <w:rPr>
                <w:rFonts w:ascii="Arial" w:hAnsi="Arial" w:cs="Arial"/>
                <w:sz w:val="22"/>
                <w:szCs w:val="22"/>
              </w:rPr>
            </w:pPr>
            <w:r w:rsidRPr="00520866">
              <w:rPr>
                <w:rFonts w:ascii="Arial" w:hAnsi="Arial" w:cs="Arial"/>
                <w:sz w:val="22"/>
                <w:szCs w:val="22"/>
              </w:rPr>
              <w:t>Period</w:t>
            </w:r>
          </w:p>
        </w:tc>
        <w:tc>
          <w:tcPr>
            <w:tcW w:w="3641" w:type="pct"/>
            <w:vAlign w:val="bottom"/>
            <w:hideMark/>
          </w:tcPr>
          <w:p w14:paraId="00266E19" w14:textId="77777777" w:rsidR="002E20CA" w:rsidRPr="00520866" w:rsidRDefault="00305DFA" w:rsidP="00520866">
            <w:pPr>
              <w:pBdr>
                <w:bottom w:val="single" w:sz="4" w:space="1" w:color="auto"/>
              </w:pBdr>
              <w:spacing w:line="340" w:lineRule="exact"/>
              <w:ind w:left="162" w:hanging="162"/>
              <w:jc w:val="center"/>
              <w:rPr>
                <w:rFonts w:ascii="Arial" w:hAnsi="Arial" w:cs="Arial"/>
                <w:sz w:val="22"/>
                <w:szCs w:val="22"/>
              </w:rPr>
            </w:pPr>
            <w:r w:rsidRPr="00520866">
              <w:rPr>
                <w:rFonts w:ascii="Arial" w:hAnsi="Arial" w:cs="Arial"/>
                <w:sz w:val="22"/>
                <w:szCs w:val="22"/>
              </w:rPr>
              <w:t>Start date</w:t>
            </w:r>
          </w:p>
        </w:tc>
      </w:tr>
      <w:tr w:rsidR="002E20CA" w:rsidRPr="00520866" w14:paraId="25983AC5" w14:textId="77777777" w:rsidTr="002E20CA">
        <w:trPr>
          <w:trHeight w:val="20"/>
        </w:trPr>
        <w:tc>
          <w:tcPr>
            <w:tcW w:w="489" w:type="pct"/>
          </w:tcPr>
          <w:p w14:paraId="71EB364A" w14:textId="77777777" w:rsidR="002E20CA" w:rsidRPr="00520866" w:rsidRDefault="002E20CA" w:rsidP="00520866">
            <w:pPr>
              <w:spacing w:line="340" w:lineRule="exact"/>
              <w:jc w:val="thaiDistribute"/>
              <w:rPr>
                <w:rFonts w:ascii="Arial" w:hAnsi="Arial" w:cs="Arial"/>
                <w:sz w:val="22"/>
                <w:szCs w:val="22"/>
              </w:rPr>
            </w:pPr>
          </w:p>
        </w:tc>
        <w:tc>
          <w:tcPr>
            <w:tcW w:w="870" w:type="pct"/>
            <w:hideMark/>
          </w:tcPr>
          <w:p w14:paraId="678EB3E2" w14:textId="77777777" w:rsidR="002E20CA" w:rsidRPr="00520866" w:rsidRDefault="002E20CA" w:rsidP="00520866">
            <w:pPr>
              <w:spacing w:line="340" w:lineRule="exact"/>
              <w:ind w:left="162" w:hanging="162"/>
              <w:jc w:val="center"/>
              <w:rPr>
                <w:rFonts w:ascii="Arial" w:hAnsi="Arial" w:cs="Arial"/>
                <w:sz w:val="22"/>
                <w:szCs w:val="22"/>
              </w:rPr>
            </w:pPr>
            <w:r w:rsidRPr="00520866">
              <w:rPr>
                <w:rFonts w:ascii="Arial" w:hAnsi="Arial" w:cs="Arial"/>
                <w:sz w:val="22"/>
                <w:szCs w:val="22"/>
                <w:cs/>
              </w:rPr>
              <w:t>(</w:t>
            </w:r>
            <w:r w:rsidRPr="00520866">
              <w:rPr>
                <w:rFonts w:ascii="Arial" w:hAnsi="Arial" w:cs="Arial"/>
                <w:sz w:val="22"/>
                <w:szCs w:val="22"/>
              </w:rPr>
              <w:t>Years</w:t>
            </w:r>
            <w:r w:rsidRPr="00520866">
              <w:rPr>
                <w:rFonts w:ascii="Arial" w:hAnsi="Arial" w:cs="Arial"/>
                <w:sz w:val="22"/>
                <w:szCs w:val="22"/>
                <w:cs/>
              </w:rPr>
              <w:t>)</w:t>
            </w:r>
          </w:p>
        </w:tc>
        <w:tc>
          <w:tcPr>
            <w:tcW w:w="3641" w:type="pct"/>
          </w:tcPr>
          <w:p w14:paraId="6897E0CE" w14:textId="77777777" w:rsidR="002E20CA" w:rsidRPr="00520866" w:rsidRDefault="002E20CA" w:rsidP="00520866">
            <w:pPr>
              <w:spacing w:line="340" w:lineRule="exact"/>
              <w:ind w:left="162" w:hanging="162"/>
              <w:jc w:val="thaiDistribute"/>
              <w:rPr>
                <w:rFonts w:ascii="Arial" w:hAnsi="Arial" w:cs="Arial"/>
                <w:sz w:val="22"/>
                <w:szCs w:val="22"/>
              </w:rPr>
            </w:pPr>
          </w:p>
        </w:tc>
      </w:tr>
      <w:tr w:rsidR="002E20CA" w:rsidRPr="00520866" w14:paraId="6F6CD7E7" w14:textId="77777777" w:rsidTr="002E20CA">
        <w:trPr>
          <w:trHeight w:val="20"/>
        </w:trPr>
        <w:tc>
          <w:tcPr>
            <w:tcW w:w="489" w:type="pct"/>
            <w:vAlign w:val="bottom"/>
          </w:tcPr>
          <w:p w14:paraId="5C135BAD" w14:textId="77777777" w:rsidR="002E20CA" w:rsidRPr="00520866" w:rsidRDefault="002E20CA" w:rsidP="00520866">
            <w:pPr>
              <w:spacing w:line="340" w:lineRule="exact"/>
              <w:jc w:val="center"/>
              <w:rPr>
                <w:rFonts w:ascii="Arial" w:hAnsi="Arial" w:cs="Arial"/>
                <w:sz w:val="22"/>
                <w:szCs w:val="22"/>
              </w:rPr>
            </w:pPr>
            <w:r w:rsidRPr="00520866">
              <w:rPr>
                <w:rFonts w:ascii="Arial" w:hAnsi="Arial" w:cs="Arial"/>
                <w:sz w:val="22"/>
                <w:szCs w:val="22"/>
              </w:rPr>
              <w:t>1</w:t>
            </w:r>
          </w:p>
        </w:tc>
        <w:tc>
          <w:tcPr>
            <w:tcW w:w="870" w:type="pct"/>
            <w:vAlign w:val="bottom"/>
          </w:tcPr>
          <w:p w14:paraId="6DB0D9F5" w14:textId="77777777" w:rsidR="002E20CA" w:rsidRPr="00520866" w:rsidRDefault="00FE1D9D" w:rsidP="00520866">
            <w:pPr>
              <w:spacing w:line="340" w:lineRule="exact"/>
              <w:jc w:val="center"/>
              <w:rPr>
                <w:rFonts w:ascii="Arial" w:hAnsi="Arial" w:cs="Arial"/>
                <w:sz w:val="22"/>
                <w:szCs w:val="22"/>
              </w:rPr>
            </w:pPr>
            <w:r w:rsidRPr="00520866">
              <w:rPr>
                <w:rFonts w:ascii="Arial" w:hAnsi="Arial" w:cs="Arial"/>
                <w:sz w:val="22"/>
                <w:szCs w:val="22"/>
              </w:rPr>
              <w:t>17</w:t>
            </w:r>
          </w:p>
        </w:tc>
        <w:tc>
          <w:tcPr>
            <w:tcW w:w="3641" w:type="pct"/>
            <w:vAlign w:val="bottom"/>
          </w:tcPr>
          <w:p w14:paraId="34A66B3D" w14:textId="77777777" w:rsidR="002E20CA" w:rsidRPr="00520866" w:rsidRDefault="00FE1D9D" w:rsidP="00520866">
            <w:pPr>
              <w:spacing w:line="340" w:lineRule="exact"/>
              <w:ind w:right="-109" w:hanging="107"/>
              <w:jc w:val="center"/>
              <w:rPr>
                <w:rFonts w:ascii="Arial" w:hAnsi="Arial" w:cs="Arial"/>
                <w:sz w:val="22"/>
                <w:szCs w:val="22"/>
              </w:rPr>
            </w:pPr>
            <w:r w:rsidRPr="00520866">
              <w:rPr>
                <w:rFonts w:ascii="Arial" w:hAnsi="Arial" w:cs="Arial"/>
                <w:sz w:val="22"/>
                <w:szCs w:val="22"/>
              </w:rPr>
              <w:t xml:space="preserve">1 August </w:t>
            </w:r>
            <w:r w:rsidR="00305DFA" w:rsidRPr="00520866">
              <w:rPr>
                <w:rFonts w:ascii="Arial" w:hAnsi="Arial" w:cs="Arial"/>
                <w:sz w:val="22"/>
                <w:szCs w:val="22"/>
              </w:rPr>
              <w:t>20</w:t>
            </w:r>
            <w:r w:rsidR="00CD2CA1" w:rsidRPr="00520866">
              <w:rPr>
                <w:rFonts w:ascii="Arial" w:hAnsi="Arial" w:cs="Arial"/>
                <w:sz w:val="22"/>
                <w:szCs w:val="22"/>
              </w:rPr>
              <w:t>19</w:t>
            </w:r>
            <w:r w:rsidRPr="00520866">
              <w:rPr>
                <w:rFonts w:ascii="Arial" w:hAnsi="Arial" w:cs="Arial"/>
                <w:sz w:val="22"/>
                <w:szCs w:val="22"/>
              </w:rPr>
              <w:t xml:space="preserve"> (</w:t>
            </w:r>
            <w:r w:rsidR="00305DFA" w:rsidRPr="00520866">
              <w:rPr>
                <w:rFonts w:ascii="Arial" w:hAnsi="Arial" w:cs="Arial"/>
                <w:sz w:val="22"/>
                <w:szCs w:val="22"/>
              </w:rPr>
              <w:t>Renewable annually after the expired date</w:t>
            </w:r>
            <w:r w:rsidRPr="00520866">
              <w:rPr>
                <w:rFonts w:ascii="Arial" w:hAnsi="Arial" w:cs="Arial"/>
                <w:sz w:val="22"/>
                <w:szCs w:val="22"/>
              </w:rPr>
              <w:t>)</w:t>
            </w:r>
          </w:p>
        </w:tc>
      </w:tr>
      <w:tr w:rsidR="002E20CA" w:rsidRPr="00520866" w14:paraId="1EF35A64" w14:textId="77777777" w:rsidTr="002E20CA">
        <w:trPr>
          <w:trHeight w:val="20"/>
        </w:trPr>
        <w:tc>
          <w:tcPr>
            <w:tcW w:w="489" w:type="pct"/>
            <w:vAlign w:val="bottom"/>
          </w:tcPr>
          <w:p w14:paraId="3DA3A377" w14:textId="77777777" w:rsidR="002E20CA" w:rsidRPr="00520866" w:rsidRDefault="002E20CA" w:rsidP="00520866">
            <w:pPr>
              <w:spacing w:line="340" w:lineRule="exact"/>
              <w:jc w:val="center"/>
              <w:rPr>
                <w:rFonts w:ascii="Arial" w:hAnsi="Arial" w:cs="Arial"/>
                <w:sz w:val="22"/>
                <w:szCs w:val="22"/>
              </w:rPr>
            </w:pPr>
            <w:r w:rsidRPr="00520866">
              <w:rPr>
                <w:rFonts w:ascii="Arial" w:hAnsi="Arial" w:cs="Arial"/>
                <w:sz w:val="22"/>
                <w:szCs w:val="22"/>
              </w:rPr>
              <w:t>2</w:t>
            </w:r>
          </w:p>
        </w:tc>
        <w:tc>
          <w:tcPr>
            <w:tcW w:w="870" w:type="pct"/>
            <w:vAlign w:val="bottom"/>
          </w:tcPr>
          <w:p w14:paraId="49C2F175" w14:textId="77777777" w:rsidR="002E20CA" w:rsidRPr="00520866" w:rsidRDefault="00305DFA" w:rsidP="00520866">
            <w:pPr>
              <w:spacing w:line="340" w:lineRule="exact"/>
              <w:jc w:val="center"/>
              <w:rPr>
                <w:rFonts w:ascii="Arial" w:hAnsi="Arial" w:cs="Arial"/>
                <w:sz w:val="22"/>
                <w:szCs w:val="22"/>
              </w:rPr>
            </w:pPr>
            <w:r w:rsidRPr="00520866">
              <w:rPr>
                <w:rFonts w:ascii="Arial" w:hAnsi="Arial" w:cs="Arial"/>
                <w:sz w:val="22"/>
                <w:szCs w:val="22"/>
              </w:rPr>
              <w:t>17</w:t>
            </w:r>
          </w:p>
        </w:tc>
        <w:tc>
          <w:tcPr>
            <w:tcW w:w="3641" w:type="pct"/>
            <w:vAlign w:val="bottom"/>
          </w:tcPr>
          <w:p w14:paraId="56B5FE8D" w14:textId="77777777" w:rsidR="002E20CA" w:rsidRPr="00520866" w:rsidRDefault="00305DFA" w:rsidP="00520866">
            <w:pPr>
              <w:spacing w:line="340" w:lineRule="exact"/>
              <w:ind w:right="-109" w:hanging="107"/>
              <w:jc w:val="center"/>
              <w:rPr>
                <w:rFonts w:ascii="Arial" w:hAnsi="Arial" w:cs="Arial"/>
                <w:sz w:val="22"/>
                <w:szCs w:val="22"/>
                <w:cs/>
              </w:rPr>
            </w:pPr>
            <w:r w:rsidRPr="00520866">
              <w:rPr>
                <w:rFonts w:ascii="Arial" w:hAnsi="Arial" w:cs="Arial"/>
                <w:sz w:val="22"/>
                <w:szCs w:val="22"/>
              </w:rPr>
              <w:t>1 March 2023 (Renewable annually after the expired date)</w:t>
            </w:r>
          </w:p>
        </w:tc>
      </w:tr>
      <w:tr w:rsidR="002E20CA" w:rsidRPr="00520866" w14:paraId="2E79175A" w14:textId="77777777" w:rsidTr="002E20CA">
        <w:trPr>
          <w:trHeight w:val="20"/>
        </w:trPr>
        <w:tc>
          <w:tcPr>
            <w:tcW w:w="489" w:type="pct"/>
            <w:vAlign w:val="bottom"/>
          </w:tcPr>
          <w:p w14:paraId="78DF68C5" w14:textId="77777777" w:rsidR="002E20CA" w:rsidRPr="00520866" w:rsidRDefault="002E20CA" w:rsidP="00520866">
            <w:pPr>
              <w:spacing w:line="340" w:lineRule="exact"/>
              <w:jc w:val="center"/>
              <w:rPr>
                <w:rFonts w:ascii="Arial" w:hAnsi="Arial" w:cs="Arial"/>
                <w:sz w:val="22"/>
                <w:szCs w:val="22"/>
              </w:rPr>
            </w:pPr>
            <w:r w:rsidRPr="00520866">
              <w:rPr>
                <w:rFonts w:ascii="Arial" w:hAnsi="Arial" w:cs="Arial"/>
                <w:sz w:val="22"/>
                <w:szCs w:val="22"/>
              </w:rPr>
              <w:t>3</w:t>
            </w:r>
          </w:p>
        </w:tc>
        <w:tc>
          <w:tcPr>
            <w:tcW w:w="870" w:type="pct"/>
            <w:vAlign w:val="bottom"/>
          </w:tcPr>
          <w:p w14:paraId="2DC3417B" w14:textId="77777777" w:rsidR="002E20CA" w:rsidRPr="00520866" w:rsidRDefault="00305DFA" w:rsidP="00520866">
            <w:pPr>
              <w:spacing w:line="340" w:lineRule="exact"/>
              <w:jc w:val="center"/>
              <w:rPr>
                <w:rFonts w:ascii="Arial" w:hAnsi="Arial" w:cs="Arial"/>
                <w:sz w:val="22"/>
                <w:szCs w:val="22"/>
              </w:rPr>
            </w:pPr>
            <w:r w:rsidRPr="00520866">
              <w:rPr>
                <w:rFonts w:ascii="Arial" w:hAnsi="Arial" w:cs="Arial"/>
                <w:sz w:val="22"/>
                <w:szCs w:val="22"/>
              </w:rPr>
              <w:t>15</w:t>
            </w:r>
          </w:p>
        </w:tc>
        <w:tc>
          <w:tcPr>
            <w:tcW w:w="3641" w:type="pct"/>
            <w:vAlign w:val="bottom"/>
          </w:tcPr>
          <w:p w14:paraId="36B3E586" w14:textId="77777777" w:rsidR="002E20CA" w:rsidRPr="00520866" w:rsidRDefault="00305DFA" w:rsidP="00520866">
            <w:pPr>
              <w:spacing w:line="340" w:lineRule="exact"/>
              <w:ind w:right="-109" w:hanging="107"/>
              <w:jc w:val="center"/>
              <w:rPr>
                <w:rFonts w:ascii="Arial" w:hAnsi="Arial" w:cs="Arial"/>
                <w:sz w:val="22"/>
                <w:szCs w:val="22"/>
              </w:rPr>
            </w:pPr>
            <w:r w:rsidRPr="00520866">
              <w:rPr>
                <w:rFonts w:ascii="Arial" w:hAnsi="Arial" w:cs="Arial"/>
                <w:sz w:val="22"/>
                <w:szCs w:val="22"/>
              </w:rPr>
              <w:t>19 December 2024</w:t>
            </w:r>
          </w:p>
        </w:tc>
      </w:tr>
    </w:tbl>
    <w:p w14:paraId="7681B115" w14:textId="77777777" w:rsidR="004A37BF" w:rsidRPr="00520866" w:rsidRDefault="00523558" w:rsidP="00520866">
      <w:pPr>
        <w:spacing w:before="120" w:after="120" w:line="340" w:lineRule="exact"/>
        <w:ind w:left="540" w:right="-43" w:hanging="540"/>
        <w:jc w:val="both"/>
        <w:rPr>
          <w:rFonts w:ascii="Arial" w:hAnsi="Arial" w:cs="Arial"/>
          <w:b/>
          <w:bCs/>
          <w:sz w:val="22"/>
          <w:szCs w:val="22"/>
          <w:cs/>
        </w:rPr>
      </w:pPr>
      <w:r w:rsidRPr="00520866">
        <w:rPr>
          <w:rFonts w:ascii="Arial" w:hAnsi="Arial" w:cs="Arial"/>
          <w:b/>
          <w:bCs/>
          <w:sz w:val="22"/>
          <w:szCs w:val="22"/>
        </w:rPr>
        <w:t>36</w:t>
      </w:r>
      <w:r w:rsidR="009C5100" w:rsidRPr="00520866">
        <w:rPr>
          <w:rFonts w:ascii="Arial" w:hAnsi="Arial" w:cs="Arial"/>
          <w:b/>
          <w:bCs/>
          <w:sz w:val="22"/>
          <w:szCs w:val="22"/>
        </w:rPr>
        <w:t>.</w:t>
      </w:r>
      <w:r w:rsidR="009C5100" w:rsidRPr="00520866">
        <w:rPr>
          <w:rFonts w:ascii="Arial" w:hAnsi="Arial" w:cs="Arial"/>
          <w:b/>
          <w:bCs/>
          <w:sz w:val="22"/>
          <w:szCs w:val="22"/>
        </w:rPr>
        <w:tab/>
      </w:r>
      <w:r w:rsidR="004A37BF" w:rsidRPr="00520866">
        <w:rPr>
          <w:rFonts w:ascii="Arial" w:hAnsi="Arial" w:cs="Arial"/>
          <w:b/>
          <w:bCs/>
          <w:sz w:val="22"/>
          <w:szCs w:val="22"/>
        </w:rPr>
        <w:t>Fair value hierarchy</w:t>
      </w:r>
    </w:p>
    <w:p w14:paraId="68736737" w14:textId="77777777" w:rsidR="004A37BF" w:rsidRPr="00520866" w:rsidRDefault="004A37BF" w:rsidP="00520866">
      <w:pPr>
        <w:spacing w:before="120" w:after="120" w:line="340" w:lineRule="exact"/>
        <w:ind w:left="547" w:hanging="547"/>
        <w:jc w:val="thaiDistribute"/>
        <w:rPr>
          <w:rFonts w:ascii="Arial" w:hAnsi="Arial" w:cs="Cordia New"/>
          <w:sz w:val="22"/>
          <w:szCs w:val="22"/>
        </w:rPr>
      </w:pPr>
      <w:r w:rsidRPr="00520866">
        <w:rPr>
          <w:rFonts w:ascii="Arial" w:hAnsi="Arial" w:cs="Arial"/>
          <w:sz w:val="22"/>
          <w:szCs w:val="22"/>
        </w:rPr>
        <w:tab/>
        <w:t>The Company had the assets and liabilities that were measured at fair value using different levels of inputs as follows:</w:t>
      </w:r>
    </w:p>
    <w:tbl>
      <w:tblPr>
        <w:tblW w:w="9630" w:type="dxa"/>
        <w:tblInd w:w="468" w:type="dxa"/>
        <w:tblLayout w:type="fixed"/>
        <w:tblLook w:val="04A0" w:firstRow="1" w:lastRow="0" w:firstColumn="1" w:lastColumn="0" w:noHBand="0" w:noVBand="1"/>
      </w:tblPr>
      <w:tblGrid>
        <w:gridCol w:w="3240"/>
        <w:gridCol w:w="450"/>
        <w:gridCol w:w="90"/>
        <w:gridCol w:w="270"/>
        <w:gridCol w:w="810"/>
        <w:gridCol w:w="810"/>
        <w:gridCol w:w="810"/>
        <w:gridCol w:w="810"/>
        <w:gridCol w:w="720"/>
        <w:gridCol w:w="810"/>
        <w:gridCol w:w="810"/>
      </w:tblGrid>
      <w:tr w:rsidR="00140EE4" w:rsidRPr="00520866" w14:paraId="347F5255" w14:textId="77777777" w:rsidTr="00C660DA">
        <w:trPr>
          <w:tblHeader/>
        </w:trPr>
        <w:tc>
          <w:tcPr>
            <w:tcW w:w="3780" w:type="dxa"/>
            <w:gridSpan w:val="3"/>
            <w:vAlign w:val="bottom"/>
          </w:tcPr>
          <w:p w14:paraId="2E4B9B19" w14:textId="77777777" w:rsidR="00140EE4" w:rsidRPr="00520866" w:rsidRDefault="00140EE4" w:rsidP="00520866">
            <w:pPr>
              <w:pStyle w:val="BodyTextIndent3"/>
              <w:spacing w:before="0" w:after="0" w:line="340" w:lineRule="exact"/>
              <w:ind w:left="243" w:hanging="180"/>
              <w:rPr>
                <w:rFonts w:ascii="Arial" w:hAnsi="Arial" w:cs="Arial"/>
                <w:kern w:val="28"/>
                <w:sz w:val="16"/>
                <w:szCs w:val="16"/>
              </w:rPr>
            </w:pPr>
          </w:p>
        </w:tc>
        <w:tc>
          <w:tcPr>
            <w:tcW w:w="5850" w:type="dxa"/>
            <w:gridSpan w:val="8"/>
            <w:vAlign w:val="bottom"/>
          </w:tcPr>
          <w:p w14:paraId="2589DA10" w14:textId="77777777" w:rsidR="00140EE4" w:rsidRPr="00520866" w:rsidRDefault="00140EE4" w:rsidP="00520866">
            <w:pPr>
              <w:spacing w:line="340" w:lineRule="exact"/>
              <w:ind w:left="243" w:hanging="180"/>
              <w:jc w:val="right"/>
              <w:rPr>
                <w:rFonts w:ascii="Arial" w:hAnsi="Arial" w:cs="Arial"/>
                <w:kern w:val="28"/>
                <w:sz w:val="16"/>
                <w:szCs w:val="16"/>
              </w:rPr>
            </w:pPr>
            <w:r w:rsidRPr="00520866">
              <w:rPr>
                <w:rFonts w:ascii="Arial" w:hAnsi="Arial" w:cs="Arial"/>
                <w:kern w:val="28"/>
                <w:sz w:val="16"/>
                <w:szCs w:val="16"/>
              </w:rPr>
              <w:t>(Unit: Million Baht)</w:t>
            </w:r>
          </w:p>
        </w:tc>
      </w:tr>
      <w:tr w:rsidR="00140EE4" w:rsidRPr="00520866" w14:paraId="0B7EF71C" w14:textId="77777777" w:rsidTr="00C660DA">
        <w:trPr>
          <w:tblHeader/>
        </w:trPr>
        <w:tc>
          <w:tcPr>
            <w:tcW w:w="3240" w:type="dxa"/>
            <w:vAlign w:val="bottom"/>
          </w:tcPr>
          <w:p w14:paraId="13865B67" w14:textId="77777777" w:rsidR="00140EE4" w:rsidRPr="00520866" w:rsidRDefault="00140EE4" w:rsidP="00520866">
            <w:pPr>
              <w:spacing w:line="340" w:lineRule="exact"/>
              <w:jc w:val="center"/>
              <w:rPr>
                <w:rFonts w:ascii="Arial" w:hAnsi="Arial" w:cs="Arial"/>
                <w:kern w:val="28"/>
                <w:sz w:val="16"/>
                <w:szCs w:val="16"/>
              </w:rPr>
            </w:pPr>
          </w:p>
        </w:tc>
        <w:tc>
          <w:tcPr>
            <w:tcW w:w="6390" w:type="dxa"/>
            <w:gridSpan w:val="10"/>
            <w:vAlign w:val="bottom"/>
          </w:tcPr>
          <w:p w14:paraId="246D2DB3" w14:textId="77777777" w:rsidR="00140EE4" w:rsidRPr="00520866" w:rsidRDefault="00140EE4" w:rsidP="00520866">
            <w:pPr>
              <w:pBdr>
                <w:bottom w:val="single" w:sz="4" w:space="1" w:color="auto"/>
              </w:pBdr>
              <w:spacing w:line="340" w:lineRule="exact"/>
              <w:jc w:val="center"/>
              <w:rPr>
                <w:rFonts w:ascii="Arial" w:hAnsi="Arial" w:cs="Arial"/>
                <w:kern w:val="28"/>
                <w:sz w:val="16"/>
                <w:szCs w:val="16"/>
              </w:rPr>
            </w:pPr>
            <w:r w:rsidRPr="00520866">
              <w:rPr>
                <w:rFonts w:ascii="Arial" w:hAnsi="Arial" w:cs="Arial"/>
                <w:sz w:val="18"/>
                <w:szCs w:val="18"/>
              </w:rPr>
              <w:t>Consolidated financial statements</w:t>
            </w:r>
          </w:p>
        </w:tc>
      </w:tr>
      <w:tr w:rsidR="00140EE4" w:rsidRPr="00520866" w14:paraId="2BA391EE" w14:textId="77777777" w:rsidTr="00C660DA">
        <w:trPr>
          <w:tblHeader/>
        </w:trPr>
        <w:tc>
          <w:tcPr>
            <w:tcW w:w="3240" w:type="dxa"/>
            <w:vAlign w:val="bottom"/>
          </w:tcPr>
          <w:p w14:paraId="20DAA0CD" w14:textId="77777777" w:rsidR="00140EE4" w:rsidRPr="00520866" w:rsidRDefault="00140EE4" w:rsidP="00520866">
            <w:pPr>
              <w:spacing w:line="340" w:lineRule="exact"/>
              <w:jc w:val="center"/>
              <w:rPr>
                <w:rFonts w:ascii="Arial" w:hAnsi="Arial" w:cs="Arial"/>
                <w:kern w:val="28"/>
                <w:sz w:val="16"/>
                <w:szCs w:val="16"/>
              </w:rPr>
            </w:pPr>
          </w:p>
        </w:tc>
        <w:tc>
          <w:tcPr>
            <w:tcW w:w="1620" w:type="dxa"/>
            <w:gridSpan w:val="4"/>
            <w:vAlign w:val="bottom"/>
          </w:tcPr>
          <w:p w14:paraId="7E5791B7" w14:textId="77777777" w:rsidR="00140EE4" w:rsidRPr="00520866" w:rsidRDefault="00140EE4" w:rsidP="00520866">
            <w:pPr>
              <w:pBdr>
                <w:bottom w:val="single" w:sz="4" w:space="1" w:color="auto"/>
              </w:pBdr>
              <w:spacing w:line="340" w:lineRule="exact"/>
              <w:jc w:val="center"/>
              <w:rPr>
                <w:rFonts w:ascii="Arial" w:hAnsi="Arial" w:cs="Arial"/>
                <w:kern w:val="28"/>
                <w:sz w:val="16"/>
                <w:szCs w:val="16"/>
              </w:rPr>
            </w:pPr>
            <w:r w:rsidRPr="00520866">
              <w:rPr>
                <w:rFonts w:ascii="Arial" w:hAnsi="Arial" w:cs="Arial"/>
                <w:kern w:val="28"/>
                <w:sz w:val="16"/>
                <w:szCs w:val="16"/>
              </w:rPr>
              <w:t>Level</w:t>
            </w:r>
            <w:r w:rsidRPr="00520866">
              <w:rPr>
                <w:rFonts w:ascii="Arial" w:hAnsi="Arial" w:cs="Arial"/>
                <w:kern w:val="28"/>
                <w:sz w:val="16"/>
                <w:szCs w:val="16"/>
                <w:cs/>
              </w:rPr>
              <w:t xml:space="preserve"> </w:t>
            </w:r>
            <w:r w:rsidRPr="00520866">
              <w:rPr>
                <w:rFonts w:ascii="Arial" w:hAnsi="Arial" w:cs="Arial"/>
                <w:kern w:val="28"/>
                <w:sz w:val="16"/>
                <w:szCs w:val="16"/>
              </w:rPr>
              <w:t>1</w:t>
            </w:r>
          </w:p>
        </w:tc>
        <w:tc>
          <w:tcPr>
            <w:tcW w:w="1620" w:type="dxa"/>
            <w:gridSpan w:val="2"/>
            <w:vAlign w:val="bottom"/>
          </w:tcPr>
          <w:p w14:paraId="007E10FF" w14:textId="77777777" w:rsidR="00140EE4" w:rsidRPr="00520866" w:rsidRDefault="00140EE4" w:rsidP="00520866">
            <w:pPr>
              <w:pBdr>
                <w:bottom w:val="single" w:sz="4" w:space="1" w:color="auto"/>
              </w:pBdr>
              <w:spacing w:line="340" w:lineRule="exact"/>
              <w:jc w:val="center"/>
              <w:rPr>
                <w:rFonts w:ascii="Arial" w:hAnsi="Arial" w:cs="Arial"/>
                <w:kern w:val="28"/>
                <w:sz w:val="16"/>
                <w:szCs w:val="16"/>
              </w:rPr>
            </w:pPr>
            <w:r w:rsidRPr="00520866">
              <w:rPr>
                <w:rFonts w:ascii="Arial" w:hAnsi="Arial" w:cs="Arial"/>
                <w:kern w:val="28"/>
                <w:sz w:val="16"/>
                <w:szCs w:val="16"/>
              </w:rPr>
              <w:t>Level</w:t>
            </w:r>
            <w:r w:rsidRPr="00520866">
              <w:rPr>
                <w:rFonts w:ascii="Arial" w:hAnsi="Arial" w:cs="Arial"/>
                <w:kern w:val="28"/>
                <w:sz w:val="16"/>
                <w:szCs w:val="16"/>
                <w:cs/>
              </w:rPr>
              <w:t xml:space="preserve"> </w:t>
            </w:r>
            <w:r w:rsidRPr="00520866">
              <w:rPr>
                <w:rFonts w:ascii="Arial" w:hAnsi="Arial" w:cs="Arial"/>
                <w:kern w:val="28"/>
                <w:sz w:val="16"/>
                <w:szCs w:val="16"/>
              </w:rPr>
              <w:t>2</w:t>
            </w:r>
          </w:p>
        </w:tc>
        <w:tc>
          <w:tcPr>
            <w:tcW w:w="1530" w:type="dxa"/>
            <w:gridSpan w:val="2"/>
            <w:vAlign w:val="bottom"/>
          </w:tcPr>
          <w:p w14:paraId="7F5EAF52" w14:textId="77777777" w:rsidR="00140EE4" w:rsidRPr="00520866" w:rsidRDefault="00140EE4" w:rsidP="00520866">
            <w:pPr>
              <w:pBdr>
                <w:bottom w:val="single" w:sz="4" w:space="1" w:color="auto"/>
              </w:pBdr>
              <w:spacing w:line="340" w:lineRule="exact"/>
              <w:jc w:val="center"/>
              <w:rPr>
                <w:rFonts w:ascii="Arial" w:hAnsi="Arial" w:cs="Arial"/>
                <w:kern w:val="28"/>
                <w:sz w:val="16"/>
                <w:szCs w:val="16"/>
              </w:rPr>
            </w:pPr>
            <w:r w:rsidRPr="00520866">
              <w:rPr>
                <w:rFonts w:ascii="Arial" w:hAnsi="Arial" w:cs="Arial"/>
                <w:kern w:val="28"/>
                <w:sz w:val="16"/>
                <w:szCs w:val="16"/>
              </w:rPr>
              <w:t>Level</w:t>
            </w:r>
            <w:r w:rsidRPr="00520866">
              <w:rPr>
                <w:rFonts w:ascii="Arial" w:hAnsi="Arial" w:cs="Arial"/>
                <w:kern w:val="28"/>
                <w:sz w:val="16"/>
                <w:szCs w:val="16"/>
                <w:cs/>
              </w:rPr>
              <w:t xml:space="preserve"> </w:t>
            </w:r>
            <w:r w:rsidRPr="00520866">
              <w:rPr>
                <w:rFonts w:ascii="Arial" w:hAnsi="Arial" w:cs="Arial"/>
                <w:kern w:val="28"/>
                <w:sz w:val="16"/>
                <w:szCs w:val="16"/>
              </w:rPr>
              <w:t>3</w:t>
            </w:r>
          </w:p>
        </w:tc>
        <w:tc>
          <w:tcPr>
            <w:tcW w:w="1620" w:type="dxa"/>
            <w:gridSpan w:val="2"/>
            <w:vAlign w:val="bottom"/>
          </w:tcPr>
          <w:p w14:paraId="6E78CED4" w14:textId="77777777" w:rsidR="00140EE4" w:rsidRPr="00520866" w:rsidRDefault="00140EE4" w:rsidP="00520866">
            <w:pPr>
              <w:pBdr>
                <w:bottom w:val="single" w:sz="4" w:space="1" w:color="auto"/>
              </w:pBdr>
              <w:spacing w:line="340" w:lineRule="exact"/>
              <w:jc w:val="center"/>
              <w:rPr>
                <w:rFonts w:ascii="Arial" w:hAnsi="Arial" w:cs="Arial"/>
                <w:kern w:val="28"/>
                <w:sz w:val="16"/>
                <w:szCs w:val="16"/>
                <w:cs/>
              </w:rPr>
            </w:pPr>
            <w:r w:rsidRPr="00520866">
              <w:rPr>
                <w:rFonts w:ascii="Arial" w:hAnsi="Arial" w:cs="Arial"/>
                <w:kern w:val="28"/>
                <w:sz w:val="16"/>
                <w:szCs w:val="16"/>
              </w:rPr>
              <w:t>Total</w:t>
            </w:r>
          </w:p>
        </w:tc>
      </w:tr>
      <w:tr w:rsidR="00041960" w:rsidRPr="00520866" w14:paraId="6750CC84" w14:textId="77777777" w:rsidTr="00C660DA">
        <w:trPr>
          <w:tblHeader/>
        </w:trPr>
        <w:tc>
          <w:tcPr>
            <w:tcW w:w="3240" w:type="dxa"/>
            <w:vAlign w:val="bottom"/>
          </w:tcPr>
          <w:p w14:paraId="3D221521" w14:textId="77777777" w:rsidR="00041960" w:rsidRPr="00520866" w:rsidRDefault="00041960" w:rsidP="00520866">
            <w:pPr>
              <w:spacing w:line="340" w:lineRule="exact"/>
              <w:jc w:val="center"/>
              <w:rPr>
                <w:rFonts w:ascii="Arial" w:hAnsi="Arial" w:cs="Arial"/>
                <w:kern w:val="28"/>
                <w:sz w:val="16"/>
                <w:szCs w:val="16"/>
              </w:rPr>
            </w:pPr>
          </w:p>
        </w:tc>
        <w:tc>
          <w:tcPr>
            <w:tcW w:w="810" w:type="dxa"/>
            <w:gridSpan w:val="3"/>
            <w:vAlign w:val="bottom"/>
          </w:tcPr>
          <w:p w14:paraId="5F915945" w14:textId="77777777" w:rsidR="00041960" w:rsidRPr="00520866" w:rsidRDefault="00260865" w:rsidP="00520866">
            <w:pPr>
              <w:spacing w:line="340" w:lineRule="exact"/>
              <w:jc w:val="center"/>
              <w:rPr>
                <w:rFonts w:ascii="Arial" w:hAnsi="Arial" w:cs="Arial"/>
                <w:kern w:val="28"/>
                <w:sz w:val="16"/>
                <w:szCs w:val="16"/>
                <w:u w:val="single"/>
              </w:rPr>
            </w:pPr>
            <w:r w:rsidRPr="00520866">
              <w:rPr>
                <w:rFonts w:ascii="Arial" w:hAnsi="Arial" w:cs="Arial"/>
                <w:kern w:val="28"/>
                <w:sz w:val="16"/>
                <w:szCs w:val="16"/>
                <w:u w:val="single"/>
              </w:rPr>
              <w:t>2025</w:t>
            </w:r>
          </w:p>
        </w:tc>
        <w:tc>
          <w:tcPr>
            <w:tcW w:w="810" w:type="dxa"/>
            <w:vAlign w:val="bottom"/>
          </w:tcPr>
          <w:p w14:paraId="661A9471" w14:textId="77777777" w:rsidR="00041960" w:rsidRPr="00520866" w:rsidRDefault="000262D4" w:rsidP="00520866">
            <w:pPr>
              <w:spacing w:line="340" w:lineRule="exact"/>
              <w:jc w:val="center"/>
              <w:rPr>
                <w:rFonts w:ascii="Arial" w:hAnsi="Arial" w:cs="Arial"/>
                <w:kern w:val="28"/>
                <w:sz w:val="16"/>
                <w:szCs w:val="16"/>
                <w:u w:val="single"/>
              </w:rPr>
            </w:pPr>
            <w:r w:rsidRPr="00520866">
              <w:rPr>
                <w:rFonts w:ascii="Arial" w:hAnsi="Arial" w:cs="Arial"/>
                <w:kern w:val="28"/>
                <w:sz w:val="16"/>
                <w:szCs w:val="16"/>
                <w:u w:val="single"/>
              </w:rPr>
              <w:t>2024</w:t>
            </w:r>
          </w:p>
        </w:tc>
        <w:tc>
          <w:tcPr>
            <w:tcW w:w="810" w:type="dxa"/>
            <w:vAlign w:val="bottom"/>
          </w:tcPr>
          <w:p w14:paraId="24BD8DDE" w14:textId="77777777" w:rsidR="00041960" w:rsidRPr="00520866" w:rsidRDefault="00260865" w:rsidP="00520866">
            <w:pPr>
              <w:spacing w:line="340" w:lineRule="exact"/>
              <w:jc w:val="center"/>
              <w:rPr>
                <w:rFonts w:ascii="Arial" w:hAnsi="Arial" w:cs="Arial"/>
                <w:kern w:val="28"/>
                <w:sz w:val="16"/>
                <w:szCs w:val="16"/>
                <w:u w:val="single"/>
              </w:rPr>
            </w:pPr>
            <w:r w:rsidRPr="00520866">
              <w:rPr>
                <w:rFonts w:ascii="Arial" w:hAnsi="Arial" w:cs="Arial"/>
                <w:kern w:val="28"/>
                <w:sz w:val="16"/>
                <w:szCs w:val="16"/>
                <w:u w:val="single"/>
              </w:rPr>
              <w:t>2025</w:t>
            </w:r>
          </w:p>
        </w:tc>
        <w:tc>
          <w:tcPr>
            <w:tcW w:w="810" w:type="dxa"/>
            <w:vAlign w:val="bottom"/>
          </w:tcPr>
          <w:p w14:paraId="16F836D2" w14:textId="77777777" w:rsidR="00041960" w:rsidRPr="00520866" w:rsidRDefault="000262D4" w:rsidP="00520866">
            <w:pPr>
              <w:spacing w:line="340" w:lineRule="exact"/>
              <w:jc w:val="center"/>
              <w:rPr>
                <w:rFonts w:ascii="Arial" w:hAnsi="Arial" w:cs="Arial"/>
                <w:kern w:val="28"/>
                <w:sz w:val="16"/>
                <w:szCs w:val="16"/>
                <w:u w:val="single"/>
              </w:rPr>
            </w:pPr>
            <w:r w:rsidRPr="00520866">
              <w:rPr>
                <w:rFonts w:ascii="Arial" w:hAnsi="Arial" w:cs="Arial"/>
                <w:kern w:val="28"/>
                <w:sz w:val="16"/>
                <w:szCs w:val="16"/>
                <w:u w:val="single"/>
              </w:rPr>
              <w:t>2024</w:t>
            </w:r>
          </w:p>
        </w:tc>
        <w:tc>
          <w:tcPr>
            <w:tcW w:w="810" w:type="dxa"/>
            <w:vAlign w:val="bottom"/>
          </w:tcPr>
          <w:p w14:paraId="4B5BE078" w14:textId="77777777" w:rsidR="00041960" w:rsidRPr="00520866" w:rsidRDefault="00260865" w:rsidP="00520866">
            <w:pPr>
              <w:spacing w:line="340" w:lineRule="exact"/>
              <w:jc w:val="center"/>
              <w:rPr>
                <w:rFonts w:ascii="Arial" w:hAnsi="Arial" w:cs="Arial"/>
                <w:kern w:val="28"/>
                <w:sz w:val="16"/>
                <w:szCs w:val="16"/>
                <w:u w:val="single"/>
              </w:rPr>
            </w:pPr>
            <w:r w:rsidRPr="00520866">
              <w:rPr>
                <w:rFonts w:ascii="Arial" w:hAnsi="Arial" w:cs="Arial"/>
                <w:kern w:val="28"/>
                <w:sz w:val="16"/>
                <w:szCs w:val="16"/>
                <w:u w:val="single"/>
              </w:rPr>
              <w:t>2025</w:t>
            </w:r>
          </w:p>
        </w:tc>
        <w:tc>
          <w:tcPr>
            <w:tcW w:w="720" w:type="dxa"/>
            <w:vAlign w:val="bottom"/>
          </w:tcPr>
          <w:p w14:paraId="1EBF2EB1" w14:textId="77777777" w:rsidR="00041960" w:rsidRPr="00520866" w:rsidRDefault="000262D4" w:rsidP="00520866">
            <w:pPr>
              <w:spacing w:line="340" w:lineRule="exact"/>
              <w:jc w:val="center"/>
              <w:rPr>
                <w:rFonts w:ascii="Arial" w:hAnsi="Arial" w:cs="Arial"/>
                <w:kern w:val="28"/>
                <w:sz w:val="16"/>
                <w:szCs w:val="16"/>
                <w:u w:val="single"/>
              </w:rPr>
            </w:pPr>
            <w:r w:rsidRPr="00520866">
              <w:rPr>
                <w:rFonts w:ascii="Arial" w:hAnsi="Arial" w:cs="Arial"/>
                <w:kern w:val="28"/>
                <w:sz w:val="16"/>
                <w:szCs w:val="16"/>
                <w:u w:val="single"/>
              </w:rPr>
              <w:t>2024</w:t>
            </w:r>
          </w:p>
        </w:tc>
        <w:tc>
          <w:tcPr>
            <w:tcW w:w="810" w:type="dxa"/>
            <w:vAlign w:val="bottom"/>
          </w:tcPr>
          <w:p w14:paraId="276F00A3" w14:textId="77777777" w:rsidR="00041960" w:rsidRPr="00520866" w:rsidRDefault="00260865" w:rsidP="00520866">
            <w:pPr>
              <w:spacing w:line="340" w:lineRule="exact"/>
              <w:jc w:val="center"/>
              <w:rPr>
                <w:rFonts w:ascii="Arial" w:hAnsi="Arial" w:cs="Arial"/>
                <w:kern w:val="28"/>
                <w:sz w:val="16"/>
                <w:szCs w:val="16"/>
                <w:u w:val="single"/>
              </w:rPr>
            </w:pPr>
            <w:r w:rsidRPr="00520866">
              <w:rPr>
                <w:rFonts w:ascii="Arial" w:hAnsi="Arial" w:cs="Arial"/>
                <w:kern w:val="28"/>
                <w:sz w:val="16"/>
                <w:szCs w:val="16"/>
                <w:u w:val="single"/>
              </w:rPr>
              <w:t>2025</w:t>
            </w:r>
          </w:p>
        </w:tc>
        <w:tc>
          <w:tcPr>
            <w:tcW w:w="810" w:type="dxa"/>
            <w:vAlign w:val="bottom"/>
          </w:tcPr>
          <w:p w14:paraId="687839DD" w14:textId="77777777" w:rsidR="00041960" w:rsidRPr="00520866" w:rsidRDefault="000262D4" w:rsidP="00520866">
            <w:pPr>
              <w:spacing w:line="340" w:lineRule="exact"/>
              <w:jc w:val="center"/>
              <w:rPr>
                <w:rFonts w:ascii="Arial" w:hAnsi="Arial" w:cs="Arial"/>
                <w:kern w:val="28"/>
                <w:sz w:val="16"/>
                <w:szCs w:val="16"/>
                <w:u w:val="single"/>
              </w:rPr>
            </w:pPr>
            <w:r w:rsidRPr="00520866">
              <w:rPr>
                <w:rFonts w:ascii="Arial" w:hAnsi="Arial" w:cs="Arial"/>
                <w:kern w:val="28"/>
                <w:sz w:val="16"/>
                <w:szCs w:val="16"/>
                <w:u w:val="single"/>
              </w:rPr>
              <w:t>2024</w:t>
            </w:r>
          </w:p>
        </w:tc>
      </w:tr>
      <w:tr w:rsidR="00140EE4" w:rsidRPr="00520866" w14:paraId="3C87B7B8" w14:textId="77777777" w:rsidTr="00C660DA">
        <w:trPr>
          <w:tblHeader/>
        </w:trPr>
        <w:tc>
          <w:tcPr>
            <w:tcW w:w="3240" w:type="dxa"/>
            <w:vAlign w:val="bottom"/>
          </w:tcPr>
          <w:p w14:paraId="21C2E01D" w14:textId="77777777" w:rsidR="00140EE4" w:rsidRPr="00520866" w:rsidRDefault="00140EE4" w:rsidP="00520866">
            <w:pPr>
              <w:spacing w:line="340" w:lineRule="exact"/>
              <w:ind w:left="243" w:hanging="180"/>
              <w:rPr>
                <w:rFonts w:ascii="Arial" w:hAnsi="Arial" w:cs="Arial"/>
                <w:b/>
                <w:bCs/>
                <w:kern w:val="28"/>
                <w:sz w:val="16"/>
                <w:szCs w:val="16"/>
              </w:rPr>
            </w:pPr>
            <w:r w:rsidRPr="00520866">
              <w:rPr>
                <w:rFonts w:ascii="Arial" w:hAnsi="Arial" w:cs="Arial"/>
                <w:b/>
                <w:bCs/>
                <w:kern w:val="28"/>
                <w:sz w:val="16"/>
                <w:szCs w:val="16"/>
              </w:rPr>
              <w:t xml:space="preserve">Assets measured at fair value </w:t>
            </w:r>
          </w:p>
        </w:tc>
        <w:tc>
          <w:tcPr>
            <w:tcW w:w="810" w:type="dxa"/>
            <w:gridSpan w:val="3"/>
            <w:vAlign w:val="bottom"/>
          </w:tcPr>
          <w:p w14:paraId="4C1C6B30" w14:textId="77777777" w:rsidR="00140EE4" w:rsidRPr="00520866" w:rsidRDefault="00140EE4" w:rsidP="00520866">
            <w:pPr>
              <w:pStyle w:val="BodyTextIndent3"/>
              <w:tabs>
                <w:tab w:val="clear" w:pos="360"/>
                <w:tab w:val="clear" w:pos="2880"/>
                <w:tab w:val="decimal" w:pos="585"/>
              </w:tabs>
              <w:spacing w:before="0" w:after="0" w:line="340" w:lineRule="exact"/>
              <w:ind w:left="0" w:hanging="18"/>
              <w:jc w:val="left"/>
              <w:rPr>
                <w:rFonts w:ascii="Arial" w:hAnsi="Arial" w:cs="Arial"/>
                <w:kern w:val="28"/>
                <w:sz w:val="16"/>
                <w:szCs w:val="16"/>
                <w:cs/>
              </w:rPr>
            </w:pPr>
          </w:p>
        </w:tc>
        <w:tc>
          <w:tcPr>
            <w:tcW w:w="810" w:type="dxa"/>
            <w:vAlign w:val="bottom"/>
          </w:tcPr>
          <w:p w14:paraId="7948E22E" w14:textId="77777777" w:rsidR="00140EE4" w:rsidRPr="00520866" w:rsidRDefault="00140EE4" w:rsidP="00520866">
            <w:pPr>
              <w:pStyle w:val="BodyTextIndent3"/>
              <w:tabs>
                <w:tab w:val="clear" w:pos="360"/>
                <w:tab w:val="clear" w:pos="2880"/>
                <w:tab w:val="decimal" w:pos="585"/>
              </w:tabs>
              <w:spacing w:before="0" w:after="0" w:line="340" w:lineRule="exact"/>
              <w:ind w:left="0" w:hanging="18"/>
              <w:jc w:val="left"/>
              <w:rPr>
                <w:rFonts w:ascii="Arial" w:hAnsi="Arial" w:cs="Arial"/>
                <w:kern w:val="28"/>
                <w:sz w:val="16"/>
                <w:szCs w:val="16"/>
                <w:cs/>
              </w:rPr>
            </w:pPr>
          </w:p>
        </w:tc>
        <w:tc>
          <w:tcPr>
            <w:tcW w:w="810" w:type="dxa"/>
            <w:vAlign w:val="bottom"/>
          </w:tcPr>
          <w:p w14:paraId="7C1A056E" w14:textId="77777777" w:rsidR="00140EE4" w:rsidRPr="00520866" w:rsidRDefault="00140EE4" w:rsidP="00520866">
            <w:pPr>
              <w:pStyle w:val="BodyTextIndent3"/>
              <w:tabs>
                <w:tab w:val="clear" w:pos="360"/>
                <w:tab w:val="clear" w:pos="2880"/>
                <w:tab w:val="decimal" w:pos="585"/>
              </w:tabs>
              <w:spacing w:before="0" w:after="0" w:line="340" w:lineRule="exact"/>
              <w:ind w:left="0" w:hanging="18"/>
              <w:jc w:val="left"/>
              <w:rPr>
                <w:rFonts w:ascii="Arial" w:hAnsi="Arial" w:cs="Arial"/>
                <w:kern w:val="28"/>
                <w:sz w:val="16"/>
                <w:szCs w:val="16"/>
                <w:cs/>
              </w:rPr>
            </w:pPr>
          </w:p>
        </w:tc>
        <w:tc>
          <w:tcPr>
            <w:tcW w:w="810" w:type="dxa"/>
            <w:vAlign w:val="bottom"/>
          </w:tcPr>
          <w:p w14:paraId="0D4F3D95" w14:textId="77777777" w:rsidR="00140EE4" w:rsidRPr="00520866" w:rsidRDefault="00140EE4" w:rsidP="00520866">
            <w:pPr>
              <w:pStyle w:val="BodyTextIndent3"/>
              <w:tabs>
                <w:tab w:val="clear" w:pos="360"/>
                <w:tab w:val="clear" w:pos="2880"/>
                <w:tab w:val="decimal" w:pos="585"/>
              </w:tabs>
              <w:spacing w:before="0" w:after="0" w:line="340" w:lineRule="exact"/>
              <w:ind w:left="0" w:hanging="18"/>
              <w:jc w:val="left"/>
              <w:rPr>
                <w:rFonts w:ascii="Arial" w:hAnsi="Arial" w:cs="Arial"/>
                <w:kern w:val="28"/>
                <w:sz w:val="16"/>
                <w:szCs w:val="16"/>
                <w:cs/>
              </w:rPr>
            </w:pPr>
          </w:p>
        </w:tc>
        <w:tc>
          <w:tcPr>
            <w:tcW w:w="810" w:type="dxa"/>
            <w:vAlign w:val="bottom"/>
          </w:tcPr>
          <w:p w14:paraId="33FA30E8" w14:textId="77777777" w:rsidR="00140EE4" w:rsidRPr="00520866" w:rsidRDefault="00140EE4" w:rsidP="00520866">
            <w:pPr>
              <w:pStyle w:val="BodyTextIndent3"/>
              <w:tabs>
                <w:tab w:val="clear" w:pos="360"/>
                <w:tab w:val="clear" w:pos="2880"/>
                <w:tab w:val="decimal" w:pos="585"/>
              </w:tabs>
              <w:spacing w:before="0" w:after="0" w:line="340" w:lineRule="exact"/>
              <w:ind w:left="0" w:hanging="18"/>
              <w:jc w:val="left"/>
              <w:rPr>
                <w:rFonts w:ascii="Arial" w:hAnsi="Arial" w:cs="Arial"/>
                <w:kern w:val="28"/>
                <w:sz w:val="16"/>
                <w:szCs w:val="16"/>
                <w:cs/>
              </w:rPr>
            </w:pPr>
          </w:p>
        </w:tc>
        <w:tc>
          <w:tcPr>
            <w:tcW w:w="720" w:type="dxa"/>
            <w:vAlign w:val="bottom"/>
          </w:tcPr>
          <w:p w14:paraId="2032FB77" w14:textId="77777777" w:rsidR="00140EE4" w:rsidRPr="00520866" w:rsidRDefault="00140EE4" w:rsidP="00520866">
            <w:pPr>
              <w:pStyle w:val="BodyTextIndent3"/>
              <w:tabs>
                <w:tab w:val="clear" w:pos="360"/>
                <w:tab w:val="clear" w:pos="2880"/>
                <w:tab w:val="decimal" w:pos="585"/>
              </w:tabs>
              <w:spacing w:before="0" w:after="0" w:line="340" w:lineRule="exact"/>
              <w:ind w:left="0" w:hanging="18"/>
              <w:jc w:val="left"/>
              <w:rPr>
                <w:rFonts w:ascii="Arial" w:hAnsi="Arial" w:cs="Arial"/>
                <w:kern w:val="28"/>
                <w:sz w:val="16"/>
                <w:szCs w:val="16"/>
                <w:cs/>
              </w:rPr>
            </w:pPr>
          </w:p>
        </w:tc>
        <w:tc>
          <w:tcPr>
            <w:tcW w:w="810" w:type="dxa"/>
            <w:vAlign w:val="bottom"/>
          </w:tcPr>
          <w:p w14:paraId="5EE5CD22" w14:textId="77777777" w:rsidR="00140EE4" w:rsidRPr="00520866" w:rsidRDefault="00140EE4" w:rsidP="00520866">
            <w:pPr>
              <w:pStyle w:val="BodyTextIndent3"/>
              <w:tabs>
                <w:tab w:val="clear" w:pos="360"/>
                <w:tab w:val="clear" w:pos="2880"/>
                <w:tab w:val="decimal" w:pos="585"/>
              </w:tabs>
              <w:spacing w:before="0" w:after="0" w:line="340" w:lineRule="exact"/>
              <w:ind w:left="0" w:hanging="18"/>
              <w:jc w:val="left"/>
              <w:rPr>
                <w:rFonts w:ascii="Arial" w:hAnsi="Arial" w:cs="Arial"/>
                <w:b/>
                <w:bCs/>
                <w:kern w:val="28"/>
                <w:sz w:val="16"/>
                <w:szCs w:val="16"/>
                <w:cs/>
              </w:rPr>
            </w:pPr>
          </w:p>
        </w:tc>
        <w:tc>
          <w:tcPr>
            <w:tcW w:w="810" w:type="dxa"/>
            <w:vAlign w:val="bottom"/>
          </w:tcPr>
          <w:p w14:paraId="30FB8771" w14:textId="77777777" w:rsidR="00140EE4" w:rsidRPr="00520866" w:rsidRDefault="00140EE4" w:rsidP="00520866">
            <w:pPr>
              <w:pStyle w:val="BodyTextIndent3"/>
              <w:tabs>
                <w:tab w:val="clear" w:pos="360"/>
                <w:tab w:val="clear" w:pos="2880"/>
                <w:tab w:val="decimal" w:pos="585"/>
              </w:tabs>
              <w:spacing w:before="0" w:after="0" w:line="340" w:lineRule="exact"/>
              <w:ind w:left="0" w:hanging="18"/>
              <w:jc w:val="left"/>
              <w:rPr>
                <w:rFonts w:ascii="Arial" w:hAnsi="Arial" w:cs="Arial"/>
                <w:b/>
                <w:bCs/>
                <w:kern w:val="28"/>
                <w:sz w:val="16"/>
                <w:szCs w:val="16"/>
                <w:cs/>
              </w:rPr>
            </w:pPr>
          </w:p>
        </w:tc>
      </w:tr>
      <w:tr w:rsidR="00140EE4" w:rsidRPr="00520866" w14:paraId="5672C4EA" w14:textId="77777777" w:rsidTr="00C660DA">
        <w:trPr>
          <w:tblHeader/>
        </w:trPr>
        <w:tc>
          <w:tcPr>
            <w:tcW w:w="3240" w:type="dxa"/>
            <w:vAlign w:val="bottom"/>
          </w:tcPr>
          <w:p w14:paraId="3D9FD421" w14:textId="77777777" w:rsidR="00140EE4" w:rsidRPr="00520866" w:rsidRDefault="00140EE4" w:rsidP="00520866">
            <w:pPr>
              <w:spacing w:line="340" w:lineRule="exact"/>
              <w:ind w:left="243" w:hanging="180"/>
              <w:rPr>
                <w:rFonts w:ascii="Arial" w:hAnsi="Arial" w:cs="Arial"/>
                <w:i/>
                <w:iCs/>
                <w:kern w:val="28"/>
                <w:sz w:val="16"/>
                <w:szCs w:val="16"/>
              </w:rPr>
            </w:pPr>
            <w:r w:rsidRPr="00520866">
              <w:rPr>
                <w:rFonts w:ascii="Arial" w:hAnsi="Arial" w:cs="Arial"/>
                <w:i/>
                <w:iCs/>
                <w:kern w:val="28"/>
                <w:sz w:val="16"/>
                <w:szCs w:val="16"/>
              </w:rPr>
              <w:t>Financial assets measured at fair value through profit or loss</w:t>
            </w:r>
          </w:p>
        </w:tc>
        <w:tc>
          <w:tcPr>
            <w:tcW w:w="810" w:type="dxa"/>
            <w:gridSpan w:val="3"/>
            <w:vAlign w:val="bottom"/>
          </w:tcPr>
          <w:p w14:paraId="3799B800" w14:textId="77777777" w:rsidR="00140EE4" w:rsidRPr="00520866" w:rsidRDefault="00140EE4" w:rsidP="00520866">
            <w:pPr>
              <w:tabs>
                <w:tab w:val="decimal" w:pos="524"/>
              </w:tabs>
              <w:spacing w:line="340" w:lineRule="exact"/>
              <w:ind w:left="-7"/>
              <w:rPr>
                <w:rFonts w:ascii="Arial" w:hAnsi="Arial" w:cs="Arial"/>
                <w:kern w:val="28"/>
                <w:sz w:val="16"/>
                <w:szCs w:val="16"/>
                <w:cs/>
              </w:rPr>
            </w:pPr>
          </w:p>
        </w:tc>
        <w:tc>
          <w:tcPr>
            <w:tcW w:w="810" w:type="dxa"/>
            <w:vAlign w:val="bottom"/>
          </w:tcPr>
          <w:p w14:paraId="1F34B2D1" w14:textId="77777777" w:rsidR="00140EE4" w:rsidRPr="00520866" w:rsidRDefault="00140EE4" w:rsidP="00520866">
            <w:pPr>
              <w:tabs>
                <w:tab w:val="decimal" w:pos="524"/>
              </w:tabs>
              <w:spacing w:line="340" w:lineRule="exact"/>
              <w:ind w:left="-7"/>
              <w:rPr>
                <w:rFonts w:ascii="Arial" w:hAnsi="Arial" w:cs="Arial"/>
                <w:kern w:val="28"/>
                <w:sz w:val="16"/>
                <w:szCs w:val="16"/>
                <w:cs/>
              </w:rPr>
            </w:pPr>
          </w:p>
        </w:tc>
        <w:tc>
          <w:tcPr>
            <w:tcW w:w="810" w:type="dxa"/>
            <w:vAlign w:val="bottom"/>
          </w:tcPr>
          <w:p w14:paraId="43BCB519" w14:textId="77777777" w:rsidR="00140EE4" w:rsidRPr="00520866" w:rsidRDefault="00140EE4" w:rsidP="00520866">
            <w:pPr>
              <w:tabs>
                <w:tab w:val="decimal" w:pos="524"/>
              </w:tabs>
              <w:spacing w:line="340" w:lineRule="exact"/>
              <w:ind w:left="-7"/>
              <w:rPr>
                <w:rFonts w:ascii="Arial" w:hAnsi="Arial" w:cs="Arial"/>
                <w:kern w:val="28"/>
                <w:sz w:val="16"/>
                <w:szCs w:val="16"/>
                <w:cs/>
              </w:rPr>
            </w:pPr>
          </w:p>
        </w:tc>
        <w:tc>
          <w:tcPr>
            <w:tcW w:w="810" w:type="dxa"/>
            <w:vAlign w:val="bottom"/>
          </w:tcPr>
          <w:p w14:paraId="397C4A43" w14:textId="77777777" w:rsidR="00140EE4" w:rsidRPr="00520866" w:rsidRDefault="00140EE4" w:rsidP="00520866">
            <w:pPr>
              <w:tabs>
                <w:tab w:val="decimal" w:pos="524"/>
              </w:tabs>
              <w:spacing w:line="340" w:lineRule="exact"/>
              <w:ind w:left="-7"/>
              <w:rPr>
                <w:rFonts w:ascii="Arial" w:hAnsi="Arial" w:cs="Arial"/>
                <w:kern w:val="28"/>
                <w:sz w:val="16"/>
                <w:szCs w:val="16"/>
                <w:cs/>
              </w:rPr>
            </w:pPr>
          </w:p>
        </w:tc>
        <w:tc>
          <w:tcPr>
            <w:tcW w:w="810" w:type="dxa"/>
            <w:vAlign w:val="bottom"/>
          </w:tcPr>
          <w:p w14:paraId="7039BF6F" w14:textId="77777777" w:rsidR="00140EE4" w:rsidRPr="00520866" w:rsidRDefault="00140EE4" w:rsidP="00520866">
            <w:pPr>
              <w:tabs>
                <w:tab w:val="decimal" w:pos="524"/>
              </w:tabs>
              <w:spacing w:line="340" w:lineRule="exact"/>
              <w:ind w:left="-7"/>
              <w:rPr>
                <w:rFonts w:ascii="Arial" w:hAnsi="Arial" w:cs="Arial"/>
                <w:kern w:val="28"/>
                <w:sz w:val="16"/>
                <w:szCs w:val="16"/>
                <w:cs/>
              </w:rPr>
            </w:pPr>
          </w:p>
        </w:tc>
        <w:tc>
          <w:tcPr>
            <w:tcW w:w="720" w:type="dxa"/>
            <w:vAlign w:val="bottom"/>
          </w:tcPr>
          <w:p w14:paraId="7271F005" w14:textId="77777777" w:rsidR="00140EE4" w:rsidRPr="00520866" w:rsidRDefault="00140EE4" w:rsidP="00520866">
            <w:pPr>
              <w:tabs>
                <w:tab w:val="decimal" w:pos="524"/>
              </w:tabs>
              <w:spacing w:line="340" w:lineRule="exact"/>
              <w:ind w:left="-7"/>
              <w:rPr>
                <w:rFonts w:ascii="Arial" w:hAnsi="Arial" w:cs="Arial"/>
                <w:kern w:val="28"/>
                <w:sz w:val="16"/>
                <w:szCs w:val="16"/>
                <w:cs/>
              </w:rPr>
            </w:pPr>
          </w:p>
        </w:tc>
        <w:tc>
          <w:tcPr>
            <w:tcW w:w="810" w:type="dxa"/>
            <w:vAlign w:val="bottom"/>
          </w:tcPr>
          <w:p w14:paraId="1811E2D6" w14:textId="77777777" w:rsidR="00140EE4" w:rsidRPr="00520866" w:rsidRDefault="00140EE4" w:rsidP="00520866">
            <w:pPr>
              <w:tabs>
                <w:tab w:val="decimal" w:pos="524"/>
              </w:tabs>
              <w:spacing w:line="340" w:lineRule="exact"/>
              <w:ind w:left="-7"/>
              <w:rPr>
                <w:rFonts w:ascii="Arial" w:hAnsi="Arial" w:cs="Arial"/>
                <w:kern w:val="28"/>
                <w:sz w:val="16"/>
                <w:szCs w:val="16"/>
                <w:cs/>
              </w:rPr>
            </w:pPr>
          </w:p>
        </w:tc>
        <w:tc>
          <w:tcPr>
            <w:tcW w:w="810" w:type="dxa"/>
            <w:vAlign w:val="bottom"/>
          </w:tcPr>
          <w:p w14:paraId="0137D854" w14:textId="77777777" w:rsidR="00140EE4" w:rsidRPr="00520866" w:rsidRDefault="00140EE4" w:rsidP="00520866">
            <w:pPr>
              <w:tabs>
                <w:tab w:val="decimal" w:pos="524"/>
              </w:tabs>
              <w:spacing w:line="340" w:lineRule="exact"/>
              <w:ind w:left="-7"/>
              <w:rPr>
                <w:rFonts w:ascii="Arial" w:hAnsi="Arial" w:cs="Arial"/>
                <w:kern w:val="28"/>
                <w:sz w:val="16"/>
                <w:szCs w:val="16"/>
                <w:cs/>
              </w:rPr>
            </w:pPr>
          </w:p>
        </w:tc>
      </w:tr>
      <w:tr w:rsidR="00B90AFE" w:rsidRPr="00520866" w14:paraId="51671F3B" w14:textId="77777777" w:rsidTr="00C660DA">
        <w:trPr>
          <w:tblHeader/>
        </w:trPr>
        <w:tc>
          <w:tcPr>
            <w:tcW w:w="3240" w:type="dxa"/>
            <w:vAlign w:val="bottom"/>
          </w:tcPr>
          <w:p w14:paraId="0BF919E8" w14:textId="77777777" w:rsidR="00B90AFE" w:rsidRPr="00520866" w:rsidRDefault="00B90AFE" w:rsidP="00520866">
            <w:pPr>
              <w:spacing w:line="340" w:lineRule="exact"/>
              <w:ind w:left="243" w:hanging="180"/>
              <w:rPr>
                <w:rFonts w:ascii="Arial" w:hAnsi="Arial" w:cs="Arial"/>
                <w:kern w:val="28"/>
                <w:sz w:val="16"/>
                <w:szCs w:val="16"/>
              </w:rPr>
            </w:pPr>
            <w:r w:rsidRPr="00520866">
              <w:rPr>
                <w:rFonts w:ascii="Arial" w:hAnsi="Arial" w:cs="Arial"/>
                <w:kern w:val="28"/>
                <w:sz w:val="16"/>
                <w:szCs w:val="16"/>
              </w:rPr>
              <w:tab/>
              <w:t>Debt investments</w:t>
            </w:r>
          </w:p>
        </w:tc>
        <w:tc>
          <w:tcPr>
            <w:tcW w:w="810" w:type="dxa"/>
            <w:gridSpan w:val="3"/>
            <w:vAlign w:val="bottom"/>
          </w:tcPr>
          <w:p w14:paraId="6E639080" w14:textId="21AE8954" w:rsidR="00B90AFE" w:rsidRPr="00520866" w:rsidRDefault="00B90AFE"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918</w:t>
            </w:r>
          </w:p>
        </w:tc>
        <w:tc>
          <w:tcPr>
            <w:tcW w:w="810" w:type="dxa"/>
            <w:vAlign w:val="bottom"/>
          </w:tcPr>
          <w:p w14:paraId="7CAB79AE" w14:textId="383EB9C2" w:rsidR="00B90AFE" w:rsidRPr="00520866" w:rsidRDefault="00B90AFE"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602</w:t>
            </w:r>
          </w:p>
        </w:tc>
        <w:tc>
          <w:tcPr>
            <w:tcW w:w="810" w:type="dxa"/>
            <w:vAlign w:val="bottom"/>
          </w:tcPr>
          <w:p w14:paraId="5967F9BA" w14:textId="59690DD5" w:rsidR="00B90AFE" w:rsidRPr="00520866" w:rsidRDefault="00B90AFE"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04E4359B" w14:textId="17E3F6E7" w:rsidR="00B90AFE" w:rsidRPr="00520866" w:rsidRDefault="00B90AFE"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41E93767" w14:textId="1F83B577" w:rsidR="00B90AFE" w:rsidRPr="00520866" w:rsidRDefault="00B90AFE"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35</w:t>
            </w:r>
          </w:p>
        </w:tc>
        <w:tc>
          <w:tcPr>
            <w:tcW w:w="720" w:type="dxa"/>
            <w:vAlign w:val="bottom"/>
          </w:tcPr>
          <w:p w14:paraId="2AFF37D2" w14:textId="06595552" w:rsidR="00B90AFE" w:rsidRPr="00520866" w:rsidRDefault="00B90AFE"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35</w:t>
            </w:r>
          </w:p>
        </w:tc>
        <w:tc>
          <w:tcPr>
            <w:tcW w:w="810" w:type="dxa"/>
            <w:vAlign w:val="bottom"/>
          </w:tcPr>
          <w:p w14:paraId="1C0D3F1E" w14:textId="2C2AF100" w:rsidR="00B90AFE" w:rsidRPr="00520866" w:rsidRDefault="00B90AFE"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953</w:t>
            </w:r>
          </w:p>
        </w:tc>
        <w:tc>
          <w:tcPr>
            <w:tcW w:w="810" w:type="dxa"/>
            <w:vAlign w:val="bottom"/>
          </w:tcPr>
          <w:p w14:paraId="433B34D8" w14:textId="77777777" w:rsidR="00B90AFE" w:rsidRPr="00520866" w:rsidRDefault="00B90AFE"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637</w:t>
            </w:r>
          </w:p>
        </w:tc>
      </w:tr>
      <w:tr w:rsidR="00B90AFE" w:rsidRPr="00520866" w14:paraId="6087737A" w14:textId="77777777" w:rsidTr="00C660DA">
        <w:trPr>
          <w:tblHeader/>
        </w:trPr>
        <w:tc>
          <w:tcPr>
            <w:tcW w:w="3240" w:type="dxa"/>
            <w:vAlign w:val="bottom"/>
          </w:tcPr>
          <w:p w14:paraId="7C25EF53" w14:textId="77777777" w:rsidR="00B90AFE" w:rsidRPr="00520866" w:rsidRDefault="00B90AFE" w:rsidP="00520866">
            <w:pPr>
              <w:spacing w:line="340" w:lineRule="exact"/>
              <w:ind w:left="243" w:hanging="180"/>
              <w:rPr>
                <w:rFonts w:ascii="Arial" w:hAnsi="Arial" w:cs="Arial"/>
                <w:kern w:val="28"/>
                <w:sz w:val="16"/>
                <w:szCs w:val="16"/>
              </w:rPr>
            </w:pPr>
            <w:r w:rsidRPr="00520866">
              <w:rPr>
                <w:rFonts w:ascii="Arial" w:hAnsi="Arial" w:cs="Arial"/>
                <w:kern w:val="28"/>
                <w:sz w:val="16"/>
                <w:szCs w:val="16"/>
              </w:rPr>
              <w:tab/>
              <w:t>Equity investments</w:t>
            </w:r>
          </w:p>
        </w:tc>
        <w:tc>
          <w:tcPr>
            <w:tcW w:w="810" w:type="dxa"/>
            <w:gridSpan w:val="3"/>
            <w:vAlign w:val="bottom"/>
          </w:tcPr>
          <w:p w14:paraId="565B3BA3" w14:textId="066C480C" w:rsidR="00B90AFE" w:rsidRPr="00520866" w:rsidRDefault="00B90AFE"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53</w:t>
            </w:r>
          </w:p>
        </w:tc>
        <w:tc>
          <w:tcPr>
            <w:tcW w:w="810" w:type="dxa"/>
            <w:vAlign w:val="bottom"/>
          </w:tcPr>
          <w:p w14:paraId="050BB90E" w14:textId="4B3B059F" w:rsidR="00B90AFE" w:rsidRPr="00520866" w:rsidRDefault="00B90AFE"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149</w:t>
            </w:r>
          </w:p>
        </w:tc>
        <w:tc>
          <w:tcPr>
            <w:tcW w:w="810" w:type="dxa"/>
            <w:vAlign w:val="bottom"/>
          </w:tcPr>
          <w:p w14:paraId="2DC70396" w14:textId="32537277" w:rsidR="00B90AFE" w:rsidRPr="00520866" w:rsidRDefault="00B90AFE"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w:t>
            </w:r>
          </w:p>
        </w:tc>
        <w:tc>
          <w:tcPr>
            <w:tcW w:w="810" w:type="dxa"/>
            <w:vAlign w:val="bottom"/>
          </w:tcPr>
          <w:p w14:paraId="46E15F7E" w14:textId="2FA41BCC" w:rsidR="00B90AFE" w:rsidRPr="00520866" w:rsidRDefault="00B90AFE"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w:t>
            </w:r>
          </w:p>
        </w:tc>
        <w:tc>
          <w:tcPr>
            <w:tcW w:w="810" w:type="dxa"/>
            <w:vAlign w:val="bottom"/>
          </w:tcPr>
          <w:p w14:paraId="4F1941FC" w14:textId="236E65B7" w:rsidR="00B90AFE" w:rsidRPr="00520866" w:rsidRDefault="00F51474"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w:t>
            </w:r>
          </w:p>
        </w:tc>
        <w:tc>
          <w:tcPr>
            <w:tcW w:w="720" w:type="dxa"/>
            <w:vAlign w:val="bottom"/>
          </w:tcPr>
          <w:p w14:paraId="170538E4" w14:textId="0E793104" w:rsidR="00B90AFE" w:rsidRPr="00520866" w:rsidRDefault="00B90AFE"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w:t>
            </w:r>
          </w:p>
        </w:tc>
        <w:tc>
          <w:tcPr>
            <w:tcW w:w="810" w:type="dxa"/>
            <w:vAlign w:val="bottom"/>
          </w:tcPr>
          <w:p w14:paraId="3E643C39" w14:textId="5A5A288A" w:rsidR="00B90AFE" w:rsidRPr="00520866" w:rsidRDefault="00B90AFE"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53</w:t>
            </w:r>
          </w:p>
        </w:tc>
        <w:tc>
          <w:tcPr>
            <w:tcW w:w="810" w:type="dxa"/>
            <w:vAlign w:val="bottom"/>
          </w:tcPr>
          <w:p w14:paraId="266735CB" w14:textId="77777777" w:rsidR="00B90AFE" w:rsidRPr="00520866" w:rsidRDefault="00B90AFE"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149</w:t>
            </w:r>
          </w:p>
        </w:tc>
      </w:tr>
      <w:tr w:rsidR="00B90AFE" w:rsidRPr="00520866" w14:paraId="2FE437CC" w14:textId="77777777" w:rsidTr="00C660DA">
        <w:trPr>
          <w:tblHeader/>
        </w:trPr>
        <w:tc>
          <w:tcPr>
            <w:tcW w:w="3240" w:type="dxa"/>
            <w:vAlign w:val="bottom"/>
          </w:tcPr>
          <w:p w14:paraId="4765FB24" w14:textId="77777777" w:rsidR="00B90AFE" w:rsidRPr="00520866" w:rsidRDefault="00B90AFE" w:rsidP="00520866">
            <w:pPr>
              <w:spacing w:line="340" w:lineRule="exact"/>
              <w:ind w:left="243" w:firstLine="15"/>
              <w:rPr>
                <w:rFonts w:ascii="Arial" w:hAnsi="Arial" w:cs="Arial"/>
                <w:kern w:val="28"/>
                <w:sz w:val="16"/>
                <w:szCs w:val="16"/>
              </w:rPr>
            </w:pPr>
            <w:r w:rsidRPr="00520866">
              <w:rPr>
                <w:rFonts w:ascii="Arial" w:hAnsi="Arial" w:cs="Arial"/>
                <w:kern w:val="28"/>
                <w:sz w:val="16"/>
                <w:szCs w:val="16"/>
              </w:rPr>
              <w:t>Other assets investments</w:t>
            </w:r>
          </w:p>
        </w:tc>
        <w:tc>
          <w:tcPr>
            <w:tcW w:w="810" w:type="dxa"/>
            <w:gridSpan w:val="3"/>
            <w:vAlign w:val="bottom"/>
          </w:tcPr>
          <w:p w14:paraId="2E607C88" w14:textId="4FD217EA" w:rsidR="00B90AFE" w:rsidRPr="00520866" w:rsidRDefault="00B90AFE"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w:t>
            </w:r>
          </w:p>
        </w:tc>
        <w:tc>
          <w:tcPr>
            <w:tcW w:w="810" w:type="dxa"/>
            <w:vAlign w:val="bottom"/>
          </w:tcPr>
          <w:p w14:paraId="469628D3" w14:textId="087CC4CB" w:rsidR="00B90AFE" w:rsidRPr="00520866" w:rsidRDefault="00B90AFE"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w:t>
            </w:r>
          </w:p>
        </w:tc>
        <w:tc>
          <w:tcPr>
            <w:tcW w:w="810" w:type="dxa"/>
            <w:vAlign w:val="bottom"/>
          </w:tcPr>
          <w:p w14:paraId="09A90212" w14:textId="359648F5" w:rsidR="00B90AFE" w:rsidRPr="00520866" w:rsidRDefault="00B90AFE"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47</w:t>
            </w:r>
          </w:p>
        </w:tc>
        <w:tc>
          <w:tcPr>
            <w:tcW w:w="810" w:type="dxa"/>
            <w:vAlign w:val="bottom"/>
          </w:tcPr>
          <w:p w14:paraId="33C110BB" w14:textId="15254E9C" w:rsidR="00B90AFE" w:rsidRPr="00520866" w:rsidRDefault="00B90AFE"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w:t>
            </w:r>
          </w:p>
        </w:tc>
        <w:tc>
          <w:tcPr>
            <w:tcW w:w="810" w:type="dxa"/>
            <w:vAlign w:val="bottom"/>
          </w:tcPr>
          <w:p w14:paraId="10ABA583" w14:textId="5D40F538" w:rsidR="00B90AFE" w:rsidRPr="00520866" w:rsidRDefault="00F51474"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w:t>
            </w:r>
          </w:p>
        </w:tc>
        <w:tc>
          <w:tcPr>
            <w:tcW w:w="720" w:type="dxa"/>
            <w:vAlign w:val="bottom"/>
          </w:tcPr>
          <w:p w14:paraId="23F94252" w14:textId="2B16EDAF" w:rsidR="00B90AFE" w:rsidRPr="00520866" w:rsidRDefault="00B90AFE"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w:t>
            </w:r>
          </w:p>
        </w:tc>
        <w:tc>
          <w:tcPr>
            <w:tcW w:w="810" w:type="dxa"/>
            <w:vAlign w:val="bottom"/>
          </w:tcPr>
          <w:p w14:paraId="2C721251" w14:textId="29A90E98" w:rsidR="00B90AFE" w:rsidRPr="00520866" w:rsidRDefault="00B90AFE"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47</w:t>
            </w:r>
          </w:p>
        </w:tc>
        <w:tc>
          <w:tcPr>
            <w:tcW w:w="810" w:type="dxa"/>
            <w:vAlign w:val="bottom"/>
          </w:tcPr>
          <w:p w14:paraId="2F356EB1" w14:textId="77777777" w:rsidR="00B90AFE" w:rsidRPr="00520866" w:rsidRDefault="00B90AFE"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w:t>
            </w:r>
          </w:p>
        </w:tc>
      </w:tr>
      <w:tr w:rsidR="00530003" w:rsidRPr="00520866" w14:paraId="1C32FC31" w14:textId="77777777" w:rsidTr="00C660DA">
        <w:trPr>
          <w:tblHeader/>
        </w:trPr>
        <w:tc>
          <w:tcPr>
            <w:tcW w:w="3240" w:type="dxa"/>
            <w:vAlign w:val="bottom"/>
          </w:tcPr>
          <w:p w14:paraId="613D4920" w14:textId="77777777" w:rsidR="00530003" w:rsidRPr="00520866" w:rsidRDefault="00530003" w:rsidP="00520866">
            <w:pPr>
              <w:spacing w:line="340" w:lineRule="exact"/>
              <w:ind w:left="243" w:hanging="180"/>
              <w:rPr>
                <w:rFonts w:ascii="Arial" w:hAnsi="Arial" w:cs="Arial"/>
                <w:b/>
                <w:bCs/>
                <w:i/>
                <w:iCs/>
                <w:kern w:val="28"/>
                <w:sz w:val="16"/>
                <w:szCs w:val="16"/>
              </w:rPr>
            </w:pPr>
            <w:r w:rsidRPr="00520866">
              <w:rPr>
                <w:rFonts w:ascii="Arial" w:hAnsi="Arial" w:cs="Arial"/>
                <w:i/>
                <w:iCs/>
                <w:kern w:val="28"/>
                <w:sz w:val="16"/>
                <w:szCs w:val="16"/>
              </w:rPr>
              <w:t>Financial assets measured at FVOCI</w:t>
            </w:r>
          </w:p>
        </w:tc>
        <w:tc>
          <w:tcPr>
            <w:tcW w:w="810" w:type="dxa"/>
            <w:gridSpan w:val="3"/>
            <w:vAlign w:val="bottom"/>
          </w:tcPr>
          <w:p w14:paraId="072B3D6D" w14:textId="77777777" w:rsidR="00530003" w:rsidRPr="00520866" w:rsidRDefault="00530003" w:rsidP="00520866">
            <w:pPr>
              <w:tabs>
                <w:tab w:val="decimal" w:pos="524"/>
              </w:tabs>
              <w:spacing w:line="340" w:lineRule="exact"/>
              <w:ind w:left="-7"/>
              <w:rPr>
                <w:rFonts w:ascii="Arial" w:hAnsi="Arial" w:cs="Arial"/>
                <w:kern w:val="28"/>
                <w:sz w:val="16"/>
                <w:szCs w:val="16"/>
                <w:cs/>
              </w:rPr>
            </w:pPr>
          </w:p>
        </w:tc>
        <w:tc>
          <w:tcPr>
            <w:tcW w:w="810" w:type="dxa"/>
            <w:vAlign w:val="bottom"/>
          </w:tcPr>
          <w:p w14:paraId="20E0282F" w14:textId="77777777" w:rsidR="00530003" w:rsidRPr="00520866" w:rsidRDefault="00530003" w:rsidP="00520866">
            <w:pPr>
              <w:tabs>
                <w:tab w:val="decimal" w:pos="524"/>
              </w:tabs>
              <w:spacing w:line="340" w:lineRule="exact"/>
              <w:ind w:left="-7"/>
              <w:rPr>
                <w:rFonts w:ascii="Arial" w:hAnsi="Arial" w:cs="Arial"/>
                <w:kern w:val="28"/>
                <w:sz w:val="16"/>
                <w:szCs w:val="16"/>
                <w:cs/>
              </w:rPr>
            </w:pPr>
          </w:p>
        </w:tc>
        <w:tc>
          <w:tcPr>
            <w:tcW w:w="810" w:type="dxa"/>
            <w:vAlign w:val="bottom"/>
          </w:tcPr>
          <w:p w14:paraId="527265A5" w14:textId="77777777" w:rsidR="00530003" w:rsidRPr="00520866" w:rsidRDefault="00530003" w:rsidP="00520866">
            <w:pPr>
              <w:tabs>
                <w:tab w:val="decimal" w:pos="524"/>
              </w:tabs>
              <w:spacing w:line="340" w:lineRule="exact"/>
              <w:ind w:left="-7"/>
              <w:rPr>
                <w:rFonts w:ascii="Arial" w:hAnsi="Arial" w:cs="Arial"/>
                <w:kern w:val="28"/>
                <w:sz w:val="16"/>
                <w:szCs w:val="16"/>
                <w:cs/>
              </w:rPr>
            </w:pPr>
          </w:p>
        </w:tc>
        <w:tc>
          <w:tcPr>
            <w:tcW w:w="810" w:type="dxa"/>
            <w:vAlign w:val="bottom"/>
          </w:tcPr>
          <w:p w14:paraId="09B24B3A" w14:textId="77777777" w:rsidR="00530003" w:rsidRPr="00520866" w:rsidRDefault="00530003" w:rsidP="00520866">
            <w:pPr>
              <w:tabs>
                <w:tab w:val="decimal" w:pos="524"/>
              </w:tabs>
              <w:spacing w:line="340" w:lineRule="exact"/>
              <w:ind w:left="-7"/>
              <w:rPr>
                <w:rFonts w:ascii="Arial" w:hAnsi="Arial" w:cs="Arial"/>
                <w:kern w:val="28"/>
                <w:sz w:val="16"/>
                <w:szCs w:val="16"/>
                <w:cs/>
              </w:rPr>
            </w:pPr>
          </w:p>
        </w:tc>
        <w:tc>
          <w:tcPr>
            <w:tcW w:w="810" w:type="dxa"/>
            <w:vAlign w:val="bottom"/>
          </w:tcPr>
          <w:p w14:paraId="17FCB335" w14:textId="77777777" w:rsidR="00530003" w:rsidRPr="00520866" w:rsidRDefault="00530003" w:rsidP="00520866">
            <w:pPr>
              <w:tabs>
                <w:tab w:val="decimal" w:pos="524"/>
              </w:tabs>
              <w:spacing w:line="340" w:lineRule="exact"/>
              <w:ind w:left="-7"/>
              <w:rPr>
                <w:rFonts w:ascii="Arial" w:hAnsi="Arial" w:cs="Arial"/>
                <w:kern w:val="28"/>
                <w:sz w:val="16"/>
                <w:szCs w:val="16"/>
                <w:cs/>
              </w:rPr>
            </w:pPr>
          </w:p>
        </w:tc>
        <w:tc>
          <w:tcPr>
            <w:tcW w:w="720" w:type="dxa"/>
            <w:vAlign w:val="bottom"/>
          </w:tcPr>
          <w:p w14:paraId="5473C880" w14:textId="77777777" w:rsidR="00530003" w:rsidRPr="00520866" w:rsidRDefault="00530003" w:rsidP="00520866">
            <w:pPr>
              <w:tabs>
                <w:tab w:val="decimal" w:pos="524"/>
              </w:tabs>
              <w:spacing w:line="340" w:lineRule="exact"/>
              <w:ind w:left="-7"/>
              <w:rPr>
                <w:rFonts w:ascii="Arial" w:hAnsi="Arial" w:cs="Arial"/>
                <w:kern w:val="28"/>
                <w:sz w:val="16"/>
                <w:szCs w:val="16"/>
                <w:cs/>
              </w:rPr>
            </w:pPr>
          </w:p>
        </w:tc>
        <w:tc>
          <w:tcPr>
            <w:tcW w:w="810" w:type="dxa"/>
            <w:vAlign w:val="bottom"/>
          </w:tcPr>
          <w:p w14:paraId="78DFC4F1" w14:textId="77777777" w:rsidR="00530003" w:rsidRPr="00520866" w:rsidRDefault="00530003" w:rsidP="00520866">
            <w:pPr>
              <w:tabs>
                <w:tab w:val="decimal" w:pos="524"/>
              </w:tabs>
              <w:spacing w:line="340" w:lineRule="exact"/>
              <w:ind w:left="-7"/>
              <w:rPr>
                <w:rFonts w:ascii="Arial" w:hAnsi="Arial" w:cs="Arial"/>
                <w:kern w:val="28"/>
                <w:sz w:val="16"/>
                <w:szCs w:val="16"/>
                <w:cs/>
              </w:rPr>
            </w:pPr>
          </w:p>
        </w:tc>
        <w:tc>
          <w:tcPr>
            <w:tcW w:w="810" w:type="dxa"/>
            <w:vAlign w:val="bottom"/>
          </w:tcPr>
          <w:p w14:paraId="3B9347B7" w14:textId="77777777" w:rsidR="00530003" w:rsidRPr="00520866" w:rsidRDefault="00530003" w:rsidP="00520866">
            <w:pPr>
              <w:tabs>
                <w:tab w:val="decimal" w:pos="524"/>
              </w:tabs>
              <w:spacing w:line="340" w:lineRule="exact"/>
              <w:ind w:left="-7"/>
              <w:rPr>
                <w:rFonts w:ascii="Arial" w:hAnsi="Arial" w:cs="Arial"/>
                <w:kern w:val="28"/>
                <w:sz w:val="16"/>
                <w:szCs w:val="16"/>
                <w:cs/>
              </w:rPr>
            </w:pPr>
          </w:p>
        </w:tc>
      </w:tr>
      <w:tr w:rsidR="00F3098C" w:rsidRPr="00520866" w14:paraId="6A35DCA9" w14:textId="77777777" w:rsidTr="00C660DA">
        <w:trPr>
          <w:tblHeader/>
        </w:trPr>
        <w:tc>
          <w:tcPr>
            <w:tcW w:w="3240" w:type="dxa"/>
            <w:vAlign w:val="bottom"/>
          </w:tcPr>
          <w:p w14:paraId="6B01ACEE" w14:textId="77777777" w:rsidR="00F3098C" w:rsidRPr="00520866" w:rsidRDefault="00F3098C" w:rsidP="00520866">
            <w:pPr>
              <w:spacing w:line="340" w:lineRule="exact"/>
              <w:ind w:left="243" w:hanging="13"/>
              <w:rPr>
                <w:rFonts w:ascii="Arial" w:hAnsi="Arial" w:cs="Arial"/>
                <w:kern w:val="28"/>
                <w:sz w:val="16"/>
                <w:szCs w:val="16"/>
              </w:rPr>
            </w:pPr>
            <w:r w:rsidRPr="00520866">
              <w:rPr>
                <w:rFonts w:ascii="Arial" w:hAnsi="Arial" w:cs="Arial"/>
                <w:kern w:val="28"/>
                <w:sz w:val="16"/>
                <w:szCs w:val="16"/>
              </w:rPr>
              <w:t>Equity investments</w:t>
            </w:r>
          </w:p>
        </w:tc>
        <w:tc>
          <w:tcPr>
            <w:tcW w:w="810" w:type="dxa"/>
            <w:gridSpan w:val="3"/>
            <w:vAlign w:val="bottom"/>
          </w:tcPr>
          <w:p w14:paraId="3A540B17" w14:textId="03B1B1C9" w:rsidR="00F3098C" w:rsidRPr="00520866" w:rsidRDefault="00F3098C"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1,913</w:t>
            </w:r>
          </w:p>
        </w:tc>
        <w:tc>
          <w:tcPr>
            <w:tcW w:w="810" w:type="dxa"/>
            <w:vAlign w:val="bottom"/>
          </w:tcPr>
          <w:p w14:paraId="453A4919" w14:textId="7B10B109" w:rsidR="00F3098C" w:rsidRPr="00520866" w:rsidRDefault="00F3098C"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2,291</w:t>
            </w:r>
          </w:p>
        </w:tc>
        <w:tc>
          <w:tcPr>
            <w:tcW w:w="810" w:type="dxa"/>
            <w:vAlign w:val="bottom"/>
          </w:tcPr>
          <w:p w14:paraId="68131274" w14:textId="4A64AEA4" w:rsidR="00F3098C" w:rsidRPr="00520866" w:rsidRDefault="00F3098C"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3EB7EC32" w14:textId="1304ACF7" w:rsidR="00F3098C" w:rsidRPr="00520866" w:rsidRDefault="00F3098C"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30ECFDE7" w14:textId="356C2A11" w:rsidR="00F3098C" w:rsidRPr="00520866" w:rsidRDefault="00F3098C"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6,600</w:t>
            </w:r>
          </w:p>
        </w:tc>
        <w:tc>
          <w:tcPr>
            <w:tcW w:w="720" w:type="dxa"/>
            <w:vAlign w:val="bottom"/>
          </w:tcPr>
          <w:p w14:paraId="0ED54231" w14:textId="59936BD3" w:rsidR="00F3098C" w:rsidRPr="00520866" w:rsidRDefault="00F3098C"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6,969</w:t>
            </w:r>
          </w:p>
        </w:tc>
        <w:tc>
          <w:tcPr>
            <w:tcW w:w="810" w:type="dxa"/>
            <w:vAlign w:val="bottom"/>
          </w:tcPr>
          <w:p w14:paraId="2658F8EA" w14:textId="079C6AE7" w:rsidR="00F3098C" w:rsidRPr="00520866" w:rsidRDefault="00F3098C"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8,513</w:t>
            </w:r>
          </w:p>
        </w:tc>
        <w:tc>
          <w:tcPr>
            <w:tcW w:w="810" w:type="dxa"/>
            <w:vAlign w:val="bottom"/>
          </w:tcPr>
          <w:p w14:paraId="3E51FBCE" w14:textId="77777777" w:rsidR="00F3098C" w:rsidRPr="00520866" w:rsidRDefault="00F3098C"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9,260</w:t>
            </w:r>
          </w:p>
        </w:tc>
      </w:tr>
      <w:tr w:rsidR="00530003" w:rsidRPr="00520866" w14:paraId="49F92C0C" w14:textId="77777777" w:rsidTr="00FB4B64">
        <w:tc>
          <w:tcPr>
            <w:tcW w:w="3690" w:type="dxa"/>
            <w:gridSpan w:val="2"/>
            <w:vAlign w:val="bottom"/>
          </w:tcPr>
          <w:p w14:paraId="2F5F1C88" w14:textId="77777777" w:rsidR="00530003" w:rsidRPr="00520866" w:rsidRDefault="00530003" w:rsidP="00520866">
            <w:pPr>
              <w:spacing w:line="340" w:lineRule="exact"/>
              <w:ind w:left="243" w:right="-288" w:hanging="180"/>
              <w:rPr>
                <w:rFonts w:ascii="Arial" w:hAnsi="Arial" w:cs="Arial"/>
                <w:b/>
                <w:bCs/>
                <w:kern w:val="28"/>
                <w:sz w:val="16"/>
                <w:szCs w:val="16"/>
                <w:cs/>
              </w:rPr>
            </w:pPr>
            <w:r w:rsidRPr="00520866">
              <w:rPr>
                <w:rFonts w:ascii="Arial" w:hAnsi="Arial" w:cs="Arial"/>
                <w:b/>
                <w:bCs/>
                <w:kern w:val="28"/>
                <w:sz w:val="16"/>
                <w:szCs w:val="16"/>
              </w:rPr>
              <w:t xml:space="preserve">Assets for which fair value are disclosed </w:t>
            </w:r>
          </w:p>
        </w:tc>
        <w:tc>
          <w:tcPr>
            <w:tcW w:w="360" w:type="dxa"/>
            <w:gridSpan w:val="2"/>
            <w:vAlign w:val="bottom"/>
          </w:tcPr>
          <w:p w14:paraId="6ED65EC7" w14:textId="77777777" w:rsidR="00530003" w:rsidRPr="00520866" w:rsidRDefault="00530003" w:rsidP="00520866">
            <w:pPr>
              <w:tabs>
                <w:tab w:val="decimal" w:pos="524"/>
              </w:tabs>
              <w:spacing w:line="340" w:lineRule="exact"/>
              <w:ind w:left="-7"/>
              <w:rPr>
                <w:rFonts w:ascii="Arial" w:hAnsi="Arial" w:cs="Arial"/>
                <w:kern w:val="28"/>
                <w:sz w:val="16"/>
                <w:szCs w:val="16"/>
              </w:rPr>
            </w:pPr>
          </w:p>
        </w:tc>
        <w:tc>
          <w:tcPr>
            <w:tcW w:w="810" w:type="dxa"/>
            <w:vAlign w:val="bottom"/>
          </w:tcPr>
          <w:p w14:paraId="30FEDC2C" w14:textId="77777777" w:rsidR="00530003" w:rsidRPr="00520866" w:rsidRDefault="00530003" w:rsidP="00520866">
            <w:pPr>
              <w:tabs>
                <w:tab w:val="decimal" w:pos="524"/>
              </w:tabs>
              <w:spacing w:line="340" w:lineRule="exact"/>
              <w:ind w:left="-7"/>
              <w:rPr>
                <w:rFonts w:ascii="Arial" w:hAnsi="Arial" w:cs="Arial"/>
                <w:kern w:val="28"/>
                <w:sz w:val="16"/>
                <w:szCs w:val="16"/>
                <w:cs/>
              </w:rPr>
            </w:pPr>
          </w:p>
        </w:tc>
        <w:tc>
          <w:tcPr>
            <w:tcW w:w="810" w:type="dxa"/>
            <w:vAlign w:val="bottom"/>
          </w:tcPr>
          <w:p w14:paraId="3C5162C5" w14:textId="77777777" w:rsidR="00530003" w:rsidRPr="00520866" w:rsidRDefault="00530003" w:rsidP="00520866">
            <w:pPr>
              <w:tabs>
                <w:tab w:val="decimal" w:pos="524"/>
              </w:tabs>
              <w:spacing w:line="340" w:lineRule="exact"/>
              <w:ind w:left="-7"/>
              <w:rPr>
                <w:rFonts w:ascii="Arial" w:hAnsi="Arial" w:cs="Arial"/>
                <w:kern w:val="28"/>
                <w:sz w:val="16"/>
                <w:szCs w:val="16"/>
                <w:cs/>
              </w:rPr>
            </w:pPr>
          </w:p>
        </w:tc>
        <w:tc>
          <w:tcPr>
            <w:tcW w:w="810" w:type="dxa"/>
            <w:vAlign w:val="bottom"/>
          </w:tcPr>
          <w:p w14:paraId="1946F0CB" w14:textId="77777777" w:rsidR="00530003" w:rsidRPr="00520866" w:rsidRDefault="00530003" w:rsidP="00520866">
            <w:pPr>
              <w:tabs>
                <w:tab w:val="decimal" w:pos="524"/>
              </w:tabs>
              <w:spacing w:line="340" w:lineRule="exact"/>
              <w:ind w:left="-7"/>
              <w:rPr>
                <w:rFonts w:ascii="Arial" w:hAnsi="Arial" w:cs="Arial"/>
                <w:kern w:val="28"/>
                <w:sz w:val="16"/>
                <w:szCs w:val="16"/>
                <w:cs/>
              </w:rPr>
            </w:pPr>
          </w:p>
        </w:tc>
        <w:tc>
          <w:tcPr>
            <w:tcW w:w="810" w:type="dxa"/>
            <w:vAlign w:val="bottom"/>
          </w:tcPr>
          <w:p w14:paraId="51904B53" w14:textId="77777777" w:rsidR="00530003" w:rsidRPr="00520866" w:rsidRDefault="00530003" w:rsidP="00520866">
            <w:pPr>
              <w:tabs>
                <w:tab w:val="decimal" w:pos="524"/>
              </w:tabs>
              <w:spacing w:line="340" w:lineRule="exact"/>
              <w:ind w:left="-7"/>
              <w:rPr>
                <w:rFonts w:ascii="Arial" w:hAnsi="Arial" w:cs="Arial"/>
                <w:kern w:val="28"/>
                <w:sz w:val="16"/>
                <w:szCs w:val="16"/>
                <w:cs/>
              </w:rPr>
            </w:pPr>
          </w:p>
        </w:tc>
        <w:tc>
          <w:tcPr>
            <w:tcW w:w="720" w:type="dxa"/>
            <w:vAlign w:val="bottom"/>
          </w:tcPr>
          <w:p w14:paraId="27A6961B" w14:textId="77777777" w:rsidR="00530003" w:rsidRPr="00520866" w:rsidRDefault="00530003" w:rsidP="00520866">
            <w:pPr>
              <w:tabs>
                <w:tab w:val="decimal" w:pos="524"/>
              </w:tabs>
              <w:spacing w:line="340" w:lineRule="exact"/>
              <w:ind w:left="-7"/>
              <w:rPr>
                <w:rFonts w:ascii="Arial" w:hAnsi="Arial" w:cs="Arial"/>
                <w:kern w:val="28"/>
                <w:sz w:val="16"/>
                <w:szCs w:val="16"/>
                <w:cs/>
              </w:rPr>
            </w:pPr>
          </w:p>
        </w:tc>
        <w:tc>
          <w:tcPr>
            <w:tcW w:w="810" w:type="dxa"/>
            <w:vAlign w:val="bottom"/>
          </w:tcPr>
          <w:p w14:paraId="3CD95350" w14:textId="77777777" w:rsidR="00530003" w:rsidRPr="00520866" w:rsidRDefault="00530003" w:rsidP="00520866">
            <w:pPr>
              <w:tabs>
                <w:tab w:val="decimal" w:pos="524"/>
              </w:tabs>
              <w:spacing w:line="340" w:lineRule="exact"/>
              <w:ind w:left="-7"/>
              <w:rPr>
                <w:rFonts w:ascii="Arial" w:hAnsi="Arial" w:cs="Arial"/>
                <w:kern w:val="28"/>
                <w:sz w:val="16"/>
                <w:szCs w:val="16"/>
                <w:cs/>
              </w:rPr>
            </w:pPr>
          </w:p>
        </w:tc>
        <w:tc>
          <w:tcPr>
            <w:tcW w:w="810" w:type="dxa"/>
            <w:vAlign w:val="bottom"/>
          </w:tcPr>
          <w:p w14:paraId="785E052B" w14:textId="77777777" w:rsidR="00530003" w:rsidRPr="00520866" w:rsidRDefault="00530003" w:rsidP="00520866">
            <w:pPr>
              <w:tabs>
                <w:tab w:val="decimal" w:pos="524"/>
              </w:tabs>
              <w:spacing w:line="340" w:lineRule="exact"/>
              <w:ind w:left="-7"/>
              <w:rPr>
                <w:rFonts w:ascii="Arial" w:hAnsi="Arial" w:cs="Arial"/>
                <w:kern w:val="28"/>
                <w:sz w:val="16"/>
                <w:szCs w:val="16"/>
                <w:cs/>
              </w:rPr>
            </w:pPr>
          </w:p>
        </w:tc>
      </w:tr>
      <w:tr w:rsidR="00795E9F" w:rsidRPr="00520866" w14:paraId="47B34B44" w14:textId="77777777" w:rsidTr="00C660DA">
        <w:tc>
          <w:tcPr>
            <w:tcW w:w="3240" w:type="dxa"/>
            <w:vAlign w:val="bottom"/>
          </w:tcPr>
          <w:p w14:paraId="771B91B6" w14:textId="77777777" w:rsidR="00795E9F" w:rsidRPr="00520866" w:rsidRDefault="00795E9F" w:rsidP="00520866">
            <w:pPr>
              <w:spacing w:line="340" w:lineRule="exact"/>
              <w:ind w:left="243" w:hanging="180"/>
              <w:rPr>
                <w:rFonts w:ascii="Arial" w:hAnsi="Arial" w:cs="Arial"/>
                <w:kern w:val="28"/>
                <w:sz w:val="16"/>
                <w:szCs w:val="16"/>
              </w:rPr>
            </w:pPr>
            <w:r w:rsidRPr="00520866">
              <w:rPr>
                <w:rFonts w:ascii="Arial" w:hAnsi="Arial" w:cs="Arial"/>
                <w:kern w:val="28"/>
                <w:sz w:val="16"/>
                <w:szCs w:val="16"/>
              </w:rPr>
              <w:t>Investment in associates</w:t>
            </w:r>
          </w:p>
        </w:tc>
        <w:tc>
          <w:tcPr>
            <w:tcW w:w="810" w:type="dxa"/>
            <w:gridSpan w:val="3"/>
            <w:vAlign w:val="bottom"/>
          </w:tcPr>
          <w:p w14:paraId="77B1ECA6" w14:textId="04346B8A" w:rsidR="00795E9F" w:rsidRPr="00520866" w:rsidRDefault="00795E9F"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33,102</w:t>
            </w:r>
          </w:p>
        </w:tc>
        <w:tc>
          <w:tcPr>
            <w:tcW w:w="810" w:type="dxa"/>
            <w:vAlign w:val="bottom"/>
          </w:tcPr>
          <w:p w14:paraId="7FD08E1E" w14:textId="77777777" w:rsidR="00795E9F" w:rsidRPr="00520866" w:rsidRDefault="00795E9F"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35,037</w:t>
            </w:r>
          </w:p>
        </w:tc>
        <w:tc>
          <w:tcPr>
            <w:tcW w:w="810" w:type="dxa"/>
            <w:vAlign w:val="bottom"/>
          </w:tcPr>
          <w:p w14:paraId="7EE911CD" w14:textId="5779F44B" w:rsidR="00795E9F" w:rsidRPr="00520866" w:rsidRDefault="00795E9F"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4E5CDDE2" w14:textId="7C1AEF20" w:rsidR="00795E9F" w:rsidRPr="00520866" w:rsidRDefault="00795E9F"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5BB8FD0B" w14:textId="34D6FF4C" w:rsidR="00795E9F" w:rsidRPr="00520866" w:rsidRDefault="00795E9F"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720" w:type="dxa"/>
            <w:vAlign w:val="bottom"/>
          </w:tcPr>
          <w:p w14:paraId="62D075F2" w14:textId="43CA0451" w:rsidR="00795E9F" w:rsidRPr="00520866" w:rsidRDefault="00795E9F"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7249B4C7" w14:textId="637DE75E" w:rsidR="00795E9F" w:rsidRPr="00520866" w:rsidRDefault="00795E9F"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33,102</w:t>
            </w:r>
          </w:p>
        </w:tc>
        <w:tc>
          <w:tcPr>
            <w:tcW w:w="810" w:type="dxa"/>
            <w:vAlign w:val="bottom"/>
          </w:tcPr>
          <w:p w14:paraId="10A93DC4" w14:textId="77777777" w:rsidR="00795E9F" w:rsidRPr="00520866" w:rsidRDefault="00795E9F"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35,037</w:t>
            </w:r>
          </w:p>
        </w:tc>
      </w:tr>
      <w:tr w:rsidR="00795E9F" w:rsidRPr="00520866" w14:paraId="0367FA94" w14:textId="77777777" w:rsidTr="00C660DA">
        <w:tc>
          <w:tcPr>
            <w:tcW w:w="3240" w:type="dxa"/>
            <w:vAlign w:val="bottom"/>
          </w:tcPr>
          <w:p w14:paraId="445B38FC" w14:textId="77777777" w:rsidR="00795E9F" w:rsidRPr="00520866" w:rsidRDefault="00795E9F" w:rsidP="00520866">
            <w:pPr>
              <w:spacing w:line="340" w:lineRule="exact"/>
              <w:ind w:left="243" w:hanging="180"/>
              <w:rPr>
                <w:rFonts w:ascii="Arial" w:hAnsi="Arial" w:cs="Browallia New"/>
                <w:kern w:val="28"/>
                <w:sz w:val="16"/>
                <w:szCs w:val="20"/>
              </w:rPr>
            </w:pPr>
            <w:r w:rsidRPr="00520866">
              <w:rPr>
                <w:rFonts w:ascii="Arial" w:hAnsi="Arial" w:cs="Arial"/>
                <w:kern w:val="28"/>
                <w:sz w:val="16"/>
                <w:szCs w:val="16"/>
              </w:rPr>
              <w:t xml:space="preserve">Investment in </w:t>
            </w:r>
            <w:r w:rsidRPr="00520866">
              <w:rPr>
                <w:rFonts w:ascii="Arial" w:hAnsi="Arial" w:cs="Browallia New"/>
                <w:kern w:val="28"/>
                <w:sz w:val="16"/>
                <w:szCs w:val="20"/>
              </w:rPr>
              <w:t>joint ventures</w:t>
            </w:r>
          </w:p>
        </w:tc>
        <w:tc>
          <w:tcPr>
            <w:tcW w:w="810" w:type="dxa"/>
            <w:gridSpan w:val="3"/>
            <w:vAlign w:val="bottom"/>
          </w:tcPr>
          <w:p w14:paraId="7AA5E7BF" w14:textId="1D41F348" w:rsidR="00795E9F" w:rsidRPr="00520866" w:rsidRDefault="00795E9F" w:rsidP="00520866">
            <w:pPr>
              <w:tabs>
                <w:tab w:val="decimal" w:pos="524"/>
              </w:tabs>
              <w:spacing w:line="340" w:lineRule="exact"/>
              <w:ind w:left="-7"/>
              <w:rPr>
                <w:rFonts w:ascii="Arial" w:hAnsi="Arial" w:cstheme="minorBidi"/>
                <w:kern w:val="28"/>
                <w:sz w:val="16"/>
                <w:szCs w:val="16"/>
                <w:cs/>
              </w:rPr>
            </w:pPr>
            <w:r w:rsidRPr="00520866">
              <w:rPr>
                <w:rFonts w:ascii="Arial" w:hAnsi="Arial" w:cs="Arial"/>
                <w:kern w:val="28"/>
                <w:sz w:val="16"/>
                <w:szCs w:val="16"/>
              </w:rPr>
              <w:t>2,798</w:t>
            </w:r>
          </w:p>
        </w:tc>
        <w:tc>
          <w:tcPr>
            <w:tcW w:w="810" w:type="dxa"/>
            <w:vAlign w:val="bottom"/>
          </w:tcPr>
          <w:p w14:paraId="49B8802C" w14:textId="77777777" w:rsidR="00795E9F" w:rsidRPr="00520866" w:rsidRDefault="00795E9F"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4,513</w:t>
            </w:r>
          </w:p>
        </w:tc>
        <w:tc>
          <w:tcPr>
            <w:tcW w:w="810" w:type="dxa"/>
            <w:vAlign w:val="bottom"/>
          </w:tcPr>
          <w:p w14:paraId="461A0681" w14:textId="7C9DD7EE" w:rsidR="00795E9F" w:rsidRPr="00520866" w:rsidRDefault="00795E9F"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6F7859A1" w14:textId="374A34C3" w:rsidR="00795E9F" w:rsidRPr="00520866" w:rsidRDefault="00795E9F"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77135C5D" w14:textId="370CD403" w:rsidR="00795E9F" w:rsidRPr="00520866" w:rsidRDefault="00795E9F"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720" w:type="dxa"/>
            <w:vAlign w:val="bottom"/>
          </w:tcPr>
          <w:p w14:paraId="3CCB44C3" w14:textId="03BA4157" w:rsidR="00795E9F" w:rsidRPr="00520866" w:rsidRDefault="00795E9F"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5D19B2BF" w14:textId="7021F2E3" w:rsidR="00795E9F" w:rsidRPr="00520866" w:rsidRDefault="00795E9F"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2,798</w:t>
            </w:r>
          </w:p>
        </w:tc>
        <w:tc>
          <w:tcPr>
            <w:tcW w:w="810" w:type="dxa"/>
            <w:vAlign w:val="bottom"/>
          </w:tcPr>
          <w:p w14:paraId="3DEB3549" w14:textId="77777777" w:rsidR="00795E9F" w:rsidRPr="00520866" w:rsidRDefault="00795E9F"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4,513</w:t>
            </w:r>
          </w:p>
        </w:tc>
      </w:tr>
      <w:tr w:rsidR="00BE637D" w:rsidRPr="00520866" w14:paraId="0330A91B" w14:textId="77777777" w:rsidTr="00C660DA">
        <w:tc>
          <w:tcPr>
            <w:tcW w:w="3240" w:type="dxa"/>
            <w:vAlign w:val="bottom"/>
          </w:tcPr>
          <w:p w14:paraId="4704B710" w14:textId="77777777" w:rsidR="00BE637D" w:rsidRPr="00520866" w:rsidRDefault="00BE637D" w:rsidP="00520866">
            <w:pPr>
              <w:spacing w:line="340" w:lineRule="exact"/>
              <w:ind w:left="243" w:hanging="180"/>
              <w:rPr>
                <w:rFonts w:ascii="Arial" w:hAnsi="Arial" w:cs="Arial"/>
                <w:kern w:val="28"/>
                <w:sz w:val="16"/>
                <w:szCs w:val="16"/>
              </w:rPr>
            </w:pPr>
            <w:r w:rsidRPr="00520866">
              <w:rPr>
                <w:rFonts w:ascii="Arial" w:hAnsi="Arial" w:cs="Arial"/>
                <w:kern w:val="28"/>
                <w:sz w:val="16"/>
                <w:szCs w:val="16"/>
              </w:rPr>
              <w:t>Investment properties</w:t>
            </w:r>
          </w:p>
        </w:tc>
        <w:tc>
          <w:tcPr>
            <w:tcW w:w="810" w:type="dxa"/>
            <w:gridSpan w:val="3"/>
            <w:vAlign w:val="bottom"/>
          </w:tcPr>
          <w:p w14:paraId="1AEFBC9A" w14:textId="0909BE7A" w:rsidR="00BE637D" w:rsidRPr="00520866" w:rsidRDefault="00BE637D"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7A2326F9" w14:textId="1CFC255E" w:rsidR="00BE637D" w:rsidRPr="00520866" w:rsidRDefault="00BE637D"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319B2627" w14:textId="103242DF" w:rsidR="00BE637D" w:rsidRPr="00520866" w:rsidRDefault="00BE637D"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13,923</w:t>
            </w:r>
          </w:p>
        </w:tc>
        <w:tc>
          <w:tcPr>
            <w:tcW w:w="810" w:type="dxa"/>
            <w:vAlign w:val="bottom"/>
          </w:tcPr>
          <w:p w14:paraId="28137E36" w14:textId="622E3478" w:rsidR="00BE637D" w:rsidRPr="00520866" w:rsidRDefault="00BE637D"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14,734</w:t>
            </w:r>
          </w:p>
        </w:tc>
        <w:tc>
          <w:tcPr>
            <w:tcW w:w="810" w:type="dxa"/>
            <w:vAlign w:val="bottom"/>
          </w:tcPr>
          <w:p w14:paraId="0EDDA181" w14:textId="219FD71B" w:rsidR="00BE637D" w:rsidRPr="00520866" w:rsidRDefault="00BE637D"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720" w:type="dxa"/>
            <w:vAlign w:val="bottom"/>
          </w:tcPr>
          <w:p w14:paraId="67899B11" w14:textId="41E0E4BB" w:rsidR="00BE637D" w:rsidRPr="00520866" w:rsidRDefault="00BE637D"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250EC6C6" w14:textId="6BB3A310" w:rsidR="00BE637D" w:rsidRPr="00520866" w:rsidRDefault="00BE637D"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13,923</w:t>
            </w:r>
          </w:p>
        </w:tc>
        <w:tc>
          <w:tcPr>
            <w:tcW w:w="810" w:type="dxa"/>
            <w:vAlign w:val="bottom"/>
          </w:tcPr>
          <w:p w14:paraId="42EC6D7A" w14:textId="0E1B4D1D" w:rsidR="00BE637D" w:rsidRPr="00520866" w:rsidRDefault="00BE637D"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14,734</w:t>
            </w:r>
          </w:p>
        </w:tc>
      </w:tr>
      <w:tr w:rsidR="00BE637D" w:rsidRPr="00520866" w14:paraId="4C7BAA61" w14:textId="77777777" w:rsidTr="00C660DA">
        <w:tc>
          <w:tcPr>
            <w:tcW w:w="3240" w:type="dxa"/>
            <w:vAlign w:val="bottom"/>
          </w:tcPr>
          <w:p w14:paraId="7CD424BB" w14:textId="77777777" w:rsidR="00BE637D" w:rsidRPr="00520866" w:rsidRDefault="00BE637D" w:rsidP="00520866">
            <w:pPr>
              <w:spacing w:line="340" w:lineRule="exact"/>
              <w:ind w:left="243" w:right="-105" w:hanging="180"/>
              <w:rPr>
                <w:rFonts w:ascii="Arial" w:hAnsi="Arial" w:cs="Arial"/>
                <w:spacing w:val="-4"/>
                <w:sz w:val="16"/>
                <w:szCs w:val="16"/>
              </w:rPr>
            </w:pPr>
            <w:r w:rsidRPr="00520866">
              <w:rPr>
                <w:rFonts w:ascii="Arial" w:hAnsi="Arial" w:cs="Arial"/>
                <w:b/>
                <w:bCs/>
                <w:spacing w:val="-4"/>
                <w:sz w:val="16"/>
                <w:szCs w:val="16"/>
              </w:rPr>
              <w:t>Liabilities for which fair value are disclosed</w:t>
            </w:r>
          </w:p>
        </w:tc>
        <w:tc>
          <w:tcPr>
            <w:tcW w:w="810" w:type="dxa"/>
            <w:gridSpan w:val="3"/>
            <w:vAlign w:val="bottom"/>
          </w:tcPr>
          <w:p w14:paraId="7192156A" w14:textId="77777777" w:rsidR="00BE637D" w:rsidRPr="00520866" w:rsidRDefault="00BE637D" w:rsidP="00520866">
            <w:pPr>
              <w:tabs>
                <w:tab w:val="decimal" w:pos="524"/>
              </w:tabs>
              <w:spacing w:line="340" w:lineRule="exact"/>
              <w:ind w:left="-7"/>
              <w:rPr>
                <w:rFonts w:ascii="Arial" w:hAnsi="Arial" w:cs="Arial"/>
                <w:kern w:val="28"/>
                <w:sz w:val="16"/>
                <w:szCs w:val="16"/>
              </w:rPr>
            </w:pPr>
          </w:p>
        </w:tc>
        <w:tc>
          <w:tcPr>
            <w:tcW w:w="810" w:type="dxa"/>
            <w:vAlign w:val="bottom"/>
          </w:tcPr>
          <w:p w14:paraId="0C4C819E" w14:textId="77777777" w:rsidR="00BE637D" w:rsidRPr="00520866" w:rsidRDefault="00BE637D" w:rsidP="00520866">
            <w:pPr>
              <w:tabs>
                <w:tab w:val="decimal" w:pos="524"/>
              </w:tabs>
              <w:spacing w:line="340" w:lineRule="exact"/>
              <w:ind w:left="-7"/>
              <w:rPr>
                <w:rFonts w:ascii="Arial" w:hAnsi="Arial" w:cs="Arial"/>
                <w:kern w:val="28"/>
                <w:sz w:val="16"/>
                <w:szCs w:val="16"/>
              </w:rPr>
            </w:pPr>
          </w:p>
        </w:tc>
        <w:tc>
          <w:tcPr>
            <w:tcW w:w="810" w:type="dxa"/>
            <w:vAlign w:val="bottom"/>
          </w:tcPr>
          <w:p w14:paraId="6E15327C" w14:textId="77777777" w:rsidR="00BE637D" w:rsidRPr="00520866" w:rsidRDefault="00BE637D" w:rsidP="00520866">
            <w:pPr>
              <w:tabs>
                <w:tab w:val="decimal" w:pos="524"/>
              </w:tabs>
              <w:spacing w:line="340" w:lineRule="exact"/>
              <w:ind w:left="-7"/>
              <w:rPr>
                <w:rFonts w:ascii="Arial" w:hAnsi="Arial" w:cs="Arial"/>
                <w:kern w:val="28"/>
                <w:sz w:val="16"/>
                <w:szCs w:val="16"/>
              </w:rPr>
            </w:pPr>
          </w:p>
        </w:tc>
        <w:tc>
          <w:tcPr>
            <w:tcW w:w="810" w:type="dxa"/>
            <w:vAlign w:val="bottom"/>
          </w:tcPr>
          <w:p w14:paraId="3E3E9FB4" w14:textId="77777777" w:rsidR="00BE637D" w:rsidRPr="00520866" w:rsidRDefault="00BE637D" w:rsidP="00520866">
            <w:pPr>
              <w:tabs>
                <w:tab w:val="decimal" w:pos="524"/>
              </w:tabs>
              <w:spacing w:line="340" w:lineRule="exact"/>
              <w:ind w:left="-7"/>
              <w:rPr>
                <w:rFonts w:ascii="Arial" w:hAnsi="Arial" w:cs="Arial"/>
                <w:kern w:val="28"/>
                <w:sz w:val="16"/>
                <w:szCs w:val="16"/>
              </w:rPr>
            </w:pPr>
          </w:p>
        </w:tc>
        <w:tc>
          <w:tcPr>
            <w:tcW w:w="810" w:type="dxa"/>
            <w:vAlign w:val="bottom"/>
          </w:tcPr>
          <w:p w14:paraId="0381A286" w14:textId="77777777" w:rsidR="00BE637D" w:rsidRPr="00520866" w:rsidRDefault="00BE637D" w:rsidP="00520866">
            <w:pPr>
              <w:tabs>
                <w:tab w:val="decimal" w:pos="524"/>
              </w:tabs>
              <w:spacing w:line="340" w:lineRule="exact"/>
              <w:ind w:left="-7"/>
              <w:rPr>
                <w:rFonts w:ascii="Arial" w:hAnsi="Arial" w:cs="Arial"/>
                <w:kern w:val="28"/>
                <w:sz w:val="16"/>
                <w:szCs w:val="16"/>
              </w:rPr>
            </w:pPr>
          </w:p>
        </w:tc>
        <w:tc>
          <w:tcPr>
            <w:tcW w:w="720" w:type="dxa"/>
            <w:vAlign w:val="bottom"/>
          </w:tcPr>
          <w:p w14:paraId="1F4491E6" w14:textId="77777777" w:rsidR="00BE637D" w:rsidRPr="00520866" w:rsidRDefault="00BE637D" w:rsidP="00520866">
            <w:pPr>
              <w:tabs>
                <w:tab w:val="decimal" w:pos="524"/>
              </w:tabs>
              <w:spacing w:line="340" w:lineRule="exact"/>
              <w:ind w:left="-7"/>
              <w:rPr>
                <w:rFonts w:ascii="Arial" w:hAnsi="Arial" w:cs="Arial"/>
                <w:kern w:val="28"/>
                <w:sz w:val="16"/>
                <w:szCs w:val="16"/>
              </w:rPr>
            </w:pPr>
          </w:p>
        </w:tc>
        <w:tc>
          <w:tcPr>
            <w:tcW w:w="810" w:type="dxa"/>
            <w:vAlign w:val="bottom"/>
          </w:tcPr>
          <w:p w14:paraId="249DE645" w14:textId="77777777" w:rsidR="00BE637D" w:rsidRPr="00520866" w:rsidRDefault="00BE637D" w:rsidP="00520866">
            <w:pPr>
              <w:tabs>
                <w:tab w:val="decimal" w:pos="524"/>
              </w:tabs>
              <w:spacing w:line="340" w:lineRule="exact"/>
              <w:ind w:left="-7"/>
              <w:rPr>
                <w:rFonts w:ascii="Arial" w:hAnsi="Arial" w:cs="Arial"/>
                <w:kern w:val="28"/>
                <w:sz w:val="16"/>
                <w:szCs w:val="16"/>
              </w:rPr>
            </w:pPr>
          </w:p>
        </w:tc>
        <w:tc>
          <w:tcPr>
            <w:tcW w:w="810" w:type="dxa"/>
            <w:vAlign w:val="bottom"/>
          </w:tcPr>
          <w:p w14:paraId="5897A401" w14:textId="77777777" w:rsidR="00BE637D" w:rsidRPr="00520866" w:rsidRDefault="00BE637D" w:rsidP="00520866">
            <w:pPr>
              <w:tabs>
                <w:tab w:val="decimal" w:pos="524"/>
              </w:tabs>
              <w:spacing w:line="340" w:lineRule="exact"/>
              <w:ind w:left="-7"/>
              <w:rPr>
                <w:rFonts w:ascii="Arial" w:hAnsi="Arial" w:cs="Arial"/>
                <w:kern w:val="28"/>
                <w:sz w:val="16"/>
                <w:szCs w:val="16"/>
              </w:rPr>
            </w:pPr>
          </w:p>
        </w:tc>
      </w:tr>
      <w:tr w:rsidR="00BE637D" w:rsidRPr="00520866" w14:paraId="1483E898" w14:textId="77777777" w:rsidTr="00C660DA">
        <w:tc>
          <w:tcPr>
            <w:tcW w:w="3240" w:type="dxa"/>
            <w:vAlign w:val="bottom"/>
          </w:tcPr>
          <w:p w14:paraId="3F443A48" w14:textId="77777777" w:rsidR="00BE637D" w:rsidRPr="00520866" w:rsidRDefault="00BE637D" w:rsidP="00520866">
            <w:pPr>
              <w:spacing w:line="340" w:lineRule="exact"/>
              <w:ind w:left="243" w:hanging="180"/>
              <w:rPr>
                <w:rFonts w:ascii="Arial" w:hAnsi="Arial" w:cs="Arial"/>
                <w:kern w:val="28"/>
                <w:sz w:val="16"/>
                <w:szCs w:val="16"/>
              </w:rPr>
            </w:pPr>
            <w:r w:rsidRPr="00520866">
              <w:rPr>
                <w:rFonts w:ascii="Arial" w:hAnsi="Arial" w:cs="Arial"/>
                <w:kern w:val="28"/>
                <w:sz w:val="16"/>
                <w:szCs w:val="16"/>
              </w:rPr>
              <w:t>Debentures</w:t>
            </w:r>
          </w:p>
        </w:tc>
        <w:tc>
          <w:tcPr>
            <w:tcW w:w="810" w:type="dxa"/>
            <w:gridSpan w:val="3"/>
            <w:vAlign w:val="bottom"/>
          </w:tcPr>
          <w:p w14:paraId="377CBD57" w14:textId="65838170" w:rsidR="00BE637D" w:rsidRPr="00520866" w:rsidRDefault="00BE637D"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w:t>
            </w:r>
          </w:p>
        </w:tc>
        <w:tc>
          <w:tcPr>
            <w:tcW w:w="810" w:type="dxa"/>
            <w:vAlign w:val="bottom"/>
          </w:tcPr>
          <w:p w14:paraId="47787CA2" w14:textId="69DD711E" w:rsidR="00BE637D" w:rsidRPr="00520866" w:rsidRDefault="00BE637D"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w:t>
            </w:r>
          </w:p>
        </w:tc>
        <w:tc>
          <w:tcPr>
            <w:tcW w:w="810" w:type="dxa"/>
            <w:vAlign w:val="bottom"/>
          </w:tcPr>
          <w:p w14:paraId="74523E5F" w14:textId="6F498BF3" w:rsidR="00BE637D" w:rsidRPr="00520866" w:rsidRDefault="00BE637D"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4,154</w:t>
            </w:r>
          </w:p>
        </w:tc>
        <w:tc>
          <w:tcPr>
            <w:tcW w:w="810" w:type="dxa"/>
            <w:vAlign w:val="bottom"/>
          </w:tcPr>
          <w:p w14:paraId="122FB574" w14:textId="3193B7CC" w:rsidR="00BE637D" w:rsidRPr="00520866" w:rsidRDefault="00BE637D"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4,983</w:t>
            </w:r>
          </w:p>
        </w:tc>
        <w:tc>
          <w:tcPr>
            <w:tcW w:w="810" w:type="dxa"/>
            <w:vAlign w:val="bottom"/>
          </w:tcPr>
          <w:p w14:paraId="4B50EF31" w14:textId="0AFED0EC" w:rsidR="00BE637D" w:rsidRPr="00520866" w:rsidRDefault="00BE637D"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w:t>
            </w:r>
          </w:p>
        </w:tc>
        <w:tc>
          <w:tcPr>
            <w:tcW w:w="720" w:type="dxa"/>
            <w:vAlign w:val="bottom"/>
          </w:tcPr>
          <w:p w14:paraId="7AF512A6" w14:textId="11E8ACD1" w:rsidR="00BE637D" w:rsidRPr="00520866" w:rsidRDefault="00BE637D"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w:t>
            </w:r>
          </w:p>
        </w:tc>
        <w:tc>
          <w:tcPr>
            <w:tcW w:w="810" w:type="dxa"/>
            <w:vAlign w:val="bottom"/>
          </w:tcPr>
          <w:p w14:paraId="26D96111" w14:textId="263A7ACF" w:rsidR="00BE637D" w:rsidRPr="00520866" w:rsidRDefault="00BE637D"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4,154</w:t>
            </w:r>
          </w:p>
        </w:tc>
        <w:tc>
          <w:tcPr>
            <w:tcW w:w="810" w:type="dxa"/>
            <w:vAlign w:val="bottom"/>
          </w:tcPr>
          <w:p w14:paraId="7C6D9F44" w14:textId="77777777" w:rsidR="00BE637D" w:rsidRPr="00520866" w:rsidRDefault="00BE637D"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4,983</w:t>
            </w:r>
          </w:p>
        </w:tc>
      </w:tr>
    </w:tbl>
    <w:p w14:paraId="78BFA812" w14:textId="77777777" w:rsidR="00194081" w:rsidRPr="00520866" w:rsidRDefault="00194081" w:rsidP="00520866">
      <w:r w:rsidRPr="00520866">
        <w:br w:type="page"/>
      </w:r>
    </w:p>
    <w:tbl>
      <w:tblPr>
        <w:tblW w:w="9630" w:type="dxa"/>
        <w:tblInd w:w="468" w:type="dxa"/>
        <w:tblLayout w:type="fixed"/>
        <w:tblLook w:val="04A0" w:firstRow="1" w:lastRow="0" w:firstColumn="1" w:lastColumn="0" w:noHBand="0" w:noVBand="1"/>
      </w:tblPr>
      <w:tblGrid>
        <w:gridCol w:w="3240"/>
        <w:gridCol w:w="540"/>
        <w:gridCol w:w="270"/>
        <w:gridCol w:w="810"/>
        <w:gridCol w:w="810"/>
        <w:gridCol w:w="810"/>
        <w:gridCol w:w="810"/>
        <w:gridCol w:w="720"/>
        <w:gridCol w:w="810"/>
        <w:gridCol w:w="810"/>
      </w:tblGrid>
      <w:tr w:rsidR="004E7933" w:rsidRPr="00520866" w14:paraId="3F51BE63" w14:textId="77777777" w:rsidTr="00DA6851">
        <w:trPr>
          <w:tblHeader/>
        </w:trPr>
        <w:tc>
          <w:tcPr>
            <w:tcW w:w="3780" w:type="dxa"/>
            <w:gridSpan w:val="2"/>
            <w:vAlign w:val="bottom"/>
          </w:tcPr>
          <w:p w14:paraId="5310E08A" w14:textId="77777777" w:rsidR="004E7933" w:rsidRPr="00520866" w:rsidRDefault="00140EE4" w:rsidP="00520866">
            <w:pPr>
              <w:pStyle w:val="BodyTextIndent3"/>
              <w:spacing w:before="0" w:after="0" w:line="340" w:lineRule="exact"/>
              <w:ind w:left="243" w:hanging="180"/>
              <w:rPr>
                <w:rFonts w:ascii="Arial" w:hAnsi="Arial" w:cs="Arial"/>
                <w:kern w:val="28"/>
                <w:sz w:val="16"/>
                <w:szCs w:val="16"/>
              </w:rPr>
            </w:pPr>
            <w:r w:rsidRPr="00520866">
              <w:lastRenderedPageBreak/>
              <w:br w:type="page"/>
            </w:r>
          </w:p>
        </w:tc>
        <w:tc>
          <w:tcPr>
            <w:tcW w:w="5850" w:type="dxa"/>
            <w:gridSpan w:val="8"/>
            <w:vAlign w:val="bottom"/>
          </w:tcPr>
          <w:p w14:paraId="4982F083" w14:textId="77777777" w:rsidR="004E7933" w:rsidRPr="00520866" w:rsidRDefault="004E7933" w:rsidP="00520866">
            <w:pPr>
              <w:spacing w:line="340" w:lineRule="exact"/>
              <w:ind w:left="243" w:hanging="180"/>
              <w:jc w:val="right"/>
              <w:rPr>
                <w:rFonts w:ascii="Arial" w:hAnsi="Arial" w:cs="Arial"/>
                <w:kern w:val="28"/>
                <w:sz w:val="16"/>
                <w:szCs w:val="16"/>
              </w:rPr>
            </w:pPr>
            <w:r w:rsidRPr="00520866">
              <w:rPr>
                <w:rFonts w:ascii="Arial" w:hAnsi="Arial" w:cs="Arial"/>
                <w:kern w:val="28"/>
                <w:sz w:val="16"/>
                <w:szCs w:val="16"/>
              </w:rPr>
              <w:t>(Unit: Million Baht)</w:t>
            </w:r>
          </w:p>
        </w:tc>
      </w:tr>
      <w:tr w:rsidR="002A27E6" w:rsidRPr="00520866" w14:paraId="16C8C80D" w14:textId="77777777" w:rsidTr="00FE078B">
        <w:trPr>
          <w:tblHeader/>
        </w:trPr>
        <w:tc>
          <w:tcPr>
            <w:tcW w:w="3240" w:type="dxa"/>
            <w:vAlign w:val="bottom"/>
          </w:tcPr>
          <w:p w14:paraId="3E01ABEA" w14:textId="77777777" w:rsidR="002A27E6" w:rsidRPr="00520866" w:rsidRDefault="002A27E6" w:rsidP="00520866">
            <w:pPr>
              <w:spacing w:line="340" w:lineRule="exact"/>
              <w:jc w:val="center"/>
              <w:rPr>
                <w:rFonts w:ascii="Arial" w:hAnsi="Arial" w:cs="Arial"/>
                <w:kern w:val="28"/>
                <w:sz w:val="16"/>
                <w:szCs w:val="16"/>
              </w:rPr>
            </w:pPr>
          </w:p>
        </w:tc>
        <w:tc>
          <w:tcPr>
            <w:tcW w:w="6390" w:type="dxa"/>
            <w:gridSpan w:val="9"/>
            <w:vAlign w:val="bottom"/>
          </w:tcPr>
          <w:p w14:paraId="612D0294" w14:textId="77777777" w:rsidR="002A27E6" w:rsidRPr="00520866" w:rsidRDefault="00140EE4" w:rsidP="00520866">
            <w:pPr>
              <w:pBdr>
                <w:bottom w:val="single" w:sz="4" w:space="1" w:color="auto"/>
              </w:pBdr>
              <w:spacing w:line="340" w:lineRule="exact"/>
              <w:jc w:val="center"/>
              <w:rPr>
                <w:rFonts w:ascii="Arial" w:hAnsi="Arial" w:cs="Arial"/>
                <w:kern w:val="28"/>
                <w:sz w:val="16"/>
                <w:szCs w:val="16"/>
              </w:rPr>
            </w:pPr>
            <w:r w:rsidRPr="00520866">
              <w:rPr>
                <w:rFonts w:ascii="Arial" w:hAnsi="Arial" w:cs="Browallia New"/>
                <w:sz w:val="18"/>
                <w:szCs w:val="22"/>
              </w:rPr>
              <w:t>S</w:t>
            </w:r>
            <w:r w:rsidR="00DB6CE8" w:rsidRPr="00520866">
              <w:rPr>
                <w:rFonts w:ascii="Arial" w:hAnsi="Arial" w:cs="Arial"/>
                <w:sz w:val="18"/>
                <w:szCs w:val="18"/>
              </w:rPr>
              <w:t xml:space="preserve">eparate </w:t>
            </w:r>
            <w:r w:rsidR="002A27E6" w:rsidRPr="00520866">
              <w:rPr>
                <w:rFonts w:ascii="Arial" w:hAnsi="Arial" w:cs="Arial"/>
                <w:sz w:val="18"/>
                <w:szCs w:val="18"/>
              </w:rPr>
              <w:t>financial statements</w:t>
            </w:r>
          </w:p>
        </w:tc>
      </w:tr>
      <w:tr w:rsidR="00DA6851" w:rsidRPr="00520866" w14:paraId="51C84172" w14:textId="77777777" w:rsidTr="00DA6851">
        <w:trPr>
          <w:tblHeader/>
        </w:trPr>
        <w:tc>
          <w:tcPr>
            <w:tcW w:w="3240" w:type="dxa"/>
            <w:vAlign w:val="bottom"/>
          </w:tcPr>
          <w:p w14:paraId="2FAF5DDC" w14:textId="77777777" w:rsidR="00DA6851" w:rsidRPr="00520866" w:rsidRDefault="00DA6851" w:rsidP="00520866">
            <w:pPr>
              <w:spacing w:line="340" w:lineRule="exact"/>
              <w:jc w:val="center"/>
              <w:rPr>
                <w:rFonts w:ascii="Arial" w:hAnsi="Arial" w:cs="Arial"/>
                <w:kern w:val="28"/>
                <w:sz w:val="16"/>
                <w:szCs w:val="16"/>
              </w:rPr>
            </w:pPr>
          </w:p>
        </w:tc>
        <w:tc>
          <w:tcPr>
            <w:tcW w:w="1620" w:type="dxa"/>
            <w:gridSpan w:val="3"/>
            <w:vAlign w:val="bottom"/>
          </w:tcPr>
          <w:p w14:paraId="75B0912B" w14:textId="77777777" w:rsidR="00DA6851" w:rsidRPr="00520866" w:rsidRDefault="00DA6851" w:rsidP="00520866">
            <w:pPr>
              <w:pBdr>
                <w:bottom w:val="single" w:sz="4" w:space="1" w:color="auto"/>
              </w:pBdr>
              <w:spacing w:line="340" w:lineRule="exact"/>
              <w:jc w:val="center"/>
              <w:rPr>
                <w:rFonts w:ascii="Arial" w:hAnsi="Arial" w:cs="Arial"/>
                <w:kern w:val="28"/>
                <w:sz w:val="16"/>
                <w:szCs w:val="16"/>
              </w:rPr>
            </w:pPr>
            <w:r w:rsidRPr="00520866">
              <w:rPr>
                <w:rFonts w:ascii="Arial" w:hAnsi="Arial" w:cs="Arial"/>
                <w:kern w:val="28"/>
                <w:sz w:val="16"/>
                <w:szCs w:val="16"/>
              </w:rPr>
              <w:t>Level</w:t>
            </w:r>
            <w:r w:rsidRPr="00520866">
              <w:rPr>
                <w:rFonts w:ascii="Arial" w:hAnsi="Arial" w:cs="Arial"/>
                <w:kern w:val="28"/>
                <w:sz w:val="16"/>
                <w:szCs w:val="16"/>
                <w:cs/>
              </w:rPr>
              <w:t xml:space="preserve"> </w:t>
            </w:r>
            <w:r w:rsidRPr="00520866">
              <w:rPr>
                <w:rFonts w:ascii="Arial" w:hAnsi="Arial" w:cs="Arial"/>
                <w:kern w:val="28"/>
                <w:sz w:val="16"/>
                <w:szCs w:val="16"/>
              </w:rPr>
              <w:t>1</w:t>
            </w:r>
          </w:p>
        </w:tc>
        <w:tc>
          <w:tcPr>
            <w:tcW w:w="1620" w:type="dxa"/>
            <w:gridSpan w:val="2"/>
            <w:vAlign w:val="bottom"/>
          </w:tcPr>
          <w:p w14:paraId="11BE0D12" w14:textId="77777777" w:rsidR="00DA6851" w:rsidRPr="00520866" w:rsidRDefault="00DA6851" w:rsidP="00520866">
            <w:pPr>
              <w:pBdr>
                <w:bottom w:val="single" w:sz="4" w:space="1" w:color="auto"/>
              </w:pBdr>
              <w:spacing w:line="340" w:lineRule="exact"/>
              <w:jc w:val="center"/>
              <w:rPr>
                <w:rFonts w:ascii="Arial" w:hAnsi="Arial" w:cs="Arial"/>
                <w:kern w:val="28"/>
                <w:sz w:val="16"/>
                <w:szCs w:val="16"/>
              </w:rPr>
            </w:pPr>
            <w:r w:rsidRPr="00520866">
              <w:rPr>
                <w:rFonts w:ascii="Arial" w:hAnsi="Arial" w:cs="Arial"/>
                <w:kern w:val="28"/>
                <w:sz w:val="16"/>
                <w:szCs w:val="16"/>
              </w:rPr>
              <w:t>Level</w:t>
            </w:r>
            <w:r w:rsidRPr="00520866">
              <w:rPr>
                <w:rFonts w:ascii="Arial" w:hAnsi="Arial" w:cs="Arial"/>
                <w:kern w:val="28"/>
                <w:sz w:val="16"/>
                <w:szCs w:val="16"/>
                <w:cs/>
              </w:rPr>
              <w:t xml:space="preserve"> </w:t>
            </w:r>
            <w:r w:rsidRPr="00520866">
              <w:rPr>
                <w:rFonts w:ascii="Arial" w:hAnsi="Arial" w:cs="Arial"/>
                <w:kern w:val="28"/>
                <w:sz w:val="16"/>
                <w:szCs w:val="16"/>
              </w:rPr>
              <w:t>2</w:t>
            </w:r>
          </w:p>
        </w:tc>
        <w:tc>
          <w:tcPr>
            <w:tcW w:w="1530" w:type="dxa"/>
            <w:gridSpan w:val="2"/>
            <w:vAlign w:val="bottom"/>
          </w:tcPr>
          <w:p w14:paraId="43081520" w14:textId="77777777" w:rsidR="00DA6851" w:rsidRPr="00520866" w:rsidRDefault="00DA6851" w:rsidP="00520866">
            <w:pPr>
              <w:pBdr>
                <w:bottom w:val="single" w:sz="4" w:space="1" w:color="auto"/>
              </w:pBdr>
              <w:spacing w:line="340" w:lineRule="exact"/>
              <w:jc w:val="center"/>
              <w:rPr>
                <w:rFonts w:ascii="Arial" w:hAnsi="Arial" w:cs="Arial"/>
                <w:kern w:val="28"/>
                <w:sz w:val="16"/>
                <w:szCs w:val="16"/>
              </w:rPr>
            </w:pPr>
            <w:r w:rsidRPr="00520866">
              <w:rPr>
                <w:rFonts w:ascii="Arial" w:hAnsi="Arial" w:cs="Arial"/>
                <w:kern w:val="28"/>
                <w:sz w:val="16"/>
                <w:szCs w:val="16"/>
              </w:rPr>
              <w:t>Level</w:t>
            </w:r>
            <w:r w:rsidRPr="00520866">
              <w:rPr>
                <w:rFonts w:ascii="Arial" w:hAnsi="Arial" w:cs="Arial"/>
                <w:kern w:val="28"/>
                <w:sz w:val="16"/>
                <w:szCs w:val="16"/>
                <w:cs/>
              </w:rPr>
              <w:t xml:space="preserve"> </w:t>
            </w:r>
            <w:r w:rsidRPr="00520866">
              <w:rPr>
                <w:rFonts w:ascii="Arial" w:hAnsi="Arial" w:cs="Arial"/>
                <w:kern w:val="28"/>
                <w:sz w:val="16"/>
                <w:szCs w:val="16"/>
              </w:rPr>
              <w:t>3</w:t>
            </w:r>
          </w:p>
        </w:tc>
        <w:tc>
          <w:tcPr>
            <w:tcW w:w="1620" w:type="dxa"/>
            <w:gridSpan w:val="2"/>
            <w:vAlign w:val="bottom"/>
          </w:tcPr>
          <w:p w14:paraId="281F3F33" w14:textId="77777777" w:rsidR="00DA6851" w:rsidRPr="00520866" w:rsidRDefault="00DA6851" w:rsidP="00520866">
            <w:pPr>
              <w:pBdr>
                <w:bottom w:val="single" w:sz="4" w:space="1" w:color="auto"/>
              </w:pBdr>
              <w:spacing w:line="340" w:lineRule="exact"/>
              <w:jc w:val="center"/>
              <w:rPr>
                <w:rFonts w:ascii="Arial" w:hAnsi="Arial" w:cs="Arial"/>
                <w:kern w:val="28"/>
                <w:sz w:val="16"/>
                <w:szCs w:val="16"/>
                <w:cs/>
              </w:rPr>
            </w:pPr>
            <w:r w:rsidRPr="00520866">
              <w:rPr>
                <w:rFonts w:ascii="Arial" w:hAnsi="Arial" w:cs="Arial"/>
                <w:kern w:val="28"/>
                <w:sz w:val="16"/>
                <w:szCs w:val="16"/>
              </w:rPr>
              <w:t>Total</w:t>
            </w:r>
          </w:p>
        </w:tc>
      </w:tr>
      <w:tr w:rsidR="00041960" w:rsidRPr="00520866" w14:paraId="5A7EA44C" w14:textId="77777777" w:rsidTr="00DA6851">
        <w:trPr>
          <w:tblHeader/>
        </w:trPr>
        <w:tc>
          <w:tcPr>
            <w:tcW w:w="3240" w:type="dxa"/>
            <w:vAlign w:val="bottom"/>
          </w:tcPr>
          <w:p w14:paraId="0A839BEB" w14:textId="77777777" w:rsidR="00041960" w:rsidRPr="00520866" w:rsidRDefault="00041960" w:rsidP="00520866">
            <w:pPr>
              <w:spacing w:line="340" w:lineRule="exact"/>
              <w:jc w:val="center"/>
              <w:rPr>
                <w:rFonts w:ascii="Arial" w:hAnsi="Arial" w:cs="Arial"/>
                <w:kern w:val="28"/>
                <w:sz w:val="16"/>
                <w:szCs w:val="16"/>
              </w:rPr>
            </w:pPr>
          </w:p>
        </w:tc>
        <w:tc>
          <w:tcPr>
            <w:tcW w:w="810" w:type="dxa"/>
            <w:gridSpan w:val="2"/>
            <w:vAlign w:val="bottom"/>
          </w:tcPr>
          <w:p w14:paraId="76013041" w14:textId="77777777" w:rsidR="00041960" w:rsidRPr="00520866" w:rsidRDefault="00260865" w:rsidP="00520866">
            <w:pPr>
              <w:spacing w:line="340" w:lineRule="exact"/>
              <w:jc w:val="center"/>
              <w:rPr>
                <w:rFonts w:ascii="Arial" w:hAnsi="Arial" w:cs="Arial"/>
                <w:kern w:val="28"/>
                <w:sz w:val="16"/>
                <w:szCs w:val="16"/>
                <w:u w:val="single"/>
              </w:rPr>
            </w:pPr>
            <w:r w:rsidRPr="00520866">
              <w:rPr>
                <w:rFonts w:ascii="Arial" w:hAnsi="Arial" w:cs="Arial"/>
                <w:kern w:val="28"/>
                <w:sz w:val="16"/>
                <w:szCs w:val="16"/>
                <w:u w:val="single"/>
              </w:rPr>
              <w:t>2025</w:t>
            </w:r>
          </w:p>
        </w:tc>
        <w:tc>
          <w:tcPr>
            <w:tcW w:w="810" w:type="dxa"/>
            <w:vAlign w:val="bottom"/>
          </w:tcPr>
          <w:p w14:paraId="26A51C0F" w14:textId="77777777" w:rsidR="00041960" w:rsidRPr="00520866" w:rsidRDefault="000262D4" w:rsidP="00520866">
            <w:pPr>
              <w:spacing w:line="340" w:lineRule="exact"/>
              <w:jc w:val="center"/>
              <w:rPr>
                <w:rFonts w:ascii="Arial" w:hAnsi="Arial" w:cs="Arial"/>
                <w:kern w:val="28"/>
                <w:sz w:val="16"/>
                <w:szCs w:val="16"/>
                <w:u w:val="single"/>
              </w:rPr>
            </w:pPr>
            <w:r w:rsidRPr="00520866">
              <w:rPr>
                <w:rFonts w:ascii="Arial" w:hAnsi="Arial" w:cs="Arial"/>
                <w:kern w:val="28"/>
                <w:sz w:val="16"/>
                <w:szCs w:val="16"/>
                <w:u w:val="single"/>
              </w:rPr>
              <w:t>2024</w:t>
            </w:r>
          </w:p>
        </w:tc>
        <w:tc>
          <w:tcPr>
            <w:tcW w:w="810" w:type="dxa"/>
            <w:vAlign w:val="bottom"/>
          </w:tcPr>
          <w:p w14:paraId="27323B66" w14:textId="77777777" w:rsidR="00041960" w:rsidRPr="00520866" w:rsidRDefault="00260865" w:rsidP="00520866">
            <w:pPr>
              <w:spacing w:line="340" w:lineRule="exact"/>
              <w:jc w:val="center"/>
              <w:rPr>
                <w:rFonts w:ascii="Arial" w:hAnsi="Arial" w:cs="Arial"/>
                <w:kern w:val="28"/>
                <w:sz w:val="16"/>
                <w:szCs w:val="16"/>
                <w:u w:val="single"/>
              </w:rPr>
            </w:pPr>
            <w:r w:rsidRPr="00520866">
              <w:rPr>
                <w:rFonts w:ascii="Arial" w:hAnsi="Arial" w:cs="Arial"/>
                <w:kern w:val="28"/>
                <w:sz w:val="16"/>
                <w:szCs w:val="16"/>
                <w:u w:val="single"/>
              </w:rPr>
              <w:t>2025</w:t>
            </w:r>
          </w:p>
        </w:tc>
        <w:tc>
          <w:tcPr>
            <w:tcW w:w="810" w:type="dxa"/>
            <w:vAlign w:val="bottom"/>
          </w:tcPr>
          <w:p w14:paraId="4D1D8AA0" w14:textId="77777777" w:rsidR="00041960" w:rsidRPr="00520866" w:rsidRDefault="000262D4" w:rsidP="00520866">
            <w:pPr>
              <w:spacing w:line="340" w:lineRule="exact"/>
              <w:jc w:val="center"/>
              <w:rPr>
                <w:rFonts w:ascii="Arial" w:hAnsi="Arial" w:cs="Arial"/>
                <w:kern w:val="28"/>
                <w:sz w:val="16"/>
                <w:szCs w:val="16"/>
                <w:u w:val="single"/>
              </w:rPr>
            </w:pPr>
            <w:r w:rsidRPr="00520866">
              <w:rPr>
                <w:rFonts w:ascii="Arial" w:hAnsi="Arial" w:cs="Arial"/>
                <w:kern w:val="28"/>
                <w:sz w:val="16"/>
                <w:szCs w:val="16"/>
                <w:u w:val="single"/>
              </w:rPr>
              <w:t>2024</w:t>
            </w:r>
          </w:p>
        </w:tc>
        <w:tc>
          <w:tcPr>
            <w:tcW w:w="810" w:type="dxa"/>
            <w:vAlign w:val="bottom"/>
          </w:tcPr>
          <w:p w14:paraId="015BFC69" w14:textId="77777777" w:rsidR="00041960" w:rsidRPr="00520866" w:rsidRDefault="00260865" w:rsidP="00520866">
            <w:pPr>
              <w:spacing w:line="340" w:lineRule="exact"/>
              <w:jc w:val="center"/>
              <w:rPr>
                <w:rFonts w:ascii="Arial" w:hAnsi="Arial" w:cs="Arial"/>
                <w:kern w:val="28"/>
                <w:sz w:val="16"/>
                <w:szCs w:val="16"/>
                <w:u w:val="single"/>
              </w:rPr>
            </w:pPr>
            <w:r w:rsidRPr="00520866">
              <w:rPr>
                <w:rFonts w:ascii="Arial" w:hAnsi="Arial" w:cs="Arial"/>
                <w:kern w:val="28"/>
                <w:sz w:val="16"/>
                <w:szCs w:val="16"/>
                <w:u w:val="single"/>
              </w:rPr>
              <w:t>2025</w:t>
            </w:r>
          </w:p>
        </w:tc>
        <w:tc>
          <w:tcPr>
            <w:tcW w:w="720" w:type="dxa"/>
            <w:vAlign w:val="bottom"/>
          </w:tcPr>
          <w:p w14:paraId="40EF0B48" w14:textId="77777777" w:rsidR="00041960" w:rsidRPr="00520866" w:rsidRDefault="000262D4" w:rsidP="00520866">
            <w:pPr>
              <w:spacing w:line="340" w:lineRule="exact"/>
              <w:jc w:val="center"/>
              <w:rPr>
                <w:rFonts w:ascii="Arial" w:hAnsi="Arial" w:cs="Arial"/>
                <w:kern w:val="28"/>
                <w:sz w:val="16"/>
                <w:szCs w:val="16"/>
                <w:u w:val="single"/>
              </w:rPr>
            </w:pPr>
            <w:r w:rsidRPr="00520866">
              <w:rPr>
                <w:rFonts w:ascii="Arial" w:hAnsi="Arial" w:cs="Arial"/>
                <w:kern w:val="28"/>
                <w:sz w:val="16"/>
                <w:szCs w:val="16"/>
                <w:u w:val="single"/>
              </w:rPr>
              <w:t>2024</w:t>
            </w:r>
          </w:p>
        </w:tc>
        <w:tc>
          <w:tcPr>
            <w:tcW w:w="810" w:type="dxa"/>
            <w:vAlign w:val="bottom"/>
          </w:tcPr>
          <w:p w14:paraId="2D909968" w14:textId="77777777" w:rsidR="00041960" w:rsidRPr="00520866" w:rsidRDefault="00260865" w:rsidP="00520866">
            <w:pPr>
              <w:spacing w:line="340" w:lineRule="exact"/>
              <w:jc w:val="center"/>
              <w:rPr>
                <w:rFonts w:ascii="Arial" w:hAnsi="Arial" w:cs="Arial"/>
                <w:kern w:val="28"/>
                <w:sz w:val="16"/>
                <w:szCs w:val="16"/>
                <w:u w:val="single"/>
              </w:rPr>
            </w:pPr>
            <w:r w:rsidRPr="00520866">
              <w:rPr>
                <w:rFonts w:ascii="Arial" w:hAnsi="Arial" w:cs="Arial"/>
                <w:kern w:val="28"/>
                <w:sz w:val="16"/>
                <w:szCs w:val="16"/>
                <w:u w:val="single"/>
              </w:rPr>
              <w:t>2025</w:t>
            </w:r>
          </w:p>
        </w:tc>
        <w:tc>
          <w:tcPr>
            <w:tcW w:w="810" w:type="dxa"/>
            <w:vAlign w:val="bottom"/>
          </w:tcPr>
          <w:p w14:paraId="1F59FE54" w14:textId="77777777" w:rsidR="00041960" w:rsidRPr="00520866" w:rsidRDefault="000262D4" w:rsidP="00520866">
            <w:pPr>
              <w:spacing w:line="340" w:lineRule="exact"/>
              <w:jc w:val="center"/>
              <w:rPr>
                <w:rFonts w:ascii="Arial" w:hAnsi="Arial" w:cs="Arial"/>
                <w:kern w:val="28"/>
                <w:sz w:val="16"/>
                <w:szCs w:val="16"/>
                <w:u w:val="single"/>
              </w:rPr>
            </w:pPr>
            <w:r w:rsidRPr="00520866">
              <w:rPr>
                <w:rFonts w:ascii="Arial" w:hAnsi="Arial" w:cs="Arial"/>
                <w:kern w:val="28"/>
                <w:sz w:val="16"/>
                <w:szCs w:val="16"/>
                <w:u w:val="single"/>
              </w:rPr>
              <w:t>2024</w:t>
            </w:r>
          </w:p>
        </w:tc>
      </w:tr>
      <w:tr w:rsidR="00DA6851" w:rsidRPr="00520866" w14:paraId="287D4CB5" w14:textId="77777777" w:rsidTr="00DA6851">
        <w:trPr>
          <w:tblHeader/>
        </w:trPr>
        <w:tc>
          <w:tcPr>
            <w:tcW w:w="3240" w:type="dxa"/>
            <w:vAlign w:val="bottom"/>
          </w:tcPr>
          <w:p w14:paraId="4771D1E6" w14:textId="77777777" w:rsidR="00DA6851" w:rsidRPr="00520866" w:rsidRDefault="00DA6851" w:rsidP="00520866">
            <w:pPr>
              <w:spacing w:line="340" w:lineRule="exact"/>
              <w:ind w:left="243" w:hanging="180"/>
              <w:rPr>
                <w:rFonts w:ascii="Arial" w:hAnsi="Arial" w:cs="Arial"/>
                <w:b/>
                <w:bCs/>
                <w:kern w:val="28"/>
                <w:sz w:val="16"/>
                <w:szCs w:val="16"/>
              </w:rPr>
            </w:pPr>
            <w:r w:rsidRPr="00520866">
              <w:rPr>
                <w:rFonts w:ascii="Arial" w:hAnsi="Arial" w:cs="Arial"/>
                <w:b/>
                <w:bCs/>
                <w:kern w:val="28"/>
                <w:sz w:val="16"/>
                <w:szCs w:val="16"/>
              </w:rPr>
              <w:t xml:space="preserve">Assets measured at fair value </w:t>
            </w:r>
          </w:p>
        </w:tc>
        <w:tc>
          <w:tcPr>
            <w:tcW w:w="810" w:type="dxa"/>
            <w:gridSpan w:val="2"/>
            <w:vAlign w:val="bottom"/>
          </w:tcPr>
          <w:p w14:paraId="748E39AC" w14:textId="77777777" w:rsidR="00DA6851" w:rsidRPr="00520866" w:rsidRDefault="00DA6851" w:rsidP="00520866">
            <w:pPr>
              <w:pStyle w:val="BodyTextIndent3"/>
              <w:tabs>
                <w:tab w:val="clear" w:pos="360"/>
                <w:tab w:val="clear" w:pos="2880"/>
                <w:tab w:val="decimal" w:pos="585"/>
              </w:tabs>
              <w:spacing w:before="0" w:after="0" w:line="340" w:lineRule="exact"/>
              <w:ind w:left="0" w:hanging="18"/>
              <w:jc w:val="left"/>
              <w:rPr>
                <w:rFonts w:ascii="Arial" w:hAnsi="Arial" w:cs="Arial"/>
                <w:kern w:val="28"/>
                <w:sz w:val="16"/>
                <w:szCs w:val="16"/>
                <w:cs/>
              </w:rPr>
            </w:pPr>
          </w:p>
        </w:tc>
        <w:tc>
          <w:tcPr>
            <w:tcW w:w="810" w:type="dxa"/>
            <w:vAlign w:val="bottom"/>
          </w:tcPr>
          <w:p w14:paraId="0F476284" w14:textId="77777777" w:rsidR="00DA6851" w:rsidRPr="00520866" w:rsidRDefault="00DA6851" w:rsidP="00520866">
            <w:pPr>
              <w:pStyle w:val="BodyTextIndent3"/>
              <w:tabs>
                <w:tab w:val="clear" w:pos="360"/>
                <w:tab w:val="clear" w:pos="2880"/>
                <w:tab w:val="decimal" w:pos="585"/>
              </w:tabs>
              <w:spacing w:before="0" w:after="0" w:line="340" w:lineRule="exact"/>
              <w:ind w:left="0" w:hanging="18"/>
              <w:jc w:val="left"/>
              <w:rPr>
                <w:rFonts w:ascii="Arial" w:hAnsi="Arial" w:cs="Arial"/>
                <w:kern w:val="28"/>
                <w:sz w:val="16"/>
                <w:szCs w:val="16"/>
                <w:cs/>
              </w:rPr>
            </w:pPr>
          </w:p>
        </w:tc>
        <w:tc>
          <w:tcPr>
            <w:tcW w:w="810" w:type="dxa"/>
            <w:vAlign w:val="bottom"/>
          </w:tcPr>
          <w:p w14:paraId="409B0C23" w14:textId="77777777" w:rsidR="00DA6851" w:rsidRPr="00520866" w:rsidRDefault="00DA6851" w:rsidP="00520866">
            <w:pPr>
              <w:pStyle w:val="BodyTextIndent3"/>
              <w:tabs>
                <w:tab w:val="clear" w:pos="360"/>
                <w:tab w:val="clear" w:pos="2880"/>
                <w:tab w:val="decimal" w:pos="585"/>
              </w:tabs>
              <w:spacing w:before="0" w:after="0" w:line="340" w:lineRule="exact"/>
              <w:ind w:left="0" w:hanging="18"/>
              <w:jc w:val="left"/>
              <w:rPr>
                <w:rFonts w:ascii="Arial" w:hAnsi="Arial" w:cs="Arial"/>
                <w:kern w:val="28"/>
                <w:sz w:val="16"/>
                <w:szCs w:val="16"/>
                <w:cs/>
              </w:rPr>
            </w:pPr>
          </w:p>
        </w:tc>
        <w:tc>
          <w:tcPr>
            <w:tcW w:w="810" w:type="dxa"/>
            <w:vAlign w:val="bottom"/>
          </w:tcPr>
          <w:p w14:paraId="172D7EAC" w14:textId="77777777" w:rsidR="00DA6851" w:rsidRPr="00520866" w:rsidRDefault="00DA6851" w:rsidP="00520866">
            <w:pPr>
              <w:pStyle w:val="BodyTextIndent3"/>
              <w:tabs>
                <w:tab w:val="clear" w:pos="360"/>
                <w:tab w:val="clear" w:pos="2880"/>
                <w:tab w:val="decimal" w:pos="585"/>
              </w:tabs>
              <w:spacing w:before="0" w:after="0" w:line="340" w:lineRule="exact"/>
              <w:ind w:left="0" w:hanging="18"/>
              <w:jc w:val="left"/>
              <w:rPr>
                <w:rFonts w:ascii="Arial" w:hAnsi="Arial" w:cs="Arial"/>
                <w:kern w:val="28"/>
                <w:sz w:val="16"/>
                <w:szCs w:val="16"/>
                <w:cs/>
              </w:rPr>
            </w:pPr>
          </w:p>
        </w:tc>
        <w:tc>
          <w:tcPr>
            <w:tcW w:w="810" w:type="dxa"/>
            <w:vAlign w:val="bottom"/>
          </w:tcPr>
          <w:p w14:paraId="47614BCC" w14:textId="77777777" w:rsidR="00DA6851" w:rsidRPr="00520866" w:rsidRDefault="00DA6851" w:rsidP="00520866">
            <w:pPr>
              <w:pStyle w:val="BodyTextIndent3"/>
              <w:tabs>
                <w:tab w:val="clear" w:pos="360"/>
                <w:tab w:val="clear" w:pos="2880"/>
                <w:tab w:val="decimal" w:pos="585"/>
              </w:tabs>
              <w:spacing w:before="0" w:after="0" w:line="340" w:lineRule="exact"/>
              <w:ind w:left="0" w:hanging="18"/>
              <w:jc w:val="left"/>
              <w:rPr>
                <w:rFonts w:ascii="Arial" w:hAnsi="Arial" w:cs="Arial"/>
                <w:kern w:val="28"/>
                <w:sz w:val="16"/>
                <w:szCs w:val="16"/>
                <w:cs/>
              </w:rPr>
            </w:pPr>
          </w:p>
        </w:tc>
        <w:tc>
          <w:tcPr>
            <w:tcW w:w="720" w:type="dxa"/>
            <w:vAlign w:val="bottom"/>
          </w:tcPr>
          <w:p w14:paraId="7AA5BD9A" w14:textId="77777777" w:rsidR="00DA6851" w:rsidRPr="00520866" w:rsidRDefault="00DA6851" w:rsidP="00520866">
            <w:pPr>
              <w:pStyle w:val="BodyTextIndent3"/>
              <w:tabs>
                <w:tab w:val="clear" w:pos="360"/>
                <w:tab w:val="clear" w:pos="2880"/>
                <w:tab w:val="decimal" w:pos="585"/>
              </w:tabs>
              <w:spacing w:before="0" w:after="0" w:line="340" w:lineRule="exact"/>
              <w:ind w:left="0" w:hanging="18"/>
              <w:jc w:val="left"/>
              <w:rPr>
                <w:rFonts w:ascii="Arial" w:hAnsi="Arial" w:cs="Arial"/>
                <w:kern w:val="28"/>
                <w:sz w:val="16"/>
                <w:szCs w:val="16"/>
                <w:cs/>
              </w:rPr>
            </w:pPr>
          </w:p>
        </w:tc>
        <w:tc>
          <w:tcPr>
            <w:tcW w:w="810" w:type="dxa"/>
            <w:vAlign w:val="bottom"/>
          </w:tcPr>
          <w:p w14:paraId="4367BDBF" w14:textId="77777777" w:rsidR="00DA6851" w:rsidRPr="00520866" w:rsidRDefault="00DA6851" w:rsidP="00520866">
            <w:pPr>
              <w:pStyle w:val="BodyTextIndent3"/>
              <w:tabs>
                <w:tab w:val="clear" w:pos="360"/>
                <w:tab w:val="clear" w:pos="2880"/>
                <w:tab w:val="decimal" w:pos="585"/>
              </w:tabs>
              <w:spacing w:before="0" w:after="0" w:line="340" w:lineRule="exact"/>
              <w:ind w:left="0" w:hanging="18"/>
              <w:jc w:val="left"/>
              <w:rPr>
                <w:rFonts w:ascii="Arial" w:hAnsi="Arial" w:cs="Arial"/>
                <w:b/>
                <w:bCs/>
                <w:kern w:val="28"/>
                <w:sz w:val="16"/>
                <w:szCs w:val="16"/>
                <w:cs/>
              </w:rPr>
            </w:pPr>
          </w:p>
        </w:tc>
        <w:tc>
          <w:tcPr>
            <w:tcW w:w="810" w:type="dxa"/>
            <w:vAlign w:val="bottom"/>
          </w:tcPr>
          <w:p w14:paraId="7DE72B83" w14:textId="77777777" w:rsidR="00DA6851" w:rsidRPr="00520866" w:rsidRDefault="00DA6851" w:rsidP="00520866">
            <w:pPr>
              <w:pStyle w:val="BodyTextIndent3"/>
              <w:tabs>
                <w:tab w:val="clear" w:pos="360"/>
                <w:tab w:val="clear" w:pos="2880"/>
                <w:tab w:val="decimal" w:pos="585"/>
              </w:tabs>
              <w:spacing w:before="0" w:after="0" w:line="340" w:lineRule="exact"/>
              <w:ind w:left="0" w:hanging="18"/>
              <w:jc w:val="left"/>
              <w:rPr>
                <w:rFonts w:ascii="Arial" w:hAnsi="Arial" w:cs="Arial"/>
                <w:b/>
                <w:bCs/>
                <w:kern w:val="28"/>
                <w:sz w:val="16"/>
                <w:szCs w:val="16"/>
                <w:cs/>
              </w:rPr>
            </w:pPr>
          </w:p>
        </w:tc>
      </w:tr>
      <w:tr w:rsidR="00C9183A" w:rsidRPr="00520866" w14:paraId="1940106F" w14:textId="77777777" w:rsidTr="00DA6851">
        <w:trPr>
          <w:tblHeader/>
        </w:trPr>
        <w:tc>
          <w:tcPr>
            <w:tcW w:w="3240" w:type="dxa"/>
            <w:vAlign w:val="bottom"/>
          </w:tcPr>
          <w:p w14:paraId="69F48901" w14:textId="77777777" w:rsidR="00C9183A" w:rsidRPr="00520866" w:rsidRDefault="00C9183A" w:rsidP="00520866">
            <w:pPr>
              <w:spacing w:line="340" w:lineRule="exact"/>
              <w:ind w:left="243" w:hanging="180"/>
              <w:rPr>
                <w:rFonts w:ascii="Arial" w:hAnsi="Arial" w:cs="Arial"/>
                <w:i/>
                <w:iCs/>
                <w:kern w:val="28"/>
                <w:sz w:val="16"/>
                <w:szCs w:val="16"/>
              </w:rPr>
            </w:pPr>
            <w:r w:rsidRPr="00520866">
              <w:rPr>
                <w:rFonts w:ascii="Arial" w:hAnsi="Arial" w:cs="Arial"/>
                <w:i/>
                <w:iCs/>
                <w:kern w:val="28"/>
                <w:sz w:val="16"/>
                <w:szCs w:val="16"/>
              </w:rPr>
              <w:t>Financial assets measured at fair value through profit or loss</w:t>
            </w:r>
          </w:p>
        </w:tc>
        <w:tc>
          <w:tcPr>
            <w:tcW w:w="810" w:type="dxa"/>
            <w:gridSpan w:val="2"/>
            <w:vAlign w:val="bottom"/>
          </w:tcPr>
          <w:p w14:paraId="6538CF9E" w14:textId="77777777" w:rsidR="00C9183A" w:rsidRPr="00520866" w:rsidRDefault="00C9183A" w:rsidP="00520866">
            <w:pPr>
              <w:tabs>
                <w:tab w:val="decimal" w:pos="524"/>
              </w:tabs>
              <w:spacing w:line="340" w:lineRule="exact"/>
              <w:ind w:left="-7"/>
              <w:rPr>
                <w:rFonts w:ascii="Arial" w:hAnsi="Arial" w:cs="Arial"/>
                <w:kern w:val="28"/>
                <w:sz w:val="16"/>
                <w:szCs w:val="16"/>
                <w:cs/>
              </w:rPr>
            </w:pPr>
          </w:p>
        </w:tc>
        <w:tc>
          <w:tcPr>
            <w:tcW w:w="810" w:type="dxa"/>
            <w:vAlign w:val="bottom"/>
          </w:tcPr>
          <w:p w14:paraId="4F81BB96" w14:textId="77777777" w:rsidR="00C9183A" w:rsidRPr="00520866" w:rsidRDefault="00C9183A" w:rsidP="00520866">
            <w:pPr>
              <w:tabs>
                <w:tab w:val="decimal" w:pos="524"/>
              </w:tabs>
              <w:spacing w:line="340" w:lineRule="exact"/>
              <w:ind w:left="-7"/>
              <w:rPr>
                <w:rFonts w:ascii="Arial" w:hAnsi="Arial" w:cs="Arial"/>
                <w:kern w:val="28"/>
                <w:sz w:val="16"/>
                <w:szCs w:val="16"/>
                <w:cs/>
              </w:rPr>
            </w:pPr>
          </w:p>
        </w:tc>
        <w:tc>
          <w:tcPr>
            <w:tcW w:w="810" w:type="dxa"/>
            <w:vAlign w:val="bottom"/>
          </w:tcPr>
          <w:p w14:paraId="3F064581" w14:textId="77777777" w:rsidR="00C9183A" w:rsidRPr="00520866" w:rsidRDefault="00C9183A" w:rsidP="00520866">
            <w:pPr>
              <w:tabs>
                <w:tab w:val="decimal" w:pos="524"/>
              </w:tabs>
              <w:spacing w:line="340" w:lineRule="exact"/>
              <w:ind w:left="-7"/>
              <w:rPr>
                <w:rFonts w:ascii="Arial" w:hAnsi="Arial" w:cs="Arial"/>
                <w:kern w:val="28"/>
                <w:sz w:val="16"/>
                <w:szCs w:val="16"/>
                <w:cs/>
              </w:rPr>
            </w:pPr>
          </w:p>
        </w:tc>
        <w:tc>
          <w:tcPr>
            <w:tcW w:w="810" w:type="dxa"/>
            <w:vAlign w:val="bottom"/>
          </w:tcPr>
          <w:p w14:paraId="6EA541CC" w14:textId="77777777" w:rsidR="00C9183A" w:rsidRPr="00520866" w:rsidRDefault="00C9183A" w:rsidP="00520866">
            <w:pPr>
              <w:tabs>
                <w:tab w:val="decimal" w:pos="524"/>
              </w:tabs>
              <w:spacing w:line="340" w:lineRule="exact"/>
              <w:ind w:left="-7"/>
              <w:rPr>
                <w:rFonts w:ascii="Arial" w:hAnsi="Arial" w:cs="Arial"/>
                <w:kern w:val="28"/>
                <w:sz w:val="16"/>
                <w:szCs w:val="16"/>
                <w:cs/>
              </w:rPr>
            </w:pPr>
          </w:p>
        </w:tc>
        <w:tc>
          <w:tcPr>
            <w:tcW w:w="810" w:type="dxa"/>
            <w:vAlign w:val="bottom"/>
          </w:tcPr>
          <w:p w14:paraId="54DA2A71" w14:textId="77777777" w:rsidR="00C9183A" w:rsidRPr="00520866" w:rsidRDefault="00C9183A" w:rsidP="00520866">
            <w:pPr>
              <w:tabs>
                <w:tab w:val="decimal" w:pos="524"/>
              </w:tabs>
              <w:spacing w:line="340" w:lineRule="exact"/>
              <w:ind w:left="-7"/>
              <w:rPr>
                <w:rFonts w:ascii="Arial" w:hAnsi="Arial" w:cs="Arial"/>
                <w:kern w:val="28"/>
                <w:sz w:val="16"/>
                <w:szCs w:val="16"/>
                <w:cs/>
              </w:rPr>
            </w:pPr>
          </w:p>
        </w:tc>
        <w:tc>
          <w:tcPr>
            <w:tcW w:w="720" w:type="dxa"/>
            <w:vAlign w:val="bottom"/>
          </w:tcPr>
          <w:p w14:paraId="509B0A4A" w14:textId="77777777" w:rsidR="00C9183A" w:rsidRPr="00520866" w:rsidRDefault="00C9183A" w:rsidP="00520866">
            <w:pPr>
              <w:tabs>
                <w:tab w:val="decimal" w:pos="524"/>
              </w:tabs>
              <w:spacing w:line="340" w:lineRule="exact"/>
              <w:ind w:left="-7"/>
              <w:rPr>
                <w:rFonts w:ascii="Arial" w:hAnsi="Arial" w:cs="Arial"/>
                <w:kern w:val="28"/>
                <w:sz w:val="16"/>
                <w:szCs w:val="16"/>
                <w:cs/>
              </w:rPr>
            </w:pPr>
          </w:p>
        </w:tc>
        <w:tc>
          <w:tcPr>
            <w:tcW w:w="810" w:type="dxa"/>
            <w:vAlign w:val="bottom"/>
          </w:tcPr>
          <w:p w14:paraId="66E69F88" w14:textId="77777777" w:rsidR="00C9183A" w:rsidRPr="00520866" w:rsidRDefault="00C9183A" w:rsidP="00520866">
            <w:pPr>
              <w:tabs>
                <w:tab w:val="decimal" w:pos="524"/>
              </w:tabs>
              <w:spacing w:line="340" w:lineRule="exact"/>
              <w:ind w:left="-7"/>
              <w:rPr>
                <w:rFonts w:ascii="Arial" w:hAnsi="Arial" w:cs="Arial"/>
                <w:kern w:val="28"/>
                <w:sz w:val="16"/>
                <w:szCs w:val="16"/>
                <w:cs/>
              </w:rPr>
            </w:pPr>
          </w:p>
        </w:tc>
        <w:tc>
          <w:tcPr>
            <w:tcW w:w="810" w:type="dxa"/>
            <w:vAlign w:val="bottom"/>
          </w:tcPr>
          <w:p w14:paraId="38831EC4" w14:textId="77777777" w:rsidR="00C9183A" w:rsidRPr="00520866" w:rsidRDefault="00C9183A" w:rsidP="00520866">
            <w:pPr>
              <w:tabs>
                <w:tab w:val="decimal" w:pos="524"/>
              </w:tabs>
              <w:spacing w:line="340" w:lineRule="exact"/>
              <w:ind w:left="-7"/>
              <w:rPr>
                <w:rFonts w:ascii="Arial" w:hAnsi="Arial" w:cs="Arial"/>
                <w:kern w:val="28"/>
                <w:sz w:val="16"/>
                <w:szCs w:val="16"/>
                <w:cs/>
              </w:rPr>
            </w:pPr>
          </w:p>
        </w:tc>
      </w:tr>
      <w:tr w:rsidR="00622136" w:rsidRPr="00520866" w14:paraId="0B738286" w14:textId="77777777" w:rsidTr="00DA6851">
        <w:trPr>
          <w:tblHeader/>
        </w:trPr>
        <w:tc>
          <w:tcPr>
            <w:tcW w:w="3240" w:type="dxa"/>
            <w:vAlign w:val="bottom"/>
          </w:tcPr>
          <w:p w14:paraId="49C333E3" w14:textId="77777777" w:rsidR="00622136" w:rsidRPr="00520866" w:rsidRDefault="00622136" w:rsidP="00520866">
            <w:pPr>
              <w:spacing w:line="340" w:lineRule="exact"/>
              <w:ind w:left="243" w:hanging="180"/>
              <w:rPr>
                <w:rFonts w:ascii="Arial" w:hAnsi="Arial" w:cs="Arial"/>
                <w:kern w:val="28"/>
                <w:sz w:val="16"/>
                <w:szCs w:val="16"/>
              </w:rPr>
            </w:pPr>
            <w:r w:rsidRPr="00520866">
              <w:rPr>
                <w:rFonts w:ascii="Arial" w:hAnsi="Arial" w:cs="Arial"/>
                <w:kern w:val="28"/>
                <w:sz w:val="16"/>
                <w:szCs w:val="16"/>
              </w:rPr>
              <w:tab/>
              <w:t>Debt investments</w:t>
            </w:r>
          </w:p>
        </w:tc>
        <w:tc>
          <w:tcPr>
            <w:tcW w:w="810" w:type="dxa"/>
            <w:gridSpan w:val="2"/>
            <w:vAlign w:val="bottom"/>
          </w:tcPr>
          <w:p w14:paraId="60AA62D4" w14:textId="4C716BD9" w:rsidR="00622136" w:rsidRPr="00520866" w:rsidRDefault="00393D65"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280</w:t>
            </w:r>
          </w:p>
        </w:tc>
        <w:tc>
          <w:tcPr>
            <w:tcW w:w="810" w:type="dxa"/>
            <w:vAlign w:val="bottom"/>
          </w:tcPr>
          <w:p w14:paraId="039E5748" w14:textId="77777777" w:rsidR="00622136" w:rsidRPr="00520866" w:rsidRDefault="00622136"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530</w:t>
            </w:r>
          </w:p>
        </w:tc>
        <w:tc>
          <w:tcPr>
            <w:tcW w:w="810" w:type="dxa"/>
            <w:vAlign w:val="bottom"/>
          </w:tcPr>
          <w:p w14:paraId="6C8706B9" w14:textId="7CC6F25E" w:rsidR="00622136" w:rsidRPr="00520866" w:rsidRDefault="00324A81"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1319CF6F" w14:textId="77777777" w:rsidR="00622136" w:rsidRPr="00520866" w:rsidRDefault="00622136"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6037A246" w14:textId="24AB62DC" w:rsidR="00622136" w:rsidRPr="00520866" w:rsidRDefault="00850CC5"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35</w:t>
            </w:r>
          </w:p>
        </w:tc>
        <w:tc>
          <w:tcPr>
            <w:tcW w:w="720" w:type="dxa"/>
            <w:vAlign w:val="bottom"/>
          </w:tcPr>
          <w:p w14:paraId="5159462C" w14:textId="77777777" w:rsidR="00622136" w:rsidRPr="00520866" w:rsidRDefault="00622136"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35</w:t>
            </w:r>
          </w:p>
        </w:tc>
        <w:tc>
          <w:tcPr>
            <w:tcW w:w="810" w:type="dxa"/>
            <w:vAlign w:val="bottom"/>
          </w:tcPr>
          <w:p w14:paraId="68E5F1A7" w14:textId="4CA1C128" w:rsidR="00622136" w:rsidRPr="00520866" w:rsidRDefault="002875F4"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31</w:t>
            </w:r>
            <w:r w:rsidR="00393D65" w:rsidRPr="00520866">
              <w:rPr>
                <w:rFonts w:ascii="Arial" w:hAnsi="Arial" w:cs="Arial"/>
                <w:kern w:val="28"/>
                <w:sz w:val="16"/>
                <w:szCs w:val="16"/>
              </w:rPr>
              <w:t>5</w:t>
            </w:r>
          </w:p>
        </w:tc>
        <w:tc>
          <w:tcPr>
            <w:tcW w:w="810" w:type="dxa"/>
            <w:vAlign w:val="bottom"/>
          </w:tcPr>
          <w:p w14:paraId="5874948B" w14:textId="77777777" w:rsidR="00622136" w:rsidRPr="00520866" w:rsidRDefault="00622136"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565</w:t>
            </w:r>
          </w:p>
        </w:tc>
      </w:tr>
      <w:tr w:rsidR="00FD5192" w:rsidRPr="00520866" w14:paraId="14E7EB71" w14:textId="77777777" w:rsidTr="00DA6851">
        <w:trPr>
          <w:tblHeader/>
        </w:trPr>
        <w:tc>
          <w:tcPr>
            <w:tcW w:w="3240" w:type="dxa"/>
            <w:vAlign w:val="bottom"/>
          </w:tcPr>
          <w:p w14:paraId="696302FA" w14:textId="77777777" w:rsidR="00FD5192" w:rsidRPr="00520866" w:rsidRDefault="00FD5192" w:rsidP="00520866">
            <w:pPr>
              <w:spacing w:line="340" w:lineRule="exact"/>
              <w:ind w:left="243" w:firstLine="15"/>
              <w:rPr>
                <w:rFonts w:ascii="Arial" w:hAnsi="Arial" w:cs="Arial"/>
                <w:kern w:val="28"/>
                <w:sz w:val="16"/>
                <w:szCs w:val="16"/>
              </w:rPr>
            </w:pPr>
            <w:r w:rsidRPr="00520866">
              <w:rPr>
                <w:rFonts w:ascii="Arial" w:hAnsi="Arial" w:cs="Arial"/>
                <w:kern w:val="28"/>
                <w:sz w:val="16"/>
                <w:szCs w:val="16"/>
              </w:rPr>
              <w:t>Other assets investments</w:t>
            </w:r>
          </w:p>
        </w:tc>
        <w:tc>
          <w:tcPr>
            <w:tcW w:w="810" w:type="dxa"/>
            <w:gridSpan w:val="2"/>
            <w:vAlign w:val="bottom"/>
          </w:tcPr>
          <w:p w14:paraId="167628C9" w14:textId="484E1709"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4E075314" w14:textId="223E8104" w:rsidR="00FD5192" w:rsidRPr="00520866" w:rsidRDefault="00FD5192"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w:t>
            </w:r>
          </w:p>
        </w:tc>
        <w:tc>
          <w:tcPr>
            <w:tcW w:w="810" w:type="dxa"/>
            <w:vAlign w:val="bottom"/>
          </w:tcPr>
          <w:p w14:paraId="0A0AF89E" w14:textId="52E83804"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47</w:t>
            </w:r>
          </w:p>
        </w:tc>
        <w:tc>
          <w:tcPr>
            <w:tcW w:w="810" w:type="dxa"/>
            <w:vAlign w:val="bottom"/>
          </w:tcPr>
          <w:p w14:paraId="61F06A69" w14:textId="3F59F230" w:rsidR="00FD5192" w:rsidRPr="00520866" w:rsidRDefault="00FD5192"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w:t>
            </w:r>
          </w:p>
        </w:tc>
        <w:tc>
          <w:tcPr>
            <w:tcW w:w="810" w:type="dxa"/>
            <w:vAlign w:val="bottom"/>
          </w:tcPr>
          <w:p w14:paraId="5F2F3401" w14:textId="78ACE35E"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720" w:type="dxa"/>
            <w:vAlign w:val="bottom"/>
          </w:tcPr>
          <w:p w14:paraId="30EAFFDA" w14:textId="35F2B0D4" w:rsidR="00FD5192" w:rsidRPr="00520866" w:rsidRDefault="00FD5192"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w:t>
            </w:r>
          </w:p>
        </w:tc>
        <w:tc>
          <w:tcPr>
            <w:tcW w:w="810" w:type="dxa"/>
            <w:vAlign w:val="bottom"/>
          </w:tcPr>
          <w:p w14:paraId="426620D7" w14:textId="3A767D66"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47</w:t>
            </w:r>
          </w:p>
        </w:tc>
        <w:tc>
          <w:tcPr>
            <w:tcW w:w="810" w:type="dxa"/>
            <w:vAlign w:val="bottom"/>
          </w:tcPr>
          <w:p w14:paraId="6306BF5B" w14:textId="42B1054C" w:rsidR="00FD5192" w:rsidRPr="00520866" w:rsidRDefault="00FD5192"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w:t>
            </w:r>
          </w:p>
        </w:tc>
      </w:tr>
      <w:tr w:rsidR="00FD5192" w:rsidRPr="00520866" w14:paraId="78B8FD1D" w14:textId="77777777" w:rsidTr="00DA6851">
        <w:trPr>
          <w:tblHeader/>
        </w:trPr>
        <w:tc>
          <w:tcPr>
            <w:tcW w:w="3240" w:type="dxa"/>
            <w:vAlign w:val="bottom"/>
          </w:tcPr>
          <w:p w14:paraId="203FF850" w14:textId="77777777" w:rsidR="00FD5192" w:rsidRPr="00520866" w:rsidRDefault="00FD5192" w:rsidP="00520866">
            <w:pPr>
              <w:spacing w:line="340" w:lineRule="exact"/>
              <w:ind w:left="243" w:hanging="180"/>
              <w:rPr>
                <w:rFonts w:ascii="Arial" w:hAnsi="Arial" w:cs="Arial"/>
                <w:b/>
                <w:bCs/>
                <w:i/>
                <w:iCs/>
                <w:kern w:val="28"/>
                <w:sz w:val="16"/>
                <w:szCs w:val="16"/>
              </w:rPr>
            </w:pPr>
            <w:r w:rsidRPr="00520866">
              <w:rPr>
                <w:rFonts w:ascii="Arial" w:hAnsi="Arial" w:cs="Arial"/>
                <w:i/>
                <w:iCs/>
                <w:kern w:val="28"/>
                <w:sz w:val="16"/>
                <w:szCs w:val="16"/>
              </w:rPr>
              <w:t>Financial assets measured at FVOCI</w:t>
            </w:r>
          </w:p>
        </w:tc>
        <w:tc>
          <w:tcPr>
            <w:tcW w:w="810" w:type="dxa"/>
            <w:gridSpan w:val="2"/>
            <w:vAlign w:val="bottom"/>
          </w:tcPr>
          <w:p w14:paraId="5125D99F" w14:textId="77777777" w:rsidR="00FD5192" w:rsidRPr="00520866" w:rsidRDefault="00FD5192" w:rsidP="00520866">
            <w:pPr>
              <w:tabs>
                <w:tab w:val="decimal" w:pos="524"/>
              </w:tabs>
              <w:spacing w:line="340" w:lineRule="exact"/>
              <w:ind w:left="-7"/>
              <w:rPr>
                <w:rFonts w:ascii="Arial" w:hAnsi="Arial" w:cs="Arial"/>
                <w:kern w:val="28"/>
                <w:sz w:val="16"/>
                <w:szCs w:val="16"/>
                <w:cs/>
              </w:rPr>
            </w:pPr>
          </w:p>
        </w:tc>
        <w:tc>
          <w:tcPr>
            <w:tcW w:w="810" w:type="dxa"/>
            <w:vAlign w:val="bottom"/>
          </w:tcPr>
          <w:p w14:paraId="341A8A52" w14:textId="77777777" w:rsidR="00FD5192" w:rsidRPr="00520866" w:rsidRDefault="00FD5192" w:rsidP="00520866">
            <w:pPr>
              <w:tabs>
                <w:tab w:val="decimal" w:pos="524"/>
              </w:tabs>
              <w:spacing w:line="340" w:lineRule="exact"/>
              <w:ind w:left="-7"/>
              <w:rPr>
                <w:rFonts w:ascii="Arial" w:hAnsi="Arial" w:cs="Arial"/>
                <w:kern w:val="28"/>
                <w:sz w:val="16"/>
                <w:szCs w:val="16"/>
                <w:cs/>
              </w:rPr>
            </w:pPr>
          </w:p>
        </w:tc>
        <w:tc>
          <w:tcPr>
            <w:tcW w:w="810" w:type="dxa"/>
            <w:vAlign w:val="bottom"/>
          </w:tcPr>
          <w:p w14:paraId="7939324B" w14:textId="77777777" w:rsidR="00FD5192" w:rsidRPr="00520866" w:rsidRDefault="00FD5192" w:rsidP="00520866">
            <w:pPr>
              <w:tabs>
                <w:tab w:val="decimal" w:pos="524"/>
              </w:tabs>
              <w:spacing w:line="340" w:lineRule="exact"/>
              <w:ind w:left="-7"/>
              <w:rPr>
                <w:rFonts w:ascii="Arial" w:hAnsi="Arial" w:cs="Arial"/>
                <w:kern w:val="28"/>
                <w:sz w:val="16"/>
                <w:szCs w:val="16"/>
                <w:cs/>
              </w:rPr>
            </w:pPr>
          </w:p>
        </w:tc>
        <w:tc>
          <w:tcPr>
            <w:tcW w:w="810" w:type="dxa"/>
            <w:vAlign w:val="bottom"/>
          </w:tcPr>
          <w:p w14:paraId="224B6487" w14:textId="77777777" w:rsidR="00FD5192" w:rsidRPr="00520866" w:rsidRDefault="00FD5192" w:rsidP="00520866">
            <w:pPr>
              <w:tabs>
                <w:tab w:val="decimal" w:pos="524"/>
              </w:tabs>
              <w:spacing w:line="340" w:lineRule="exact"/>
              <w:ind w:left="-7"/>
              <w:rPr>
                <w:rFonts w:ascii="Arial" w:hAnsi="Arial" w:cs="Arial"/>
                <w:kern w:val="28"/>
                <w:sz w:val="16"/>
                <w:szCs w:val="16"/>
                <w:cs/>
              </w:rPr>
            </w:pPr>
          </w:p>
        </w:tc>
        <w:tc>
          <w:tcPr>
            <w:tcW w:w="810" w:type="dxa"/>
            <w:vAlign w:val="bottom"/>
          </w:tcPr>
          <w:p w14:paraId="415C5D7E" w14:textId="77777777" w:rsidR="00FD5192" w:rsidRPr="00520866" w:rsidRDefault="00FD5192" w:rsidP="00520866">
            <w:pPr>
              <w:tabs>
                <w:tab w:val="decimal" w:pos="524"/>
              </w:tabs>
              <w:spacing w:line="340" w:lineRule="exact"/>
              <w:ind w:left="-7"/>
              <w:rPr>
                <w:rFonts w:ascii="Arial" w:hAnsi="Arial" w:cs="Arial"/>
                <w:kern w:val="28"/>
                <w:sz w:val="16"/>
                <w:szCs w:val="16"/>
                <w:cs/>
              </w:rPr>
            </w:pPr>
          </w:p>
        </w:tc>
        <w:tc>
          <w:tcPr>
            <w:tcW w:w="720" w:type="dxa"/>
            <w:vAlign w:val="bottom"/>
          </w:tcPr>
          <w:p w14:paraId="0F7B8B6F" w14:textId="77777777" w:rsidR="00FD5192" w:rsidRPr="00520866" w:rsidRDefault="00FD5192" w:rsidP="00520866">
            <w:pPr>
              <w:tabs>
                <w:tab w:val="decimal" w:pos="524"/>
              </w:tabs>
              <w:spacing w:line="340" w:lineRule="exact"/>
              <w:ind w:left="-7"/>
              <w:rPr>
                <w:rFonts w:ascii="Arial" w:hAnsi="Arial" w:cs="Arial"/>
                <w:kern w:val="28"/>
                <w:sz w:val="16"/>
                <w:szCs w:val="16"/>
                <w:cs/>
              </w:rPr>
            </w:pPr>
          </w:p>
        </w:tc>
        <w:tc>
          <w:tcPr>
            <w:tcW w:w="810" w:type="dxa"/>
            <w:vAlign w:val="bottom"/>
          </w:tcPr>
          <w:p w14:paraId="11A0E0F1" w14:textId="77777777" w:rsidR="00FD5192" w:rsidRPr="00520866" w:rsidRDefault="00FD5192" w:rsidP="00520866">
            <w:pPr>
              <w:tabs>
                <w:tab w:val="decimal" w:pos="524"/>
              </w:tabs>
              <w:spacing w:line="340" w:lineRule="exact"/>
              <w:ind w:left="-7"/>
              <w:rPr>
                <w:rFonts w:ascii="Arial" w:hAnsi="Arial" w:cs="Arial"/>
                <w:kern w:val="28"/>
                <w:sz w:val="16"/>
                <w:szCs w:val="16"/>
                <w:cs/>
              </w:rPr>
            </w:pPr>
          </w:p>
        </w:tc>
        <w:tc>
          <w:tcPr>
            <w:tcW w:w="810" w:type="dxa"/>
            <w:vAlign w:val="bottom"/>
          </w:tcPr>
          <w:p w14:paraId="63E23931" w14:textId="77777777" w:rsidR="00FD5192" w:rsidRPr="00520866" w:rsidRDefault="00FD5192" w:rsidP="00520866">
            <w:pPr>
              <w:tabs>
                <w:tab w:val="decimal" w:pos="524"/>
              </w:tabs>
              <w:spacing w:line="340" w:lineRule="exact"/>
              <w:ind w:left="-7"/>
              <w:rPr>
                <w:rFonts w:ascii="Arial" w:hAnsi="Arial" w:cs="Arial"/>
                <w:kern w:val="28"/>
                <w:sz w:val="16"/>
                <w:szCs w:val="16"/>
                <w:cs/>
              </w:rPr>
            </w:pPr>
          </w:p>
        </w:tc>
      </w:tr>
      <w:tr w:rsidR="00FD5192" w:rsidRPr="00520866" w14:paraId="7E78028B" w14:textId="77777777" w:rsidTr="00055966">
        <w:trPr>
          <w:tblHeader/>
        </w:trPr>
        <w:tc>
          <w:tcPr>
            <w:tcW w:w="3240" w:type="dxa"/>
            <w:vAlign w:val="bottom"/>
          </w:tcPr>
          <w:p w14:paraId="6BD34C73" w14:textId="77777777" w:rsidR="00FD5192" w:rsidRPr="00520866" w:rsidRDefault="00FD5192" w:rsidP="00520866">
            <w:pPr>
              <w:spacing w:line="340" w:lineRule="exact"/>
              <w:ind w:left="243" w:hanging="13"/>
              <w:rPr>
                <w:rFonts w:ascii="Arial" w:hAnsi="Arial" w:cs="Arial"/>
                <w:kern w:val="28"/>
                <w:sz w:val="16"/>
                <w:szCs w:val="16"/>
              </w:rPr>
            </w:pPr>
            <w:r w:rsidRPr="00520866">
              <w:rPr>
                <w:rFonts w:ascii="Arial" w:hAnsi="Arial" w:cs="Arial"/>
                <w:kern w:val="28"/>
                <w:sz w:val="16"/>
                <w:szCs w:val="16"/>
              </w:rPr>
              <w:t>Equity investments</w:t>
            </w:r>
          </w:p>
        </w:tc>
        <w:tc>
          <w:tcPr>
            <w:tcW w:w="810" w:type="dxa"/>
            <w:gridSpan w:val="2"/>
            <w:vAlign w:val="bottom"/>
          </w:tcPr>
          <w:p w14:paraId="2428CEFE" w14:textId="50365C37"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1,78</w:t>
            </w:r>
            <w:r w:rsidR="00DC3224" w:rsidRPr="00520866">
              <w:rPr>
                <w:rFonts w:ascii="Arial" w:hAnsi="Arial" w:cs="Arial"/>
                <w:kern w:val="28"/>
                <w:sz w:val="16"/>
                <w:szCs w:val="16"/>
              </w:rPr>
              <w:t>2</w:t>
            </w:r>
          </w:p>
        </w:tc>
        <w:tc>
          <w:tcPr>
            <w:tcW w:w="810" w:type="dxa"/>
            <w:vAlign w:val="bottom"/>
          </w:tcPr>
          <w:p w14:paraId="4C999973" w14:textId="77777777"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2,188</w:t>
            </w:r>
          </w:p>
        </w:tc>
        <w:tc>
          <w:tcPr>
            <w:tcW w:w="810" w:type="dxa"/>
            <w:vAlign w:val="bottom"/>
          </w:tcPr>
          <w:p w14:paraId="3BA0ACF1" w14:textId="2689DC1F" w:rsidR="00FD5192" w:rsidRPr="00520866" w:rsidRDefault="00393D65"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1E175D10" w14:textId="77777777"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0159FB8B" w14:textId="5D41BB7C" w:rsidR="00FD5192" w:rsidRPr="00520866" w:rsidRDefault="00393D65" w:rsidP="00520866">
            <w:pPr>
              <w:tabs>
                <w:tab w:val="decimal" w:pos="524"/>
              </w:tabs>
              <w:spacing w:line="340" w:lineRule="exact"/>
              <w:rPr>
                <w:rFonts w:ascii="Arial" w:hAnsi="Arial" w:cs="Arial"/>
                <w:kern w:val="28"/>
                <w:sz w:val="16"/>
                <w:szCs w:val="16"/>
                <w:cs/>
              </w:rPr>
            </w:pPr>
            <w:r w:rsidRPr="00520866">
              <w:rPr>
                <w:rFonts w:ascii="Arial" w:hAnsi="Arial" w:cs="Arial"/>
                <w:kern w:val="28"/>
                <w:sz w:val="16"/>
                <w:szCs w:val="16"/>
              </w:rPr>
              <w:t>6,</w:t>
            </w:r>
            <w:r w:rsidR="002477A0" w:rsidRPr="00520866">
              <w:rPr>
                <w:rFonts w:ascii="Arial" w:hAnsi="Arial" w:cs="Arial"/>
                <w:kern w:val="28"/>
                <w:sz w:val="16"/>
                <w:szCs w:val="16"/>
              </w:rPr>
              <w:t>526</w:t>
            </w:r>
          </w:p>
        </w:tc>
        <w:tc>
          <w:tcPr>
            <w:tcW w:w="720" w:type="dxa"/>
            <w:vAlign w:val="bottom"/>
          </w:tcPr>
          <w:p w14:paraId="7413B6F8" w14:textId="77777777"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6,911</w:t>
            </w:r>
          </w:p>
        </w:tc>
        <w:tc>
          <w:tcPr>
            <w:tcW w:w="810" w:type="dxa"/>
            <w:vAlign w:val="bottom"/>
          </w:tcPr>
          <w:p w14:paraId="335F4022" w14:textId="52729120" w:rsidR="00FD5192" w:rsidRPr="00520866" w:rsidRDefault="00393D65"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8,</w:t>
            </w:r>
            <w:r w:rsidR="00DC3224" w:rsidRPr="00520866">
              <w:rPr>
                <w:rFonts w:ascii="Arial" w:hAnsi="Arial" w:cs="Arial"/>
                <w:kern w:val="28"/>
                <w:sz w:val="16"/>
                <w:szCs w:val="16"/>
              </w:rPr>
              <w:t>308</w:t>
            </w:r>
          </w:p>
        </w:tc>
        <w:tc>
          <w:tcPr>
            <w:tcW w:w="810" w:type="dxa"/>
            <w:vAlign w:val="bottom"/>
          </w:tcPr>
          <w:p w14:paraId="682C16EA" w14:textId="77777777"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9,099</w:t>
            </w:r>
          </w:p>
        </w:tc>
      </w:tr>
      <w:tr w:rsidR="00FD5192" w:rsidRPr="00520866" w14:paraId="543F30A7" w14:textId="77777777" w:rsidTr="00DA6851">
        <w:tc>
          <w:tcPr>
            <w:tcW w:w="3240" w:type="dxa"/>
            <w:vAlign w:val="bottom"/>
          </w:tcPr>
          <w:p w14:paraId="5D069225" w14:textId="77777777" w:rsidR="00FD5192" w:rsidRPr="00520866" w:rsidRDefault="00FD5192" w:rsidP="00520866">
            <w:pPr>
              <w:spacing w:line="340" w:lineRule="exact"/>
              <w:ind w:left="243" w:hanging="180"/>
              <w:rPr>
                <w:rFonts w:ascii="Arial" w:hAnsi="Arial" w:cs="Arial"/>
                <w:b/>
                <w:bCs/>
                <w:kern w:val="28"/>
                <w:sz w:val="16"/>
                <w:szCs w:val="16"/>
                <w:cs/>
              </w:rPr>
            </w:pPr>
            <w:r w:rsidRPr="00520866">
              <w:rPr>
                <w:rFonts w:ascii="Arial" w:hAnsi="Arial" w:cs="Arial"/>
                <w:b/>
                <w:bCs/>
                <w:kern w:val="28"/>
                <w:sz w:val="16"/>
                <w:szCs w:val="16"/>
              </w:rPr>
              <w:t xml:space="preserve">Assets for which fair value are disclosed </w:t>
            </w:r>
          </w:p>
        </w:tc>
        <w:tc>
          <w:tcPr>
            <w:tcW w:w="810" w:type="dxa"/>
            <w:gridSpan w:val="2"/>
            <w:vAlign w:val="bottom"/>
          </w:tcPr>
          <w:p w14:paraId="602174D3" w14:textId="77777777" w:rsidR="00FD5192" w:rsidRPr="00520866" w:rsidRDefault="00FD5192" w:rsidP="00520866">
            <w:pPr>
              <w:tabs>
                <w:tab w:val="decimal" w:pos="524"/>
              </w:tabs>
              <w:spacing w:line="340" w:lineRule="exact"/>
              <w:ind w:left="-7"/>
              <w:rPr>
                <w:rFonts w:ascii="Arial" w:hAnsi="Arial" w:cs="Arial"/>
                <w:kern w:val="28"/>
                <w:sz w:val="16"/>
                <w:szCs w:val="16"/>
              </w:rPr>
            </w:pPr>
          </w:p>
        </w:tc>
        <w:tc>
          <w:tcPr>
            <w:tcW w:w="810" w:type="dxa"/>
            <w:vAlign w:val="bottom"/>
          </w:tcPr>
          <w:p w14:paraId="7E8BA541" w14:textId="77777777" w:rsidR="00FD5192" w:rsidRPr="00520866" w:rsidRDefault="00FD5192" w:rsidP="00520866">
            <w:pPr>
              <w:tabs>
                <w:tab w:val="decimal" w:pos="524"/>
              </w:tabs>
              <w:spacing w:line="340" w:lineRule="exact"/>
              <w:ind w:left="-7"/>
              <w:rPr>
                <w:rFonts w:ascii="Arial" w:hAnsi="Arial" w:cs="Arial"/>
                <w:kern w:val="28"/>
                <w:sz w:val="16"/>
                <w:szCs w:val="16"/>
                <w:cs/>
              </w:rPr>
            </w:pPr>
          </w:p>
        </w:tc>
        <w:tc>
          <w:tcPr>
            <w:tcW w:w="810" w:type="dxa"/>
            <w:vAlign w:val="bottom"/>
          </w:tcPr>
          <w:p w14:paraId="4E4FB050" w14:textId="77777777" w:rsidR="00FD5192" w:rsidRPr="00520866" w:rsidRDefault="00FD5192" w:rsidP="00520866">
            <w:pPr>
              <w:tabs>
                <w:tab w:val="decimal" w:pos="524"/>
              </w:tabs>
              <w:spacing w:line="340" w:lineRule="exact"/>
              <w:ind w:left="-7"/>
              <w:rPr>
                <w:rFonts w:ascii="Arial" w:hAnsi="Arial" w:cs="Arial"/>
                <w:kern w:val="28"/>
                <w:sz w:val="16"/>
                <w:szCs w:val="16"/>
                <w:cs/>
              </w:rPr>
            </w:pPr>
          </w:p>
        </w:tc>
        <w:tc>
          <w:tcPr>
            <w:tcW w:w="810" w:type="dxa"/>
            <w:vAlign w:val="bottom"/>
          </w:tcPr>
          <w:p w14:paraId="622BD716" w14:textId="77777777" w:rsidR="00FD5192" w:rsidRPr="00520866" w:rsidRDefault="00FD5192" w:rsidP="00520866">
            <w:pPr>
              <w:tabs>
                <w:tab w:val="decimal" w:pos="524"/>
              </w:tabs>
              <w:spacing w:line="340" w:lineRule="exact"/>
              <w:ind w:left="-7"/>
              <w:rPr>
                <w:rFonts w:ascii="Arial" w:hAnsi="Arial" w:cs="Arial"/>
                <w:kern w:val="28"/>
                <w:sz w:val="16"/>
                <w:szCs w:val="16"/>
                <w:cs/>
              </w:rPr>
            </w:pPr>
          </w:p>
        </w:tc>
        <w:tc>
          <w:tcPr>
            <w:tcW w:w="810" w:type="dxa"/>
            <w:vAlign w:val="bottom"/>
          </w:tcPr>
          <w:p w14:paraId="46E741A8" w14:textId="77777777" w:rsidR="00FD5192" w:rsidRPr="00520866" w:rsidRDefault="00FD5192" w:rsidP="00520866">
            <w:pPr>
              <w:tabs>
                <w:tab w:val="decimal" w:pos="524"/>
              </w:tabs>
              <w:spacing w:line="340" w:lineRule="exact"/>
              <w:ind w:left="-7"/>
              <w:rPr>
                <w:rFonts w:ascii="Arial" w:hAnsi="Arial" w:cs="Arial"/>
                <w:kern w:val="28"/>
                <w:sz w:val="16"/>
                <w:szCs w:val="16"/>
                <w:cs/>
              </w:rPr>
            </w:pPr>
          </w:p>
        </w:tc>
        <w:tc>
          <w:tcPr>
            <w:tcW w:w="720" w:type="dxa"/>
            <w:vAlign w:val="bottom"/>
          </w:tcPr>
          <w:p w14:paraId="30CE9BA1" w14:textId="77777777" w:rsidR="00FD5192" w:rsidRPr="00520866" w:rsidRDefault="00FD5192" w:rsidP="00520866">
            <w:pPr>
              <w:tabs>
                <w:tab w:val="decimal" w:pos="524"/>
              </w:tabs>
              <w:spacing w:line="340" w:lineRule="exact"/>
              <w:ind w:left="-7"/>
              <w:rPr>
                <w:rFonts w:ascii="Arial" w:hAnsi="Arial" w:cs="Arial"/>
                <w:kern w:val="28"/>
                <w:sz w:val="16"/>
                <w:szCs w:val="16"/>
                <w:cs/>
              </w:rPr>
            </w:pPr>
          </w:p>
        </w:tc>
        <w:tc>
          <w:tcPr>
            <w:tcW w:w="810" w:type="dxa"/>
            <w:vAlign w:val="bottom"/>
          </w:tcPr>
          <w:p w14:paraId="013541EA" w14:textId="77777777" w:rsidR="00FD5192" w:rsidRPr="00520866" w:rsidRDefault="00FD5192" w:rsidP="00520866">
            <w:pPr>
              <w:tabs>
                <w:tab w:val="decimal" w:pos="524"/>
              </w:tabs>
              <w:spacing w:line="340" w:lineRule="exact"/>
              <w:ind w:left="-7"/>
              <w:rPr>
                <w:rFonts w:ascii="Arial" w:hAnsi="Arial" w:cs="Arial"/>
                <w:kern w:val="28"/>
                <w:sz w:val="16"/>
                <w:szCs w:val="16"/>
                <w:cs/>
              </w:rPr>
            </w:pPr>
          </w:p>
        </w:tc>
        <w:tc>
          <w:tcPr>
            <w:tcW w:w="810" w:type="dxa"/>
            <w:vAlign w:val="bottom"/>
          </w:tcPr>
          <w:p w14:paraId="732E59FD" w14:textId="77777777" w:rsidR="00FD5192" w:rsidRPr="00520866" w:rsidRDefault="00FD5192" w:rsidP="00520866">
            <w:pPr>
              <w:tabs>
                <w:tab w:val="decimal" w:pos="524"/>
              </w:tabs>
              <w:spacing w:line="340" w:lineRule="exact"/>
              <w:ind w:left="-7"/>
              <w:rPr>
                <w:rFonts w:ascii="Arial" w:hAnsi="Arial" w:cs="Arial"/>
                <w:kern w:val="28"/>
                <w:sz w:val="16"/>
                <w:szCs w:val="16"/>
                <w:cs/>
              </w:rPr>
            </w:pPr>
          </w:p>
        </w:tc>
      </w:tr>
      <w:tr w:rsidR="00FD5192" w:rsidRPr="00520866" w14:paraId="166924C0" w14:textId="77777777" w:rsidTr="00DA6851">
        <w:tc>
          <w:tcPr>
            <w:tcW w:w="3240" w:type="dxa"/>
            <w:vAlign w:val="bottom"/>
          </w:tcPr>
          <w:p w14:paraId="173A51B5" w14:textId="77777777" w:rsidR="00FD5192" w:rsidRPr="00520866" w:rsidRDefault="00FD5192" w:rsidP="00520866">
            <w:pPr>
              <w:spacing w:line="340" w:lineRule="exact"/>
              <w:ind w:left="243" w:hanging="180"/>
              <w:rPr>
                <w:rFonts w:ascii="Arial" w:hAnsi="Arial" w:cs="Arial"/>
                <w:kern w:val="28"/>
                <w:sz w:val="16"/>
                <w:szCs w:val="16"/>
              </w:rPr>
            </w:pPr>
            <w:r w:rsidRPr="00520866">
              <w:rPr>
                <w:rFonts w:ascii="Arial" w:hAnsi="Arial" w:cs="Arial"/>
                <w:kern w:val="28"/>
                <w:sz w:val="16"/>
                <w:szCs w:val="16"/>
              </w:rPr>
              <w:t>Investment in associates</w:t>
            </w:r>
          </w:p>
        </w:tc>
        <w:tc>
          <w:tcPr>
            <w:tcW w:w="810" w:type="dxa"/>
            <w:gridSpan w:val="2"/>
            <w:vAlign w:val="bottom"/>
          </w:tcPr>
          <w:p w14:paraId="335D5AD5" w14:textId="14BE6476"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32,914</w:t>
            </w:r>
          </w:p>
        </w:tc>
        <w:tc>
          <w:tcPr>
            <w:tcW w:w="810" w:type="dxa"/>
            <w:vAlign w:val="bottom"/>
          </w:tcPr>
          <w:p w14:paraId="1F725B32" w14:textId="77777777"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34,827</w:t>
            </w:r>
          </w:p>
        </w:tc>
        <w:tc>
          <w:tcPr>
            <w:tcW w:w="810" w:type="dxa"/>
            <w:vAlign w:val="bottom"/>
          </w:tcPr>
          <w:p w14:paraId="01216163" w14:textId="2C13845F"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ngsana New" w:hAnsi="Angsana New"/>
                <w:kern w:val="28"/>
                <w:sz w:val="26"/>
                <w:szCs w:val="26"/>
              </w:rPr>
              <w:t>-</w:t>
            </w:r>
          </w:p>
        </w:tc>
        <w:tc>
          <w:tcPr>
            <w:tcW w:w="810" w:type="dxa"/>
            <w:vAlign w:val="bottom"/>
          </w:tcPr>
          <w:p w14:paraId="78A1CCBB" w14:textId="77777777"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723823DC" w14:textId="382A4B8B"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ngsana New" w:hAnsi="Angsana New"/>
                <w:kern w:val="28"/>
                <w:sz w:val="26"/>
                <w:szCs w:val="26"/>
              </w:rPr>
              <w:t>-</w:t>
            </w:r>
          </w:p>
        </w:tc>
        <w:tc>
          <w:tcPr>
            <w:tcW w:w="720" w:type="dxa"/>
            <w:vAlign w:val="bottom"/>
          </w:tcPr>
          <w:p w14:paraId="6EC492F3" w14:textId="77777777"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06466101" w14:textId="27F0133B"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32,914</w:t>
            </w:r>
          </w:p>
        </w:tc>
        <w:tc>
          <w:tcPr>
            <w:tcW w:w="810" w:type="dxa"/>
            <w:vAlign w:val="bottom"/>
          </w:tcPr>
          <w:p w14:paraId="5504060E" w14:textId="77777777"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34,827</w:t>
            </w:r>
          </w:p>
        </w:tc>
      </w:tr>
      <w:tr w:rsidR="00FD5192" w:rsidRPr="00520866" w14:paraId="1EF589D3" w14:textId="77777777" w:rsidTr="005B23BC">
        <w:tc>
          <w:tcPr>
            <w:tcW w:w="3240" w:type="dxa"/>
            <w:vAlign w:val="bottom"/>
          </w:tcPr>
          <w:p w14:paraId="5AB38F2C" w14:textId="77777777" w:rsidR="00FD5192" w:rsidRPr="00520866" w:rsidRDefault="00FD5192" w:rsidP="00520866">
            <w:pPr>
              <w:spacing w:line="340" w:lineRule="exact"/>
              <w:ind w:left="243" w:hanging="180"/>
              <w:rPr>
                <w:rFonts w:ascii="Arial" w:hAnsi="Arial" w:cs="Browallia New"/>
                <w:kern w:val="28"/>
                <w:sz w:val="16"/>
                <w:szCs w:val="20"/>
              </w:rPr>
            </w:pPr>
            <w:r w:rsidRPr="00520866">
              <w:rPr>
                <w:rFonts w:ascii="Arial" w:hAnsi="Arial" w:cs="Arial"/>
                <w:kern w:val="28"/>
                <w:sz w:val="16"/>
                <w:szCs w:val="16"/>
              </w:rPr>
              <w:t xml:space="preserve">Investment in </w:t>
            </w:r>
            <w:r w:rsidRPr="00520866">
              <w:rPr>
                <w:rFonts w:ascii="Arial" w:hAnsi="Arial" w:cs="Browallia New"/>
                <w:kern w:val="28"/>
                <w:sz w:val="16"/>
                <w:szCs w:val="20"/>
              </w:rPr>
              <w:t>joint ventures</w:t>
            </w:r>
          </w:p>
        </w:tc>
        <w:tc>
          <w:tcPr>
            <w:tcW w:w="810" w:type="dxa"/>
            <w:gridSpan w:val="2"/>
            <w:vAlign w:val="bottom"/>
          </w:tcPr>
          <w:p w14:paraId="35887861" w14:textId="6720CF5E"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2,798</w:t>
            </w:r>
          </w:p>
        </w:tc>
        <w:tc>
          <w:tcPr>
            <w:tcW w:w="810" w:type="dxa"/>
            <w:vAlign w:val="bottom"/>
          </w:tcPr>
          <w:p w14:paraId="4F7F0292" w14:textId="77777777"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4,513</w:t>
            </w:r>
          </w:p>
        </w:tc>
        <w:tc>
          <w:tcPr>
            <w:tcW w:w="810" w:type="dxa"/>
            <w:vAlign w:val="bottom"/>
          </w:tcPr>
          <w:p w14:paraId="56927301" w14:textId="41FD8576"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ngsana New" w:hAnsi="Angsana New"/>
                <w:kern w:val="28"/>
                <w:sz w:val="26"/>
                <w:szCs w:val="26"/>
              </w:rPr>
              <w:t>-</w:t>
            </w:r>
          </w:p>
        </w:tc>
        <w:tc>
          <w:tcPr>
            <w:tcW w:w="810" w:type="dxa"/>
            <w:vAlign w:val="bottom"/>
          </w:tcPr>
          <w:p w14:paraId="4B52D0A5" w14:textId="77777777"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431B1744" w14:textId="043A72F8"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ngsana New" w:hAnsi="Angsana New"/>
                <w:kern w:val="28"/>
                <w:sz w:val="26"/>
                <w:szCs w:val="26"/>
              </w:rPr>
              <w:t>-</w:t>
            </w:r>
          </w:p>
        </w:tc>
        <w:tc>
          <w:tcPr>
            <w:tcW w:w="720" w:type="dxa"/>
            <w:vAlign w:val="bottom"/>
          </w:tcPr>
          <w:p w14:paraId="015876EE" w14:textId="77777777"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39D7392A" w14:textId="401E943A"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2,798</w:t>
            </w:r>
          </w:p>
        </w:tc>
        <w:tc>
          <w:tcPr>
            <w:tcW w:w="810" w:type="dxa"/>
            <w:vAlign w:val="bottom"/>
          </w:tcPr>
          <w:p w14:paraId="10B8DCA6" w14:textId="77777777"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4,513</w:t>
            </w:r>
          </w:p>
        </w:tc>
      </w:tr>
      <w:tr w:rsidR="00FD5192" w:rsidRPr="00520866" w14:paraId="734022B0" w14:textId="77777777" w:rsidTr="00DA6851">
        <w:tc>
          <w:tcPr>
            <w:tcW w:w="3240" w:type="dxa"/>
            <w:vAlign w:val="bottom"/>
          </w:tcPr>
          <w:p w14:paraId="4CB51BFF" w14:textId="77777777" w:rsidR="00FD5192" w:rsidRPr="00520866" w:rsidRDefault="00FD5192" w:rsidP="00520866">
            <w:pPr>
              <w:spacing w:line="340" w:lineRule="exact"/>
              <w:ind w:left="243" w:hanging="180"/>
              <w:rPr>
                <w:rFonts w:ascii="Arial" w:hAnsi="Arial" w:cs="Arial"/>
                <w:kern w:val="28"/>
                <w:sz w:val="16"/>
                <w:szCs w:val="16"/>
              </w:rPr>
            </w:pPr>
            <w:r w:rsidRPr="00520866">
              <w:rPr>
                <w:rFonts w:ascii="Arial" w:hAnsi="Arial" w:cs="Arial"/>
                <w:kern w:val="28"/>
                <w:sz w:val="16"/>
                <w:szCs w:val="16"/>
              </w:rPr>
              <w:t>Investment properties</w:t>
            </w:r>
          </w:p>
        </w:tc>
        <w:tc>
          <w:tcPr>
            <w:tcW w:w="810" w:type="dxa"/>
            <w:gridSpan w:val="2"/>
            <w:vAlign w:val="bottom"/>
          </w:tcPr>
          <w:p w14:paraId="5AFFF641" w14:textId="70C03471"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2896F5AE" w14:textId="77777777"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425BD46D" w14:textId="21090965" w:rsidR="00FD5192" w:rsidRPr="00520866" w:rsidRDefault="00393D65"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12,912</w:t>
            </w:r>
          </w:p>
        </w:tc>
        <w:tc>
          <w:tcPr>
            <w:tcW w:w="810" w:type="dxa"/>
            <w:vAlign w:val="bottom"/>
          </w:tcPr>
          <w:p w14:paraId="57F1269F" w14:textId="6BC4AEDB"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13,7</w:t>
            </w:r>
            <w:r w:rsidR="00393D65" w:rsidRPr="00520866">
              <w:rPr>
                <w:rFonts w:ascii="Arial" w:hAnsi="Arial" w:cs="Arial"/>
                <w:kern w:val="28"/>
                <w:sz w:val="16"/>
                <w:szCs w:val="16"/>
              </w:rPr>
              <w:t>3</w:t>
            </w:r>
            <w:r w:rsidRPr="00520866">
              <w:rPr>
                <w:rFonts w:ascii="Arial" w:hAnsi="Arial" w:cs="Arial"/>
                <w:kern w:val="28"/>
                <w:sz w:val="16"/>
                <w:szCs w:val="16"/>
              </w:rPr>
              <w:t>9</w:t>
            </w:r>
          </w:p>
        </w:tc>
        <w:tc>
          <w:tcPr>
            <w:tcW w:w="810" w:type="dxa"/>
            <w:vAlign w:val="bottom"/>
          </w:tcPr>
          <w:p w14:paraId="59639779" w14:textId="306E9D1A"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ngsana New" w:hAnsi="Angsana New"/>
                <w:kern w:val="28"/>
                <w:sz w:val="26"/>
                <w:szCs w:val="26"/>
              </w:rPr>
              <w:t>-</w:t>
            </w:r>
          </w:p>
        </w:tc>
        <w:tc>
          <w:tcPr>
            <w:tcW w:w="720" w:type="dxa"/>
            <w:vAlign w:val="bottom"/>
          </w:tcPr>
          <w:p w14:paraId="5CB6E482" w14:textId="77777777"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w:t>
            </w:r>
          </w:p>
        </w:tc>
        <w:tc>
          <w:tcPr>
            <w:tcW w:w="810" w:type="dxa"/>
            <w:vAlign w:val="bottom"/>
          </w:tcPr>
          <w:p w14:paraId="6F692A1D" w14:textId="0ACAE970" w:rsidR="00FD5192" w:rsidRPr="00520866" w:rsidRDefault="00393D65"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12,912</w:t>
            </w:r>
          </w:p>
        </w:tc>
        <w:tc>
          <w:tcPr>
            <w:tcW w:w="810" w:type="dxa"/>
            <w:vAlign w:val="bottom"/>
          </w:tcPr>
          <w:p w14:paraId="3081810A" w14:textId="75F3FDFE" w:rsidR="00FD5192" w:rsidRPr="00520866" w:rsidRDefault="00FD5192" w:rsidP="00520866">
            <w:pPr>
              <w:tabs>
                <w:tab w:val="decimal" w:pos="524"/>
              </w:tabs>
              <w:spacing w:line="340" w:lineRule="exact"/>
              <w:ind w:left="-7"/>
              <w:rPr>
                <w:rFonts w:ascii="Arial" w:hAnsi="Arial" w:cs="Arial"/>
                <w:kern w:val="28"/>
                <w:sz w:val="16"/>
                <w:szCs w:val="16"/>
                <w:cs/>
              </w:rPr>
            </w:pPr>
            <w:r w:rsidRPr="00520866">
              <w:rPr>
                <w:rFonts w:ascii="Arial" w:hAnsi="Arial" w:cs="Arial"/>
                <w:kern w:val="28"/>
                <w:sz w:val="16"/>
                <w:szCs w:val="16"/>
              </w:rPr>
              <w:t>13,7</w:t>
            </w:r>
            <w:r w:rsidR="00393D65" w:rsidRPr="00520866">
              <w:rPr>
                <w:rFonts w:ascii="Arial" w:hAnsi="Arial" w:cs="Arial"/>
                <w:kern w:val="28"/>
                <w:sz w:val="16"/>
                <w:szCs w:val="16"/>
              </w:rPr>
              <w:t>3</w:t>
            </w:r>
            <w:r w:rsidRPr="00520866">
              <w:rPr>
                <w:rFonts w:ascii="Arial" w:hAnsi="Arial" w:cs="Arial"/>
                <w:kern w:val="28"/>
                <w:sz w:val="16"/>
                <w:szCs w:val="16"/>
              </w:rPr>
              <w:t>9</w:t>
            </w:r>
          </w:p>
        </w:tc>
      </w:tr>
      <w:tr w:rsidR="00FD5192" w:rsidRPr="00520866" w14:paraId="6F565D53" w14:textId="77777777" w:rsidTr="00DA6851">
        <w:tc>
          <w:tcPr>
            <w:tcW w:w="3240" w:type="dxa"/>
            <w:vAlign w:val="bottom"/>
          </w:tcPr>
          <w:p w14:paraId="7E7FB3C4" w14:textId="77777777" w:rsidR="00FD5192" w:rsidRPr="00520866" w:rsidRDefault="00FD5192" w:rsidP="00520866">
            <w:pPr>
              <w:spacing w:line="340" w:lineRule="exact"/>
              <w:ind w:left="243" w:right="-105" w:hanging="180"/>
              <w:rPr>
                <w:rFonts w:ascii="Arial" w:hAnsi="Arial" w:cs="Arial"/>
                <w:spacing w:val="-4"/>
                <w:sz w:val="16"/>
                <w:szCs w:val="16"/>
              </w:rPr>
            </w:pPr>
            <w:r w:rsidRPr="00520866">
              <w:rPr>
                <w:rFonts w:ascii="Arial" w:hAnsi="Arial" w:cs="Arial"/>
                <w:b/>
                <w:bCs/>
                <w:spacing w:val="-4"/>
                <w:sz w:val="16"/>
                <w:szCs w:val="16"/>
              </w:rPr>
              <w:t>Liabilities for which fair value are disclosed</w:t>
            </w:r>
          </w:p>
        </w:tc>
        <w:tc>
          <w:tcPr>
            <w:tcW w:w="810" w:type="dxa"/>
            <w:gridSpan w:val="2"/>
            <w:vAlign w:val="bottom"/>
          </w:tcPr>
          <w:p w14:paraId="042073E6" w14:textId="77777777" w:rsidR="00FD5192" w:rsidRPr="00520866" w:rsidRDefault="00FD5192" w:rsidP="00520866">
            <w:pPr>
              <w:tabs>
                <w:tab w:val="decimal" w:pos="524"/>
              </w:tabs>
              <w:spacing w:line="340" w:lineRule="exact"/>
              <w:ind w:left="-7"/>
              <w:rPr>
                <w:rFonts w:ascii="Arial" w:hAnsi="Arial" w:cs="Arial"/>
                <w:kern w:val="28"/>
                <w:sz w:val="16"/>
                <w:szCs w:val="16"/>
              </w:rPr>
            </w:pPr>
          </w:p>
        </w:tc>
        <w:tc>
          <w:tcPr>
            <w:tcW w:w="810" w:type="dxa"/>
            <w:vAlign w:val="bottom"/>
          </w:tcPr>
          <w:p w14:paraId="6C0ADE3F" w14:textId="77777777" w:rsidR="00FD5192" w:rsidRPr="00520866" w:rsidRDefault="00FD5192" w:rsidP="00520866">
            <w:pPr>
              <w:tabs>
                <w:tab w:val="decimal" w:pos="524"/>
              </w:tabs>
              <w:spacing w:line="340" w:lineRule="exact"/>
              <w:ind w:left="-7"/>
              <w:rPr>
                <w:rFonts w:ascii="Arial" w:hAnsi="Arial" w:cs="Arial"/>
                <w:kern w:val="28"/>
                <w:sz w:val="16"/>
                <w:szCs w:val="16"/>
              </w:rPr>
            </w:pPr>
          </w:p>
        </w:tc>
        <w:tc>
          <w:tcPr>
            <w:tcW w:w="810" w:type="dxa"/>
            <w:vAlign w:val="bottom"/>
          </w:tcPr>
          <w:p w14:paraId="77FD10B8" w14:textId="77777777" w:rsidR="00FD5192" w:rsidRPr="00520866" w:rsidRDefault="00FD5192" w:rsidP="00520866">
            <w:pPr>
              <w:tabs>
                <w:tab w:val="decimal" w:pos="524"/>
              </w:tabs>
              <w:spacing w:line="340" w:lineRule="exact"/>
              <w:ind w:left="-7"/>
              <w:rPr>
                <w:rFonts w:ascii="Arial" w:hAnsi="Arial" w:cs="Arial"/>
                <w:kern w:val="28"/>
                <w:sz w:val="16"/>
                <w:szCs w:val="16"/>
              </w:rPr>
            </w:pPr>
          </w:p>
        </w:tc>
        <w:tc>
          <w:tcPr>
            <w:tcW w:w="810" w:type="dxa"/>
            <w:vAlign w:val="bottom"/>
          </w:tcPr>
          <w:p w14:paraId="42774A2C" w14:textId="77777777" w:rsidR="00FD5192" w:rsidRPr="00520866" w:rsidRDefault="00FD5192" w:rsidP="00520866">
            <w:pPr>
              <w:tabs>
                <w:tab w:val="decimal" w:pos="524"/>
              </w:tabs>
              <w:spacing w:line="340" w:lineRule="exact"/>
              <w:ind w:left="-7"/>
              <w:rPr>
                <w:rFonts w:ascii="Arial" w:hAnsi="Arial" w:cs="Arial"/>
                <w:kern w:val="28"/>
                <w:sz w:val="16"/>
                <w:szCs w:val="16"/>
              </w:rPr>
            </w:pPr>
          </w:p>
        </w:tc>
        <w:tc>
          <w:tcPr>
            <w:tcW w:w="810" w:type="dxa"/>
            <w:vAlign w:val="bottom"/>
          </w:tcPr>
          <w:p w14:paraId="7565400A" w14:textId="77777777" w:rsidR="00FD5192" w:rsidRPr="00520866" w:rsidRDefault="00FD5192" w:rsidP="00520866">
            <w:pPr>
              <w:tabs>
                <w:tab w:val="decimal" w:pos="524"/>
              </w:tabs>
              <w:spacing w:line="340" w:lineRule="exact"/>
              <w:ind w:left="-7"/>
              <w:rPr>
                <w:rFonts w:ascii="Arial" w:hAnsi="Arial" w:cs="Arial"/>
                <w:kern w:val="28"/>
                <w:sz w:val="16"/>
                <w:szCs w:val="16"/>
              </w:rPr>
            </w:pPr>
          </w:p>
        </w:tc>
        <w:tc>
          <w:tcPr>
            <w:tcW w:w="720" w:type="dxa"/>
            <w:vAlign w:val="bottom"/>
          </w:tcPr>
          <w:p w14:paraId="4856B977" w14:textId="77777777" w:rsidR="00FD5192" w:rsidRPr="00520866" w:rsidRDefault="00FD5192" w:rsidP="00520866">
            <w:pPr>
              <w:tabs>
                <w:tab w:val="decimal" w:pos="524"/>
              </w:tabs>
              <w:spacing w:line="340" w:lineRule="exact"/>
              <w:ind w:left="-7"/>
              <w:rPr>
                <w:rFonts w:ascii="Arial" w:hAnsi="Arial" w:cs="Arial"/>
                <w:kern w:val="28"/>
                <w:sz w:val="16"/>
                <w:szCs w:val="16"/>
              </w:rPr>
            </w:pPr>
          </w:p>
        </w:tc>
        <w:tc>
          <w:tcPr>
            <w:tcW w:w="810" w:type="dxa"/>
            <w:vAlign w:val="bottom"/>
          </w:tcPr>
          <w:p w14:paraId="4215F18F" w14:textId="77777777" w:rsidR="00FD5192" w:rsidRPr="00520866" w:rsidRDefault="00FD5192" w:rsidP="00520866">
            <w:pPr>
              <w:tabs>
                <w:tab w:val="decimal" w:pos="524"/>
              </w:tabs>
              <w:spacing w:line="340" w:lineRule="exact"/>
              <w:ind w:left="-7"/>
              <w:rPr>
                <w:rFonts w:ascii="Arial" w:hAnsi="Arial" w:cs="Arial"/>
                <w:kern w:val="28"/>
                <w:sz w:val="16"/>
                <w:szCs w:val="16"/>
              </w:rPr>
            </w:pPr>
          </w:p>
        </w:tc>
        <w:tc>
          <w:tcPr>
            <w:tcW w:w="810" w:type="dxa"/>
            <w:vAlign w:val="bottom"/>
          </w:tcPr>
          <w:p w14:paraId="5EE0C0EE" w14:textId="77777777" w:rsidR="00FD5192" w:rsidRPr="00520866" w:rsidRDefault="00FD5192" w:rsidP="00520866">
            <w:pPr>
              <w:tabs>
                <w:tab w:val="decimal" w:pos="524"/>
              </w:tabs>
              <w:spacing w:line="340" w:lineRule="exact"/>
              <w:ind w:left="-7"/>
              <w:rPr>
                <w:rFonts w:ascii="Arial" w:hAnsi="Arial" w:cs="Arial"/>
                <w:kern w:val="28"/>
                <w:sz w:val="16"/>
                <w:szCs w:val="16"/>
              </w:rPr>
            </w:pPr>
          </w:p>
        </w:tc>
      </w:tr>
      <w:tr w:rsidR="00FD5192" w:rsidRPr="00520866" w14:paraId="27908579" w14:textId="77777777" w:rsidTr="00DA6851">
        <w:tc>
          <w:tcPr>
            <w:tcW w:w="3240" w:type="dxa"/>
            <w:vAlign w:val="bottom"/>
          </w:tcPr>
          <w:p w14:paraId="5F472473" w14:textId="77777777" w:rsidR="00FD5192" w:rsidRPr="00520866" w:rsidRDefault="00FD5192" w:rsidP="00520866">
            <w:pPr>
              <w:spacing w:line="340" w:lineRule="exact"/>
              <w:ind w:left="243" w:hanging="180"/>
              <w:rPr>
                <w:rFonts w:ascii="Arial" w:hAnsi="Arial" w:cs="Arial"/>
                <w:kern w:val="28"/>
                <w:sz w:val="16"/>
                <w:szCs w:val="16"/>
              </w:rPr>
            </w:pPr>
            <w:r w:rsidRPr="00520866">
              <w:rPr>
                <w:rFonts w:ascii="Arial" w:hAnsi="Arial" w:cs="Arial"/>
                <w:kern w:val="28"/>
                <w:sz w:val="16"/>
                <w:szCs w:val="16"/>
              </w:rPr>
              <w:t>Debentures</w:t>
            </w:r>
          </w:p>
        </w:tc>
        <w:tc>
          <w:tcPr>
            <w:tcW w:w="810" w:type="dxa"/>
            <w:gridSpan w:val="2"/>
            <w:vAlign w:val="bottom"/>
          </w:tcPr>
          <w:p w14:paraId="474E2DD0" w14:textId="77777777" w:rsidR="00FD5192" w:rsidRPr="00520866" w:rsidRDefault="00FD5192"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w:t>
            </w:r>
          </w:p>
        </w:tc>
        <w:tc>
          <w:tcPr>
            <w:tcW w:w="810" w:type="dxa"/>
            <w:vAlign w:val="bottom"/>
          </w:tcPr>
          <w:p w14:paraId="1D405CD5" w14:textId="77777777" w:rsidR="00FD5192" w:rsidRPr="00520866" w:rsidRDefault="00FD5192"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w:t>
            </w:r>
          </w:p>
        </w:tc>
        <w:tc>
          <w:tcPr>
            <w:tcW w:w="810" w:type="dxa"/>
            <w:vAlign w:val="bottom"/>
          </w:tcPr>
          <w:p w14:paraId="493609CE" w14:textId="77777777" w:rsidR="00FD5192" w:rsidRPr="00520866" w:rsidRDefault="00FD5192"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cs/>
              </w:rPr>
              <w:t>4</w:t>
            </w:r>
            <w:r w:rsidRPr="00520866">
              <w:rPr>
                <w:rFonts w:ascii="Arial" w:hAnsi="Arial" w:cs="Arial"/>
                <w:kern w:val="28"/>
                <w:sz w:val="16"/>
                <w:szCs w:val="16"/>
              </w:rPr>
              <w:t>,</w:t>
            </w:r>
            <w:r w:rsidRPr="00520866">
              <w:rPr>
                <w:rFonts w:ascii="Arial" w:hAnsi="Arial" w:cs="Arial"/>
                <w:kern w:val="28"/>
                <w:sz w:val="16"/>
                <w:szCs w:val="16"/>
                <w:cs/>
              </w:rPr>
              <w:t>154</w:t>
            </w:r>
          </w:p>
        </w:tc>
        <w:tc>
          <w:tcPr>
            <w:tcW w:w="810" w:type="dxa"/>
            <w:vAlign w:val="bottom"/>
          </w:tcPr>
          <w:p w14:paraId="3923070B" w14:textId="77777777" w:rsidR="00FD5192" w:rsidRPr="00520866" w:rsidRDefault="00FD5192"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4,983</w:t>
            </w:r>
          </w:p>
        </w:tc>
        <w:tc>
          <w:tcPr>
            <w:tcW w:w="810" w:type="dxa"/>
            <w:vAlign w:val="bottom"/>
          </w:tcPr>
          <w:p w14:paraId="0FD1F75B" w14:textId="77777777" w:rsidR="00FD5192" w:rsidRPr="00520866" w:rsidRDefault="00FD5192"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w:t>
            </w:r>
          </w:p>
        </w:tc>
        <w:tc>
          <w:tcPr>
            <w:tcW w:w="720" w:type="dxa"/>
            <w:vAlign w:val="bottom"/>
          </w:tcPr>
          <w:p w14:paraId="050B270B" w14:textId="77777777" w:rsidR="00FD5192" w:rsidRPr="00520866" w:rsidRDefault="00FD5192"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w:t>
            </w:r>
          </w:p>
        </w:tc>
        <w:tc>
          <w:tcPr>
            <w:tcW w:w="810" w:type="dxa"/>
            <w:vAlign w:val="bottom"/>
          </w:tcPr>
          <w:p w14:paraId="17E58154" w14:textId="77777777" w:rsidR="00FD5192" w:rsidRPr="00520866" w:rsidRDefault="00FD5192"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cs/>
              </w:rPr>
              <w:t>4</w:t>
            </w:r>
            <w:r w:rsidRPr="00520866">
              <w:rPr>
                <w:rFonts w:ascii="Arial" w:hAnsi="Arial" w:cs="Arial"/>
                <w:kern w:val="28"/>
                <w:sz w:val="16"/>
                <w:szCs w:val="16"/>
              </w:rPr>
              <w:t>,</w:t>
            </w:r>
            <w:r w:rsidRPr="00520866">
              <w:rPr>
                <w:rFonts w:ascii="Arial" w:hAnsi="Arial" w:cs="Arial"/>
                <w:kern w:val="28"/>
                <w:sz w:val="16"/>
                <w:szCs w:val="16"/>
                <w:cs/>
              </w:rPr>
              <w:t>154</w:t>
            </w:r>
          </w:p>
        </w:tc>
        <w:tc>
          <w:tcPr>
            <w:tcW w:w="810" w:type="dxa"/>
            <w:vAlign w:val="bottom"/>
          </w:tcPr>
          <w:p w14:paraId="5A9F2D0F" w14:textId="77777777" w:rsidR="00FD5192" w:rsidRPr="00520866" w:rsidRDefault="00FD5192" w:rsidP="00520866">
            <w:pPr>
              <w:tabs>
                <w:tab w:val="decimal" w:pos="524"/>
              </w:tabs>
              <w:spacing w:line="340" w:lineRule="exact"/>
              <w:ind w:left="-7"/>
              <w:rPr>
                <w:rFonts w:ascii="Arial" w:hAnsi="Arial" w:cs="Arial"/>
                <w:kern w:val="28"/>
                <w:sz w:val="16"/>
                <w:szCs w:val="16"/>
              </w:rPr>
            </w:pPr>
            <w:r w:rsidRPr="00520866">
              <w:rPr>
                <w:rFonts w:ascii="Arial" w:hAnsi="Arial" w:cs="Arial"/>
                <w:kern w:val="28"/>
                <w:sz w:val="16"/>
                <w:szCs w:val="16"/>
              </w:rPr>
              <w:t>4,983</w:t>
            </w:r>
          </w:p>
        </w:tc>
      </w:tr>
    </w:tbl>
    <w:p w14:paraId="6E5D3172" w14:textId="77777777" w:rsidR="009C5100" w:rsidRPr="00520866" w:rsidRDefault="00523558" w:rsidP="00520866">
      <w:pPr>
        <w:spacing w:before="240" w:after="120" w:line="360" w:lineRule="exact"/>
        <w:ind w:left="547" w:hanging="547"/>
        <w:jc w:val="thaiDistribute"/>
        <w:rPr>
          <w:rFonts w:ascii="Arial" w:hAnsi="Arial" w:cs="Arial"/>
          <w:b/>
          <w:bCs/>
          <w:sz w:val="22"/>
          <w:szCs w:val="22"/>
        </w:rPr>
      </w:pPr>
      <w:r w:rsidRPr="00520866">
        <w:rPr>
          <w:rFonts w:ascii="Arial" w:hAnsi="Arial" w:cs="Arial"/>
          <w:b/>
          <w:bCs/>
          <w:sz w:val="22"/>
          <w:szCs w:val="22"/>
        </w:rPr>
        <w:t>37</w:t>
      </w:r>
      <w:r w:rsidR="003072E8" w:rsidRPr="00520866">
        <w:rPr>
          <w:rFonts w:ascii="Arial" w:hAnsi="Arial" w:cs="Arial"/>
          <w:b/>
          <w:bCs/>
          <w:sz w:val="22"/>
          <w:szCs w:val="22"/>
        </w:rPr>
        <w:t>.</w:t>
      </w:r>
      <w:r w:rsidR="003072E8" w:rsidRPr="00520866">
        <w:rPr>
          <w:rFonts w:ascii="Arial" w:hAnsi="Arial" w:cs="Arial"/>
          <w:b/>
          <w:bCs/>
          <w:sz w:val="22"/>
          <w:szCs w:val="22"/>
        </w:rPr>
        <w:tab/>
      </w:r>
      <w:r w:rsidR="009C5100" w:rsidRPr="00520866">
        <w:rPr>
          <w:rFonts w:ascii="Arial" w:hAnsi="Arial" w:cs="Arial"/>
          <w:b/>
          <w:bCs/>
          <w:sz w:val="22"/>
          <w:szCs w:val="22"/>
        </w:rPr>
        <w:t>Financial instruments</w:t>
      </w:r>
    </w:p>
    <w:p w14:paraId="083ECEFD" w14:textId="77777777" w:rsidR="000829E7" w:rsidRPr="00520866" w:rsidRDefault="00523558" w:rsidP="00520866">
      <w:pPr>
        <w:spacing w:before="120" w:after="120" w:line="360" w:lineRule="exact"/>
        <w:ind w:left="547" w:hanging="547"/>
        <w:jc w:val="thaiDistribute"/>
        <w:rPr>
          <w:rFonts w:ascii="Arial" w:hAnsi="Arial" w:cs="Arial"/>
          <w:b/>
          <w:bCs/>
          <w:sz w:val="22"/>
          <w:szCs w:val="22"/>
          <w:cs/>
        </w:rPr>
      </w:pPr>
      <w:r w:rsidRPr="00520866">
        <w:rPr>
          <w:rFonts w:ascii="Arial" w:hAnsi="Arial" w:cs="Arial"/>
          <w:b/>
          <w:bCs/>
          <w:sz w:val="22"/>
          <w:szCs w:val="22"/>
        </w:rPr>
        <w:t>37</w:t>
      </w:r>
      <w:r w:rsidR="000829E7" w:rsidRPr="00520866">
        <w:rPr>
          <w:rFonts w:ascii="Arial" w:hAnsi="Arial" w:cs="Arial"/>
          <w:b/>
          <w:bCs/>
          <w:sz w:val="22"/>
          <w:szCs w:val="22"/>
        </w:rPr>
        <w:t>.1</w:t>
      </w:r>
      <w:r w:rsidR="000829E7" w:rsidRPr="00520866">
        <w:rPr>
          <w:rFonts w:ascii="Arial" w:hAnsi="Arial" w:cs="Arial"/>
          <w:b/>
          <w:bCs/>
          <w:sz w:val="22"/>
          <w:szCs w:val="22"/>
        </w:rPr>
        <w:tab/>
        <w:t>Financial risk management objectives and policies</w:t>
      </w:r>
    </w:p>
    <w:p w14:paraId="6C977B07" w14:textId="0032ADDA" w:rsidR="000829E7" w:rsidRPr="00520866" w:rsidRDefault="000829E7" w:rsidP="00520866">
      <w:pPr>
        <w:tabs>
          <w:tab w:val="left" w:pos="2880"/>
          <w:tab w:val="left" w:pos="5760"/>
          <w:tab w:val="decimal" w:pos="6660"/>
          <w:tab w:val="left" w:pos="7110"/>
          <w:tab w:val="decimal" w:pos="7920"/>
        </w:tabs>
        <w:spacing w:before="120" w:after="120" w:line="360" w:lineRule="exact"/>
        <w:ind w:left="540" w:right="-43"/>
        <w:jc w:val="both"/>
        <w:rPr>
          <w:rFonts w:ascii="Arial" w:hAnsi="Arial" w:cs="Arial"/>
          <w:strike/>
          <w:sz w:val="22"/>
          <w:szCs w:val="22"/>
        </w:rPr>
      </w:pPr>
      <w:r w:rsidRPr="00520866">
        <w:rPr>
          <w:rFonts w:ascii="Arial" w:hAnsi="Arial" w:cs="Arial"/>
          <w:sz w:val="22"/>
          <w:szCs w:val="22"/>
        </w:rPr>
        <w:t xml:space="preserve">The </w:t>
      </w:r>
      <w:r w:rsidR="007F1D3A" w:rsidRPr="00520866">
        <w:rPr>
          <w:rFonts w:ascii="Arial" w:hAnsi="Arial" w:cs="Arial"/>
          <w:sz w:val="22"/>
          <w:szCs w:val="22"/>
        </w:rPr>
        <w:t>Group’s</w:t>
      </w:r>
      <w:r w:rsidRPr="00520866">
        <w:rPr>
          <w:rFonts w:ascii="Arial" w:hAnsi="Arial" w:cs="Arial"/>
          <w:sz w:val="22"/>
          <w:szCs w:val="22"/>
        </w:rPr>
        <w:t xml:space="preserve"> financial instruments</w:t>
      </w:r>
      <w:r w:rsidR="00265978" w:rsidRPr="00520866">
        <w:rPr>
          <w:rFonts w:ascii="Arial" w:hAnsi="Arial" w:cs="Arial"/>
          <w:sz w:val="22"/>
          <w:szCs w:val="22"/>
        </w:rPr>
        <w:t xml:space="preserve"> </w:t>
      </w:r>
      <w:r w:rsidRPr="00520866">
        <w:rPr>
          <w:rFonts w:ascii="Arial" w:hAnsi="Arial" w:cs="Arial"/>
          <w:sz w:val="22"/>
          <w:szCs w:val="22"/>
        </w:rPr>
        <w:t>principally comprise cash and cash equivalents, trade receivable</w:t>
      </w:r>
      <w:r w:rsidR="004C3367" w:rsidRPr="00520866">
        <w:rPr>
          <w:rFonts w:ascii="Arial" w:hAnsi="Arial" w:cs="Arial"/>
          <w:sz w:val="22"/>
          <w:szCs w:val="22"/>
        </w:rPr>
        <w:t>s</w:t>
      </w:r>
      <w:r w:rsidRPr="00520866">
        <w:rPr>
          <w:rFonts w:ascii="Arial" w:hAnsi="Arial" w:cs="Arial"/>
          <w:sz w:val="22"/>
          <w:szCs w:val="22"/>
        </w:rPr>
        <w:t>, loans, investments,</w:t>
      </w:r>
      <w:r w:rsidR="00181903" w:rsidRPr="00520866">
        <w:rPr>
          <w:rFonts w:ascii="Arial" w:hAnsi="Arial" w:cs="Arial"/>
          <w:sz w:val="22"/>
          <w:szCs w:val="22"/>
        </w:rPr>
        <w:t xml:space="preserve"> </w:t>
      </w:r>
      <w:r w:rsidRPr="00520866">
        <w:rPr>
          <w:rFonts w:ascii="Arial" w:hAnsi="Arial" w:cs="Arial"/>
          <w:sz w:val="22"/>
          <w:szCs w:val="22"/>
        </w:rPr>
        <w:t>and short-term borrowing, long-term borrowing and debentures. The financial risks associated with these financial instruments and how they are managed is described below.</w:t>
      </w:r>
      <w:r w:rsidRPr="00520866">
        <w:rPr>
          <w:rFonts w:ascii="Arial" w:hAnsi="Arial" w:cs="Arial"/>
          <w:strike/>
          <w:sz w:val="22"/>
          <w:szCs w:val="22"/>
        </w:rPr>
        <w:t xml:space="preserve"> </w:t>
      </w:r>
    </w:p>
    <w:p w14:paraId="0A57A173" w14:textId="17CC7F56" w:rsidR="000829E7" w:rsidRPr="00520866" w:rsidRDefault="000829E7" w:rsidP="00520866">
      <w:pPr>
        <w:tabs>
          <w:tab w:val="left" w:pos="2880"/>
          <w:tab w:val="left" w:pos="5760"/>
          <w:tab w:val="decimal" w:pos="6660"/>
          <w:tab w:val="left" w:pos="7110"/>
          <w:tab w:val="decimal" w:pos="7920"/>
        </w:tabs>
        <w:spacing w:before="120" w:after="120" w:line="360" w:lineRule="exact"/>
        <w:ind w:left="540" w:right="-43"/>
        <w:jc w:val="both"/>
        <w:rPr>
          <w:rFonts w:ascii="Arial" w:hAnsi="Arial" w:cs="Arial"/>
          <w:strike/>
          <w:sz w:val="22"/>
          <w:szCs w:val="22"/>
        </w:rPr>
      </w:pPr>
      <w:r w:rsidRPr="00520866">
        <w:rPr>
          <w:rFonts w:ascii="Arial" w:hAnsi="Arial" w:cs="Arial"/>
          <w:b/>
          <w:bCs/>
          <w:sz w:val="22"/>
          <w:szCs w:val="22"/>
        </w:rPr>
        <w:t>Credit risk</w:t>
      </w:r>
    </w:p>
    <w:p w14:paraId="5ED96D73" w14:textId="77777777" w:rsidR="000829E7" w:rsidRPr="00520866" w:rsidRDefault="000829E7" w:rsidP="00520866">
      <w:pPr>
        <w:tabs>
          <w:tab w:val="left" w:pos="2880"/>
          <w:tab w:val="left" w:pos="5760"/>
          <w:tab w:val="decimal" w:pos="6660"/>
          <w:tab w:val="left" w:pos="7110"/>
          <w:tab w:val="decimal" w:pos="7920"/>
        </w:tabs>
        <w:spacing w:before="120" w:after="120" w:line="360" w:lineRule="exact"/>
        <w:ind w:left="540" w:right="-43"/>
        <w:jc w:val="both"/>
        <w:rPr>
          <w:rFonts w:ascii="Arial" w:hAnsi="Arial" w:cs="Arial"/>
          <w:strike/>
          <w:sz w:val="22"/>
          <w:szCs w:val="22"/>
        </w:rPr>
      </w:pPr>
      <w:r w:rsidRPr="00520866">
        <w:rPr>
          <w:rFonts w:ascii="Arial" w:hAnsi="Arial" w:cs="Arial"/>
          <w:sz w:val="22"/>
          <w:szCs w:val="22"/>
        </w:rPr>
        <w:t xml:space="preserve">The </w:t>
      </w:r>
      <w:r w:rsidR="007F1D3A" w:rsidRPr="00520866">
        <w:rPr>
          <w:rFonts w:ascii="Arial" w:hAnsi="Arial" w:cs="Arial"/>
          <w:sz w:val="22"/>
          <w:szCs w:val="22"/>
        </w:rPr>
        <w:t xml:space="preserve">Group </w:t>
      </w:r>
      <w:r w:rsidRPr="00520866">
        <w:rPr>
          <w:rFonts w:ascii="Arial" w:hAnsi="Arial" w:cs="Arial"/>
          <w:sz w:val="22"/>
          <w:szCs w:val="22"/>
        </w:rPr>
        <w:t>is exposed to credit risk primarily with respect to trade receivable</w:t>
      </w:r>
      <w:r w:rsidR="004C3367" w:rsidRPr="00520866">
        <w:rPr>
          <w:rFonts w:ascii="Arial" w:hAnsi="Arial" w:cs="Arial"/>
          <w:sz w:val="22"/>
          <w:szCs w:val="22"/>
        </w:rPr>
        <w:t>s</w:t>
      </w:r>
      <w:r w:rsidRPr="00520866">
        <w:rPr>
          <w:rFonts w:ascii="Arial" w:hAnsi="Arial" w:cs="Arial"/>
          <w:sz w:val="22"/>
          <w:szCs w:val="22"/>
        </w:rPr>
        <w:t xml:space="preserve">, loans, deposits with banks and financial institutions. </w:t>
      </w:r>
      <w:r w:rsidR="00B20B71" w:rsidRPr="00520866">
        <w:rPr>
          <w:rFonts w:ascii="Arial" w:hAnsi="Arial" w:cs="Arial"/>
          <w:sz w:val="22"/>
          <w:szCs w:val="22"/>
        </w:rPr>
        <w:t>T</w:t>
      </w:r>
      <w:r w:rsidRPr="00520866">
        <w:rPr>
          <w:rFonts w:ascii="Arial" w:hAnsi="Arial" w:cs="Arial"/>
          <w:sz w:val="22"/>
          <w:szCs w:val="22"/>
        </w:rPr>
        <w:t xml:space="preserve">he maximum exposure to credit risk is limited to the carrying amounts as stated in the statement of financial position. </w:t>
      </w:r>
    </w:p>
    <w:p w14:paraId="278B2B8C" w14:textId="77777777" w:rsidR="00FD5192" w:rsidRPr="00520866" w:rsidRDefault="00FD5192" w:rsidP="00520866">
      <w:pPr>
        <w:overflowPunct/>
        <w:autoSpaceDE/>
        <w:autoSpaceDN/>
        <w:adjustRightInd/>
        <w:textAlignment w:val="auto"/>
        <w:rPr>
          <w:rFonts w:ascii="Arial" w:hAnsi="Arial" w:cs="Arial"/>
          <w:b/>
          <w:bCs/>
          <w:i/>
          <w:iCs/>
          <w:sz w:val="22"/>
          <w:szCs w:val="22"/>
        </w:rPr>
      </w:pPr>
      <w:r w:rsidRPr="00520866">
        <w:rPr>
          <w:rFonts w:ascii="Arial" w:hAnsi="Arial" w:cs="Arial"/>
          <w:b/>
          <w:bCs/>
          <w:i/>
          <w:iCs/>
          <w:sz w:val="22"/>
          <w:szCs w:val="22"/>
        </w:rPr>
        <w:br w:type="page"/>
      </w:r>
    </w:p>
    <w:p w14:paraId="5648C937" w14:textId="6B72A0AE" w:rsidR="000829E7" w:rsidRPr="00520866" w:rsidRDefault="000829E7" w:rsidP="00520866">
      <w:pPr>
        <w:spacing w:before="120" w:after="120" w:line="380" w:lineRule="exact"/>
        <w:ind w:left="547" w:right="-43"/>
        <w:jc w:val="both"/>
        <w:rPr>
          <w:rFonts w:ascii="Arial" w:hAnsi="Arial" w:cs="Arial"/>
          <w:b/>
          <w:bCs/>
          <w:i/>
          <w:iCs/>
          <w:color w:val="FF0000"/>
          <w:sz w:val="22"/>
          <w:szCs w:val="22"/>
        </w:rPr>
      </w:pPr>
      <w:r w:rsidRPr="00520866">
        <w:rPr>
          <w:rFonts w:ascii="Arial" w:hAnsi="Arial" w:cs="Arial"/>
          <w:b/>
          <w:bCs/>
          <w:i/>
          <w:iCs/>
          <w:sz w:val="22"/>
          <w:szCs w:val="22"/>
        </w:rPr>
        <w:lastRenderedPageBreak/>
        <w:t>Trade receivables</w:t>
      </w:r>
    </w:p>
    <w:p w14:paraId="415C2729" w14:textId="77777777" w:rsidR="000829E7" w:rsidRPr="00520866" w:rsidRDefault="000829E7" w:rsidP="00520866">
      <w:pPr>
        <w:spacing w:before="120" w:after="120" w:line="380" w:lineRule="exact"/>
        <w:ind w:left="547" w:right="-43"/>
        <w:jc w:val="both"/>
        <w:rPr>
          <w:rFonts w:ascii="Arial" w:hAnsi="Arial" w:cs="Arial"/>
          <w:sz w:val="22"/>
          <w:szCs w:val="22"/>
        </w:rPr>
      </w:pPr>
      <w:r w:rsidRPr="00520866">
        <w:rPr>
          <w:rFonts w:ascii="Arial" w:hAnsi="Arial" w:cs="Arial"/>
          <w:sz w:val="22"/>
          <w:szCs w:val="22"/>
        </w:rPr>
        <w:t xml:space="preserve">The </w:t>
      </w:r>
      <w:r w:rsidR="007F1D3A" w:rsidRPr="00520866">
        <w:rPr>
          <w:rFonts w:ascii="Arial" w:hAnsi="Arial" w:cs="Arial"/>
          <w:sz w:val="22"/>
          <w:szCs w:val="22"/>
        </w:rPr>
        <w:t xml:space="preserve">Group </w:t>
      </w:r>
      <w:r w:rsidRPr="00520866">
        <w:rPr>
          <w:rFonts w:ascii="Arial" w:hAnsi="Arial" w:cs="Arial"/>
          <w:sz w:val="22"/>
          <w:szCs w:val="22"/>
        </w:rPr>
        <w:t xml:space="preserve">manages the risk by adopting appropriate credit control policies and procedures and therefore do not except to incur material financial losses. </w:t>
      </w:r>
      <w:r w:rsidR="00F33E20" w:rsidRPr="00520866">
        <w:rPr>
          <w:rFonts w:ascii="Arial" w:hAnsi="Arial" w:cs="Arial"/>
          <w:sz w:val="22"/>
          <w:szCs w:val="22"/>
        </w:rPr>
        <w:t>The</w:t>
      </w:r>
      <w:r w:rsidRPr="00520866">
        <w:rPr>
          <w:rFonts w:ascii="Arial" w:hAnsi="Arial" w:cs="Arial"/>
          <w:sz w:val="22"/>
          <w:szCs w:val="22"/>
        </w:rPr>
        <w:t xml:space="preserve"> majority of services of the </w:t>
      </w:r>
      <w:r w:rsidR="007F1D3A" w:rsidRPr="00520866">
        <w:rPr>
          <w:rFonts w:ascii="Arial" w:hAnsi="Arial" w:cs="Arial"/>
          <w:sz w:val="22"/>
          <w:szCs w:val="22"/>
        </w:rPr>
        <w:t xml:space="preserve">Group </w:t>
      </w:r>
      <w:r w:rsidRPr="00520866">
        <w:rPr>
          <w:rFonts w:ascii="Arial" w:hAnsi="Arial" w:cs="Arial"/>
          <w:sz w:val="22"/>
          <w:szCs w:val="22"/>
        </w:rPr>
        <w:t xml:space="preserve">is supplied to creditworthy customers. In addition, </w:t>
      </w:r>
      <w:r w:rsidR="00F33E20" w:rsidRPr="00520866">
        <w:rPr>
          <w:rFonts w:ascii="Arial" w:hAnsi="Arial" w:cs="Arial"/>
          <w:sz w:val="22"/>
          <w:szCs w:val="22"/>
        </w:rPr>
        <w:t xml:space="preserve">the </w:t>
      </w:r>
      <w:r w:rsidR="007F1D3A" w:rsidRPr="00520866">
        <w:rPr>
          <w:rFonts w:ascii="Arial" w:hAnsi="Arial" w:cs="Arial"/>
          <w:sz w:val="22"/>
          <w:szCs w:val="22"/>
        </w:rPr>
        <w:t xml:space="preserve">Group </w:t>
      </w:r>
      <w:r w:rsidR="00F33E20" w:rsidRPr="00520866">
        <w:rPr>
          <w:rFonts w:ascii="Arial" w:hAnsi="Arial" w:cs="Arial"/>
          <w:sz w:val="22"/>
          <w:szCs w:val="22"/>
        </w:rPr>
        <w:t>does not have high concentrations of credit risk since it has</w:t>
      </w:r>
      <w:r w:rsidRPr="00520866">
        <w:rPr>
          <w:rFonts w:ascii="Arial" w:hAnsi="Arial" w:cs="Arial"/>
          <w:sz w:val="22"/>
          <w:szCs w:val="22"/>
        </w:rPr>
        <w:t xml:space="preserve"> a large customer base</w:t>
      </w:r>
      <w:r w:rsidR="00F33E20" w:rsidRPr="00520866">
        <w:rPr>
          <w:rFonts w:ascii="Arial" w:hAnsi="Arial" w:cs="Arial"/>
          <w:sz w:val="22"/>
          <w:szCs w:val="22"/>
        </w:rPr>
        <w:t xml:space="preserve"> in various industries</w:t>
      </w:r>
      <w:r w:rsidRPr="00520866">
        <w:rPr>
          <w:rFonts w:ascii="Arial" w:hAnsi="Arial" w:cs="Arial"/>
          <w:sz w:val="22"/>
          <w:szCs w:val="22"/>
        </w:rPr>
        <w:t xml:space="preserve">. </w:t>
      </w:r>
    </w:p>
    <w:p w14:paraId="0757241E" w14:textId="3C894393" w:rsidR="000829E7" w:rsidRPr="00520866" w:rsidRDefault="000829E7" w:rsidP="00520866">
      <w:pPr>
        <w:spacing w:before="120" w:after="120" w:line="380" w:lineRule="exact"/>
        <w:ind w:left="547" w:right="-43"/>
        <w:jc w:val="thaiDistribute"/>
        <w:rPr>
          <w:rFonts w:ascii="Arial" w:hAnsi="Arial" w:cs="Arial"/>
          <w:sz w:val="22"/>
          <w:szCs w:val="22"/>
          <w:cs/>
        </w:rPr>
      </w:pPr>
      <w:r w:rsidRPr="00520866">
        <w:rPr>
          <w:rFonts w:ascii="Arial" w:hAnsi="Arial" w:cs="Arial"/>
          <w:b/>
          <w:bCs/>
          <w:i/>
          <w:iCs/>
          <w:sz w:val="22"/>
          <w:szCs w:val="22"/>
        </w:rPr>
        <w:t>Financial instruments and cash deposits</w:t>
      </w:r>
      <w:r w:rsidRPr="00520866">
        <w:rPr>
          <w:rFonts w:ascii="Arial" w:hAnsi="Arial" w:cs="Arial"/>
          <w:sz w:val="22"/>
          <w:szCs w:val="22"/>
          <w:u w:val="single"/>
        </w:rPr>
        <w:t xml:space="preserve"> </w:t>
      </w:r>
    </w:p>
    <w:p w14:paraId="35114CAB" w14:textId="77777777" w:rsidR="000829E7" w:rsidRPr="00520866" w:rsidRDefault="000829E7" w:rsidP="00520866">
      <w:pPr>
        <w:spacing w:before="120" w:after="120" w:line="380" w:lineRule="exact"/>
        <w:ind w:left="547" w:right="-43"/>
        <w:jc w:val="thaiDistribute"/>
        <w:rPr>
          <w:rFonts w:ascii="Arial" w:hAnsi="Arial" w:cs="Arial"/>
          <w:sz w:val="22"/>
          <w:szCs w:val="22"/>
        </w:rPr>
      </w:pPr>
      <w:r w:rsidRPr="00520866">
        <w:rPr>
          <w:rFonts w:ascii="Arial" w:hAnsi="Arial" w:cs="Arial"/>
          <w:sz w:val="22"/>
          <w:szCs w:val="22"/>
        </w:rPr>
        <w:t xml:space="preserve">The </w:t>
      </w:r>
      <w:r w:rsidR="007F1D3A" w:rsidRPr="00520866">
        <w:rPr>
          <w:rFonts w:ascii="Arial" w:hAnsi="Arial" w:cs="Arial"/>
          <w:sz w:val="22"/>
          <w:szCs w:val="22"/>
        </w:rPr>
        <w:t xml:space="preserve">Group </w:t>
      </w:r>
      <w:r w:rsidRPr="00520866">
        <w:rPr>
          <w:rFonts w:ascii="Arial" w:hAnsi="Arial" w:cs="Arial"/>
          <w:sz w:val="22"/>
          <w:szCs w:val="22"/>
        </w:rPr>
        <w:t xml:space="preserve">manages the credit risk from balances with banks and financial institutions by making investments with counterparties within </w:t>
      </w:r>
      <w:r w:rsidR="00DA2887" w:rsidRPr="00520866">
        <w:rPr>
          <w:rFonts w:ascii="Arial" w:hAnsi="Arial" w:cs="Arial"/>
          <w:sz w:val="22"/>
          <w:szCs w:val="22"/>
        </w:rPr>
        <w:t xml:space="preserve">only approved </w:t>
      </w:r>
      <w:r w:rsidRPr="00520866">
        <w:rPr>
          <w:rFonts w:ascii="Arial" w:hAnsi="Arial" w:cs="Arial"/>
          <w:sz w:val="22"/>
          <w:szCs w:val="22"/>
        </w:rPr>
        <w:t>credit limits assigned to each counterparty. Counterparty credit limits are reviewe</w:t>
      </w:r>
      <w:r w:rsidR="00943771" w:rsidRPr="00520866">
        <w:rPr>
          <w:rFonts w:ascii="Arial" w:hAnsi="Arial" w:cs="Arial"/>
          <w:sz w:val="22"/>
          <w:szCs w:val="22"/>
        </w:rPr>
        <w:t>d</w:t>
      </w:r>
      <w:r w:rsidRPr="00520866">
        <w:rPr>
          <w:rFonts w:ascii="Arial" w:hAnsi="Arial" w:cs="Arial"/>
          <w:sz w:val="22"/>
          <w:szCs w:val="22"/>
        </w:rPr>
        <w:t xml:space="preserve"> and may be updated throughout the year</w:t>
      </w:r>
      <w:r w:rsidR="00D314DB" w:rsidRPr="00520866">
        <w:rPr>
          <w:rFonts w:ascii="Arial" w:hAnsi="Arial" w:cs="Arial"/>
          <w:sz w:val="22"/>
          <w:szCs w:val="22"/>
        </w:rPr>
        <w:t xml:space="preserve"> </w:t>
      </w:r>
      <w:r w:rsidR="00943771" w:rsidRPr="00520866">
        <w:rPr>
          <w:rFonts w:ascii="Arial" w:hAnsi="Arial" w:cs="Arial"/>
          <w:sz w:val="22"/>
          <w:szCs w:val="22"/>
        </w:rPr>
        <w:t>wi</w:t>
      </w:r>
      <w:r w:rsidR="00D8363D" w:rsidRPr="00520866">
        <w:rPr>
          <w:rFonts w:ascii="Arial" w:hAnsi="Arial" w:cs="Arial"/>
          <w:sz w:val="22"/>
          <w:szCs w:val="22"/>
        </w:rPr>
        <w:t>t</w:t>
      </w:r>
      <w:r w:rsidR="00943771" w:rsidRPr="00520866">
        <w:rPr>
          <w:rFonts w:ascii="Arial" w:hAnsi="Arial" w:cs="Arial"/>
          <w:sz w:val="22"/>
          <w:szCs w:val="22"/>
        </w:rPr>
        <w:t>h approval by the Company’s Board of Directors</w:t>
      </w:r>
      <w:r w:rsidRPr="00520866">
        <w:rPr>
          <w:rFonts w:ascii="Arial" w:hAnsi="Arial" w:cs="Arial"/>
          <w:sz w:val="22"/>
          <w:szCs w:val="22"/>
        </w:rPr>
        <w:t xml:space="preserve">. The limits are set to minimise the concentration of risks and therefore mitigate financial loss through a counterparty’s potential failure to make payments. </w:t>
      </w:r>
    </w:p>
    <w:p w14:paraId="73B717AE" w14:textId="77777777" w:rsidR="000829E7" w:rsidRPr="00520866" w:rsidRDefault="000829E7" w:rsidP="00520866">
      <w:pPr>
        <w:spacing w:before="120" w:after="120" w:line="380" w:lineRule="exact"/>
        <w:ind w:left="547" w:right="-43"/>
        <w:jc w:val="thaiDistribute"/>
        <w:rPr>
          <w:rFonts w:ascii="Arial" w:hAnsi="Arial" w:cs="Arial"/>
          <w:sz w:val="22"/>
          <w:szCs w:val="22"/>
        </w:rPr>
      </w:pPr>
      <w:r w:rsidRPr="00520866">
        <w:rPr>
          <w:rFonts w:ascii="Arial" w:hAnsi="Arial" w:cs="Arial"/>
          <w:sz w:val="22"/>
          <w:szCs w:val="22"/>
        </w:rPr>
        <w:t xml:space="preserve">The credit risk on debt instruments is limited because the counterparties are banks with high credit-ratings assigned by international credit-rating agencies. </w:t>
      </w:r>
    </w:p>
    <w:p w14:paraId="52146D10" w14:textId="77777777" w:rsidR="00C83712" w:rsidRPr="00520866" w:rsidRDefault="00C83712" w:rsidP="00520866">
      <w:pPr>
        <w:spacing w:before="120" w:after="120" w:line="380" w:lineRule="exact"/>
        <w:ind w:left="547" w:right="-43"/>
        <w:jc w:val="thaiDistribute"/>
        <w:rPr>
          <w:rFonts w:ascii="Arial" w:hAnsi="Arial" w:cs="Arial"/>
          <w:b/>
          <w:bCs/>
          <w:sz w:val="22"/>
          <w:szCs w:val="22"/>
        </w:rPr>
      </w:pPr>
      <w:r w:rsidRPr="00520866">
        <w:rPr>
          <w:rFonts w:ascii="Arial" w:hAnsi="Arial" w:cs="Arial"/>
          <w:b/>
          <w:bCs/>
          <w:sz w:val="22"/>
          <w:szCs w:val="22"/>
        </w:rPr>
        <w:t>Market risk</w:t>
      </w:r>
    </w:p>
    <w:p w14:paraId="74A8EC94" w14:textId="77777777" w:rsidR="000829E7" w:rsidRPr="00520866" w:rsidRDefault="000829E7" w:rsidP="00520866">
      <w:pPr>
        <w:spacing w:before="120" w:after="120" w:line="380" w:lineRule="exact"/>
        <w:ind w:left="547" w:right="-43"/>
        <w:jc w:val="thaiDistribute"/>
        <w:rPr>
          <w:rFonts w:ascii="Arial" w:hAnsi="Arial" w:cs="Arial"/>
          <w:b/>
          <w:bCs/>
          <w:i/>
          <w:iCs/>
          <w:sz w:val="22"/>
          <w:szCs w:val="22"/>
        </w:rPr>
      </w:pPr>
      <w:r w:rsidRPr="00520866">
        <w:rPr>
          <w:rFonts w:ascii="Arial" w:hAnsi="Arial" w:cs="Arial"/>
          <w:b/>
          <w:bCs/>
          <w:i/>
          <w:iCs/>
          <w:sz w:val="22"/>
          <w:szCs w:val="22"/>
        </w:rPr>
        <w:t>Interest rate risk</w:t>
      </w:r>
    </w:p>
    <w:p w14:paraId="0F88EDF1" w14:textId="77777777" w:rsidR="000829E7" w:rsidRPr="00520866" w:rsidRDefault="000829E7" w:rsidP="00520866">
      <w:pPr>
        <w:keepNext/>
        <w:keepLines/>
        <w:spacing w:before="120" w:after="120" w:line="380" w:lineRule="exact"/>
        <w:ind w:left="547" w:right="-43"/>
        <w:jc w:val="thaiDistribute"/>
        <w:rPr>
          <w:rFonts w:ascii="Arial" w:hAnsi="Arial" w:cs="Arial"/>
          <w:i/>
          <w:iCs/>
          <w:sz w:val="22"/>
          <w:szCs w:val="22"/>
        </w:rPr>
      </w:pPr>
      <w:r w:rsidRPr="00520866">
        <w:rPr>
          <w:rFonts w:ascii="Arial" w:hAnsi="Arial" w:cs="Arial"/>
          <w:sz w:val="22"/>
          <w:szCs w:val="22"/>
        </w:rPr>
        <w:t xml:space="preserve">The </w:t>
      </w:r>
      <w:r w:rsidR="007F1D3A" w:rsidRPr="00520866">
        <w:rPr>
          <w:rFonts w:ascii="Arial" w:hAnsi="Arial" w:cs="Arial"/>
          <w:sz w:val="22"/>
          <w:szCs w:val="22"/>
        </w:rPr>
        <w:t>Group</w:t>
      </w:r>
      <w:r w:rsidRPr="00520866">
        <w:rPr>
          <w:rFonts w:ascii="Arial" w:hAnsi="Arial" w:cs="Arial"/>
          <w:sz w:val="22"/>
          <w:szCs w:val="22"/>
        </w:rPr>
        <w:t>’s exposure to interest rate risk relates primarily to its</w:t>
      </w:r>
      <w:r w:rsidR="00F33E20" w:rsidRPr="00520866">
        <w:rPr>
          <w:rFonts w:ascii="Arial" w:hAnsi="Arial" w:cs="Arial"/>
          <w:sz w:val="22"/>
          <w:szCs w:val="22"/>
        </w:rPr>
        <w:t xml:space="preserve"> cash at banks</w:t>
      </w:r>
      <w:r w:rsidR="004A2F9A" w:rsidRPr="00520866">
        <w:rPr>
          <w:rFonts w:ascii="Arial" w:hAnsi="Arial" w:cs="Arial"/>
          <w:sz w:val="22"/>
          <w:szCs w:val="22"/>
        </w:rPr>
        <w:t>,</w:t>
      </w:r>
      <w:r w:rsidRPr="00520866">
        <w:rPr>
          <w:rFonts w:ascii="Arial" w:hAnsi="Arial" w:cs="Arial"/>
          <w:sz w:val="22"/>
          <w:szCs w:val="22"/>
        </w:rPr>
        <w:t xml:space="preserve"> short-term borrowing, long-term borrowing and debentures. Most of the </w:t>
      </w:r>
      <w:r w:rsidR="007F1D3A" w:rsidRPr="00520866">
        <w:rPr>
          <w:rFonts w:ascii="Arial" w:hAnsi="Arial" w:cs="Arial"/>
          <w:sz w:val="22"/>
          <w:szCs w:val="22"/>
        </w:rPr>
        <w:t>Group</w:t>
      </w:r>
      <w:r w:rsidRPr="00520866">
        <w:rPr>
          <w:rFonts w:ascii="Arial" w:hAnsi="Arial" w:cs="Arial"/>
          <w:sz w:val="22"/>
          <w:szCs w:val="22"/>
        </w:rPr>
        <w:t>’s financial assets and liabilities bear fixed interest rates which are close to the market rate.</w:t>
      </w:r>
      <w:r w:rsidR="00812E13" w:rsidRPr="00520866">
        <w:rPr>
          <w:rFonts w:ascii="Arial" w:hAnsi="Arial" w:cs="Arial"/>
          <w:sz w:val="22"/>
          <w:szCs w:val="22"/>
        </w:rPr>
        <w:t xml:space="preserve"> The risk is therefore low.</w:t>
      </w:r>
      <w:r w:rsidRPr="00520866">
        <w:rPr>
          <w:rFonts w:ascii="Arial" w:hAnsi="Arial" w:cs="Arial"/>
          <w:sz w:val="22"/>
          <w:szCs w:val="22"/>
        </w:rPr>
        <w:t xml:space="preserve"> </w:t>
      </w:r>
    </w:p>
    <w:p w14:paraId="131CF9EA" w14:textId="77777777" w:rsidR="000829E7" w:rsidRPr="00520866" w:rsidRDefault="000829E7" w:rsidP="00520866">
      <w:pPr>
        <w:spacing w:before="120" w:after="120" w:line="380" w:lineRule="exact"/>
        <w:ind w:left="547"/>
        <w:jc w:val="thaiDistribute"/>
        <w:rPr>
          <w:rFonts w:ascii="Arial" w:hAnsi="Arial" w:cs="Arial"/>
          <w:sz w:val="22"/>
          <w:szCs w:val="22"/>
        </w:rPr>
      </w:pPr>
      <w:r w:rsidRPr="00520866">
        <w:rPr>
          <w:rFonts w:ascii="Arial" w:hAnsi="Arial" w:cs="Arial"/>
          <w:sz w:val="22"/>
          <w:szCs w:val="22"/>
        </w:rPr>
        <w:t xml:space="preserve">As at </w:t>
      </w:r>
      <w:r w:rsidR="00105AF0" w:rsidRPr="00520866">
        <w:rPr>
          <w:rFonts w:ascii="Arial" w:hAnsi="Arial" w:cs="Arial"/>
          <w:sz w:val="22"/>
          <w:szCs w:val="22"/>
        </w:rPr>
        <w:t xml:space="preserve">31 December </w:t>
      </w:r>
      <w:r w:rsidR="00260865" w:rsidRPr="00520866">
        <w:rPr>
          <w:rFonts w:ascii="Arial" w:hAnsi="Arial" w:cs="Arial"/>
          <w:sz w:val="22"/>
          <w:szCs w:val="22"/>
        </w:rPr>
        <w:t>2025</w:t>
      </w:r>
      <w:r w:rsidR="00AA35B5" w:rsidRPr="00520866">
        <w:rPr>
          <w:rFonts w:ascii="Arial" w:hAnsi="Arial" w:cs="Arial"/>
          <w:sz w:val="22"/>
          <w:szCs w:val="22"/>
        </w:rPr>
        <w:t xml:space="preserve"> </w:t>
      </w:r>
      <w:r w:rsidR="00260865" w:rsidRPr="00520866">
        <w:rPr>
          <w:rFonts w:ascii="Arial" w:hAnsi="Arial" w:cs="Arial"/>
          <w:sz w:val="22"/>
          <w:szCs w:val="22"/>
        </w:rPr>
        <w:t>and 2024</w:t>
      </w:r>
      <w:r w:rsidRPr="00520866">
        <w:rPr>
          <w:rFonts w:ascii="Arial" w:hAnsi="Arial" w:cs="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59AC44CC" w14:textId="77777777" w:rsidR="00AC4230" w:rsidRPr="00520866" w:rsidRDefault="00AC4230" w:rsidP="00520866">
      <w:pPr>
        <w:spacing w:line="320" w:lineRule="exact"/>
        <w:ind w:left="162" w:hanging="162"/>
        <w:rPr>
          <w:rFonts w:ascii="Arial" w:hAnsi="Arial" w:cs="Arial"/>
          <w:b/>
          <w:bCs/>
          <w:sz w:val="28"/>
          <w:szCs w:val="28"/>
        </w:rPr>
        <w:sectPr w:rsidR="00AC4230" w:rsidRPr="00520866" w:rsidSect="00060D7D">
          <w:pgSz w:w="11909" w:h="16834" w:code="9"/>
          <w:pgMar w:top="1296" w:right="1080" w:bottom="1080" w:left="1339" w:header="720" w:footer="720" w:gutter="0"/>
          <w:paperSrc w:first="257" w:other="257"/>
          <w:cols w:space="720"/>
        </w:sectPr>
      </w:pPr>
    </w:p>
    <w:tbl>
      <w:tblPr>
        <w:tblW w:w="15102" w:type="dxa"/>
        <w:tblInd w:w="108" w:type="dxa"/>
        <w:tblLayout w:type="fixed"/>
        <w:tblLook w:val="0000" w:firstRow="0" w:lastRow="0" w:firstColumn="0" w:lastColumn="0" w:noHBand="0" w:noVBand="0"/>
      </w:tblPr>
      <w:tblGrid>
        <w:gridCol w:w="2786"/>
        <w:gridCol w:w="865"/>
        <w:gridCol w:w="866"/>
        <w:gridCol w:w="866"/>
        <w:gridCol w:w="868"/>
        <w:gridCol w:w="868"/>
        <w:gridCol w:w="868"/>
        <w:gridCol w:w="868"/>
        <w:gridCol w:w="867"/>
        <w:gridCol w:w="868"/>
        <w:gridCol w:w="868"/>
        <w:gridCol w:w="868"/>
        <w:gridCol w:w="868"/>
        <w:gridCol w:w="1003"/>
        <w:gridCol w:w="905"/>
      </w:tblGrid>
      <w:tr w:rsidR="001F3860" w:rsidRPr="00520866" w14:paraId="46AA89A4" w14:textId="77777777" w:rsidTr="0068509E">
        <w:trPr>
          <w:cantSplit/>
          <w:trHeight w:val="189"/>
        </w:trPr>
        <w:tc>
          <w:tcPr>
            <w:tcW w:w="2786" w:type="dxa"/>
            <w:vAlign w:val="bottom"/>
          </w:tcPr>
          <w:p w14:paraId="40D82831" w14:textId="77777777" w:rsidR="001F3860" w:rsidRPr="00520866" w:rsidRDefault="001F3860" w:rsidP="00520866">
            <w:pPr>
              <w:spacing w:line="320" w:lineRule="exact"/>
              <w:ind w:left="162" w:hanging="162"/>
              <w:rPr>
                <w:rFonts w:ascii="Arial" w:hAnsi="Arial" w:cs="Arial"/>
                <w:b/>
                <w:bCs/>
                <w:sz w:val="16"/>
                <w:szCs w:val="16"/>
              </w:rPr>
            </w:pPr>
          </w:p>
        </w:tc>
        <w:tc>
          <w:tcPr>
            <w:tcW w:w="12316" w:type="dxa"/>
            <w:gridSpan w:val="14"/>
            <w:vAlign w:val="bottom"/>
          </w:tcPr>
          <w:p w14:paraId="3F8AB0B9" w14:textId="77777777" w:rsidR="001F3860" w:rsidRPr="00520866" w:rsidRDefault="001F3860" w:rsidP="00520866">
            <w:pPr>
              <w:spacing w:line="280" w:lineRule="exact"/>
              <w:ind w:left="-7"/>
              <w:jc w:val="right"/>
              <w:rPr>
                <w:rFonts w:ascii="Arial" w:hAnsi="Arial" w:cs="Arial"/>
                <w:sz w:val="16"/>
                <w:szCs w:val="16"/>
              </w:rPr>
            </w:pPr>
            <w:r w:rsidRPr="00520866">
              <w:rPr>
                <w:rFonts w:ascii="Arial" w:hAnsi="Arial" w:cs="Arial"/>
                <w:sz w:val="16"/>
                <w:szCs w:val="16"/>
              </w:rPr>
              <w:t>(Unit: Million Baht)</w:t>
            </w:r>
          </w:p>
        </w:tc>
      </w:tr>
      <w:tr w:rsidR="001D44FD" w:rsidRPr="00520866" w14:paraId="2302BCAE" w14:textId="77777777" w:rsidTr="0068509E">
        <w:trPr>
          <w:cantSplit/>
          <w:trHeight w:val="189"/>
        </w:trPr>
        <w:tc>
          <w:tcPr>
            <w:tcW w:w="2786" w:type="dxa"/>
            <w:vAlign w:val="bottom"/>
          </w:tcPr>
          <w:p w14:paraId="176F29A7" w14:textId="77777777" w:rsidR="001D44FD" w:rsidRPr="00520866" w:rsidRDefault="001D44FD" w:rsidP="00520866">
            <w:pPr>
              <w:spacing w:line="320" w:lineRule="exact"/>
              <w:ind w:left="162" w:hanging="162"/>
              <w:rPr>
                <w:rFonts w:ascii="Arial" w:hAnsi="Arial" w:cs="Arial"/>
                <w:b/>
                <w:bCs/>
                <w:sz w:val="16"/>
                <w:szCs w:val="16"/>
              </w:rPr>
            </w:pPr>
          </w:p>
        </w:tc>
        <w:tc>
          <w:tcPr>
            <w:tcW w:w="12316" w:type="dxa"/>
            <w:gridSpan w:val="14"/>
            <w:vAlign w:val="bottom"/>
          </w:tcPr>
          <w:p w14:paraId="1E9DB3AD" w14:textId="77777777" w:rsidR="001D44FD" w:rsidRPr="00520866" w:rsidRDefault="002B116D" w:rsidP="00520866">
            <w:pPr>
              <w:pBdr>
                <w:bottom w:val="single" w:sz="4" w:space="1" w:color="auto"/>
              </w:pBdr>
              <w:spacing w:line="280" w:lineRule="exact"/>
              <w:ind w:left="-7"/>
              <w:jc w:val="center"/>
              <w:rPr>
                <w:rFonts w:ascii="Arial" w:hAnsi="Arial" w:cs="Arial"/>
                <w:sz w:val="16"/>
                <w:szCs w:val="16"/>
              </w:rPr>
            </w:pPr>
            <w:r w:rsidRPr="00520866">
              <w:rPr>
                <w:rFonts w:ascii="Arial" w:hAnsi="Arial" w:cs="Arial"/>
                <w:sz w:val="16"/>
                <w:szCs w:val="16"/>
              </w:rPr>
              <w:t>Consolidated</w:t>
            </w:r>
            <w:r w:rsidR="00D8363D" w:rsidRPr="00520866">
              <w:rPr>
                <w:rFonts w:ascii="Arial" w:hAnsi="Arial" w:cs="Arial"/>
                <w:sz w:val="16"/>
                <w:szCs w:val="16"/>
              </w:rPr>
              <w:t xml:space="preserve"> financial statements</w:t>
            </w:r>
          </w:p>
        </w:tc>
      </w:tr>
      <w:tr w:rsidR="001F3860" w:rsidRPr="00520866" w14:paraId="622939FA" w14:textId="77777777" w:rsidTr="0068509E">
        <w:trPr>
          <w:cantSplit/>
          <w:trHeight w:val="189"/>
        </w:trPr>
        <w:tc>
          <w:tcPr>
            <w:tcW w:w="2786" w:type="dxa"/>
            <w:vAlign w:val="bottom"/>
          </w:tcPr>
          <w:p w14:paraId="3B0D27F8" w14:textId="77777777" w:rsidR="001F3860" w:rsidRPr="00520866" w:rsidRDefault="001F3860" w:rsidP="00520866">
            <w:pPr>
              <w:spacing w:line="320" w:lineRule="exact"/>
              <w:ind w:left="162" w:hanging="162"/>
              <w:rPr>
                <w:rFonts w:ascii="Arial" w:hAnsi="Arial" w:cs="Arial"/>
                <w:b/>
                <w:bCs/>
                <w:sz w:val="16"/>
                <w:szCs w:val="16"/>
              </w:rPr>
            </w:pPr>
          </w:p>
        </w:tc>
        <w:tc>
          <w:tcPr>
            <w:tcW w:w="5201" w:type="dxa"/>
            <w:gridSpan w:val="6"/>
            <w:vAlign w:val="bottom"/>
          </w:tcPr>
          <w:p w14:paraId="02C316E3" w14:textId="77777777" w:rsidR="001F3860" w:rsidRPr="00520866" w:rsidRDefault="001F3860" w:rsidP="00520866">
            <w:pPr>
              <w:pBdr>
                <w:bottom w:val="single" w:sz="4" w:space="1" w:color="auto"/>
              </w:pBdr>
              <w:spacing w:line="280" w:lineRule="exact"/>
              <w:ind w:left="-7"/>
              <w:jc w:val="center"/>
              <w:rPr>
                <w:rFonts w:ascii="Arial" w:hAnsi="Arial" w:cs="Arial"/>
                <w:sz w:val="16"/>
                <w:szCs w:val="16"/>
                <w:u w:val="single"/>
              </w:rPr>
            </w:pPr>
            <w:r w:rsidRPr="00520866">
              <w:rPr>
                <w:rFonts w:ascii="Arial" w:hAnsi="Arial" w:cs="Arial"/>
                <w:sz w:val="16"/>
                <w:szCs w:val="16"/>
              </w:rPr>
              <w:t>Fixed interest rates</w:t>
            </w:r>
          </w:p>
        </w:tc>
        <w:tc>
          <w:tcPr>
            <w:tcW w:w="1735" w:type="dxa"/>
            <w:gridSpan w:val="2"/>
            <w:vAlign w:val="bottom"/>
          </w:tcPr>
          <w:p w14:paraId="1151A203" w14:textId="77777777" w:rsidR="001F3860" w:rsidRPr="00520866" w:rsidRDefault="001F3860" w:rsidP="00520866">
            <w:pPr>
              <w:spacing w:line="280" w:lineRule="exact"/>
              <w:ind w:left="-7"/>
              <w:jc w:val="center"/>
              <w:rPr>
                <w:rFonts w:ascii="Arial" w:hAnsi="Arial" w:cs="Arial"/>
                <w:sz w:val="16"/>
                <w:szCs w:val="16"/>
                <w:u w:val="single"/>
              </w:rPr>
            </w:pPr>
          </w:p>
        </w:tc>
        <w:tc>
          <w:tcPr>
            <w:tcW w:w="868" w:type="dxa"/>
            <w:vAlign w:val="bottom"/>
          </w:tcPr>
          <w:p w14:paraId="03C112A1" w14:textId="77777777" w:rsidR="001F3860" w:rsidRPr="00520866" w:rsidRDefault="001F3860" w:rsidP="00520866">
            <w:pPr>
              <w:spacing w:line="280" w:lineRule="exact"/>
              <w:ind w:left="-7"/>
              <w:jc w:val="center"/>
              <w:rPr>
                <w:rFonts w:ascii="Arial" w:hAnsi="Arial" w:cs="Arial"/>
                <w:sz w:val="16"/>
                <w:szCs w:val="16"/>
                <w:u w:val="single"/>
              </w:rPr>
            </w:pPr>
          </w:p>
        </w:tc>
        <w:tc>
          <w:tcPr>
            <w:tcW w:w="868" w:type="dxa"/>
            <w:vAlign w:val="bottom"/>
          </w:tcPr>
          <w:p w14:paraId="20F4642F" w14:textId="77777777" w:rsidR="001F3860" w:rsidRPr="00520866" w:rsidRDefault="001F3860" w:rsidP="00520866">
            <w:pPr>
              <w:spacing w:line="280" w:lineRule="exact"/>
              <w:ind w:left="-7"/>
              <w:jc w:val="center"/>
              <w:rPr>
                <w:rFonts w:ascii="Arial" w:hAnsi="Arial" w:cs="Arial"/>
                <w:sz w:val="16"/>
                <w:szCs w:val="16"/>
                <w:u w:val="single"/>
              </w:rPr>
            </w:pPr>
          </w:p>
        </w:tc>
        <w:tc>
          <w:tcPr>
            <w:tcW w:w="868" w:type="dxa"/>
            <w:vAlign w:val="bottom"/>
          </w:tcPr>
          <w:p w14:paraId="5AB433AB" w14:textId="77777777" w:rsidR="001F3860" w:rsidRPr="00520866" w:rsidRDefault="001F3860" w:rsidP="00520866">
            <w:pPr>
              <w:spacing w:line="280" w:lineRule="exact"/>
              <w:ind w:left="-7"/>
              <w:jc w:val="center"/>
              <w:rPr>
                <w:rFonts w:ascii="Arial" w:hAnsi="Arial" w:cs="Arial"/>
                <w:sz w:val="16"/>
                <w:szCs w:val="16"/>
                <w:u w:val="single"/>
              </w:rPr>
            </w:pPr>
          </w:p>
        </w:tc>
        <w:tc>
          <w:tcPr>
            <w:tcW w:w="868" w:type="dxa"/>
            <w:vAlign w:val="bottom"/>
          </w:tcPr>
          <w:p w14:paraId="4E2F03BB" w14:textId="77777777" w:rsidR="001F3860" w:rsidRPr="00520866" w:rsidRDefault="001F3860" w:rsidP="00520866">
            <w:pPr>
              <w:spacing w:line="280" w:lineRule="exact"/>
              <w:ind w:left="-7"/>
              <w:jc w:val="center"/>
              <w:rPr>
                <w:rFonts w:ascii="Arial" w:hAnsi="Arial" w:cs="Arial"/>
                <w:sz w:val="16"/>
                <w:szCs w:val="16"/>
                <w:u w:val="single"/>
              </w:rPr>
            </w:pPr>
          </w:p>
        </w:tc>
        <w:tc>
          <w:tcPr>
            <w:tcW w:w="1908" w:type="dxa"/>
            <w:gridSpan w:val="2"/>
            <w:vAlign w:val="bottom"/>
          </w:tcPr>
          <w:p w14:paraId="7CAF0A40" w14:textId="77777777" w:rsidR="001F3860" w:rsidRPr="00520866" w:rsidRDefault="001F3860" w:rsidP="00520866">
            <w:pPr>
              <w:spacing w:line="280" w:lineRule="exact"/>
              <w:ind w:left="-7"/>
              <w:jc w:val="center"/>
              <w:rPr>
                <w:rFonts w:ascii="Arial" w:hAnsi="Arial" w:cs="Arial"/>
                <w:sz w:val="16"/>
                <w:szCs w:val="16"/>
                <w:u w:val="single"/>
              </w:rPr>
            </w:pPr>
            <w:r w:rsidRPr="00520866">
              <w:rPr>
                <w:rFonts w:ascii="Arial" w:hAnsi="Arial" w:cs="Arial"/>
                <w:sz w:val="16"/>
                <w:szCs w:val="16"/>
              </w:rPr>
              <w:t>Effective interest rate</w:t>
            </w:r>
          </w:p>
        </w:tc>
      </w:tr>
      <w:tr w:rsidR="001F3860" w:rsidRPr="00520866" w14:paraId="6D7AE838" w14:textId="77777777" w:rsidTr="0068509E">
        <w:trPr>
          <w:cantSplit/>
          <w:trHeight w:val="189"/>
        </w:trPr>
        <w:tc>
          <w:tcPr>
            <w:tcW w:w="2786" w:type="dxa"/>
            <w:vAlign w:val="bottom"/>
          </w:tcPr>
          <w:p w14:paraId="62A2080E" w14:textId="77777777" w:rsidR="001F3860" w:rsidRPr="00520866" w:rsidRDefault="001F3860" w:rsidP="00520866">
            <w:pPr>
              <w:spacing w:line="320" w:lineRule="exact"/>
              <w:ind w:left="162" w:hanging="162"/>
              <w:rPr>
                <w:rFonts w:ascii="Arial" w:hAnsi="Arial" w:cs="Arial"/>
                <w:b/>
                <w:bCs/>
                <w:sz w:val="16"/>
                <w:szCs w:val="16"/>
              </w:rPr>
            </w:pPr>
          </w:p>
        </w:tc>
        <w:tc>
          <w:tcPr>
            <w:tcW w:w="1731" w:type="dxa"/>
            <w:gridSpan w:val="2"/>
            <w:vAlign w:val="bottom"/>
          </w:tcPr>
          <w:p w14:paraId="7D1BF1ED" w14:textId="77777777" w:rsidR="001F3860" w:rsidRPr="00520866" w:rsidRDefault="001F3860" w:rsidP="00520866">
            <w:pPr>
              <w:pBdr>
                <w:bottom w:val="single" w:sz="4" w:space="1" w:color="auto"/>
              </w:pBdr>
              <w:spacing w:line="280" w:lineRule="exact"/>
              <w:jc w:val="center"/>
              <w:rPr>
                <w:rFonts w:ascii="Arial" w:hAnsi="Arial" w:cs="Arial"/>
                <w:sz w:val="16"/>
                <w:szCs w:val="16"/>
              </w:rPr>
            </w:pPr>
            <w:r w:rsidRPr="00520866">
              <w:rPr>
                <w:rFonts w:ascii="Arial" w:hAnsi="Arial" w:cs="Arial"/>
                <w:sz w:val="16"/>
                <w:szCs w:val="16"/>
              </w:rPr>
              <w:t>Within 1 year</w:t>
            </w:r>
          </w:p>
        </w:tc>
        <w:tc>
          <w:tcPr>
            <w:tcW w:w="1734" w:type="dxa"/>
            <w:gridSpan w:val="2"/>
            <w:vAlign w:val="bottom"/>
          </w:tcPr>
          <w:p w14:paraId="341D0011" w14:textId="77777777" w:rsidR="001F3860" w:rsidRPr="00520866" w:rsidRDefault="001F3860" w:rsidP="00520866">
            <w:pPr>
              <w:pBdr>
                <w:bottom w:val="single" w:sz="4" w:space="1" w:color="auto"/>
              </w:pBdr>
              <w:spacing w:line="280" w:lineRule="exact"/>
              <w:jc w:val="center"/>
              <w:rPr>
                <w:rFonts w:ascii="Arial" w:hAnsi="Arial" w:cs="Arial"/>
                <w:sz w:val="16"/>
                <w:szCs w:val="16"/>
              </w:rPr>
            </w:pPr>
            <w:r w:rsidRPr="00520866">
              <w:rPr>
                <w:rFonts w:ascii="Arial" w:hAnsi="Arial" w:cs="Arial"/>
                <w:sz w:val="16"/>
                <w:szCs w:val="16"/>
              </w:rPr>
              <w:t>1 - 5 years</w:t>
            </w:r>
          </w:p>
        </w:tc>
        <w:tc>
          <w:tcPr>
            <w:tcW w:w="1736" w:type="dxa"/>
            <w:gridSpan w:val="2"/>
            <w:vAlign w:val="bottom"/>
          </w:tcPr>
          <w:p w14:paraId="57986677" w14:textId="77777777" w:rsidR="001F3860" w:rsidRPr="00520866" w:rsidRDefault="001D44FD" w:rsidP="00520866">
            <w:pPr>
              <w:pBdr>
                <w:bottom w:val="single" w:sz="4" w:space="1" w:color="auto"/>
              </w:pBdr>
              <w:spacing w:line="280" w:lineRule="exact"/>
              <w:ind w:left="-7"/>
              <w:jc w:val="center"/>
              <w:rPr>
                <w:rFonts w:ascii="Arial" w:hAnsi="Arial" w:cs="Arial"/>
                <w:sz w:val="16"/>
                <w:szCs w:val="16"/>
              </w:rPr>
            </w:pPr>
            <w:r w:rsidRPr="00520866">
              <w:rPr>
                <w:rFonts w:ascii="Arial" w:hAnsi="Arial" w:cs="Arial"/>
                <w:sz w:val="16"/>
                <w:szCs w:val="16"/>
              </w:rPr>
              <w:t>Over 5 years</w:t>
            </w:r>
          </w:p>
        </w:tc>
        <w:tc>
          <w:tcPr>
            <w:tcW w:w="1735" w:type="dxa"/>
            <w:gridSpan w:val="2"/>
            <w:vAlign w:val="bottom"/>
          </w:tcPr>
          <w:p w14:paraId="0C9FB85A" w14:textId="77777777" w:rsidR="001F3860" w:rsidRPr="00520866" w:rsidRDefault="001F3860" w:rsidP="00520866">
            <w:pPr>
              <w:pBdr>
                <w:bottom w:val="single" w:sz="4" w:space="1" w:color="auto"/>
              </w:pBdr>
              <w:spacing w:line="280" w:lineRule="exact"/>
              <w:jc w:val="center"/>
              <w:rPr>
                <w:rFonts w:ascii="Arial" w:hAnsi="Arial" w:cs="Arial"/>
                <w:sz w:val="16"/>
                <w:szCs w:val="16"/>
              </w:rPr>
            </w:pPr>
            <w:r w:rsidRPr="00520866">
              <w:rPr>
                <w:rFonts w:ascii="Arial" w:hAnsi="Arial" w:cs="Arial"/>
                <w:sz w:val="16"/>
                <w:szCs w:val="16"/>
              </w:rPr>
              <w:t>Floating interest rate</w:t>
            </w:r>
          </w:p>
        </w:tc>
        <w:tc>
          <w:tcPr>
            <w:tcW w:w="1736" w:type="dxa"/>
            <w:gridSpan w:val="2"/>
            <w:vAlign w:val="bottom"/>
          </w:tcPr>
          <w:p w14:paraId="6670155B" w14:textId="77777777" w:rsidR="001F3860" w:rsidRPr="00520866" w:rsidRDefault="001F3860" w:rsidP="00520866">
            <w:pPr>
              <w:pBdr>
                <w:bottom w:val="single" w:sz="4" w:space="1" w:color="auto"/>
              </w:pBdr>
              <w:spacing w:line="280" w:lineRule="exact"/>
              <w:jc w:val="center"/>
              <w:rPr>
                <w:rFonts w:ascii="Arial" w:hAnsi="Arial" w:cs="Arial"/>
                <w:sz w:val="16"/>
                <w:szCs w:val="16"/>
              </w:rPr>
            </w:pPr>
            <w:r w:rsidRPr="00520866">
              <w:rPr>
                <w:rFonts w:ascii="Arial" w:hAnsi="Arial" w:cs="Arial"/>
                <w:sz w:val="16"/>
                <w:szCs w:val="16"/>
              </w:rPr>
              <w:t>Non-interest bearing</w:t>
            </w:r>
          </w:p>
        </w:tc>
        <w:tc>
          <w:tcPr>
            <w:tcW w:w="1736" w:type="dxa"/>
            <w:gridSpan w:val="2"/>
            <w:vAlign w:val="bottom"/>
          </w:tcPr>
          <w:p w14:paraId="74F03AE4" w14:textId="77777777" w:rsidR="001F3860" w:rsidRPr="00520866" w:rsidRDefault="001F3860" w:rsidP="00520866">
            <w:pPr>
              <w:pBdr>
                <w:bottom w:val="single" w:sz="4" w:space="1" w:color="auto"/>
              </w:pBdr>
              <w:spacing w:line="280" w:lineRule="exact"/>
              <w:jc w:val="center"/>
              <w:rPr>
                <w:rFonts w:ascii="Arial" w:hAnsi="Arial" w:cs="Arial"/>
                <w:sz w:val="16"/>
                <w:szCs w:val="16"/>
              </w:rPr>
            </w:pPr>
            <w:r w:rsidRPr="00520866">
              <w:rPr>
                <w:rFonts w:ascii="Arial" w:hAnsi="Arial" w:cs="Arial"/>
                <w:sz w:val="16"/>
                <w:szCs w:val="16"/>
              </w:rPr>
              <w:t>Total</w:t>
            </w:r>
          </w:p>
        </w:tc>
        <w:tc>
          <w:tcPr>
            <w:tcW w:w="1908" w:type="dxa"/>
            <w:gridSpan w:val="2"/>
            <w:vAlign w:val="bottom"/>
          </w:tcPr>
          <w:p w14:paraId="3F10402E" w14:textId="05C72F42" w:rsidR="001F3860" w:rsidRPr="00520866" w:rsidRDefault="001F3860" w:rsidP="00520866">
            <w:pPr>
              <w:pBdr>
                <w:bottom w:val="single" w:sz="4" w:space="1" w:color="auto"/>
              </w:pBdr>
              <w:spacing w:line="280" w:lineRule="exact"/>
              <w:ind w:left="-7"/>
              <w:jc w:val="center"/>
              <w:rPr>
                <w:rFonts w:ascii="Arial" w:hAnsi="Arial" w:cs="Arial"/>
                <w:sz w:val="16"/>
                <w:szCs w:val="16"/>
                <w:u w:val="single"/>
              </w:rPr>
            </w:pPr>
            <w:r w:rsidRPr="00520866">
              <w:rPr>
                <w:rFonts w:ascii="Arial" w:hAnsi="Arial" w:cs="Arial"/>
                <w:sz w:val="16"/>
                <w:szCs w:val="16"/>
                <w:cs/>
              </w:rPr>
              <w:t>(</w:t>
            </w:r>
            <w:r w:rsidRPr="00520866">
              <w:rPr>
                <w:rFonts w:ascii="Arial" w:hAnsi="Arial" w:cs="Arial"/>
                <w:sz w:val="16"/>
                <w:szCs w:val="16"/>
              </w:rPr>
              <w:t xml:space="preserve">% </w:t>
            </w:r>
            <w:r w:rsidR="009462AC" w:rsidRPr="00520866">
              <w:rPr>
                <w:rFonts w:ascii="Arial" w:hAnsi="Arial" w:cs="Arial"/>
                <w:sz w:val="16"/>
                <w:szCs w:val="16"/>
              </w:rPr>
              <w:t>per annum</w:t>
            </w:r>
            <w:r w:rsidRPr="00520866">
              <w:rPr>
                <w:rFonts w:ascii="Arial" w:hAnsi="Arial" w:cs="Arial"/>
                <w:sz w:val="16"/>
                <w:szCs w:val="16"/>
                <w:cs/>
              </w:rPr>
              <w:t>)</w:t>
            </w:r>
          </w:p>
        </w:tc>
      </w:tr>
      <w:tr w:rsidR="00041960" w:rsidRPr="00520866" w14:paraId="7F03F279" w14:textId="77777777" w:rsidTr="0068509E">
        <w:trPr>
          <w:cantSplit/>
          <w:trHeight w:val="189"/>
        </w:trPr>
        <w:tc>
          <w:tcPr>
            <w:tcW w:w="2786" w:type="dxa"/>
            <w:vAlign w:val="bottom"/>
          </w:tcPr>
          <w:p w14:paraId="1F2B9F70" w14:textId="77777777" w:rsidR="00041960" w:rsidRPr="00520866" w:rsidRDefault="00041960" w:rsidP="00520866">
            <w:pPr>
              <w:spacing w:line="320" w:lineRule="exact"/>
              <w:ind w:left="162" w:hanging="162"/>
              <w:rPr>
                <w:rFonts w:ascii="Arial" w:hAnsi="Arial" w:cs="Arial"/>
                <w:b/>
                <w:bCs/>
                <w:sz w:val="16"/>
                <w:szCs w:val="16"/>
              </w:rPr>
            </w:pPr>
          </w:p>
        </w:tc>
        <w:tc>
          <w:tcPr>
            <w:tcW w:w="865" w:type="dxa"/>
            <w:vAlign w:val="bottom"/>
          </w:tcPr>
          <w:p w14:paraId="67903F29" w14:textId="77777777" w:rsidR="00041960" w:rsidRPr="00520866" w:rsidRDefault="00260865"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2025</w:t>
            </w:r>
          </w:p>
        </w:tc>
        <w:tc>
          <w:tcPr>
            <w:tcW w:w="866" w:type="dxa"/>
            <w:vAlign w:val="bottom"/>
          </w:tcPr>
          <w:p w14:paraId="23D3FFEF" w14:textId="77777777" w:rsidR="00041960" w:rsidRPr="00520866" w:rsidRDefault="000262D4"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2024</w:t>
            </w:r>
          </w:p>
        </w:tc>
        <w:tc>
          <w:tcPr>
            <w:tcW w:w="866" w:type="dxa"/>
            <w:vAlign w:val="bottom"/>
          </w:tcPr>
          <w:p w14:paraId="170E26DA" w14:textId="77777777" w:rsidR="00041960" w:rsidRPr="00520866" w:rsidRDefault="00260865"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2025</w:t>
            </w:r>
          </w:p>
        </w:tc>
        <w:tc>
          <w:tcPr>
            <w:tcW w:w="868" w:type="dxa"/>
            <w:vAlign w:val="bottom"/>
          </w:tcPr>
          <w:p w14:paraId="14F5476C" w14:textId="77777777" w:rsidR="00041960" w:rsidRPr="00520866" w:rsidRDefault="000262D4"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2024</w:t>
            </w:r>
          </w:p>
        </w:tc>
        <w:tc>
          <w:tcPr>
            <w:tcW w:w="868" w:type="dxa"/>
            <w:vAlign w:val="bottom"/>
          </w:tcPr>
          <w:p w14:paraId="20C1C5FD" w14:textId="77777777" w:rsidR="00041960" w:rsidRPr="00520866" w:rsidRDefault="00260865"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2025</w:t>
            </w:r>
          </w:p>
        </w:tc>
        <w:tc>
          <w:tcPr>
            <w:tcW w:w="868" w:type="dxa"/>
            <w:vAlign w:val="bottom"/>
          </w:tcPr>
          <w:p w14:paraId="44D546E3" w14:textId="77777777" w:rsidR="00041960" w:rsidRPr="00520866" w:rsidRDefault="000262D4"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2024</w:t>
            </w:r>
          </w:p>
        </w:tc>
        <w:tc>
          <w:tcPr>
            <w:tcW w:w="868" w:type="dxa"/>
            <w:vAlign w:val="bottom"/>
          </w:tcPr>
          <w:p w14:paraId="450D5359" w14:textId="77777777" w:rsidR="00041960" w:rsidRPr="00520866" w:rsidRDefault="00260865"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2025</w:t>
            </w:r>
          </w:p>
        </w:tc>
        <w:tc>
          <w:tcPr>
            <w:tcW w:w="867" w:type="dxa"/>
            <w:vAlign w:val="bottom"/>
          </w:tcPr>
          <w:p w14:paraId="2B4351DA" w14:textId="77777777" w:rsidR="00041960" w:rsidRPr="00520866" w:rsidRDefault="000262D4"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2024</w:t>
            </w:r>
          </w:p>
        </w:tc>
        <w:tc>
          <w:tcPr>
            <w:tcW w:w="868" w:type="dxa"/>
            <w:vAlign w:val="bottom"/>
          </w:tcPr>
          <w:p w14:paraId="50A7EDD6" w14:textId="77777777" w:rsidR="00041960" w:rsidRPr="00520866" w:rsidRDefault="00260865"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2025</w:t>
            </w:r>
          </w:p>
        </w:tc>
        <w:tc>
          <w:tcPr>
            <w:tcW w:w="868" w:type="dxa"/>
            <w:vAlign w:val="bottom"/>
          </w:tcPr>
          <w:p w14:paraId="555C1C2F" w14:textId="77777777" w:rsidR="00041960" w:rsidRPr="00520866" w:rsidRDefault="000262D4"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2024</w:t>
            </w:r>
          </w:p>
        </w:tc>
        <w:tc>
          <w:tcPr>
            <w:tcW w:w="868" w:type="dxa"/>
            <w:vAlign w:val="bottom"/>
          </w:tcPr>
          <w:p w14:paraId="49B21110" w14:textId="77777777" w:rsidR="00041960" w:rsidRPr="00520866" w:rsidRDefault="00260865"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2025</w:t>
            </w:r>
          </w:p>
        </w:tc>
        <w:tc>
          <w:tcPr>
            <w:tcW w:w="868" w:type="dxa"/>
            <w:vAlign w:val="bottom"/>
          </w:tcPr>
          <w:p w14:paraId="4F45726C" w14:textId="77777777" w:rsidR="00041960" w:rsidRPr="00520866" w:rsidRDefault="000262D4"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2024</w:t>
            </w:r>
          </w:p>
        </w:tc>
        <w:tc>
          <w:tcPr>
            <w:tcW w:w="1003" w:type="dxa"/>
            <w:vAlign w:val="bottom"/>
          </w:tcPr>
          <w:p w14:paraId="36436A62" w14:textId="77777777" w:rsidR="00041960" w:rsidRPr="00520866" w:rsidRDefault="00260865"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2025</w:t>
            </w:r>
          </w:p>
        </w:tc>
        <w:tc>
          <w:tcPr>
            <w:tcW w:w="905" w:type="dxa"/>
            <w:vAlign w:val="bottom"/>
          </w:tcPr>
          <w:p w14:paraId="53550093" w14:textId="77777777" w:rsidR="00041960" w:rsidRPr="00520866" w:rsidRDefault="000262D4"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2024</w:t>
            </w:r>
          </w:p>
        </w:tc>
      </w:tr>
      <w:tr w:rsidR="001F3860" w:rsidRPr="00520866" w14:paraId="2C1B3448" w14:textId="77777777" w:rsidTr="0068509E">
        <w:trPr>
          <w:cantSplit/>
          <w:trHeight w:val="66"/>
        </w:trPr>
        <w:tc>
          <w:tcPr>
            <w:tcW w:w="2786" w:type="dxa"/>
            <w:vAlign w:val="bottom"/>
          </w:tcPr>
          <w:p w14:paraId="5579FB73" w14:textId="77777777" w:rsidR="001F3860" w:rsidRPr="00520866" w:rsidRDefault="001F3860" w:rsidP="00520866">
            <w:pPr>
              <w:spacing w:line="280" w:lineRule="exact"/>
              <w:ind w:left="165" w:hanging="165"/>
              <w:jc w:val="thaiDistribute"/>
              <w:rPr>
                <w:rFonts w:ascii="Arial" w:hAnsi="Arial" w:cs="Arial"/>
                <w:b/>
                <w:bCs/>
                <w:sz w:val="16"/>
                <w:szCs w:val="16"/>
              </w:rPr>
            </w:pPr>
            <w:r w:rsidRPr="00520866">
              <w:rPr>
                <w:rFonts w:ascii="Arial" w:hAnsi="Arial" w:cs="Arial"/>
                <w:b/>
                <w:bCs/>
                <w:sz w:val="16"/>
                <w:szCs w:val="16"/>
              </w:rPr>
              <w:t>Financial Assets</w:t>
            </w:r>
          </w:p>
        </w:tc>
        <w:tc>
          <w:tcPr>
            <w:tcW w:w="865" w:type="dxa"/>
            <w:vAlign w:val="bottom"/>
          </w:tcPr>
          <w:p w14:paraId="43B04F68" w14:textId="77777777" w:rsidR="001F3860" w:rsidRPr="00520866" w:rsidRDefault="001F3860" w:rsidP="00520866">
            <w:pPr>
              <w:tabs>
                <w:tab w:val="decimal" w:pos="522"/>
              </w:tabs>
              <w:spacing w:line="320" w:lineRule="exact"/>
              <w:ind w:left="-7"/>
              <w:jc w:val="thaiDistribute"/>
              <w:rPr>
                <w:rFonts w:ascii="Arial" w:hAnsi="Arial" w:cs="Arial"/>
                <w:sz w:val="16"/>
                <w:szCs w:val="16"/>
              </w:rPr>
            </w:pPr>
          </w:p>
        </w:tc>
        <w:tc>
          <w:tcPr>
            <w:tcW w:w="866" w:type="dxa"/>
            <w:vAlign w:val="bottom"/>
          </w:tcPr>
          <w:p w14:paraId="5DE32072" w14:textId="77777777" w:rsidR="001F3860" w:rsidRPr="00520866" w:rsidRDefault="001F3860" w:rsidP="00520866">
            <w:pPr>
              <w:tabs>
                <w:tab w:val="decimal" w:pos="522"/>
              </w:tabs>
              <w:spacing w:line="320" w:lineRule="exact"/>
              <w:ind w:left="-7"/>
              <w:jc w:val="thaiDistribute"/>
              <w:rPr>
                <w:rFonts w:ascii="Arial" w:hAnsi="Arial" w:cs="Arial"/>
                <w:sz w:val="16"/>
                <w:szCs w:val="16"/>
              </w:rPr>
            </w:pPr>
          </w:p>
        </w:tc>
        <w:tc>
          <w:tcPr>
            <w:tcW w:w="866" w:type="dxa"/>
            <w:vAlign w:val="bottom"/>
          </w:tcPr>
          <w:p w14:paraId="6D60A32E" w14:textId="77777777" w:rsidR="001F3860" w:rsidRPr="00520866" w:rsidRDefault="001F3860" w:rsidP="00520866">
            <w:pPr>
              <w:tabs>
                <w:tab w:val="decimal" w:pos="522"/>
              </w:tabs>
              <w:spacing w:line="320" w:lineRule="exact"/>
              <w:ind w:left="-7"/>
              <w:jc w:val="thaiDistribute"/>
              <w:rPr>
                <w:rFonts w:ascii="Arial" w:hAnsi="Arial" w:cs="Arial"/>
                <w:sz w:val="16"/>
                <w:szCs w:val="16"/>
              </w:rPr>
            </w:pPr>
          </w:p>
        </w:tc>
        <w:tc>
          <w:tcPr>
            <w:tcW w:w="868" w:type="dxa"/>
            <w:vAlign w:val="bottom"/>
          </w:tcPr>
          <w:p w14:paraId="2F611FE3" w14:textId="77777777" w:rsidR="001F3860" w:rsidRPr="00520866" w:rsidRDefault="001F3860" w:rsidP="00520866">
            <w:pPr>
              <w:tabs>
                <w:tab w:val="decimal" w:pos="522"/>
              </w:tabs>
              <w:spacing w:line="320" w:lineRule="exact"/>
              <w:ind w:left="-7"/>
              <w:jc w:val="thaiDistribute"/>
              <w:rPr>
                <w:rFonts w:ascii="Arial" w:hAnsi="Arial" w:cs="Arial"/>
                <w:sz w:val="16"/>
                <w:szCs w:val="16"/>
              </w:rPr>
            </w:pPr>
          </w:p>
        </w:tc>
        <w:tc>
          <w:tcPr>
            <w:tcW w:w="868" w:type="dxa"/>
            <w:vAlign w:val="bottom"/>
          </w:tcPr>
          <w:p w14:paraId="3C110AD3" w14:textId="77777777" w:rsidR="001F3860" w:rsidRPr="00520866" w:rsidRDefault="001F3860" w:rsidP="00520866">
            <w:pPr>
              <w:tabs>
                <w:tab w:val="decimal" w:pos="522"/>
              </w:tabs>
              <w:spacing w:line="320" w:lineRule="exact"/>
              <w:ind w:left="-7"/>
              <w:jc w:val="thaiDistribute"/>
              <w:rPr>
                <w:rFonts w:ascii="Arial" w:hAnsi="Arial" w:cs="Arial"/>
                <w:sz w:val="16"/>
                <w:szCs w:val="16"/>
              </w:rPr>
            </w:pPr>
          </w:p>
        </w:tc>
        <w:tc>
          <w:tcPr>
            <w:tcW w:w="868" w:type="dxa"/>
            <w:vAlign w:val="bottom"/>
          </w:tcPr>
          <w:p w14:paraId="74D925CD" w14:textId="77777777" w:rsidR="001F3860" w:rsidRPr="00520866" w:rsidRDefault="001F3860" w:rsidP="00520866">
            <w:pPr>
              <w:tabs>
                <w:tab w:val="decimal" w:pos="522"/>
              </w:tabs>
              <w:spacing w:line="320" w:lineRule="exact"/>
              <w:ind w:left="-7"/>
              <w:jc w:val="thaiDistribute"/>
              <w:rPr>
                <w:rFonts w:ascii="Arial" w:hAnsi="Arial" w:cs="Arial"/>
                <w:sz w:val="16"/>
                <w:szCs w:val="16"/>
              </w:rPr>
            </w:pPr>
          </w:p>
        </w:tc>
        <w:tc>
          <w:tcPr>
            <w:tcW w:w="868" w:type="dxa"/>
            <w:vAlign w:val="bottom"/>
          </w:tcPr>
          <w:p w14:paraId="498C31EB" w14:textId="77777777" w:rsidR="001F3860" w:rsidRPr="00520866" w:rsidRDefault="001F3860" w:rsidP="00520866">
            <w:pPr>
              <w:tabs>
                <w:tab w:val="decimal" w:pos="522"/>
              </w:tabs>
              <w:spacing w:line="320" w:lineRule="exact"/>
              <w:ind w:left="-7"/>
              <w:jc w:val="thaiDistribute"/>
              <w:rPr>
                <w:rFonts w:ascii="Arial" w:hAnsi="Arial" w:cs="Arial"/>
                <w:sz w:val="16"/>
                <w:szCs w:val="16"/>
              </w:rPr>
            </w:pPr>
          </w:p>
        </w:tc>
        <w:tc>
          <w:tcPr>
            <w:tcW w:w="867" w:type="dxa"/>
            <w:vAlign w:val="bottom"/>
          </w:tcPr>
          <w:p w14:paraId="2263D55F" w14:textId="77777777" w:rsidR="001F3860" w:rsidRPr="00520866" w:rsidRDefault="001F3860" w:rsidP="00520866">
            <w:pPr>
              <w:tabs>
                <w:tab w:val="decimal" w:pos="522"/>
              </w:tabs>
              <w:spacing w:line="320" w:lineRule="exact"/>
              <w:ind w:left="-7"/>
              <w:jc w:val="thaiDistribute"/>
              <w:rPr>
                <w:rFonts w:ascii="Arial" w:hAnsi="Arial" w:cs="Arial"/>
                <w:sz w:val="16"/>
                <w:szCs w:val="16"/>
              </w:rPr>
            </w:pPr>
          </w:p>
        </w:tc>
        <w:tc>
          <w:tcPr>
            <w:tcW w:w="868" w:type="dxa"/>
            <w:vAlign w:val="bottom"/>
          </w:tcPr>
          <w:p w14:paraId="6AFD5E8C" w14:textId="77777777" w:rsidR="001F3860" w:rsidRPr="00520866" w:rsidRDefault="001F3860" w:rsidP="00520866">
            <w:pPr>
              <w:tabs>
                <w:tab w:val="decimal" w:pos="522"/>
              </w:tabs>
              <w:spacing w:line="320" w:lineRule="exact"/>
              <w:ind w:left="-7"/>
              <w:jc w:val="thaiDistribute"/>
              <w:rPr>
                <w:rFonts w:ascii="Arial" w:hAnsi="Arial" w:cs="Arial"/>
                <w:sz w:val="16"/>
                <w:szCs w:val="16"/>
              </w:rPr>
            </w:pPr>
          </w:p>
        </w:tc>
        <w:tc>
          <w:tcPr>
            <w:tcW w:w="868" w:type="dxa"/>
            <w:vAlign w:val="bottom"/>
          </w:tcPr>
          <w:p w14:paraId="1521142D" w14:textId="77777777" w:rsidR="001F3860" w:rsidRPr="00520866" w:rsidRDefault="001F3860" w:rsidP="00520866">
            <w:pPr>
              <w:tabs>
                <w:tab w:val="decimal" w:pos="522"/>
              </w:tabs>
              <w:spacing w:line="320" w:lineRule="exact"/>
              <w:ind w:left="-7"/>
              <w:jc w:val="thaiDistribute"/>
              <w:rPr>
                <w:rFonts w:ascii="Arial" w:hAnsi="Arial" w:cs="Arial"/>
                <w:sz w:val="16"/>
                <w:szCs w:val="16"/>
              </w:rPr>
            </w:pPr>
          </w:p>
        </w:tc>
        <w:tc>
          <w:tcPr>
            <w:tcW w:w="868" w:type="dxa"/>
            <w:vAlign w:val="bottom"/>
          </w:tcPr>
          <w:p w14:paraId="310FCACE" w14:textId="77777777" w:rsidR="001F3860" w:rsidRPr="00520866" w:rsidRDefault="001F3860" w:rsidP="00520866">
            <w:pPr>
              <w:tabs>
                <w:tab w:val="decimal" w:pos="522"/>
              </w:tabs>
              <w:spacing w:line="320" w:lineRule="exact"/>
              <w:ind w:left="-7"/>
              <w:jc w:val="thaiDistribute"/>
              <w:rPr>
                <w:rFonts w:ascii="Arial" w:hAnsi="Arial" w:cs="Arial"/>
                <w:sz w:val="16"/>
                <w:szCs w:val="16"/>
              </w:rPr>
            </w:pPr>
          </w:p>
        </w:tc>
        <w:tc>
          <w:tcPr>
            <w:tcW w:w="868" w:type="dxa"/>
            <w:vAlign w:val="bottom"/>
          </w:tcPr>
          <w:p w14:paraId="45E40D1D" w14:textId="77777777" w:rsidR="001F3860" w:rsidRPr="00520866" w:rsidRDefault="001F3860" w:rsidP="00520866">
            <w:pPr>
              <w:tabs>
                <w:tab w:val="decimal" w:pos="522"/>
              </w:tabs>
              <w:spacing w:line="320" w:lineRule="exact"/>
              <w:ind w:left="-7"/>
              <w:jc w:val="thaiDistribute"/>
              <w:rPr>
                <w:rFonts w:ascii="Arial" w:hAnsi="Arial" w:cs="Arial"/>
                <w:sz w:val="16"/>
                <w:szCs w:val="16"/>
              </w:rPr>
            </w:pPr>
          </w:p>
        </w:tc>
        <w:tc>
          <w:tcPr>
            <w:tcW w:w="1003" w:type="dxa"/>
            <w:vAlign w:val="bottom"/>
          </w:tcPr>
          <w:p w14:paraId="58D7E7ED" w14:textId="77777777" w:rsidR="001F3860" w:rsidRPr="00520866" w:rsidRDefault="001F3860" w:rsidP="00520866">
            <w:pPr>
              <w:spacing w:line="320" w:lineRule="exact"/>
              <w:ind w:left="-7"/>
              <w:jc w:val="center"/>
              <w:rPr>
                <w:rFonts w:ascii="Arial" w:hAnsi="Arial" w:cs="Arial"/>
                <w:sz w:val="16"/>
                <w:szCs w:val="16"/>
              </w:rPr>
            </w:pPr>
          </w:p>
        </w:tc>
        <w:tc>
          <w:tcPr>
            <w:tcW w:w="905" w:type="dxa"/>
            <w:vAlign w:val="bottom"/>
          </w:tcPr>
          <w:p w14:paraId="6DE9597E" w14:textId="77777777" w:rsidR="001F3860" w:rsidRPr="00520866" w:rsidRDefault="001F3860" w:rsidP="00520866">
            <w:pPr>
              <w:spacing w:line="320" w:lineRule="exact"/>
              <w:ind w:left="-7"/>
              <w:jc w:val="center"/>
              <w:rPr>
                <w:rFonts w:ascii="Arial" w:hAnsi="Arial" w:cs="Arial"/>
                <w:sz w:val="16"/>
                <w:szCs w:val="16"/>
              </w:rPr>
            </w:pPr>
          </w:p>
        </w:tc>
      </w:tr>
      <w:tr w:rsidR="004373EA" w:rsidRPr="00520866" w14:paraId="37CE76FF" w14:textId="77777777" w:rsidTr="0068509E">
        <w:trPr>
          <w:cantSplit/>
        </w:trPr>
        <w:tc>
          <w:tcPr>
            <w:tcW w:w="2786" w:type="dxa"/>
            <w:vAlign w:val="bottom"/>
          </w:tcPr>
          <w:p w14:paraId="2AB16B39" w14:textId="77777777" w:rsidR="004373EA" w:rsidRPr="00520866" w:rsidRDefault="004373EA" w:rsidP="00520866">
            <w:pPr>
              <w:spacing w:line="280" w:lineRule="exact"/>
              <w:ind w:left="165" w:right="-228" w:hanging="165"/>
              <w:rPr>
                <w:rFonts w:ascii="Arial" w:hAnsi="Arial" w:cs="Arial"/>
                <w:sz w:val="16"/>
                <w:szCs w:val="16"/>
              </w:rPr>
            </w:pPr>
            <w:r w:rsidRPr="00520866">
              <w:rPr>
                <w:rFonts w:ascii="Arial" w:hAnsi="Arial" w:cs="Arial"/>
                <w:sz w:val="16"/>
                <w:szCs w:val="16"/>
              </w:rPr>
              <w:t xml:space="preserve">Cash and cash equivalents </w:t>
            </w:r>
          </w:p>
        </w:tc>
        <w:tc>
          <w:tcPr>
            <w:tcW w:w="865" w:type="dxa"/>
            <w:vAlign w:val="bottom"/>
          </w:tcPr>
          <w:p w14:paraId="736B44F8" w14:textId="686746FD"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6" w:type="dxa"/>
            <w:vAlign w:val="bottom"/>
          </w:tcPr>
          <w:p w14:paraId="7541C112" w14:textId="798F4A8E"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6" w:type="dxa"/>
            <w:vAlign w:val="bottom"/>
          </w:tcPr>
          <w:p w14:paraId="7698CDCA" w14:textId="092C16C3"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5F1BC122" w14:textId="5A374E1E"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46CD0DD7" w14:textId="16BCB2F0"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4398DECD" w14:textId="2C657226"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5AA83550" w14:textId="4AD8D8A5"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854</w:t>
            </w:r>
          </w:p>
        </w:tc>
        <w:tc>
          <w:tcPr>
            <w:tcW w:w="867" w:type="dxa"/>
            <w:vAlign w:val="bottom"/>
          </w:tcPr>
          <w:p w14:paraId="02122BE9" w14:textId="123128BE"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674</w:t>
            </w:r>
          </w:p>
        </w:tc>
        <w:tc>
          <w:tcPr>
            <w:tcW w:w="868" w:type="dxa"/>
            <w:vAlign w:val="bottom"/>
          </w:tcPr>
          <w:p w14:paraId="0E2B4810" w14:textId="02F4B182"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12</w:t>
            </w:r>
          </w:p>
        </w:tc>
        <w:tc>
          <w:tcPr>
            <w:tcW w:w="868" w:type="dxa"/>
            <w:vAlign w:val="bottom"/>
          </w:tcPr>
          <w:p w14:paraId="2D784D0E" w14:textId="41B839C0"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26</w:t>
            </w:r>
          </w:p>
        </w:tc>
        <w:tc>
          <w:tcPr>
            <w:tcW w:w="868" w:type="dxa"/>
            <w:vAlign w:val="bottom"/>
          </w:tcPr>
          <w:p w14:paraId="7B30E840" w14:textId="538C50FC"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866</w:t>
            </w:r>
          </w:p>
        </w:tc>
        <w:tc>
          <w:tcPr>
            <w:tcW w:w="868" w:type="dxa"/>
            <w:vAlign w:val="bottom"/>
          </w:tcPr>
          <w:p w14:paraId="1E4ADB1C" w14:textId="63BC15F5"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700</w:t>
            </w:r>
          </w:p>
        </w:tc>
        <w:tc>
          <w:tcPr>
            <w:tcW w:w="1003" w:type="dxa"/>
            <w:vAlign w:val="bottom"/>
          </w:tcPr>
          <w:p w14:paraId="38C47E64" w14:textId="41A34686" w:rsidR="004373EA" w:rsidRPr="00520866" w:rsidRDefault="004373EA" w:rsidP="00520866">
            <w:pPr>
              <w:spacing w:line="280" w:lineRule="exact"/>
              <w:ind w:left="-75" w:right="-75"/>
              <w:jc w:val="center"/>
              <w:rPr>
                <w:rFonts w:ascii="Arial" w:hAnsi="Arial" w:cs="Arial"/>
                <w:sz w:val="16"/>
                <w:szCs w:val="16"/>
              </w:rPr>
            </w:pPr>
            <w:r w:rsidRPr="00520866">
              <w:rPr>
                <w:rFonts w:ascii="Arial" w:hAnsi="Arial" w:cs="Arial"/>
                <w:sz w:val="16"/>
                <w:szCs w:val="16"/>
              </w:rPr>
              <w:t>0.20 - 3.49</w:t>
            </w:r>
          </w:p>
        </w:tc>
        <w:tc>
          <w:tcPr>
            <w:tcW w:w="905" w:type="dxa"/>
            <w:vAlign w:val="bottom"/>
          </w:tcPr>
          <w:p w14:paraId="6531852A" w14:textId="77777777" w:rsidR="004373EA" w:rsidRPr="00520866" w:rsidRDefault="004373EA" w:rsidP="00520866">
            <w:pPr>
              <w:spacing w:line="280" w:lineRule="exact"/>
              <w:ind w:left="-75" w:right="-75"/>
              <w:jc w:val="center"/>
              <w:rPr>
                <w:rFonts w:ascii="Arial" w:hAnsi="Arial" w:cs="Arial"/>
                <w:sz w:val="16"/>
                <w:szCs w:val="16"/>
              </w:rPr>
            </w:pPr>
            <w:r w:rsidRPr="00520866">
              <w:rPr>
                <w:rFonts w:ascii="Arial" w:hAnsi="Arial" w:cs="Arial"/>
                <w:sz w:val="16"/>
                <w:szCs w:val="16"/>
              </w:rPr>
              <w:t>0.23 - 4.03</w:t>
            </w:r>
          </w:p>
        </w:tc>
      </w:tr>
      <w:tr w:rsidR="004373EA" w:rsidRPr="00520866" w14:paraId="1B76559E" w14:textId="77777777" w:rsidTr="0068509E">
        <w:trPr>
          <w:cantSplit/>
        </w:trPr>
        <w:tc>
          <w:tcPr>
            <w:tcW w:w="2786" w:type="dxa"/>
            <w:vAlign w:val="bottom"/>
          </w:tcPr>
          <w:p w14:paraId="06B7ED35" w14:textId="77777777" w:rsidR="004373EA" w:rsidRPr="00520866" w:rsidRDefault="004373EA" w:rsidP="00520866">
            <w:pPr>
              <w:spacing w:line="280" w:lineRule="exact"/>
              <w:ind w:left="165" w:right="-228" w:hanging="165"/>
              <w:rPr>
                <w:rFonts w:ascii="Arial" w:hAnsi="Arial" w:cs="Arial"/>
                <w:sz w:val="16"/>
                <w:szCs w:val="16"/>
                <w:cs/>
              </w:rPr>
            </w:pPr>
            <w:r w:rsidRPr="00520866">
              <w:rPr>
                <w:rFonts w:ascii="Arial" w:hAnsi="Arial" w:cs="Arial"/>
                <w:sz w:val="16"/>
                <w:szCs w:val="16"/>
              </w:rPr>
              <w:t xml:space="preserve">Trade and other current receivables </w:t>
            </w:r>
          </w:p>
        </w:tc>
        <w:tc>
          <w:tcPr>
            <w:tcW w:w="865" w:type="dxa"/>
            <w:vAlign w:val="bottom"/>
          </w:tcPr>
          <w:p w14:paraId="5913B231" w14:textId="2FD55973"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6" w:type="dxa"/>
            <w:vAlign w:val="bottom"/>
          </w:tcPr>
          <w:p w14:paraId="63A7D485" w14:textId="609C6CC8"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6" w:type="dxa"/>
            <w:vAlign w:val="bottom"/>
          </w:tcPr>
          <w:p w14:paraId="3890E089" w14:textId="6C0619E2"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2902C907" w14:textId="64D9911E"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6AE6E28A" w14:textId="09A11AA5"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368DAF89" w14:textId="6E3EFEC3"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7493E7B8" w14:textId="01C068DE"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vAlign w:val="bottom"/>
          </w:tcPr>
          <w:p w14:paraId="692D6C96" w14:textId="5290DBBF"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0EABA251" w14:textId="1A4B13B1"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280</w:t>
            </w:r>
          </w:p>
        </w:tc>
        <w:tc>
          <w:tcPr>
            <w:tcW w:w="868" w:type="dxa"/>
            <w:vAlign w:val="bottom"/>
          </w:tcPr>
          <w:p w14:paraId="697EBF83" w14:textId="0D2C1DB0"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310</w:t>
            </w:r>
          </w:p>
        </w:tc>
        <w:tc>
          <w:tcPr>
            <w:tcW w:w="868" w:type="dxa"/>
            <w:vAlign w:val="bottom"/>
          </w:tcPr>
          <w:p w14:paraId="3E85E65F" w14:textId="707BA3C1"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280</w:t>
            </w:r>
          </w:p>
        </w:tc>
        <w:tc>
          <w:tcPr>
            <w:tcW w:w="868" w:type="dxa"/>
            <w:vAlign w:val="bottom"/>
          </w:tcPr>
          <w:p w14:paraId="31E3A5ED" w14:textId="65672762"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310</w:t>
            </w:r>
          </w:p>
        </w:tc>
        <w:tc>
          <w:tcPr>
            <w:tcW w:w="1003" w:type="dxa"/>
            <w:vAlign w:val="bottom"/>
          </w:tcPr>
          <w:p w14:paraId="05613FA8" w14:textId="415ECD8B" w:rsidR="004373EA" w:rsidRPr="00520866" w:rsidRDefault="004373EA" w:rsidP="00520866">
            <w:pPr>
              <w:spacing w:line="280" w:lineRule="exact"/>
              <w:ind w:left="-75" w:right="-75"/>
              <w:jc w:val="center"/>
              <w:rPr>
                <w:rFonts w:ascii="Arial" w:hAnsi="Arial" w:cs="Arial"/>
                <w:sz w:val="16"/>
                <w:szCs w:val="16"/>
              </w:rPr>
            </w:pPr>
            <w:r w:rsidRPr="00520866">
              <w:rPr>
                <w:rFonts w:ascii="Arial" w:hAnsi="Arial" w:cs="Arial"/>
                <w:sz w:val="16"/>
                <w:szCs w:val="16"/>
              </w:rPr>
              <w:t>-</w:t>
            </w:r>
          </w:p>
        </w:tc>
        <w:tc>
          <w:tcPr>
            <w:tcW w:w="905" w:type="dxa"/>
            <w:vAlign w:val="bottom"/>
          </w:tcPr>
          <w:p w14:paraId="7ED3B93D" w14:textId="77777777" w:rsidR="004373EA" w:rsidRPr="00520866" w:rsidRDefault="004373EA" w:rsidP="00520866">
            <w:pPr>
              <w:spacing w:line="280" w:lineRule="exact"/>
              <w:ind w:left="-75" w:right="-75"/>
              <w:jc w:val="center"/>
              <w:rPr>
                <w:rFonts w:ascii="Arial" w:hAnsi="Arial" w:cs="Arial"/>
                <w:sz w:val="16"/>
                <w:szCs w:val="16"/>
              </w:rPr>
            </w:pPr>
            <w:r w:rsidRPr="00520866">
              <w:rPr>
                <w:rFonts w:ascii="Arial" w:hAnsi="Arial" w:cs="Arial"/>
                <w:sz w:val="16"/>
                <w:szCs w:val="16"/>
              </w:rPr>
              <w:t>-</w:t>
            </w:r>
          </w:p>
        </w:tc>
      </w:tr>
      <w:tr w:rsidR="004373EA" w:rsidRPr="00520866" w14:paraId="42636774" w14:textId="77777777" w:rsidTr="0068509E">
        <w:trPr>
          <w:cantSplit/>
        </w:trPr>
        <w:tc>
          <w:tcPr>
            <w:tcW w:w="2786" w:type="dxa"/>
            <w:vAlign w:val="bottom"/>
          </w:tcPr>
          <w:p w14:paraId="25BF5D00" w14:textId="77777777" w:rsidR="004373EA" w:rsidRPr="00520866" w:rsidRDefault="004373EA" w:rsidP="00520866">
            <w:pPr>
              <w:widowControl w:val="0"/>
              <w:tabs>
                <w:tab w:val="left" w:pos="240"/>
              </w:tabs>
              <w:spacing w:line="340" w:lineRule="exact"/>
              <w:ind w:left="132" w:right="-108" w:hanging="132"/>
              <w:contextualSpacing/>
              <w:rPr>
                <w:rFonts w:ascii="Arial" w:hAnsi="Arial" w:cs="Arial"/>
                <w:sz w:val="16"/>
                <w:szCs w:val="16"/>
              </w:rPr>
            </w:pPr>
            <w:r w:rsidRPr="00520866">
              <w:rPr>
                <w:rFonts w:ascii="Arial" w:hAnsi="Arial" w:cs="Arial"/>
                <w:sz w:val="16"/>
                <w:szCs w:val="16"/>
              </w:rPr>
              <w:t>Short-term loans to related parties</w:t>
            </w:r>
          </w:p>
        </w:tc>
        <w:tc>
          <w:tcPr>
            <w:tcW w:w="865" w:type="dxa"/>
            <w:vAlign w:val="bottom"/>
          </w:tcPr>
          <w:p w14:paraId="395F913B" w14:textId="6D001965"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3</w:t>
            </w:r>
          </w:p>
        </w:tc>
        <w:tc>
          <w:tcPr>
            <w:tcW w:w="866" w:type="dxa"/>
            <w:vAlign w:val="bottom"/>
          </w:tcPr>
          <w:p w14:paraId="2253622C" w14:textId="6FFEFDBB"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6" w:type="dxa"/>
            <w:vAlign w:val="bottom"/>
          </w:tcPr>
          <w:p w14:paraId="73E9EE60" w14:textId="2458EA91"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706AC226" w14:textId="5B90AAC4"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4AA70D96" w14:textId="57F3F6B3"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05C10EFC" w14:textId="106F4227"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5A6884B4" w14:textId="17498B7E"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vAlign w:val="bottom"/>
          </w:tcPr>
          <w:p w14:paraId="76B7DF34" w14:textId="6EC88FE5"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06FACABA" w14:textId="1F452FB7"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5E3FE65C" w14:textId="23298739"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54753861" w14:textId="0B356B81"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3</w:t>
            </w:r>
          </w:p>
        </w:tc>
        <w:tc>
          <w:tcPr>
            <w:tcW w:w="868" w:type="dxa"/>
            <w:vAlign w:val="bottom"/>
          </w:tcPr>
          <w:p w14:paraId="3000BCBA" w14:textId="48BD27B3"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1003" w:type="dxa"/>
            <w:vAlign w:val="bottom"/>
          </w:tcPr>
          <w:p w14:paraId="2754FD18" w14:textId="1BA8DE63" w:rsidR="004373EA" w:rsidRPr="00520866" w:rsidRDefault="004373EA" w:rsidP="00520866">
            <w:pPr>
              <w:spacing w:line="280" w:lineRule="exact"/>
              <w:ind w:left="-75" w:right="-75"/>
              <w:jc w:val="center"/>
              <w:rPr>
                <w:rFonts w:ascii="Arial" w:hAnsi="Arial" w:cs="Arial"/>
                <w:sz w:val="16"/>
                <w:szCs w:val="16"/>
              </w:rPr>
            </w:pPr>
            <w:r w:rsidRPr="00520866">
              <w:rPr>
                <w:rFonts w:ascii="Arial" w:hAnsi="Arial" w:cs="Arial"/>
                <w:sz w:val="16"/>
                <w:szCs w:val="16"/>
              </w:rPr>
              <w:t>6.00</w:t>
            </w:r>
          </w:p>
        </w:tc>
        <w:tc>
          <w:tcPr>
            <w:tcW w:w="905" w:type="dxa"/>
            <w:vAlign w:val="bottom"/>
          </w:tcPr>
          <w:p w14:paraId="027E4D2D" w14:textId="77777777" w:rsidR="004373EA" w:rsidRPr="00520866" w:rsidRDefault="004373EA" w:rsidP="00520866">
            <w:pPr>
              <w:spacing w:line="280" w:lineRule="exact"/>
              <w:ind w:left="-75" w:right="-75"/>
              <w:jc w:val="center"/>
              <w:rPr>
                <w:rFonts w:ascii="Arial" w:hAnsi="Arial" w:cs="Arial"/>
                <w:sz w:val="16"/>
                <w:szCs w:val="16"/>
              </w:rPr>
            </w:pPr>
            <w:r w:rsidRPr="00520866">
              <w:rPr>
                <w:rFonts w:ascii="Arial" w:hAnsi="Arial" w:cs="Arial"/>
                <w:sz w:val="16"/>
                <w:szCs w:val="16"/>
              </w:rPr>
              <w:t>-</w:t>
            </w:r>
          </w:p>
        </w:tc>
      </w:tr>
      <w:tr w:rsidR="004373EA" w:rsidRPr="00520866" w14:paraId="4802C92B" w14:textId="77777777" w:rsidTr="0068509E">
        <w:trPr>
          <w:cantSplit/>
        </w:trPr>
        <w:tc>
          <w:tcPr>
            <w:tcW w:w="2786" w:type="dxa"/>
            <w:vAlign w:val="bottom"/>
          </w:tcPr>
          <w:p w14:paraId="7A849825" w14:textId="77777777" w:rsidR="004373EA" w:rsidRPr="00520866" w:rsidRDefault="004373EA" w:rsidP="00520866">
            <w:pPr>
              <w:widowControl w:val="0"/>
              <w:tabs>
                <w:tab w:val="left" w:pos="240"/>
              </w:tabs>
              <w:spacing w:line="340" w:lineRule="exact"/>
              <w:ind w:left="132" w:hanging="132"/>
              <w:contextualSpacing/>
              <w:rPr>
                <w:rFonts w:ascii="Arial" w:hAnsi="Arial" w:cs="Arial"/>
                <w:sz w:val="16"/>
                <w:szCs w:val="16"/>
              </w:rPr>
            </w:pPr>
            <w:r w:rsidRPr="00520866">
              <w:rPr>
                <w:rFonts w:ascii="Arial" w:hAnsi="Arial" w:cs="Arial"/>
                <w:sz w:val="16"/>
                <w:szCs w:val="16"/>
              </w:rPr>
              <w:t>Long-term loans to related parties</w:t>
            </w:r>
          </w:p>
        </w:tc>
        <w:tc>
          <w:tcPr>
            <w:tcW w:w="865" w:type="dxa"/>
            <w:vAlign w:val="bottom"/>
          </w:tcPr>
          <w:p w14:paraId="4BCDAD77" w14:textId="38684612" w:rsidR="004373EA" w:rsidRPr="00520866" w:rsidRDefault="004373EA" w:rsidP="00520866">
            <w:pPr>
              <w:tabs>
                <w:tab w:val="decimal" w:pos="615"/>
              </w:tabs>
              <w:spacing w:line="280" w:lineRule="exact"/>
              <w:ind w:left="-7"/>
              <w:rPr>
                <w:rFonts w:ascii="Arial" w:hAnsi="Arial" w:cs="Arial"/>
                <w:sz w:val="16"/>
                <w:szCs w:val="16"/>
                <w:cs/>
              </w:rPr>
            </w:pPr>
            <w:r w:rsidRPr="00520866">
              <w:rPr>
                <w:rFonts w:ascii="Arial" w:hAnsi="Arial" w:cs="Arial"/>
                <w:sz w:val="16"/>
                <w:szCs w:val="16"/>
              </w:rPr>
              <w:t>-</w:t>
            </w:r>
          </w:p>
        </w:tc>
        <w:tc>
          <w:tcPr>
            <w:tcW w:w="866" w:type="dxa"/>
            <w:vAlign w:val="bottom"/>
          </w:tcPr>
          <w:p w14:paraId="2C8488F8" w14:textId="3C082494"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6" w:type="dxa"/>
            <w:vAlign w:val="bottom"/>
          </w:tcPr>
          <w:p w14:paraId="73876AA8" w14:textId="1F700E0C"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225</w:t>
            </w:r>
          </w:p>
        </w:tc>
        <w:tc>
          <w:tcPr>
            <w:tcW w:w="868" w:type="dxa"/>
            <w:vAlign w:val="bottom"/>
          </w:tcPr>
          <w:p w14:paraId="2D13A3B2" w14:textId="7117CA5C"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168</w:t>
            </w:r>
          </w:p>
        </w:tc>
        <w:tc>
          <w:tcPr>
            <w:tcW w:w="868" w:type="dxa"/>
            <w:vAlign w:val="bottom"/>
          </w:tcPr>
          <w:p w14:paraId="657BB675" w14:textId="38BB28ED"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56139BB1" w14:textId="3A7AE94E"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4948B270" w14:textId="18553878"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506</w:t>
            </w:r>
          </w:p>
        </w:tc>
        <w:tc>
          <w:tcPr>
            <w:tcW w:w="867" w:type="dxa"/>
            <w:vAlign w:val="bottom"/>
          </w:tcPr>
          <w:p w14:paraId="04F24410" w14:textId="52391AA6"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5D29D754" w14:textId="73C0289F"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2936903A" w14:textId="01FC1624"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2D47CB53" w14:textId="3EEA26AA"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731</w:t>
            </w:r>
          </w:p>
        </w:tc>
        <w:tc>
          <w:tcPr>
            <w:tcW w:w="868" w:type="dxa"/>
            <w:vAlign w:val="bottom"/>
          </w:tcPr>
          <w:p w14:paraId="36500938" w14:textId="455C1DDD"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168</w:t>
            </w:r>
          </w:p>
        </w:tc>
        <w:tc>
          <w:tcPr>
            <w:tcW w:w="1003" w:type="dxa"/>
          </w:tcPr>
          <w:p w14:paraId="79F27043" w14:textId="77777777" w:rsidR="004373EA" w:rsidRPr="00520866" w:rsidRDefault="004373EA" w:rsidP="00520866">
            <w:pPr>
              <w:spacing w:line="280" w:lineRule="exact"/>
              <w:ind w:left="-75" w:right="-75"/>
              <w:jc w:val="center"/>
              <w:rPr>
                <w:rFonts w:ascii="Arial" w:hAnsi="Arial" w:cs="Arial"/>
                <w:sz w:val="16"/>
                <w:szCs w:val="16"/>
              </w:rPr>
            </w:pPr>
            <w:r w:rsidRPr="00520866">
              <w:rPr>
                <w:rFonts w:ascii="Arial" w:hAnsi="Arial" w:cs="Arial"/>
                <w:sz w:val="16"/>
                <w:szCs w:val="16"/>
              </w:rPr>
              <w:t>3.70 - 6.00,</w:t>
            </w:r>
          </w:p>
          <w:p w14:paraId="64C9B765" w14:textId="77777777" w:rsidR="004373EA" w:rsidRPr="00520866" w:rsidRDefault="004373EA" w:rsidP="00520866">
            <w:pPr>
              <w:spacing w:line="280" w:lineRule="exact"/>
              <w:ind w:left="-105" w:right="-150"/>
              <w:jc w:val="center"/>
              <w:rPr>
                <w:rFonts w:ascii="Arial" w:hAnsi="Arial" w:cs="Arial"/>
                <w:sz w:val="16"/>
                <w:szCs w:val="16"/>
              </w:rPr>
            </w:pPr>
            <w:r w:rsidRPr="00520866">
              <w:rPr>
                <w:rFonts w:ascii="Arial" w:hAnsi="Arial" w:cs="Arial"/>
                <w:sz w:val="16"/>
                <w:szCs w:val="16"/>
              </w:rPr>
              <w:t>MLR-1,</w:t>
            </w:r>
          </w:p>
          <w:p w14:paraId="377E698F" w14:textId="298D7DAD" w:rsidR="004373EA" w:rsidRPr="00520866" w:rsidRDefault="004373EA" w:rsidP="00520866">
            <w:pPr>
              <w:spacing w:line="280" w:lineRule="exact"/>
              <w:ind w:left="-75" w:right="-75"/>
              <w:jc w:val="center"/>
              <w:rPr>
                <w:rFonts w:ascii="Arial" w:hAnsi="Arial" w:cs="Arial"/>
                <w:sz w:val="16"/>
                <w:szCs w:val="16"/>
              </w:rPr>
            </w:pPr>
            <w:r w:rsidRPr="00520866">
              <w:rPr>
                <w:rFonts w:ascii="Arial" w:hAnsi="Arial" w:cs="Arial"/>
                <w:sz w:val="16"/>
                <w:szCs w:val="16"/>
              </w:rPr>
              <w:t>MLR-1.5</w:t>
            </w:r>
          </w:p>
        </w:tc>
        <w:tc>
          <w:tcPr>
            <w:tcW w:w="905" w:type="dxa"/>
          </w:tcPr>
          <w:p w14:paraId="07A45FFB" w14:textId="3D488132" w:rsidR="004373EA" w:rsidRPr="00520866" w:rsidRDefault="004373EA" w:rsidP="00520866">
            <w:pPr>
              <w:spacing w:line="280" w:lineRule="exact"/>
              <w:ind w:left="-75" w:right="-75"/>
              <w:jc w:val="center"/>
              <w:rPr>
                <w:rFonts w:ascii="Arial" w:hAnsi="Arial" w:cs="Arial"/>
                <w:sz w:val="16"/>
                <w:szCs w:val="16"/>
              </w:rPr>
            </w:pPr>
            <w:r w:rsidRPr="00520866">
              <w:rPr>
                <w:rFonts w:ascii="Arial" w:hAnsi="Arial" w:cs="Arial"/>
                <w:sz w:val="16"/>
                <w:szCs w:val="16"/>
              </w:rPr>
              <w:t>3.70 - 6.00</w:t>
            </w:r>
          </w:p>
        </w:tc>
      </w:tr>
      <w:tr w:rsidR="004373EA" w:rsidRPr="00520866" w14:paraId="1108CBB5" w14:textId="77777777" w:rsidTr="0068509E">
        <w:trPr>
          <w:cantSplit/>
        </w:trPr>
        <w:tc>
          <w:tcPr>
            <w:tcW w:w="2786" w:type="dxa"/>
            <w:vAlign w:val="bottom"/>
          </w:tcPr>
          <w:p w14:paraId="2DEC5E2C" w14:textId="2BDBF852" w:rsidR="004373EA" w:rsidRPr="00520866" w:rsidRDefault="004373EA" w:rsidP="00520866">
            <w:pPr>
              <w:spacing w:line="280" w:lineRule="exact"/>
              <w:ind w:left="165" w:right="-228" w:hanging="165"/>
              <w:rPr>
                <w:rFonts w:ascii="Arial" w:hAnsi="Arial" w:cs="Arial"/>
                <w:spacing w:val="-4"/>
                <w:sz w:val="16"/>
                <w:szCs w:val="16"/>
              </w:rPr>
            </w:pPr>
            <w:r w:rsidRPr="00520866">
              <w:rPr>
                <w:rFonts w:ascii="Arial" w:hAnsi="Arial" w:cs="Arial"/>
                <w:spacing w:val="-4"/>
                <w:sz w:val="16"/>
                <w:szCs w:val="16"/>
              </w:rPr>
              <w:t xml:space="preserve">Long-term loans to </w:t>
            </w:r>
            <w:r w:rsidR="009462AC" w:rsidRPr="00520866">
              <w:rPr>
                <w:rFonts w:ascii="Arial" w:hAnsi="Arial" w:cs="Arial"/>
                <w:spacing w:val="-4"/>
                <w:sz w:val="16"/>
                <w:szCs w:val="16"/>
              </w:rPr>
              <w:t>un</w:t>
            </w:r>
            <w:r w:rsidRPr="00520866">
              <w:rPr>
                <w:rFonts w:ascii="Arial" w:hAnsi="Arial" w:cs="Arial"/>
                <w:spacing w:val="-4"/>
                <w:sz w:val="16"/>
                <w:szCs w:val="16"/>
              </w:rPr>
              <w:t>related parties</w:t>
            </w:r>
          </w:p>
        </w:tc>
        <w:tc>
          <w:tcPr>
            <w:tcW w:w="865" w:type="dxa"/>
            <w:vAlign w:val="bottom"/>
          </w:tcPr>
          <w:p w14:paraId="5FE598DF" w14:textId="341B2379"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6" w:type="dxa"/>
            <w:vAlign w:val="bottom"/>
          </w:tcPr>
          <w:p w14:paraId="06268984" w14:textId="1EDC81E3"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6" w:type="dxa"/>
            <w:vAlign w:val="bottom"/>
          </w:tcPr>
          <w:p w14:paraId="0F765304" w14:textId="0C6F98FD"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5</w:t>
            </w:r>
          </w:p>
        </w:tc>
        <w:tc>
          <w:tcPr>
            <w:tcW w:w="868" w:type="dxa"/>
            <w:vAlign w:val="bottom"/>
          </w:tcPr>
          <w:p w14:paraId="495B6D8F" w14:textId="120FC132"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3</w:t>
            </w:r>
          </w:p>
        </w:tc>
        <w:tc>
          <w:tcPr>
            <w:tcW w:w="868" w:type="dxa"/>
            <w:vAlign w:val="bottom"/>
          </w:tcPr>
          <w:p w14:paraId="5386EE20" w14:textId="01735743"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7A6A2008" w14:textId="0469F112"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545BCE03" w14:textId="6F51F795"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vAlign w:val="bottom"/>
          </w:tcPr>
          <w:p w14:paraId="60FB33B6" w14:textId="68598A6B"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1FFBB92B" w14:textId="4E2016EB"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16FB5741" w14:textId="0F132135"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434F07AB" w14:textId="6BEDA46D"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5</w:t>
            </w:r>
          </w:p>
        </w:tc>
        <w:tc>
          <w:tcPr>
            <w:tcW w:w="868" w:type="dxa"/>
            <w:vAlign w:val="bottom"/>
          </w:tcPr>
          <w:p w14:paraId="49E607A8" w14:textId="573B7BE9"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3</w:t>
            </w:r>
          </w:p>
        </w:tc>
        <w:tc>
          <w:tcPr>
            <w:tcW w:w="1003" w:type="dxa"/>
            <w:vAlign w:val="bottom"/>
          </w:tcPr>
          <w:p w14:paraId="18C09E63" w14:textId="200D834C" w:rsidR="004373EA" w:rsidRPr="00520866" w:rsidRDefault="004373EA" w:rsidP="00520866">
            <w:pPr>
              <w:spacing w:line="280" w:lineRule="exact"/>
              <w:ind w:left="-75" w:right="-75"/>
              <w:jc w:val="center"/>
              <w:rPr>
                <w:rFonts w:ascii="Arial" w:hAnsi="Arial" w:cs="Arial"/>
                <w:sz w:val="16"/>
                <w:szCs w:val="16"/>
              </w:rPr>
            </w:pPr>
            <w:r w:rsidRPr="00520866">
              <w:rPr>
                <w:rFonts w:ascii="Arial" w:hAnsi="Arial" w:cs="Arial"/>
                <w:sz w:val="16"/>
                <w:szCs w:val="16"/>
              </w:rPr>
              <w:t>4.50</w:t>
            </w:r>
          </w:p>
        </w:tc>
        <w:tc>
          <w:tcPr>
            <w:tcW w:w="905" w:type="dxa"/>
            <w:vAlign w:val="bottom"/>
          </w:tcPr>
          <w:p w14:paraId="3088F416" w14:textId="77777777" w:rsidR="004373EA" w:rsidRPr="00520866" w:rsidRDefault="004373EA" w:rsidP="00520866">
            <w:pPr>
              <w:spacing w:line="280" w:lineRule="exact"/>
              <w:ind w:left="-75" w:right="-75"/>
              <w:jc w:val="center"/>
              <w:rPr>
                <w:rFonts w:ascii="Arial" w:hAnsi="Arial" w:cs="Arial"/>
                <w:sz w:val="16"/>
                <w:szCs w:val="16"/>
              </w:rPr>
            </w:pPr>
            <w:r w:rsidRPr="00520866">
              <w:rPr>
                <w:rFonts w:ascii="Arial" w:hAnsi="Arial" w:cs="Arial"/>
                <w:sz w:val="16"/>
                <w:szCs w:val="16"/>
              </w:rPr>
              <w:t>4.50</w:t>
            </w:r>
          </w:p>
        </w:tc>
      </w:tr>
      <w:tr w:rsidR="0068509E" w:rsidRPr="00520866" w14:paraId="576615D3" w14:textId="77777777" w:rsidTr="0068509E">
        <w:trPr>
          <w:cantSplit/>
        </w:trPr>
        <w:tc>
          <w:tcPr>
            <w:tcW w:w="2786" w:type="dxa"/>
            <w:vAlign w:val="bottom"/>
          </w:tcPr>
          <w:p w14:paraId="01B710C9" w14:textId="77777777" w:rsidR="0068509E" w:rsidRPr="00520866" w:rsidRDefault="0068509E" w:rsidP="00520866">
            <w:pPr>
              <w:widowControl w:val="0"/>
              <w:tabs>
                <w:tab w:val="left" w:pos="240"/>
              </w:tabs>
              <w:spacing w:line="340" w:lineRule="exact"/>
              <w:ind w:left="132" w:hanging="132"/>
              <w:contextualSpacing/>
              <w:rPr>
                <w:rFonts w:ascii="Arial" w:hAnsi="Arial" w:cs="Arial"/>
                <w:sz w:val="16"/>
                <w:szCs w:val="16"/>
              </w:rPr>
            </w:pPr>
            <w:r w:rsidRPr="00520866">
              <w:rPr>
                <w:rFonts w:ascii="Arial" w:hAnsi="Arial" w:cs="Arial"/>
                <w:sz w:val="16"/>
                <w:szCs w:val="16"/>
              </w:rPr>
              <w:t>Other financial assets</w:t>
            </w:r>
          </w:p>
        </w:tc>
        <w:tc>
          <w:tcPr>
            <w:tcW w:w="865" w:type="dxa"/>
          </w:tcPr>
          <w:p w14:paraId="670B9348" w14:textId="279A0C86"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40</w:t>
            </w:r>
          </w:p>
        </w:tc>
        <w:tc>
          <w:tcPr>
            <w:tcW w:w="866" w:type="dxa"/>
          </w:tcPr>
          <w:p w14:paraId="421E2E10" w14:textId="1ACE4075"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21</w:t>
            </w:r>
          </w:p>
        </w:tc>
        <w:tc>
          <w:tcPr>
            <w:tcW w:w="866" w:type="dxa"/>
          </w:tcPr>
          <w:p w14:paraId="1ADA04CA" w14:textId="758B771B"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52</w:t>
            </w:r>
          </w:p>
        </w:tc>
        <w:tc>
          <w:tcPr>
            <w:tcW w:w="868" w:type="dxa"/>
          </w:tcPr>
          <w:p w14:paraId="38F67F37" w14:textId="02455122"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79</w:t>
            </w:r>
          </w:p>
        </w:tc>
        <w:tc>
          <w:tcPr>
            <w:tcW w:w="868" w:type="dxa"/>
          </w:tcPr>
          <w:p w14:paraId="637B45E8" w14:textId="38464232"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22</w:t>
            </w:r>
          </w:p>
        </w:tc>
        <w:tc>
          <w:tcPr>
            <w:tcW w:w="868" w:type="dxa"/>
          </w:tcPr>
          <w:p w14:paraId="0B35C8D3" w14:textId="42EBADF3"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20</w:t>
            </w:r>
          </w:p>
        </w:tc>
        <w:tc>
          <w:tcPr>
            <w:tcW w:w="868" w:type="dxa"/>
          </w:tcPr>
          <w:p w14:paraId="2965FD94" w14:textId="667D2D00"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tcPr>
          <w:p w14:paraId="48BDCFB6" w14:textId="4E414040"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34D654C1" w14:textId="384AA840"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9,605</w:t>
            </w:r>
          </w:p>
        </w:tc>
        <w:tc>
          <w:tcPr>
            <w:tcW w:w="868" w:type="dxa"/>
          </w:tcPr>
          <w:p w14:paraId="1D7E4F93" w14:textId="6BEBC3D5"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10,060</w:t>
            </w:r>
          </w:p>
        </w:tc>
        <w:tc>
          <w:tcPr>
            <w:tcW w:w="868" w:type="dxa"/>
          </w:tcPr>
          <w:p w14:paraId="11BF7D9E" w14:textId="4EC4B11F"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9,719</w:t>
            </w:r>
          </w:p>
        </w:tc>
        <w:tc>
          <w:tcPr>
            <w:tcW w:w="868" w:type="dxa"/>
          </w:tcPr>
          <w:p w14:paraId="7A42C740" w14:textId="2A13B415"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10,180</w:t>
            </w:r>
          </w:p>
        </w:tc>
        <w:tc>
          <w:tcPr>
            <w:tcW w:w="1003" w:type="dxa"/>
            <w:vAlign w:val="center"/>
          </w:tcPr>
          <w:p w14:paraId="6EE2CC92" w14:textId="50F04532" w:rsidR="0068509E" w:rsidRPr="00520866" w:rsidRDefault="0068509E" w:rsidP="00520866">
            <w:pPr>
              <w:spacing w:line="280" w:lineRule="exact"/>
              <w:ind w:left="-75" w:right="-75"/>
              <w:jc w:val="center"/>
              <w:rPr>
                <w:rFonts w:ascii="Arial" w:hAnsi="Arial" w:cs="Arial"/>
                <w:sz w:val="16"/>
                <w:szCs w:val="16"/>
              </w:rPr>
            </w:pPr>
            <w:r w:rsidRPr="00520866">
              <w:rPr>
                <w:rFonts w:ascii="Arial" w:hAnsi="Arial" w:cs="Arial"/>
                <w:sz w:val="16"/>
                <w:szCs w:val="16"/>
              </w:rPr>
              <w:t>2.70 - 7.10</w:t>
            </w:r>
          </w:p>
        </w:tc>
        <w:tc>
          <w:tcPr>
            <w:tcW w:w="905" w:type="dxa"/>
            <w:vAlign w:val="center"/>
          </w:tcPr>
          <w:p w14:paraId="0DCEF3A7" w14:textId="636B2243" w:rsidR="0068509E" w:rsidRPr="00520866" w:rsidRDefault="0068509E" w:rsidP="00520866">
            <w:pPr>
              <w:spacing w:line="280" w:lineRule="exact"/>
              <w:ind w:left="-75" w:right="-75"/>
              <w:jc w:val="center"/>
              <w:rPr>
                <w:rFonts w:ascii="Arial" w:hAnsi="Arial" w:cs="Arial"/>
                <w:sz w:val="16"/>
                <w:szCs w:val="16"/>
              </w:rPr>
            </w:pPr>
            <w:r w:rsidRPr="00520866">
              <w:rPr>
                <w:rFonts w:ascii="Arial" w:hAnsi="Arial" w:cs="Arial"/>
                <w:sz w:val="16"/>
                <w:szCs w:val="16"/>
              </w:rPr>
              <w:t>2.65 - 7.10</w:t>
            </w:r>
          </w:p>
        </w:tc>
      </w:tr>
      <w:tr w:rsidR="0068509E" w:rsidRPr="00520866" w14:paraId="1C642615" w14:textId="77777777" w:rsidTr="0068509E">
        <w:trPr>
          <w:cantSplit/>
        </w:trPr>
        <w:tc>
          <w:tcPr>
            <w:tcW w:w="2786" w:type="dxa"/>
            <w:vAlign w:val="bottom"/>
          </w:tcPr>
          <w:p w14:paraId="0260166C" w14:textId="77777777" w:rsidR="0068509E" w:rsidRPr="00520866" w:rsidRDefault="0068509E" w:rsidP="00520866">
            <w:pPr>
              <w:spacing w:line="280" w:lineRule="exact"/>
              <w:ind w:left="165" w:right="-110" w:hanging="165"/>
              <w:rPr>
                <w:rFonts w:ascii="Arial" w:hAnsi="Arial" w:cs="Arial"/>
                <w:sz w:val="16"/>
                <w:szCs w:val="16"/>
                <w:cs/>
              </w:rPr>
            </w:pPr>
            <w:r w:rsidRPr="00520866">
              <w:rPr>
                <w:rFonts w:ascii="Arial" w:hAnsi="Arial" w:cs="Arial"/>
                <w:sz w:val="16"/>
                <w:szCs w:val="16"/>
              </w:rPr>
              <w:t>Total</w:t>
            </w:r>
          </w:p>
        </w:tc>
        <w:tc>
          <w:tcPr>
            <w:tcW w:w="865" w:type="dxa"/>
            <w:vAlign w:val="bottom"/>
          </w:tcPr>
          <w:p w14:paraId="3B48EDC0" w14:textId="200E5B07"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43</w:t>
            </w:r>
          </w:p>
        </w:tc>
        <w:tc>
          <w:tcPr>
            <w:tcW w:w="866" w:type="dxa"/>
            <w:vAlign w:val="bottom"/>
          </w:tcPr>
          <w:p w14:paraId="77D5A149" w14:textId="272294E6"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21</w:t>
            </w:r>
          </w:p>
        </w:tc>
        <w:tc>
          <w:tcPr>
            <w:tcW w:w="866" w:type="dxa"/>
            <w:vAlign w:val="bottom"/>
          </w:tcPr>
          <w:p w14:paraId="599969C0" w14:textId="74B70090"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282</w:t>
            </w:r>
          </w:p>
        </w:tc>
        <w:tc>
          <w:tcPr>
            <w:tcW w:w="868" w:type="dxa"/>
            <w:vAlign w:val="bottom"/>
          </w:tcPr>
          <w:p w14:paraId="6D7ACAE1" w14:textId="5343EC92"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250</w:t>
            </w:r>
          </w:p>
        </w:tc>
        <w:tc>
          <w:tcPr>
            <w:tcW w:w="868" w:type="dxa"/>
            <w:vAlign w:val="bottom"/>
          </w:tcPr>
          <w:p w14:paraId="1AC61BAB" w14:textId="6FD77633"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22</w:t>
            </w:r>
          </w:p>
        </w:tc>
        <w:tc>
          <w:tcPr>
            <w:tcW w:w="868" w:type="dxa"/>
            <w:vAlign w:val="bottom"/>
          </w:tcPr>
          <w:p w14:paraId="3D202166" w14:textId="6F2A4797"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20</w:t>
            </w:r>
          </w:p>
        </w:tc>
        <w:tc>
          <w:tcPr>
            <w:tcW w:w="868" w:type="dxa"/>
            <w:vAlign w:val="bottom"/>
          </w:tcPr>
          <w:p w14:paraId="14AE1B53" w14:textId="4409640A"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1,360</w:t>
            </w:r>
          </w:p>
        </w:tc>
        <w:tc>
          <w:tcPr>
            <w:tcW w:w="867" w:type="dxa"/>
            <w:vAlign w:val="bottom"/>
          </w:tcPr>
          <w:p w14:paraId="765B0DC0" w14:textId="08C4355B"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674</w:t>
            </w:r>
          </w:p>
        </w:tc>
        <w:tc>
          <w:tcPr>
            <w:tcW w:w="868" w:type="dxa"/>
            <w:vAlign w:val="bottom"/>
          </w:tcPr>
          <w:p w14:paraId="1E2B6D59" w14:textId="6A3F8A32"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9,897</w:t>
            </w:r>
          </w:p>
        </w:tc>
        <w:tc>
          <w:tcPr>
            <w:tcW w:w="868" w:type="dxa"/>
            <w:vAlign w:val="bottom"/>
          </w:tcPr>
          <w:p w14:paraId="030EA6B5" w14:textId="43E40BE7"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10,396</w:t>
            </w:r>
          </w:p>
        </w:tc>
        <w:tc>
          <w:tcPr>
            <w:tcW w:w="868" w:type="dxa"/>
            <w:vAlign w:val="bottom"/>
          </w:tcPr>
          <w:p w14:paraId="641E2A25" w14:textId="1EA97530"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11,604</w:t>
            </w:r>
          </w:p>
        </w:tc>
        <w:tc>
          <w:tcPr>
            <w:tcW w:w="868" w:type="dxa"/>
            <w:vAlign w:val="bottom"/>
          </w:tcPr>
          <w:p w14:paraId="7443B6B7" w14:textId="5E87557D" w:rsidR="0068509E" w:rsidRPr="00520866" w:rsidRDefault="0068509E"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11,361</w:t>
            </w:r>
          </w:p>
        </w:tc>
        <w:tc>
          <w:tcPr>
            <w:tcW w:w="1003" w:type="dxa"/>
            <w:vAlign w:val="bottom"/>
          </w:tcPr>
          <w:p w14:paraId="64C58330" w14:textId="77777777" w:rsidR="0068509E" w:rsidRPr="00520866" w:rsidRDefault="0068509E" w:rsidP="00520866">
            <w:pPr>
              <w:spacing w:line="280" w:lineRule="exact"/>
              <w:ind w:left="-75" w:right="-75"/>
              <w:jc w:val="center"/>
              <w:rPr>
                <w:rFonts w:ascii="Arial" w:hAnsi="Arial" w:cs="Arial"/>
                <w:sz w:val="16"/>
                <w:szCs w:val="16"/>
              </w:rPr>
            </w:pPr>
          </w:p>
        </w:tc>
        <w:tc>
          <w:tcPr>
            <w:tcW w:w="905" w:type="dxa"/>
            <w:vAlign w:val="bottom"/>
          </w:tcPr>
          <w:p w14:paraId="0846BA42" w14:textId="77777777" w:rsidR="0068509E" w:rsidRPr="00520866" w:rsidRDefault="0068509E" w:rsidP="00520866">
            <w:pPr>
              <w:spacing w:line="280" w:lineRule="exact"/>
              <w:ind w:left="-75" w:right="-75"/>
              <w:jc w:val="center"/>
              <w:rPr>
                <w:rFonts w:ascii="Arial" w:hAnsi="Arial" w:cs="Arial"/>
                <w:sz w:val="16"/>
                <w:szCs w:val="16"/>
              </w:rPr>
            </w:pPr>
          </w:p>
        </w:tc>
      </w:tr>
      <w:tr w:rsidR="004373EA" w:rsidRPr="00520866" w14:paraId="55144BBC" w14:textId="77777777" w:rsidTr="0068509E">
        <w:trPr>
          <w:cantSplit/>
        </w:trPr>
        <w:tc>
          <w:tcPr>
            <w:tcW w:w="2786" w:type="dxa"/>
            <w:vAlign w:val="bottom"/>
          </w:tcPr>
          <w:p w14:paraId="4915BEA2" w14:textId="77777777" w:rsidR="004373EA" w:rsidRPr="00520866" w:rsidRDefault="004373EA" w:rsidP="00520866">
            <w:pPr>
              <w:spacing w:line="280" w:lineRule="exact"/>
              <w:ind w:left="165" w:hanging="165"/>
              <w:jc w:val="thaiDistribute"/>
              <w:rPr>
                <w:rFonts w:ascii="Arial" w:hAnsi="Arial" w:cs="Arial"/>
                <w:sz w:val="16"/>
                <w:szCs w:val="16"/>
              </w:rPr>
            </w:pPr>
            <w:r w:rsidRPr="00520866">
              <w:rPr>
                <w:rFonts w:ascii="Arial" w:hAnsi="Arial" w:cs="Arial"/>
                <w:b/>
                <w:bCs/>
                <w:sz w:val="16"/>
                <w:szCs w:val="16"/>
              </w:rPr>
              <w:t>Financial Liabilities</w:t>
            </w:r>
          </w:p>
        </w:tc>
        <w:tc>
          <w:tcPr>
            <w:tcW w:w="865" w:type="dxa"/>
            <w:vAlign w:val="bottom"/>
          </w:tcPr>
          <w:p w14:paraId="623F1FDF" w14:textId="77777777" w:rsidR="004373EA" w:rsidRPr="00520866" w:rsidRDefault="004373EA" w:rsidP="00520866">
            <w:pPr>
              <w:tabs>
                <w:tab w:val="decimal" w:pos="615"/>
              </w:tabs>
              <w:spacing w:line="280" w:lineRule="exact"/>
              <w:ind w:left="-7"/>
              <w:rPr>
                <w:rFonts w:ascii="Arial" w:hAnsi="Arial" w:cs="Arial"/>
                <w:sz w:val="16"/>
                <w:szCs w:val="16"/>
              </w:rPr>
            </w:pPr>
          </w:p>
        </w:tc>
        <w:tc>
          <w:tcPr>
            <w:tcW w:w="866" w:type="dxa"/>
            <w:vAlign w:val="bottom"/>
          </w:tcPr>
          <w:p w14:paraId="2AB691BE" w14:textId="77777777" w:rsidR="004373EA" w:rsidRPr="00520866" w:rsidRDefault="004373EA" w:rsidP="00520866">
            <w:pPr>
              <w:tabs>
                <w:tab w:val="decimal" w:pos="615"/>
              </w:tabs>
              <w:spacing w:line="280" w:lineRule="exact"/>
              <w:ind w:left="-7"/>
              <w:rPr>
                <w:rFonts w:ascii="Arial" w:hAnsi="Arial" w:cs="Arial"/>
                <w:sz w:val="16"/>
                <w:szCs w:val="16"/>
              </w:rPr>
            </w:pPr>
          </w:p>
        </w:tc>
        <w:tc>
          <w:tcPr>
            <w:tcW w:w="866" w:type="dxa"/>
            <w:vAlign w:val="bottom"/>
          </w:tcPr>
          <w:p w14:paraId="3901F6CC" w14:textId="77777777" w:rsidR="004373EA" w:rsidRPr="00520866" w:rsidRDefault="004373EA" w:rsidP="00520866">
            <w:pPr>
              <w:tabs>
                <w:tab w:val="decimal" w:pos="615"/>
              </w:tabs>
              <w:spacing w:line="280" w:lineRule="exact"/>
              <w:ind w:left="-7"/>
              <w:rPr>
                <w:rFonts w:ascii="Arial" w:hAnsi="Arial" w:cs="Arial"/>
                <w:sz w:val="16"/>
                <w:szCs w:val="16"/>
              </w:rPr>
            </w:pPr>
          </w:p>
        </w:tc>
        <w:tc>
          <w:tcPr>
            <w:tcW w:w="868" w:type="dxa"/>
            <w:vAlign w:val="bottom"/>
          </w:tcPr>
          <w:p w14:paraId="1B65C29C" w14:textId="77777777" w:rsidR="004373EA" w:rsidRPr="00520866" w:rsidRDefault="004373EA" w:rsidP="00520866">
            <w:pPr>
              <w:tabs>
                <w:tab w:val="decimal" w:pos="615"/>
              </w:tabs>
              <w:spacing w:line="280" w:lineRule="exact"/>
              <w:ind w:left="-7"/>
              <w:rPr>
                <w:rFonts w:ascii="Arial" w:hAnsi="Arial" w:cs="Arial"/>
                <w:sz w:val="16"/>
                <w:szCs w:val="16"/>
              </w:rPr>
            </w:pPr>
          </w:p>
        </w:tc>
        <w:tc>
          <w:tcPr>
            <w:tcW w:w="868" w:type="dxa"/>
            <w:vAlign w:val="bottom"/>
          </w:tcPr>
          <w:p w14:paraId="29E78DA0" w14:textId="77777777" w:rsidR="004373EA" w:rsidRPr="00520866" w:rsidRDefault="004373EA" w:rsidP="00520866">
            <w:pPr>
              <w:tabs>
                <w:tab w:val="decimal" w:pos="615"/>
              </w:tabs>
              <w:spacing w:line="280" w:lineRule="exact"/>
              <w:ind w:left="-7"/>
              <w:rPr>
                <w:rFonts w:ascii="Arial" w:hAnsi="Arial" w:cs="Arial"/>
                <w:sz w:val="16"/>
                <w:szCs w:val="16"/>
              </w:rPr>
            </w:pPr>
          </w:p>
        </w:tc>
        <w:tc>
          <w:tcPr>
            <w:tcW w:w="868" w:type="dxa"/>
            <w:vAlign w:val="bottom"/>
          </w:tcPr>
          <w:p w14:paraId="3330FA62" w14:textId="77777777" w:rsidR="004373EA" w:rsidRPr="00520866" w:rsidRDefault="004373EA" w:rsidP="00520866">
            <w:pPr>
              <w:tabs>
                <w:tab w:val="decimal" w:pos="615"/>
              </w:tabs>
              <w:spacing w:line="280" w:lineRule="exact"/>
              <w:ind w:left="-7"/>
              <w:rPr>
                <w:rFonts w:ascii="Arial" w:hAnsi="Arial" w:cs="Arial"/>
                <w:sz w:val="16"/>
                <w:szCs w:val="16"/>
              </w:rPr>
            </w:pPr>
          </w:p>
        </w:tc>
        <w:tc>
          <w:tcPr>
            <w:tcW w:w="868" w:type="dxa"/>
            <w:vAlign w:val="bottom"/>
          </w:tcPr>
          <w:p w14:paraId="79025179" w14:textId="77777777" w:rsidR="004373EA" w:rsidRPr="00520866" w:rsidRDefault="004373EA" w:rsidP="00520866">
            <w:pPr>
              <w:tabs>
                <w:tab w:val="decimal" w:pos="615"/>
              </w:tabs>
              <w:spacing w:line="280" w:lineRule="exact"/>
              <w:ind w:left="-7"/>
              <w:rPr>
                <w:rFonts w:ascii="Arial" w:hAnsi="Arial" w:cs="Arial"/>
                <w:sz w:val="16"/>
                <w:szCs w:val="16"/>
              </w:rPr>
            </w:pPr>
          </w:p>
        </w:tc>
        <w:tc>
          <w:tcPr>
            <w:tcW w:w="867" w:type="dxa"/>
            <w:vAlign w:val="bottom"/>
          </w:tcPr>
          <w:p w14:paraId="68FC80EC" w14:textId="77777777" w:rsidR="004373EA" w:rsidRPr="00520866" w:rsidRDefault="004373EA" w:rsidP="00520866">
            <w:pPr>
              <w:tabs>
                <w:tab w:val="decimal" w:pos="615"/>
              </w:tabs>
              <w:spacing w:line="280" w:lineRule="exact"/>
              <w:ind w:left="-7"/>
              <w:rPr>
                <w:rFonts w:ascii="Arial" w:hAnsi="Arial" w:cs="Arial"/>
                <w:sz w:val="16"/>
                <w:szCs w:val="16"/>
              </w:rPr>
            </w:pPr>
          </w:p>
        </w:tc>
        <w:tc>
          <w:tcPr>
            <w:tcW w:w="868" w:type="dxa"/>
            <w:vAlign w:val="bottom"/>
          </w:tcPr>
          <w:p w14:paraId="39EAC237" w14:textId="77777777" w:rsidR="004373EA" w:rsidRPr="00520866" w:rsidRDefault="004373EA" w:rsidP="00520866">
            <w:pPr>
              <w:tabs>
                <w:tab w:val="decimal" w:pos="615"/>
              </w:tabs>
              <w:spacing w:line="280" w:lineRule="exact"/>
              <w:ind w:left="-7"/>
              <w:rPr>
                <w:rFonts w:ascii="Arial" w:hAnsi="Arial" w:cs="Arial"/>
                <w:sz w:val="16"/>
                <w:szCs w:val="16"/>
              </w:rPr>
            </w:pPr>
          </w:p>
        </w:tc>
        <w:tc>
          <w:tcPr>
            <w:tcW w:w="868" w:type="dxa"/>
            <w:vAlign w:val="bottom"/>
          </w:tcPr>
          <w:p w14:paraId="7E2981B5" w14:textId="77777777" w:rsidR="004373EA" w:rsidRPr="00520866" w:rsidRDefault="004373EA" w:rsidP="00520866">
            <w:pPr>
              <w:tabs>
                <w:tab w:val="decimal" w:pos="615"/>
              </w:tabs>
              <w:spacing w:line="280" w:lineRule="exact"/>
              <w:ind w:left="-7"/>
              <w:rPr>
                <w:rFonts w:ascii="Arial" w:hAnsi="Arial" w:cs="Arial"/>
                <w:sz w:val="16"/>
                <w:szCs w:val="16"/>
              </w:rPr>
            </w:pPr>
          </w:p>
        </w:tc>
        <w:tc>
          <w:tcPr>
            <w:tcW w:w="868" w:type="dxa"/>
            <w:vAlign w:val="bottom"/>
          </w:tcPr>
          <w:p w14:paraId="1961F2C5" w14:textId="77777777" w:rsidR="004373EA" w:rsidRPr="00520866" w:rsidRDefault="004373EA" w:rsidP="00520866">
            <w:pPr>
              <w:tabs>
                <w:tab w:val="decimal" w:pos="615"/>
              </w:tabs>
              <w:spacing w:line="280" w:lineRule="exact"/>
              <w:ind w:left="-7"/>
              <w:rPr>
                <w:rFonts w:ascii="Arial" w:hAnsi="Arial" w:cs="Arial"/>
                <w:sz w:val="16"/>
                <w:szCs w:val="16"/>
              </w:rPr>
            </w:pPr>
          </w:p>
        </w:tc>
        <w:tc>
          <w:tcPr>
            <w:tcW w:w="868" w:type="dxa"/>
            <w:vAlign w:val="bottom"/>
          </w:tcPr>
          <w:p w14:paraId="5DAB2656" w14:textId="77777777" w:rsidR="004373EA" w:rsidRPr="00520866" w:rsidRDefault="004373EA" w:rsidP="00520866">
            <w:pPr>
              <w:tabs>
                <w:tab w:val="decimal" w:pos="615"/>
              </w:tabs>
              <w:spacing w:line="280" w:lineRule="exact"/>
              <w:ind w:left="-7"/>
              <w:rPr>
                <w:rFonts w:ascii="Arial" w:hAnsi="Arial" w:cs="Arial"/>
                <w:sz w:val="16"/>
                <w:szCs w:val="16"/>
              </w:rPr>
            </w:pPr>
          </w:p>
        </w:tc>
        <w:tc>
          <w:tcPr>
            <w:tcW w:w="1003" w:type="dxa"/>
            <w:vAlign w:val="bottom"/>
          </w:tcPr>
          <w:p w14:paraId="09EAA8FB" w14:textId="77777777" w:rsidR="004373EA" w:rsidRPr="00520866" w:rsidRDefault="004373EA" w:rsidP="00520866">
            <w:pPr>
              <w:spacing w:line="280" w:lineRule="exact"/>
              <w:ind w:left="-75" w:right="-75"/>
              <w:jc w:val="center"/>
              <w:rPr>
                <w:rFonts w:ascii="Arial" w:hAnsi="Arial" w:cs="Arial"/>
                <w:sz w:val="16"/>
                <w:szCs w:val="16"/>
              </w:rPr>
            </w:pPr>
          </w:p>
        </w:tc>
        <w:tc>
          <w:tcPr>
            <w:tcW w:w="905" w:type="dxa"/>
            <w:vAlign w:val="bottom"/>
          </w:tcPr>
          <w:p w14:paraId="0A6162B4" w14:textId="77777777" w:rsidR="004373EA" w:rsidRPr="00520866" w:rsidRDefault="004373EA" w:rsidP="00520866">
            <w:pPr>
              <w:spacing w:line="280" w:lineRule="exact"/>
              <w:ind w:left="-75" w:right="-75"/>
              <w:jc w:val="center"/>
              <w:rPr>
                <w:rFonts w:ascii="Arial" w:hAnsi="Arial" w:cs="Arial"/>
                <w:sz w:val="16"/>
                <w:szCs w:val="16"/>
              </w:rPr>
            </w:pPr>
          </w:p>
        </w:tc>
      </w:tr>
      <w:tr w:rsidR="004373EA" w:rsidRPr="00520866" w14:paraId="333DC75F" w14:textId="77777777" w:rsidTr="0068509E">
        <w:trPr>
          <w:cantSplit/>
        </w:trPr>
        <w:tc>
          <w:tcPr>
            <w:tcW w:w="2786" w:type="dxa"/>
            <w:vAlign w:val="bottom"/>
          </w:tcPr>
          <w:p w14:paraId="06AA5BEB" w14:textId="77777777" w:rsidR="004373EA" w:rsidRPr="00520866" w:rsidRDefault="004373EA" w:rsidP="00520866">
            <w:pPr>
              <w:spacing w:line="280" w:lineRule="exact"/>
              <w:ind w:left="165" w:hanging="165"/>
              <w:rPr>
                <w:rFonts w:ascii="Arial" w:hAnsi="Arial" w:cs="Arial"/>
                <w:sz w:val="16"/>
                <w:szCs w:val="16"/>
                <w:cs/>
              </w:rPr>
            </w:pPr>
            <w:r w:rsidRPr="00520866">
              <w:rPr>
                <w:rFonts w:ascii="Arial" w:hAnsi="Arial" w:cs="Arial"/>
                <w:sz w:val="16"/>
                <w:szCs w:val="16"/>
              </w:rPr>
              <w:t>Trade and other current payables</w:t>
            </w:r>
          </w:p>
        </w:tc>
        <w:tc>
          <w:tcPr>
            <w:tcW w:w="865" w:type="dxa"/>
            <w:vAlign w:val="bottom"/>
          </w:tcPr>
          <w:p w14:paraId="5094FA12" w14:textId="335A2C88"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6" w:type="dxa"/>
            <w:vAlign w:val="bottom"/>
          </w:tcPr>
          <w:p w14:paraId="7E4A6B1D" w14:textId="18F78E51"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6" w:type="dxa"/>
            <w:vAlign w:val="bottom"/>
          </w:tcPr>
          <w:p w14:paraId="07FC2AEE" w14:textId="6C1B7F8E"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70079572" w14:textId="7C999817"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6DFD1DF6" w14:textId="2B6CB68C"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227367C5" w14:textId="1FC81888"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4060BEB8" w14:textId="5A61D2BA"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vAlign w:val="bottom"/>
          </w:tcPr>
          <w:p w14:paraId="5A815DA0" w14:textId="60F387CA"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2FF1B997" w14:textId="79AD3BE7"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519</w:t>
            </w:r>
          </w:p>
        </w:tc>
        <w:tc>
          <w:tcPr>
            <w:tcW w:w="868" w:type="dxa"/>
            <w:vAlign w:val="bottom"/>
          </w:tcPr>
          <w:p w14:paraId="67698FFF" w14:textId="7D6766F8"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525</w:t>
            </w:r>
          </w:p>
        </w:tc>
        <w:tc>
          <w:tcPr>
            <w:tcW w:w="868" w:type="dxa"/>
            <w:vAlign w:val="bottom"/>
          </w:tcPr>
          <w:p w14:paraId="57C6280A" w14:textId="02E64650" w:rsidR="004373EA" w:rsidRPr="00520866" w:rsidRDefault="004373EA" w:rsidP="00520866">
            <w:pPr>
              <w:tabs>
                <w:tab w:val="decimal" w:pos="615"/>
              </w:tabs>
              <w:spacing w:line="280" w:lineRule="exact"/>
              <w:rPr>
                <w:rFonts w:ascii="Arial" w:hAnsi="Arial" w:cs="Arial"/>
                <w:sz w:val="16"/>
                <w:szCs w:val="16"/>
              </w:rPr>
            </w:pPr>
            <w:r w:rsidRPr="00520866">
              <w:rPr>
                <w:rFonts w:ascii="Arial" w:hAnsi="Arial" w:cs="Arial"/>
                <w:sz w:val="16"/>
                <w:szCs w:val="16"/>
              </w:rPr>
              <w:t>519</w:t>
            </w:r>
          </w:p>
        </w:tc>
        <w:tc>
          <w:tcPr>
            <w:tcW w:w="868" w:type="dxa"/>
            <w:vAlign w:val="bottom"/>
          </w:tcPr>
          <w:p w14:paraId="67FAF1E1" w14:textId="1E4FF5D9"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525</w:t>
            </w:r>
          </w:p>
        </w:tc>
        <w:tc>
          <w:tcPr>
            <w:tcW w:w="1003" w:type="dxa"/>
            <w:vAlign w:val="bottom"/>
          </w:tcPr>
          <w:p w14:paraId="211E344F" w14:textId="7C9735C8" w:rsidR="004373EA" w:rsidRPr="00520866" w:rsidRDefault="004373EA" w:rsidP="00520866">
            <w:pPr>
              <w:spacing w:line="280" w:lineRule="exact"/>
              <w:ind w:left="-75" w:right="-75"/>
              <w:jc w:val="center"/>
              <w:rPr>
                <w:rFonts w:ascii="Arial" w:hAnsi="Arial" w:cs="Arial"/>
                <w:sz w:val="16"/>
                <w:szCs w:val="16"/>
              </w:rPr>
            </w:pPr>
            <w:r w:rsidRPr="00520866">
              <w:rPr>
                <w:rFonts w:ascii="Arial" w:hAnsi="Arial" w:cs="Arial"/>
                <w:sz w:val="16"/>
                <w:szCs w:val="16"/>
              </w:rPr>
              <w:t>-</w:t>
            </w:r>
          </w:p>
        </w:tc>
        <w:tc>
          <w:tcPr>
            <w:tcW w:w="905" w:type="dxa"/>
            <w:vAlign w:val="bottom"/>
          </w:tcPr>
          <w:p w14:paraId="1EC97FEF" w14:textId="77777777" w:rsidR="004373EA" w:rsidRPr="00520866" w:rsidRDefault="004373EA" w:rsidP="00520866">
            <w:pPr>
              <w:spacing w:line="280" w:lineRule="exact"/>
              <w:ind w:left="-75" w:right="-75"/>
              <w:jc w:val="center"/>
              <w:rPr>
                <w:rFonts w:ascii="Arial" w:hAnsi="Arial" w:cs="Arial"/>
                <w:sz w:val="16"/>
                <w:szCs w:val="16"/>
              </w:rPr>
            </w:pPr>
            <w:r w:rsidRPr="00520866">
              <w:rPr>
                <w:rFonts w:ascii="Arial" w:hAnsi="Arial" w:cs="Arial"/>
                <w:sz w:val="16"/>
                <w:szCs w:val="16"/>
              </w:rPr>
              <w:t>-</w:t>
            </w:r>
          </w:p>
        </w:tc>
      </w:tr>
      <w:tr w:rsidR="004373EA" w:rsidRPr="00520866" w14:paraId="419E1454" w14:textId="77777777" w:rsidTr="0068509E">
        <w:trPr>
          <w:cantSplit/>
        </w:trPr>
        <w:tc>
          <w:tcPr>
            <w:tcW w:w="2786" w:type="dxa"/>
            <w:vAlign w:val="bottom"/>
          </w:tcPr>
          <w:p w14:paraId="64164F4B" w14:textId="77777777" w:rsidR="004373EA" w:rsidRPr="00520866" w:rsidRDefault="004373EA" w:rsidP="00520866">
            <w:pPr>
              <w:spacing w:line="280" w:lineRule="exact"/>
              <w:ind w:left="165" w:hanging="165"/>
              <w:rPr>
                <w:rFonts w:ascii="Arial" w:hAnsi="Arial" w:cs="Arial"/>
                <w:sz w:val="16"/>
                <w:szCs w:val="16"/>
                <w:cs/>
              </w:rPr>
            </w:pPr>
            <w:r w:rsidRPr="00520866">
              <w:rPr>
                <w:rFonts w:ascii="Arial" w:hAnsi="Arial" w:cs="Arial"/>
                <w:sz w:val="16"/>
                <w:szCs w:val="16"/>
              </w:rPr>
              <w:t>Short-term loans from financial institutions</w:t>
            </w:r>
          </w:p>
        </w:tc>
        <w:tc>
          <w:tcPr>
            <w:tcW w:w="865" w:type="dxa"/>
            <w:vAlign w:val="bottom"/>
          </w:tcPr>
          <w:p w14:paraId="46ECCA89" w14:textId="4FF74373"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4,600</w:t>
            </w:r>
          </w:p>
        </w:tc>
        <w:tc>
          <w:tcPr>
            <w:tcW w:w="866" w:type="dxa"/>
            <w:vAlign w:val="bottom"/>
          </w:tcPr>
          <w:p w14:paraId="0522BEE4" w14:textId="3F04387C"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5,000</w:t>
            </w:r>
          </w:p>
        </w:tc>
        <w:tc>
          <w:tcPr>
            <w:tcW w:w="866" w:type="dxa"/>
            <w:vAlign w:val="bottom"/>
          </w:tcPr>
          <w:p w14:paraId="2101F17E" w14:textId="1FF7C0BE"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629A3F3F" w14:textId="5D046112"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527930DF" w14:textId="0C0CC57C"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0E54C4D0" w14:textId="7A9CC4B7"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650F2552" w14:textId="6B33A7F3"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vAlign w:val="bottom"/>
          </w:tcPr>
          <w:p w14:paraId="111798C1" w14:textId="353E08BF"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514BCF0C" w14:textId="27E25A8F"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6452DC45" w14:textId="1E25E525"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59D925E5" w14:textId="2ED48FB0"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4,600</w:t>
            </w:r>
          </w:p>
        </w:tc>
        <w:tc>
          <w:tcPr>
            <w:tcW w:w="868" w:type="dxa"/>
            <w:vAlign w:val="bottom"/>
          </w:tcPr>
          <w:p w14:paraId="7A8FB26E" w14:textId="2D354D07"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5,000</w:t>
            </w:r>
          </w:p>
        </w:tc>
        <w:tc>
          <w:tcPr>
            <w:tcW w:w="1003" w:type="dxa"/>
            <w:vAlign w:val="bottom"/>
          </w:tcPr>
          <w:p w14:paraId="75BD29E8" w14:textId="70D8D929" w:rsidR="004373EA" w:rsidRPr="00520866" w:rsidRDefault="004373EA" w:rsidP="00520866">
            <w:pPr>
              <w:spacing w:line="280" w:lineRule="exact"/>
              <w:ind w:left="-75" w:right="-75"/>
              <w:jc w:val="center"/>
              <w:rPr>
                <w:rFonts w:ascii="Arial" w:hAnsi="Arial" w:cs="Arial"/>
                <w:sz w:val="16"/>
                <w:szCs w:val="16"/>
              </w:rPr>
            </w:pPr>
            <w:r w:rsidRPr="00520866">
              <w:rPr>
                <w:rFonts w:ascii="Arial" w:hAnsi="Arial" w:cs="Arial"/>
                <w:sz w:val="16"/>
                <w:szCs w:val="16"/>
              </w:rPr>
              <w:t>1.28 – 1.34</w:t>
            </w:r>
          </w:p>
        </w:tc>
        <w:tc>
          <w:tcPr>
            <w:tcW w:w="905" w:type="dxa"/>
            <w:vAlign w:val="bottom"/>
          </w:tcPr>
          <w:p w14:paraId="74FDA489" w14:textId="77777777" w:rsidR="004373EA" w:rsidRPr="00520866" w:rsidRDefault="004373EA" w:rsidP="00520866">
            <w:pPr>
              <w:spacing w:line="280" w:lineRule="exact"/>
              <w:ind w:left="-75" w:right="-75"/>
              <w:jc w:val="center"/>
              <w:rPr>
                <w:rFonts w:ascii="Arial" w:hAnsi="Arial" w:cs="Arial"/>
                <w:sz w:val="16"/>
                <w:szCs w:val="16"/>
              </w:rPr>
            </w:pPr>
            <w:r w:rsidRPr="00520866">
              <w:rPr>
                <w:rFonts w:ascii="Arial" w:hAnsi="Arial" w:cs="Arial"/>
                <w:sz w:val="16"/>
                <w:szCs w:val="16"/>
              </w:rPr>
              <w:t>2.30 - 2.37</w:t>
            </w:r>
          </w:p>
        </w:tc>
      </w:tr>
      <w:tr w:rsidR="004373EA" w:rsidRPr="00520866" w14:paraId="38EAF8EC" w14:textId="77777777" w:rsidTr="0068509E">
        <w:trPr>
          <w:cantSplit/>
        </w:trPr>
        <w:tc>
          <w:tcPr>
            <w:tcW w:w="2786" w:type="dxa"/>
            <w:vAlign w:val="bottom"/>
          </w:tcPr>
          <w:p w14:paraId="687EBE65" w14:textId="77777777" w:rsidR="004373EA" w:rsidRPr="00520866" w:rsidRDefault="004373EA" w:rsidP="00520866">
            <w:pPr>
              <w:widowControl w:val="0"/>
              <w:tabs>
                <w:tab w:val="left" w:pos="240"/>
              </w:tabs>
              <w:spacing w:line="340" w:lineRule="exact"/>
              <w:ind w:left="132" w:right="-106" w:hanging="132"/>
              <w:contextualSpacing/>
              <w:rPr>
                <w:rFonts w:ascii="Arial" w:hAnsi="Arial" w:cs="Arial"/>
                <w:sz w:val="16"/>
                <w:szCs w:val="16"/>
              </w:rPr>
            </w:pPr>
            <w:r w:rsidRPr="00520866">
              <w:rPr>
                <w:rFonts w:ascii="Arial" w:hAnsi="Arial" w:cs="Arial"/>
                <w:sz w:val="16"/>
                <w:szCs w:val="16"/>
              </w:rPr>
              <w:t>Short-term loans from related parties</w:t>
            </w:r>
          </w:p>
        </w:tc>
        <w:tc>
          <w:tcPr>
            <w:tcW w:w="865" w:type="dxa"/>
            <w:vAlign w:val="bottom"/>
          </w:tcPr>
          <w:p w14:paraId="615B0766" w14:textId="4A0FEF02" w:rsidR="004373EA" w:rsidRPr="00520866" w:rsidRDefault="004373EA" w:rsidP="00520866">
            <w:pPr>
              <w:tabs>
                <w:tab w:val="decimal" w:pos="615"/>
              </w:tabs>
              <w:spacing w:line="280" w:lineRule="exact"/>
              <w:ind w:left="-7"/>
              <w:rPr>
                <w:rFonts w:ascii="Arial" w:hAnsi="Arial" w:cs="Arial"/>
                <w:sz w:val="16"/>
                <w:szCs w:val="16"/>
                <w:cs/>
              </w:rPr>
            </w:pPr>
            <w:r w:rsidRPr="00520866">
              <w:rPr>
                <w:rFonts w:ascii="Arial" w:hAnsi="Arial" w:cs="Arial"/>
                <w:sz w:val="16"/>
                <w:szCs w:val="16"/>
              </w:rPr>
              <w:t>51</w:t>
            </w:r>
          </w:p>
        </w:tc>
        <w:tc>
          <w:tcPr>
            <w:tcW w:w="866" w:type="dxa"/>
            <w:vAlign w:val="bottom"/>
          </w:tcPr>
          <w:p w14:paraId="7C37C4AB" w14:textId="1CF9078F"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70</w:t>
            </w:r>
          </w:p>
        </w:tc>
        <w:tc>
          <w:tcPr>
            <w:tcW w:w="866" w:type="dxa"/>
            <w:vAlign w:val="bottom"/>
          </w:tcPr>
          <w:p w14:paraId="0280D48D" w14:textId="18A3B1F9"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2366E597" w14:textId="2B51035E"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3D828675" w14:textId="5DFAF0BB"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536D149D" w14:textId="2C27F8FE"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1ABCAA46" w14:textId="1487FA53"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vAlign w:val="bottom"/>
          </w:tcPr>
          <w:p w14:paraId="52DCEDBC" w14:textId="36359A04"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009928E1" w14:textId="41625914"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0EC20294" w14:textId="23FE0796"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43E99C24" w14:textId="6375BD29"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51</w:t>
            </w:r>
          </w:p>
        </w:tc>
        <w:tc>
          <w:tcPr>
            <w:tcW w:w="868" w:type="dxa"/>
            <w:vAlign w:val="bottom"/>
          </w:tcPr>
          <w:p w14:paraId="7417F524" w14:textId="4F410978" w:rsidR="004373EA" w:rsidRPr="00520866" w:rsidRDefault="004373EA"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70</w:t>
            </w:r>
          </w:p>
        </w:tc>
        <w:tc>
          <w:tcPr>
            <w:tcW w:w="1003" w:type="dxa"/>
            <w:vAlign w:val="bottom"/>
          </w:tcPr>
          <w:p w14:paraId="5624695A" w14:textId="0D1523CD" w:rsidR="004373EA" w:rsidRPr="00520866" w:rsidRDefault="004373EA" w:rsidP="00520866">
            <w:pPr>
              <w:spacing w:line="280" w:lineRule="exact"/>
              <w:ind w:left="-75" w:right="-75"/>
              <w:jc w:val="center"/>
              <w:rPr>
                <w:rFonts w:ascii="Arial" w:hAnsi="Arial" w:cs="Arial"/>
                <w:sz w:val="16"/>
                <w:szCs w:val="16"/>
              </w:rPr>
            </w:pPr>
            <w:r w:rsidRPr="00520866">
              <w:rPr>
                <w:rFonts w:ascii="Arial" w:hAnsi="Arial" w:cs="Arial"/>
                <w:sz w:val="16"/>
                <w:szCs w:val="16"/>
              </w:rPr>
              <w:t>1.50</w:t>
            </w:r>
          </w:p>
        </w:tc>
        <w:tc>
          <w:tcPr>
            <w:tcW w:w="905" w:type="dxa"/>
            <w:vAlign w:val="bottom"/>
          </w:tcPr>
          <w:p w14:paraId="4DEA8486" w14:textId="77777777" w:rsidR="004373EA" w:rsidRPr="00520866" w:rsidRDefault="004373EA" w:rsidP="00520866">
            <w:pPr>
              <w:spacing w:line="280" w:lineRule="exact"/>
              <w:ind w:left="-75" w:right="-75"/>
              <w:jc w:val="center"/>
              <w:rPr>
                <w:rFonts w:ascii="Arial" w:hAnsi="Arial" w:cs="Arial"/>
                <w:sz w:val="16"/>
                <w:szCs w:val="16"/>
              </w:rPr>
            </w:pPr>
            <w:r w:rsidRPr="00520866">
              <w:rPr>
                <w:rFonts w:ascii="Arial" w:hAnsi="Arial" w:cs="Arial"/>
                <w:sz w:val="16"/>
                <w:szCs w:val="16"/>
              </w:rPr>
              <w:t>2.50</w:t>
            </w:r>
          </w:p>
        </w:tc>
      </w:tr>
      <w:tr w:rsidR="00684826" w:rsidRPr="00520866" w14:paraId="51DA7CCF" w14:textId="77777777" w:rsidTr="0068509E">
        <w:trPr>
          <w:cantSplit/>
        </w:trPr>
        <w:tc>
          <w:tcPr>
            <w:tcW w:w="2786" w:type="dxa"/>
          </w:tcPr>
          <w:p w14:paraId="7D8C56EA" w14:textId="77777777" w:rsidR="00684826" w:rsidRPr="00520866" w:rsidRDefault="00684826" w:rsidP="00520866">
            <w:pPr>
              <w:spacing w:line="280" w:lineRule="exact"/>
              <w:ind w:left="165" w:right="-110" w:hanging="165"/>
              <w:rPr>
                <w:rFonts w:ascii="Arial" w:hAnsi="Arial" w:cs="Arial"/>
                <w:sz w:val="16"/>
                <w:szCs w:val="16"/>
                <w:cs/>
              </w:rPr>
            </w:pPr>
            <w:r w:rsidRPr="00520866">
              <w:rPr>
                <w:rFonts w:ascii="Arial" w:hAnsi="Arial" w:cs="Arial"/>
                <w:sz w:val="16"/>
                <w:szCs w:val="16"/>
              </w:rPr>
              <w:t>Long-term loans from financial institutions</w:t>
            </w:r>
          </w:p>
        </w:tc>
        <w:tc>
          <w:tcPr>
            <w:tcW w:w="865" w:type="dxa"/>
          </w:tcPr>
          <w:p w14:paraId="0BEF5AE7" w14:textId="77777777" w:rsidR="00684826" w:rsidRPr="00520866" w:rsidRDefault="0068482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2,207</w:t>
            </w:r>
          </w:p>
        </w:tc>
        <w:tc>
          <w:tcPr>
            <w:tcW w:w="866" w:type="dxa"/>
          </w:tcPr>
          <w:p w14:paraId="787F0830" w14:textId="77777777" w:rsidR="00684826" w:rsidRPr="00520866" w:rsidRDefault="0068482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2,452</w:t>
            </w:r>
          </w:p>
        </w:tc>
        <w:tc>
          <w:tcPr>
            <w:tcW w:w="866" w:type="dxa"/>
          </w:tcPr>
          <w:p w14:paraId="3C6A0316" w14:textId="77777777" w:rsidR="00684826" w:rsidRPr="00520866" w:rsidRDefault="0068482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8,958</w:t>
            </w:r>
          </w:p>
        </w:tc>
        <w:tc>
          <w:tcPr>
            <w:tcW w:w="868" w:type="dxa"/>
          </w:tcPr>
          <w:p w14:paraId="4A054154" w14:textId="77777777" w:rsidR="00684826" w:rsidRPr="00520866" w:rsidRDefault="0068482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6,002</w:t>
            </w:r>
          </w:p>
        </w:tc>
        <w:tc>
          <w:tcPr>
            <w:tcW w:w="868" w:type="dxa"/>
          </w:tcPr>
          <w:p w14:paraId="46A8014B" w14:textId="77777777" w:rsidR="00684826" w:rsidRPr="00520866" w:rsidRDefault="0068482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3646628E" w14:textId="77777777" w:rsidR="00684826" w:rsidRPr="00520866" w:rsidRDefault="0068482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453F9FED" w14:textId="77777777" w:rsidR="00684826" w:rsidRPr="00520866" w:rsidRDefault="0068482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tcPr>
          <w:p w14:paraId="34E725BC" w14:textId="77777777" w:rsidR="00684826" w:rsidRPr="00520866" w:rsidRDefault="0068482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229F6096" w14:textId="77777777" w:rsidR="00684826" w:rsidRPr="00520866" w:rsidRDefault="0068482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57491250" w14:textId="77777777" w:rsidR="00684826" w:rsidRPr="00520866" w:rsidRDefault="0068482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29506D44" w14:textId="77777777" w:rsidR="00684826" w:rsidRPr="00520866" w:rsidRDefault="0068482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11,165</w:t>
            </w:r>
          </w:p>
        </w:tc>
        <w:tc>
          <w:tcPr>
            <w:tcW w:w="868" w:type="dxa"/>
          </w:tcPr>
          <w:p w14:paraId="0D7C9A41" w14:textId="77777777" w:rsidR="00684826" w:rsidRPr="00520866" w:rsidRDefault="0068482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8,454</w:t>
            </w:r>
          </w:p>
        </w:tc>
        <w:tc>
          <w:tcPr>
            <w:tcW w:w="1003" w:type="dxa"/>
            <w:vAlign w:val="bottom"/>
          </w:tcPr>
          <w:p w14:paraId="00366D35" w14:textId="77777777" w:rsidR="00684826" w:rsidRPr="00520866" w:rsidRDefault="00684826" w:rsidP="00520866">
            <w:pPr>
              <w:spacing w:line="280" w:lineRule="exact"/>
              <w:ind w:left="-75" w:right="-75"/>
              <w:jc w:val="center"/>
              <w:rPr>
                <w:rFonts w:ascii="Arial" w:hAnsi="Arial" w:cs="Arial"/>
                <w:sz w:val="16"/>
                <w:szCs w:val="16"/>
              </w:rPr>
            </w:pPr>
            <w:r w:rsidRPr="00520866">
              <w:rPr>
                <w:rFonts w:ascii="Arial" w:hAnsi="Arial" w:cs="Arial"/>
                <w:sz w:val="16"/>
                <w:szCs w:val="16"/>
              </w:rPr>
              <w:t>THOR</w:t>
            </w:r>
            <w:r w:rsidRPr="00520866">
              <w:rPr>
                <w:rFonts w:ascii="Arial" w:hAnsi="Arial" w:cs="Arial" w:hint="cs"/>
                <w:sz w:val="16"/>
                <w:szCs w:val="16"/>
                <w:cs/>
              </w:rPr>
              <w:t>+</w:t>
            </w:r>
            <w:r w:rsidRPr="00520866">
              <w:rPr>
                <w:rFonts w:ascii="Arial" w:hAnsi="Arial" w:cs="Arial"/>
                <w:sz w:val="16"/>
                <w:szCs w:val="16"/>
              </w:rPr>
              <w:t>1.25 to THOR+1.60</w:t>
            </w:r>
          </w:p>
          <w:p w14:paraId="43084992" w14:textId="77777777" w:rsidR="00684826" w:rsidRPr="00520866" w:rsidRDefault="00684826" w:rsidP="00520866">
            <w:pPr>
              <w:spacing w:line="280" w:lineRule="exact"/>
              <w:ind w:left="-75" w:right="-75"/>
              <w:jc w:val="center"/>
              <w:rPr>
                <w:rFonts w:ascii="Arial" w:hAnsi="Arial" w:cs="Arial"/>
                <w:sz w:val="16"/>
                <w:szCs w:val="16"/>
              </w:rPr>
            </w:pPr>
          </w:p>
        </w:tc>
        <w:tc>
          <w:tcPr>
            <w:tcW w:w="905" w:type="dxa"/>
            <w:vAlign w:val="bottom"/>
          </w:tcPr>
          <w:p w14:paraId="2FFB2C2D" w14:textId="77777777" w:rsidR="00684826" w:rsidRPr="00520866" w:rsidRDefault="00684826" w:rsidP="00520866">
            <w:pPr>
              <w:spacing w:line="280" w:lineRule="exact"/>
              <w:ind w:left="-75" w:right="-75"/>
              <w:jc w:val="center"/>
              <w:rPr>
                <w:rFonts w:ascii="Arial" w:hAnsi="Arial" w:cs="Arial"/>
                <w:sz w:val="16"/>
                <w:szCs w:val="16"/>
              </w:rPr>
            </w:pPr>
            <w:r w:rsidRPr="00520866">
              <w:rPr>
                <w:rFonts w:ascii="Arial" w:hAnsi="Arial" w:cs="Arial"/>
                <w:sz w:val="16"/>
                <w:szCs w:val="16"/>
              </w:rPr>
              <w:t>THOR+1.32 to THOR</w:t>
            </w:r>
            <w:r w:rsidRPr="00520866">
              <w:rPr>
                <w:rFonts w:ascii="Arial" w:hAnsi="Arial" w:cs="Arial" w:hint="cs"/>
                <w:sz w:val="16"/>
                <w:szCs w:val="16"/>
                <w:cs/>
              </w:rPr>
              <w:t>+</w:t>
            </w:r>
            <w:r w:rsidRPr="00520866">
              <w:rPr>
                <w:rFonts w:ascii="Arial" w:hAnsi="Arial" w:cs="Arial"/>
                <w:sz w:val="16"/>
                <w:szCs w:val="16"/>
              </w:rPr>
              <w:t>1.6, 2.50</w:t>
            </w:r>
          </w:p>
        </w:tc>
      </w:tr>
      <w:tr w:rsidR="00520866" w:rsidRPr="00520866" w14:paraId="7B9D9F56" w14:textId="77777777" w:rsidTr="0068509E">
        <w:trPr>
          <w:cantSplit/>
        </w:trPr>
        <w:tc>
          <w:tcPr>
            <w:tcW w:w="2786" w:type="dxa"/>
            <w:vAlign w:val="bottom"/>
          </w:tcPr>
          <w:p w14:paraId="295C5352" w14:textId="77777777" w:rsidR="00520866" w:rsidRPr="00520866" w:rsidRDefault="00520866" w:rsidP="00520866">
            <w:pPr>
              <w:spacing w:line="280" w:lineRule="exact"/>
              <w:ind w:left="165" w:right="-110" w:hanging="165"/>
              <w:rPr>
                <w:rFonts w:ascii="Arial" w:hAnsi="Arial" w:cs="Arial"/>
                <w:sz w:val="16"/>
                <w:szCs w:val="16"/>
              </w:rPr>
            </w:pPr>
            <w:r w:rsidRPr="00520866">
              <w:rPr>
                <w:rFonts w:ascii="Arial" w:hAnsi="Arial" w:cs="Arial"/>
                <w:sz w:val="16"/>
                <w:szCs w:val="16"/>
              </w:rPr>
              <w:t>Lease liabilities</w:t>
            </w:r>
          </w:p>
        </w:tc>
        <w:tc>
          <w:tcPr>
            <w:tcW w:w="865" w:type="dxa"/>
            <w:vAlign w:val="bottom"/>
          </w:tcPr>
          <w:p w14:paraId="55F5459B" w14:textId="197A43CD"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48</w:t>
            </w:r>
          </w:p>
        </w:tc>
        <w:tc>
          <w:tcPr>
            <w:tcW w:w="866" w:type="dxa"/>
            <w:vAlign w:val="bottom"/>
          </w:tcPr>
          <w:p w14:paraId="3D7C3CD3" w14:textId="3070B1DE"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23</w:t>
            </w:r>
          </w:p>
        </w:tc>
        <w:tc>
          <w:tcPr>
            <w:tcW w:w="866" w:type="dxa"/>
            <w:vAlign w:val="bottom"/>
          </w:tcPr>
          <w:p w14:paraId="62364B9C" w14:textId="1D9661EC"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135</w:t>
            </w:r>
          </w:p>
        </w:tc>
        <w:tc>
          <w:tcPr>
            <w:tcW w:w="868" w:type="dxa"/>
            <w:vAlign w:val="bottom"/>
          </w:tcPr>
          <w:p w14:paraId="57FF7B28" w14:textId="76207542"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34</w:t>
            </w:r>
          </w:p>
        </w:tc>
        <w:tc>
          <w:tcPr>
            <w:tcW w:w="868" w:type="dxa"/>
            <w:vAlign w:val="bottom"/>
          </w:tcPr>
          <w:p w14:paraId="7F24A56A" w14:textId="0DF68B59"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15</w:t>
            </w:r>
          </w:p>
        </w:tc>
        <w:tc>
          <w:tcPr>
            <w:tcW w:w="868" w:type="dxa"/>
            <w:vAlign w:val="bottom"/>
          </w:tcPr>
          <w:p w14:paraId="3BEAC553" w14:textId="5608AAD6"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38A0D7B2" w14:textId="171C9D2F"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vAlign w:val="bottom"/>
          </w:tcPr>
          <w:p w14:paraId="0D7F99A4" w14:textId="718B71EC" w:rsidR="00520866" w:rsidRPr="00520866" w:rsidRDefault="00520866" w:rsidP="00520866">
            <w:pPr>
              <w:tabs>
                <w:tab w:val="decimal" w:pos="615"/>
              </w:tabs>
              <w:spacing w:line="280" w:lineRule="exact"/>
              <w:ind w:left="-7"/>
              <w:rPr>
                <w:rFonts w:ascii="Arial" w:hAnsi="Arial" w:cs="Arial"/>
                <w:sz w:val="16"/>
                <w:szCs w:val="16"/>
                <w:cs/>
              </w:rPr>
            </w:pPr>
            <w:r w:rsidRPr="00520866">
              <w:rPr>
                <w:rFonts w:ascii="Arial" w:hAnsi="Arial" w:cs="Arial"/>
                <w:sz w:val="16"/>
                <w:szCs w:val="16"/>
              </w:rPr>
              <w:t>-</w:t>
            </w:r>
          </w:p>
        </w:tc>
        <w:tc>
          <w:tcPr>
            <w:tcW w:w="868" w:type="dxa"/>
            <w:vAlign w:val="bottom"/>
          </w:tcPr>
          <w:p w14:paraId="7335D11D" w14:textId="3FC6CDD8"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72A429A3" w14:textId="0FD2BDE0" w:rsidR="00520866" w:rsidRPr="00520866" w:rsidRDefault="00520866" w:rsidP="00520866">
            <w:pPr>
              <w:tabs>
                <w:tab w:val="decimal" w:pos="615"/>
              </w:tabs>
              <w:spacing w:line="280" w:lineRule="exact"/>
              <w:ind w:left="-7"/>
              <w:rPr>
                <w:rFonts w:ascii="Arial" w:hAnsi="Arial" w:cs="Arial"/>
                <w:sz w:val="16"/>
                <w:szCs w:val="16"/>
                <w:cs/>
              </w:rPr>
            </w:pPr>
            <w:r w:rsidRPr="00520866">
              <w:rPr>
                <w:rFonts w:ascii="Arial" w:hAnsi="Arial" w:cs="Arial"/>
                <w:sz w:val="16"/>
                <w:szCs w:val="16"/>
              </w:rPr>
              <w:t>-</w:t>
            </w:r>
          </w:p>
        </w:tc>
        <w:tc>
          <w:tcPr>
            <w:tcW w:w="868" w:type="dxa"/>
            <w:vAlign w:val="bottom"/>
          </w:tcPr>
          <w:p w14:paraId="1EDE45D5" w14:textId="69E4854A"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198</w:t>
            </w:r>
          </w:p>
        </w:tc>
        <w:tc>
          <w:tcPr>
            <w:tcW w:w="868" w:type="dxa"/>
            <w:vAlign w:val="bottom"/>
          </w:tcPr>
          <w:p w14:paraId="5029BA58" w14:textId="5CCEC47B"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57</w:t>
            </w:r>
          </w:p>
        </w:tc>
        <w:tc>
          <w:tcPr>
            <w:tcW w:w="1003" w:type="dxa"/>
            <w:vAlign w:val="bottom"/>
          </w:tcPr>
          <w:p w14:paraId="6BDEA41F" w14:textId="6698B7BA" w:rsidR="00520866" w:rsidRPr="00520866" w:rsidRDefault="00520866" w:rsidP="00520866">
            <w:pPr>
              <w:spacing w:line="280" w:lineRule="exact"/>
              <w:ind w:left="-75" w:right="-75"/>
              <w:jc w:val="center"/>
              <w:rPr>
                <w:rFonts w:ascii="Arial" w:hAnsi="Arial" w:cs="Arial"/>
                <w:sz w:val="16"/>
                <w:szCs w:val="16"/>
              </w:rPr>
            </w:pPr>
            <w:r w:rsidRPr="00520866">
              <w:rPr>
                <w:rFonts w:ascii="Arial" w:hAnsi="Arial" w:cs="Arial"/>
                <w:sz w:val="16"/>
                <w:szCs w:val="16"/>
              </w:rPr>
              <w:t>2.50 - 5.32</w:t>
            </w:r>
          </w:p>
        </w:tc>
        <w:tc>
          <w:tcPr>
            <w:tcW w:w="905" w:type="dxa"/>
            <w:vAlign w:val="bottom"/>
          </w:tcPr>
          <w:p w14:paraId="574B3784" w14:textId="77777777" w:rsidR="00520866" w:rsidRPr="00520866" w:rsidRDefault="00520866" w:rsidP="00520866">
            <w:pPr>
              <w:spacing w:line="280" w:lineRule="exact"/>
              <w:ind w:left="-75" w:right="-75"/>
              <w:jc w:val="center"/>
              <w:rPr>
                <w:rFonts w:ascii="Arial" w:hAnsi="Arial" w:cs="Arial"/>
                <w:sz w:val="16"/>
                <w:szCs w:val="16"/>
              </w:rPr>
            </w:pPr>
            <w:r w:rsidRPr="00520866">
              <w:rPr>
                <w:rFonts w:ascii="Arial" w:hAnsi="Arial" w:cs="Arial"/>
                <w:sz w:val="16"/>
                <w:szCs w:val="16"/>
              </w:rPr>
              <w:t>2.50 - 5.32</w:t>
            </w:r>
          </w:p>
        </w:tc>
      </w:tr>
      <w:tr w:rsidR="00520866" w:rsidRPr="00520866" w14:paraId="279339EE" w14:textId="77777777" w:rsidTr="0068509E">
        <w:trPr>
          <w:cantSplit/>
        </w:trPr>
        <w:tc>
          <w:tcPr>
            <w:tcW w:w="2786" w:type="dxa"/>
            <w:vAlign w:val="bottom"/>
          </w:tcPr>
          <w:p w14:paraId="49FB2EA6" w14:textId="77777777" w:rsidR="00520866" w:rsidRPr="00520866" w:rsidRDefault="00520866" w:rsidP="00520866">
            <w:pPr>
              <w:spacing w:line="280" w:lineRule="exact"/>
              <w:ind w:left="165" w:right="-110" w:hanging="165"/>
              <w:rPr>
                <w:rFonts w:ascii="Arial" w:hAnsi="Arial" w:cs="Arial"/>
                <w:sz w:val="16"/>
                <w:szCs w:val="16"/>
              </w:rPr>
            </w:pPr>
            <w:r w:rsidRPr="00520866">
              <w:rPr>
                <w:rFonts w:ascii="Arial" w:hAnsi="Arial" w:cs="Arial"/>
                <w:sz w:val="16"/>
                <w:szCs w:val="16"/>
              </w:rPr>
              <w:t>Debentures</w:t>
            </w:r>
          </w:p>
        </w:tc>
        <w:tc>
          <w:tcPr>
            <w:tcW w:w="865" w:type="dxa"/>
            <w:vAlign w:val="bottom"/>
          </w:tcPr>
          <w:p w14:paraId="4439813A" w14:textId="7A1E2DC2"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6" w:type="dxa"/>
            <w:vAlign w:val="bottom"/>
          </w:tcPr>
          <w:p w14:paraId="6D1F6FA0" w14:textId="77777777"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1,000</w:t>
            </w:r>
          </w:p>
        </w:tc>
        <w:tc>
          <w:tcPr>
            <w:tcW w:w="866" w:type="dxa"/>
            <w:vAlign w:val="bottom"/>
          </w:tcPr>
          <w:p w14:paraId="6A0A39FE" w14:textId="3C88008B"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2,498</w:t>
            </w:r>
          </w:p>
        </w:tc>
        <w:tc>
          <w:tcPr>
            <w:tcW w:w="868" w:type="dxa"/>
            <w:vAlign w:val="bottom"/>
          </w:tcPr>
          <w:p w14:paraId="255FC2A1" w14:textId="77777777"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1,499</w:t>
            </w:r>
          </w:p>
        </w:tc>
        <w:tc>
          <w:tcPr>
            <w:tcW w:w="868" w:type="dxa"/>
            <w:vAlign w:val="bottom"/>
          </w:tcPr>
          <w:p w14:paraId="65BA6FE8" w14:textId="0134BE5C"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1,499</w:t>
            </w:r>
          </w:p>
        </w:tc>
        <w:tc>
          <w:tcPr>
            <w:tcW w:w="868" w:type="dxa"/>
            <w:vAlign w:val="bottom"/>
          </w:tcPr>
          <w:p w14:paraId="3C63F3D1" w14:textId="77777777"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2,497</w:t>
            </w:r>
          </w:p>
        </w:tc>
        <w:tc>
          <w:tcPr>
            <w:tcW w:w="868" w:type="dxa"/>
            <w:vAlign w:val="bottom"/>
          </w:tcPr>
          <w:p w14:paraId="618D7F47" w14:textId="77777777"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vAlign w:val="bottom"/>
          </w:tcPr>
          <w:p w14:paraId="0C58A548" w14:textId="77777777"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3FC97081" w14:textId="77777777"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2DEDEB4B" w14:textId="77777777"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1B685B57" w14:textId="1A28B911"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3,997</w:t>
            </w:r>
          </w:p>
        </w:tc>
        <w:tc>
          <w:tcPr>
            <w:tcW w:w="868" w:type="dxa"/>
            <w:vAlign w:val="bottom"/>
          </w:tcPr>
          <w:p w14:paraId="0D84C9D6" w14:textId="77777777"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4,996</w:t>
            </w:r>
          </w:p>
        </w:tc>
        <w:tc>
          <w:tcPr>
            <w:tcW w:w="1003" w:type="dxa"/>
            <w:vAlign w:val="bottom"/>
          </w:tcPr>
          <w:p w14:paraId="3A3FD72E" w14:textId="05764563" w:rsidR="00520866" w:rsidRPr="00520866" w:rsidRDefault="00520866" w:rsidP="00520866">
            <w:pPr>
              <w:spacing w:line="280" w:lineRule="exact"/>
              <w:ind w:left="-75" w:right="-75"/>
              <w:jc w:val="center"/>
              <w:rPr>
                <w:rFonts w:ascii="Arial" w:hAnsi="Arial" w:cs="Arial"/>
                <w:sz w:val="16"/>
                <w:szCs w:val="16"/>
              </w:rPr>
            </w:pPr>
            <w:r w:rsidRPr="00520866">
              <w:rPr>
                <w:rFonts w:ascii="Arial" w:hAnsi="Arial" w:cs="Arial"/>
                <w:sz w:val="16"/>
                <w:szCs w:val="16"/>
              </w:rPr>
              <w:t>2.74 - 3.30</w:t>
            </w:r>
          </w:p>
        </w:tc>
        <w:tc>
          <w:tcPr>
            <w:tcW w:w="905" w:type="dxa"/>
            <w:vAlign w:val="bottom"/>
          </w:tcPr>
          <w:p w14:paraId="3E2EE1A5" w14:textId="77777777" w:rsidR="00520866" w:rsidRPr="00520866" w:rsidRDefault="00520866" w:rsidP="00520866">
            <w:pPr>
              <w:spacing w:line="280" w:lineRule="exact"/>
              <w:ind w:left="-75" w:right="-75"/>
              <w:jc w:val="center"/>
              <w:rPr>
                <w:rFonts w:ascii="Arial" w:hAnsi="Arial" w:cs="Arial"/>
                <w:sz w:val="16"/>
                <w:szCs w:val="16"/>
              </w:rPr>
            </w:pPr>
            <w:r w:rsidRPr="00520866">
              <w:rPr>
                <w:rFonts w:ascii="Arial" w:hAnsi="Arial" w:cs="Arial"/>
                <w:sz w:val="16"/>
                <w:szCs w:val="16"/>
              </w:rPr>
              <w:t>2.54 - 3.30</w:t>
            </w:r>
          </w:p>
        </w:tc>
      </w:tr>
      <w:tr w:rsidR="00520866" w:rsidRPr="00520866" w14:paraId="5519F33C" w14:textId="77777777" w:rsidTr="0068509E">
        <w:trPr>
          <w:cantSplit/>
        </w:trPr>
        <w:tc>
          <w:tcPr>
            <w:tcW w:w="2786" w:type="dxa"/>
            <w:vAlign w:val="bottom"/>
          </w:tcPr>
          <w:p w14:paraId="68F6A505" w14:textId="77777777" w:rsidR="00520866" w:rsidRPr="00520866" w:rsidRDefault="00520866" w:rsidP="00520866">
            <w:pPr>
              <w:spacing w:line="280" w:lineRule="exact"/>
              <w:ind w:left="165" w:right="-110" w:hanging="165"/>
              <w:rPr>
                <w:rFonts w:ascii="Arial" w:hAnsi="Arial" w:cs="Arial"/>
                <w:sz w:val="16"/>
                <w:szCs w:val="16"/>
              </w:rPr>
            </w:pPr>
            <w:r w:rsidRPr="00520866">
              <w:rPr>
                <w:rFonts w:ascii="Arial" w:hAnsi="Arial" w:cs="Arial"/>
                <w:sz w:val="16"/>
                <w:szCs w:val="16"/>
              </w:rPr>
              <w:t>Other financial liabilities</w:t>
            </w:r>
          </w:p>
        </w:tc>
        <w:tc>
          <w:tcPr>
            <w:tcW w:w="865" w:type="dxa"/>
            <w:vAlign w:val="bottom"/>
          </w:tcPr>
          <w:p w14:paraId="5925978B" w14:textId="70C9E933"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6" w:type="dxa"/>
            <w:vAlign w:val="bottom"/>
          </w:tcPr>
          <w:p w14:paraId="12338A76" w14:textId="58F422FB"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6" w:type="dxa"/>
            <w:vAlign w:val="bottom"/>
          </w:tcPr>
          <w:p w14:paraId="5E5397F9" w14:textId="660E7E1C"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47FA13C2" w14:textId="47819E69"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5FD4CD52" w14:textId="045BE076"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01D5A673" w14:textId="32998D9E"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7C5F2D37" w14:textId="47DAACE8"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vAlign w:val="bottom"/>
          </w:tcPr>
          <w:p w14:paraId="6A5693F6" w14:textId="3C0ECDFA" w:rsidR="00520866" w:rsidRPr="00520866" w:rsidRDefault="00520866" w:rsidP="00520866">
            <w:pPr>
              <w:tabs>
                <w:tab w:val="decimal" w:pos="615"/>
              </w:tabs>
              <w:spacing w:line="280" w:lineRule="exact"/>
              <w:ind w:left="-7"/>
              <w:rPr>
                <w:rFonts w:ascii="Arial" w:hAnsi="Arial" w:cs="Arial"/>
                <w:sz w:val="16"/>
                <w:szCs w:val="16"/>
                <w:cs/>
              </w:rPr>
            </w:pPr>
            <w:r w:rsidRPr="00520866">
              <w:rPr>
                <w:rFonts w:ascii="Arial" w:hAnsi="Arial" w:cs="Arial"/>
                <w:sz w:val="16"/>
                <w:szCs w:val="16"/>
              </w:rPr>
              <w:t>-</w:t>
            </w:r>
          </w:p>
        </w:tc>
        <w:tc>
          <w:tcPr>
            <w:tcW w:w="868" w:type="dxa"/>
            <w:vAlign w:val="bottom"/>
          </w:tcPr>
          <w:p w14:paraId="16773463" w14:textId="1F00D07B"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121</w:t>
            </w:r>
          </w:p>
        </w:tc>
        <w:tc>
          <w:tcPr>
            <w:tcW w:w="868" w:type="dxa"/>
            <w:vAlign w:val="bottom"/>
          </w:tcPr>
          <w:p w14:paraId="762182A4" w14:textId="37734B9E" w:rsidR="00520866" w:rsidRPr="00520866" w:rsidRDefault="00520866" w:rsidP="00520866">
            <w:pPr>
              <w:tabs>
                <w:tab w:val="decimal" w:pos="615"/>
              </w:tabs>
              <w:spacing w:line="280" w:lineRule="exact"/>
              <w:ind w:left="-7"/>
              <w:rPr>
                <w:rFonts w:ascii="Arial" w:hAnsi="Arial" w:cs="Arial"/>
                <w:sz w:val="16"/>
                <w:szCs w:val="16"/>
                <w:cs/>
              </w:rPr>
            </w:pPr>
            <w:r w:rsidRPr="00520866">
              <w:rPr>
                <w:rFonts w:ascii="Arial" w:hAnsi="Arial" w:cs="Arial"/>
                <w:sz w:val="16"/>
                <w:szCs w:val="16"/>
              </w:rPr>
              <w:t>103</w:t>
            </w:r>
          </w:p>
        </w:tc>
        <w:tc>
          <w:tcPr>
            <w:tcW w:w="868" w:type="dxa"/>
            <w:vAlign w:val="bottom"/>
          </w:tcPr>
          <w:p w14:paraId="7E9DD51F" w14:textId="552D759D"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121</w:t>
            </w:r>
          </w:p>
        </w:tc>
        <w:tc>
          <w:tcPr>
            <w:tcW w:w="868" w:type="dxa"/>
            <w:vAlign w:val="bottom"/>
          </w:tcPr>
          <w:p w14:paraId="0805F6BC" w14:textId="5B668AF2" w:rsidR="00520866" w:rsidRPr="00520866" w:rsidRDefault="00520866"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103</w:t>
            </w:r>
          </w:p>
        </w:tc>
        <w:tc>
          <w:tcPr>
            <w:tcW w:w="1003" w:type="dxa"/>
            <w:vAlign w:val="bottom"/>
          </w:tcPr>
          <w:p w14:paraId="67D73022" w14:textId="07ED57E2" w:rsidR="00520866" w:rsidRPr="00520866" w:rsidRDefault="00520866" w:rsidP="00520866">
            <w:pPr>
              <w:spacing w:line="280" w:lineRule="exact"/>
              <w:ind w:left="-75" w:right="-75"/>
              <w:jc w:val="center"/>
              <w:rPr>
                <w:rFonts w:ascii="Arial" w:hAnsi="Arial" w:cs="Arial"/>
                <w:sz w:val="16"/>
                <w:szCs w:val="16"/>
              </w:rPr>
            </w:pPr>
            <w:r w:rsidRPr="00520866">
              <w:rPr>
                <w:rFonts w:ascii="Arial" w:hAnsi="Arial" w:cs="Arial"/>
                <w:sz w:val="16"/>
                <w:szCs w:val="16"/>
              </w:rPr>
              <w:t>-</w:t>
            </w:r>
          </w:p>
        </w:tc>
        <w:tc>
          <w:tcPr>
            <w:tcW w:w="905" w:type="dxa"/>
            <w:vAlign w:val="bottom"/>
          </w:tcPr>
          <w:p w14:paraId="455E7E24" w14:textId="77777777" w:rsidR="00520866" w:rsidRPr="00520866" w:rsidRDefault="00520866" w:rsidP="00520866">
            <w:pPr>
              <w:spacing w:line="280" w:lineRule="exact"/>
              <w:ind w:left="-75" w:right="-75"/>
              <w:jc w:val="center"/>
              <w:rPr>
                <w:rFonts w:ascii="Arial" w:hAnsi="Arial" w:cs="Arial"/>
                <w:sz w:val="16"/>
                <w:szCs w:val="16"/>
              </w:rPr>
            </w:pPr>
            <w:r w:rsidRPr="00520866">
              <w:rPr>
                <w:rFonts w:ascii="Arial" w:hAnsi="Arial" w:cs="Arial"/>
                <w:sz w:val="16"/>
                <w:szCs w:val="16"/>
              </w:rPr>
              <w:t>-</w:t>
            </w:r>
          </w:p>
        </w:tc>
      </w:tr>
      <w:tr w:rsidR="005F3C31" w:rsidRPr="00520866" w14:paraId="6B7C882F" w14:textId="77777777" w:rsidTr="0068509E">
        <w:trPr>
          <w:cantSplit/>
        </w:trPr>
        <w:tc>
          <w:tcPr>
            <w:tcW w:w="2786" w:type="dxa"/>
            <w:vAlign w:val="bottom"/>
          </w:tcPr>
          <w:p w14:paraId="6BAF0D15" w14:textId="77777777" w:rsidR="005F3C31" w:rsidRPr="00520866" w:rsidRDefault="005F3C31" w:rsidP="005F3C31">
            <w:pPr>
              <w:spacing w:line="280" w:lineRule="exact"/>
              <w:ind w:left="165" w:right="-110" w:hanging="165"/>
              <w:rPr>
                <w:rFonts w:ascii="Arial" w:hAnsi="Arial" w:cs="Arial"/>
                <w:sz w:val="16"/>
                <w:szCs w:val="16"/>
                <w:cs/>
              </w:rPr>
            </w:pPr>
            <w:r w:rsidRPr="00520866">
              <w:rPr>
                <w:rFonts w:ascii="Arial" w:hAnsi="Arial" w:cs="Arial"/>
                <w:sz w:val="16"/>
                <w:szCs w:val="16"/>
              </w:rPr>
              <w:t>Total</w:t>
            </w:r>
          </w:p>
        </w:tc>
        <w:tc>
          <w:tcPr>
            <w:tcW w:w="865" w:type="dxa"/>
            <w:vAlign w:val="bottom"/>
          </w:tcPr>
          <w:p w14:paraId="3595CEF3" w14:textId="09E2DD31" w:rsidR="005F3C31" w:rsidRPr="00520866" w:rsidRDefault="005F3C31" w:rsidP="005F3C31">
            <w:pPr>
              <w:pBdr>
                <w:top w:val="single" w:sz="4" w:space="1" w:color="auto"/>
                <w:bottom w:val="single" w:sz="4" w:space="1" w:color="auto"/>
              </w:pBdr>
              <w:tabs>
                <w:tab w:val="decimal" w:pos="615"/>
              </w:tabs>
              <w:spacing w:line="280" w:lineRule="exact"/>
              <w:ind w:left="-7"/>
              <w:rPr>
                <w:rFonts w:ascii="Arial" w:hAnsi="Arial" w:cs="Arial"/>
                <w:sz w:val="16"/>
                <w:szCs w:val="16"/>
              </w:rPr>
            </w:pPr>
            <w:r w:rsidRPr="005F3C31">
              <w:rPr>
                <w:rFonts w:ascii="Arial" w:hAnsi="Arial" w:cs="Arial"/>
                <w:sz w:val="16"/>
                <w:szCs w:val="16"/>
              </w:rPr>
              <w:t>6,</w:t>
            </w:r>
            <w:r w:rsidRPr="005F3C31">
              <w:rPr>
                <w:rFonts w:ascii="Arial" w:hAnsi="Arial" w:cs="Arial" w:hint="cs"/>
                <w:sz w:val="16"/>
                <w:szCs w:val="16"/>
                <w:cs/>
              </w:rPr>
              <w:t>906</w:t>
            </w:r>
          </w:p>
        </w:tc>
        <w:tc>
          <w:tcPr>
            <w:tcW w:w="866" w:type="dxa"/>
            <w:vAlign w:val="bottom"/>
          </w:tcPr>
          <w:p w14:paraId="4F311578" w14:textId="0CD72A27" w:rsidR="005F3C31" w:rsidRPr="00520866" w:rsidRDefault="005F3C31" w:rsidP="005F3C31">
            <w:pPr>
              <w:pBdr>
                <w:top w:val="single" w:sz="4" w:space="1" w:color="auto"/>
                <w:bottom w:val="single" w:sz="4" w:space="1" w:color="auto"/>
              </w:pBdr>
              <w:tabs>
                <w:tab w:val="decimal" w:pos="615"/>
              </w:tabs>
              <w:spacing w:line="280" w:lineRule="exact"/>
              <w:ind w:left="-7"/>
              <w:rPr>
                <w:rFonts w:ascii="Arial" w:hAnsi="Arial" w:cs="Arial"/>
                <w:sz w:val="16"/>
                <w:szCs w:val="16"/>
              </w:rPr>
            </w:pPr>
            <w:r w:rsidRPr="005F3C31">
              <w:rPr>
                <w:rFonts w:ascii="Arial" w:hAnsi="Arial" w:cs="Arial"/>
                <w:sz w:val="16"/>
                <w:szCs w:val="16"/>
              </w:rPr>
              <w:t>8,545</w:t>
            </w:r>
          </w:p>
        </w:tc>
        <w:tc>
          <w:tcPr>
            <w:tcW w:w="866" w:type="dxa"/>
            <w:vAlign w:val="bottom"/>
          </w:tcPr>
          <w:p w14:paraId="29118A97" w14:textId="7592EED4" w:rsidR="005F3C31" w:rsidRPr="00520866" w:rsidRDefault="005F3C31" w:rsidP="005F3C31">
            <w:pPr>
              <w:pBdr>
                <w:top w:val="single" w:sz="4" w:space="1" w:color="auto"/>
                <w:bottom w:val="single" w:sz="4" w:space="1" w:color="auto"/>
              </w:pBdr>
              <w:tabs>
                <w:tab w:val="decimal" w:pos="615"/>
              </w:tabs>
              <w:spacing w:line="280" w:lineRule="exact"/>
              <w:ind w:left="-7"/>
              <w:rPr>
                <w:rFonts w:ascii="Arial" w:hAnsi="Arial" w:cs="Arial"/>
                <w:sz w:val="16"/>
                <w:szCs w:val="16"/>
              </w:rPr>
            </w:pPr>
            <w:r w:rsidRPr="005F3C31">
              <w:rPr>
                <w:rFonts w:ascii="Arial" w:hAnsi="Arial" w:cs="Arial"/>
                <w:sz w:val="16"/>
                <w:szCs w:val="16"/>
              </w:rPr>
              <w:t>11,</w:t>
            </w:r>
            <w:r w:rsidRPr="005F3C31">
              <w:rPr>
                <w:rFonts w:ascii="Arial" w:hAnsi="Arial" w:cs="Arial" w:hint="cs"/>
                <w:sz w:val="16"/>
                <w:szCs w:val="16"/>
                <w:cs/>
              </w:rPr>
              <w:t>591</w:t>
            </w:r>
          </w:p>
        </w:tc>
        <w:tc>
          <w:tcPr>
            <w:tcW w:w="868" w:type="dxa"/>
            <w:vAlign w:val="bottom"/>
          </w:tcPr>
          <w:p w14:paraId="20FE8F36" w14:textId="6235B381" w:rsidR="005F3C31" w:rsidRPr="00520866" w:rsidRDefault="005F3C31" w:rsidP="005F3C31">
            <w:pPr>
              <w:pBdr>
                <w:top w:val="single" w:sz="4" w:space="1" w:color="auto"/>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7,535</w:t>
            </w:r>
          </w:p>
        </w:tc>
        <w:tc>
          <w:tcPr>
            <w:tcW w:w="868" w:type="dxa"/>
            <w:vAlign w:val="bottom"/>
          </w:tcPr>
          <w:p w14:paraId="60C8C19D" w14:textId="55B1787B" w:rsidR="005F3C31" w:rsidRPr="00520866" w:rsidRDefault="005F3C31" w:rsidP="005F3C31">
            <w:pPr>
              <w:pBdr>
                <w:top w:val="single" w:sz="4" w:space="1" w:color="auto"/>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1,514</w:t>
            </w:r>
          </w:p>
        </w:tc>
        <w:tc>
          <w:tcPr>
            <w:tcW w:w="868" w:type="dxa"/>
            <w:vAlign w:val="bottom"/>
          </w:tcPr>
          <w:p w14:paraId="10B88A51" w14:textId="16EBE7FD" w:rsidR="005F3C31" w:rsidRPr="00520866" w:rsidRDefault="005F3C31" w:rsidP="005F3C31">
            <w:pPr>
              <w:pBdr>
                <w:top w:val="single" w:sz="4" w:space="1" w:color="auto"/>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2,497</w:t>
            </w:r>
          </w:p>
        </w:tc>
        <w:tc>
          <w:tcPr>
            <w:tcW w:w="868" w:type="dxa"/>
            <w:vAlign w:val="bottom"/>
          </w:tcPr>
          <w:p w14:paraId="129EF695" w14:textId="732F957F" w:rsidR="005F3C31" w:rsidRPr="00520866" w:rsidRDefault="005F3C31" w:rsidP="005F3C31">
            <w:pPr>
              <w:pBdr>
                <w:top w:val="single" w:sz="4" w:space="1" w:color="auto"/>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vAlign w:val="bottom"/>
          </w:tcPr>
          <w:p w14:paraId="77666B99" w14:textId="70D71C8B" w:rsidR="005F3C31" w:rsidRPr="00520866" w:rsidRDefault="005F3C31" w:rsidP="005F3C31">
            <w:pPr>
              <w:pBdr>
                <w:top w:val="single" w:sz="4" w:space="1" w:color="auto"/>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2F3AB2A3" w14:textId="076EF0E4" w:rsidR="005F3C31" w:rsidRPr="00520866" w:rsidRDefault="005F3C31" w:rsidP="005F3C31">
            <w:pPr>
              <w:pBdr>
                <w:top w:val="single" w:sz="4" w:space="1" w:color="auto"/>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640</w:t>
            </w:r>
          </w:p>
        </w:tc>
        <w:tc>
          <w:tcPr>
            <w:tcW w:w="868" w:type="dxa"/>
            <w:vAlign w:val="bottom"/>
          </w:tcPr>
          <w:p w14:paraId="79E3D9F9" w14:textId="4003F97D" w:rsidR="005F3C31" w:rsidRPr="00520866" w:rsidRDefault="005F3C31" w:rsidP="005F3C31">
            <w:pPr>
              <w:pBdr>
                <w:top w:val="single" w:sz="4" w:space="1" w:color="auto"/>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628</w:t>
            </w:r>
          </w:p>
        </w:tc>
        <w:tc>
          <w:tcPr>
            <w:tcW w:w="868" w:type="dxa"/>
            <w:vAlign w:val="bottom"/>
          </w:tcPr>
          <w:p w14:paraId="352E1F97" w14:textId="1B074569" w:rsidR="005F3C31" w:rsidRPr="00520866" w:rsidRDefault="005F3C31" w:rsidP="005F3C31">
            <w:pPr>
              <w:pBdr>
                <w:top w:val="single" w:sz="4" w:space="1" w:color="auto"/>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20,651</w:t>
            </w:r>
          </w:p>
        </w:tc>
        <w:tc>
          <w:tcPr>
            <w:tcW w:w="868" w:type="dxa"/>
            <w:vAlign w:val="bottom"/>
          </w:tcPr>
          <w:p w14:paraId="457EC0B1" w14:textId="0403E977" w:rsidR="005F3C31" w:rsidRPr="00520866" w:rsidRDefault="005F3C31" w:rsidP="005F3C31">
            <w:pPr>
              <w:pBdr>
                <w:top w:val="single" w:sz="4" w:space="1" w:color="auto"/>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19,205</w:t>
            </w:r>
          </w:p>
        </w:tc>
        <w:tc>
          <w:tcPr>
            <w:tcW w:w="1003" w:type="dxa"/>
            <w:vAlign w:val="bottom"/>
          </w:tcPr>
          <w:p w14:paraId="2AB3222A" w14:textId="77777777" w:rsidR="005F3C31" w:rsidRPr="00520866" w:rsidRDefault="005F3C31" w:rsidP="005F3C31">
            <w:pPr>
              <w:spacing w:line="280" w:lineRule="exact"/>
              <w:ind w:left="-75" w:right="-75"/>
              <w:jc w:val="center"/>
              <w:rPr>
                <w:rFonts w:ascii="Arial" w:hAnsi="Arial" w:cs="Arial"/>
                <w:sz w:val="16"/>
                <w:szCs w:val="16"/>
              </w:rPr>
            </w:pPr>
          </w:p>
        </w:tc>
        <w:tc>
          <w:tcPr>
            <w:tcW w:w="905" w:type="dxa"/>
            <w:vAlign w:val="bottom"/>
          </w:tcPr>
          <w:p w14:paraId="35327342" w14:textId="77777777" w:rsidR="005F3C31" w:rsidRPr="00520866" w:rsidRDefault="005F3C31" w:rsidP="005F3C31">
            <w:pPr>
              <w:spacing w:line="280" w:lineRule="exact"/>
              <w:ind w:left="-75" w:right="-75"/>
              <w:jc w:val="center"/>
              <w:rPr>
                <w:rFonts w:ascii="Arial" w:hAnsi="Arial" w:cs="Arial"/>
                <w:sz w:val="16"/>
                <w:szCs w:val="16"/>
              </w:rPr>
            </w:pPr>
          </w:p>
        </w:tc>
      </w:tr>
    </w:tbl>
    <w:p w14:paraId="238171C8" w14:textId="77777777" w:rsidR="002B116D" w:rsidRPr="00520866" w:rsidRDefault="00AC4230" w:rsidP="00520866">
      <w:pPr>
        <w:rPr>
          <w:rFonts w:ascii="Arial" w:hAnsi="Arial" w:cs="Arial"/>
        </w:rPr>
      </w:pPr>
      <w:r w:rsidRPr="00520866">
        <w:rPr>
          <w:rFonts w:ascii="Arial" w:hAnsi="Arial" w:cs="Arial"/>
        </w:rPr>
        <w:tab/>
      </w:r>
    </w:p>
    <w:p w14:paraId="37F6BF21" w14:textId="69DC4E67" w:rsidR="002B116D" w:rsidRPr="00520866" w:rsidRDefault="002B116D" w:rsidP="00520866">
      <w:pPr>
        <w:rPr>
          <w:rFonts w:ascii="Arial" w:hAnsi="Arial" w:cs="Arial"/>
        </w:rPr>
      </w:pPr>
    </w:p>
    <w:p w14:paraId="19EDF811" w14:textId="77777777" w:rsidR="00E62CA3" w:rsidRPr="00520866" w:rsidRDefault="00E62CA3" w:rsidP="00520866">
      <w:pPr>
        <w:rPr>
          <w:rFonts w:ascii="Arial" w:hAnsi="Arial" w:cs="Arial"/>
        </w:rPr>
      </w:pPr>
    </w:p>
    <w:p w14:paraId="4AB6A846" w14:textId="77777777" w:rsidR="00E62CA3" w:rsidRPr="00520866" w:rsidRDefault="00E62CA3" w:rsidP="00520866">
      <w:pPr>
        <w:rPr>
          <w:rFonts w:ascii="Arial" w:hAnsi="Arial" w:cs="Arial"/>
        </w:rPr>
      </w:pPr>
    </w:p>
    <w:p w14:paraId="462CBD62" w14:textId="77777777" w:rsidR="00E62CA3" w:rsidRPr="00520866" w:rsidRDefault="00E62CA3" w:rsidP="00520866">
      <w:pPr>
        <w:rPr>
          <w:rFonts w:ascii="Arial" w:hAnsi="Arial" w:cs="Arial"/>
        </w:rPr>
      </w:pPr>
    </w:p>
    <w:tbl>
      <w:tblPr>
        <w:tblW w:w="15102" w:type="dxa"/>
        <w:tblInd w:w="108" w:type="dxa"/>
        <w:tblLayout w:type="fixed"/>
        <w:tblLook w:val="0000" w:firstRow="0" w:lastRow="0" w:firstColumn="0" w:lastColumn="0" w:noHBand="0" w:noVBand="0"/>
      </w:tblPr>
      <w:tblGrid>
        <w:gridCol w:w="2790"/>
        <w:gridCol w:w="867"/>
        <w:gridCol w:w="868"/>
        <w:gridCol w:w="868"/>
        <w:gridCol w:w="868"/>
        <w:gridCol w:w="868"/>
        <w:gridCol w:w="868"/>
        <w:gridCol w:w="868"/>
        <w:gridCol w:w="867"/>
        <w:gridCol w:w="868"/>
        <w:gridCol w:w="868"/>
        <w:gridCol w:w="868"/>
        <w:gridCol w:w="868"/>
        <w:gridCol w:w="926"/>
        <w:gridCol w:w="972"/>
      </w:tblGrid>
      <w:tr w:rsidR="002B116D" w:rsidRPr="00520866" w14:paraId="6580797C" w14:textId="77777777" w:rsidTr="003453A0">
        <w:trPr>
          <w:cantSplit/>
          <w:trHeight w:val="189"/>
        </w:trPr>
        <w:tc>
          <w:tcPr>
            <w:tcW w:w="2790" w:type="dxa"/>
            <w:vAlign w:val="bottom"/>
          </w:tcPr>
          <w:p w14:paraId="100F14AE" w14:textId="77777777" w:rsidR="002B116D" w:rsidRPr="00520866" w:rsidRDefault="002B116D" w:rsidP="00520866">
            <w:pPr>
              <w:spacing w:line="280" w:lineRule="exact"/>
              <w:ind w:left="162" w:hanging="162"/>
              <w:rPr>
                <w:rFonts w:ascii="Arial" w:hAnsi="Arial" w:cs="Arial"/>
                <w:b/>
                <w:bCs/>
                <w:sz w:val="16"/>
                <w:szCs w:val="16"/>
              </w:rPr>
            </w:pPr>
          </w:p>
        </w:tc>
        <w:tc>
          <w:tcPr>
            <w:tcW w:w="12312" w:type="dxa"/>
            <w:gridSpan w:val="14"/>
            <w:vAlign w:val="bottom"/>
          </w:tcPr>
          <w:p w14:paraId="2D9919D3" w14:textId="77777777" w:rsidR="002B116D" w:rsidRPr="00520866" w:rsidRDefault="002B116D" w:rsidP="00520866">
            <w:pPr>
              <w:spacing w:line="280" w:lineRule="exact"/>
              <w:ind w:left="-7"/>
              <w:jc w:val="right"/>
              <w:rPr>
                <w:rFonts w:ascii="Arial" w:hAnsi="Arial" w:cs="Arial"/>
                <w:sz w:val="16"/>
                <w:szCs w:val="16"/>
              </w:rPr>
            </w:pPr>
            <w:r w:rsidRPr="00520866">
              <w:rPr>
                <w:rFonts w:ascii="Arial" w:hAnsi="Arial" w:cs="Arial"/>
                <w:sz w:val="16"/>
                <w:szCs w:val="16"/>
              </w:rPr>
              <w:t>(Unit: Million Baht)</w:t>
            </w:r>
          </w:p>
        </w:tc>
      </w:tr>
      <w:tr w:rsidR="002B116D" w:rsidRPr="00520866" w14:paraId="567CC8EC" w14:textId="77777777" w:rsidTr="003453A0">
        <w:trPr>
          <w:cantSplit/>
          <w:trHeight w:val="189"/>
        </w:trPr>
        <w:tc>
          <w:tcPr>
            <w:tcW w:w="2790" w:type="dxa"/>
            <w:vAlign w:val="bottom"/>
          </w:tcPr>
          <w:p w14:paraId="0CC16EFB" w14:textId="77777777" w:rsidR="002B116D" w:rsidRPr="00520866" w:rsidRDefault="002B116D" w:rsidP="00520866">
            <w:pPr>
              <w:spacing w:line="280" w:lineRule="exact"/>
              <w:ind w:left="162" w:hanging="162"/>
              <w:rPr>
                <w:rFonts w:ascii="Arial" w:hAnsi="Arial" w:cs="Arial"/>
                <w:b/>
                <w:bCs/>
                <w:sz w:val="16"/>
                <w:szCs w:val="16"/>
              </w:rPr>
            </w:pPr>
          </w:p>
        </w:tc>
        <w:tc>
          <w:tcPr>
            <w:tcW w:w="12312" w:type="dxa"/>
            <w:gridSpan w:val="14"/>
            <w:vAlign w:val="bottom"/>
          </w:tcPr>
          <w:p w14:paraId="73CB39FE" w14:textId="77777777" w:rsidR="002B116D" w:rsidRPr="00520866" w:rsidRDefault="002B116D" w:rsidP="00520866">
            <w:pPr>
              <w:pBdr>
                <w:bottom w:val="single" w:sz="4" w:space="1" w:color="auto"/>
              </w:pBdr>
              <w:spacing w:line="280" w:lineRule="exact"/>
              <w:ind w:left="-7"/>
              <w:jc w:val="center"/>
              <w:rPr>
                <w:rFonts w:ascii="Arial" w:hAnsi="Arial" w:cs="Arial"/>
                <w:sz w:val="16"/>
                <w:szCs w:val="16"/>
              </w:rPr>
            </w:pPr>
            <w:r w:rsidRPr="00520866">
              <w:rPr>
                <w:rFonts w:ascii="Arial" w:hAnsi="Arial" w:cs="Arial"/>
                <w:sz w:val="16"/>
                <w:szCs w:val="16"/>
              </w:rPr>
              <w:t>Separate financial statements</w:t>
            </w:r>
          </w:p>
        </w:tc>
      </w:tr>
      <w:tr w:rsidR="002B116D" w:rsidRPr="00520866" w14:paraId="576BBFDA" w14:textId="77777777" w:rsidTr="003453A0">
        <w:trPr>
          <w:cantSplit/>
          <w:trHeight w:val="189"/>
        </w:trPr>
        <w:tc>
          <w:tcPr>
            <w:tcW w:w="2790" w:type="dxa"/>
            <w:vAlign w:val="bottom"/>
          </w:tcPr>
          <w:p w14:paraId="0C34E51F" w14:textId="77777777" w:rsidR="002B116D" w:rsidRPr="00520866" w:rsidRDefault="002B116D" w:rsidP="00520866">
            <w:pPr>
              <w:spacing w:line="280" w:lineRule="exact"/>
              <w:ind w:left="162" w:hanging="162"/>
              <w:rPr>
                <w:rFonts w:ascii="Arial" w:hAnsi="Arial" w:cs="Arial"/>
                <w:b/>
                <w:bCs/>
                <w:sz w:val="16"/>
                <w:szCs w:val="16"/>
              </w:rPr>
            </w:pPr>
          </w:p>
        </w:tc>
        <w:tc>
          <w:tcPr>
            <w:tcW w:w="5207" w:type="dxa"/>
            <w:gridSpan w:val="6"/>
            <w:vAlign w:val="bottom"/>
          </w:tcPr>
          <w:p w14:paraId="64469281" w14:textId="77777777" w:rsidR="002B116D" w:rsidRPr="00520866" w:rsidRDefault="002B116D" w:rsidP="00520866">
            <w:pPr>
              <w:pBdr>
                <w:bottom w:val="single" w:sz="4" w:space="1" w:color="auto"/>
              </w:pBdr>
              <w:spacing w:line="280" w:lineRule="exact"/>
              <w:ind w:left="-7"/>
              <w:jc w:val="center"/>
              <w:rPr>
                <w:rFonts w:ascii="Arial" w:hAnsi="Arial" w:cs="Arial"/>
                <w:sz w:val="16"/>
                <w:szCs w:val="16"/>
                <w:u w:val="single"/>
              </w:rPr>
            </w:pPr>
            <w:r w:rsidRPr="00520866">
              <w:rPr>
                <w:rFonts w:ascii="Arial" w:hAnsi="Arial" w:cs="Arial"/>
                <w:sz w:val="16"/>
                <w:szCs w:val="16"/>
              </w:rPr>
              <w:t>Fixed interest rates</w:t>
            </w:r>
          </w:p>
        </w:tc>
        <w:tc>
          <w:tcPr>
            <w:tcW w:w="1735" w:type="dxa"/>
            <w:gridSpan w:val="2"/>
            <w:vAlign w:val="bottom"/>
          </w:tcPr>
          <w:p w14:paraId="026F3A34" w14:textId="77777777" w:rsidR="002B116D" w:rsidRPr="00520866" w:rsidRDefault="002B116D" w:rsidP="00520866">
            <w:pPr>
              <w:spacing w:line="280" w:lineRule="exact"/>
              <w:ind w:left="-7"/>
              <w:jc w:val="center"/>
              <w:rPr>
                <w:rFonts w:ascii="Arial" w:hAnsi="Arial" w:cs="Arial"/>
                <w:sz w:val="16"/>
                <w:szCs w:val="16"/>
                <w:u w:val="single"/>
              </w:rPr>
            </w:pPr>
          </w:p>
        </w:tc>
        <w:tc>
          <w:tcPr>
            <w:tcW w:w="868" w:type="dxa"/>
            <w:vAlign w:val="bottom"/>
          </w:tcPr>
          <w:p w14:paraId="0018A07B" w14:textId="77777777" w:rsidR="002B116D" w:rsidRPr="00520866" w:rsidRDefault="002B116D" w:rsidP="00520866">
            <w:pPr>
              <w:spacing w:line="280" w:lineRule="exact"/>
              <w:ind w:left="-7"/>
              <w:jc w:val="center"/>
              <w:rPr>
                <w:rFonts w:ascii="Arial" w:hAnsi="Arial" w:cs="Arial"/>
                <w:sz w:val="16"/>
                <w:szCs w:val="16"/>
                <w:u w:val="single"/>
              </w:rPr>
            </w:pPr>
          </w:p>
        </w:tc>
        <w:tc>
          <w:tcPr>
            <w:tcW w:w="868" w:type="dxa"/>
            <w:vAlign w:val="bottom"/>
          </w:tcPr>
          <w:p w14:paraId="4BD13C04" w14:textId="77777777" w:rsidR="002B116D" w:rsidRPr="00520866" w:rsidRDefault="002B116D" w:rsidP="00520866">
            <w:pPr>
              <w:spacing w:line="280" w:lineRule="exact"/>
              <w:ind w:left="-7"/>
              <w:jc w:val="center"/>
              <w:rPr>
                <w:rFonts w:ascii="Arial" w:hAnsi="Arial" w:cs="Arial"/>
                <w:sz w:val="16"/>
                <w:szCs w:val="16"/>
                <w:u w:val="single"/>
              </w:rPr>
            </w:pPr>
          </w:p>
        </w:tc>
        <w:tc>
          <w:tcPr>
            <w:tcW w:w="868" w:type="dxa"/>
            <w:vAlign w:val="bottom"/>
          </w:tcPr>
          <w:p w14:paraId="34F8522B" w14:textId="77777777" w:rsidR="002B116D" w:rsidRPr="00520866" w:rsidRDefault="002B116D" w:rsidP="00520866">
            <w:pPr>
              <w:spacing w:line="280" w:lineRule="exact"/>
              <w:ind w:left="-7"/>
              <w:jc w:val="center"/>
              <w:rPr>
                <w:rFonts w:ascii="Arial" w:hAnsi="Arial" w:cs="Arial"/>
                <w:sz w:val="16"/>
                <w:szCs w:val="16"/>
                <w:u w:val="single"/>
              </w:rPr>
            </w:pPr>
          </w:p>
        </w:tc>
        <w:tc>
          <w:tcPr>
            <w:tcW w:w="868" w:type="dxa"/>
            <w:vAlign w:val="bottom"/>
          </w:tcPr>
          <w:p w14:paraId="35751A08" w14:textId="77777777" w:rsidR="002B116D" w:rsidRPr="00520866" w:rsidRDefault="002B116D" w:rsidP="00520866">
            <w:pPr>
              <w:spacing w:line="280" w:lineRule="exact"/>
              <w:ind w:left="-7"/>
              <w:jc w:val="center"/>
              <w:rPr>
                <w:rFonts w:ascii="Arial" w:hAnsi="Arial" w:cs="Arial"/>
                <w:sz w:val="16"/>
                <w:szCs w:val="16"/>
                <w:u w:val="single"/>
              </w:rPr>
            </w:pPr>
          </w:p>
        </w:tc>
        <w:tc>
          <w:tcPr>
            <w:tcW w:w="1898" w:type="dxa"/>
            <w:gridSpan w:val="2"/>
            <w:vAlign w:val="bottom"/>
          </w:tcPr>
          <w:p w14:paraId="687479A6" w14:textId="77777777" w:rsidR="002B116D" w:rsidRPr="00520866" w:rsidRDefault="002B116D" w:rsidP="00520866">
            <w:pPr>
              <w:spacing w:line="280" w:lineRule="exact"/>
              <w:ind w:left="-7"/>
              <w:jc w:val="center"/>
              <w:rPr>
                <w:rFonts w:ascii="Arial" w:hAnsi="Arial" w:cs="Arial"/>
                <w:sz w:val="16"/>
                <w:szCs w:val="16"/>
                <w:u w:val="single"/>
              </w:rPr>
            </w:pPr>
            <w:r w:rsidRPr="00520866">
              <w:rPr>
                <w:rFonts w:ascii="Arial" w:hAnsi="Arial" w:cs="Arial"/>
                <w:sz w:val="16"/>
                <w:szCs w:val="16"/>
              </w:rPr>
              <w:t>Effective interest rate</w:t>
            </w:r>
          </w:p>
        </w:tc>
      </w:tr>
      <w:tr w:rsidR="009462AC" w:rsidRPr="00520866" w14:paraId="71E532AA" w14:textId="77777777" w:rsidTr="003453A0">
        <w:trPr>
          <w:cantSplit/>
          <w:trHeight w:val="189"/>
        </w:trPr>
        <w:tc>
          <w:tcPr>
            <w:tcW w:w="2790" w:type="dxa"/>
            <w:vAlign w:val="bottom"/>
          </w:tcPr>
          <w:p w14:paraId="5BABF346" w14:textId="77777777" w:rsidR="009462AC" w:rsidRPr="00520866" w:rsidRDefault="009462AC" w:rsidP="00520866">
            <w:pPr>
              <w:spacing w:line="280" w:lineRule="exact"/>
              <w:ind w:left="162" w:hanging="162"/>
              <w:rPr>
                <w:rFonts w:ascii="Arial" w:hAnsi="Arial" w:cs="Arial"/>
                <w:b/>
                <w:bCs/>
                <w:sz w:val="16"/>
                <w:szCs w:val="16"/>
              </w:rPr>
            </w:pPr>
          </w:p>
        </w:tc>
        <w:tc>
          <w:tcPr>
            <w:tcW w:w="1735" w:type="dxa"/>
            <w:gridSpan w:val="2"/>
            <w:vAlign w:val="bottom"/>
          </w:tcPr>
          <w:p w14:paraId="6EA09F8A" w14:textId="77777777" w:rsidR="009462AC" w:rsidRPr="00520866" w:rsidRDefault="009462AC" w:rsidP="00520866">
            <w:pPr>
              <w:pBdr>
                <w:bottom w:val="single" w:sz="4" w:space="1" w:color="auto"/>
              </w:pBdr>
              <w:spacing w:line="280" w:lineRule="exact"/>
              <w:jc w:val="center"/>
              <w:rPr>
                <w:rFonts w:ascii="Arial" w:hAnsi="Arial" w:cs="Arial"/>
                <w:sz w:val="16"/>
                <w:szCs w:val="16"/>
              </w:rPr>
            </w:pPr>
            <w:r w:rsidRPr="00520866">
              <w:rPr>
                <w:rFonts w:ascii="Arial" w:hAnsi="Arial" w:cs="Arial"/>
                <w:sz w:val="16"/>
                <w:szCs w:val="16"/>
              </w:rPr>
              <w:t>Within 1 year</w:t>
            </w:r>
          </w:p>
        </w:tc>
        <w:tc>
          <w:tcPr>
            <w:tcW w:w="1736" w:type="dxa"/>
            <w:gridSpan w:val="2"/>
            <w:vAlign w:val="bottom"/>
          </w:tcPr>
          <w:p w14:paraId="23156C8B" w14:textId="77777777" w:rsidR="009462AC" w:rsidRPr="00520866" w:rsidRDefault="009462AC" w:rsidP="00520866">
            <w:pPr>
              <w:pBdr>
                <w:bottom w:val="single" w:sz="4" w:space="1" w:color="auto"/>
              </w:pBdr>
              <w:spacing w:line="280" w:lineRule="exact"/>
              <w:jc w:val="center"/>
              <w:rPr>
                <w:rFonts w:ascii="Arial" w:hAnsi="Arial" w:cs="Arial"/>
                <w:sz w:val="16"/>
                <w:szCs w:val="16"/>
              </w:rPr>
            </w:pPr>
            <w:r w:rsidRPr="00520866">
              <w:rPr>
                <w:rFonts w:ascii="Arial" w:hAnsi="Arial" w:cs="Arial"/>
                <w:sz w:val="16"/>
                <w:szCs w:val="16"/>
              </w:rPr>
              <w:t>1 - 5 years</w:t>
            </w:r>
          </w:p>
        </w:tc>
        <w:tc>
          <w:tcPr>
            <w:tcW w:w="1736" w:type="dxa"/>
            <w:gridSpan w:val="2"/>
            <w:vAlign w:val="bottom"/>
          </w:tcPr>
          <w:p w14:paraId="07F1CA45" w14:textId="77777777" w:rsidR="009462AC" w:rsidRPr="00520866" w:rsidRDefault="009462AC" w:rsidP="00520866">
            <w:pPr>
              <w:pBdr>
                <w:bottom w:val="single" w:sz="4" w:space="1" w:color="auto"/>
              </w:pBdr>
              <w:spacing w:line="280" w:lineRule="exact"/>
              <w:ind w:left="-7"/>
              <w:jc w:val="center"/>
              <w:rPr>
                <w:rFonts w:ascii="Arial" w:hAnsi="Arial" w:cs="Arial"/>
                <w:sz w:val="16"/>
                <w:szCs w:val="16"/>
              </w:rPr>
            </w:pPr>
            <w:r w:rsidRPr="00520866">
              <w:rPr>
                <w:rFonts w:ascii="Arial" w:hAnsi="Arial" w:cs="Arial"/>
                <w:sz w:val="16"/>
                <w:szCs w:val="16"/>
              </w:rPr>
              <w:t>Over 5 years</w:t>
            </w:r>
          </w:p>
        </w:tc>
        <w:tc>
          <w:tcPr>
            <w:tcW w:w="1735" w:type="dxa"/>
            <w:gridSpan w:val="2"/>
            <w:vAlign w:val="bottom"/>
          </w:tcPr>
          <w:p w14:paraId="61E96E44" w14:textId="77777777" w:rsidR="009462AC" w:rsidRPr="00520866" w:rsidRDefault="009462AC" w:rsidP="00520866">
            <w:pPr>
              <w:pBdr>
                <w:bottom w:val="single" w:sz="4" w:space="1" w:color="auto"/>
              </w:pBdr>
              <w:spacing w:line="280" w:lineRule="exact"/>
              <w:jc w:val="center"/>
              <w:rPr>
                <w:rFonts w:ascii="Arial" w:hAnsi="Arial" w:cs="Arial"/>
                <w:sz w:val="16"/>
                <w:szCs w:val="16"/>
              </w:rPr>
            </w:pPr>
            <w:r w:rsidRPr="00520866">
              <w:rPr>
                <w:rFonts w:ascii="Arial" w:hAnsi="Arial" w:cs="Arial"/>
                <w:sz w:val="16"/>
                <w:szCs w:val="16"/>
              </w:rPr>
              <w:t>Floating interest rate</w:t>
            </w:r>
          </w:p>
        </w:tc>
        <w:tc>
          <w:tcPr>
            <w:tcW w:w="1736" w:type="dxa"/>
            <w:gridSpan w:val="2"/>
            <w:vAlign w:val="bottom"/>
          </w:tcPr>
          <w:p w14:paraId="5337FF31" w14:textId="77777777" w:rsidR="009462AC" w:rsidRPr="00520866" w:rsidRDefault="009462AC" w:rsidP="00520866">
            <w:pPr>
              <w:pBdr>
                <w:bottom w:val="single" w:sz="4" w:space="1" w:color="auto"/>
              </w:pBdr>
              <w:spacing w:line="280" w:lineRule="exact"/>
              <w:jc w:val="center"/>
              <w:rPr>
                <w:rFonts w:ascii="Arial" w:hAnsi="Arial" w:cs="Arial"/>
                <w:sz w:val="16"/>
                <w:szCs w:val="16"/>
              </w:rPr>
            </w:pPr>
            <w:r w:rsidRPr="00520866">
              <w:rPr>
                <w:rFonts w:ascii="Arial" w:hAnsi="Arial" w:cs="Arial"/>
                <w:sz w:val="16"/>
                <w:szCs w:val="16"/>
              </w:rPr>
              <w:t>Non-interest bearing</w:t>
            </w:r>
          </w:p>
        </w:tc>
        <w:tc>
          <w:tcPr>
            <w:tcW w:w="1736" w:type="dxa"/>
            <w:gridSpan w:val="2"/>
            <w:vAlign w:val="bottom"/>
          </w:tcPr>
          <w:p w14:paraId="2645E87F" w14:textId="77777777" w:rsidR="009462AC" w:rsidRPr="00520866" w:rsidRDefault="009462AC" w:rsidP="00520866">
            <w:pPr>
              <w:pBdr>
                <w:bottom w:val="single" w:sz="4" w:space="1" w:color="auto"/>
              </w:pBdr>
              <w:spacing w:line="280" w:lineRule="exact"/>
              <w:jc w:val="center"/>
              <w:rPr>
                <w:rFonts w:ascii="Arial" w:hAnsi="Arial" w:cs="Arial"/>
                <w:sz w:val="16"/>
                <w:szCs w:val="16"/>
              </w:rPr>
            </w:pPr>
            <w:r w:rsidRPr="00520866">
              <w:rPr>
                <w:rFonts w:ascii="Arial" w:hAnsi="Arial" w:cs="Arial"/>
                <w:sz w:val="16"/>
                <w:szCs w:val="16"/>
              </w:rPr>
              <w:t>Total</w:t>
            </w:r>
          </w:p>
        </w:tc>
        <w:tc>
          <w:tcPr>
            <w:tcW w:w="1898" w:type="dxa"/>
            <w:gridSpan w:val="2"/>
            <w:vAlign w:val="bottom"/>
          </w:tcPr>
          <w:p w14:paraId="62F526FA" w14:textId="566B03E5" w:rsidR="009462AC" w:rsidRPr="00520866" w:rsidRDefault="009462AC" w:rsidP="00520866">
            <w:pPr>
              <w:pBdr>
                <w:bottom w:val="single" w:sz="4" w:space="1" w:color="auto"/>
              </w:pBdr>
              <w:spacing w:line="280" w:lineRule="exact"/>
              <w:ind w:left="-7"/>
              <w:jc w:val="center"/>
              <w:rPr>
                <w:rFonts w:ascii="Arial" w:hAnsi="Arial" w:cs="Arial"/>
                <w:sz w:val="16"/>
                <w:szCs w:val="16"/>
                <w:u w:val="single"/>
              </w:rPr>
            </w:pPr>
            <w:r w:rsidRPr="00520866">
              <w:rPr>
                <w:rFonts w:ascii="Arial" w:hAnsi="Arial" w:cs="Arial"/>
                <w:sz w:val="16"/>
                <w:szCs w:val="16"/>
                <w:cs/>
              </w:rPr>
              <w:t>(</w:t>
            </w:r>
            <w:r w:rsidRPr="00520866">
              <w:rPr>
                <w:rFonts w:ascii="Arial" w:hAnsi="Arial" w:cs="Arial"/>
                <w:sz w:val="16"/>
                <w:szCs w:val="16"/>
              </w:rPr>
              <w:t>% per annum</w:t>
            </w:r>
            <w:r w:rsidRPr="00520866">
              <w:rPr>
                <w:rFonts w:ascii="Arial" w:hAnsi="Arial" w:cs="Arial"/>
                <w:sz w:val="16"/>
                <w:szCs w:val="16"/>
                <w:cs/>
              </w:rPr>
              <w:t>)</w:t>
            </w:r>
          </w:p>
        </w:tc>
      </w:tr>
      <w:tr w:rsidR="009462AC" w:rsidRPr="00520866" w14:paraId="2B535BFC" w14:textId="77777777" w:rsidTr="003453A0">
        <w:trPr>
          <w:cantSplit/>
          <w:trHeight w:val="189"/>
        </w:trPr>
        <w:tc>
          <w:tcPr>
            <w:tcW w:w="2790" w:type="dxa"/>
            <w:vAlign w:val="bottom"/>
          </w:tcPr>
          <w:p w14:paraId="00D5888A" w14:textId="77777777" w:rsidR="009462AC" w:rsidRPr="00520866" w:rsidRDefault="009462AC" w:rsidP="00520866">
            <w:pPr>
              <w:spacing w:line="280" w:lineRule="exact"/>
              <w:ind w:left="162" w:hanging="162"/>
              <w:rPr>
                <w:rFonts w:ascii="Arial" w:hAnsi="Arial" w:cs="Arial"/>
                <w:b/>
                <w:bCs/>
                <w:sz w:val="16"/>
                <w:szCs w:val="16"/>
              </w:rPr>
            </w:pPr>
          </w:p>
        </w:tc>
        <w:tc>
          <w:tcPr>
            <w:tcW w:w="867" w:type="dxa"/>
            <w:vAlign w:val="bottom"/>
          </w:tcPr>
          <w:p w14:paraId="1AE3D573" w14:textId="77777777" w:rsidR="009462AC" w:rsidRPr="00520866" w:rsidRDefault="009462AC"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2025</w:t>
            </w:r>
          </w:p>
        </w:tc>
        <w:tc>
          <w:tcPr>
            <w:tcW w:w="868" w:type="dxa"/>
            <w:vAlign w:val="bottom"/>
          </w:tcPr>
          <w:p w14:paraId="318062EA" w14:textId="77777777" w:rsidR="009462AC" w:rsidRPr="00520866" w:rsidRDefault="009462AC"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2024</w:t>
            </w:r>
          </w:p>
        </w:tc>
        <w:tc>
          <w:tcPr>
            <w:tcW w:w="868" w:type="dxa"/>
            <w:vAlign w:val="bottom"/>
          </w:tcPr>
          <w:p w14:paraId="255F6A96" w14:textId="77777777" w:rsidR="009462AC" w:rsidRPr="00520866" w:rsidRDefault="009462AC"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2025</w:t>
            </w:r>
          </w:p>
        </w:tc>
        <w:tc>
          <w:tcPr>
            <w:tcW w:w="868" w:type="dxa"/>
            <w:vAlign w:val="bottom"/>
          </w:tcPr>
          <w:p w14:paraId="5888C7D5" w14:textId="77777777" w:rsidR="009462AC" w:rsidRPr="00520866" w:rsidRDefault="009462AC"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2024</w:t>
            </w:r>
          </w:p>
        </w:tc>
        <w:tc>
          <w:tcPr>
            <w:tcW w:w="868" w:type="dxa"/>
            <w:vAlign w:val="bottom"/>
          </w:tcPr>
          <w:p w14:paraId="12671594" w14:textId="77777777" w:rsidR="009462AC" w:rsidRPr="00520866" w:rsidRDefault="009462AC"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2025</w:t>
            </w:r>
          </w:p>
        </w:tc>
        <w:tc>
          <w:tcPr>
            <w:tcW w:w="868" w:type="dxa"/>
            <w:vAlign w:val="bottom"/>
          </w:tcPr>
          <w:p w14:paraId="17B38CCF" w14:textId="77777777" w:rsidR="009462AC" w:rsidRPr="00520866" w:rsidRDefault="009462AC"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2024</w:t>
            </w:r>
          </w:p>
        </w:tc>
        <w:tc>
          <w:tcPr>
            <w:tcW w:w="868" w:type="dxa"/>
            <w:vAlign w:val="bottom"/>
          </w:tcPr>
          <w:p w14:paraId="5E2DA3F5" w14:textId="77777777" w:rsidR="009462AC" w:rsidRPr="00520866" w:rsidRDefault="009462AC"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2025</w:t>
            </w:r>
          </w:p>
        </w:tc>
        <w:tc>
          <w:tcPr>
            <w:tcW w:w="867" w:type="dxa"/>
            <w:vAlign w:val="bottom"/>
          </w:tcPr>
          <w:p w14:paraId="17F7E824" w14:textId="77777777" w:rsidR="009462AC" w:rsidRPr="00520866" w:rsidRDefault="009462AC"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2024</w:t>
            </w:r>
          </w:p>
        </w:tc>
        <w:tc>
          <w:tcPr>
            <w:tcW w:w="868" w:type="dxa"/>
            <w:vAlign w:val="bottom"/>
          </w:tcPr>
          <w:p w14:paraId="1C916367" w14:textId="77777777" w:rsidR="009462AC" w:rsidRPr="00520866" w:rsidRDefault="009462AC"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2025</w:t>
            </w:r>
          </w:p>
        </w:tc>
        <w:tc>
          <w:tcPr>
            <w:tcW w:w="868" w:type="dxa"/>
            <w:vAlign w:val="bottom"/>
          </w:tcPr>
          <w:p w14:paraId="109F3459" w14:textId="77777777" w:rsidR="009462AC" w:rsidRPr="00520866" w:rsidRDefault="009462AC"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2024</w:t>
            </w:r>
          </w:p>
        </w:tc>
        <w:tc>
          <w:tcPr>
            <w:tcW w:w="868" w:type="dxa"/>
            <w:vAlign w:val="bottom"/>
          </w:tcPr>
          <w:p w14:paraId="46A7EA36" w14:textId="77777777" w:rsidR="009462AC" w:rsidRPr="00520866" w:rsidRDefault="009462AC"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2025</w:t>
            </w:r>
          </w:p>
        </w:tc>
        <w:tc>
          <w:tcPr>
            <w:tcW w:w="868" w:type="dxa"/>
            <w:vAlign w:val="bottom"/>
          </w:tcPr>
          <w:p w14:paraId="32D0F614" w14:textId="77777777" w:rsidR="009462AC" w:rsidRPr="00520866" w:rsidRDefault="009462AC"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2024</w:t>
            </w:r>
          </w:p>
        </w:tc>
        <w:tc>
          <w:tcPr>
            <w:tcW w:w="926" w:type="dxa"/>
            <w:vAlign w:val="bottom"/>
          </w:tcPr>
          <w:p w14:paraId="157D3CA7" w14:textId="77777777" w:rsidR="009462AC" w:rsidRPr="00520866" w:rsidRDefault="009462AC"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2025</w:t>
            </w:r>
          </w:p>
        </w:tc>
        <w:tc>
          <w:tcPr>
            <w:tcW w:w="972" w:type="dxa"/>
            <w:vAlign w:val="bottom"/>
          </w:tcPr>
          <w:p w14:paraId="008C8EEA" w14:textId="77777777" w:rsidR="009462AC" w:rsidRPr="00520866" w:rsidRDefault="009462AC" w:rsidP="00520866">
            <w:pPr>
              <w:spacing w:line="280" w:lineRule="exact"/>
              <w:ind w:left="-7"/>
              <w:jc w:val="center"/>
              <w:rPr>
                <w:rFonts w:ascii="Arial" w:hAnsi="Arial" w:cs="Arial"/>
                <w:sz w:val="16"/>
                <w:szCs w:val="16"/>
                <w:u w:val="single"/>
              </w:rPr>
            </w:pPr>
            <w:r w:rsidRPr="00520866">
              <w:rPr>
                <w:rFonts w:ascii="Arial" w:hAnsi="Arial" w:cs="Arial"/>
                <w:kern w:val="28"/>
                <w:sz w:val="16"/>
                <w:szCs w:val="16"/>
                <w:u w:val="single"/>
              </w:rPr>
              <w:t>2024</w:t>
            </w:r>
          </w:p>
        </w:tc>
      </w:tr>
      <w:tr w:rsidR="009462AC" w:rsidRPr="00520866" w14:paraId="6F6656DA" w14:textId="77777777" w:rsidTr="003453A0">
        <w:trPr>
          <w:cantSplit/>
          <w:trHeight w:val="66"/>
        </w:trPr>
        <w:tc>
          <w:tcPr>
            <w:tcW w:w="2790" w:type="dxa"/>
            <w:vAlign w:val="bottom"/>
          </w:tcPr>
          <w:p w14:paraId="37FC9622" w14:textId="77777777" w:rsidR="009462AC" w:rsidRPr="00520866" w:rsidRDefault="009462AC" w:rsidP="00520866">
            <w:pPr>
              <w:spacing w:line="280" w:lineRule="exact"/>
              <w:ind w:left="165" w:hanging="165"/>
              <w:jc w:val="thaiDistribute"/>
              <w:rPr>
                <w:rFonts w:ascii="Arial" w:hAnsi="Arial" w:cs="Arial"/>
                <w:b/>
                <w:bCs/>
                <w:sz w:val="16"/>
                <w:szCs w:val="16"/>
              </w:rPr>
            </w:pPr>
            <w:r w:rsidRPr="00520866">
              <w:rPr>
                <w:rFonts w:ascii="Arial" w:hAnsi="Arial" w:cs="Arial"/>
                <w:b/>
                <w:bCs/>
                <w:sz w:val="16"/>
                <w:szCs w:val="16"/>
              </w:rPr>
              <w:t>Financial Assets</w:t>
            </w:r>
          </w:p>
        </w:tc>
        <w:tc>
          <w:tcPr>
            <w:tcW w:w="867" w:type="dxa"/>
            <w:vAlign w:val="bottom"/>
          </w:tcPr>
          <w:p w14:paraId="7018758C" w14:textId="77777777" w:rsidR="009462AC" w:rsidRPr="00520866" w:rsidRDefault="009462AC" w:rsidP="00520866">
            <w:pPr>
              <w:tabs>
                <w:tab w:val="decimal" w:pos="522"/>
              </w:tabs>
              <w:spacing w:line="280" w:lineRule="exact"/>
              <w:ind w:left="-7"/>
              <w:jc w:val="thaiDistribute"/>
              <w:rPr>
                <w:rFonts w:ascii="Arial" w:hAnsi="Arial" w:cs="Arial"/>
                <w:sz w:val="16"/>
                <w:szCs w:val="16"/>
              </w:rPr>
            </w:pPr>
          </w:p>
        </w:tc>
        <w:tc>
          <w:tcPr>
            <w:tcW w:w="868" w:type="dxa"/>
            <w:vAlign w:val="bottom"/>
          </w:tcPr>
          <w:p w14:paraId="75626043" w14:textId="77777777" w:rsidR="009462AC" w:rsidRPr="00520866" w:rsidRDefault="009462AC" w:rsidP="00520866">
            <w:pPr>
              <w:tabs>
                <w:tab w:val="decimal" w:pos="522"/>
              </w:tabs>
              <w:spacing w:line="280" w:lineRule="exact"/>
              <w:ind w:left="-7"/>
              <w:jc w:val="thaiDistribute"/>
              <w:rPr>
                <w:rFonts w:ascii="Arial" w:hAnsi="Arial" w:cs="Arial"/>
                <w:sz w:val="16"/>
                <w:szCs w:val="16"/>
              </w:rPr>
            </w:pPr>
          </w:p>
        </w:tc>
        <w:tc>
          <w:tcPr>
            <w:tcW w:w="868" w:type="dxa"/>
            <w:vAlign w:val="bottom"/>
          </w:tcPr>
          <w:p w14:paraId="5A13D377" w14:textId="77777777" w:rsidR="009462AC" w:rsidRPr="00520866" w:rsidRDefault="009462AC" w:rsidP="00520866">
            <w:pPr>
              <w:tabs>
                <w:tab w:val="decimal" w:pos="522"/>
              </w:tabs>
              <w:spacing w:line="280" w:lineRule="exact"/>
              <w:ind w:left="-7"/>
              <w:jc w:val="thaiDistribute"/>
              <w:rPr>
                <w:rFonts w:ascii="Arial" w:hAnsi="Arial" w:cs="Arial"/>
                <w:sz w:val="16"/>
                <w:szCs w:val="16"/>
              </w:rPr>
            </w:pPr>
          </w:p>
        </w:tc>
        <w:tc>
          <w:tcPr>
            <w:tcW w:w="868" w:type="dxa"/>
            <w:vAlign w:val="bottom"/>
          </w:tcPr>
          <w:p w14:paraId="45A45013" w14:textId="77777777" w:rsidR="009462AC" w:rsidRPr="00520866" w:rsidRDefault="009462AC" w:rsidP="00520866">
            <w:pPr>
              <w:tabs>
                <w:tab w:val="decimal" w:pos="522"/>
              </w:tabs>
              <w:spacing w:line="280" w:lineRule="exact"/>
              <w:ind w:left="-7"/>
              <w:jc w:val="thaiDistribute"/>
              <w:rPr>
                <w:rFonts w:ascii="Arial" w:hAnsi="Arial" w:cs="Arial"/>
                <w:sz w:val="16"/>
                <w:szCs w:val="16"/>
              </w:rPr>
            </w:pPr>
          </w:p>
        </w:tc>
        <w:tc>
          <w:tcPr>
            <w:tcW w:w="868" w:type="dxa"/>
            <w:vAlign w:val="bottom"/>
          </w:tcPr>
          <w:p w14:paraId="4BA0CC8E" w14:textId="77777777" w:rsidR="009462AC" w:rsidRPr="00520866" w:rsidRDefault="009462AC" w:rsidP="00520866">
            <w:pPr>
              <w:tabs>
                <w:tab w:val="decimal" w:pos="522"/>
              </w:tabs>
              <w:spacing w:line="280" w:lineRule="exact"/>
              <w:ind w:left="-7"/>
              <w:jc w:val="thaiDistribute"/>
              <w:rPr>
                <w:rFonts w:ascii="Arial" w:hAnsi="Arial" w:cs="Arial"/>
                <w:sz w:val="16"/>
                <w:szCs w:val="16"/>
              </w:rPr>
            </w:pPr>
          </w:p>
        </w:tc>
        <w:tc>
          <w:tcPr>
            <w:tcW w:w="868" w:type="dxa"/>
            <w:vAlign w:val="bottom"/>
          </w:tcPr>
          <w:p w14:paraId="72D453C0" w14:textId="77777777" w:rsidR="009462AC" w:rsidRPr="00520866" w:rsidRDefault="009462AC" w:rsidP="00520866">
            <w:pPr>
              <w:tabs>
                <w:tab w:val="decimal" w:pos="522"/>
              </w:tabs>
              <w:spacing w:line="280" w:lineRule="exact"/>
              <w:ind w:left="-7"/>
              <w:jc w:val="thaiDistribute"/>
              <w:rPr>
                <w:rFonts w:ascii="Arial" w:hAnsi="Arial" w:cs="Arial"/>
                <w:sz w:val="16"/>
                <w:szCs w:val="16"/>
              </w:rPr>
            </w:pPr>
          </w:p>
        </w:tc>
        <w:tc>
          <w:tcPr>
            <w:tcW w:w="868" w:type="dxa"/>
            <w:vAlign w:val="bottom"/>
          </w:tcPr>
          <w:p w14:paraId="569DE9BB" w14:textId="77777777" w:rsidR="009462AC" w:rsidRPr="00520866" w:rsidRDefault="009462AC" w:rsidP="00520866">
            <w:pPr>
              <w:tabs>
                <w:tab w:val="decimal" w:pos="522"/>
              </w:tabs>
              <w:spacing w:line="280" w:lineRule="exact"/>
              <w:ind w:left="-7"/>
              <w:jc w:val="thaiDistribute"/>
              <w:rPr>
                <w:rFonts w:ascii="Arial" w:hAnsi="Arial" w:cs="Arial"/>
                <w:sz w:val="16"/>
                <w:szCs w:val="16"/>
              </w:rPr>
            </w:pPr>
          </w:p>
        </w:tc>
        <w:tc>
          <w:tcPr>
            <w:tcW w:w="867" w:type="dxa"/>
            <w:vAlign w:val="bottom"/>
          </w:tcPr>
          <w:p w14:paraId="031C83E1" w14:textId="77777777" w:rsidR="009462AC" w:rsidRPr="00520866" w:rsidRDefault="009462AC" w:rsidP="00520866">
            <w:pPr>
              <w:tabs>
                <w:tab w:val="decimal" w:pos="522"/>
              </w:tabs>
              <w:spacing w:line="280" w:lineRule="exact"/>
              <w:ind w:left="-7"/>
              <w:jc w:val="thaiDistribute"/>
              <w:rPr>
                <w:rFonts w:ascii="Arial" w:hAnsi="Arial" w:cs="Arial"/>
                <w:sz w:val="16"/>
                <w:szCs w:val="16"/>
              </w:rPr>
            </w:pPr>
          </w:p>
        </w:tc>
        <w:tc>
          <w:tcPr>
            <w:tcW w:w="868" w:type="dxa"/>
            <w:vAlign w:val="bottom"/>
          </w:tcPr>
          <w:p w14:paraId="77FBF326" w14:textId="77777777" w:rsidR="009462AC" w:rsidRPr="00520866" w:rsidRDefault="009462AC" w:rsidP="00520866">
            <w:pPr>
              <w:tabs>
                <w:tab w:val="decimal" w:pos="522"/>
              </w:tabs>
              <w:spacing w:line="280" w:lineRule="exact"/>
              <w:ind w:left="-7"/>
              <w:jc w:val="thaiDistribute"/>
              <w:rPr>
                <w:rFonts w:ascii="Arial" w:hAnsi="Arial" w:cs="Arial"/>
                <w:sz w:val="16"/>
                <w:szCs w:val="16"/>
              </w:rPr>
            </w:pPr>
          </w:p>
        </w:tc>
        <w:tc>
          <w:tcPr>
            <w:tcW w:w="868" w:type="dxa"/>
            <w:vAlign w:val="bottom"/>
          </w:tcPr>
          <w:p w14:paraId="17AC03A7" w14:textId="77777777" w:rsidR="009462AC" w:rsidRPr="00520866" w:rsidRDefault="009462AC" w:rsidP="00520866">
            <w:pPr>
              <w:tabs>
                <w:tab w:val="decimal" w:pos="522"/>
              </w:tabs>
              <w:spacing w:line="280" w:lineRule="exact"/>
              <w:ind w:left="-7"/>
              <w:jc w:val="thaiDistribute"/>
              <w:rPr>
                <w:rFonts w:ascii="Arial" w:hAnsi="Arial" w:cs="Arial"/>
                <w:sz w:val="16"/>
                <w:szCs w:val="16"/>
              </w:rPr>
            </w:pPr>
          </w:p>
        </w:tc>
        <w:tc>
          <w:tcPr>
            <w:tcW w:w="868" w:type="dxa"/>
            <w:vAlign w:val="bottom"/>
          </w:tcPr>
          <w:p w14:paraId="3D14D80A" w14:textId="77777777" w:rsidR="009462AC" w:rsidRPr="00520866" w:rsidRDefault="009462AC" w:rsidP="00520866">
            <w:pPr>
              <w:tabs>
                <w:tab w:val="decimal" w:pos="522"/>
              </w:tabs>
              <w:spacing w:line="280" w:lineRule="exact"/>
              <w:ind w:left="-7"/>
              <w:jc w:val="thaiDistribute"/>
              <w:rPr>
                <w:rFonts w:ascii="Arial" w:hAnsi="Arial" w:cs="Arial"/>
                <w:sz w:val="16"/>
                <w:szCs w:val="16"/>
              </w:rPr>
            </w:pPr>
          </w:p>
        </w:tc>
        <w:tc>
          <w:tcPr>
            <w:tcW w:w="868" w:type="dxa"/>
            <w:vAlign w:val="bottom"/>
          </w:tcPr>
          <w:p w14:paraId="63B0BE37" w14:textId="77777777" w:rsidR="009462AC" w:rsidRPr="00520866" w:rsidRDefault="009462AC" w:rsidP="00520866">
            <w:pPr>
              <w:tabs>
                <w:tab w:val="decimal" w:pos="522"/>
              </w:tabs>
              <w:spacing w:line="280" w:lineRule="exact"/>
              <w:ind w:left="-7"/>
              <w:jc w:val="thaiDistribute"/>
              <w:rPr>
                <w:rFonts w:ascii="Arial" w:hAnsi="Arial" w:cs="Arial"/>
                <w:sz w:val="16"/>
                <w:szCs w:val="16"/>
              </w:rPr>
            </w:pPr>
          </w:p>
        </w:tc>
        <w:tc>
          <w:tcPr>
            <w:tcW w:w="926" w:type="dxa"/>
            <w:vAlign w:val="bottom"/>
          </w:tcPr>
          <w:p w14:paraId="0E7E21DE" w14:textId="77777777" w:rsidR="009462AC" w:rsidRPr="00520866" w:rsidRDefault="009462AC" w:rsidP="00520866">
            <w:pPr>
              <w:spacing w:line="280" w:lineRule="exact"/>
              <w:ind w:left="-7"/>
              <w:jc w:val="center"/>
              <w:rPr>
                <w:rFonts w:ascii="Arial" w:hAnsi="Arial" w:cs="Arial"/>
                <w:sz w:val="16"/>
                <w:szCs w:val="16"/>
              </w:rPr>
            </w:pPr>
          </w:p>
        </w:tc>
        <w:tc>
          <w:tcPr>
            <w:tcW w:w="972" w:type="dxa"/>
            <w:vAlign w:val="bottom"/>
          </w:tcPr>
          <w:p w14:paraId="17E60BFB" w14:textId="77777777" w:rsidR="009462AC" w:rsidRPr="00520866" w:rsidRDefault="009462AC" w:rsidP="00520866">
            <w:pPr>
              <w:spacing w:line="280" w:lineRule="exact"/>
              <w:ind w:left="-7"/>
              <w:jc w:val="center"/>
              <w:rPr>
                <w:rFonts w:ascii="Arial" w:hAnsi="Arial" w:cs="Arial"/>
                <w:sz w:val="16"/>
                <w:szCs w:val="16"/>
              </w:rPr>
            </w:pPr>
          </w:p>
        </w:tc>
      </w:tr>
      <w:tr w:rsidR="009462AC" w:rsidRPr="00520866" w14:paraId="633016A1" w14:textId="77777777" w:rsidTr="003453A0">
        <w:trPr>
          <w:cantSplit/>
        </w:trPr>
        <w:tc>
          <w:tcPr>
            <w:tcW w:w="2790" w:type="dxa"/>
            <w:vAlign w:val="bottom"/>
          </w:tcPr>
          <w:p w14:paraId="441ECBA7" w14:textId="77777777" w:rsidR="009462AC" w:rsidRPr="00520866" w:rsidRDefault="009462AC" w:rsidP="00520866">
            <w:pPr>
              <w:spacing w:line="280" w:lineRule="exact"/>
              <w:ind w:left="165" w:right="-228" w:hanging="165"/>
              <w:rPr>
                <w:rFonts w:ascii="Arial" w:hAnsi="Arial" w:cs="Arial"/>
                <w:sz w:val="16"/>
                <w:szCs w:val="16"/>
              </w:rPr>
            </w:pPr>
            <w:r w:rsidRPr="00520866">
              <w:rPr>
                <w:rFonts w:ascii="Arial" w:hAnsi="Arial" w:cs="Arial"/>
                <w:sz w:val="16"/>
                <w:szCs w:val="16"/>
              </w:rPr>
              <w:t xml:space="preserve">Cash and cash equivalents </w:t>
            </w:r>
          </w:p>
        </w:tc>
        <w:tc>
          <w:tcPr>
            <w:tcW w:w="867" w:type="dxa"/>
            <w:vAlign w:val="bottom"/>
          </w:tcPr>
          <w:p w14:paraId="6C779337" w14:textId="0550C686"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4257A51C"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3765EE07" w14:textId="68412AFD"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5C6947A0"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4DEDB119" w14:textId="30C2FA1D"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32AFDC1B"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1F9BD15A" w14:textId="789E1820"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711</w:t>
            </w:r>
          </w:p>
        </w:tc>
        <w:tc>
          <w:tcPr>
            <w:tcW w:w="867" w:type="dxa"/>
            <w:vAlign w:val="bottom"/>
          </w:tcPr>
          <w:p w14:paraId="37BB1F7F"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555</w:t>
            </w:r>
          </w:p>
        </w:tc>
        <w:tc>
          <w:tcPr>
            <w:tcW w:w="868" w:type="dxa"/>
            <w:vAlign w:val="bottom"/>
          </w:tcPr>
          <w:p w14:paraId="20B40EA6" w14:textId="37E40B41"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7</w:t>
            </w:r>
          </w:p>
        </w:tc>
        <w:tc>
          <w:tcPr>
            <w:tcW w:w="868" w:type="dxa"/>
            <w:vAlign w:val="bottom"/>
          </w:tcPr>
          <w:p w14:paraId="36A2C308"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21</w:t>
            </w:r>
          </w:p>
        </w:tc>
        <w:tc>
          <w:tcPr>
            <w:tcW w:w="868" w:type="dxa"/>
            <w:vAlign w:val="bottom"/>
          </w:tcPr>
          <w:p w14:paraId="1D20E3BF" w14:textId="0FB0B84E"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718</w:t>
            </w:r>
          </w:p>
        </w:tc>
        <w:tc>
          <w:tcPr>
            <w:tcW w:w="868" w:type="dxa"/>
            <w:vAlign w:val="bottom"/>
          </w:tcPr>
          <w:p w14:paraId="11CDE810"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576</w:t>
            </w:r>
          </w:p>
        </w:tc>
        <w:tc>
          <w:tcPr>
            <w:tcW w:w="926" w:type="dxa"/>
          </w:tcPr>
          <w:p w14:paraId="234C60D7" w14:textId="338D7545" w:rsidR="009462AC" w:rsidRPr="00520866" w:rsidRDefault="009462AC" w:rsidP="00520866">
            <w:pPr>
              <w:spacing w:line="280" w:lineRule="exact"/>
              <w:ind w:left="-75" w:right="-75"/>
              <w:jc w:val="center"/>
              <w:rPr>
                <w:rFonts w:ascii="Arial" w:hAnsi="Arial" w:cs="Arial"/>
                <w:sz w:val="16"/>
                <w:szCs w:val="16"/>
              </w:rPr>
            </w:pPr>
            <w:r w:rsidRPr="00520866">
              <w:rPr>
                <w:rFonts w:ascii="Arial" w:hAnsi="Arial" w:cs="Arial"/>
                <w:sz w:val="16"/>
                <w:szCs w:val="16"/>
              </w:rPr>
              <w:t>0.20 - 3.49</w:t>
            </w:r>
          </w:p>
        </w:tc>
        <w:tc>
          <w:tcPr>
            <w:tcW w:w="972" w:type="dxa"/>
          </w:tcPr>
          <w:p w14:paraId="442BE655" w14:textId="77777777" w:rsidR="009462AC" w:rsidRPr="00520866" w:rsidRDefault="009462AC" w:rsidP="00520866">
            <w:pPr>
              <w:spacing w:line="280" w:lineRule="exact"/>
              <w:ind w:left="-75" w:right="-75"/>
              <w:jc w:val="center"/>
              <w:rPr>
                <w:rFonts w:ascii="Arial" w:hAnsi="Arial" w:cs="Arial"/>
                <w:sz w:val="16"/>
                <w:szCs w:val="16"/>
              </w:rPr>
            </w:pPr>
            <w:r w:rsidRPr="00520866">
              <w:rPr>
                <w:rFonts w:ascii="Arial" w:hAnsi="Arial" w:cs="Arial"/>
                <w:sz w:val="16"/>
                <w:szCs w:val="16"/>
              </w:rPr>
              <w:t>0.23 - 4.03</w:t>
            </w:r>
          </w:p>
        </w:tc>
      </w:tr>
      <w:tr w:rsidR="009462AC" w:rsidRPr="00520866" w14:paraId="02A150A1" w14:textId="77777777" w:rsidTr="003453A0">
        <w:trPr>
          <w:cantSplit/>
        </w:trPr>
        <w:tc>
          <w:tcPr>
            <w:tcW w:w="2790" w:type="dxa"/>
            <w:vAlign w:val="bottom"/>
          </w:tcPr>
          <w:p w14:paraId="46E110D4" w14:textId="77777777" w:rsidR="009462AC" w:rsidRPr="00520866" w:rsidRDefault="009462AC" w:rsidP="00520866">
            <w:pPr>
              <w:spacing w:line="280" w:lineRule="exact"/>
              <w:ind w:left="165" w:right="-228" w:hanging="165"/>
              <w:rPr>
                <w:rFonts w:ascii="Arial" w:hAnsi="Arial" w:cs="Arial"/>
                <w:sz w:val="16"/>
                <w:szCs w:val="16"/>
                <w:cs/>
              </w:rPr>
            </w:pPr>
            <w:r w:rsidRPr="00520866">
              <w:rPr>
                <w:rFonts w:ascii="Arial" w:hAnsi="Arial" w:cs="Arial"/>
                <w:sz w:val="16"/>
                <w:szCs w:val="16"/>
              </w:rPr>
              <w:t xml:space="preserve">Trade and other current receivables </w:t>
            </w:r>
          </w:p>
        </w:tc>
        <w:tc>
          <w:tcPr>
            <w:tcW w:w="867" w:type="dxa"/>
            <w:vAlign w:val="bottom"/>
          </w:tcPr>
          <w:p w14:paraId="434F75E6" w14:textId="06DCAB25"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5A6ACD13"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4E4A278B" w14:textId="271B1F4E"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0DDBF0F1"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49B7012D" w14:textId="43020978"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0CB4FAF6"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160C5A27" w14:textId="64106EEC"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vAlign w:val="bottom"/>
          </w:tcPr>
          <w:p w14:paraId="72EB5924"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49C7A526" w14:textId="21F9C654"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200</w:t>
            </w:r>
          </w:p>
        </w:tc>
        <w:tc>
          <w:tcPr>
            <w:tcW w:w="868" w:type="dxa"/>
            <w:vAlign w:val="bottom"/>
          </w:tcPr>
          <w:p w14:paraId="0B179260"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182</w:t>
            </w:r>
          </w:p>
        </w:tc>
        <w:tc>
          <w:tcPr>
            <w:tcW w:w="868" w:type="dxa"/>
            <w:vAlign w:val="bottom"/>
          </w:tcPr>
          <w:p w14:paraId="2257321C" w14:textId="7A71DEC5"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200</w:t>
            </w:r>
          </w:p>
        </w:tc>
        <w:tc>
          <w:tcPr>
            <w:tcW w:w="868" w:type="dxa"/>
            <w:vAlign w:val="bottom"/>
          </w:tcPr>
          <w:p w14:paraId="062A2FB9"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182</w:t>
            </w:r>
          </w:p>
        </w:tc>
        <w:tc>
          <w:tcPr>
            <w:tcW w:w="926" w:type="dxa"/>
          </w:tcPr>
          <w:p w14:paraId="1B756DA1" w14:textId="5B0812D3" w:rsidR="009462AC" w:rsidRPr="00520866" w:rsidRDefault="009462AC" w:rsidP="00520866">
            <w:pPr>
              <w:spacing w:line="280" w:lineRule="exact"/>
              <w:ind w:left="-75" w:right="-75"/>
              <w:jc w:val="center"/>
              <w:rPr>
                <w:rFonts w:ascii="Arial" w:hAnsi="Arial" w:cs="Arial"/>
                <w:sz w:val="16"/>
                <w:szCs w:val="16"/>
              </w:rPr>
            </w:pPr>
            <w:r w:rsidRPr="00520866">
              <w:rPr>
                <w:rFonts w:ascii="Arial" w:hAnsi="Arial" w:cs="Arial"/>
                <w:sz w:val="16"/>
                <w:szCs w:val="16"/>
              </w:rPr>
              <w:t>-</w:t>
            </w:r>
          </w:p>
        </w:tc>
        <w:tc>
          <w:tcPr>
            <w:tcW w:w="972" w:type="dxa"/>
          </w:tcPr>
          <w:p w14:paraId="02FB6D6B" w14:textId="77777777" w:rsidR="009462AC" w:rsidRPr="00520866" w:rsidRDefault="009462AC" w:rsidP="00520866">
            <w:pPr>
              <w:spacing w:line="280" w:lineRule="exact"/>
              <w:ind w:left="-75" w:right="-75"/>
              <w:jc w:val="center"/>
              <w:rPr>
                <w:rFonts w:ascii="Arial" w:hAnsi="Arial" w:cs="Arial"/>
                <w:sz w:val="16"/>
                <w:szCs w:val="16"/>
              </w:rPr>
            </w:pPr>
            <w:r w:rsidRPr="00520866">
              <w:rPr>
                <w:rFonts w:ascii="Arial" w:hAnsi="Arial" w:cs="Arial"/>
                <w:sz w:val="16"/>
                <w:szCs w:val="16"/>
              </w:rPr>
              <w:t>-</w:t>
            </w:r>
          </w:p>
        </w:tc>
      </w:tr>
      <w:tr w:rsidR="009462AC" w:rsidRPr="00520866" w14:paraId="5725D21A" w14:textId="77777777" w:rsidTr="003453A0">
        <w:trPr>
          <w:cantSplit/>
        </w:trPr>
        <w:tc>
          <w:tcPr>
            <w:tcW w:w="2790" w:type="dxa"/>
            <w:vAlign w:val="bottom"/>
          </w:tcPr>
          <w:p w14:paraId="019EF128" w14:textId="77777777" w:rsidR="009462AC" w:rsidRPr="00520866" w:rsidRDefault="009462AC" w:rsidP="00520866">
            <w:pPr>
              <w:spacing w:line="280" w:lineRule="exact"/>
              <w:ind w:left="165" w:right="-228" w:hanging="165"/>
              <w:rPr>
                <w:rFonts w:ascii="Arial" w:hAnsi="Arial" w:cs="Arial"/>
                <w:sz w:val="16"/>
                <w:szCs w:val="16"/>
              </w:rPr>
            </w:pPr>
            <w:r w:rsidRPr="00520866">
              <w:rPr>
                <w:rFonts w:ascii="Arial" w:hAnsi="Arial" w:cs="Arial"/>
                <w:sz w:val="16"/>
                <w:szCs w:val="16"/>
              </w:rPr>
              <w:t>Short-term loans to related parties</w:t>
            </w:r>
          </w:p>
        </w:tc>
        <w:tc>
          <w:tcPr>
            <w:tcW w:w="867" w:type="dxa"/>
            <w:vAlign w:val="bottom"/>
          </w:tcPr>
          <w:p w14:paraId="49964CA4" w14:textId="04F1FC94"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183</w:t>
            </w:r>
          </w:p>
        </w:tc>
        <w:tc>
          <w:tcPr>
            <w:tcW w:w="868" w:type="dxa"/>
            <w:vAlign w:val="bottom"/>
          </w:tcPr>
          <w:p w14:paraId="2606FBDF"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180</w:t>
            </w:r>
          </w:p>
        </w:tc>
        <w:tc>
          <w:tcPr>
            <w:tcW w:w="868" w:type="dxa"/>
            <w:vAlign w:val="bottom"/>
          </w:tcPr>
          <w:p w14:paraId="74F96C6E" w14:textId="568CA7C9"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1FC1B0AC"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64A381EF" w14:textId="40321FC1"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6FBCAAA7"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33EBBA09" w14:textId="657C31C4"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vAlign w:val="bottom"/>
          </w:tcPr>
          <w:p w14:paraId="754CBE5D"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1C2FE07C" w14:textId="063A43C2"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73C3C1B2"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37EAC2E6" w14:textId="33458856"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183</w:t>
            </w:r>
          </w:p>
        </w:tc>
        <w:tc>
          <w:tcPr>
            <w:tcW w:w="868" w:type="dxa"/>
            <w:vAlign w:val="bottom"/>
          </w:tcPr>
          <w:p w14:paraId="4443C77F"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180</w:t>
            </w:r>
          </w:p>
        </w:tc>
        <w:tc>
          <w:tcPr>
            <w:tcW w:w="926" w:type="dxa"/>
          </w:tcPr>
          <w:p w14:paraId="77493A16" w14:textId="7245AE7B" w:rsidR="009462AC" w:rsidRPr="00520866" w:rsidRDefault="009462AC" w:rsidP="00520866">
            <w:pPr>
              <w:spacing w:line="280" w:lineRule="exact"/>
              <w:ind w:left="-75" w:right="-75"/>
              <w:jc w:val="center"/>
              <w:rPr>
                <w:rFonts w:ascii="Arial" w:hAnsi="Arial" w:cs="Arial"/>
                <w:sz w:val="16"/>
                <w:szCs w:val="16"/>
              </w:rPr>
            </w:pPr>
            <w:r w:rsidRPr="00520866">
              <w:rPr>
                <w:rFonts w:ascii="Arial" w:hAnsi="Arial" w:cs="Arial"/>
                <w:sz w:val="16"/>
                <w:szCs w:val="16"/>
              </w:rPr>
              <w:t>5.00 - 6.00</w:t>
            </w:r>
          </w:p>
        </w:tc>
        <w:tc>
          <w:tcPr>
            <w:tcW w:w="972" w:type="dxa"/>
          </w:tcPr>
          <w:p w14:paraId="4F464DDC" w14:textId="77777777" w:rsidR="009462AC" w:rsidRPr="00520866" w:rsidRDefault="009462AC" w:rsidP="00520866">
            <w:pPr>
              <w:spacing w:line="280" w:lineRule="exact"/>
              <w:ind w:left="-75" w:right="-75"/>
              <w:jc w:val="center"/>
              <w:rPr>
                <w:rFonts w:ascii="Arial" w:hAnsi="Arial" w:cs="Arial"/>
                <w:sz w:val="16"/>
                <w:szCs w:val="16"/>
              </w:rPr>
            </w:pPr>
            <w:r w:rsidRPr="00520866">
              <w:rPr>
                <w:rFonts w:ascii="Arial" w:hAnsi="Arial" w:cs="Arial"/>
                <w:sz w:val="16"/>
                <w:szCs w:val="16"/>
              </w:rPr>
              <w:t>5.00 - 6.00</w:t>
            </w:r>
          </w:p>
        </w:tc>
      </w:tr>
      <w:tr w:rsidR="009462AC" w:rsidRPr="00520866" w14:paraId="62FDEB26" w14:textId="77777777" w:rsidTr="003453A0">
        <w:trPr>
          <w:cantSplit/>
        </w:trPr>
        <w:tc>
          <w:tcPr>
            <w:tcW w:w="2790" w:type="dxa"/>
            <w:vAlign w:val="bottom"/>
          </w:tcPr>
          <w:p w14:paraId="18842B5C" w14:textId="77777777" w:rsidR="009462AC" w:rsidRPr="00520866" w:rsidRDefault="009462AC" w:rsidP="00520866">
            <w:pPr>
              <w:spacing w:line="280" w:lineRule="exact"/>
              <w:ind w:left="165" w:right="-228" w:hanging="165"/>
              <w:rPr>
                <w:rFonts w:ascii="Arial" w:hAnsi="Arial" w:cs="Arial"/>
                <w:sz w:val="16"/>
                <w:szCs w:val="16"/>
              </w:rPr>
            </w:pPr>
            <w:r w:rsidRPr="00520866">
              <w:rPr>
                <w:rFonts w:ascii="Arial" w:hAnsi="Arial" w:cs="Arial"/>
                <w:sz w:val="16"/>
                <w:szCs w:val="16"/>
              </w:rPr>
              <w:t>Long-term loans to related parties</w:t>
            </w:r>
          </w:p>
          <w:p w14:paraId="4F3EA43D" w14:textId="77777777" w:rsidR="009462AC" w:rsidRPr="00520866" w:rsidRDefault="009462AC" w:rsidP="00520866">
            <w:pPr>
              <w:spacing w:line="280" w:lineRule="exact"/>
              <w:ind w:left="165" w:right="-228" w:hanging="165"/>
              <w:rPr>
                <w:rFonts w:ascii="Arial" w:hAnsi="Arial" w:cs="Arial"/>
                <w:sz w:val="16"/>
                <w:szCs w:val="16"/>
              </w:rPr>
            </w:pPr>
          </w:p>
          <w:p w14:paraId="60FA1FD6" w14:textId="77777777" w:rsidR="009462AC" w:rsidRPr="00520866" w:rsidRDefault="009462AC" w:rsidP="00520866">
            <w:pPr>
              <w:spacing w:line="280" w:lineRule="exact"/>
              <w:ind w:left="165" w:right="-228" w:hanging="165"/>
              <w:rPr>
                <w:rFonts w:ascii="Arial" w:hAnsi="Arial" w:cs="Arial"/>
                <w:sz w:val="16"/>
                <w:szCs w:val="16"/>
              </w:rPr>
            </w:pPr>
          </w:p>
        </w:tc>
        <w:tc>
          <w:tcPr>
            <w:tcW w:w="867" w:type="dxa"/>
          </w:tcPr>
          <w:p w14:paraId="76A44043" w14:textId="5273721C"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16423D48"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0635BF36" w14:textId="518F1073"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225</w:t>
            </w:r>
          </w:p>
        </w:tc>
        <w:tc>
          <w:tcPr>
            <w:tcW w:w="868" w:type="dxa"/>
          </w:tcPr>
          <w:p w14:paraId="56F53C1A"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168</w:t>
            </w:r>
          </w:p>
        </w:tc>
        <w:tc>
          <w:tcPr>
            <w:tcW w:w="868" w:type="dxa"/>
          </w:tcPr>
          <w:p w14:paraId="190FA836" w14:textId="5DF8FCD0"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08B4CF46"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1B8077FD" w14:textId="020F82D5"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506</w:t>
            </w:r>
          </w:p>
        </w:tc>
        <w:tc>
          <w:tcPr>
            <w:tcW w:w="867" w:type="dxa"/>
          </w:tcPr>
          <w:p w14:paraId="2A87EA4C"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3B3420BA" w14:textId="044628A5"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59D86579"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5DB9ADFE" w14:textId="7AC40E5C"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731</w:t>
            </w:r>
          </w:p>
        </w:tc>
        <w:tc>
          <w:tcPr>
            <w:tcW w:w="868" w:type="dxa"/>
          </w:tcPr>
          <w:p w14:paraId="3754DDB6"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168</w:t>
            </w:r>
          </w:p>
        </w:tc>
        <w:tc>
          <w:tcPr>
            <w:tcW w:w="926" w:type="dxa"/>
          </w:tcPr>
          <w:p w14:paraId="5E9828C6" w14:textId="19E8E35C" w:rsidR="009462AC" w:rsidRPr="00520866" w:rsidRDefault="009462AC" w:rsidP="00520866">
            <w:pPr>
              <w:spacing w:line="280" w:lineRule="exact"/>
              <w:ind w:left="-75" w:right="-75"/>
              <w:jc w:val="center"/>
              <w:rPr>
                <w:rFonts w:ascii="Arial" w:hAnsi="Arial" w:cs="Arial"/>
                <w:sz w:val="16"/>
                <w:szCs w:val="16"/>
              </w:rPr>
            </w:pPr>
            <w:r w:rsidRPr="00520866">
              <w:rPr>
                <w:rFonts w:ascii="Arial" w:hAnsi="Arial" w:cs="Arial"/>
                <w:sz w:val="16"/>
                <w:szCs w:val="16"/>
              </w:rPr>
              <w:t>3.70 - 6.00,</w:t>
            </w:r>
          </w:p>
          <w:p w14:paraId="113BD672" w14:textId="77777777" w:rsidR="009462AC" w:rsidRPr="00520866" w:rsidRDefault="009462AC" w:rsidP="00520866">
            <w:pPr>
              <w:spacing w:line="280" w:lineRule="exact"/>
              <w:ind w:left="-75" w:right="-75"/>
              <w:jc w:val="center"/>
              <w:rPr>
                <w:rFonts w:ascii="Arial" w:hAnsi="Arial" w:cs="Arial"/>
                <w:sz w:val="16"/>
                <w:szCs w:val="16"/>
              </w:rPr>
            </w:pPr>
            <w:r w:rsidRPr="00520866">
              <w:rPr>
                <w:rFonts w:ascii="Arial" w:hAnsi="Arial" w:cs="Arial"/>
                <w:sz w:val="16"/>
                <w:szCs w:val="16"/>
              </w:rPr>
              <w:t>MLR-1,</w:t>
            </w:r>
          </w:p>
          <w:p w14:paraId="4DCA734C" w14:textId="5C314558" w:rsidR="009462AC" w:rsidRPr="00520866" w:rsidRDefault="009462AC" w:rsidP="00520866">
            <w:pPr>
              <w:spacing w:line="280" w:lineRule="exact"/>
              <w:ind w:left="-75" w:right="-75"/>
              <w:jc w:val="center"/>
              <w:rPr>
                <w:rFonts w:ascii="Arial" w:hAnsi="Arial" w:cs="Arial"/>
                <w:sz w:val="16"/>
                <w:szCs w:val="16"/>
              </w:rPr>
            </w:pPr>
            <w:r w:rsidRPr="00520866">
              <w:rPr>
                <w:rFonts w:ascii="Arial" w:hAnsi="Arial" w:cs="Arial"/>
                <w:sz w:val="16"/>
                <w:szCs w:val="16"/>
              </w:rPr>
              <w:t>MLR-1.5</w:t>
            </w:r>
          </w:p>
        </w:tc>
        <w:tc>
          <w:tcPr>
            <w:tcW w:w="972" w:type="dxa"/>
          </w:tcPr>
          <w:p w14:paraId="6AB5FED4" w14:textId="77777777" w:rsidR="009462AC" w:rsidRPr="00520866" w:rsidRDefault="009462AC" w:rsidP="00520866">
            <w:pPr>
              <w:spacing w:line="280" w:lineRule="exact"/>
              <w:ind w:left="-75" w:right="-75"/>
              <w:jc w:val="center"/>
              <w:rPr>
                <w:rFonts w:ascii="Arial" w:hAnsi="Arial" w:cs="Arial"/>
                <w:sz w:val="16"/>
                <w:szCs w:val="16"/>
              </w:rPr>
            </w:pPr>
            <w:r w:rsidRPr="00520866">
              <w:rPr>
                <w:rFonts w:ascii="Arial" w:hAnsi="Arial" w:cs="Arial"/>
                <w:sz w:val="16"/>
                <w:szCs w:val="16"/>
              </w:rPr>
              <w:t>3.70 - 6.00</w:t>
            </w:r>
          </w:p>
        </w:tc>
      </w:tr>
      <w:tr w:rsidR="009462AC" w:rsidRPr="00520866" w14:paraId="0EBC1CF3" w14:textId="77777777" w:rsidTr="003453A0">
        <w:trPr>
          <w:cantSplit/>
        </w:trPr>
        <w:tc>
          <w:tcPr>
            <w:tcW w:w="2790" w:type="dxa"/>
            <w:vAlign w:val="bottom"/>
          </w:tcPr>
          <w:p w14:paraId="4232EC5E" w14:textId="52A539A5" w:rsidR="009462AC" w:rsidRPr="00520866" w:rsidRDefault="009462AC" w:rsidP="00520866">
            <w:pPr>
              <w:spacing w:line="280" w:lineRule="exact"/>
              <w:ind w:left="165" w:right="-228" w:hanging="165"/>
              <w:rPr>
                <w:rFonts w:ascii="Arial" w:hAnsi="Arial" w:cs="Arial"/>
                <w:spacing w:val="-4"/>
                <w:sz w:val="16"/>
                <w:szCs w:val="16"/>
              </w:rPr>
            </w:pPr>
            <w:r w:rsidRPr="00520866">
              <w:rPr>
                <w:rFonts w:ascii="Arial" w:hAnsi="Arial" w:cs="Arial"/>
                <w:spacing w:val="-4"/>
                <w:sz w:val="16"/>
                <w:szCs w:val="16"/>
              </w:rPr>
              <w:t>Long-term loans to unrelated parties</w:t>
            </w:r>
          </w:p>
        </w:tc>
        <w:tc>
          <w:tcPr>
            <w:tcW w:w="867" w:type="dxa"/>
          </w:tcPr>
          <w:p w14:paraId="36A2AAA4" w14:textId="31ED8CCA"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19791CEA"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5656ED7C" w14:textId="7876DE0C"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5</w:t>
            </w:r>
          </w:p>
        </w:tc>
        <w:tc>
          <w:tcPr>
            <w:tcW w:w="868" w:type="dxa"/>
          </w:tcPr>
          <w:p w14:paraId="5FE19BE4"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3</w:t>
            </w:r>
          </w:p>
        </w:tc>
        <w:tc>
          <w:tcPr>
            <w:tcW w:w="868" w:type="dxa"/>
          </w:tcPr>
          <w:p w14:paraId="6D265E9B" w14:textId="34079F44"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740845E9"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7C6EE12B" w14:textId="281AC560"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tcPr>
          <w:p w14:paraId="44C1339E"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42E61E1F" w14:textId="1291FA24"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111E706B"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57CB7496" w14:textId="4E67E0F9"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5</w:t>
            </w:r>
          </w:p>
        </w:tc>
        <w:tc>
          <w:tcPr>
            <w:tcW w:w="868" w:type="dxa"/>
          </w:tcPr>
          <w:p w14:paraId="334495C7"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3</w:t>
            </w:r>
          </w:p>
        </w:tc>
        <w:tc>
          <w:tcPr>
            <w:tcW w:w="926" w:type="dxa"/>
          </w:tcPr>
          <w:p w14:paraId="6932D3B9" w14:textId="32EFF006" w:rsidR="009462AC" w:rsidRPr="00520866" w:rsidRDefault="009462AC" w:rsidP="00520866">
            <w:pPr>
              <w:spacing w:line="280" w:lineRule="exact"/>
              <w:ind w:left="-75" w:right="-75"/>
              <w:jc w:val="center"/>
              <w:rPr>
                <w:rFonts w:ascii="Arial" w:hAnsi="Arial" w:cs="Arial"/>
                <w:sz w:val="16"/>
                <w:szCs w:val="16"/>
              </w:rPr>
            </w:pPr>
            <w:r w:rsidRPr="00520866">
              <w:rPr>
                <w:rFonts w:ascii="Arial" w:hAnsi="Arial" w:cs="Arial"/>
                <w:sz w:val="16"/>
                <w:szCs w:val="16"/>
              </w:rPr>
              <w:t>4.50</w:t>
            </w:r>
          </w:p>
        </w:tc>
        <w:tc>
          <w:tcPr>
            <w:tcW w:w="972" w:type="dxa"/>
          </w:tcPr>
          <w:p w14:paraId="5DF157A4" w14:textId="77777777" w:rsidR="009462AC" w:rsidRPr="00520866" w:rsidRDefault="009462AC" w:rsidP="00520866">
            <w:pPr>
              <w:spacing w:line="280" w:lineRule="exact"/>
              <w:ind w:left="-75" w:right="-75"/>
              <w:jc w:val="center"/>
              <w:rPr>
                <w:rFonts w:ascii="Arial" w:hAnsi="Arial" w:cs="Arial"/>
                <w:sz w:val="16"/>
                <w:szCs w:val="16"/>
              </w:rPr>
            </w:pPr>
            <w:r w:rsidRPr="00520866">
              <w:rPr>
                <w:rFonts w:ascii="Arial" w:hAnsi="Arial" w:cs="Arial"/>
                <w:sz w:val="16"/>
                <w:szCs w:val="16"/>
              </w:rPr>
              <w:t>4.50</w:t>
            </w:r>
          </w:p>
        </w:tc>
      </w:tr>
      <w:tr w:rsidR="009462AC" w:rsidRPr="00520866" w14:paraId="601D8E10" w14:textId="77777777" w:rsidTr="003453A0">
        <w:trPr>
          <w:cantSplit/>
        </w:trPr>
        <w:tc>
          <w:tcPr>
            <w:tcW w:w="2790" w:type="dxa"/>
            <w:vAlign w:val="bottom"/>
          </w:tcPr>
          <w:p w14:paraId="4365607A" w14:textId="77777777" w:rsidR="009462AC" w:rsidRPr="00520866" w:rsidRDefault="009462AC" w:rsidP="00520866">
            <w:pPr>
              <w:widowControl w:val="0"/>
              <w:tabs>
                <w:tab w:val="left" w:pos="240"/>
              </w:tabs>
              <w:spacing w:line="280" w:lineRule="exact"/>
              <w:ind w:left="132" w:hanging="132"/>
              <w:contextualSpacing/>
              <w:rPr>
                <w:rFonts w:ascii="Arial" w:hAnsi="Arial" w:cs="Arial"/>
                <w:sz w:val="16"/>
                <w:szCs w:val="16"/>
              </w:rPr>
            </w:pPr>
            <w:r w:rsidRPr="00520866">
              <w:rPr>
                <w:rFonts w:ascii="Arial" w:hAnsi="Arial" w:cs="Arial"/>
                <w:sz w:val="16"/>
                <w:szCs w:val="16"/>
              </w:rPr>
              <w:t>Other financial assets</w:t>
            </w:r>
          </w:p>
        </w:tc>
        <w:tc>
          <w:tcPr>
            <w:tcW w:w="867" w:type="dxa"/>
          </w:tcPr>
          <w:p w14:paraId="2332F2CD" w14:textId="654ACAAB"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74996B13" w14:textId="242A1076"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3CADB87B" w14:textId="7CC64D8A"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6F8B14D5" w14:textId="47D66E8A"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45AB1A87" w14:textId="085B7EF3"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50257D4A" w14:textId="6505AAF4"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49446E54" w14:textId="257C4C1A"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tcPr>
          <w:p w14:paraId="61495C50" w14:textId="5001D64F"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5667540F" w14:textId="656A2EDC"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8,702</w:t>
            </w:r>
          </w:p>
        </w:tc>
        <w:tc>
          <w:tcPr>
            <w:tcW w:w="868" w:type="dxa"/>
          </w:tcPr>
          <w:p w14:paraId="5510ABF9" w14:textId="1127C179"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9,678</w:t>
            </w:r>
          </w:p>
        </w:tc>
        <w:tc>
          <w:tcPr>
            <w:tcW w:w="868" w:type="dxa"/>
          </w:tcPr>
          <w:p w14:paraId="7BA25834" w14:textId="7C992480"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8,702</w:t>
            </w:r>
          </w:p>
        </w:tc>
        <w:tc>
          <w:tcPr>
            <w:tcW w:w="868" w:type="dxa"/>
          </w:tcPr>
          <w:p w14:paraId="1E1EC08C" w14:textId="3D230E8F"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9,678</w:t>
            </w:r>
          </w:p>
        </w:tc>
        <w:tc>
          <w:tcPr>
            <w:tcW w:w="926" w:type="dxa"/>
          </w:tcPr>
          <w:p w14:paraId="1CCD85DD" w14:textId="6D6AAE6B" w:rsidR="009462AC" w:rsidRPr="00520866" w:rsidRDefault="009462AC" w:rsidP="00520866">
            <w:pPr>
              <w:spacing w:line="280" w:lineRule="exact"/>
              <w:ind w:left="-75" w:right="-75"/>
              <w:jc w:val="center"/>
              <w:rPr>
                <w:rFonts w:ascii="Arial" w:hAnsi="Arial" w:cs="Arial"/>
                <w:sz w:val="16"/>
                <w:szCs w:val="16"/>
              </w:rPr>
            </w:pPr>
            <w:r w:rsidRPr="00520866">
              <w:rPr>
                <w:rFonts w:ascii="Arial" w:hAnsi="Arial" w:cs="Arial"/>
                <w:sz w:val="16"/>
                <w:szCs w:val="16"/>
              </w:rPr>
              <w:t>-</w:t>
            </w:r>
          </w:p>
        </w:tc>
        <w:tc>
          <w:tcPr>
            <w:tcW w:w="972" w:type="dxa"/>
          </w:tcPr>
          <w:p w14:paraId="1395424F" w14:textId="77777777" w:rsidR="009462AC" w:rsidRPr="00520866" w:rsidRDefault="009462AC" w:rsidP="00520866">
            <w:pPr>
              <w:spacing w:line="280" w:lineRule="exact"/>
              <w:ind w:left="-75" w:right="-75"/>
              <w:jc w:val="center"/>
              <w:rPr>
                <w:rFonts w:ascii="Arial" w:hAnsi="Arial" w:cs="Arial"/>
                <w:sz w:val="16"/>
                <w:szCs w:val="16"/>
              </w:rPr>
            </w:pPr>
            <w:r w:rsidRPr="00520866">
              <w:rPr>
                <w:rFonts w:ascii="Arial" w:hAnsi="Arial" w:cs="Arial"/>
                <w:sz w:val="16"/>
                <w:szCs w:val="16"/>
              </w:rPr>
              <w:t>-</w:t>
            </w:r>
          </w:p>
        </w:tc>
      </w:tr>
      <w:tr w:rsidR="009462AC" w:rsidRPr="00520866" w14:paraId="45FF0178" w14:textId="77777777" w:rsidTr="003453A0">
        <w:trPr>
          <w:cantSplit/>
        </w:trPr>
        <w:tc>
          <w:tcPr>
            <w:tcW w:w="2790" w:type="dxa"/>
            <w:vAlign w:val="bottom"/>
          </w:tcPr>
          <w:p w14:paraId="68DFF2F2" w14:textId="77777777" w:rsidR="009462AC" w:rsidRPr="00520866" w:rsidRDefault="009462AC" w:rsidP="00520866">
            <w:pPr>
              <w:spacing w:line="280" w:lineRule="exact"/>
              <w:ind w:left="165" w:right="-110" w:hanging="165"/>
              <w:rPr>
                <w:rFonts w:ascii="Arial" w:hAnsi="Arial" w:cs="Arial"/>
                <w:sz w:val="16"/>
                <w:szCs w:val="16"/>
                <w:cs/>
              </w:rPr>
            </w:pPr>
            <w:r w:rsidRPr="00520866">
              <w:rPr>
                <w:rFonts w:ascii="Arial" w:hAnsi="Arial" w:cs="Arial"/>
                <w:sz w:val="16"/>
                <w:szCs w:val="16"/>
              </w:rPr>
              <w:t>Total</w:t>
            </w:r>
          </w:p>
        </w:tc>
        <w:tc>
          <w:tcPr>
            <w:tcW w:w="867" w:type="dxa"/>
          </w:tcPr>
          <w:p w14:paraId="727826C5" w14:textId="04F24CEF"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183</w:t>
            </w:r>
          </w:p>
        </w:tc>
        <w:tc>
          <w:tcPr>
            <w:tcW w:w="868" w:type="dxa"/>
          </w:tcPr>
          <w:p w14:paraId="06745340" w14:textId="27314114"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180</w:t>
            </w:r>
          </w:p>
        </w:tc>
        <w:tc>
          <w:tcPr>
            <w:tcW w:w="868" w:type="dxa"/>
          </w:tcPr>
          <w:p w14:paraId="37AA5F25" w14:textId="279A62ED"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230</w:t>
            </w:r>
          </w:p>
        </w:tc>
        <w:tc>
          <w:tcPr>
            <w:tcW w:w="868" w:type="dxa"/>
          </w:tcPr>
          <w:p w14:paraId="1E10DE51" w14:textId="56085310"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171</w:t>
            </w:r>
          </w:p>
        </w:tc>
        <w:tc>
          <w:tcPr>
            <w:tcW w:w="868" w:type="dxa"/>
          </w:tcPr>
          <w:p w14:paraId="082D9508" w14:textId="18676E39"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57BB11F2" w14:textId="312E37F4"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3EAC5A0A" w14:textId="08888F4B"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1,217</w:t>
            </w:r>
          </w:p>
        </w:tc>
        <w:tc>
          <w:tcPr>
            <w:tcW w:w="867" w:type="dxa"/>
          </w:tcPr>
          <w:p w14:paraId="75070566" w14:textId="366E4012"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555</w:t>
            </w:r>
          </w:p>
        </w:tc>
        <w:tc>
          <w:tcPr>
            <w:tcW w:w="868" w:type="dxa"/>
          </w:tcPr>
          <w:p w14:paraId="29671D1B" w14:textId="6CE28A45"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8,909</w:t>
            </w:r>
          </w:p>
        </w:tc>
        <w:tc>
          <w:tcPr>
            <w:tcW w:w="868" w:type="dxa"/>
          </w:tcPr>
          <w:p w14:paraId="73D462CE" w14:textId="0B64E509"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9,881</w:t>
            </w:r>
          </w:p>
        </w:tc>
        <w:tc>
          <w:tcPr>
            <w:tcW w:w="868" w:type="dxa"/>
          </w:tcPr>
          <w:p w14:paraId="35DF7C69" w14:textId="4C91D753"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10,539</w:t>
            </w:r>
          </w:p>
        </w:tc>
        <w:tc>
          <w:tcPr>
            <w:tcW w:w="868" w:type="dxa"/>
          </w:tcPr>
          <w:p w14:paraId="59B4A07C" w14:textId="4A28F388" w:rsidR="009462AC" w:rsidRPr="00520866" w:rsidRDefault="009462AC" w:rsidP="00520866">
            <w:pPr>
              <w:pBdr>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10,787</w:t>
            </w:r>
          </w:p>
        </w:tc>
        <w:tc>
          <w:tcPr>
            <w:tcW w:w="926" w:type="dxa"/>
          </w:tcPr>
          <w:p w14:paraId="017D94CF" w14:textId="77777777" w:rsidR="009462AC" w:rsidRPr="00520866" w:rsidRDefault="009462AC" w:rsidP="00520866">
            <w:pPr>
              <w:spacing w:line="280" w:lineRule="exact"/>
              <w:ind w:left="-75" w:right="-75"/>
              <w:jc w:val="center"/>
              <w:rPr>
                <w:rFonts w:ascii="Arial" w:hAnsi="Arial" w:cs="Arial"/>
                <w:sz w:val="16"/>
                <w:szCs w:val="16"/>
              </w:rPr>
            </w:pPr>
          </w:p>
        </w:tc>
        <w:tc>
          <w:tcPr>
            <w:tcW w:w="972" w:type="dxa"/>
          </w:tcPr>
          <w:p w14:paraId="49C281EB" w14:textId="77777777" w:rsidR="009462AC" w:rsidRPr="00520866" w:rsidRDefault="009462AC" w:rsidP="00520866">
            <w:pPr>
              <w:spacing w:line="280" w:lineRule="exact"/>
              <w:ind w:left="-75" w:right="-75"/>
              <w:jc w:val="center"/>
              <w:rPr>
                <w:rFonts w:ascii="Arial" w:hAnsi="Arial" w:cs="Arial"/>
                <w:sz w:val="16"/>
                <w:szCs w:val="16"/>
              </w:rPr>
            </w:pPr>
          </w:p>
        </w:tc>
      </w:tr>
      <w:tr w:rsidR="009462AC" w:rsidRPr="00520866" w14:paraId="1634C3A4" w14:textId="77777777" w:rsidTr="003453A0">
        <w:trPr>
          <w:cantSplit/>
        </w:trPr>
        <w:tc>
          <w:tcPr>
            <w:tcW w:w="2790" w:type="dxa"/>
            <w:vAlign w:val="bottom"/>
          </w:tcPr>
          <w:p w14:paraId="62E82984" w14:textId="77777777" w:rsidR="009462AC" w:rsidRPr="00520866" w:rsidRDefault="009462AC" w:rsidP="00520866">
            <w:pPr>
              <w:spacing w:line="280" w:lineRule="exact"/>
              <w:ind w:left="165" w:hanging="165"/>
              <w:jc w:val="thaiDistribute"/>
              <w:rPr>
                <w:rFonts w:ascii="Arial" w:hAnsi="Arial" w:cs="Arial"/>
                <w:sz w:val="16"/>
                <w:szCs w:val="16"/>
              </w:rPr>
            </w:pPr>
            <w:r w:rsidRPr="00520866">
              <w:rPr>
                <w:rFonts w:ascii="Arial" w:hAnsi="Arial" w:cs="Arial"/>
                <w:b/>
                <w:bCs/>
                <w:sz w:val="16"/>
                <w:szCs w:val="16"/>
              </w:rPr>
              <w:t>Financial Liabilities</w:t>
            </w:r>
          </w:p>
        </w:tc>
        <w:tc>
          <w:tcPr>
            <w:tcW w:w="867" w:type="dxa"/>
          </w:tcPr>
          <w:p w14:paraId="7F8D8D62" w14:textId="77777777" w:rsidR="009462AC" w:rsidRPr="00520866" w:rsidRDefault="009462AC" w:rsidP="00520866">
            <w:pPr>
              <w:tabs>
                <w:tab w:val="decimal" w:pos="615"/>
              </w:tabs>
              <w:spacing w:line="280" w:lineRule="exact"/>
              <w:ind w:left="-7"/>
              <w:rPr>
                <w:rFonts w:ascii="Arial" w:hAnsi="Arial" w:cs="Arial"/>
                <w:sz w:val="16"/>
                <w:szCs w:val="16"/>
              </w:rPr>
            </w:pPr>
          </w:p>
        </w:tc>
        <w:tc>
          <w:tcPr>
            <w:tcW w:w="868" w:type="dxa"/>
          </w:tcPr>
          <w:p w14:paraId="7475E009" w14:textId="77777777" w:rsidR="009462AC" w:rsidRPr="00520866" w:rsidRDefault="009462AC" w:rsidP="00520866">
            <w:pPr>
              <w:tabs>
                <w:tab w:val="decimal" w:pos="615"/>
              </w:tabs>
              <w:spacing w:line="280" w:lineRule="exact"/>
              <w:ind w:left="-7"/>
              <w:rPr>
                <w:rFonts w:ascii="Arial" w:hAnsi="Arial" w:cs="Arial"/>
                <w:sz w:val="16"/>
                <w:szCs w:val="16"/>
              </w:rPr>
            </w:pPr>
          </w:p>
        </w:tc>
        <w:tc>
          <w:tcPr>
            <w:tcW w:w="868" w:type="dxa"/>
          </w:tcPr>
          <w:p w14:paraId="6920A7C9" w14:textId="77777777" w:rsidR="009462AC" w:rsidRPr="00520866" w:rsidRDefault="009462AC" w:rsidP="00520866">
            <w:pPr>
              <w:tabs>
                <w:tab w:val="decimal" w:pos="615"/>
              </w:tabs>
              <w:spacing w:line="280" w:lineRule="exact"/>
              <w:ind w:left="-7"/>
              <w:rPr>
                <w:rFonts w:ascii="Arial" w:hAnsi="Arial" w:cs="Arial"/>
                <w:sz w:val="16"/>
                <w:szCs w:val="16"/>
              </w:rPr>
            </w:pPr>
          </w:p>
        </w:tc>
        <w:tc>
          <w:tcPr>
            <w:tcW w:w="868" w:type="dxa"/>
          </w:tcPr>
          <w:p w14:paraId="24D1C73A" w14:textId="77777777" w:rsidR="009462AC" w:rsidRPr="00520866" w:rsidRDefault="009462AC" w:rsidP="00520866">
            <w:pPr>
              <w:tabs>
                <w:tab w:val="decimal" w:pos="615"/>
              </w:tabs>
              <w:spacing w:line="280" w:lineRule="exact"/>
              <w:ind w:left="-7"/>
              <w:rPr>
                <w:rFonts w:ascii="Arial" w:hAnsi="Arial" w:cs="Arial"/>
                <w:sz w:val="16"/>
                <w:szCs w:val="16"/>
              </w:rPr>
            </w:pPr>
          </w:p>
        </w:tc>
        <w:tc>
          <w:tcPr>
            <w:tcW w:w="868" w:type="dxa"/>
          </w:tcPr>
          <w:p w14:paraId="1ED4C38E" w14:textId="77777777" w:rsidR="009462AC" w:rsidRPr="00520866" w:rsidRDefault="009462AC" w:rsidP="00520866">
            <w:pPr>
              <w:tabs>
                <w:tab w:val="decimal" w:pos="615"/>
              </w:tabs>
              <w:spacing w:line="280" w:lineRule="exact"/>
              <w:ind w:left="-7"/>
              <w:rPr>
                <w:rFonts w:ascii="Arial" w:hAnsi="Arial" w:cs="Arial"/>
                <w:sz w:val="16"/>
                <w:szCs w:val="16"/>
              </w:rPr>
            </w:pPr>
          </w:p>
        </w:tc>
        <w:tc>
          <w:tcPr>
            <w:tcW w:w="868" w:type="dxa"/>
          </w:tcPr>
          <w:p w14:paraId="635EDD00" w14:textId="77777777" w:rsidR="009462AC" w:rsidRPr="00520866" w:rsidRDefault="009462AC" w:rsidP="00520866">
            <w:pPr>
              <w:tabs>
                <w:tab w:val="decimal" w:pos="615"/>
              </w:tabs>
              <w:spacing w:line="280" w:lineRule="exact"/>
              <w:ind w:left="-7"/>
              <w:rPr>
                <w:rFonts w:ascii="Arial" w:hAnsi="Arial" w:cs="Arial"/>
                <w:sz w:val="16"/>
                <w:szCs w:val="16"/>
              </w:rPr>
            </w:pPr>
          </w:p>
        </w:tc>
        <w:tc>
          <w:tcPr>
            <w:tcW w:w="868" w:type="dxa"/>
          </w:tcPr>
          <w:p w14:paraId="49512E9A" w14:textId="77777777" w:rsidR="009462AC" w:rsidRPr="00520866" w:rsidRDefault="009462AC" w:rsidP="00520866">
            <w:pPr>
              <w:tabs>
                <w:tab w:val="decimal" w:pos="615"/>
              </w:tabs>
              <w:spacing w:line="280" w:lineRule="exact"/>
              <w:ind w:left="-7"/>
              <w:rPr>
                <w:rFonts w:ascii="Arial" w:hAnsi="Arial" w:cs="Arial"/>
                <w:sz w:val="16"/>
                <w:szCs w:val="16"/>
              </w:rPr>
            </w:pPr>
          </w:p>
        </w:tc>
        <w:tc>
          <w:tcPr>
            <w:tcW w:w="867" w:type="dxa"/>
          </w:tcPr>
          <w:p w14:paraId="4A75AF79" w14:textId="77777777" w:rsidR="009462AC" w:rsidRPr="00520866" w:rsidRDefault="009462AC" w:rsidP="00520866">
            <w:pPr>
              <w:tabs>
                <w:tab w:val="decimal" w:pos="615"/>
              </w:tabs>
              <w:spacing w:line="280" w:lineRule="exact"/>
              <w:ind w:left="-7"/>
              <w:rPr>
                <w:rFonts w:ascii="Arial" w:hAnsi="Arial" w:cs="Arial"/>
                <w:sz w:val="16"/>
                <w:szCs w:val="16"/>
              </w:rPr>
            </w:pPr>
          </w:p>
        </w:tc>
        <w:tc>
          <w:tcPr>
            <w:tcW w:w="868" w:type="dxa"/>
          </w:tcPr>
          <w:p w14:paraId="1FD99385" w14:textId="77777777" w:rsidR="009462AC" w:rsidRPr="00520866" w:rsidRDefault="009462AC" w:rsidP="00520866">
            <w:pPr>
              <w:tabs>
                <w:tab w:val="decimal" w:pos="615"/>
              </w:tabs>
              <w:spacing w:line="280" w:lineRule="exact"/>
              <w:ind w:left="-7"/>
              <w:rPr>
                <w:rFonts w:ascii="Arial" w:hAnsi="Arial" w:cs="Arial"/>
                <w:sz w:val="16"/>
                <w:szCs w:val="16"/>
              </w:rPr>
            </w:pPr>
          </w:p>
        </w:tc>
        <w:tc>
          <w:tcPr>
            <w:tcW w:w="868" w:type="dxa"/>
          </w:tcPr>
          <w:p w14:paraId="78FD11A1" w14:textId="77777777" w:rsidR="009462AC" w:rsidRPr="00520866" w:rsidRDefault="009462AC" w:rsidP="00520866">
            <w:pPr>
              <w:tabs>
                <w:tab w:val="decimal" w:pos="615"/>
              </w:tabs>
              <w:spacing w:line="280" w:lineRule="exact"/>
              <w:ind w:left="-7"/>
              <w:rPr>
                <w:rFonts w:ascii="Arial" w:hAnsi="Arial" w:cs="Arial"/>
                <w:sz w:val="16"/>
                <w:szCs w:val="16"/>
              </w:rPr>
            </w:pPr>
          </w:p>
        </w:tc>
        <w:tc>
          <w:tcPr>
            <w:tcW w:w="868" w:type="dxa"/>
          </w:tcPr>
          <w:p w14:paraId="1F9A5629" w14:textId="77777777" w:rsidR="009462AC" w:rsidRPr="00520866" w:rsidRDefault="009462AC" w:rsidP="00520866">
            <w:pPr>
              <w:tabs>
                <w:tab w:val="decimal" w:pos="615"/>
              </w:tabs>
              <w:spacing w:line="280" w:lineRule="exact"/>
              <w:ind w:left="-7"/>
              <w:rPr>
                <w:rFonts w:ascii="Arial" w:hAnsi="Arial" w:cs="Arial"/>
                <w:sz w:val="16"/>
                <w:szCs w:val="16"/>
              </w:rPr>
            </w:pPr>
          </w:p>
        </w:tc>
        <w:tc>
          <w:tcPr>
            <w:tcW w:w="868" w:type="dxa"/>
          </w:tcPr>
          <w:p w14:paraId="7EE8225B" w14:textId="77777777" w:rsidR="009462AC" w:rsidRPr="00520866" w:rsidRDefault="009462AC" w:rsidP="00520866">
            <w:pPr>
              <w:tabs>
                <w:tab w:val="decimal" w:pos="615"/>
              </w:tabs>
              <w:spacing w:line="280" w:lineRule="exact"/>
              <w:ind w:left="-7"/>
              <w:rPr>
                <w:rFonts w:ascii="Arial" w:hAnsi="Arial" w:cs="Arial"/>
                <w:sz w:val="16"/>
                <w:szCs w:val="16"/>
              </w:rPr>
            </w:pPr>
          </w:p>
        </w:tc>
        <w:tc>
          <w:tcPr>
            <w:tcW w:w="926" w:type="dxa"/>
          </w:tcPr>
          <w:p w14:paraId="2A7AF77E" w14:textId="77777777" w:rsidR="009462AC" w:rsidRPr="00520866" w:rsidRDefault="009462AC" w:rsidP="00520866">
            <w:pPr>
              <w:spacing w:line="280" w:lineRule="exact"/>
              <w:ind w:left="-75" w:right="-75"/>
              <w:jc w:val="center"/>
              <w:rPr>
                <w:rFonts w:ascii="Arial" w:hAnsi="Arial" w:cs="Arial"/>
                <w:sz w:val="16"/>
                <w:szCs w:val="16"/>
              </w:rPr>
            </w:pPr>
          </w:p>
        </w:tc>
        <w:tc>
          <w:tcPr>
            <w:tcW w:w="972" w:type="dxa"/>
          </w:tcPr>
          <w:p w14:paraId="4A756F1F" w14:textId="77777777" w:rsidR="009462AC" w:rsidRPr="00520866" w:rsidRDefault="009462AC" w:rsidP="00520866">
            <w:pPr>
              <w:spacing w:line="280" w:lineRule="exact"/>
              <w:ind w:left="-75" w:right="-75"/>
              <w:jc w:val="center"/>
              <w:rPr>
                <w:rFonts w:ascii="Arial" w:hAnsi="Arial" w:cs="Arial"/>
                <w:sz w:val="16"/>
                <w:szCs w:val="16"/>
              </w:rPr>
            </w:pPr>
          </w:p>
        </w:tc>
      </w:tr>
      <w:tr w:rsidR="009462AC" w:rsidRPr="00520866" w14:paraId="655A05CE" w14:textId="77777777" w:rsidTr="003453A0">
        <w:trPr>
          <w:cantSplit/>
        </w:trPr>
        <w:tc>
          <w:tcPr>
            <w:tcW w:w="2790" w:type="dxa"/>
            <w:vAlign w:val="bottom"/>
          </w:tcPr>
          <w:p w14:paraId="01423A15" w14:textId="77777777" w:rsidR="009462AC" w:rsidRPr="00520866" w:rsidRDefault="009462AC" w:rsidP="00520866">
            <w:pPr>
              <w:spacing w:line="280" w:lineRule="exact"/>
              <w:ind w:left="165" w:hanging="165"/>
              <w:rPr>
                <w:rFonts w:ascii="Arial" w:hAnsi="Arial" w:cs="Arial"/>
                <w:sz w:val="16"/>
                <w:szCs w:val="16"/>
                <w:cs/>
              </w:rPr>
            </w:pPr>
            <w:r w:rsidRPr="00520866">
              <w:rPr>
                <w:rFonts w:ascii="Arial" w:hAnsi="Arial" w:cs="Arial"/>
                <w:sz w:val="16"/>
                <w:szCs w:val="16"/>
              </w:rPr>
              <w:t>Trade and other current payables</w:t>
            </w:r>
          </w:p>
        </w:tc>
        <w:tc>
          <w:tcPr>
            <w:tcW w:w="867" w:type="dxa"/>
          </w:tcPr>
          <w:p w14:paraId="64BAE063" w14:textId="4ED2936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703F2EF9"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42F9F92C" w14:textId="67CC961A"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0AD8EA6C"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3EA5F81E" w14:textId="6F883F26"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002C6A4C"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42F69F74" w14:textId="7566DA8B"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tcPr>
          <w:p w14:paraId="0A5007AD"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3B43343E" w14:textId="744AC9F9"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450</w:t>
            </w:r>
          </w:p>
        </w:tc>
        <w:tc>
          <w:tcPr>
            <w:tcW w:w="868" w:type="dxa"/>
          </w:tcPr>
          <w:p w14:paraId="1C37F170"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465</w:t>
            </w:r>
          </w:p>
        </w:tc>
        <w:tc>
          <w:tcPr>
            <w:tcW w:w="868" w:type="dxa"/>
          </w:tcPr>
          <w:p w14:paraId="29361108" w14:textId="61BD289C" w:rsidR="009462AC" w:rsidRPr="00520866" w:rsidRDefault="009462AC" w:rsidP="00520866">
            <w:pPr>
              <w:tabs>
                <w:tab w:val="decimal" w:pos="615"/>
              </w:tabs>
              <w:spacing w:line="280" w:lineRule="exact"/>
              <w:rPr>
                <w:rFonts w:ascii="Arial" w:hAnsi="Arial" w:cs="Arial"/>
                <w:sz w:val="16"/>
                <w:szCs w:val="16"/>
              </w:rPr>
            </w:pPr>
            <w:r w:rsidRPr="00520866">
              <w:rPr>
                <w:rFonts w:ascii="Arial" w:hAnsi="Arial" w:cs="Arial"/>
                <w:sz w:val="16"/>
                <w:szCs w:val="16"/>
              </w:rPr>
              <w:t>450</w:t>
            </w:r>
          </w:p>
        </w:tc>
        <w:tc>
          <w:tcPr>
            <w:tcW w:w="868" w:type="dxa"/>
          </w:tcPr>
          <w:p w14:paraId="1A38345A"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465</w:t>
            </w:r>
          </w:p>
        </w:tc>
        <w:tc>
          <w:tcPr>
            <w:tcW w:w="926" w:type="dxa"/>
          </w:tcPr>
          <w:p w14:paraId="793D2F5E" w14:textId="1666F181" w:rsidR="009462AC" w:rsidRPr="00520866" w:rsidRDefault="009462AC" w:rsidP="00520866">
            <w:pPr>
              <w:spacing w:line="280" w:lineRule="exact"/>
              <w:ind w:left="-75" w:right="-75"/>
              <w:jc w:val="center"/>
              <w:rPr>
                <w:rFonts w:ascii="Arial" w:hAnsi="Arial" w:cs="Arial"/>
                <w:sz w:val="16"/>
                <w:szCs w:val="16"/>
              </w:rPr>
            </w:pPr>
            <w:r w:rsidRPr="00520866">
              <w:rPr>
                <w:rFonts w:ascii="Arial" w:hAnsi="Arial" w:cs="Arial"/>
                <w:sz w:val="16"/>
                <w:szCs w:val="16"/>
              </w:rPr>
              <w:t>-</w:t>
            </w:r>
          </w:p>
        </w:tc>
        <w:tc>
          <w:tcPr>
            <w:tcW w:w="972" w:type="dxa"/>
          </w:tcPr>
          <w:p w14:paraId="3B4F1EB6" w14:textId="77777777" w:rsidR="009462AC" w:rsidRPr="00520866" w:rsidRDefault="009462AC" w:rsidP="00520866">
            <w:pPr>
              <w:spacing w:line="280" w:lineRule="exact"/>
              <w:ind w:left="-75" w:right="-75"/>
              <w:jc w:val="center"/>
              <w:rPr>
                <w:rFonts w:ascii="Arial" w:hAnsi="Arial" w:cs="Arial"/>
                <w:sz w:val="16"/>
                <w:szCs w:val="16"/>
              </w:rPr>
            </w:pPr>
            <w:r w:rsidRPr="00520866">
              <w:rPr>
                <w:rFonts w:ascii="Arial" w:hAnsi="Arial" w:cs="Arial"/>
                <w:sz w:val="16"/>
                <w:szCs w:val="16"/>
              </w:rPr>
              <w:t>-</w:t>
            </w:r>
          </w:p>
        </w:tc>
      </w:tr>
      <w:tr w:rsidR="009462AC" w:rsidRPr="00520866" w14:paraId="26A4130F" w14:textId="77777777" w:rsidTr="003453A0">
        <w:trPr>
          <w:cantSplit/>
        </w:trPr>
        <w:tc>
          <w:tcPr>
            <w:tcW w:w="2790" w:type="dxa"/>
            <w:vAlign w:val="bottom"/>
          </w:tcPr>
          <w:p w14:paraId="499D99EF" w14:textId="77777777" w:rsidR="009462AC" w:rsidRPr="00520866" w:rsidRDefault="009462AC" w:rsidP="00520866">
            <w:pPr>
              <w:spacing w:line="280" w:lineRule="exact"/>
              <w:ind w:left="165" w:hanging="165"/>
              <w:rPr>
                <w:rFonts w:ascii="Arial" w:hAnsi="Arial" w:cs="Arial"/>
                <w:sz w:val="16"/>
                <w:szCs w:val="16"/>
                <w:cs/>
              </w:rPr>
            </w:pPr>
            <w:r w:rsidRPr="00520866">
              <w:rPr>
                <w:rFonts w:ascii="Arial" w:hAnsi="Arial" w:cs="Arial"/>
                <w:sz w:val="16"/>
                <w:szCs w:val="16"/>
              </w:rPr>
              <w:t>Short-term loans from financial institutions</w:t>
            </w:r>
          </w:p>
        </w:tc>
        <w:tc>
          <w:tcPr>
            <w:tcW w:w="867" w:type="dxa"/>
          </w:tcPr>
          <w:p w14:paraId="3E274775" w14:textId="6B716670"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4,600</w:t>
            </w:r>
          </w:p>
        </w:tc>
        <w:tc>
          <w:tcPr>
            <w:tcW w:w="868" w:type="dxa"/>
          </w:tcPr>
          <w:p w14:paraId="03ED20FC"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5,000</w:t>
            </w:r>
          </w:p>
        </w:tc>
        <w:tc>
          <w:tcPr>
            <w:tcW w:w="868" w:type="dxa"/>
          </w:tcPr>
          <w:p w14:paraId="3B170FFB" w14:textId="75ADEF51"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7ECCDF01" w14:textId="4F0EE9B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14942CDE" w14:textId="5E1DA2DE"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1389EBBC" w14:textId="77078705"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2D254FC8" w14:textId="33D30B2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tcPr>
          <w:p w14:paraId="0B728640" w14:textId="687E94C8"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4394E984" w14:textId="4196FFC1"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42CF437F" w14:textId="6778A9CB"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245D311C" w14:textId="52D1292D"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4,600</w:t>
            </w:r>
          </w:p>
        </w:tc>
        <w:tc>
          <w:tcPr>
            <w:tcW w:w="868" w:type="dxa"/>
          </w:tcPr>
          <w:p w14:paraId="2631CE13" w14:textId="63C75A85"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5,000</w:t>
            </w:r>
          </w:p>
        </w:tc>
        <w:tc>
          <w:tcPr>
            <w:tcW w:w="926" w:type="dxa"/>
          </w:tcPr>
          <w:p w14:paraId="5FBB6CA4" w14:textId="00D0C91E" w:rsidR="009462AC" w:rsidRPr="00520866" w:rsidRDefault="009462AC" w:rsidP="00520866">
            <w:pPr>
              <w:spacing w:line="280" w:lineRule="exact"/>
              <w:ind w:left="-75" w:right="-75"/>
              <w:jc w:val="center"/>
              <w:rPr>
                <w:rFonts w:ascii="Arial" w:hAnsi="Arial" w:cs="Arial"/>
                <w:sz w:val="16"/>
                <w:szCs w:val="16"/>
              </w:rPr>
            </w:pPr>
            <w:r w:rsidRPr="00520866">
              <w:rPr>
                <w:rFonts w:ascii="Arial" w:hAnsi="Arial" w:cs="Arial"/>
                <w:sz w:val="16"/>
                <w:szCs w:val="16"/>
              </w:rPr>
              <w:t>1.28 - 1.34</w:t>
            </w:r>
          </w:p>
        </w:tc>
        <w:tc>
          <w:tcPr>
            <w:tcW w:w="972" w:type="dxa"/>
          </w:tcPr>
          <w:p w14:paraId="3443C332" w14:textId="77777777" w:rsidR="009462AC" w:rsidRPr="00520866" w:rsidRDefault="009462AC" w:rsidP="00520866">
            <w:pPr>
              <w:spacing w:line="280" w:lineRule="exact"/>
              <w:ind w:left="-75" w:right="-75"/>
              <w:jc w:val="center"/>
              <w:rPr>
                <w:rFonts w:ascii="Arial" w:hAnsi="Arial" w:cs="Arial"/>
                <w:sz w:val="16"/>
                <w:szCs w:val="16"/>
              </w:rPr>
            </w:pPr>
            <w:r w:rsidRPr="00520866">
              <w:rPr>
                <w:rFonts w:ascii="Arial" w:hAnsi="Arial" w:cs="Arial"/>
                <w:sz w:val="16"/>
                <w:szCs w:val="16"/>
              </w:rPr>
              <w:t>2.30 - 2.37</w:t>
            </w:r>
          </w:p>
        </w:tc>
      </w:tr>
      <w:tr w:rsidR="009462AC" w:rsidRPr="00520866" w14:paraId="52A80E6A" w14:textId="77777777" w:rsidTr="003453A0">
        <w:trPr>
          <w:cantSplit/>
        </w:trPr>
        <w:tc>
          <w:tcPr>
            <w:tcW w:w="2790" w:type="dxa"/>
            <w:vAlign w:val="bottom"/>
          </w:tcPr>
          <w:p w14:paraId="7F7BDB45" w14:textId="77777777" w:rsidR="009462AC" w:rsidRPr="00520866" w:rsidRDefault="009462AC" w:rsidP="00520866">
            <w:pPr>
              <w:widowControl w:val="0"/>
              <w:tabs>
                <w:tab w:val="left" w:pos="240"/>
              </w:tabs>
              <w:spacing w:line="280" w:lineRule="exact"/>
              <w:ind w:left="132" w:right="-106" w:hanging="132"/>
              <w:contextualSpacing/>
              <w:rPr>
                <w:rFonts w:ascii="Arial" w:hAnsi="Arial" w:cs="Arial"/>
                <w:sz w:val="16"/>
                <w:szCs w:val="16"/>
              </w:rPr>
            </w:pPr>
            <w:r w:rsidRPr="00520866">
              <w:rPr>
                <w:rFonts w:ascii="Arial" w:hAnsi="Arial" w:cs="Arial"/>
                <w:sz w:val="16"/>
                <w:szCs w:val="16"/>
              </w:rPr>
              <w:t>Short-term loans from related parties</w:t>
            </w:r>
          </w:p>
        </w:tc>
        <w:tc>
          <w:tcPr>
            <w:tcW w:w="867" w:type="dxa"/>
          </w:tcPr>
          <w:p w14:paraId="4D97E871" w14:textId="0E91DFF5" w:rsidR="009462AC" w:rsidRPr="00520866" w:rsidRDefault="009462AC" w:rsidP="00520866">
            <w:pPr>
              <w:tabs>
                <w:tab w:val="decimal" w:pos="615"/>
              </w:tabs>
              <w:spacing w:line="280" w:lineRule="exact"/>
              <w:ind w:left="-7"/>
              <w:rPr>
                <w:rFonts w:ascii="Arial" w:hAnsi="Arial" w:cs="Arial"/>
                <w:sz w:val="16"/>
                <w:szCs w:val="16"/>
                <w:cs/>
              </w:rPr>
            </w:pPr>
            <w:r w:rsidRPr="00520866">
              <w:rPr>
                <w:rFonts w:ascii="Arial" w:hAnsi="Arial" w:cs="Arial"/>
                <w:sz w:val="16"/>
                <w:szCs w:val="16"/>
              </w:rPr>
              <w:t>45</w:t>
            </w:r>
          </w:p>
        </w:tc>
        <w:tc>
          <w:tcPr>
            <w:tcW w:w="868" w:type="dxa"/>
          </w:tcPr>
          <w:p w14:paraId="57BD12FD" w14:textId="77777777"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70</w:t>
            </w:r>
          </w:p>
        </w:tc>
        <w:tc>
          <w:tcPr>
            <w:tcW w:w="868" w:type="dxa"/>
          </w:tcPr>
          <w:p w14:paraId="0B8E48E2" w14:textId="3DF3A5B8"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6C8EB8D3" w14:textId="38D1E18F" w:rsidR="009462AC" w:rsidRPr="00520866" w:rsidRDefault="00597AE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3A5575BB" w14:textId="19B0EC1A"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7B92632B" w14:textId="7843F6C4" w:rsidR="009462AC" w:rsidRPr="00520866" w:rsidRDefault="00597AE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39F35977" w14:textId="66C6EB76" w:rsidR="009462AC" w:rsidRPr="00520866" w:rsidRDefault="00597AE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tcPr>
          <w:p w14:paraId="47BBF2FC" w14:textId="625EA26E" w:rsidR="009462AC" w:rsidRPr="00520866" w:rsidRDefault="00597AE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106595B3" w14:textId="463184CB"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242CB9F0" w14:textId="638A3F15" w:rsidR="009462AC" w:rsidRPr="00520866" w:rsidRDefault="00597AE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62E5F1B8" w14:textId="0C90AB20"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45</w:t>
            </w:r>
          </w:p>
        </w:tc>
        <w:tc>
          <w:tcPr>
            <w:tcW w:w="868" w:type="dxa"/>
          </w:tcPr>
          <w:p w14:paraId="2A770F44" w14:textId="4B9C4BC9" w:rsidR="009462AC" w:rsidRPr="00520866" w:rsidRDefault="009462AC"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70</w:t>
            </w:r>
          </w:p>
        </w:tc>
        <w:tc>
          <w:tcPr>
            <w:tcW w:w="926" w:type="dxa"/>
          </w:tcPr>
          <w:p w14:paraId="34915B00" w14:textId="14199D48" w:rsidR="009462AC" w:rsidRPr="00520866" w:rsidRDefault="009462AC" w:rsidP="00520866">
            <w:pPr>
              <w:spacing w:line="280" w:lineRule="exact"/>
              <w:ind w:left="-75" w:right="-75"/>
              <w:jc w:val="center"/>
              <w:rPr>
                <w:rFonts w:ascii="Arial" w:hAnsi="Arial" w:cs="Arial"/>
                <w:sz w:val="16"/>
                <w:szCs w:val="16"/>
              </w:rPr>
            </w:pPr>
            <w:r w:rsidRPr="00520866">
              <w:rPr>
                <w:rFonts w:ascii="Arial" w:hAnsi="Arial" w:cs="Arial"/>
                <w:sz w:val="16"/>
                <w:szCs w:val="16"/>
              </w:rPr>
              <w:t>1.50</w:t>
            </w:r>
          </w:p>
        </w:tc>
        <w:tc>
          <w:tcPr>
            <w:tcW w:w="972" w:type="dxa"/>
          </w:tcPr>
          <w:p w14:paraId="475CEAC9" w14:textId="77777777" w:rsidR="009462AC" w:rsidRPr="00520866" w:rsidRDefault="009462AC" w:rsidP="00520866">
            <w:pPr>
              <w:spacing w:line="280" w:lineRule="exact"/>
              <w:ind w:left="-75" w:right="-75"/>
              <w:jc w:val="center"/>
              <w:rPr>
                <w:rFonts w:ascii="Arial" w:hAnsi="Arial" w:cs="Arial"/>
                <w:sz w:val="16"/>
                <w:szCs w:val="16"/>
              </w:rPr>
            </w:pPr>
            <w:r w:rsidRPr="00520866">
              <w:rPr>
                <w:rFonts w:ascii="Arial" w:hAnsi="Arial" w:cs="Arial"/>
                <w:sz w:val="16"/>
                <w:szCs w:val="16"/>
              </w:rPr>
              <w:t>2.50</w:t>
            </w:r>
          </w:p>
        </w:tc>
      </w:tr>
      <w:tr w:rsidR="00F67394" w:rsidRPr="00520866" w14:paraId="55E218A7" w14:textId="77777777" w:rsidTr="00321D89">
        <w:trPr>
          <w:cantSplit/>
        </w:trPr>
        <w:tc>
          <w:tcPr>
            <w:tcW w:w="2790" w:type="dxa"/>
          </w:tcPr>
          <w:p w14:paraId="143DD9D8" w14:textId="564C9C57" w:rsidR="00F67394" w:rsidRPr="00520866" w:rsidRDefault="00F67394" w:rsidP="00520866">
            <w:pPr>
              <w:spacing w:line="280" w:lineRule="exact"/>
              <w:ind w:left="165" w:right="-110" w:hanging="165"/>
              <w:rPr>
                <w:rFonts w:ascii="Arial" w:hAnsi="Arial" w:cs="Arial"/>
                <w:sz w:val="16"/>
                <w:szCs w:val="16"/>
              </w:rPr>
            </w:pPr>
            <w:r w:rsidRPr="00520866">
              <w:rPr>
                <w:rFonts w:ascii="Arial" w:hAnsi="Arial" w:cs="Arial"/>
                <w:sz w:val="16"/>
                <w:szCs w:val="16"/>
              </w:rPr>
              <w:t>Long-term loans from financial institutions</w:t>
            </w:r>
          </w:p>
        </w:tc>
        <w:tc>
          <w:tcPr>
            <w:tcW w:w="867" w:type="dxa"/>
          </w:tcPr>
          <w:p w14:paraId="23DAE513" w14:textId="541695F6"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2,207</w:t>
            </w:r>
          </w:p>
        </w:tc>
        <w:tc>
          <w:tcPr>
            <w:tcW w:w="868" w:type="dxa"/>
          </w:tcPr>
          <w:p w14:paraId="1F92C6D2" w14:textId="0183EED7"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2,452</w:t>
            </w:r>
          </w:p>
        </w:tc>
        <w:tc>
          <w:tcPr>
            <w:tcW w:w="868" w:type="dxa"/>
          </w:tcPr>
          <w:p w14:paraId="5CE2339D" w14:textId="3D6E53DF"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8,958</w:t>
            </w:r>
          </w:p>
        </w:tc>
        <w:tc>
          <w:tcPr>
            <w:tcW w:w="868" w:type="dxa"/>
          </w:tcPr>
          <w:p w14:paraId="6CE2F941" w14:textId="4C945A78"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6,002</w:t>
            </w:r>
          </w:p>
        </w:tc>
        <w:tc>
          <w:tcPr>
            <w:tcW w:w="868" w:type="dxa"/>
          </w:tcPr>
          <w:p w14:paraId="5A81300B" w14:textId="725F8555"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291CF289" w14:textId="558B029E"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569131C2" w14:textId="50F0413D"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tcPr>
          <w:p w14:paraId="1B2EBDF7" w14:textId="2C0392D5" w:rsidR="00F67394" w:rsidRPr="00520866" w:rsidRDefault="00F67394" w:rsidP="00520866">
            <w:pPr>
              <w:tabs>
                <w:tab w:val="decimal" w:pos="615"/>
              </w:tabs>
              <w:spacing w:line="280" w:lineRule="exact"/>
              <w:ind w:left="-7"/>
              <w:rPr>
                <w:rFonts w:ascii="Arial" w:hAnsi="Arial" w:cs="Arial"/>
                <w:sz w:val="16"/>
                <w:szCs w:val="16"/>
                <w:cs/>
              </w:rPr>
            </w:pPr>
            <w:r w:rsidRPr="00520866">
              <w:rPr>
                <w:rFonts w:ascii="Arial" w:hAnsi="Arial" w:cs="Arial"/>
                <w:sz w:val="16"/>
                <w:szCs w:val="16"/>
              </w:rPr>
              <w:t>-</w:t>
            </w:r>
          </w:p>
        </w:tc>
        <w:tc>
          <w:tcPr>
            <w:tcW w:w="868" w:type="dxa"/>
          </w:tcPr>
          <w:p w14:paraId="6B3A6214" w14:textId="2024CEC5"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39D17FB1" w14:textId="3F1D29CB" w:rsidR="00F67394" w:rsidRPr="00520866" w:rsidRDefault="00F67394" w:rsidP="00520866">
            <w:pPr>
              <w:tabs>
                <w:tab w:val="decimal" w:pos="615"/>
              </w:tabs>
              <w:spacing w:line="280" w:lineRule="exact"/>
              <w:ind w:left="-7"/>
              <w:rPr>
                <w:rFonts w:ascii="Arial" w:hAnsi="Arial" w:cs="Arial"/>
                <w:sz w:val="16"/>
                <w:szCs w:val="16"/>
                <w:cs/>
              </w:rPr>
            </w:pPr>
            <w:r w:rsidRPr="00520866">
              <w:rPr>
                <w:rFonts w:ascii="Arial" w:hAnsi="Arial" w:cs="Arial"/>
                <w:sz w:val="16"/>
                <w:szCs w:val="16"/>
              </w:rPr>
              <w:t>-</w:t>
            </w:r>
          </w:p>
        </w:tc>
        <w:tc>
          <w:tcPr>
            <w:tcW w:w="868" w:type="dxa"/>
          </w:tcPr>
          <w:p w14:paraId="351C8ED4" w14:textId="5CD91C7F"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11,165</w:t>
            </w:r>
          </w:p>
        </w:tc>
        <w:tc>
          <w:tcPr>
            <w:tcW w:w="868" w:type="dxa"/>
          </w:tcPr>
          <w:p w14:paraId="23A03994" w14:textId="1027267B"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8,454</w:t>
            </w:r>
          </w:p>
        </w:tc>
        <w:tc>
          <w:tcPr>
            <w:tcW w:w="926" w:type="dxa"/>
          </w:tcPr>
          <w:p w14:paraId="54CD9F15" w14:textId="48FBF734" w:rsidR="00F67394" w:rsidRPr="00520866" w:rsidRDefault="00F67394" w:rsidP="00520866">
            <w:pPr>
              <w:spacing w:line="280" w:lineRule="exact"/>
              <w:ind w:left="-75" w:right="-75"/>
              <w:jc w:val="center"/>
              <w:rPr>
                <w:rFonts w:ascii="Arial" w:hAnsi="Arial" w:cs="Arial"/>
                <w:sz w:val="16"/>
                <w:szCs w:val="16"/>
              </w:rPr>
            </w:pPr>
            <w:r w:rsidRPr="00520866">
              <w:rPr>
                <w:rFonts w:ascii="Arial" w:hAnsi="Arial" w:cs="Arial"/>
                <w:sz w:val="16"/>
                <w:szCs w:val="16"/>
              </w:rPr>
              <w:t>THOR+1.25 to THOR+1.60</w:t>
            </w:r>
          </w:p>
        </w:tc>
        <w:tc>
          <w:tcPr>
            <w:tcW w:w="972" w:type="dxa"/>
          </w:tcPr>
          <w:p w14:paraId="6F5CCAEF" w14:textId="05475A6A" w:rsidR="00F67394" w:rsidRPr="00520866" w:rsidRDefault="00F67394" w:rsidP="00520866">
            <w:pPr>
              <w:spacing w:line="280" w:lineRule="exact"/>
              <w:ind w:left="-75" w:right="-75"/>
              <w:jc w:val="center"/>
              <w:rPr>
                <w:rFonts w:ascii="Arial" w:hAnsi="Arial" w:cs="Arial"/>
                <w:sz w:val="16"/>
                <w:szCs w:val="16"/>
              </w:rPr>
            </w:pPr>
            <w:r w:rsidRPr="00520866">
              <w:rPr>
                <w:rFonts w:ascii="Arial" w:hAnsi="Arial" w:cs="Arial"/>
                <w:sz w:val="16"/>
                <w:szCs w:val="16"/>
              </w:rPr>
              <w:t>THOR+1.32 to THOR+1.60, 2.50</w:t>
            </w:r>
          </w:p>
        </w:tc>
      </w:tr>
      <w:tr w:rsidR="00F67394" w:rsidRPr="00520866" w14:paraId="5829DE0B" w14:textId="77777777" w:rsidTr="003453A0">
        <w:trPr>
          <w:cantSplit/>
        </w:trPr>
        <w:tc>
          <w:tcPr>
            <w:tcW w:w="2790" w:type="dxa"/>
            <w:vAlign w:val="bottom"/>
          </w:tcPr>
          <w:p w14:paraId="5DD892D0" w14:textId="268B9E80" w:rsidR="00F67394" w:rsidRPr="00520866" w:rsidRDefault="00F67394" w:rsidP="00520866">
            <w:pPr>
              <w:spacing w:line="280" w:lineRule="exact"/>
              <w:ind w:left="165" w:right="-110" w:hanging="165"/>
              <w:rPr>
                <w:rFonts w:ascii="Arial" w:hAnsi="Arial" w:cs="Arial"/>
                <w:sz w:val="16"/>
                <w:szCs w:val="16"/>
              </w:rPr>
            </w:pPr>
            <w:r w:rsidRPr="00520866">
              <w:rPr>
                <w:rFonts w:ascii="Arial" w:hAnsi="Arial" w:cs="Arial"/>
                <w:sz w:val="16"/>
                <w:szCs w:val="16"/>
              </w:rPr>
              <w:t>Lease liabilities</w:t>
            </w:r>
          </w:p>
        </w:tc>
        <w:tc>
          <w:tcPr>
            <w:tcW w:w="867" w:type="dxa"/>
          </w:tcPr>
          <w:p w14:paraId="58850EBA" w14:textId="554C5ED4"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30</w:t>
            </w:r>
          </w:p>
        </w:tc>
        <w:tc>
          <w:tcPr>
            <w:tcW w:w="868" w:type="dxa"/>
          </w:tcPr>
          <w:p w14:paraId="0392D542" w14:textId="6DDECC0C"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21</w:t>
            </w:r>
          </w:p>
        </w:tc>
        <w:tc>
          <w:tcPr>
            <w:tcW w:w="868" w:type="dxa"/>
          </w:tcPr>
          <w:p w14:paraId="330BF6BB" w14:textId="1746CAD1"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97</w:t>
            </w:r>
          </w:p>
        </w:tc>
        <w:tc>
          <w:tcPr>
            <w:tcW w:w="868" w:type="dxa"/>
          </w:tcPr>
          <w:p w14:paraId="6D052EC9" w14:textId="11DF817B"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32</w:t>
            </w:r>
          </w:p>
        </w:tc>
        <w:tc>
          <w:tcPr>
            <w:tcW w:w="868" w:type="dxa"/>
          </w:tcPr>
          <w:p w14:paraId="7AE0C077" w14:textId="4676FF16"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14</w:t>
            </w:r>
          </w:p>
        </w:tc>
        <w:tc>
          <w:tcPr>
            <w:tcW w:w="868" w:type="dxa"/>
          </w:tcPr>
          <w:p w14:paraId="1B44815B" w14:textId="5E24B9B2"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2E2337BB" w14:textId="41F4BF2D"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tcPr>
          <w:p w14:paraId="181DD934" w14:textId="6556EF32" w:rsidR="00F67394" w:rsidRPr="00520866" w:rsidRDefault="00F67394" w:rsidP="00520866">
            <w:pPr>
              <w:tabs>
                <w:tab w:val="decimal" w:pos="615"/>
              </w:tabs>
              <w:spacing w:line="280" w:lineRule="exact"/>
              <w:ind w:left="-7"/>
              <w:rPr>
                <w:rFonts w:ascii="Arial" w:hAnsi="Arial" w:cs="Arial"/>
                <w:sz w:val="16"/>
                <w:szCs w:val="16"/>
                <w:cs/>
              </w:rPr>
            </w:pPr>
            <w:r w:rsidRPr="00520866">
              <w:rPr>
                <w:rFonts w:ascii="Arial" w:hAnsi="Arial" w:cs="Arial"/>
                <w:sz w:val="16"/>
                <w:szCs w:val="16"/>
              </w:rPr>
              <w:t>-</w:t>
            </w:r>
          </w:p>
        </w:tc>
        <w:tc>
          <w:tcPr>
            <w:tcW w:w="868" w:type="dxa"/>
          </w:tcPr>
          <w:p w14:paraId="4C225251" w14:textId="3FB7E7D3" w:rsidR="00F67394" w:rsidRPr="00520866" w:rsidRDefault="00DC723C" w:rsidP="00520866">
            <w:pPr>
              <w:tabs>
                <w:tab w:val="decimal" w:pos="615"/>
              </w:tabs>
              <w:spacing w:line="280" w:lineRule="exact"/>
              <w:ind w:left="-7"/>
              <w:rPr>
                <w:rFonts w:ascii="Arial" w:hAnsi="Arial" w:cs="Arial"/>
                <w:sz w:val="16"/>
                <w:szCs w:val="16"/>
              </w:rPr>
            </w:pPr>
            <w:r>
              <w:rPr>
                <w:rFonts w:ascii="Arial" w:hAnsi="Arial" w:cs="Arial"/>
                <w:sz w:val="16"/>
                <w:szCs w:val="16"/>
              </w:rPr>
              <w:t>-</w:t>
            </w:r>
          </w:p>
        </w:tc>
        <w:tc>
          <w:tcPr>
            <w:tcW w:w="868" w:type="dxa"/>
          </w:tcPr>
          <w:p w14:paraId="5BBCD0A1" w14:textId="532346CD" w:rsidR="00F67394" w:rsidRPr="00520866" w:rsidRDefault="00F67394" w:rsidP="00520866">
            <w:pPr>
              <w:tabs>
                <w:tab w:val="decimal" w:pos="615"/>
              </w:tabs>
              <w:spacing w:line="280" w:lineRule="exact"/>
              <w:ind w:left="-7"/>
              <w:rPr>
                <w:rFonts w:ascii="Arial" w:hAnsi="Arial" w:cs="Arial"/>
                <w:sz w:val="16"/>
                <w:szCs w:val="16"/>
                <w:cs/>
              </w:rPr>
            </w:pPr>
            <w:r w:rsidRPr="00520866">
              <w:rPr>
                <w:rFonts w:ascii="Arial" w:hAnsi="Arial" w:cs="Arial"/>
                <w:sz w:val="16"/>
                <w:szCs w:val="16"/>
              </w:rPr>
              <w:t>-</w:t>
            </w:r>
          </w:p>
        </w:tc>
        <w:tc>
          <w:tcPr>
            <w:tcW w:w="868" w:type="dxa"/>
          </w:tcPr>
          <w:p w14:paraId="759C9D35" w14:textId="0B60070F"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141</w:t>
            </w:r>
          </w:p>
        </w:tc>
        <w:tc>
          <w:tcPr>
            <w:tcW w:w="868" w:type="dxa"/>
          </w:tcPr>
          <w:p w14:paraId="1447E99A" w14:textId="7DFB8317"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53</w:t>
            </w:r>
          </w:p>
        </w:tc>
        <w:tc>
          <w:tcPr>
            <w:tcW w:w="926" w:type="dxa"/>
          </w:tcPr>
          <w:p w14:paraId="25D9696D" w14:textId="34E115D9" w:rsidR="00F67394" w:rsidRPr="00520866" w:rsidRDefault="00F67394" w:rsidP="00520866">
            <w:pPr>
              <w:spacing w:line="280" w:lineRule="exact"/>
              <w:ind w:left="-75" w:right="-75"/>
              <w:jc w:val="center"/>
              <w:rPr>
                <w:rFonts w:ascii="Arial" w:hAnsi="Arial" w:cs="Arial"/>
                <w:sz w:val="16"/>
                <w:szCs w:val="16"/>
              </w:rPr>
            </w:pPr>
            <w:r w:rsidRPr="00520866">
              <w:rPr>
                <w:rFonts w:ascii="Arial" w:hAnsi="Arial" w:cs="Arial"/>
                <w:sz w:val="16"/>
                <w:szCs w:val="16"/>
              </w:rPr>
              <w:t>2.50</w:t>
            </w:r>
          </w:p>
        </w:tc>
        <w:tc>
          <w:tcPr>
            <w:tcW w:w="972" w:type="dxa"/>
          </w:tcPr>
          <w:p w14:paraId="20AE4215" w14:textId="3A0FEF7D" w:rsidR="00F67394" w:rsidRPr="00520866" w:rsidRDefault="00F67394" w:rsidP="00520866">
            <w:pPr>
              <w:spacing w:line="280" w:lineRule="exact"/>
              <w:ind w:left="-75" w:right="-75"/>
              <w:jc w:val="center"/>
              <w:rPr>
                <w:rFonts w:ascii="Arial" w:hAnsi="Arial" w:cs="Arial"/>
                <w:sz w:val="16"/>
                <w:szCs w:val="16"/>
              </w:rPr>
            </w:pPr>
            <w:r w:rsidRPr="00520866">
              <w:rPr>
                <w:rFonts w:ascii="Arial" w:hAnsi="Arial" w:cs="Arial"/>
                <w:sz w:val="16"/>
                <w:szCs w:val="16"/>
              </w:rPr>
              <w:t>2.50</w:t>
            </w:r>
          </w:p>
        </w:tc>
      </w:tr>
      <w:tr w:rsidR="00F67394" w:rsidRPr="00520866" w14:paraId="6B6DC1DE" w14:textId="77777777" w:rsidTr="003453A0">
        <w:trPr>
          <w:cantSplit/>
        </w:trPr>
        <w:tc>
          <w:tcPr>
            <w:tcW w:w="2790" w:type="dxa"/>
            <w:vAlign w:val="bottom"/>
          </w:tcPr>
          <w:p w14:paraId="59383199" w14:textId="77777777" w:rsidR="00F67394" w:rsidRPr="00520866" w:rsidRDefault="00F67394" w:rsidP="00520866">
            <w:pPr>
              <w:spacing w:line="280" w:lineRule="exact"/>
              <w:ind w:left="165" w:right="-110" w:hanging="165"/>
              <w:rPr>
                <w:rFonts w:ascii="Arial" w:hAnsi="Arial" w:cs="Arial"/>
                <w:sz w:val="16"/>
                <w:szCs w:val="16"/>
              </w:rPr>
            </w:pPr>
            <w:r w:rsidRPr="00520866">
              <w:rPr>
                <w:rFonts w:ascii="Arial" w:hAnsi="Arial" w:cs="Arial"/>
                <w:sz w:val="16"/>
                <w:szCs w:val="16"/>
              </w:rPr>
              <w:t>Debentures</w:t>
            </w:r>
          </w:p>
        </w:tc>
        <w:tc>
          <w:tcPr>
            <w:tcW w:w="867" w:type="dxa"/>
          </w:tcPr>
          <w:p w14:paraId="5BD3A01C" w14:textId="77777777"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60B230BB" w14:textId="77777777"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1,000</w:t>
            </w:r>
          </w:p>
        </w:tc>
        <w:tc>
          <w:tcPr>
            <w:tcW w:w="868" w:type="dxa"/>
          </w:tcPr>
          <w:p w14:paraId="2F04589E" w14:textId="754CFD11"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2,498</w:t>
            </w:r>
          </w:p>
        </w:tc>
        <w:tc>
          <w:tcPr>
            <w:tcW w:w="868" w:type="dxa"/>
          </w:tcPr>
          <w:p w14:paraId="54C86157" w14:textId="72E16F41"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1,499</w:t>
            </w:r>
          </w:p>
        </w:tc>
        <w:tc>
          <w:tcPr>
            <w:tcW w:w="868" w:type="dxa"/>
          </w:tcPr>
          <w:p w14:paraId="264B2C6F" w14:textId="43CF2680"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1,499</w:t>
            </w:r>
          </w:p>
        </w:tc>
        <w:tc>
          <w:tcPr>
            <w:tcW w:w="868" w:type="dxa"/>
          </w:tcPr>
          <w:p w14:paraId="2CF47265" w14:textId="3D353E10"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2,497</w:t>
            </w:r>
          </w:p>
        </w:tc>
        <w:tc>
          <w:tcPr>
            <w:tcW w:w="868" w:type="dxa"/>
          </w:tcPr>
          <w:p w14:paraId="38D55EE3" w14:textId="5269ABAB"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tcPr>
          <w:p w14:paraId="6CA60E44" w14:textId="7AE4EC35"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397E44CF" w14:textId="231CE05F"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3C2287A6" w14:textId="794D2E60"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13BACBF7" w14:textId="10A5762F"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3,997</w:t>
            </w:r>
          </w:p>
        </w:tc>
        <w:tc>
          <w:tcPr>
            <w:tcW w:w="868" w:type="dxa"/>
          </w:tcPr>
          <w:p w14:paraId="002F8259" w14:textId="2455B5B7"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4,996</w:t>
            </w:r>
          </w:p>
        </w:tc>
        <w:tc>
          <w:tcPr>
            <w:tcW w:w="926" w:type="dxa"/>
          </w:tcPr>
          <w:p w14:paraId="39A84BFA" w14:textId="485EB0C0" w:rsidR="00F67394" w:rsidRPr="00520866" w:rsidRDefault="00F67394" w:rsidP="00520866">
            <w:pPr>
              <w:spacing w:line="280" w:lineRule="exact"/>
              <w:ind w:left="-75" w:right="-75"/>
              <w:jc w:val="center"/>
              <w:rPr>
                <w:rFonts w:ascii="Arial" w:hAnsi="Arial" w:cs="Arial"/>
                <w:sz w:val="16"/>
                <w:szCs w:val="16"/>
              </w:rPr>
            </w:pPr>
            <w:r w:rsidRPr="00520866">
              <w:rPr>
                <w:rFonts w:ascii="Arial" w:hAnsi="Arial" w:cs="Arial"/>
                <w:sz w:val="16"/>
                <w:szCs w:val="16"/>
              </w:rPr>
              <w:t>2.74 - 3.30</w:t>
            </w:r>
          </w:p>
        </w:tc>
        <w:tc>
          <w:tcPr>
            <w:tcW w:w="972" w:type="dxa"/>
          </w:tcPr>
          <w:p w14:paraId="08777FC8" w14:textId="77777777" w:rsidR="00F67394" w:rsidRPr="00520866" w:rsidRDefault="00F67394" w:rsidP="00520866">
            <w:pPr>
              <w:spacing w:line="280" w:lineRule="exact"/>
              <w:ind w:left="-75" w:right="-75"/>
              <w:jc w:val="center"/>
              <w:rPr>
                <w:rFonts w:ascii="Arial" w:hAnsi="Arial" w:cs="Arial"/>
                <w:sz w:val="16"/>
                <w:szCs w:val="16"/>
              </w:rPr>
            </w:pPr>
            <w:r w:rsidRPr="00520866">
              <w:rPr>
                <w:rFonts w:ascii="Arial" w:hAnsi="Arial" w:cs="Arial"/>
                <w:sz w:val="16"/>
                <w:szCs w:val="16"/>
              </w:rPr>
              <w:t>2.54 - 3.30</w:t>
            </w:r>
          </w:p>
        </w:tc>
      </w:tr>
      <w:tr w:rsidR="00F67394" w:rsidRPr="00520866" w14:paraId="50034459" w14:textId="77777777" w:rsidTr="00620370">
        <w:trPr>
          <w:cantSplit/>
        </w:trPr>
        <w:tc>
          <w:tcPr>
            <w:tcW w:w="2790" w:type="dxa"/>
            <w:vAlign w:val="bottom"/>
          </w:tcPr>
          <w:p w14:paraId="5F881BBA" w14:textId="1C7E07BA" w:rsidR="00F67394" w:rsidRPr="00520866" w:rsidRDefault="00F67394" w:rsidP="00520866">
            <w:pPr>
              <w:spacing w:line="280" w:lineRule="exact"/>
              <w:ind w:left="165" w:right="-110" w:hanging="165"/>
              <w:rPr>
                <w:rFonts w:ascii="Arial" w:hAnsi="Arial" w:cs="Arial"/>
                <w:sz w:val="16"/>
                <w:szCs w:val="16"/>
                <w:cs/>
              </w:rPr>
            </w:pPr>
            <w:r w:rsidRPr="00520866">
              <w:rPr>
                <w:rFonts w:ascii="Arial" w:hAnsi="Arial" w:cs="Arial"/>
                <w:sz w:val="16"/>
                <w:szCs w:val="16"/>
              </w:rPr>
              <w:t>Other financial liabilities</w:t>
            </w:r>
          </w:p>
        </w:tc>
        <w:tc>
          <w:tcPr>
            <w:tcW w:w="867" w:type="dxa"/>
          </w:tcPr>
          <w:p w14:paraId="039C9946" w14:textId="29FB3C3E"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29B0B8B8" w14:textId="2642EFEA"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7BAB3DB6" w14:textId="70FAB23B"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736B6B45" w14:textId="5C94738C"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7AFF3584" w14:textId="4621B446"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2BB5081C" w14:textId="160DC948"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5B04D716" w14:textId="29EF9F8E"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tcPr>
          <w:p w14:paraId="63BC5AAE" w14:textId="68C8E09A"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tcPr>
          <w:p w14:paraId="4BEFB06F" w14:textId="7D5D61DD"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122</w:t>
            </w:r>
          </w:p>
        </w:tc>
        <w:tc>
          <w:tcPr>
            <w:tcW w:w="868" w:type="dxa"/>
          </w:tcPr>
          <w:p w14:paraId="45506964" w14:textId="02804709"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102</w:t>
            </w:r>
          </w:p>
        </w:tc>
        <w:tc>
          <w:tcPr>
            <w:tcW w:w="868" w:type="dxa"/>
          </w:tcPr>
          <w:p w14:paraId="38E7FDB7" w14:textId="0E31DF8B"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122</w:t>
            </w:r>
          </w:p>
        </w:tc>
        <w:tc>
          <w:tcPr>
            <w:tcW w:w="868" w:type="dxa"/>
          </w:tcPr>
          <w:p w14:paraId="36FD2DE6" w14:textId="2A597E9D" w:rsidR="00F67394" w:rsidRPr="00520866" w:rsidRDefault="00F67394" w:rsidP="00520866">
            <w:pPr>
              <w:tabs>
                <w:tab w:val="decimal" w:pos="615"/>
              </w:tabs>
              <w:spacing w:line="280" w:lineRule="exact"/>
              <w:ind w:left="-7"/>
              <w:rPr>
                <w:rFonts w:ascii="Arial" w:hAnsi="Arial" w:cs="Arial"/>
                <w:sz w:val="16"/>
                <w:szCs w:val="16"/>
              </w:rPr>
            </w:pPr>
            <w:r w:rsidRPr="00520866">
              <w:rPr>
                <w:rFonts w:ascii="Arial" w:hAnsi="Arial" w:cs="Arial"/>
                <w:sz w:val="16"/>
                <w:szCs w:val="16"/>
              </w:rPr>
              <w:t>102</w:t>
            </w:r>
          </w:p>
        </w:tc>
        <w:tc>
          <w:tcPr>
            <w:tcW w:w="926" w:type="dxa"/>
          </w:tcPr>
          <w:p w14:paraId="29D690EB" w14:textId="465B1078" w:rsidR="00F67394" w:rsidRPr="00520866" w:rsidRDefault="00F67394" w:rsidP="00520866">
            <w:pPr>
              <w:spacing w:line="280" w:lineRule="exact"/>
              <w:ind w:left="-75" w:right="-75"/>
              <w:jc w:val="center"/>
              <w:rPr>
                <w:rFonts w:ascii="Arial" w:hAnsi="Arial" w:cs="Arial"/>
                <w:sz w:val="16"/>
                <w:szCs w:val="16"/>
              </w:rPr>
            </w:pPr>
            <w:r w:rsidRPr="00520866">
              <w:rPr>
                <w:rFonts w:ascii="Arial" w:hAnsi="Arial" w:cs="Arial"/>
                <w:sz w:val="16"/>
                <w:szCs w:val="16"/>
              </w:rPr>
              <w:t>-</w:t>
            </w:r>
          </w:p>
        </w:tc>
        <w:tc>
          <w:tcPr>
            <w:tcW w:w="972" w:type="dxa"/>
          </w:tcPr>
          <w:p w14:paraId="27826256" w14:textId="2E93B7B7" w:rsidR="00F67394" w:rsidRPr="00520866" w:rsidRDefault="00F67394" w:rsidP="00520866">
            <w:pPr>
              <w:spacing w:line="280" w:lineRule="exact"/>
              <w:ind w:left="-131" w:right="-75"/>
              <w:jc w:val="center"/>
              <w:rPr>
                <w:rFonts w:ascii="Arial" w:hAnsi="Arial" w:cs="Arial"/>
                <w:sz w:val="16"/>
                <w:szCs w:val="16"/>
              </w:rPr>
            </w:pPr>
            <w:r w:rsidRPr="00520866">
              <w:rPr>
                <w:rFonts w:ascii="Arial" w:hAnsi="Arial" w:cs="Arial"/>
                <w:sz w:val="16"/>
                <w:szCs w:val="16"/>
              </w:rPr>
              <w:t>-</w:t>
            </w:r>
          </w:p>
        </w:tc>
      </w:tr>
      <w:tr w:rsidR="00F67394" w:rsidRPr="00520866" w14:paraId="31D98474" w14:textId="77777777" w:rsidTr="003453A0">
        <w:trPr>
          <w:cantSplit/>
        </w:trPr>
        <w:tc>
          <w:tcPr>
            <w:tcW w:w="2790" w:type="dxa"/>
            <w:vAlign w:val="bottom"/>
          </w:tcPr>
          <w:p w14:paraId="2861F2A2" w14:textId="77777777" w:rsidR="00F67394" w:rsidRPr="00520866" w:rsidRDefault="00F67394" w:rsidP="00520866">
            <w:pPr>
              <w:spacing w:line="280" w:lineRule="exact"/>
              <w:ind w:left="165" w:right="-110" w:hanging="165"/>
              <w:rPr>
                <w:rFonts w:ascii="Arial" w:hAnsi="Arial" w:cs="Arial"/>
                <w:sz w:val="16"/>
                <w:szCs w:val="16"/>
                <w:cs/>
              </w:rPr>
            </w:pPr>
            <w:r w:rsidRPr="00520866">
              <w:rPr>
                <w:rFonts w:ascii="Arial" w:hAnsi="Arial" w:cs="Arial"/>
                <w:sz w:val="16"/>
                <w:szCs w:val="16"/>
              </w:rPr>
              <w:t>Total</w:t>
            </w:r>
          </w:p>
        </w:tc>
        <w:tc>
          <w:tcPr>
            <w:tcW w:w="867" w:type="dxa"/>
            <w:vAlign w:val="bottom"/>
          </w:tcPr>
          <w:p w14:paraId="50A604B2" w14:textId="68908865" w:rsidR="00F67394" w:rsidRPr="00520866" w:rsidRDefault="00F67394" w:rsidP="00520866">
            <w:pPr>
              <w:pBdr>
                <w:top w:val="single" w:sz="4" w:space="1" w:color="auto"/>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6,882</w:t>
            </w:r>
          </w:p>
        </w:tc>
        <w:tc>
          <w:tcPr>
            <w:tcW w:w="868" w:type="dxa"/>
            <w:vAlign w:val="bottom"/>
          </w:tcPr>
          <w:p w14:paraId="0C0F0452" w14:textId="672846EE" w:rsidR="00F67394" w:rsidRPr="00520866" w:rsidRDefault="00F67394" w:rsidP="00520866">
            <w:pPr>
              <w:pBdr>
                <w:top w:val="single" w:sz="4" w:space="1" w:color="auto"/>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8,543</w:t>
            </w:r>
          </w:p>
        </w:tc>
        <w:tc>
          <w:tcPr>
            <w:tcW w:w="868" w:type="dxa"/>
            <w:vAlign w:val="bottom"/>
          </w:tcPr>
          <w:p w14:paraId="37258798" w14:textId="10AED859" w:rsidR="00F67394" w:rsidRPr="005F3C31" w:rsidRDefault="00F67394" w:rsidP="00520866">
            <w:pPr>
              <w:pBdr>
                <w:top w:val="single" w:sz="4" w:space="1" w:color="auto"/>
                <w:bottom w:val="single" w:sz="4" w:space="1" w:color="auto"/>
              </w:pBdr>
              <w:tabs>
                <w:tab w:val="decimal" w:pos="615"/>
              </w:tabs>
              <w:spacing w:line="280" w:lineRule="exact"/>
              <w:ind w:left="-7"/>
              <w:rPr>
                <w:rFonts w:ascii="Arial" w:hAnsi="Arial" w:cstheme="minorBidi"/>
                <w:sz w:val="16"/>
                <w:szCs w:val="16"/>
              </w:rPr>
            </w:pPr>
            <w:r w:rsidRPr="00520866">
              <w:rPr>
                <w:rFonts w:ascii="Arial" w:hAnsi="Arial" w:cs="Arial"/>
                <w:sz w:val="16"/>
                <w:szCs w:val="16"/>
              </w:rPr>
              <w:t>11,</w:t>
            </w:r>
            <w:r w:rsidR="005F3C31">
              <w:rPr>
                <w:rFonts w:ascii="Arial" w:hAnsi="Arial" w:cstheme="minorBidi"/>
                <w:sz w:val="16"/>
                <w:szCs w:val="16"/>
              </w:rPr>
              <w:t>553</w:t>
            </w:r>
          </w:p>
        </w:tc>
        <w:tc>
          <w:tcPr>
            <w:tcW w:w="868" w:type="dxa"/>
            <w:vAlign w:val="bottom"/>
          </w:tcPr>
          <w:p w14:paraId="35CFA8D6" w14:textId="531760C0" w:rsidR="00F67394" w:rsidRPr="00520866" w:rsidRDefault="00F67394" w:rsidP="00520866">
            <w:pPr>
              <w:pBdr>
                <w:top w:val="single" w:sz="4" w:space="1" w:color="auto"/>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7,533</w:t>
            </w:r>
          </w:p>
        </w:tc>
        <w:tc>
          <w:tcPr>
            <w:tcW w:w="868" w:type="dxa"/>
          </w:tcPr>
          <w:p w14:paraId="7A8CF2AE" w14:textId="0DB2AE11" w:rsidR="00F67394" w:rsidRPr="00520866" w:rsidRDefault="00F67394" w:rsidP="00520866">
            <w:pPr>
              <w:pBdr>
                <w:top w:val="single" w:sz="4" w:space="1" w:color="auto"/>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1,</w:t>
            </w:r>
            <w:r w:rsidR="005F3C31">
              <w:rPr>
                <w:rFonts w:ascii="Arial" w:hAnsi="Arial" w:cs="Arial"/>
                <w:sz w:val="16"/>
                <w:szCs w:val="16"/>
              </w:rPr>
              <w:t>513</w:t>
            </w:r>
          </w:p>
        </w:tc>
        <w:tc>
          <w:tcPr>
            <w:tcW w:w="868" w:type="dxa"/>
          </w:tcPr>
          <w:p w14:paraId="0C46EE5B" w14:textId="2E2E6E6C" w:rsidR="00F67394" w:rsidRPr="00520866" w:rsidRDefault="00F67394" w:rsidP="00520866">
            <w:pPr>
              <w:pBdr>
                <w:top w:val="single" w:sz="4" w:space="1" w:color="auto"/>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2,497</w:t>
            </w:r>
          </w:p>
        </w:tc>
        <w:tc>
          <w:tcPr>
            <w:tcW w:w="868" w:type="dxa"/>
            <w:vAlign w:val="bottom"/>
          </w:tcPr>
          <w:p w14:paraId="1832D754" w14:textId="464EF9AE" w:rsidR="00F67394" w:rsidRPr="00520866" w:rsidRDefault="00F67394" w:rsidP="00520866">
            <w:pPr>
              <w:pBdr>
                <w:top w:val="single" w:sz="4" w:space="1" w:color="auto"/>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7" w:type="dxa"/>
            <w:vAlign w:val="bottom"/>
          </w:tcPr>
          <w:p w14:paraId="717B62D1" w14:textId="068B11AB" w:rsidR="00F67394" w:rsidRPr="00520866" w:rsidRDefault="00F67394" w:rsidP="00520866">
            <w:pPr>
              <w:pBdr>
                <w:top w:val="single" w:sz="4" w:space="1" w:color="auto"/>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w:t>
            </w:r>
          </w:p>
        </w:tc>
        <w:tc>
          <w:tcPr>
            <w:tcW w:w="868" w:type="dxa"/>
            <w:vAlign w:val="bottom"/>
          </w:tcPr>
          <w:p w14:paraId="258AD9B3" w14:textId="3976D321" w:rsidR="00F67394" w:rsidRPr="00520866" w:rsidRDefault="00F67394" w:rsidP="00520866">
            <w:pPr>
              <w:pBdr>
                <w:top w:val="single" w:sz="4" w:space="1" w:color="auto"/>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572</w:t>
            </w:r>
          </w:p>
        </w:tc>
        <w:tc>
          <w:tcPr>
            <w:tcW w:w="868" w:type="dxa"/>
            <w:vAlign w:val="bottom"/>
          </w:tcPr>
          <w:p w14:paraId="5ACE5F8C" w14:textId="4CF73C55" w:rsidR="00F67394" w:rsidRPr="00520866" w:rsidRDefault="00F67394" w:rsidP="00520866">
            <w:pPr>
              <w:pBdr>
                <w:top w:val="single" w:sz="4" w:space="1" w:color="auto"/>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567</w:t>
            </w:r>
          </w:p>
        </w:tc>
        <w:tc>
          <w:tcPr>
            <w:tcW w:w="868" w:type="dxa"/>
            <w:vAlign w:val="bottom"/>
          </w:tcPr>
          <w:p w14:paraId="3A346E8D" w14:textId="43D255FB" w:rsidR="00F67394" w:rsidRPr="00520866" w:rsidRDefault="00F67394" w:rsidP="00520866">
            <w:pPr>
              <w:pBdr>
                <w:top w:val="single" w:sz="4" w:space="1" w:color="auto"/>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20,520</w:t>
            </w:r>
          </w:p>
        </w:tc>
        <w:tc>
          <w:tcPr>
            <w:tcW w:w="868" w:type="dxa"/>
            <w:vAlign w:val="bottom"/>
          </w:tcPr>
          <w:p w14:paraId="0881F842" w14:textId="6D6B95ED" w:rsidR="00F67394" w:rsidRPr="00520866" w:rsidRDefault="00F67394" w:rsidP="00520866">
            <w:pPr>
              <w:pBdr>
                <w:top w:val="single" w:sz="4" w:space="1" w:color="auto"/>
                <w:bottom w:val="single" w:sz="4" w:space="1" w:color="auto"/>
              </w:pBdr>
              <w:tabs>
                <w:tab w:val="decimal" w:pos="615"/>
              </w:tabs>
              <w:spacing w:line="280" w:lineRule="exact"/>
              <w:ind w:left="-7"/>
              <w:rPr>
                <w:rFonts w:ascii="Arial" w:hAnsi="Arial" w:cs="Arial"/>
                <w:sz w:val="16"/>
                <w:szCs w:val="16"/>
              </w:rPr>
            </w:pPr>
            <w:r w:rsidRPr="00520866">
              <w:rPr>
                <w:rFonts w:ascii="Arial" w:hAnsi="Arial" w:cs="Arial"/>
                <w:sz w:val="16"/>
                <w:szCs w:val="16"/>
              </w:rPr>
              <w:t>19,140</w:t>
            </w:r>
          </w:p>
        </w:tc>
        <w:tc>
          <w:tcPr>
            <w:tcW w:w="926" w:type="dxa"/>
            <w:vAlign w:val="bottom"/>
          </w:tcPr>
          <w:p w14:paraId="7D1DB811" w14:textId="77777777" w:rsidR="00F67394" w:rsidRPr="00520866" w:rsidRDefault="00F67394" w:rsidP="00520866">
            <w:pPr>
              <w:spacing w:line="280" w:lineRule="exact"/>
              <w:ind w:left="-75" w:right="-75"/>
              <w:jc w:val="center"/>
              <w:rPr>
                <w:rFonts w:ascii="Arial" w:hAnsi="Arial" w:cs="Arial"/>
                <w:sz w:val="16"/>
                <w:szCs w:val="16"/>
              </w:rPr>
            </w:pPr>
          </w:p>
        </w:tc>
        <w:tc>
          <w:tcPr>
            <w:tcW w:w="972" w:type="dxa"/>
            <w:vAlign w:val="bottom"/>
          </w:tcPr>
          <w:p w14:paraId="782B57F0" w14:textId="77777777" w:rsidR="00F67394" w:rsidRPr="00520866" w:rsidRDefault="00F67394" w:rsidP="00520866">
            <w:pPr>
              <w:spacing w:line="280" w:lineRule="exact"/>
              <w:ind w:left="-75" w:right="-75"/>
              <w:jc w:val="center"/>
              <w:rPr>
                <w:rFonts w:ascii="Arial" w:hAnsi="Arial" w:cs="Arial"/>
                <w:sz w:val="16"/>
                <w:szCs w:val="16"/>
              </w:rPr>
            </w:pPr>
          </w:p>
        </w:tc>
      </w:tr>
    </w:tbl>
    <w:p w14:paraId="00BB3022" w14:textId="77777777" w:rsidR="00AC4230" w:rsidRPr="00520866" w:rsidRDefault="00AC4230" w:rsidP="00520866">
      <w:pPr>
        <w:tabs>
          <w:tab w:val="decimal" w:pos="615"/>
        </w:tabs>
        <w:spacing w:line="280" w:lineRule="exact"/>
        <w:ind w:left="-7"/>
        <w:rPr>
          <w:rFonts w:ascii="Arial" w:hAnsi="Arial" w:cs="Arial"/>
        </w:rPr>
        <w:sectPr w:rsidR="00AC4230" w:rsidRPr="00520866" w:rsidSect="00AC4230">
          <w:pgSz w:w="16834" w:h="11909" w:orient="landscape" w:code="9"/>
          <w:pgMar w:top="1339" w:right="1296" w:bottom="1080" w:left="1080" w:header="720" w:footer="720" w:gutter="0"/>
          <w:paperSrc w:first="257" w:other="257"/>
          <w:cols w:space="720"/>
        </w:sectPr>
      </w:pPr>
    </w:p>
    <w:p w14:paraId="28324199" w14:textId="77777777" w:rsidR="000829E7" w:rsidRPr="00520866" w:rsidRDefault="000829E7" w:rsidP="00520866">
      <w:pPr>
        <w:ind w:left="540"/>
        <w:rPr>
          <w:rFonts w:ascii="Arial" w:hAnsi="Arial" w:cs="Arial"/>
          <w:b/>
          <w:bCs/>
          <w:i/>
          <w:iCs/>
          <w:sz w:val="22"/>
          <w:szCs w:val="22"/>
        </w:rPr>
      </w:pPr>
      <w:r w:rsidRPr="00520866">
        <w:rPr>
          <w:rFonts w:ascii="Arial" w:hAnsi="Arial" w:cs="Arial"/>
          <w:b/>
          <w:bCs/>
          <w:sz w:val="22"/>
          <w:szCs w:val="22"/>
        </w:rPr>
        <w:lastRenderedPageBreak/>
        <w:t>Liquidity risk</w:t>
      </w:r>
    </w:p>
    <w:p w14:paraId="2B0B5BBB" w14:textId="68513FFB" w:rsidR="000829E7" w:rsidRPr="00520866" w:rsidRDefault="000829E7" w:rsidP="00520866">
      <w:pPr>
        <w:keepNext/>
        <w:spacing w:before="120" w:after="120" w:line="380" w:lineRule="exact"/>
        <w:ind w:left="547" w:right="-43"/>
        <w:jc w:val="thaiDistribute"/>
        <w:rPr>
          <w:rFonts w:ascii="Arial" w:hAnsi="Arial" w:cs="Arial"/>
          <w:sz w:val="22"/>
          <w:szCs w:val="22"/>
        </w:rPr>
      </w:pPr>
      <w:r w:rsidRPr="00520866">
        <w:rPr>
          <w:rFonts w:ascii="Arial" w:hAnsi="Arial" w:cs="Arial"/>
          <w:sz w:val="22"/>
          <w:szCs w:val="22"/>
        </w:rPr>
        <w:t xml:space="preserve">The </w:t>
      </w:r>
      <w:r w:rsidR="007F1D3A" w:rsidRPr="00520866">
        <w:rPr>
          <w:rFonts w:ascii="Arial" w:hAnsi="Arial" w:cs="Arial"/>
          <w:sz w:val="22"/>
          <w:szCs w:val="22"/>
        </w:rPr>
        <w:t xml:space="preserve">Group </w:t>
      </w:r>
      <w:r w:rsidRPr="00520866">
        <w:rPr>
          <w:rFonts w:ascii="Arial" w:hAnsi="Arial" w:cs="Arial"/>
          <w:sz w:val="22"/>
          <w:szCs w:val="22"/>
        </w:rPr>
        <w:t>monitors the risk of a shortage of liquidity through the use of bank loans</w:t>
      </w:r>
      <w:r w:rsidR="00D6197D" w:rsidRPr="00520866">
        <w:rPr>
          <w:rFonts w:ascii="Arial" w:hAnsi="Arial" w:cs="Arial"/>
          <w:sz w:val="22"/>
          <w:szCs w:val="22"/>
        </w:rPr>
        <w:t>,</w:t>
      </w:r>
      <w:r w:rsidRPr="00520866">
        <w:rPr>
          <w:rFonts w:ascii="Arial" w:hAnsi="Arial" w:cs="Arial"/>
          <w:sz w:val="22"/>
          <w:szCs w:val="22"/>
        </w:rPr>
        <w:t xml:space="preserve"> lease contracts and debentures. </w:t>
      </w:r>
      <w:r w:rsidR="00041960" w:rsidRPr="00520866">
        <w:rPr>
          <w:rFonts w:ascii="Arial" w:hAnsi="Arial" w:cs="Arial"/>
          <w:sz w:val="22"/>
          <w:szCs w:val="22"/>
        </w:rPr>
        <w:t xml:space="preserve">As at 31 December </w:t>
      </w:r>
      <w:r w:rsidR="00260865" w:rsidRPr="00520866">
        <w:rPr>
          <w:rFonts w:ascii="Arial" w:hAnsi="Arial" w:cs="Arial"/>
          <w:sz w:val="22"/>
          <w:szCs w:val="22"/>
        </w:rPr>
        <w:t>2025</w:t>
      </w:r>
      <w:r w:rsidR="0064549E" w:rsidRPr="00520866">
        <w:rPr>
          <w:rFonts w:ascii="Arial" w:hAnsi="Arial" w:cs="Arial"/>
          <w:sz w:val="22"/>
          <w:szCs w:val="22"/>
        </w:rPr>
        <w:t xml:space="preserve">, approximately </w:t>
      </w:r>
      <w:r w:rsidR="00365380" w:rsidRPr="00520866">
        <w:rPr>
          <w:rFonts w:ascii="Arial" w:hAnsi="Arial" w:cs="Cordia New"/>
          <w:sz w:val="22"/>
          <w:szCs w:val="22"/>
        </w:rPr>
        <w:t>36</w:t>
      </w:r>
      <w:r w:rsidR="00B22A43" w:rsidRPr="00520866">
        <w:rPr>
          <w:rFonts w:ascii="Arial" w:hAnsi="Arial" w:cs="Cordia New"/>
          <w:sz w:val="22"/>
          <w:szCs w:val="22"/>
        </w:rPr>
        <w:t xml:space="preserve"> </w:t>
      </w:r>
      <w:r w:rsidR="00A93308" w:rsidRPr="00520866">
        <w:rPr>
          <w:rFonts w:ascii="Arial" w:hAnsi="Arial" w:cs="Arial"/>
          <w:sz w:val="22"/>
          <w:szCs w:val="22"/>
        </w:rPr>
        <w:t>percent</w:t>
      </w:r>
      <w:r w:rsidR="0064549E" w:rsidRPr="00520866">
        <w:rPr>
          <w:rFonts w:ascii="Arial" w:hAnsi="Arial" w:cs="Arial"/>
          <w:sz w:val="22"/>
          <w:szCs w:val="22"/>
        </w:rPr>
        <w:t xml:space="preserve"> of the </w:t>
      </w:r>
      <w:r w:rsidR="007F1D3A" w:rsidRPr="00520866">
        <w:rPr>
          <w:rFonts w:ascii="Arial" w:hAnsi="Arial" w:cs="Arial"/>
          <w:sz w:val="22"/>
          <w:szCs w:val="22"/>
        </w:rPr>
        <w:t>Group</w:t>
      </w:r>
      <w:r w:rsidR="0064549E" w:rsidRPr="00520866">
        <w:rPr>
          <w:rFonts w:ascii="Arial" w:hAnsi="Arial" w:cs="Arial"/>
          <w:sz w:val="22"/>
          <w:szCs w:val="22"/>
        </w:rPr>
        <w:t>’s debt will mature in l</w:t>
      </w:r>
      <w:r w:rsidR="006A1270" w:rsidRPr="00520866">
        <w:rPr>
          <w:rFonts w:ascii="Arial" w:hAnsi="Arial" w:cs="Arial"/>
          <w:sz w:val="22"/>
          <w:szCs w:val="22"/>
        </w:rPr>
        <w:t>e</w:t>
      </w:r>
      <w:r w:rsidR="0064549E" w:rsidRPr="00520866">
        <w:rPr>
          <w:rFonts w:ascii="Arial" w:hAnsi="Arial" w:cs="Arial"/>
          <w:sz w:val="22"/>
          <w:szCs w:val="22"/>
        </w:rPr>
        <w:t>ss than one year</w:t>
      </w:r>
      <w:r w:rsidR="008B0396" w:rsidRPr="00520866">
        <w:rPr>
          <w:rFonts w:ascii="Arial" w:hAnsi="Arial" w:cs="Arial"/>
          <w:sz w:val="22"/>
          <w:szCs w:val="22"/>
        </w:rPr>
        <w:t xml:space="preserve"> </w:t>
      </w:r>
      <w:r w:rsidR="00105AF0" w:rsidRPr="00520866">
        <w:rPr>
          <w:rFonts w:ascii="Arial" w:hAnsi="Arial" w:cs="Arial"/>
          <w:sz w:val="22"/>
          <w:szCs w:val="22"/>
        </w:rPr>
        <w:t>(</w:t>
      </w:r>
      <w:r w:rsidR="000262D4" w:rsidRPr="00520866">
        <w:rPr>
          <w:rFonts w:ascii="Arial" w:hAnsi="Arial" w:cs="Arial"/>
          <w:sz w:val="22"/>
          <w:szCs w:val="22"/>
        </w:rPr>
        <w:t>2024</w:t>
      </w:r>
      <w:r w:rsidR="00AA35B5" w:rsidRPr="00520866">
        <w:rPr>
          <w:rFonts w:ascii="Arial" w:hAnsi="Arial" w:cs="Arial"/>
          <w:sz w:val="22"/>
          <w:szCs w:val="22"/>
        </w:rPr>
        <w:t>:</w:t>
      </w:r>
      <w:r w:rsidR="008B0396" w:rsidRPr="00520866">
        <w:rPr>
          <w:rFonts w:ascii="Arial" w:hAnsi="Arial" w:cs="Arial"/>
          <w:sz w:val="22"/>
          <w:szCs w:val="22"/>
        </w:rPr>
        <w:t xml:space="preserve"> </w:t>
      </w:r>
      <w:r w:rsidR="00041960" w:rsidRPr="00520866">
        <w:rPr>
          <w:rFonts w:ascii="Arial" w:hAnsi="Arial" w:cs="Arial"/>
          <w:sz w:val="22"/>
          <w:szCs w:val="22"/>
        </w:rPr>
        <w:t>47</w:t>
      </w:r>
      <w:r w:rsidR="00A93308" w:rsidRPr="00520866">
        <w:rPr>
          <w:rFonts w:ascii="Arial" w:hAnsi="Arial" w:cs="Arial"/>
          <w:sz w:val="22"/>
          <w:szCs w:val="22"/>
        </w:rPr>
        <w:t xml:space="preserve"> percent</w:t>
      </w:r>
      <w:r w:rsidR="008B0396" w:rsidRPr="00520866">
        <w:rPr>
          <w:rFonts w:ascii="Arial" w:hAnsi="Arial" w:cs="Arial"/>
          <w:sz w:val="22"/>
          <w:szCs w:val="22"/>
        </w:rPr>
        <w:t>)</w:t>
      </w:r>
      <w:r w:rsidR="006A1270" w:rsidRPr="00520866">
        <w:rPr>
          <w:rFonts w:ascii="Arial" w:hAnsi="Arial" w:cs="Arial"/>
          <w:sz w:val="22"/>
          <w:szCs w:val="22"/>
        </w:rPr>
        <w:t xml:space="preserve"> (The Company only: </w:t>
      </w:r>
      <w:r w:rsidR="00365380" w:rsidRPr="00520866">
        <w:rPr>
          <w:rFonts w:ascii="Arial" w:hAnsi="Arial" w:cs="Cordia New"/>
          <w:sz w:val="22"/>
          <w:szCs w:val="22"/>
        </w:rPr>
        <w:t>36</w:t>
      </w:r>
      <w:r w:rsidR="0007712B" w:rsidRPr="00520866">
        <w:rPr>
          <w:rFonts w:ascii="Arial" w:hAnsi="Arial" w:cs="Arial"/>
          <w:sz w:val="22"/>
          <w:szCs w:val="22"/>
        </w:rPr>
        <w:t xml:space="preserve"> </w:t>
      </w:r>
      <w:r w:rsidR="006A1270" w:rsidRPr="00520866">
        <w:rPr>
          <w:rFonts w:ascii="Arial" w:hAnsi="Arial" w:cs="Arial"/>
          <w:sz w:val="22"/>
          <w:szCs w:val="22"/>
        </w:rPr>
        <w:t xml:space="preserve">percent, </w:t>
      </w:r>
      <w:r w:rsidR="000262D4" w:rsidRPr="00520866">
        <w:rPr>
          <w:rFonts w:ascii="Arial" w:hAnsi="Arial" w:cs="Arial"/>
          <w:sz w:val="22"/>
          <w:szCs w:val="22"/>
        </w:rPr>
        <w:t>2024</w:t>
      </w:r>
      <w:r w:rsidR="00AA35B5" w:rsidRPr="00520866">
        <w:rPr>
          <w:rFonts w:ascii="Arial" w:hAnsi="Arial" w:cs="Arial"/>
          <w:sz w:val="22"/>
          <w:szCs w:val="22"/>
        </w:rPr>
        <w:t>:</w:t>
      </w:r>
      <w:r w:rsidR="006A1270" w:rsidRPr="00520866">
        <w:rPr>
          <w:rFonts w:ascii="Arial" w:hAnsi="Arial" w:cs="Arial"/>
          <w:sz w:val="22"/>
          <w:szCs w:val="22"/>
        </w:rPr>
        <w:t xml:space="preserve"> </w:t>
      </w:r>
      <w:r w:rsidR="00041960" w:rsidRPr="00520866">
        <w:rPr>
          <w:rFonts w:ascii="Arial" w:hAnsi="Arial" w:cs="Arial"/>
          <w:sz w:val="22"/>
          <w:szCs w:val="22"/>
        </w:rPr>
        <w:t>4</w:t>
      </w:r>
      <w:r w:rsidR="00530003" w:rsidRPr="00520866">
        <w:rPr>
          <w:rFonts w:ascii="Arial" w:hAnsi="Arial" w:cs="Arial"/>
          <w:sz w:val="22"/>
          <w:szCs w:val="22"/>
        </w:rPr>
        <w:t>6</w:t>
      </w:r>
      <w:r w:rsidR="006A1270" w:rsidRPr="00520866">
        <w:rPr>
          <w:rFonts w:ascii="Arial" w:hAnsi="Arial" w:cs="Arial"/>
          <w:sz w:val="22"/>
          <w:szCs w:val="22"/>
        </w:rPr>
        <w:t xml:space="preserve"> percent)</w:t>
      </w:r>
      <w:r w:rsidR="0064549E" w:rsidRPr="00520866">
        <w:rPr>
          <w:rFonts w:ascii="Arial" w:hAnsi="Arial" w:cs="Arial"/>
          <w:sz w:val="22"/>
          <w:szCs w:val="22"/>
        </w:rPr>
        <w:t xml:space="preserve">, based on the carrying value of borrowing reflected in the financial statements. </w:t>
      </w:r>
      <w:r w:rsidRPr="00520866">
        <w:rPr>
          <w:rFonts w:ascii="Arial" w:hAnsi="Arial" w:cs="Arial"/>
          <w:sz w:val="22"/>
          <w:szCs w:val="22"/>
        </w:rPr>
        <w:t xml:space="preserve">The </w:t>
      </w:r>
      <w:r w:rsidR="007F1D3A" w:rsidRPr="00520866">
        <w:rPr>
          <w:rFonts w:ascii="Arial" w:hAnsi="Arial" w:cs="Arial"/>
          <w:sz w:val="22"/>
          <w:szCs w:val="22"/>
        </w:rPr>
        <w:t xml:space="preserve">Group </w:t>
      </w:r>
      <w:r w:rsidRPr="00520866">
        <w:rPr>
          <w:rFonts w:ascii="Arial" w:hAnsi="Arial" w:cs="Arial"/>
          <w:sz w:val="22"/>
          <w:szCs w:val="22"/>
        </w:rPr>
        <w:t>has assessed the concentration of risk with respect to refinancing its debt and concluded it to be low</w:t>
      </w:r>
      <w:r w:rsidR="00D6197D" w:rsidRPr="00520866">
        <w:rPr>
          <w:rFonts w:ascii="Arial" w:hAnsi="Arial" w:cs="Arial"/>
          <w:sz w:val="22"/>
          <w:szCs w:val="22"/>
        </w:rPr>
        <w:t xml:space="preserve"> and t</w:t>
      </w:r>
      <w:r w:rsidRPr="00520866">
        <w:rPr>
          <w:rFonts w:ascii="Arial" w:hAnsi="Arial" w:cs="Arial"/>
          <w:sz w:val="22"/>
          <w:szCs w:val="22"/>
        </w:rPr>
        <w:t xml:space="preserve">he </w:t>
      </w:r>
      <w:r w:rsidR="007F1D3A" w:rsidRPr="00520866">
        <w:rPr>
          <w:rFonts w:ascii="Arial" w:hAnsi="Arial" w:cs="Arial"/>
          <w:sz w:val="22"/>
          <w:szCs w:val="22"/>
        </w:rPr>
        <w:t xml:space="preserve">Group </w:t>
      </w:r>
      <w:r w:rsidRPr="00520866">
        <w:rPr>
          <w:rFonts w:ascii="Arial" w:hAnsi="Arial" w:cs="Arial"/>
          <w:sz w:val="22"/>
          <w:szCs w:val="22"/>
        </w:rPr>
        <w:t xml:space="preserve">has access to a sufficient variety of sources of funding. </w:t>
      </w:r>
    </w:p>
    <w:p w14:paraId="6DCAEF68" w14:textId="77777777" w:rsidR="000829E7" w:rsidRPr="00520866" w:rsidRDefault="000829E7" w:rsidP="00520866">
      <w:pPr>
        <w:keepNext/>
        <w:spacing w:before="120" w:after="120" w:line="380" w:lineRule="exact"/>
        <w:ind w:left="547" w:right="-43"/>
        <w:jc w:val="thaiDistribute"/>
        <w:rPr>
          <w:rFonts w:ascii="Arial" w:hAnsi="Arial" w:cs="Arial"/>
          <w:b/>
          <w:bCs/>
          <w:i/>
          <w:iCs/>
          <w:sz w:val="22"/>
          <w:szCs w:val="22"/>
        </w:rPr>
      </w:pPr>
      <w:r w:rsidRPr="00520866">
        <w:rPr>
          <w:rFonts w:ascii="Arial" w:hAnsi="Arial" w:cs="Arial"/>
          <w:sz w:val="22"/>
          <w:szCs w:val="22"/>
        </w:rPr>
        <w:t xml:space="preserve">The table below summarises the maturity profile of the </w:t>
      </w:r>
      <w:r w:rsidR="007F1D3A" w:rsidRPr="00520866">
        <w:rPr>
          <w:rFonts w:ascii="Arial" w:hAnsi="Arial" w:cs="Arial"/>
          <w:sz w:val="22"/>
          <w:szCs w:val="22"/>
        </w:rPr>
        <w:t>Group</w:t>
      </w:r>
      <w:r w:rsidRPr="00520866">
        <w:rPr>
          <w:rFonts w:ascii="Arial" w:hAnsi="Arial" w:cs="Arial"/>
          <w:sz w:val="22"/>
          <w:szCs w:val="22"/>
        </w:rPr>
        <w:t xml:space="preserve">’s financial liabilities as at </w:t>
      </w:r>
      <w:r w:rsidR="006A1270" w:rsidRPr="00520866">
        <w:rPr>
          <w:rFonts w:ascii="Arial" w:hAnsi="Arial" w:cs="Arial"/>
          <w:sz w:val="22"/>
          <w:szCs w:val="22"/>
        </w:rPr>
        <w:t xml:space="preserve">                 </w:t>
      </w:r>
      <w:r w:rsidR="00105AF0" w:rsidRPr="00520866">
        <w:rPr>
          <w:rFonts w:ascii="Arial" w:hAnsi="Arial" w:cs="Arial"/>
          <w:sz w:val="22"/>
          <w:szCs w:val="22"/>
        </w:rPr>
        <w:t xml:space="preserve">31 December </w:t>
      </w:r>
      <w:r w:rsidR="00260865" w:rsidRPr="00520866">
        <w:rPr>
          <w:rFonts w:ascii="Arial" w:hAnsi="Arial" w:cs="Arial"/>
          <w:sz w:val="22"/>
          <w:szCs w:val="22"/>
        </w:rPr>
        <w:t>2025</w:t>
      </w:r>
      <w:r w:rsidR="00AA35B5" w:rsidRPr="00520866">
        <w:rPr>
          <w:rFonts w:ascii="Arial" w:hAnsi="Arial" w:cs="Arial"/>
          <w:sz w:val="22"/>
          <w:szCs w:val="22"/>
        </w:rPr>
        <w:t xml:space="preserve"> </w:t>
      </w:r>
      <w:r w:rsidR="00260865" w:rsidRPr="00520866">
        <w:rPr>
          <w:rFonts w:ascii="Arial" w:hAnsi="Arial" w:cs="Arial"/>
          <w:sz w:val="22"/>
          <w:szCs w:val="22"/>
        </w:rPr>
        <w:t>and 2024</w:t>
      </w:r>
      <w:r w:rsidRPr="00520866">
        <w:rPr>
          <w:rFonts w:ascii="Arial" w:hAnsi="Arial" w:cs="Arial"/>
          <w:sz w:val="22"/>
          <w:szCs w:val="22"/>
        </w:rPr>
        <w:t xml:space="preserve"> based on contractual undiscounted cash flows:</w:t>
      </w:r>
    </w:p>
    <w:tbl>
      <w:tblPr>
        <w:tblW w:w="8910" w:type="dxa"/>
        <w:tblInd w:w="558" w:type="dxa"/>
        <w:tblLayout w:type="fixed"/>
        <w:tblLook w:val="04A0" w:firstRow="1" w:lastRow="0" w:firstColumn="1" w:lastColumn="0" w:noHBand="0" w:noVBand="1"/>
      </w:tblPr>
      <w:tblGrid>
        <w:gridCol w:w="1968"/>
        <w:gridCol w:w="867"/>
        <w:gridCol w:w="868"/>
        <w:gridCol w:w="868"/>
        <w:gridCol w:w="868"/>
        <w:gridCol w:w="867"/>
        <w:gridCol w:w="868"/>
        <w:gridCol w:w="868"/>
        <w:gridCol w:w="868"/>
      </w:tblGrid>
      <w:tr w:rsidR="00642378" w:rsidRPr="00520866" w14:paraId="1293ADD2" w14:textId="77777777" w:rsidTr="00BE60C3">
        <w:trPr>
          <w:trHeight w:val="64"/>
          <w:tblHeader/>
        </w:trPr>
        <w:tc>
          <w:tcPr>
            <w:tcW w:w="1968" w:type="dxa"/>
            <w:noWrap/>
            <w:vAlign w:val="center"/>
            <w:hideMark/>
          </w:tcPr>
          <w:p w14:paraId="1D4F6281" w14:textId="77777777" w:rsidR="00642378" w:rsidRPr="00520866" w:rsidRDefault="00642378" w:rsidP="00520866">
            <w:pPr>
              <w:spacing w:line="300" w:lineRule="exact"/>
              <w:textAlignment w:val="auto"/>
              <w:rPr>
                <w:rFonts w:ascii="Arial" w:hAnsi="Arial" w:cs="Arial"/>
                <w:sz w:val="14"/>
                <w:szCs w:val="14"/>
              </w:rPr>
            </w:pPr>
          </w:p>
        </w:tc>
        <w:tc>
          <w:tcPr>
            <w:tcW w:w="3471" w:type="dxa"/>
            <w:gridSpan w:val="4"/>
            <w:vAlign w:val="center"/>
          </w:tcPr>
          <w:p w14:paraId="0982B885" w14:textId="77777777" w:rsidR="00642378" w:rsidRPr="00520866" w:rsidRDefault="00642378" w:rsidP="00520866">
            <w:pPr>
              <w:spacing w:line="300" w:lineRule="exact"/>
              <w:textAlignment w:val="auto"/>
              <w:rPr>
                <w:rFonts w:ascii="Arial" w:hAnsi="Arial" w:cs="Arial"/>
                <w:sz w:val="14"/>
                <w:szCs w:val="14"/>
              </w:rPr>
            </w:pPr>
          </w:p>
        </w:tc>
        <w:tc>
          <w:tcPr>
            <w:tcW w:w="3471" w:type="dxa"/>
            <w:gridSpan w:val="4"/>
            <w:noWrap/>
            <w:vAlign w:val="center"/>
            <w:hideMark/>
          </w:tcPr>
          <w:p w14:paraId="76ED8EFE" w14:textId="77777777" w:rsidR="00642378" w:rsidRPr="00520866" w:rsidRDefault="00642378" w:rsidP="00520866">
            <w:pPr>
              <w:spacing w:line="300" w:lineRule="exact"/>
              <w:jc w:val="right"/>
              <w:textAlignment w:val="auto"/>
              <w:rPr>
                <w:rFonts w:ascii="Arial" w:hAnsi="Arial" w:cs="Arial"/>
                <w:sz w:val="14"/>
                <w:szCs w:val="14"/>
              </w:rPr>
            </w:pPr>
            <w:r w:rsidRPr="00520866">
              <w:rPr>
                <w:rFonts w:ascii="Arial" w:hAnsi="Arial" w:cs="Arial"/>
                <w:sz w:val="14"/>
                <w:szCs w:val="14"/>
              </w:rPr>
              <w:t>(Unit: Million Baht)</w:t>
            </w:r>
          </w:p>
        </w:tc>
      </w:tr>
      <w:tr w:rsidR="00642378" w:rsidRPr="00520866" w14:paraId="2D29E9BF" w14:textId="77777777" w:rsidTr="00BE60C3">
        <w:trPr>
          <w:trHeight w:val="79"/>
          <w:tblHeader/>
        </w:trPr>
        <w:tc>
          <w:tcPr>
            <w:tcW w:w="1968" w:type="dxa"/>
            <w:noWrap/>
            <w:vAlign w:val="center"/>
          </w:tcPr>
          <w:p w14:paraId="46801B65" w14:textId="77777777" w:rsidR="00642378" w:rsidRPr="00520866" w:rsidRDefault="00642378" w:rsidP="00520866">
            <w:pPr>
              <w:spacing w:line="300" w:lineRule="exact"/>
              <w:textAlignment w:val="auto"/>
              <w:rPr>
                <w:rFonts w:ascii="Arial" w:hAnsi="Arial" w:cs="Arial"/>
                <w:sz w:val="14"/>
                <w:szCs w:val="14"/>
              </w:rPr>
            </w:pPr>
          </w:p>
        </w:tc>
        <w:tc>
          <w:tcPr>
            <w:tcW w:w="6942" w:type="dxa"/>
            <w:gridSpan w:val="8"/>
            <w:vAlign w:val="bottom"/>
          </w:tcPr>
          <w:p w14:paraId="3BA7BDD2" w14:textId="77777777" w:rsidR="00642378" w:rsidRPr="00520866" w:rsidRDefault="00642378" w:rsidP="00520866">
            <w:pPr>
              <w:pBdr>
                <w:bottom w:val="single" w:sz="4" w:space="1" w:color="auto"/>
              </w:pBdr>
              <w:spacing w:line="300" w:lineRule="exact"/>
              <w:jc w:val="center"/>
              <w:textAlignment w:val="auto"/>
              <w:rPr>
                <w:rFonts w:ascii="Arial" w:hAnsi="Arial" w:cs="Arial"/>
                <w:sz w:val="14"/>
                <w:szCs w:val="14"/>
                <w:cs/>
              </w:rPr>
            </w:pPr>
            <w:r w:rsidRPr="00520866">
              <w:rPr>
                <w:rFonts w:ascii="Arial" w:hAnsi="Arial" w:cs="Arial"/>
                <w:sz w:val="14"/>
                <w:szCs w:val="14"/>
              </w:rPr>
              <w:t xml:space="preserve">Consolidated financial statements </w:t>
            </w:r>
          </w:p>
        </w:tc>
      </w:tr>
      <w:tr w:rsidR="00642378" w:rsidRPr="00520866" w14:paraId="6E816E08" w14:textId="77777777" w:rsidTr="00BE60C3">
        <w:trPr>
          <w:trHeight w:val="64"/>
          <w:tblHeader/>
        </w:trPr>
        <w:tc>
          <w:tcPr>
            <w:tcW w:w="1968" w:type="dxa"/>
            <w:noWrap/>
            <w:vAlign w:val="center"/>
          </w:tcPr>
          <w:p w14:paraId="3BF910AA" w14:textId="77777777" w:rsidR="00642378" w:rsidRPr="00520866" w:rsidRDefault="00642378" w:rsidP="00520866">
            <w:pPr>
              <w:spacing w:line="300" w:lineRule="exact"/>
              <w:textAlignment w:val="auto"/>
              <w:rPr>
                <w:rFonts w:ascii="Arial" w:hAnsi="Arial" w:cs="Arial"/>
                <w:sz w:val="14"/>
                <w:szCs w:val="14"/>
              </w:rPr>
            </w:pPr>
          </w:p>
        </w:tc>
        <w:tc>
          <w:tcPr>
            <w:tcW w:w="3471" w:type="dxa"/>
            <w:gridSpan w:val="4"/>
            <w:vAlign w:val="bottom"/>
          </w:tcPr>
          <w:p w14:paraId="5D012026" w14:textId="77777777" w:rsidR="00642378" w:rsidRPr="00520866" w:rsidRDefault="00260865" w:rsidP="00520866">
            <w:pPr>
              <w:pBdr>
                <w:bottom w:val="single" w:sz="4" w:space="1" w:color="auto"/>
              </w:pBdr>
              <w:spacing w:line="300" w:lineRule="exact"/>
              <w:jc w:val="center"/>
              <w:textAlignment w:val="auto"/>
              <w:rPr>
                <w:rFonts w:ascii="Arial" w:hAnsi="Arial" w:cs="Arial"/>
                <w:sz w:val="14"/>
                <w:szCs w:val="14"/>
              </w:rPr>
            </w:pPr>
            <w:r w:rsidRPr="00520866">
              <w:rPr>
                <w:rFonts w:ascii="Arial" w:hAnsi="Arial" w:cs="Arial"/>
                <w:sz w:val="14"/>
                <w:szCs w:val="14"/>
              </w:rPr>
              <w:t>2025</w:t>
            </w:r>
          </w:p>
        </w:tc>
        <w:tc>
          <w:tcPr>
            <w:tcW w:w="3471" w:type="dxa"/>
            <w:gridSpan w:val="4"/>
            <w:noWrap/>
            <w:vAlign w:val="bottom"/>
          </w:tcPr>
          <w:p w14:paraId="0F3B3C35" w14:textId="77777777" w:rsidR="00642378" w:rsidRPr="00520866" w:rsidRDefault="000262D4" w:rsidP="00520866">
            <w:pPr>
              <w:pBdr>
                <w:bottom w:val="single" w:sz="4" w:space="1" w:color="auto"/>
              </w:pBdr>
              <w:spacing w:line="300" w:lineRule="exact"/>
              <w:jc w:val="center"/>
              <w:textAlignment w:val="auto"/>
              <w:rPr>
                <w:rFonts w:ascii="Arial" w:hAnsi="Arial" w:cs="Arial"/>
                <w:sz w:val="14"/>
                <w:szCs w:val="14"/>
              </w:rPr>
            </w:pPr>
            <w:r w:rsidRPr="00520866">
              <w:rPr>
                <w:rFonts w:ascii="Arial" w:hAnsi="Arial" w:cs="Arial"/>
                <w:sz w:val="14"/>
                <w:szCs w:val="14"/>
              </w:rPr>
              <w:t>2024</w:t>
            </w:r>
          </w:p>
        </w:tc>
      </w:tr>
      <w:tr w:rsidR="00642378" w:rsidRPr="00520866" w14:paraId="5F02E31B" w14:textId="77777777" w:rsidTr="00BE60C3">
        <w:trPr>
          <w:trHeight w:val="64"/>
          <w:tblHeader/>
        </w:trPr>
        <w:tc>
          <w:tcPr>
            <w:tcW w:w="1968" w:type="dxa"/>
            <w:noWrap/>
            <w:vAlign w:val="center"/>
            <w:hideMark/>
          </w:tcPr>
          <w:p w14:paraId="76670C42" w14:textId="77777777" w:rsidR="00642378" w:rsidRPr="00520866" w:rsidRDefault="00642378" w:rsidP="00520866">
            <w:pPr>
              <w:spacing w:line="300" w:lineRule="exact"/>
              <w:textAlignment w:val="auto"/>
              <w:rPr>
                <w:rFonts w:ascii="Arial" w:hAnsi="Arial" w:cs="Arial"/>
                <w:sz w:val="14"/>
                <w:szCs w:val="14"/>
              </w:rPr>
            </w:pPr>
          </w:p>
        </w:tc>
        <w:tc>
          <w:tcPr>
            <w:tcW w:w="867" w:type="dxa"/>
            <w:vAlign w:val="bottom"/>
          </w:tcPr>
          <w:p w14:paraId="6A4E3AC8" w14:textId="77777777" w:rsidR="00642378" w:rsidRPr="00520866" w:rsidRDefault="00642378" w:rsidP="00520866">
            <w:pPr>
              <w:pBdr>
                <w:bottom w:val="single" w:sz="4" w:space="1" w:color="auto"/>
              </w:pBdr>
              <w:spacing w:line="300" w:lineRule="exact"/>
              <w:jc w:val="center"/>
              <w:textAlignment w:val="auto"/>
              <w:rPr>
                <w:rFonts w:ascii="Arial" w:hAnsi="Arial" w:cs="Arial"/>
                <w:sz w:val="14"/>
                <w:szCs w:val="14"/>
              </w:rPr>
            </w:pPr>
            <w:r w:rsidRPr="00520866">
              <w:rPr>
                <w:rFonts w:ascii="Arial" w:hAnsi="Arial" w:cs="Arial"/>
                <w:color w:val="000000"/>
                <w:sz w:val="14"/>
                <w:szCs w:val="14"/>
              </w:rPr>
              <w:t>Less than 1 year</w:t>
            </w:r>
          </w:p>
        </w:tc>
        <w:tc>
          <w:tcPr>
            <w:tcW w:w="868" w:type="dxa"/>
            <w:vAlign w:val="bottom"/>
          </w:tcPr>
          <w:p w14:paraId="5631FFC5" w14:textId="77777777" w:rsidR="00642378" w:rsidRPr="00520866" w:rsidRDefault="00642378" w:rsidP="00520866">
            <w:pPr>
              <w:pBdr>
                <w:bottom w:val="single" w:sz="4" w:space="1" w:color="auto"/>
              </w:pBdr>
              <w:spacing w:line="300" w:lineRule="exact"/>
              <w:jc w:val="center"/>
              <w:textAlignment w:val="auto"/>
              <w:rPr>
                <w:rFonts w:ascii="Arial" w:hAnsi="Arial" w:cs="Arial"/>
                <w:color w:val="000000"/>
                <w:sz w:val="14"/>
                <w:szCs w:val="14"/>
              </w:rPr>
            </w:pPr>
            <w:r w:rsidRPr="00520866">
              <w:rPr>
                <w:rFonts w:ascii="Arial" w:hAnsi="Arial" w:cs="Arial"/>
                <w:color w:val="000000"/>
                <w:sz w:val="14"/>
                <w:szCs w:val="14"/>
              </w:rPr>
              <w:t>1</w:t>
            </w:r>
            <w:r w:rsidRPr="00520866">
              <w:rPr>
                <w:rFonts w:ascii="Arial" w:hAnsi="Arial" w:cs="Arial"/>
                <w:color w:val="000000"/>
                <w:sz w:val="14"/>
                <w:szCs w:val="14"/>
                <w:cs/>
              </w:rPr>
              <w:t xml:space="preserve"> </w:t>
            </w:r>
            <w:r w:rsidRPr="00520866">
              <w:rPr>
                <w:rFonts w:ascii="Arial" w:hAnsi="Arial" w:cs="Arial"/>
                <w:color w:val="000000"/>
                <w:sz w:val="14"/>
                <w:szCs w:val="14"/>
              </w:rPr>
              <w:t>to</w:t>
            </w:r>
            <w:r w:rsidRPr="00520866">
              <w:rPr>
                <w:rFonts w:ascii="Arial" w:hAnsi="Arial" w:cs="Arial"/>
                <w:color w:val="000000"/>
                <w:sz w:val="14"/>
                <w:szCs w:val="14"/>
                <w:cs/>
              </w:rPr>
              <w:t xml:space="preserve"> </w:t>
            </w:r>
            <w:r w:rsidRPr="00520866">
              <w:rPr>
                <w:rFonts w:ascii="Arial" w:hAnsi="Arial" w:cs="Arial"/>
                <w:color w:val="000000"/>
                <w:sz w:val="14"/>
                <w:szCs w:val="14"/>
              </w:rPr>
              <w:t>5</w:t>
            </w:r>
          </w:p>
          <w:p w14:paraId="572DFEBC" w14:textId="77777777" w:rsidR="00642378" w:rsidRPr="00520866" w:rsidRDefault="00642378" w:rsidP="00520866">
            <w:pPr>
              <w:pBdr>
                <w:bottom w:val="single" w:sz="4" w:space="1" w:color="auto"/>
              </w:pBdr>
              <w:spacing w:line="300" w:lineRule="exact"/>
              <w:jc w:val="center"/>
              <w:textAlignment w:val="auto"/>
              <w:rPr>
                <w:rFonts w:ascii="Arial" w:hAnsi="Arial" w:cs="Arial"/>
                <w:sz w:val="14"/>
                <w:szCs w:val="14"/>
              </w:rPr>
            </w:pPr>
            <w:r w:rsidRPr="00520866">
              <w:rPr>
                <w:rFonts w:ascii="Arial" w:hAnsi="Arial" w:cs="Arial"/>
                <w:color w:val="000000"/>
                <w:sz w:val="14"/>
                <w:szCs w:val="14"/>
              </w:rPr>
              <w:t>years</w:t>
            </w:r>
          </w:p>
        </w:tc>
        <w:tc>
          <w:tcPr>
            <w:tcW w:w="868" w:type="dxa"/>
            <w:vAlign w:val="bottom"/>
          </w:tcPr>
          <w:p w14:paraId="1A9247CB" w14:textId="77777777" w:rsidR="00642378" w:rsidRPr="00520866" w:rsidRDefault="00642378" w:rsidP="00520866">
            <w:pPr>
              <w:pBdr>
                <w:bottom w:val="single" w:sz="4" w:space="1" w:color="auto"/>
              </w:pBdr>
              <w:spacing w:line="300" w:lineRule="exact"/>
              <w:jc w:val="center"/>
              <w:textAlignment w:val="auto"/>
              <w:rPr>
                <w:rFonts w:ascii="Arial" w:hAnsi="Arial" w:cs="Arial"/>
                <w:sz w:val="14"/>
                <w:szCs w:val="14"/>
              </w:rPr>
            </w:pPr>
            <w:r w:rsidRPr="00520866">
              <w:rPr>
                <w:rFonts w:ascii="Arial" w:hAnsi="Arial" w:cs="Arial"/>
                <w:color w:val="000000"/>
                <w:sz w:val="14"/>
                <w:szCs w:val="14"/>
              </w:rPr>
              <w:t>Over                  5</w:t>
            </w:r>
            <w:r w:rsidRPr="00520866">
              <w:rPr>
                <w:rFonts w:ascii="Arial" w:hAnsi="Arial" w:cs="Arial"/>
                <w:color w:val="000000"/>
                <w:sz w:val="14"/>
                <w:szCs w:val="14"/>
                <w:cs/>
              </w:rPr>
              <w:t xml:space="preserve"> </w:t>
            </w:r>
            <w:r w:rsidRPr="00520866">
              <w:rPr>
                <w:rFonts w:ascii="Arial" w:hAnsi="Arial" w:cs="Arial"/>
                <w:color w:val="000000"/>
                <w:sz w:val="14"/>
                <w:szCs w:val="14"/>
              </w:rPr>
              <w:t>years</w:t>
            </w:r>
          </w:p>
        </w:tc>
        <w:tc>
          <w:tcPr>
            <w:tcW w:w="868" w:type="dxa"/>
            <w:vAlign w:val="bottom"/>
          </w:tcPr>
          <w:p w14:paraId="78D8F3E2" w14:textId="77777777" w:rsidR="00642378" w:rsidRPr="00520866" w:rsidRDefault="00642378" w:rsidP="00520866">
            <w:pPr>
              <w:pBdr>
                <w:bottom w:val="single" w:sz="4" w:space="1" w:color="auto"/>
              </w:pBdr>
              <w:spacing w:line="300" w:lineRule="exact"/>
              <w:jc w:val="center"/>
              <w:textAlignment w:val="auto"/>
              <w:rPr>
                <w:rFonts w:ascii="Arial" w:hAnsi="Arial" w:cs="Arial"/>
                <w:sz w:val="14"/>
                <w:szCs w:val="14"/>
              </w:rPr>
            </w:pPr>
            <w:r w:rsidRPr="00520866">
              <w:rPr>
                <w:rFonts w:ascii="Arial" w:hAnsi="Arial" w:cs="Arial"/>
                <w:color w:val="000000"/>
                <w:sz w:val="14"/>
                <w:szCs w:val="14"/>
              </w:rPr>
              <w:t>Total</w:t>
            </w:r>
          </w:p>
        </w:tc>
        <w:tc>
          <w:tcPr>
            <w:tcW w:w="867" w:type="dxa"/>
            <w:noWrap/>
            <w:vAlign w:val="bottom"/>
            <w:hideMark/>
          </w:tcPr>
          <w:p w14:paraId="36112DB2" w14:textId="77777777" w:rsidR="00642378" w:rsidRPr="00520866" w:rsidRDefault="00642378" w:rsidP="00520866">
            <w:pPr>
              <w:pBdr>
                <w:bottom w:val="single" w:sz="4" w:space="1" w:color="auto"/>
              </w:pBdr>
              <w:spacing w:line="300" w:lineRule="exact"/>
              <w:jc w:val="center"/>
              <w:textAlignment w:val="auto"/>
              <w:rPr>
                <w:rFonts w:ascii="Arial" w:hAnsi="Arial" w:cs="Arial"/>
                <w:sz w:val="14"/>
                <w:szCs w:val="14"/>
              </w:rPr>
            </w:pPr>
            <w:r w:rsidRPr="00520866">
              <w:rPr>
                <w:rFonts w:ascii="Arial" w:hAnsi="Arial" w:cs="Arial"/>
                <w:color w:val="000000"/>
                <w:sz w:val="14"/>
                <w:szCs w:val="14"/>
              </w:rPr>
              <w:t>Less than 1 year</w:t>
            </w:r>
          </w:p>
        </w:tc>
        <w:tc>
          <w:tcPr>
            <w:tcW w:w="868" w:type="dxa"/>
            <w:noWrap/>
            <w:vAlign w:val="bottom"/>
            <w:hideMark/>
          </w:tcPr>
          <w:p w14:paraId="4C12E499" w14:textId="77777777" w:rsidR="00642378" w:rsidRPr="00520866" w:rsidRDefault="00642378" w:rsidP="00520866">
            <w:pPr>
              <w:pBdr>
                <w:bottom w:val="single" w:sz="4" w:space="1" w:color="auto"/>
              </w:pBdr>
              <w:spacing w:line="300" w:lineRule="exact"/>
              <w:jc w:val="center"/>
              <w:textAlignment w:val="auto"/>
              <w:rPr>
                <w:rFonts w:ascii="Arial" w:hAnsi="Arial" w:cs="Arial"/>
                <w:color w:val="000000"/>
                <w:sz w:val="14"/>
                <w:szCs w:val="14"/>
              </w:rPr>
            </w:pPr>
            <w:r w:rsidRPr="00520866">
              <w:rPr>
                <w:rFonts w:ascii="Arial" w:hAnsi="Arial" w:cs="Arial"/>
                <w:color w:val="000000"/>
                <w:sz w:val="14"/>
                <w:szCs w:val="14"/>
              </w:rPr>
              <w:t>1</w:t>
            </w:r>
            <w:r w:rsidRPr="00520866">
              <w:rPr>
                <w:rFonts w:ascii="Arial" w:hAnsi="Arial" w:cs="Arial"/>
                <w:color w:val="000000"/>
                <w:sz w:val="14"/>
                <w:szCs w:val="14"/>
                <w:cs/>
              </w:rPr>
              <w:t xml:space="preserve"> </w:t>
            </w:r>
            <w:r w:rsidRPr="00520866">
              <w:rPr>
                <w:rFonts w:ascii="Arial" w:hAnsi="Arial" w:cs="Arial"/>
                <w:color w:val="000000"/>
                <w:sz w:val="14"/>
                <w:szCs w:val="14"/>
              </w:rPr>
              <w:t>to</w:t>
            </w:r>
            <w:r w:rsidRPr="00520866">
              <w:rPr>
                <w:rFonts w:ascii="Arial" w:hAnsi="Arial" w:cs="Arial"/>
                <w:color w:val="000000"/>
                <w:sz w:val="14"/>
                <w:szCs w:val="14"/>
                <w:cs/>
              </w:rPr>
              <w:t xml:space="preserve"> </w:t>
            </w:r>
            <w:r w:rsidRPr="00520866">
              <w:rPr>
                <w:rFonts w:ascii="Arial" w:hAnsi="Arial" w:cs="Arial"/>
                <w:color w:val="000000"/>
                <w:sz w:val="14"/>
                <w:szCs w:val="14"/>
              </w:rPr>
              <w:t>5</w:t>
            </w:r>
          </w:p>
          <w:p w14:paraId="0BD8A0BF" w14:textId="77777777" w:rsidR="00642378" w:rsidRPr="00520866" w:rsidRDefault="00642378" w:rsidP="00520866">
            <w:pPr>
              <w:pBdr>
                <w:bottom w:val="single" w:sz="4" w:space="1" w:color="auto"/>
              </w:pBdr>
              <w:spacing w:line="300" w:lineRule="exact"/>
              <w:jc w:val="center"/>
              <w:textAlignment w:val="auto"/>
              <w:rPr>
                <w:rFonts w:ascii="Arial" w:hAnsi="Arial" w:cs="Arial"/>
                <w:sz w:val="14"/>
                <w:szCs w:val="14"/>
                <w:cs/>
              </w:rPr>
            </w:pPr>
            <w:r w:rsidRPr="00520866">
              <w:rPr>
                <w:rFonts w:ascii="Arial" w:hAnsi="Arial" w:cs="Arial"/>
                <w:color w:val="000000"/>
                <w:sz w:val="14"/>
                <w:szCs w:val="14"/>
              </w:rPr>
              <w:t>years</w:t>
            </w:r>
          </w:p>
        </w:tc>
        <w:tc>
          <w:tcPr>
            <w:tcW w:w="868" w:type="dxa"/>
            <w:noWrap/>
            <w:vAlign w:val="bottom"/>
            <w:hideMark/>
          </w:tcPr>
          <w:p w14:paraId="109B66BA" w14:textId="77777777" w:rsidR="00642378" w:rsidRPr="00520866" w:rsidRDefault="00642378" w:rsidP="00520866">
            <w:pPr>
              <w:pBdr>
                <w:bottom w:val="single" w:sz="4" w:space="1" w:color="auto"/>
              </w:pBdr>
              <w:spacing w:line="300" w:lineRule="exact"/>
              <w:jc w:val="center"/>
              <w:textAlignment w:val="auto"/>
              <w:rPr>
                <w:rFonts w:ascii="Arial" w:hAnsi="Arial" w:cs="Arial"/>
                <w:sz w:val="14"/>
                <w:szCs w:val="14"/>
              </w:rPr>
            </w:pPr>
            <w:r w:rsidRPr="00520866">
              <w:rPr>
                <w:rFonts w:ascii="Arial" w:hAnsi="Arial" w:cs="Arial"/>
                <w:color w:val="000000"/>
                <w:sz w:val="14"/>
                <w:szCs w:val="14"/>
              </w:rPr>
              <w:t>Over                  5</w:t>
            </w:r>
            <w:r w:rsidRPr="00520866">
              <w:rPr>
                <w:rFonts w:ascii="Arial" w:hAnsi="Arial" w:cs="Arial"/>
                <w:color w:val="000000"/>
                <w:sz w:val="14"/>
                <w:szCs w:val="14"/>
                <w:cs/>
              </w:rPr>
              <w:t xml:space="preserve"> </w:t>
            </w:r>
            <w:r w:rsidRPr="00520866">
              <w:rPr>
                <w:rFonts w:ascii="Arial" w:hAnsi="Arial" w:cs="Arial"/>
                <w:color w:val="000000"/>
                <w:sz w:val="14"/>
                <w:szCs w:val="14"/>
              </w:rPr>
              <w:t>years</w:t>
            </w:r>
          </w:p>
        </w:tc>
        <w:tc>
          <w:tcPr>
            <w:tcW w:w="868" w:type="dxa"/>
            <w:noWrap/>
            <w:vAlign w:val="bottom"/>
            <w:hideMark/>
          </w:tcPr>
          <w:p w14:paraId="34C0AEE9" w14:textId="77777777" w:rsidR="00642378" w:rsidRPr="00520866" w:rsidRDefault="00642378" w:rsidP="00520866">
            <w:pPr>
              <w:pBdr>
                <w:bottom w:val="single" w:sz="4" w:space="1" w:color="auto"/>
              </w:pBdr>
              <w:spacing w:line="300" w:lineRule="exact"/>
              <w:jc w:val="center"/>
              <w:textAlignment w:val="auto"/>
              <w:rPr>
                <w:rFonts w:ascii="Arial" w:hAnsi="Arial" w:cs="Arial"/>
                <w:sz w:val="14"/>
                <w:szCs w:val="14"/>
              </w:rPr>
            </w:pPr>
            <w:r w:rsidRPr="00520866">
              <w:rPr>
                <w:rFonts w:ascii="Arial" w:hAnsi="Arial" w:cs="Arial"/>
                <w:color w:val="000000"/>
                <w:sz w:val="14"/>
                <w:szCs w:val="14"/>
              </w:rPr>
              <w:t>Total</w:t>
            </w:r>
          </w:p>
        </w:tc>
      </w:tr>
      <w:tr w:rsidR="00F67394" w:rsidRPr="00520866" w14:paraId="6E9BCA3B" w14:textId="77777777" w:rsidTr="00AA1D54">
        <w:trPr>
          <w:trHeight w:val="64"/>
        </w:trPr>
        <w:tc>
          <w:tcPr>
            <w:tcW w:w="1968" w:type="dxa"/>
            <w:noWrap/>
            <w:vAlign w:val="center"/>
          </w:tcPr>
          <w:p w14:paraId="697D8CDA" w14:textId="77777777" w:rsidR="00F67394" w:rsidRPr="00520866" w:rsidRDefault="00F67394" w:rsidP="00520866">
            <w:pPr>
              <w:spacing w:line="300" w:lineRule="exact"/>
              <w:ind w:left="163" w:hanging="180"/>
              <w:textAlignment w:val="auto"/>
              <w:rPr>
                <w:rFonts w:ascii="Arial" w:hAnsi="Arial" w:cs="Arial"/>
                <w:sz w:val="14"/>
                <w:szCs w:val="14"/>
              </w:rPr>
            </w:pPr>
            <w:r w:rsidRPr="00520866">
              <w:rPr>
                <w:rFonts w:ascii="Arial" w:hAnsi="Arial" w:cs="Arial"/>
                <w:color w:val="000000"/>
                <w:sz w:val="14"/>
                <w:szCs w:val="14"/>
              </w:rPr>
              <w:t xml:space="preserve">Trade </w:t>
            </w:r>
            <w:r w:rsidRPr="00520866">
              <w:rPr>
                <w:rFonts w:ascii="Arial" w:hAnsi="Arial" w:cs="Browallia New"/>
                <w:color w:val="000000"/>
                <w:sz w:val="14"/>
                <w:szCs w:val="17"/>
              </w:rPr>
              <w:t>and other current payables</w:t>
            </w:r>
          </w:p>
        </w:tc>
        <w:tc>
          <w:tcPr>
            <w:tcW w:w="867" w:type="dxa"/>
            <w:vAlign w:val="bottom"/>
          </w:tcPr>
          <w:p w14:paraId="10916515" w14:textId="77777777" w:rsidR="00F67394" w:rsidRPr="00520866" w:rsidRDefault="00F67394" w:rsidP="00520866">
            <w:pPr>
              <w:tabs>
                <w:tab w:val="decimal" w:pos="646"/>
              </w:tabs>
              <w:spacing w:line="300" w:lineRule="exact"/>
              <w:textAlignment w:val="auto"/>
              <w:rPr>
                <w:rFonts w:ascii="Arial" w:hAnsi="Arial" w:cs="Arial"/>
                <w:color w:val="000000"/>
                <w:sz w:val="14"/>
                <w:szCs w:val="14"/>
              </w:rPr>
            </w:pPr>
            <w:r w:rsidRPr="00520866">
              <w:rPr>
                <w:rFonts w:ascii="Arial" w:hAnsi="Arial" w:cs="Arial"/>
                <w:color w:val="000000"/>
                <w:sz w:val="14"/>
                <w:szCs w:val="14"/>
              </w:rPr>
              <w:t>519</w:t>
            </w:r>
          </w:p>
        </w:tc>
        <w:tc>
          <w:tcPr>
            <w:tcW w:w="868" w:type="dxa"/>
            <w:vAlign w:val="bottom"/>
          </w:tcPr>
          <w:p w14:paraId="34DFA0F5" w14:textId="77777777" w:rsidR="00F67394" w:rsidRPr="00520866" w:rsidRDefault="00F67394" w:rsidP="00520866">
            <w:pPr>
              <w:tabs>
                <w:tab w:val="decimal" w:pos="646"/>
              </w:tabs>
              <w:spacing w:line="300" w:lineRule="exact"/>
              <w:textAlignment w:val="auto"/>
              <w:rPr>
                <w:rFonts w:ascii="Arial" w:hAnsi="Arial" w:cs="Arial"/>
                <w:color w:val="000000"/>
                <w:sz w:val="14"/>
                <w:szCs w:val="14"/>
              </w:rPr>
            </w:pPr>
            <w:r w:rsidRPr="00520866">
              <w:rPr>
                <w:rFonts w:ascii="Arial" w:hAnsi="Arial" w:cs="Arial"/>
                <w:color w:val="000000"/>
                <w:sz w:val="14"/>
                <w:szCs w:val="14"/>
              </w:rPr>
              <w:t>-</w:t>
            </w:r>
          </w:p>
        </w:tc>
        <w:tc>
          <w:tcPr>
            <w:tcW w:w="868" w:type="dxa"/>
            <w:vAlign w:val="bottom"/>
          </w:tcPr>
          <w:p w14:paraId="022EB80A" w14:textId="77777777" w:rsidR="00F67394" w:rsidRPr="00520866" w:rsidRDefault="00F67394" w:rsidP="00520866">
            <w:pPr>
              <w:tabs>
                <w:tab w:val="decimal" w:pos="646"/>
              </w:tabs>
              <w:spacing w:line="300" w:lineRule="exact"/>
              <w:textAlignment w:val="auto"/>
              <w:rPr>
                <w:rFonts w:ascii="Arial" w:hAnsi="Arial" w:cs="Arial"/>
                <w:color w:val="000000"/>
                <w:sz w:val="14"/>
                <w:szCs w:val="14"/>
              </w:rPr>
            </w:pPr>
            <w:r w:rsidRPr="00520866">
              <w:rPr>
                <w:rFonts w:ascii="Arial" w:hAnsi="Arial" w:cs="Arial"/>
                <w:color w:val="000000"/>
                <w:sz w:val="14"/>
                <w:szCs w:val="14"/>
              </w:rPr>
              <w:t>-</w:t>
            </w:r>
          </w:p>
        </w:tc>
        <w:tc>
          <w:tcPr>
            <w:tcW w:w="868" w:type="dxa"/>
            <w:vAlign w:val="bottom"/>
          </w:tcPr>
          <w:p w14:paraId="555713B9" w14:textId="77777777" w:rsidR="00F67394" w:rsidRPr="00520866" w:rsidRDefault="00F67394" w:rsidP="00520866">
            <w:pPr>
              <w:tabs>
                <w:tab w:val="decimal" w:pos="646"/>
              </w:tabs>
              <w:spacing w:line="300" w:lineRule="exact"/>
              <w:textAlignment w:val="auto"/>
              <w:rPr>
                <w:rFonts w:ascii="Arial" w:hAnsi="Arial" w:cs="Arial"/>
                <w:color w:val="000000"/>
                <w:sz w:val="14"/>
                <w:szCs w:val="14"/>
              </w:rPr>
            </w:pPr>
            <w:r w:rsidRPr="00520866">
              <w:rPr>
                <w:rFonts w:ascii="Arial" w:hAnsi="Arial" w:cs="Arial"/>
                <w:color w:val="000000"/>
                <w:sz w:val="14"/>
                <w:szCs w:val="14"/>
              </w:rPr>
              <w:t>519</w:t>
            </w:r>
          </w:p>
        </w:tc>
        <w:tc>
          <w:tcPr>
            <w:tcW w:w="867" w:type="dxa"/>
            <w:noWrap/>
            <w:vAlign w:val="bottom"/>
          </w:tcPr>
          <w:p w14:paraId="089C93FA" w14:textId="77777777" w:rsidR="00F67394" w:rsidRPr="00520866" w:rsidRDefault="00F67394" w:rsidP="00520866">
            <w:pPr>
              <w:tabs>
                <w:tab w:val="decimal" w:pos="646"/>
              </w:tabs>
              <w:spacing w:line="300" w:lineRule="exact"/>
              <w:textAlignment w:val="auto"/>
              <w:rPr>
                <w:rFonts w:ascii="Arial" w:hAnsi="Arial" w:cs="Arial"/>
                <w:color w:val="000000"/>
                <w:sz w:val="14"/>
                <w:szCs w:val="14"/>
                <w:cs/>
              </w:rPr>
            </w:pPr>
            <w:r w:rsidRPr="00520866">
              <w:rPr>
                <w:rFonts w:ascii="Arial" w:hAnsi="Arial" w:cs="Arial"/>
                <w:color w:val="000000"/>
                <w:sz w:val="14"/>
                <w:szCs w:val="14"/>
              </w:rPr>
              <w:t>525</w:t>
            </w:r>
          </w:p>
        </w:tc>
        <w:tc>
          <w:tcPr>
            <w:tcW w:w="868" w:type="dxa"/>
            <w:noWrap/>
            <w:vAlign w:val="bottom"/>
          </w:tcPr>
          <w:p w14:paraId="79E59A49" w14:textId="77777777" w:rsidR="00F67394" w:rsidRPr="00520866" w:rsidRDefault="00F67394" w:rsidP="00520866">
            <w:pPr>
              <w:tabs>
                <w:tab w:val="decimal" w:pos="646"/>
              </w:tabs>
              <w:spacing w:line="300" w:lineRule="exact"/>
              <w:textAlignment w:val="auto"/>
              <w:rPr>
                <w:rFonts w:ascii="Arial" w:hAnsi="Arial" w:cs="Arial"/>
                <w:color w:val="000000"/>
                <w:sz w:val="14"/>
                <w:szCs w:val="14"/>
                <w:cs/>
              </w:rPr>
            </w:pPr>
            <w:r w:rsidRPr="00520866">
              <w:rPr>
                <w:rFonts w:ascii="Arial" w:hAnsi="Arial" w:cs="Arial"/>
                <w:sz w:val="14"/>
                <w:szCs w:val="14"/>
              </w:rPr>
              <w:t>-</w:t>
            </w:r>
          </w:p>
        </w:tc>
        <w:tc>
          <w:tcPr>
            <w:tcW w:w="868" w:type="dxa"/>
            <w:noWrap/>
            <w:vAlign w:val="bottom"/>
          </w:tcPr>
          <w:p w14:paraId="785CD2C2" w14:textId="77777777" w:rsidR="00F67394" w:rsidRPr="00520866" w:rsidRDefault="00F67394" w:rsidP="00520866">
            <w:pPr>
              <w:tabs>
                <w:tab w:val="decimal" w:pos="646"/>
              </w:tabs>
              <w:spacing w:line="300" w:lineRule="exact"/>
              <w:textAlignment w:val="auto"/>
              <w:rPr>
                <w:rFonts w:ascii="Arial" w:hAnsi="Arial" w:cs="Arial"/>
                <w:color w:val="000000"/>
                <w:sz w:val="14"/>
                <w:szCs w:val="14"/>
                <w:cs/>
              </w:rPr>
            </w:pPr>
            <w:r w:rsidRPr="00520866">
              <w:rPr>
                <w:rFonts w:ascii="Arial" w:hAnsi="Arial" w:cs="Arial"/>
                <w:sz w:val="14"/>
                <w:szCs w:val="14"/>
              </w:rPr>
              <w:t>-</w:t>
            </w:r>
          </w:p>
        </w:tc>
        <w:tc>
          <w:tcPr>
            <w:tcW w:w="868" w:type="dxa"/>
            <w:noWrap/>
            <w:vAlign w:val="bottom"/>
          </w:tcPr>
          <w:p w14:paraId="1C0E6094" w14:textId="77777777" w:rsidR="00F67394" w:rsidRPr="00520866" w:rsidRDefault="00F67394" w:rsidP="00520866">
            <w:pPr>
              <w:tabs>
                <w:tab w:val="decimal" w:pos="646"/>
              </w:tabs>
              <w:spacing w:line="300" w:lineRule="exact"/>
              <w:textAlignment w:val="auto"/>
              <w:rPr>
                <w:rFonts w:ascii="Arial" w:hAnsi="Arial" w:cs="Arial"/>
                <w:color w:val="000000"/>
                <w:sz w:val="14"/>
                <w:szCs w:val="14"/>
                <w:cs/>
              </w:rPr>
            </w:pPr>
            <w:r w:rsidRPr="00520866">
              <w:rPr>
                <w:rFonts w:ascii="Arial" w:hAnsi="Arial" w:cs="Arial"/>
                <w:sz w:val="14"/>
                <w:szCs w:val="14"/>
              </w:rPr>
              <w:t>525</w:t>
            </w:r>
          </w:p>
        </w:tc>
      </w:tr>
      <w:tr w:rsidR="00BA0415" w:rsidRPr="00520866" w14:paraId="7C971741" w14:textId="77777777" w:rsidTr="00FF48E1">
        <w:trPr>
          <w:trHeight w:val="64"/>
        </w:trPr>
        <w:tc>
          <w:tcPr>
            <w:tcW w:w="1968" w:type="dxa"/>
            <w:noWrap/>
            <w:vAlign w:val="center"/>
            <w:hideMark/>
          </w:tcPr>
          <w:p w14:paraId="38BC2838" w14:textId="77777777" w:rsidR="00BA0415" w:rsidRPr="00520866" w:rsidRDefault="00BA0415" w:rsidP="00FF48E1">
            <w:pPr>
              <w:spacing w:line="300" w:lineRule="exact"/>
              <w:ind w:left="163" w:hanging="180"/>
              <w:textAlignment w:val="auto"/>
              <w:rPr>
                <w:rFonts w:ascii="Arial" w:hAnsi="Arial" w:cs="Arial"/>
                <w:sz w:val="14"/>
                <w:szCs w:val="14"/>
              </w:rPr>
            </w:pPr>
            <w:r w:rsidRPr="00520866">
              <w:rPr>
                <w:rFonts w:ascii="Arial" w:hAnsi="Arial" w:cs="Arial"/>
                <w:color w:val="000000"/>
                <w:sz w:val="14"/>
                <w:szCs w:val="14"/>
              </w:rPr>
              <w:t>Short-term loans from financial institutions</w:t>
            </w:r>
          </w:p>
        </w:tc>
        <w:tc>
          <w:tcPr>
            <w:tcW w:w="867" w:type="dxa"/>
            <w:vAlign w:val="bottom"/>
          </w:tcPr>
          <w:p w14:paraId="255FC18A" w14:textId="77777777" w:rsidR="00BA0415" w:rsidRPr="00520866" w:rsidRDefault="00BA0415" w:rsidP="00FF48E1">
            <w:pPr>
              <w:tabs>
                <w:tab w:val="decimal" w:pos="646"/>
              </w:tabs>
              <w:spacing w:line="300" w:lineRule="exact"/>
              <w:textAlignment w:val="auto"/>
              <w:rPr>
                <w:rFonts w:ascii="Arial" w:hAnsi="Arial" w:cs="Arial"/>
                <w:color w:val="000000"/>
                <w:sz w:val="14"/>
                <w:szCs w:val="14"/>
              </w:rPr>
            </w:pPr>
            <w:r w:rsidRPr="00520866">
              <w:rPr>
                <w:rFonts w:ascii="Arial" w:hAnsi="Arial" w:cs="Arial"/>
                <w:color w:val="000000"/>
                <w:sz w:val="14"/>
                <w:szCs w:val="14"/>
              </w:rPr>
              <w:t>4,658</w:t>
            </w:r>
          </w:p>
        </w:tc>
        <w:tc>
          <w:tcPr>
            <w:tcW w:w="868" w:type="dxa"/>
            <w:vAlign w:val="bottom"/>
          </w:tcPr>
          <w:p w14:paraId="659092C3" w14:textId="77777777" w:rsidR="00BA0415" w:rsidRPr="00520866" w:rsidRDefault="00BA0415" w:rsidP="00FF48E1">
            <w:pPr>
              <w:tabs>
                <w:tab w:val="decimal" w:pos="646"/>
              </w:tabs>
              <w:spacing w:line="300" w:lineRule="exact"/>
              <w:textAlignment w:val="auto"/>
              <w:rPr>
                <w:rFonts w:ascii="Arial" w:hAnsi="Arial" w:cs="Arial"/>
                <w:color w:val="000000"/>
                <w:sz w:val="14"/>
                <w:szCs w:val="14"/>
              </w:rPr>
            </w:pPr>
            <w:r w:rsidRPr="00520866">
              <w:rPr>
                <w:rFonts w:ascii="Arial" w:hAnsi="Arial" w:cs="Arial"/>
                <w:color w:val="000000"/>
                <w:sz w:val="14"/>
                <w:szCs w:val="14"/>
              </w:rPr>
              <w:t>-</w:t>
            </w:r>
          </w:p>
        </w:tc>
        <w:tc>
          <w:tcPr>
            <w:tcW w:w="868" w:type="dxa"/>
            <w:vAlign w:val="bottom"/>
          </w:tcPr>
          <w:p w14:paraId="765B358D" w14:textId="77777777" w:rsidR="00BA0415" w:rsidRPr="00520866" w:rsidRDefault="00BA0415" w:rsidP="00FF48E1">
            <w:pPr>
              <w:tabs>
                <w:tab w:val="decimal" w:pos="646"/>
              </w:tabs>
              <w:spacing w:line="300" w:lineRule="exact"/>
              <w:textAlignment w:val="auto"/>
              <w:rPr>
                <w:rFonts w:ascii="Arial" w:hAnsi="Arial" w:cs="Arial"/>
                <w:color w:val="000000"/>
                <w:sz w:val="14"/>
                <w:szCs w:val="14"/>
              </w:rPr>
            </w:pPr>
            <w:r w:rsidRPr="00520866">
              <w:rPr>
                <w:rFonts w:ascii="Arial" w:hAnsi="Arial" w:cs="Arial"/>
                <w:color w:val="000000"/>
                <w:sz w:val="14"/>
                <w:szCs w:val="14"/>
              </w:rPr>
              <w:t>-</w:t>
            </w:r>
          </w:p>
        </w:tc>
        <w:tc>
          <w:tcPr>
            <w:tcW w:w="868" w:type="dxa"/>
            <w:vAlign w:val="bottom"/>
          </w:tcPr>
          <w:p w14:paraId="242265F3" w14:textId="77777777" w:rsidR="00BA0415" w:rsidRPr="00520866" w:rsidRDefault="00BA0415" w:rsidP="00FF48E1">
            <w:pPr>
              <w:tabs>
                <w:tab w:val="decimal" w:pos="646"/>
              </w:tabs>
              <w:spacing w:line="300" w:lineRule="exact"/>
              <w:textAlignment w:val="auto"/>
              <w:rPr>
                <w:rFonts w:ascii="Arial" w:hAnsi="Arial" w:cs="Arial"/>
                <w:color w:val="000000"/>
                <w:sz w:val="14"/>
                <w:szCs w:val="14"/>
              </w:rPr>
            </w:pPr>
            <w:r w:rsidRPr="00520866">
              <w:rPr>
                <w:rFonts w:ascii="Arial" w:hAnsi="Arial" w:cs="Arial"/>
                <w:color w:val="000000"/>
                <w:sz w:val="14"/>
                <w:szCs w:val="14"/>
              </w:rPr>
              <w:t>4,658</w:t>
            </w:r>
          </w:p>
        </w:tc>
        <w:tc>
          <w:tcPr>
            <w:tcW w:w="867" w:type="dxa"/>
            <w:noWrap/>
            <w:vAlign w:val="bottom"/>
          </w:tcPr>
          <w:p w14:paraId="56ADDB57" w14:textId="77777777" w:rsidR="00BA0415" w:rsidRPr="00520866" w:rsidRDefault="00BA0415" w:rsidP="00FF48E1">
            <w:pPr>
              <w:tabs>
                <w:tab w:val="decimal" w:pos="646"/>
              </w:tabs>
              <w:spacing w:line="300" w:lineRule="exact"/>
              <w:textAlignment w:val="auto"/>
              <w:rPr>
                <w:rFonts w:ascii="Arial" w:hAnsi="Arial" w:cs="Arial"/>
                <w:color w:val="000000"/>
                <w:sz w:val="14"/>
                <w:szCs w:val="14"/>
              </w:rPr>
            </w:pPr>
            <w:r w:rsidRPr="00520866">
              <w:rPr>
                <w:rFonts w:ascii="Arial" w:hAnsi="Arial" w:cs="Arial"/>
                <w:color w:val="000000"/>
                <w:sz w:val="14"/>
                <w:szCs w:val="14"/>
              </w:rPr>
              <w:t>5,104</w:t>
            </w:r>
          </w:p>
        </w:tc>
        <w:tc>
          <w:tcPr>
            <w:tcW w:w="868" w:type="dxa"/>
            <w:noWrap/>
            <w:vAlign w:val="bottom"/>
          </w:tcPr>
          <w:p w14:paraId="66C47E0E" w14:textId="77777777" w:rsidR="00BA0415" w:rsidRPr="00520866" w:rsidRDefault="00BA0415" w:rsidP="00FF48E1">
            <w:pPr>
              <w:tabs>
                <w:tab w:val="decimal" w:pos="646"/>
              </w:tabs>
              <w:spacing w:line="300" w:lineRule="exact"/>
              <w:textAlignment w:val="auto"/>
              <w:rPr>
                <w:rFonts w:ascii="Arial" w:hAnsi="Arial" w:cs="Arial"/>
                <w:color w:val="000000"/>
                <w:sz w:val="14"/>
                <w:szCs w:val="14"/>
                <w:cs/>
              </w:rPr>
            </w:pPr>
            <w:r w:rsidRPr="00520866">
              <w:rPr>
                <w:rFonts w:ascii="Arial" w:hAnsi="Arial" w:cs="Arial"/>
                <w:sz w:val="14"/>
                <w:szCs w:val="14"/>
              </w:rPr>
              <w:t>-</w:t>
            </w:r>
          </w:p>
        </w:tc>
        <w:tc>
          <w:tcPr>
            <w:tcW w:w="868" w:type="dxa"/>
            <w:noWrap/>
            <w:vAlign w:val="bottom"/>
          </w:tcPr>
          <w:p w14:paraId="1B24DD0B" w14:textId="77777777" w:rsidR="00BA0415" w:rsidRPr="00520866" w:rsidRDefault="00BA0415" w:rsidP="00FF48E1">
            <w:pPr>
              <w:tabs>
                <w:tab w:val="decimal" w:pos="646"/>
              </w:tabs>
              <w:spacing w:line="300" w:lineRule="exact"/>
              <w:textAlignment w:val="auto"/>
              <w:rPr>
                <w:rFonts w:ascii="Arial" w:hAnsi="Arial" w:cs="Arial"/>
                <w:color w:val="000000"/>
                <w:sz w:val="14"/>
                <w:szCs w:val="14"/>
                <w:cs/>
              </w:rPr>
            </w:pPr>
            <w:r w:rsidRPr="00520866">
              <w:rPr>
                <w:rFonts w:ascii="Arial" w:hAnsi="Arial" w:cs="Arial"/>
                <w:sz w:val="14"/>
                <w:szCs w:val="14"/>
              </w:rPr>
              <w:t>-</w:t>
            </w:r>
          </w:p>
        </w:tc>
        <w:tc>
          <w:tcPr>
            <w:tcW w:w="868" w:type="dxa"/>
            <w:noWrap/>
            <w:vAlign w:val="bottom"/>
          </w:tcPr>
          <w:p w14:paraId="7040AF6F" w14:textId="77777777" w:rsidR="00BA0415" w:rsidRPr="00520866" w:rsidRDefault="00BA0415" w:rsidP="00FF48E1">
            <w:pPr>
              <w:tabs>
                <w:tab w:val="decimal" w:pos="646"/>
              </w:tabs>
              <w:spacing w:line="300" w:lineRule="exact"/>
              <w:textAlignment w:val="auto"/>
              <w:rPr>
                <w:rFonts w:ascii="Arial" w:hAnsi="Arial" w:cs="Arial"/>
                <w:color w:val="000000"/>
                <w:sz w:val="14"/>
                <w:szCs w:val="14"/>
                <w:cs/>
              </w:rPr>
            </w:pPr>
            <w:r w:rsidRPr="00520866">
              <w:rPr>
                <w:rFonts w:ascii="Arial" w:hAnsi="Arial" w:cs="Arial"/>
                <w:sz w:val="14"/>
                <w:szCs w:val="14"/>
              </w:rPr>
              <w:t>5,104</w:t>
            </w:r>
          </w:p>
        </w:tc>
      </w:tr>
      <w:tr w:rsidR="00684826" w:rsidRPr="00520866" w14:paraId="2BB5D3D2" w14:textId="77777777" w:rsidTr="000E6A92">
        <w:trPr>
          <w:trHeight w:val="64"/>
        </w:trPr>
        <w:tc>
          <w:tcPr>
            <w:tcW w:w="1968" w:type="dxa"/>
            <w:noWrap/>
            <w:vAlign w:val="center"/>
          </w:tcPr>
          <w:p w14:paraId="7B50CC0B" w14:textId="77777777" w:rsidR="00684826" w:rsidRPr="00520866" w:rsidRDefault="00684826" w:rsidP="00520866">
            <w:pPr>
              <w:spacing w:line="300" w:lineRule="exact"/>
              <w:ind w:left="163" w:hanging="180"/>
              <w:textAlignment w:val="auto"/>
              <w:rPr>
                <w:rFonts w:ascii="Arial" w:hAnsi="Arial" w:cs="Browallia New"/>
                <w:color w:val="000000"/>
                <w:sz w:val="14"/>
                <w:szCs w:val="17"/>
              </w:rPr>
            </w:pPr>
            <w:r w:rsidRPr="00520866">
              <w:rPr>
                <w:rFonts w:ascii="Arial" w:hAnsi="Arial" w:cs="Arial"/>
                <w:color w:val="000000"/>
                <w:sz w:val="14"/>
                <w:szCs w:val="14"/>
              </w:rPr>
              <w:t xml:space="preserve">Short-term loans from </w:t>
            </w:r>
            <w:r w:rsidRPr="00520866">
              <w:rPr>
                <w:rFonts w:ascii="Arial" w:hAnsi="Arial" w:cs="Browallia New"/>
                <w:color w:val="000000"/>
                <w:sz w:val="14"/>
                <w:szCs w:val="17"/>
              </w:rPr>
              <w:t>related parties</w:t>
            </w:r>
          </w:p>
        </w:tc>
        <w:tc>
          <w:tcPr>
            <w:tcW w:w="867" w:type="dxa"/>
            <w:vAlign w:val="bottom"/>
          </w:tcPr>
          <w:p w14:paraId="65B0CD83" w14:textId="77777777" w:rsidR="00684826" w:rsidRPr="00520866" w:rsidRDefault="00684826" w:rsidP="00520866">
            <w:pPr>
              <w:tabs>
                <w:tab w:val="decimal" w:pos="646"/>
              </w:tabs>
              <w:spacing w:line="300" w:lineRule="exact"/>
              <w:textAlignment w:val="auto"/>
              <w:rPr>
                <w:rFonts w:ascii="Arial" w:hAnsi="Arial" w:cs="Arial"/>
                <w:color w:val="000000"/>
                <w:sz w:val="14"/>
                <w:szCs w:val="14"/>
              </w:rPr>
            </w:pPr>
            <w:r w:rsidRPr="00520866">
              <w:rPr>
                <w:rFonts w:ascii="Arial" w:hAnsi="Arial" w:cs="Arial"/>
                <w:color w:val="000000"/>
                <w:sz w:val="14"/>
                <w:szCs w:val="14"/>
              </w:rPr>
              <w:t>52</w:t>
            </w:r>
          </w:p>
        </w:tc>
        <w:tc>
          <w:tcPr>
            <w:tcW w:w="868" w:type="dxa"/>
            <w:vAlign w:val="bottom"/>
          </w:tcPr>
          <w:p w14:paraId="4AC8FCD2" w14:textId="77777777" w:rsidR="00684826" w:rsidRPr="00520866" w:rsidRDefault="00684826" w:rsidP="00520866">
            <w:pPr>
              <w:tabs>
                <w:tab w:val="decimal" w:pos="646"/>
              </w:tabs>
              <w:spacing w:line="300" w:lineRule="exact"/>
              <w:textAlignment w:val="auto"/>
              <w:rPr>
                <w:rFonts w:ascii="Arial" w:hAnsi="Arial" w:cs="Arial"/>
                <w:color w:val="000000"/>
                <w:sz w:val="14"/>
                <w:szCs w:val="14"/>
              </w:rPr>
            </w:pPr>
            <w:r w:rsidRPr="00520866">
              <w:rPr>
                <w:rFonts w:ascii="Arial" w:hAnsi="Arial" w:cs="Arial"/>
                <w:color w:val="000000"/>
                <w:sz w:val="14"/>
                <w:szCs w:val="14"/>
              </w:rPr>
              <w:t>-</w:t>
            </w:r>
          </w:p>
        </w:tc>
        <w:tc>
          <w:tcPr>
            <w:tcW w:w="868" w:type="dxa"/>
            <w:vAlign w:val="bottom"/>
          </w:tcPr>
          <w:p w14:paraId="1B97E327" w14:textId="77777777" w:rsidR="00684826" w:rsidRPr="00520866" w:rsidRDefault="00684826" w:rsidP="00520866">
            <w:pPr>
              <w:tabs>
                <w:tab w:val="decimal" w:pos="646"/>
              </w:tabs>
              <w:spacing w:line="300" w:lineRule="exact"/>
              <w:textAlignment w:val="auto"/>
              <w:rPr>
                <w:rFonts w:ascii="Arial" w:hAnsi="Arial" w:cs="Arial"/>
                <w:color w:val="000000"/>
                <w:sz w:val="14"/>
                <w:szCs w:val="14"/>
              </w:rPr>
            </w:pPr>
            <w:r w:rsidRPr="00520866">
              <w:rPr>
                <w:rFonts w:ascii="Arial" w:hAnsi="Arial" w:cs="Arial"/>
                <w:color w:val="000000"/>
                <w:sz w:val="14"/>
                <w:szCs w:val="14"/>
              </w:rPr>
              <w:t>-</w:t>
            </w:r>
          </w:p>
        </w:tc>
        <w:tc>
          <w:tcPr>
            <w:tcW w:w="868" w:type="dxa"/>
            <w:vAlign w:val="bottom"/>
          </w:tcPr>
          <w:p w14:paraId="2CF200FF" w14:textId="77777777" w:rsidR="00684826" w:rsidRPr="00520866" w:rsidRDefault="00684826" w:rsidP="00520866">
            <w:pPr>
              <w:tabs>
                <w:tab w:val="decimal" w:pos="646"/>
              </w:tabs>
              <w:spacing w:line="300" w:lineRule="exact"/>
              <w:textAlignment w:val="auto"/>
              <w:rPr>
                <w:rFonts w:ascii="Arial" w:hAnsi="Arial" w:cs="Arial"/>
                <w:color w:val="000000"/>
                <w:sz w:val="14"/>
                <w:szCs w:val="14"/>
              </w:rPr>
            </w:pPr>
            <w:r w:rsidRPr="00520866">
              <w:rPr>
                <w:rFonts w:ascii="Arial" w:hAnsi="Arial" w:cs="Arial"/>
                <w:color w:val="000000"/>
                <w:sz w:val="14"/>
                <w:szCs w:val="14"/>
              </w:rPr>
              <w:t>52</w:t>
            </w:r>
          </w:p>
        </w:tc>
        <w:tc>
          <w:tcPr>
            <w:tcW w:w="867" w:type="dxa"/>
            <w:noWrap/>
            <w:vAlign w:val="bottom"/>
          </w:tcPr>
          <w:p w14:paraId="5B1D0875" w14:textId="77777777" w:rsidR="00684826" w:rsidRPr="00520866" w:rsidRDefault="00684826" w:rsidP="00520866">
            <w:pPr>
              <w:tabs>
                <w:tab w:val="decimal" w:pos="646"/>
              </w:tabs>
              <w:spacing w:line="300" w:lineRule="exact"/>
              <w:textAlignment w:val="auto"/>
              <w:rPr>
                <w:rFonts w:ascii="Arial" w:hAnsi="Arial" w:cs="Arial"/>
                <w:color w:val="000000"/>
                <w:sz w:val="14"/>
                <w:szCs w:val="14"/>
              </w:rPr>
            </w:pPr>
            <w:r w:rsidRPr="00520866">
              <w:rPr>
                <w:rFonts w:ascii="Arial" w:hAnsi="Arial" w:cs="Arial"/>
                <w:color w:val="000000"/>
                <w:sz w:val="14"/>
                <w:szCs w:val="14"/>
              </w:rPr>
              <w:t>71</w:t>
            </w:r>
          </w:p>
        </w:tc>
        <w:tc>
          <w:tcPr>
            <w:tcW w:w="868" w:type="dxa"/>
            <w:noWrap/>
            <w:vAlign w:val="bottom"/>
          </w:tcPr>
          <w:p w14:paraId="03DA57D6" w14:textId="77777777" w:rsidR="00684826" w:rsidRPr="00520866" w:rsidRDefault="00684826"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w:t>
            </w:r>
          </w:p>
        </w:tc>
        <w:tc>
          <w:tcPr>
            <w:tcW w:w="868" w:type="dxa"/>
            <w:noWrap/>
            <w:vAlign w:val="bottom"/>
          </w:tcPr>
          <w:p w14:paraId="6A684C5C" w14:textId="77777777" w:rsidR="00684826" w:rsidRPr="00520866" w:rsidRDefault="00684826"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w:t>
            </w:r>
          </w:p>
        </w:tc>
        <w:tc>
          <w:tcPr>
            <w:tcW w:w="868" w:type="dxa"/>
            <w:noWrap/>
            <w:vAlign w:val="bottom"/>
          </w:tcPr>
          <w:p w14:paraId="3E46584A" w14:textId="77777777" w:rsidR="00684826" w:rsidRPr="00520866" w:rsidRDefault="00684826"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71</w:t>
            </w:r>
          </w:p>
        </w:tc>
      </w:tr>
      <w:tr w:rsidR="00F67394" w:rsidRPr="00520866" w14:paraId="10DF8BB6" w14:textId="77777777" w:rsidTr="00945301">
        <w:trPr>
          <w:trHeight w:val="64"/>
        </w:trPr>
        <w:tc>
          <w:tcPr>
            <w:tcW w:w="1968" w:type="dxa"/>
            <w:noWrap/>
            <w:vAlign w:val="center"/>
          </w:tcPr>
          <w:p w14:paraId="73CD43AF" w14:textId="667E9A28" w:rsidR="00F67394" w:rsidRPr="00520866" w:rsidRDefault="00F67394" w:rsidP="00520866">
            <w:pPr>
              <w:spacing w:line="300" w:lineRule="exact"/>
              <w:ind w:left="163" w:hanging="180"/>
              <w:textAlignment w:val="auto"/>
              <w:rPr>
                <w:rFonts w:ascii="Arial" w:hAnsi="Arial" w:cs="Arial"/>
                <w:sz w:val="14"/>
                <w:szCs w:val="14"/>
              </w:rPr>
            </w:pPr>
            <w:r w:rsidRPr="00520866">
              <w:rPr>
                <w:rFonts w:ascii="Arial" w:hAnsi="Arial" w:cs="Arial"/>
                <w:color w:val="000000"/>
                <w:sz w:val="14"/>
                <w:szCs w:val="14"/>
              </w:rPr>
              <w:t>Long-term loans</w:t>
            </w:r>
          </w:p>
        </w:tc>
        <w:tc>
          <w:tcPr>
            <w:tcW w:w="867" w:type="dxa"/>
            <w:vAlign w:val="bottom"/>
          </w:tcPr>
          <w:p w14:paraId="24AA980C" w14:textId="21ECE5F2" w:rsidR="00F67394" w:rsidRPr="00520866" w:rsidRDefault="00F67394" w:rsidP="00520866">
            <w:pPr>
              <w:tabs>
                <w:tab w:val="decimal" w:pos="646"/>
              </w:tabs>
              <w:spacing w:line="300" w:lineRule="exact"/>
              <w:textAlignment w:val="auto"/>
              <w:rPr>
                <w:rFonts w:ascii="Arial" w:hAnsi="Arial" w:cs="Arial"/>
                <w:color w:val="000000"/>
                <w:sz w:val="14"/>
                <w:szCs w:val="14"/>
              </w:rPr>
            </w:pPr>
            <w:r w:rsidRPr="00520866">
              <w:rPr>
                <w:rFonts w:ascii="Arial" w:hAnsi="Arial" w:cs="Arial"/>
                <w:color w:val="000000"/>
                <w:sz w:val="14"/>
                <w:szCs w:val="14"/>
              </w:rPr>
              <w:t>2,504</w:t>
            </w:r>
          </w:p>
        </w:tc>
        <w:tc>
          <w:tcPr>
            <w:tcW w:w="868" w:type="dxa"/>
            <w:vAlign w:val="bottom"/>
          </w:tcPr>
          <w:p w14:paraId="3F97C76C" w14:textId="183E4098" w:rsidR="00F67394" w:rsidRPr="00520866" w:rsidRDefault="00F67394" w:rsidP="00520866">
            <w:pPr>
              <w:tabs>
                <w:tab w:val="decimal" w:pos="646"/>
              </w:tabs>
              <w:spacing w:line="300" w:lineRule="exact"/>
              <w:textAlignment w:val="auto"/>
              <w:rPr>
                <w:rFonts w:ascii="Arial" w:hAnsi="Arial" w:cs="Arial"/>
                <w:color w:val="000000"/>
                <w:sz w:val="14"/>
                <w:szCs w:val="14"/>
              </w:rPr>
            </w:pPr>
            <w:r w:rsidRPr="00520866">
              <w:rPr>
                <w:rFonts w:ascii="Arial" w:hAnsi="Arial" w:cs="Arial"/>
                <w:color w:val="000000"/>
                <w:sz w:val="14"/>
                <w:szCs w:val="14"/>
              </w:rPr>
              <w:t>9,245</w:t>
            </w:r>
          </w:p>
        </w:tc>
        <w:tc>
          <w:tcPr>
            <w:tcW w:w="868" w:type="dxa"/>
            <w:vAlign w:val="bottom"/>
          </w:tcPr>
          <w:p w14:paraId="3CCA4384" w14:textId="2740CC3B" w:rsidR="00F67394" w:rsidRPr="00520866" w:rsidRDefault="00F67394" w:rsidP="00520866">
            <w:pPr>
              <w:tabs>
                <w:tab w:val="decimal" w:pos="646"/>
              </w:tabs>
              <w:spacing w:line="300" w:lineRule="exact"/>
              <w:textAlignment w:val="auto"/>
              <w:rPr>
                <w:rFonts w:ascii="Arial" w:hAnsi="Arial" w:cs="Arial"/>
                <w:color w:val="000000"/>
                <w:sz w:val="14"/>
                <w:szCs w:val="14"/>
              </w:rPr>
            </w:pPr>
            <w:r w:rsidRPr="00520866">
              <w:rPr>
                <w:rFonts w:ascii="Arial" w:hAnsi="Arial" w:cs="Arial"/>
                <w:color w:val="000000"/>
                <w:sz w:val="14"/>
                <w:szCs w:val="14"/>
              </w:rPr>
              <w:t>-</w:t>
            </w:r>
          </w:p>
        </w:tc>
        <w:tc>
          <w:tcPr>
            <w:tcW w:w="868" w:type="dxa"/>
            <w:vAlign w:val="bottom"/>
          </w:tcPr>
          <w:p w14:paraId="368CEB28" w14:textId="7BE7B212" w:rsidR="00F67394" w:rsidRPr="00520866" w:rsidRDefault="00F67394" w:rsidP="00520866">
            <w:pPr>
              <w:tabs>
                <w:tab w:val="decimal" w:pos="646"/>
              </w:tabs>
              <w:spacing w:line="300" w:lineRule="exact"/>
              <w:textAlignment w:val="auto"/>
              <w:rPr>
                <w:rFonts w:ascii="Arial" w:hAnsi="Arial" w:cs="Arial"/>
                <w:color w:val="000000"/>
                <w:sz w:val="14"/>
                <w:szCs w:val="14"/>
              </w:rPr>
            </w:pPr>
            <w:r w:rsidRPr="00520866">
              <w:rPr>
                <w:rFonts w:ascii="Arial" w:hAnsi="Arial" w:cs="Arial"/>
                <w:color w:val="000000"/>
                <w:sz w:val="14"/>
                <w:szCs w:val="14"/>
              </w:rPr>
              <w:t>11,749</w:t>
            </w:r>
          </w:p>
        </w:tc>
        <w:tc>
          <w:tcPr>
            <w:tcW w:w="867" w:type="dxa"/>
            <w:noWrap/>
            <w:vAlign w:val="bottom"/>
          </w:tcPr>
          <w:p w14:paraId="57262CF4" w14:textId="02A7570D" w:rsidR="00F67394" w:rsidRPr="00520866" w:rsidRDefault="00F67394" w:rsidP="00520866">
            <w:pPr>
              <w:tabs>
                <w:tab w:val="decimal" w:pos="646"/>
              </w:tabs>
              <w:spacing w:line="300" w:lineRule="exact"/>
              <w:textAlignment w:val="auto"/>
              <w:rPr>
                <w:rFonts w:ascii="Arial" w:hAnsi="Arial" w:cs="Arial"/>
                <w:color w:val="000000"/>
                <w:sz w:val="14"/>
                <w:szCs w:val="14"/>
                <w:cs/>
              </w:rPr>
            </w:pPr>
            <w:r w:rsidRPr="00520866">
              <w:rPr>
                <w:rFonts w:ascii="Arial" w:hAnsi="Arial" w:cs="Arial"/>
                <w:color w:val="000000"/>
                <w:sz w:val="14"/>
                <w:szCs w:val="14"/>
              </w:rPr>
              <w:t>2,702</w:t>
            </w:r>
          </w:p>
        </w:tc>
        <w:tc>
          <w:tcPr>
            <w:tcW w:w="868" w:type="dxa"/>
            <w:noWrap/>
            <w:vAlign w:val="bottom"/>
          </w:tcPr>
          <w:p w14:paraId="6E977B28" w14:textId="68C34099" w:rsidR="00F67394" w:rsidRPr="00520866" w:rsidRDefault="00F67394" w:rsidP="00520866">
            <w:pPr>
              <w:tabs>
                <w:tab w:val="decimal" w:pos="646"/>
              </w:tabs>
              <w:spacing w:line="300" w:lineRule="exact"/>
              <w:textAlignment w:val="auto"/>
              <w:rPr>
                <w:rFonts w:ascii="Arial" w:hAnsi="Arial" w:cs="Arial"/>
                <w:color w:val="000000"/>
                <w:sz w:val="14"/>
                <w:szCs w:val="14"/>
                <w:cs/>
              </w:rPr>
            </w:pPr>
            <w:r w:rsidRPr="00520866">
              <w:rPr>
                <w:rFonts w:ascii="Arial" w:hAnsi="Arial" w:cs="Arial"/>
                <w:sz w:val="14"/>
                <w:szCs w:val="14"/>
              </w:rPr>
              <w:t>6,277</w:t>
            </w:r>
          </w:p>
        </w:tc>
        <w:tc>
          <w:tcPr>
            <w:tcW w:w="868" w:type="dxa"/>
            <w:noWrap/>
            <w:vAlign w:val="bottom"/>
          </w:tcPr>
          <w:p w14:paraId="445CAAA9" w14:textId="2592143D" w:rsidR="00F67394" w:rsidRPr="00520866" w:rsidRDefault="00F67394" w:rsidP="00520866">
            <w:pPr>
              <w:tabs>
                <w:tab w:val="decimal" w:pos="646"/>
              </w:tabs>
              <w:spacing w:line="300" w:lineRule="exact"/>
              <w:textAlignment w:val="auto"/>
              <w:rPr>
                <w:rFonts w:ascii="Arial" w:hAnsi="Arial" w:cs="Arial"/>
                <w:color w:val="000000"/>
                <w:sz w:val="14"/>
                <w:szCs w:val="14"/>
                <w:cs/>
              </w:rPr>
            </w:pPr>
            <w:r w:rsidRPr="00520866">
              <w:rPr>
                <w:rFonts w:ascii="Arial" w:hAnsi="Arial" w:cs="Arial"/>
                <w:sz w:val="14"/>
                <w:szCs w:val="14"/>
              </w:rPr>
              <w:t>-</w:t>
            </w:r>
          </w:p>
        </w:tc>
        <w:tc>
          <w:tcPr>
            <w:tcW w:w="868" w:type="dxa"/>
            <w:noWrap/>
            <w:vAlign w:val="bottom"/>
          </w:tcPr>
          <w:p w14:paraId="320BFC6C" w14:textId="701F2CCB" w:rsidR="00F67394" w:rsidRPr="00520866" w:rsidRDefault="00F67394" w:rsidP="00520866">
            <w:pPr>
              <w:tabs>
                <w:tab w:val="decimal" w:pos="646"/>
              </w:tabs>
              <w:spacing w:line="300" w:lineRule="exact"/>
              <w:textAlignment w:val="auto"/>
              <w:rPr>
                <w:rFonts w:ascii="Arial" w:hAnsi="Arial" w:cs="Arial"/>
                <w:color w:val="000000"/>
                <w:sz w:val="14"/>
                <w:szCs w:val="14"/>
                <w:cs/>
              </w:rPr>
            </w:pPr>
            <w:r w:rsidRPr="00520866">
              <w:rPr>
                <w:rFonts w:ascii="Arial" w:hAnsi="Arial" w:cs="Arial"/>
                <w:sz w:val="14"/>
                <w:szCs w:val="14"/>
              </w:rPr>
              <w:t>8,979</w:t>
            </w:r>
          </w:p>
        </w:tc>
      </w:tr>
      <w:tr w:rsidR="00520866" w:rsidRPr="00520866" w14:paraId="6225226F" w14:textId="77777777" w:rsidTr="00F67394">
        <w:trPr>
          <w:trHeight w:val="64"/>
        </w:trPr>
        <w:tc>
          <w:tcPr>
            <w:tcW w:w="1968" w:type="dxa"/>
            <w:noWrap/>
            <w:vAlign w:val="center"/>
          </w:tcPr>
          <w:p w14:paraId="79F6AE68" w14:textId="77065045" w:rsidR="00520866" w:rsidRPr="00520866" w:rsidRDefault="00520866" w:rsidP="00520866">
            <w:pPr>
              <w:spacing w:line="300" w:lineRule="exact"/>
              <w:ind w:left="163" w:hanging="180"/>
              <w:textAlignment w:val="auto"/>
              <w:rPr>
                <w:rFonts w:ascii="Arial" w:hAnsi="Arial" w:cs="Arial"/>
                <w:sz w:val="14"/>
                <w:szCs w:val="14"/>
                <w:cs/>
              </w:rPr>
            </w:pPr>
            <w:r w:rsidRPr="00520866">
              <w:rPr>
                <w:rFonts w:ascii="Arial" w:hAnsi="Arial" w:cs="Arial"/>
                <w:color w:val="000000"/>
                <w:sz w:val="14"/>
                <w:szCs w:val="14"/>
              </w:rPr>
              <w:t>Lease liabilities</w:t>
            </w:r>
          </w:p>
        </w:tc>
        <w:tc>
          <w:tcPr>
            <w:tcW w:w="867" w:type="dxa"/>
            <w:vAlign w:val="bottom"/>
          </w:tcPr>
          <w:p w14:paraId="078DC0AC" w14:textId="0E5F282C" w:rsidR="00520866" w:rsidRPr="00520866" w:rsidRDefault="00520866" w:rsidP="00520866">
            <w:pPr>
              <w:tabs>
                <w:tab w:val="decimal" w:pos="646"/>
              </w:tabs>
              <w:spacing w:line="300" w:lineRule="exact"/>
              <w:textAlignment w:val="auto"/>
              <w:rPr>
                <w:rFonts w:ascii="Arial" w:hAnsi="Arial" w:cs="Arial"/>
                <w:color w:val="000000"/>
                <w:sz w:val="14"/>
                <w:szCs w:val="14"/>
                <w:cs/>
              </w:rPr>
            </w:pPr>
            <w:r w:rsidRPr="00520866">
              <w:rPr>
                <w:rFonts w:ascii="Arial" w:hAnsi="Arial" w:cs="Arial"/>
                <w:color w:val="000000"/>
                <w:sz w:val="14"/>
                <w:szCs w:val="14"/>
              </w:rPr>
              <w:t>54</w:t>
            </w:r>
          </w:p>
        </w:tc>
        <w:tc>
          <w:tcPr>
            <w:tcW w:w="868" w:type="dxa"/>
            <w:vAlign w:val="bottom"/>
          </w:tcPr>
          <w:p w14:paraId="642547BF" w14:textId="316F914C" w:rsidR="00520866" w:rsidRPr="00520866" w:rsidRDefault="00520866" w:rsidP="00520866">
            <w:pPr>
              <w:tabs>
                <w:tab w:val="decimal" w:pos="646"/>
              </w:tabs>
              <w:spacing w:line="300" w:lineRule="exact"/>
              <w:textAlignment w:val="auto"/>
              <w:rPr>
                <w:rFonts w:ascii="Arial" w:hAnsi="Arial" w:cs="Arial"/>
                <w:color w:val="000000"/>
                <w:sz w:val="14"/>
                <w:szCs w:val="14"/>
                <w:cs/>
              </w:rPr>
            </w:pPr>
            <w:r w:rsidRPr="00520866">
              <w:rPr>
                <w:rFonts w:ascii="Arial" w:hAnsi="Arial" w:cs="Arial"/>
                <w:color w:val="000000"/>
                <w:sz w:val="14"/>
                <w:szCs w:val="14"/>
              </w:rPr>
              <w:t>143</w:t>
            </w:r>
          </w:p>
        </w:tc>
        <w:tc>
          <w:tcPr>
            <w:tcW w:w="868" w:type="dxa"/>
            <w:vAlign w:val="bottom"/>
          </w:tcPr>
          <w:p w14:paraId="053E4C3F" w14:textId="17E26509" w:rsidR="00520866" w:rsidRPr="00520866" w:rsidRDefault="00520866" w:rsidP="00520866">
            <w:pPr>
              <w:tabs>
                <w:tab w:val="decimal" w:pos="646"/>
              </w:tabs>
              <w:spacing w:line="300" w:lineRule="exact"/>
              <w:textAlignment w:val="auto"/>
              <w:rPr>
                <w:rFonts w:ascii="Arial" w:hAnsi="Arial" w:cs="Arial"/>
                <w:color w:val="000000"/>
                <w:sz w:val="14"/>
                <w:szCs w:val="14"/>
                <w:cs/>
              </w:rPr>
            </w:pPr>
            <w:r w:rsidRPr="00520866">
              <w:rPr>
                <w:rFonts w:ascii="Arial" w:hAnsi="Arial" w:cs="Arial"/>
                <w:color w:val="000000"/>
                <w:sz w:val="14"/>
                <w:szCs w:val="14"/>
              </w:rPr>
              <w:t>16</w:t>
            </w:r>
          </w:p>
        </w:tc>
        <w:tc>
          <w:tcPr>
            <w:tcW w:w="868" w:type="dxa"/>
            <w:vAlign w:val="bottom"/>
          </w:tcPr>
          <w:p w14:paraId="41FFC8E8" w14:textId="634AD293" w:rsidR="00520866" w:rsidRPr="00520866" w:rsidRDefault="00520866" w:rsidP="00520866">
            <w:pPr>
              <w:tabs>
                <w:tab w:val="decimal" w:pos="646"/>
              </w:tabs>
              <w:spacing w:line="300" w:lineRule="exact"/>
              <w:textAlignment w:val="auto"/>
              <w:rPr>
                <w:rFonts w:ascii="Arial" w:hAnsi="Arial" w:cs="Arial"/>
                <w:color w:val="000000"/>
                <w:sz w:val="14"/>
                <w:szCs w:val="14"/>
                <w:cs/>
              </w:rPr>
            </w:pPr>
            <w:r w:rsidRPr="00520866">
              <w:rPr>
                <w:rFonts w:ascii="Arial" w:hAnsi="Arial" w:cs="Arial"/>
                <w:color w:val="000000"/>
                <w:sz w:val="14"/>
                <w:szCs w:val="14"/>
              </w:rPr>
              <w:t>213</w:t>
            </w:r>
          </w:p>
        </w:tc>
        <w:tc>
          <w:tcPr>
            <w:tcW w:w="867" w:type="dxa"/>
            <w:noWrap/>
            <w:vAlign w:val="bottom"/>
          </w:tcPr>
          <w:p w14:paraId="0CCB32B8" w14:textId="487D361B" w:rsidR="00520866" w:rsidRPr="00520866" w:rsidRDefault="00520866" w:rsidP="00520866">
            <w:pPr>
              <w:tabs>
                <w:tab w:val="decimal" w:pos="646"/>
              </w:tabs>
              <w:spacing w:line="300" w:lineRule="exact"/>
              <w:textAlignment w:val="auto"/>
              <w:rPr>
                <w:rFonts w:ascii="Arial" w:hAnsi="Arial" w:cs="Arial"/>
                <w:color w:val="000000"/>
                <w:sz w:val="14"/>
                <w:szCs w:val="14"/>
                <w:cs/>
              </w:rPr>
            </w:pPr>
            <w:r w:rsidRPr="00520866">
              <w:rPr>
                <w:rFonts w:ascii="Arial" w:hAnsi="Arial" w:cs="Arial"/>
                <w:color w:val="000000"/>
                <w:sz w:val="14"/>
                <w:szCs w:val="14"/>
              </w:rPr>
              <w:t>24</w:t>
            </w:r>
          </w:p>
        </w:tc>
        <w:tc>
          <w:tcPr>
            <w:tcW w:w="868" w:type="dxa"/>
            <w:noWrap/>
            <w:vAlign w:val="bottom"/>
          </w:tcPr>
          <w:p w14:paraId="6A65666D" w14:textId="06918872" w:rsidR="00520866" w:rsidRPr="00520866" w:rsidRDefault="00520866" w:rsidP="00520866">
            <w:pPr>
              <w:tabs>
                <w:tab w:val="decimal" w:pos="646"/>
              </w:tabs>
              <w:spacing w:line="300" w:lineRule="exact"/>
              <w:textAlignment w:val="auto"/>
              <w:rPr>
                <w:rFonts w:ascii="Arial" w:hAnsi="Arial" w:cs="Arial"/>
                <w:color w:val="000000"/>
                <w:sz w:val="14"/>
                <w:szCs w:val="14"/>
                <w:cs/>
              </w:rPr>
            </w:pPr>
            <w:r w:rsidRPr="00520866">
              <w:rPr>
                <w:rFonts w:ascii="Arial" w:hAnsi="Arial" w:cs="Arial"/>
                <w:sz w:val="14"/>
                <w:szCs w:val="14"/>
              </w:rPr>
              <w:t>36</w:t>
            </w:r>
          </w:p>
        </w:tc>
        <w:tc>
          <w:tcPr>
            <w:tcW w:w="868" w:type="dxa"/>
            <w:noWrap/>
            <w:vAlign w:val="bottom"/>
          </w:tcPr>
          <w:p w14:paraId="4F175C88" w14:textId="182C40B4" w:rsidR="00520866" w:rsidRPr="00520866" w:rsidRDefault="00520866" w:rsidP="00520866">
            <w:pPr>
              <w:tabs>
                <w:tab w:val="decimal" w:pos="646"/>
              </w:tabs>
              <w:spacing w:line="300" w:lineRule="exact"/>
              <w:textAlignment w:val="auto"/>
              <w:rPr>
                <w:rFonts w:ascii="Arial" w:hAnsi="Arial" w:cs="Arial"/>
                <w:color w:val="000000"/>
                <w:sz w:val="14"/>
                <w:szCs w:val="14"/>
                <w:cs/>
              </w:rPr>
            </w:pPr>
            <w:r w:rsidRPr="00520866">
              <w:rPr>
                <w:rFonts w:ascii="Arial" w:hAnsi="Arial" w:cs="Arial"/>
                <w:sz w:val="14"/>
                <w:szCs w:val="14"/>
              </w:rPr>
              <w:t>-</w:t>
            </w:r>
          </w:p>
        </w:tc>
        <w:tc>
          <w:tcPr>
            <w:tcW w:w="868" w:type="dxa"/>
            <w:noWrap/>
            <w:vAlign w:val="bottom"/>
          </w:tcPr>
          <w:p w14:paraId="4E45ADB0" w14:textId="74BAF136" w:rsidR="00520866" w:rsidRPr="00520866" w:rsidRDefault="00520866" w:rsidP="00520866">
            <w:pPr>
              <w:tabs>
                <w:tab w:val="decimal" w:pos="646"/>
              </w:tabs>
              <w:spacing w:line="300" w:lineRule="exact"/>
              <w:textAlignment w:val="auto"/>
              <w:rPr>
                <w:rFonts w:ascii="Arial" w:hAnsi="Arial" w:cs="Arial"/>
                <w:color w:val="000000"/>
                <w:sz w:val="14"/>
                <w:szCs w:val="14"/>
                <w:cs/>
              </w:rPr>
            </w:pPr>
            <w:r w:rsidRPr="00520866">
              <w:rPr>
                <w:rFonts w:ascii="Arial" w:hAnsi="Arial" w:cs="Arial"/>
                <w:sz w:val="14"/>
                <w:szCs w:val="14"/>
              </w:rPr>
              <w:t>60</w:t>
            </w:r>
          </w:p>
        </w:tc>
      </w:tr>
      <w:tr w:rsidR="00520866" w:rsidRPr="00520866" w14:paraId="586562E5" w14:textId="77777777" w:rsidTr="00F67394">
        <w:trPr>
          <w:trHeight w:val="64"/>
        </w:trPr>
        <w:tc>
          <w:tcPr>
            <w:tcW w:w="1968" w:type="dxa"/>
            <w:noWrap/>
            <w:vAlign w:val="center"/>
          </w:tcPr>
          <w:p w14:paraId="46BF0CE3" w14:textId="0CD12B7A" w:rsidR="00520866" w:rsidRPr="00520866" w:rsidRDefault="00520866" w:rsidP="00520866">
            <w:pPr>
              <w:spacing w:line="300" w:lineRule="exact"/>
              <w:ind w:left="163" w:hanging="180"/>
              <w:textAlignment w:val="auto"/>
              <w:rPr>
                <w:rFonts w:ascii="Arial" w:hAnsi="Arial" w:cs="Arial"/>
                <w:sz w:val="14"/>
                <w:szCs w:val="14"/>
                <w:cs/>
              </w:rPr>
            </w:pPr>
            <w:r w:rsidRPr="00520866">
              <w:rPr>
                <w:rFonts w:ascii="Arial" w:hAnsi="Arial" w:cs="Arial"/>
                <w:color w:val="000000"/>
                <w:sz w:val="14"/>
                <w:szCs w:val="14"/>
              </w:rPr>
              <w:t>Debentures</w:t>
            </w:r>
          </w:p>
        </w:tc>
        <w:tc>
          <w:tcPr>
            <w:tcW w:w="867" w:type="dxa"/>
            <w:vAlign w:val="bottom"/>
          </w:tcPr>
          <w:p w14:paraId="2A5E39EE" w14:textId="4F7DA01E" w:rsidR="00520866" w:rsidRPr="00520866" w:rsidRDefault="00520866" w:rsidP="00520866">
            <w:pPr>
              <w:tabs>
                <w:tab w:val="decimal" w:pos="646"/>
              </w:tabs>
              <w:spacing w:line="300" w:lineRule="exact"/>
              <w:textAlignment w:val="auto"/>
              <w:rPr>
                <w:rFonts w:ascii="Arial" w:hAnsi="Arial" w:cs="Arial"/>
                <w:color w:val="000000"/>
                <w:sz w:val="14"/>
                <w:szCs w:val="14"/>
                <w:cs/>
              </w:rPr>
            </w:pPr>
            <w:r w:rsidRPr="00520866">
              <w:rPr>
                <w:rFonts w:ascii="Arial" w:hAnsi="Arial" w:cs="Arial"/>
                <w:color w:val="000000"/>
                <w:sz w:val="14"/>
                <w:szCs w:val="14"/>
              </w:rPr>
              <w:t>122</w:t>
            </w:r>
          </w:p>
        </w:tc>
        <w:tc>
          <w:tcPr>
            <w:tcW w:w="868" w:type="dxa"/>
            <w:vAlign w:val="bottom"/>
          </w:tcPr>
          <w:p w14:paraId="7BE134A7" w14:textId="21746C9A" w:rsidR="00520866" w:rsidRPr="00520866" w:rsidRDefault="00520866" w:rsidP="00520866">
            <w:pPr>
              <w:tabs>
                <w:tab w:val="decimal" w:pos="646"/>
              </w:tabs>
              <w:spacing w:line="300" w:lineRule="exact"/>
              <w:textAlignment w:val="auto"/>
              <w:rPr>
                <w:rFonts w:ascii="Arial" w:hAnsi="Arial" w:cs="Arial"/>
                <w:color w:val="000000"/>
                <w:sz w:val="14"/>
                <w:szCs w:val="14"/>
                <w:cs/>
              </w:rPr>
            </w:pPr>
            <w:r w:rsidRPr="00520866">
              <w:rPr>
                <w:rFonts w:ascii="Arial" w:hAnsi="Arial" w:cs="Arial"/>
                <w:color w:val="000000"/>
                <w:sz w:val="14"/>
                <w:szCs w:val="14"/>
              </w:rPr>
              <w:t>2,828</w:t>
            </w:r>
          </w:p>
        </w:tc>
        <w:tc>
          <w:tcPr>
            <w:tcW w:w="868" w:type="dxa"/>
            <w:vAlign w:val="bottom"/>
          </w:tcPr>
          <w:p w14:paraId="09ADD8AB" w14:textId="0A771149" w:rsidR="00520866" w:rsidRPr="00520866" w:rsidRDefault="00520866" w:rsidP="00520866">
            <w:pPr>
              <w:tabs>
                <w:tab w:val="decimal" w:pos="646"/>
              </w:tabs>
              <w:spacing w:line="300" w:lineRule="exact"/>
              <w:textAlignment w:val="auto"/>
              <w:rPr>
                <w:rFonts w:ascii="Arial" w:hAnsi="Arial" w:cs="Arial"/>
                <w:color w:val="000000"/>
                <w:sz w:val="14"/>
                <w:szCs w:val="14"/>
                <w:cs/>
              </w:rPr>
            </w:pPr>
            <w:r w:rsidRPr="00520866">
              <w:rPr>
                <w:rFonts w:ascii="Arial" w:hAnsi="Arial" w:cs="Arial"/>
                <w:color w:val="000000"/>
                <w:sz w:val="14"/>
                <w:szCs w:val="14"/>
              </w:rPr>
              <w:t>1,574</w:t>
            </w:r>
          </w:p>
        </w:tc>
        <w:tc>
          <w:tcPr>
            <w:tcW w:w="868" w:type="dxa"/>
            <w:vAlign w:val="bottom"/>
          </w:tcPr>
          <w:p w14:paraId="6D5DBE1B" w14:textId="14DEDFFC" w:rsidR="00520866" w:rsidRPr="00520866" w:rsidRDefault="00520866" w:rsidP="00520866">
            <w:pPr>
              <w:tabs>
                <w:tab w:val="decimal" w:pos="646"/>
              </w:tabs>
              <w:spacing w:line="300" w:lineRule="exact"/>
              <w:textAlignment w:val="auto"/>
              <w:rPr>
                <w:rFonts w:ascii="Arial" w:hAnsi="Arial" w:cs="Arial"/>
                <w:color w:val="000000"/>
                <w:sz w:val="14"/>
                <w:szCs w:val="14"/>
                <w:cs/>
              </w:rPr>
            </w:pPr>
            <w:r w:rsidRPr="00520866">
              <w:rPr>
                <w:rFonts w:ascii="Arial" w:hAnsi="Arial" w:cs="Arial"/>
                <w:color w:val="000000"/>
                <w:sz w:val="14"/>
                <w:szCs w:val="14"/>
              </w:rPr>
              <w:t>4,524</w:t>
            </w:r>
          </w:p>
        </w:tc>
        <w:tc>
          <w:tcPr>
            <w:tcW w:w="867" w:type="dxa"/>
            <w:noWrap/>
            <w:vAlign w:val="bottom"/>
          </w:tcPr>
          <w:p w14:paraId="40531588" w14:textId="45437E72" w:rsidR="00520866" w:rsidRPr="00520866" w:rsidRDefault="00520866" w:rsidP="00520866">
            <w:pPr>
              <w:tabs>
                <w:tab w:val="decimal" w:pos="646"/>
              </w:tabs>
              <w:spacing w:line="300" w:lineRule="exact"/>
              <w:textAlignment w:val="auto"/>
              <w:rPr>
                <w:rFonts w:ascii="Arial" w:hAnsi="Arial" w:cs="Arial"/>
                <w:color w:val="000000"/>
                <w:sz w:val="14"/>
                <w:szCs w:val="14"/>
                <w:cs/>
              </w:rPr>
            </w:pPr>
            <w:r w:rsidRPr="00520866">
              <w:rPr>
                <w:rFonts w:ascii="Arial" w:hAnsi="Arial" w:cs="Arial"/>
                <w:color w:val="000000"/>
                <w:sz w:val="14"/>
                <w:szCs w:val="14"/>
              </w:rPr>
              <w:t>1,134</w:t>
            </w:r>
          </w:p>
        </w:tc>
        <w:tc>
          <w:tcPr>
            <w:tcW w:w="868" w:type="dxa"/>
            <w:noWrap/>
            <w:vAlign w:val="bottom"/>
          </w:tcPr>
          <w:p w14:paraId="4E6DE8D5" w14:textId="4956A239" w:rsidR="00520866" w:rsidRPr="00520866" w:rsidRDefault="00520866" w:rsidP="00520866">
            <w:pPr>
              <w:tabs>
                <w:tab w:val="decimal" w:pos="646"/>
              </w:tabs>
              <w:spacing w:line="300" w:lineRule="exact"/>
              <w:textAlignment w:val="auto"/>
              <w:rPr>
                <w:rFonts w:ascii="Arial" w:hAnsi="Arial" w:cs="Cordia New"/>
                <w:color w:val="000000"/>
                <w:sz w:val="14"/>
                <w:szCs w:val="14"/>
                <w:cs/>
              </w:rPr>
            </w:pPr>
            <w:r w:rsidRPr="00520866">
              <w:rPr>
                <w:rFonts w:ascii="Arial" w:hAnsi="Arial" w:cs="Arial"/>
                <w:sz w:val="14"/>
                <w:szCs w:val="14"/>
              </w:rPr>
              <w:t>1,886</w:t>
            </w:r>
          </w:p>
        </w:tc>
        <w:tc>
          <w:tcPr>
            <w:tcW w:w="868" w:type="dxa"/>
            <w:noWrap/>
            <w:vAlign w:val="bottom"/>
          </w:tcPr>
          <w:p w14:paraId="698A18D4" w14:textId="1B9A3123" w:rsidR="00520866" w:rsidRPr="00520866" w:rsidRDefault="00520866" w:rsidP="00520866">
            <w:pPr>
              <w:tabs>
                <w:tab w:val="decimal" w:pos="646"/>
              </w:tabs>
              <w:spacing w:line="300" w:lineRule="exact"/>
              <w:textAlignment w:val="auto"/>
              <w:rPr>
                <w:rFonts w:ascii="Arial" w:hAnsi="Arial" w:cs="Arial"/>
                <w:color w:val="000000"/>
                <w:sz w:val="14"/>
                <w:szCs w:val="14"/>
                <w:cs/>
              </w:rPr>
            </w:pPr>
            <w:r w:rsidRPr="00520866">
              <w:rPr>
                <w:rFonts w:ascii="Arial" w:hAnsi="Arial" w:cs="Arial"/>
                <w:sz w:val="14"/>
                <w:szCs w:val="14"/>
              </w:rPr>
              <w:t>2,638</w:t>
            </w:r>
          </w:p>
        </w:tc>
        <w:tc>
          <w:tcPr>
            <w:tcW w:w="868" w:type="dxa"/>
            <w:noWrap/>
            <w:vAlign w:val="bottom"/>
          </w:tcPr>
          <w:p w14:paraId="71E77AF8" w14:textId="055BC9AF" w:rsidR="00520866" w:rsidRPr="00520866" w:rsidRDefault="00520866" w:rsidP="00520866">
            <w:pPr>
              <w:tabs>
                <w:tab w:val="decimal" w:pos="646"/>
              </w:tabs>
              <w:spacing w:line="300" w:lineRule="exact"/>
              <w:textAlignment w:val="auto"/>
              <w:rPr>
                <w:rFonts w:ascii="Arial" w:hAnsi="Arial" w:cs="Cordia New"/>
                <w:color w:val="000000"/>
                <w:sz w:val="14"/>
                <w:szCs w:val="14"/>
              </w:rPr>
            </w:pPr>
            <w:r w:rsidRPr="00520866">
              <w:rPr>
                <w:rFonts w:ascii="Arial" w:hAnsi="Arial" w:cs="Arial"/>
                <w:sz w:val="14"/>
                <w:szCs w:val="14"/>
              </w:rPr>
              <w:t>5,658</w:t>
            </w:r>
          </w:p>
        </w:tc>
      </w:tr>
      <w:tr w:rsidR="00520866" w:rsidRPr="00520866" w14:paraId="5CB7CCCB" w14:textId="77777777" w:rsidTr="00751D8A">
        <w:trPr>
          <w:trHeight w:val="64"/>
        </w:trPr>
        <w:tc>
          <w:tcPr>
            <w:tcW w:w="1968" w:type="dxa"/>
            <w:noWrap/>
            <w:vAlign w:val="center"/>
          </w:tcPr>
          <w:p w14:paraId="398669D5" w14:textId="77777777" w:rsidR="00520866" w:rsidRPr="00520866" w:rsidRDefault="00520866" w:rsidP="00520866">
            <w:pPr>
              <w:spacing w:line="300" w:lineRule="exact"/>
              <w:ind w:left="163" w:hanging="180"/>
              <w:textAlignment w:val="auto"/>
              <w:rPr>
                <w:rFonts w:ascii="Arial" w:hAnsi="Arial" w:cs="Arial"/>
                <w:sz w:val="14"/>
                <w:szCs w:val="14"/>
                <w:cs/>
              </w:rPr>
            </w:pPr>
            <w:r w:rsidRPr="00520866">
              <w:rPr>
                <w:rFonts w:ascii="Arial" w:hAnsi="Arial" w:cs="Arial"/>
                <w:color w:val="000000"/>
                <w:sz w:val="14"/>
                <w:szCs w:val="14"/>
              </w:rPr>
              <w:t>Other financial liabilities</w:t>
            </w:r>
          </w:p>
        </w:tc>
        <w:tc>
          <w:tcPr>
            <w:tcW w:w="867" w:type="dxa"/>
            <w:vAlign w:val="bottom"/>
          </w:tcPr>
          <w:p w14:paraId="7496DC81" w14:textId="5CD0E9E5" w:rsidR="00520866" w:rsidRPr="00520866" w:rsidRDefault="00520866" w:rsidP="00520866">
            <w:pPr>
              <w:pBdr>
                <w:bottom w:val="single" w:sz="4" w:space="1" w:color="auto"/>
              </w:pBdr>
              <w:tabs>
                <w:tab w:val="decimal" w:pos="646"/>
              </w:tabs>
              <w:spacing w:line="300" w:lineRule="exact"/>
              <w:textAlignment w:val="auto"/>
              <w:rPr>
                <w:rFonts w:ascii="Arial" w:hAnsi="Arial" w:cs="Arial"/>
                <w:color w:val="000000"/>
                <w:sz w:val="14"/>
                <w:szCs w:val="14"/>
                <w:cs/>
              </w:rPr>
            </w:pPr>
            <w:r w:rsidRPr="00520866">
              <w:rPr>
                <w:rFonts w:ascii="Arial" w:hAnsi="Arial" w:cs="Arial"/>
                <w:color w:val="000000"/>
                <w:sz w:val="14"/>
                <w:szCs w:val="14"/>
              </w:rPr>
              <w:t>21</w:t>
            </w:r>
          </w:p>
        </w:tc>
        <w:tc>
          <w:tcPr>
            <w:tcW w:w="868" w:type="dxa"/>
            <w:vAlign w:val="bottom"/>
          </w:tcPr>
          <w:p w14:paraId="5A962FAE" w14:textId="55A9D786" w:rsidR="00520866" w:rsidRPr="00520866" w:rsidRDefault="00520866" w:rsidP="00520866">
            <w:pPr>
              <w:pBdr>
                <w:bottom w:val="single" w:sz="4" w:space="1" w:color="auto"/>
              </w:pBdr>
              <w:tabs>
                <w:tab w:val="decimal" w:pos="646"/>
              </w:tabs>
              <w:spacing w:line="300" w:lineRule="exact"/>
              <w:textAlignment w:val="auto"/>
              <w:rPr>
                <w:rFonts w:ascii="Arial" w:hAnsi="Arial" w:cs="Arial"/>
                <w:color w:val="000000"/>
                <w:sz w:val="14"/>
                <w:szCs w:val="14"/>
                <w:cs/>
              </w:rPr>
            </w:pPr>
            <w:r w:rsidRPr="00520866">
              <w:rPr>
                <w:rFonts w:ascii="Arial" w:hAnsi="Arial" w:cs="Arial"/>
                <w:color w:val="000000"/>
                <w:sz w:val="14"/>
                <w:szCs w:val="14"/>
              </w:rPr>
              <w:t>33</w:t>
            </w:r>
          </w:p>
        </w:tc>
        <w:tc>
          <w:tcPr>
            <w:tcW w:w="868" w:type="dxa"/>
            <w:vAlign w:val="bottom"/>
          </w:tcPr>
          <w:p w14:paraId="4EB018ED" w14:textId="6FBE07A5" w:rsidR="00520866" w:rsidRPr="00520866" w:rsidRDefault="00520866" w:rsidP="00520866">
            <w:pPr>
              <w:pBdr>
                <w:bottom w:val="single" w:sz="4" w:space="1" w:color="auto"/>
              </w:pBdr>
              <w:tabs>
                <w:tab w:val="decimal" w:pos="646"/>
              </w:tabs>
              <w:spacing w:line="300" w:lineRule="exact"/>
              <w:textAlignment w:val="auto"/>
              <w:rPr>
                <w:rFonts w:ascii="Arial" w:hAnsi="Arial" w:cs="Arial"/>
                <w:color w:val="000000"/>
                <w:sz w:val="14"/>
                <w:szCs w:val="14"/>
                <w:cs/>
              </w:rPr>
            </w:pPr>
            <w:r w:rsidRPr="00520866">
              <w:rPr>
                <w:rFonts w:ascii="Arial" w:hAnsi="Arial" w:cs="Arial"/>
                <w:color w:val="000000"/>
                <w:sz w:val="14"/>
                <w:szCs w:val="14"/>
              </w:rPr>
              <w:t>67</w:t>
            </w:r>
          </w:p>
        </w:tc>
        <w:tc>
          <w:tcPr>
            <w:tcW w:w="868" w:type="dxa"/>
            <w:vAlign w:val="bottom"/>
          </w:tcPr>
          <w:p w14:paraId="54B91975" w14:textId="68382838" w:rsidR="00520866" w:rsidRPr="00520866" w:rsidRDefault="00520866" w:rsidP="00520866">
            <w:pPr>
              <w:pBdr>
                <w:bottom w:val="single" w:sz="4" w:space="1" w:color="auto"/>
              </w:pBdr>
              <w:tabs>
                <w:tab w:val="decimal" w:pos="646"/>
              </w:tabs>
              <w:spacing w:line="300" w:lineRule="exact"/>
              <w:textAlignment w:val="auto"/>
              <w:rPr>
                <w:rFonts w:ascii="Arial" w:hAnsi="Arial" w:cs="Arial"/>
                <w:color w:val="000000"/>
                <w:sz w:val="14"/>
                <w:szCs w:val="14"/>
                <w:cs/>
              </w:rPr>
            </w:pPr>
            <w:r w:rsidRPr="00520866">
              <w:rPr>
                <w:rFonts w:ascii="Arial" w:hAnsi="Arial" w:cs="Arial"/>
                <w:color w:val="000000"/>
                <w:sz w:val="14"/>
                <w:szCs w:val="14"/>
              </w:rPr>
              <w:t>121</w:t>
            </w:r>
          </w:p>
        </w:tc>
        <w:tc>
          <w:tcPr>
            <w:tcW w:w="867" w:type="dxa"/>
            <w:noWrap/>
            <w:vAlign w:val="bottom"/>
          </w:tcPr>
          <w:p w14:paraId="5C1283C8" w14:textId="77777777" w:rsidR="00520866" w:rsidRPr="00520866" w:rsidRDefault="00520866" w:rsidP="00520866">
            <w:pPr>
              <w:pBdr>
                <w:bottom w:val="single" w:sz="4" w:space="1" w:color="auto"/>
              </w:pBdr>
              <w:tabs>
                <w:tab w:val="decimal" w:pos="646"/>
              </w:tabs>
              <w:spacing w:line="300" w:lineRule="exact"/>
              <w:textAlignment w:val="auto"/>
              <w:rPr>
                <w:rFonts w:ascii="Arial" w:hAnsi="Arial" w:cs="Arial"/>
                <w:color w:val="000000"/>
                <w:sz w:val="14"/>
                <w:szCs w:val="14"/>
                <w:cs/>
              </w:rPr>
            </w:pPr>
            <w:r w:rsidRPr="00520866">
              <w:rPr>
                <w:rFonts w:ascii="Arial" w:hAnsi="Arial" w:cs="Arial"/>
                <w:color w:val="000000"/>
                <w:sz w:val="14"/>
                <w:szCs w:val="14"/>
              </w:rPr>
              <w:t>-</w:t>
            </w:r>
          </w:p>
        </w:tc>
        <w:tc>
          <w:tcPr>
            <w:tcW w:w="868" w:type="dxa"/>
            <w:noWrap/>
            <w:vAlign w:val="bottom"/>
          </w:tcPr>
          <w:p w14:paraId="4D56672C" w14:textId="77777777" w:rsidR="00520866" w:rsidRPr="00520866" w:rsidRDefault="00520866" w:rsidP="00520866">
            <w:pPr>
              <w:pBdr>
                <w:bottom w:val="single" w:sz="4" w:space="1" w:color="auto"/>
              </w:pBdr>
              <w:tabs>
                <w:tab w:val="decimal" w:pos="646"/>
              </w:tabs>
              <w:spacing w:line="300" w:lineRule="exact"/>
              <w:textAlignment w:val="auto"/>
              <w:rPr>
                <w:rFonts w:ascii="Arial" w:hAnsi="Arial" w:cs="Arial"/>
                <w:color w:val="000000"/>
                <w:sz w:val="14"/>
                <w:szCs w:val="14"/>
                <w:cs/>
              </w:rPr>
            </w:pPr>
            <w:r w:rsidRPr="00520866">
              <w:rPr>
                <w:rFonts w:ascii="Arial" w:hAnsi="Arial" w:cs="Arial"/>
                <w:sz w:val="14"/>
                <w:szCs w:val="14"/>
              </w:rPr>
              <w:t>14</w:t>
            </w:r>
          </w:p>
        </w:tc>
        <w:tc>
          <w:tcPr>
            <w:tcW w:w="868" w:type="dxa"/>
            <w:noWrap/>
            <w:vAlign w:val="bottom"/>
          </w:tcPr>
          <w:p w14:paraId="06C0E2D2" w14:textId="77777777" w:rsidR="00520866" w:rsidRPr="00520866" w:rsidRDefault="00520866" w:rsidP="00520866">
            <w:pPr>
              <w:pBdr>
                <w:bottom w:val="single" w:sz="4" w:space="1" w:color="auto"/>
              </w:pBdr>
              <w:tabs>
                <w:tab w:val="decimal" w:pos="646"/>
              </w:tabs>
              <w:spacing w:line="300" w:lineRule="exact"/>
              <w:textAlignment w:val="auto"/>
              <w:rPr>
                <w:rFonts w:ascii="Arial" w:hAnsi="Arial" w:cs="Arial"/>
                <w:color w:val="000000"/>
                <w:sz w:val="14"/>
                <w:szCs w:val="14"/>
                <w:cs/>
              </w:rPr>
            </w:pPr>
            <w:r w:rsidRPr="00520866">
              <w:rPr>
                <w:rFonts w:ascii="Arial" w:hAnsi="Arial" w:cs="Arial"/>
                <w:sz w:val="14"/>
                <w:szCs w:val="14"/>
              </w:rPr>
              <w:t>89</w:t>
            </w:r>
          </w:p>
        </w:tc>
        <w:tc>
          <w:tcPr>
            <w:tcW w:w="868" w:type="dxa"/>
            <w:noWrap/>
            <w:vAlign w:val="bottom"/>
          </w:tcPr>
          <w:p w14:paraId="30CA51FB" w14:textId="77777777" w:rsidR="00520866" w:rsidRPr="00520866" w:rsidRDefault="00520866" w:rsidP="00520866">
            <w:pPr>
              <w:pBdr>
                <w:bottom w:val="single" w:sz="4" w:space="1" w:color="auto"/>
              </w:pBdr>
              <w:tabs>
                <w:tab w:val="decimal" w:pos="646"/>
              </w:tabs>
              <w:spacing w:line="300" w:lineRule="exact"/>
              <w:textAlignment w:val="auto"/>
              <w:rPr>
                <w:rFonts w:ascii="Arial" w:hAnsi="Arial" w:cs="Arial"/>
                <w:color w:val="000000"/>
                <w:sz w:val="14"/>
                <w:szCs w:val="14"/>
                <w:cs/>
              </w:rPr>
            </w:pPr>
            <w:r w:rsidRPr="00520866">
              <w:rPr>
                <w:rFonts w:ascii="Arial" w:hAnsi="Arial" w:cs="Arial"/>
                <w:sz w:val="14"/>
                <w:szCs w:val="14"/>
              </w:rPr>
              <w:t>103</w:t>
            </w:r>
          </w:p>
        </w:tc>
      </w:tr>
      <w:tr w:rsidR="00520866" w:rsidRPr="00520866" w14:paraId="26E3BB65" w14:textId="77777777" w:rsidTr="00751D8A">
        <w:trPr>
          <w:trHeight w:val="54"/>
        </w:trPr>
        <w:tc>
          <w:tcPr>
            <w:tcW w:w="1968" w:type="dxa"/>
            <w:vAlign w:val="center"/>
          </w:tcPr>
          <w:p w14:paraId="123873F2" w14:textId="77777777" w:rsidR="00520866" w:rsidRPr="00520866" w:rsidRDefault="00520866" w:rsidP="00520866">
            <w:pPr>
              <w:spacing w:line="300" w:lineRule="exact"/>
              <w:ind w:left="163" w:hanging="180"/>
              <w:textAlignment w:val="auto"/>
              <w:rPr>
                <w:rFonts w:ascii="Arial" w:hAnsi="Arial" w:cs="Arial"/>
                <w:b/>
                <w:bCs/>
                <w:sz w:val="14"/>
                <w:szCs w:val="14"/>
                <w:cs/>
              </w:rPr>
            </w:pPr>
            <w:r w:rsidRPr="00520866">
              <w:rPr>
                <w:rFonts w:ascii="Arial" w:hAnsi="Arial" w:cs="Arial"/>
                <w:b/>
                <w:bCs/>
                <w:color w:val="000000"/>
                <w:sz w:val="14"/>
                <w:szCs w:val="14"/>
              </w:rPr>
              <w:t>Total financial liabilities</w:t>
            </w:r>
          </w:p>
        </w:tc>
        <w:tc>
          <w:tcPr>
            <w:tcW w:w="867" w:type="dxa"/>
            <w:vAlign w:val="bottom"/>
          </w:tcPr>
          <w:p w14:paraId="1AC4C97B" w14:textId="19FBE600" w:rsidR="00520866" w:rsidRPr="00520866" w:rsidRDefault="00520866" w:rsidP="00520866">
            <w:pPr>
              <w:pBdr>
                <w:bottom w:val="double" w:sz="4" w:space="1" w:color="auto"/>
              </w:pBdr>
              <w:tabs>
                <w:tab w:val="decimal" w:pos="646"/>
              </w:tabs>
              <w:spacing w:line="300" w:lineRule="exact"/>
              <w:textAlignment w:val="auto"/>
              <w:rPr>
                <w:rFonts w:ascii="Arial" w:hAnsi="Arial" w:cs="Arial"/>
                <w:sz w:val="14"/>
                <w:szCs w:val="14"/>
                <w:cs/>
              </w:rPr>
            </w:pPr>
            <w:r w:rsidRPr="00520866">
              <w:rPr>
                <w:rFonts w:ascii="Arial" w:hAnsi="Arial" w:cs="Arial"/>
                <w:sz w:val="14"/>
                <w:szCs w:val="14"/>
              </w:rPr>
              <w:t>7,</w:t>
            </w:r>
            <w:r w:rsidR="005F3C31">
              <w:rPr>
                <w:rFonts w:ascii="Arial" w:hAnsi="Arial" w:cs="Arial"/>
                <w:sz w:val="14"/>
                <w:szCs w:val="14"/>
              </w:rPr>
              <w:t>930</w:t>
            </w:r>
          </w:p>
        </w:tc>
        <w:tc>
          <w:tcPr>
            <w:tcW w:w="868" w:type="dxa"/>
            <w:vAlign w:val="bottom"/>
          </w:tcPr>
          <w:p w14:paraId="0A7240DD" w14:textId="1110F73A" w:rsidR="00520866" w:rsidRPr="00520866" w:rsidRDefault="00520866" w:rsidP="00520866">
            <w:pPr>
              <w:pBdr>
                <w:bottom w:val="double" w:sz="4" w:space="1" w:color="auto"/>
              </w:pBdr>
              <w:tabs>
                <w:tab w:val="decimal" w:pos="646"/>
              </w:tabs>
              <w:spacing w:line="300" w:lineRule="exact"/>
              <w:textAlignment w:val="auto"/>
              <w:rPr>
                <w:rFonts w:ascii="Arial" w:hAnsi="Arial" w:cs="Arial"/>
                <w:sz w:val="14"/>
                <w:szCs w:val="14"/>
                <w:cs/>
              </w:rPr>
            </w:pPr>
            <w:r w:rsidRPr="00520866">
              <w:rPr>
                <w:rFonts w:ascii="Arial" w:hAnsi="Arial" w:cs="Arial"/>
                <w:sz w:val="14"/>
                <w:szCs w:val="14"/>
              </w:rPr>
              <w:t>12,</w:t>
            </w:r>
            <w:r w:rsidR="005F3C31">
              <w:rPr>
                <w:rFonts w:ascii="Arial" w:hAnsi="Arial" w:cs="Arial"/>
                <w:sz w:val="14"/>
                <w:szCs w:val="14"/>
              </w:rPr>
              <w:t>249</w:t>
            </w:r>
          </w:p>
        </w:tc>
        <w:tc>
          <w:tcPr>
            <w:tcW w:w="868" w:type="dxa"/>
            <w:vAlign w:val="bottom"/>
          </w:tcPr>
          <w:p w14:paraId="5C2F1535" w14:textId="08383620" w:rsidR="00520866" w:rsidRPr="00520866" w:rsidRDefault="00520866" w:rsidP="00520866">
            <w:pPr>
              <w:pBdr>
                <w:bottom w:val="double" w:sz="4" w:space="1" w:color="auto"/>
              </w:pBdr>
              <w:tabs>
                <w:tab w:val="decimal" w:pos="646"/>
              </w:tabs>
              <w:spacing w:line="300" w:lineRule="exact"/>
              <w:textAlignment w:val="auto"/>
              <w:rPr>
                <w:rFonts w:ascii="Arial" w:hAnsi="Arial" w:cs="Arial"/>
                <w:sz w:val="14"/>
                <w:szCs w:val="14"/>
                <w:cs/>
              </w:rPr>
            </w:pPr>
            <w:r w:rsidRPr="00520866">
              <w:rPr>
                <w:rFonts w:ascii="Arial" w:hAnsi="Arial" w:cs="Arial"/>
                <w:sz w:val="14"/>
                <w:szCs w:val="14"/>
              </w:rPr>
              <w:t>1,657</w:t>
            </w:r>
          </w:p>
        </w:tc>
        <w:tc>
          <w:tcPr>
            <w:tcW w:w="868" w:type="dxa"/>
            <w:vAlign w:val="bottom"/>
          </w:tcPr>
          <w:p w14:paraId="154D7191" w14:textId="7FEEC6DA" w:rsidR="00520866" w:rsidRPr="00520866" w:rsidRDefault="00520866" w:rsidP="00520866">
            <w:pPr>
              <w:pBdr>
                <w:bottom w:val="double" w:sz="4" w:space="1" w:color="auto"/>
              </w:pBdr>
              <w:tabs>
                <w:tab w:val="decimal" w:pos="646"/>
              </w:tabs>
              <w:spacing w:line="300" w:lineRule="exact"/>
              <w:textAlignment w:val="auto"/>
              <w:rPr>
                <w:rFonts w:ascii="Arial" w:hAnsi="Arial" w:cs="Arial"/>
                <w:sz w:val="14"/>
                <w:szCs w:val="14"/>
                <w:cs/>
              </w:rPr>
            </w:pPr>
            <w:r w:rsidRPr="00520866">
              <w:rPr>
                <w:rFonts w:ascii="Arial" w:hAnsi="Arial" w:cs="Arial"/>
                <w:sz w:val="14"/>
                <w:szCs w:val="14"/>
              </w:rPr>
              <w:t>21,836</w:t>
            </w:r>
          </w:p>
        </w:tc>
        <w:tc>
          <w:tcPr>
            <w:tcW w:w="867" w:type="dxa"/>
            <w:noWrap/>
            <w:vAlign w:val="bottom"/>
          </w:tcPr>
          <w:p w14:paraId="570A7CF3" w14:textId="77777777" w:rsidR="00520866" w:rsidRPr="00520866" w:rsidRDefault="00520866" w:rsidP="00520866">
            <w:pPr>
              <w:pBdr>
                <w:bottom w:val="double" w:sz="4" w:space="1" w:color="auto"/>
              </w:pBdr>
              <w:tabs>
                <w:tab w:val="decimal" w:pos="646"/>
              </w:tabs>
              <w:spacing w:line="300" w:lineRule="exact"/>
              <w:textAlignment w:val="auto"/>
              <w:rPr>
                <w:rFonts w:ascii="Arial" w:hAnsi="Arial" w:cs="Arial"/>
                <w:sz w:val="14"/>
                <w:szCs w:val="14"/>
                <w:cs/>
              </w:rPr>
            </w:pPr>
            <w:r w:rsidRPr="00520866">
              <w:rPr>
                <w:rFonts w:ascii="Arial" w:hAnsi="Arial" w:cs="Arial"/>
                <w:sz w:val="14"/>
                <w:szCs w:val="14"/>
              </w:rPr>
              <w:t>9,560</w:t>
            </w:r>
          </w:p>
        </w:tc>
        <w:tc>
          <w:tcPr>
            <w:tcW w:w="868" w:type="dxa"/>
            <w:noWrap/>
            <w:vAlign w:val="bottom"/>
          </w:tcPr>
          <w:p w14:paraId="486855BC" w14:textId="77777777" w:rsidR="00520866" w:rsidRPr="00520866" w:rsidRDefault="00520866" w:rsidP="00520866">
            <w:pPr>
              <w:pBdr>
                <w:bottom w:val="double" w:sz="4" w:space="1" w:color="auto"/>
              </w:pBdr>
              <w:tabs>
                <w:tab w:val="decimal" w:pos="646"/>
              </w:tabs>
              <w:spacing w:line="300" w:lineRule="exact"/>
              <w:textAlignment w:val="auto"/>
              <w:rPr>
                <w:rFonts w:ascii="Arial" w:hAnsi="Arial" w:cs="Cordia New"/>
                <w:color w:val="000000"/>
                <w:sz w:val="14"/>
                <w:szCs w:val="14"/>
              </w:rPr>
            </w:pPr>
            <w:r w:rsidRPr="00520866">
              <w:rPr>
                <w:rFonts w:ascii="Arial" w:hAnsi="Arial" w:cs="Arial"/>
                <w:sz w:val="14"/>
                <w:szCs w:val="14"/>
              </w:rPr>
              <w:t>8,213</w:t>
            </w:r>
          </w:p>
        </w:tc>
        <w:tc>
          <w:tcPr>
            <w:tcW w:w="868" w:type="dxa"/>
            <w:noWrap/>
            <w:vAlign w:val="bottom"/>
          </w:tcPr>
          <w:p w14:paraId="65ADF6DE" w14:textId="77777777" w:rsidR="00520866" w:rsidRPr="00520866" w:rsidRDefault="00520866" w:rsidP="00520866">
            <w:pPr>
              <w:pBdr>
                <w:bottom w:val="double" w:sz="4" w:space="1" w:color="auto"/>
              </w:pBdr>
              <w:tabs>
                <w:tab w:val="decimal" w:pos="646"/>
              </w:tabs>
              <w:spacing w:line="300" w:lineRule="exact"/>
              <w:textAlignment w:val="auto"/>
              <w:rPr>
                <w:rFonts w:ascii="Arial" w:hAnsi="Arial" w:cs="Arial"/>
                <w:color w:val="000000"/>
                <w:sz w:val="14"/>
                <w:szCs w:val="14"/>
                <w:cs/>
              </w:rPr>
            </w:pPr>
            <w:r w:rsidRPr="00520866">
              <w:rPr>
                <w:rFonts w:ascii="Arial" w:hAnsi="Arial" w:cs="Arial"/>
                <w:sz w:val="14"/>
                <w:szCs w:val="14"/>
              </w:rPr>
              <w:t>2,727</w:t>
            </w:r>
          </w:p>
        </w:tc>
        <w:tc>
          <w:tcPr>
            <w:tcW w:w="868" w:type="dxa"/>
            <w:noWrap/>
            <w:vAlign w:val="bottom"/>
          </w:tcPr>
          <w:p w14:paraId="5DE4A03A" w14:textId="77777777" w:rsidR="00520866" w:rsidRPr="00520866" w:rsidRDefault="00520866" w:rsidP="00520866">
            <w:pPr>
              <w:pBdr>
                <w:bottom w:val="double" w:sz="4" w:space="1" w:color="auto"/>
              </w:pBdr>
              <w:tabs>
                <w:tab w:val="decimal" w:pos="646"/>
              </w:tabs>
              <w:spacing w:line="300" w:lineRule="exact"/>
              <w:textAlignment w:val="auto"/>
              <w:rPr>
                <w:rFonts w:ascii="Arial" w:hAnsi="Arial" w:cs="Arial"/>
                <w:color w:val="000000"/>
                <w:sz w:val="14"/>
                <w:szCs w:val="14"/>
                <w:cs/>
              </w:rPr>
            </w:pPr>
            <w:r w:rsidRPr="00520866">
              <w:rPr>
                <w:rFonts w:ascii="Arial" w:hAnsi="Arial" w:cs="Arial"/>
                <w:sz w:val="14"/>
                <w:szCs w:val="14"/>
              </w:rPr>
              <w:t>20,500</w:t>
            </w:r>
          </w:p>
        </w:tc>
      </w:tr>
    </w:tbl>
    <w:p w14:paraId="0998E1DE" w14:textId="77777777" w:rsidR="00642378" w:rsidRPr="00520866" w:rsidRDefault="00642378" w:rsidP="00520866">
      <w:pPr>
        <w:spacing w:line="300" w:lineRule="exact"/>
        <w:rPr>
          <w:rFonts w:ascii="Arial" w:hAnsi="Arial" w:cs="Arial"/>
          <w:sz w:val="16"/>
          <w:szCs w:val="16"/>
        </w:rPr>
      </w:pPr>
    </w:p>
    <w:tbl>
      <w:tblPr>
        <w:tblW w:w="8910" w:type="dxa"/>
        <w:tblInd w:w="558" w:type="dxa"/>
        <w:tblLayout w:type="fixed"/>
        <w:tblLook w:val="04A0" w:firstRow="1" w:lastRow="0" w:firstColumn="1" w:lastColumn="0" w:noHBand="0" w:noVBand="1"/>
      </w:tblPr>
      <w:tblGrid>
        <w:gridCol w:w="1968"/>
        <w:gridCol w:w="867"/>
        <w:gridCol w:w="868"/>
        <w:gridCol w:w="868"/>
        <w:gridCol w:w="868"/>
        <w:gridCol w:w="867"/>
        <w:gridCol w:w="868"/>
        <w:gridCol w:w="868"/>
        <w:gridCol w:w="868"/>
      </w:tblGrid>
      <w:tr w:rsidR="00642378" w:rsidRPr="00520866" w14:paraId="1AE3CA22" w14:textId="77777777" w:rsidTr="00BE60C3">
        <w:trPr>
          <w:trHeight w:val="64"/>
          <w:tblHeader/>
        </w:trPr>
        <w:tc>
          <w:tcPr>
            <w:tcW w:w="1968" w:type="dxa"/>
            <w:noWrap/>
            <w:vAlign w:val="center"/>
            <w:hideMark/>
          </w:tcPr>
          <w:p w14:paraId="491DC2C3" w14:textId="77777777" w:rsidR="00642378" w:rsidRPr="00520866" w:rsidRDefault="00642378" w:rsidP="00520866">
            <w:pPr>
              <w:spacing w:line="300" w:lineRule="exact"/>
              <w:textAlignment w:val="auto"/>
              <w:rPr>
                <w:rFonts w:ascii="Arial" w:hAnsi="Arial" w:cs="Arial"/>
                <w:sz w:val="14"/>
                <w:szCs w:val="14"/>
              </w:rPr>
            </w:pPr>
          </w:p>
        </w:tc>
        <w:tc>
          <w:tcPr>
            <w:tcW w:w="3471" w:type="dxa"/>
            <w:gridSpan w:val="4"/>
            <w:vAlign w:val="center"/>
          </w:tcPr>
          <w:p w14:paraId="15C586C3" w14:textId="77777777" w:rsidR="00642378" w:rsidRPr="00520866" w:rsidRDefault="00642378" w:rsidP="00520866">
            <w:pPr>
              <w:spacing w:line="300" w:lineRule="exact"/>
              <w:textAlignment w:val="auto"/>
              <w:rPr>
                <w:rFonts w:ascii="Arial" w:hAnsi="Arial" w:cs="Arial"/>
                <w:sz w:val="14"/>
                <w:szCs w:val="14"/>
              </w:rPr>
            </w:pPr>
          </w:p>
        </w:tc>
        <w:tc>
          <w:tcPr>
            <w:tcW w:w="3471" w:type="dxa"/>
            <w:gridSpan w:val="4"/>
            <w:noWrap/>
            <w:vAlign w:val="center"/>
            <w:hideMark/>
          </w:tcPr>
          <w:p w14:paraId="55CFAB19" w14:textId="77777777" w:rsidR="00642378" w:rsidRPr="00520866" w:rsidRDefault="00642378" w:rsidP="00520866">
            <w:pPr>
              <w:spacing w:line="300" w:lineRule="exact"/>
              <w:jc w:val="right"/>
              <w:textAlignment w:val="auto"/>
              <w:rPr>
                <w:rFonts w:ascii="Arial" w:hAnsi="Arial" w:cs="Arial"/>
                <w:sz w:val="14"/>
                <w:szCs w:val="14"/>
              </w:rPr>
            </w:pPr>
            <w:r w:rsidRPr="00520866">
              <w:rPr>
                <w:rFonts w:ascii="Arial" w:hAnsi="Arial" w:cs="Arial"/>
                <w:sz w:val="14"/>
                <w:szCs w:val="14"/>
              </w:rPr>
              <w:t>(Unit: Million Baht)</w:t>
            </w:r>
          </w:p>
        </w:tc>
      </w:tr>
      <w:tr w:rsidR="00642378" w:rsidRPr="00520866" w14:paraId="0D44547C" w14:textId="77777777" w:rsidTr="00BE60C3">
        <w:trPr>
          <w:trHeight w:val="79"/>
          <w:tblHeader/>
        </w:trPr>
        <w:tc>
          <w:tcPr>
            <w:tcW w:w="1968" w:type="dxa"/>
            <w:noWrap/>
            <w:vAlign w:val="center"/>
          </w:tcPr>
          <w:p w14:paraId="2FCE2AFB" w14:textId="77777777" w:rsidR="00642378" w:rsidRPr="00520866" w:rsidRDefault="00642378" w:rsidP="00520866">
            <w:pPr>
              <w:spacing w:line="300" w:lineRule="exact"/>
              <w:textAlignment w:val="auto"/>
              <w:rPr>
                <w:rFonts w:ascii="Arial" w:hAnsi="Arial" w:cs="Arial"/>
                <w:sz w:val="14"/>
                <w:szCs w:val="14"/>
              </w:rPr>
            </w:pPr>
          </w:p>
        </w:tc>
        <w:tc>
          <w:tcPr>
            <w:tcW w:w="6942" w:type="dxa"/>
            <w:gridSpan w:val="8"/>
            <w:vAlign w:val="bottom"/>
          </w:tcPr>
          <w:p w14:paraId="1353B49B" w14:textId="77777777" w:rsidR="00642378" w:rsidRPr="00520866" w:rsidRDefault="00642378" w:rsidP="00520866">
            <w:pPr>
              <w:pBdr>
                <w:bottom w:val="single" w:sz="4" w:space="1" w:color="auto"/>
              </w:pBdr>
              <w:spacing w:line="300" w:lineRule="exact"/>
              <w:jc w:val="center"/>
              <w:textAlignment w:val="auto"/>
              <w:rPr>
                <w:rFonts w:ascii="Arial" w:hAnsi="Arial" w:cs="Arial"/>
                <w:sz w:val="14"/>
                <w:szCs w:val="14"/>
                <w:cs/>
              </w:rPr>
            </w:pPr>
            <w:r w:rsidRPr="00520866">
              <w:rPr>
                <w:rFonts w:ascii="Arial" w:hAnsi="Arial" w:cs="Arial"/>
                <w:sz w:val="14"/>
                <w:szCs w:val="14"/>
              </w:rPr>
              <w:t>Separate financial statements</w:t>
            </w:r>
          </w:p>
        </w:tc>
      </w:tr>
      <w:tr w:rsidR="00642378" w:rsidRPr="00520866" w14:paraId="56413C14" w14:textId="77777777" w:rsidTr="00BE60C3">
        <w:trPr>
          <w:trHeight w:val="64"/>
          <w:tblHeader/>
        </w:trPr>
        <w:tc>
          <w:tcPr>
            <w:tcW w:w="1968" w:type="dxa"/>
            <w:noWrap/>
            <w:vAlign w:val="center"/>
          </w:tcPr>
          <w:p w14:paraId="1169D90A" w14:textId="77777777" w:rsidR="00642378" w:rsidRPr="00520866" w:rsidRDefault="00642378" w:rsidP="00520866">
            <w:pPr>
              <w:spacing w:line="300" w:lineRule="exact"/>
              <w:textAlignment w:val="auto"/>
              <w:rPr>
                <w:rFonts w:ascii="Arial" w:hAnsi="Arial" w:cs="Arial"/>
                <w:sz w:val="14"/>
                <w:szCs w:val="14"/>
              </w:rPr>
            </w:pPr>
          </w:p>
        </w:tc>
        <w:tc>
          <w:tcPr>
            <w:tcW w:w="3471" w:type="dxa"/>
            <w:gridSpan w:val="4"/>
            <w:vAlign w:val="bottom"/>
          </w:tcPr>
          <w:p w14:paraId="24B80CC2" w14:textId="77777777" w:rsidR="00642378" w:rsidRPr="00520866" w:rsidRDefault="00260865" w:rsidP="00520866">
            <w:pPr>
              <w:pBdr>
                <w:bottom w:val="single" w:sz="4" w:space="1" w:color="auto"/>
              </w:pBdr>
              <w:spacing w:line="300" w:lineRule="exact"/>
              <w:jc w:val="center"/>
              <w:textAlignment w:val="auto"/>
              <w:rPr>
                <w:rFonts w:ascii="Arial" w:hAnsi="Arial" w:cs="Arial"/>
                <w:sz w:val="14"/>
                <w:szCs w:val="14"/>
              </w:rPr>
            </w:pPr>
            <w:r w:rsidRPr="00520866">
              <w:rPr>
                <w:rFonts w:ascii="Arial" w:hAnsi="Arial" w:cs="Arial"/>
                <w:sz w:val="14"/>
                <w:szCs w:val="14"/>
              </w:rPr>
              <w:t>2025</w:t>
            </w:r>
          </w:p>
        </w:tc>
        <w:tc>
          <w:tcPr>
            <w:tcW w:w="3471" w:type="dxa"/>
            <w:gridSpan w:val="4"/>
            <w:noWrap/>
            <w:vAlign w:val="bottom"/>
          </w:tcPr>
          <w:p w14:paraId="43CE23D3" w14:textId="77777777" w:rsidR="00642378" w:rsidRPr="00520866" w:rsidRDefault="000262D4" w:rsidP="00520866">
            <w:pPr>
              <w:pBdr>
                <w:bottom w:val="single" w:sz="4" w:space="1" w:color="auto"/>
              </w:pBdr>
              <w:spacing w:line="300" w:lineRule="exact"/>
              <w:jc w:val="center"/>
              <w:textAlignment w:val="auto"/>
              <w:rPr>
                <w:rFonts w:ascii="Arial" w:hAnsi="Arial" w:cs="Arial"/>
                <w:sz w:val="14"/>
                <w:szCs w:val="14"/>
              </w:rPr>
            </w:pPr>
            <w:r w:rsidRPr="00520866">
              <w:rPr>
                <w:rFonts w:ascii="Arial" w:hAnsi="Arial" w:cs="Arial"/>
                <w:sz w:val="14"/>
                <w:szCs w:val="14"/>
              </w:rPr>
              <w:t>2024</w:t>
            </w:r>
          </w:p>
        </w:tc>
      </w:tr>
      <w:tr w:rsidR="00642378" w:rsidRPr="00520866" w14:paraId="388DD136" w14:textId="77777777" w:rsidTr="00BE60C3">
        <w:trPr>
          <w:trHeight w:val="64"/>
          <w:tblHeader/>
        </w:trPr>
        <w:tc>
          <w:tcPr>
            <w:tcW w:w="1968" w:type="dxa"/>
            <w:noWrap/>
            <w:vAlign w:val="center"/>
            <w:hideMark/>
          </w:tcPr>
          <w:p w14:paraId="1FAAB0B9" w14:textId="77777777" w:rsidR="00642378" w:rsidRPr="00520866" w:rsidRDefault="00642378" w:rsidP="00520866">
            <w:pPr>
              <w:spacing w:line="300" w:lineRule="exact"/>
              <w:textAlignment w:val="auto"/>
              <w:rPr>
                <w:rFonts w:ascii="Arial" w:hAnsi="Arial" w:cs="Arial"/>
                <w:sz w:val="14"/>
                <w:szCs w:val="14"/>
              </w:rPr>
            </w:pPr>
          </w:p>
        </w:tc>
        <w:tc>
          <w:tcPr>
            <w:tcW w:w="867" w:type="dxa"/>
            <w:vAlign w:val="bottom"/>
          </w:tcPr>
          <w:p w14:paraId="724A5A6F" w14:textId="77777777" w:rsidR="00642378" w:rsidRPr="00520866" w:rsidRDefault="00642378" w:rsidP="00520866">
            <w:pPr>
              <w:pBdr>
                <w:bottom w:val="single" w:sz="4" w:space="1" w:color="auto"/>
              </w:pBdr>
              <w:spacing w:line="300" w:lineRule="exact"/>
              <w:jc w:val="center"/>
              <w:textAlignment w:val="auto"/>
              <w:rPr>
                <w:rFonts w:ascii="Arial" w:hAnsi="Arial" w:cs="Arial"/>
                <w:sz w:val="14"/>
                <w:szCs w:val="14"/>
              </w:rPr>
            </w:pPr>
            <w:r w:rsidRPr="00520866">
              <w:rPr>
                <w:rFonts w:ascii="Arial" w:hAnsi="Arial" w:cs="Arial"/>
                <w:color w:val="000000"/>
                <w:sz w:val="14"/>
                <w:szCs w:val="14"/>
              </w:rPr>
              <w:t>Less than 1 year</w:t>
            </w:r>
          </w:p>
        </w:tc>
        <w:tc>
          <w:tcPr>
            <w:tcW w:w="868" w:type="dxa"/>
            <w:vAlign w:val="bottom"/>
          </w:tcPr>
          <w:p w14:paraId="297C3B21" w14:textId="77777777" w:rsidR="00642378" w:rsidRPr="00520866" w:rsidRDefault="00642378" w:rsidP="00520866">
            <w:pPr>
              <w:pBdr>
                <w:bottom w:val="single" w:sz="4" w:space="1" w:color="auto"/>
              </w:pBdr>
              <w:spacing w:line="300" w:lineRule="exact"/>
              <w:jc w:val="center"/>
              <w:textAlignment w:val="auto"/>
              <w:rPr>
                <w:rFonts w:ascii="Arial" w:hAnsi="Arial" w:cs="Arial"/>
                <w:color w:val="000000"/>
                <w:sz w:val="14"/>
                <w:szCs w:val="14"/>
              </w:rPr>
            </w:pPr>
            <w:r w:rsidRPr="00520866">
              <w:rPr>
                <w:rFonts w:ascii="Arial" w:hAnsi="Arial" w:cs="Arial"/>
                <w:color w:val="000000"/>
                <w:sz w:val="14"/>
                <w:szCs w:val="14"/>
              </w:rPr>
              <w:t>1</w:t>
            </w:r>
            <w:r w:rsidRPr="00520866">
              <w:rPr>
                <w:rFonts w:ascii="Arial" w:hAnsi="Arial" w:cs="Arial"/>
                <w:color w:val="000000"/>
                <w:sz w:val="14"/>
                <w:szCs w:val="14"/>
                <w:cs/>
              </w:rPr>
              <w:t xml:space="preserve"> </w:t>
            </w:r>
            <w:r w:rsidRPr="00520866">
              <w:rPr>
                <w:rFonts w:ascii="Arial" w:hAnsi="Arial" w:cs="Arial"/>
                <w:color w:val="000000"/>
                <w:sz w:val="14"/>
                <w:szCs w:val="14"/>
              </w:rPr>
              <w:t>to</w:t>
            </w:r>
            <w:r w:rsidRPr="00520866">
              <w:rPr>
                <w:rFonts w:ascii="Arial" w:hAnsi="Arial" w:cs="Arial"/>
                <w:color w:val="000000"/>
                <w:sz w:val="14"/>
                <w:szCs w:val="14"/>
                <w:cs/>
              </w:rPr>
              <w:t xml:space="preserve"> </w:t>
            </w:r>
            <w:r w:rsidRPr="00520866">
              <w:rPr>
                <w:rFonts w:ascii="Arial" w:hAnsi="Arial" w:cs="Arial"/>
                <w:color w:val="000000"/>
                <w:sz w:val="14"/>
                <w:szCs w:val="14"/>
              </w:rPr>
              <w:t>5</w:t>
            </w:r>
          </w:p>
          <w:p w14:paraId="1DF51C8F" w14:textId="77777777" w:rsidR="00642378" w:rsidRPr="00520866" w:rsidRDefault="00642378" w:rsidP="00520866">
            <w:pPr>
              <w:pBdr>
                <w:bottom w:val="single" w:sz="4" w:space="1" w:color="auto"/>
              </w:pBdr>
              <w:spacing w:line="300" w:lineRule="exact"/>
              <w:jc w:val="center"/>
              <w:textAlignment w:val="auto"/>
              <w:rPr>
                <w:rFonts w:ascii="Arial" w:hAnsi="Arial" w:cs="Arial"/>
                <w:sz w:val="14"/>
                <w:szCs w:val="14"/>
              </w:rPr>
            </w:pPr>
            <w:r w:rsidRPr="00520866">
              <w:rPr>
                <w:rFonts w:ascii="Arial" w:hAnsi="Arial" w:cs="Arial"/>
                <w:color w:val="000000"/>
                <w:sz w:val="14"/>
                <w:szCs w:val="14"/>
              </w:rPr>
              <w:t>years</w:t>
            </w:r>
          </w:p>
        </w:tc>
        <w:tc>
          <w:tcPr>
            <w:tcW w:w="868" w:type="dxa"/>
            <w:vAlign w:val="bottom"/>
          </w:tcPr>
          <w:p w14:paraId="5F555CEF" w14:textId="77777777" w:rsidR="00642378" w:rsidRPr="00520866" w:rsidRDefault="00642378" w:rsidP="00520866">
            <w:pPr>
              <w:pBdr>
                <w:bottom w:val="single" w:sz="4" w:space="1" w:color="auto"/>
              </w:pBdr>
              <w:spacing w:line="300" w:lineRule="exact"/>
              <w:jc w:val="center"/>
              <w:textAlignment w:val="auto"/>
              <w:rPr>
                <w:rFonts w:ascii="Arial" w:hAnsi="Arial" w:cs="Arial"/>
                <w:sz w:val="14"/>
                <w:szCs w:val="14"/>
              </w:rPr>
            </w:pPr>
            <w:r w:rsidRPr="00520866">
              <w:rPr>
                <w:rFonts w:ascii="Arial" w:hAnsi="Arial" w:cs="Arial"/>
                <w:color w:val="000000"/>
                <w:sz w:val="14"/>
                <w:szCs w:val="14"/>
              </w:rPr>
              <w:t>Over                  5</w:t>
            </w:r>
            <w:r w:rsidRPr="00520866">
              <w:rPr>
                <w:rFonts w:ascii="Arial" w:hAnsi="Arial" w:cs="Arial"/>
                <w:color w:val="000000"/>
                <w:sz w:val="14"/>
                <w:szCs w:val="14"/>
                <w:cs/>
              </w:rPr>
              <w:t xml:space="preserve"> </w:t>
            </w:r>
            <w:r w:rsidRPr="00520866">
              <w:rPr>
                <w:rFonts w:ascii="Arial" w:hAnsi="Arial" w:cs="Arial"/>
                <w:color w:val="000000"/>
                <w:sz w:val="14"/>
                <w:szCs w:val="14"/>
              </w:rPr>
              <w:t>years</w:t>
            </w:r>
          </w:p>
        </w:tc>
        <w:tc>
          <w:tcPr>
            <w:tcW w:w="868" w:type="dxa"/>
            <w:vAlign w:val="bottom"/>
          </w:tcPr>
          <w:p w14:paraId="68DB257F" w14:textId="77777777" w:rsidR="00642378" w:rsidRPr="00520866" w:rsidRDefault="00642378" w:rsidP="00520866">
            <w:pPr>
              <w:pBdr>
                <w:bottom w:val="single" w:sz="4" w:space="1" w:color="auto"/>
              </w:pBdr>
              <w:spacing w:line="300" w:lineRule="exact"/>
              <w:jc w:val="center"/>
              <w:textAlignment w:val="auto"/>
              <w:rPr>
                <w:rFonts w:ascii="Arial" w:hAnsi="Arial" w:cs="Arial"/>
                <w:sz w:val="14"/>
                <w:szCs w:val="14"/>
              </w:rPr>
            </w:pPr>
            <w:r w:rsidRPr="00520866">
              <w:rPr>
                <w:rFonts w:ascii="Arial" w:hAnsi="Arial" w:cs="Arial"/>
                <w:color w:val="000000"/>
                <w:sz w:val="14"/>
                <w:szCs w:val="14"/>
              </w:rPr>
              <w:t>Total</w:t>
            </w:r>
          </w:p>
        </w:tc>
        <w:tc>
          <w:tcPr>
            <w:tcW w:w="867" w:type="dxa"/>
            <w:noWrap/>
            <w:vAlign w:val="bottom"/>
            <w:hideMark/>
          </w:tcPr>
          <w:p w14:paraId="3A3A6FD3" w14:textId="77777777" w:rsidR="00642378" w:rsidRPr="00520866" w:rsidRDefault="00642378" w:rsidP="00520866">
            <w:pPr>
              <w:pBdr>
                <w:bottom w:val="single" w:sz="4" w:space="1" w:color="auto"/>
              </w:pBdr>
              <w:spacing w:line="300" w:lineRule="exact"/>
              <w:jc w:val="center"/>
              <w:textAlignment w:val="auto"/>
              <w:rPr>
                <w:rFonts w:ascii="Arial" w:hAnsi="Arial" w:cs="Arial"/>
                <w:sz w:val="14"/>
                <w:szCs w:val="14"/>
              </w:rPr>
            </w:pPr>
            <w:r w:rsidRPr="00520866">
              <w:rPr>
                <w:rFonts w:ascii="Arial" w:hAnsi="Arial" w:cs="Arial"/>
                <w:color w:val="000000"/>
                <w:sz w:val="14"/>
                <w:szCs w:val="14"/>
              </w:rPr>
              <w:t>Less than 1 year</w:t>
            </w:r>
          </w:p>
        </w:tc>
        <w:tc>
          <w:tcPr>
            <w:tcW w:w="868" w:type="dxa"/>
            <w:noWrap/>
            <w:vAlign w:val="bottom"/>
            <w:hideMark/>
          </w:tcPr>
          <w:p w14:paraId="6EE0C0B3" w14:textId="77777777" w:rsidR="00642378" w:rsidRPr="00520866" w:rsidRDefault="00642378" w:rsidP="00520866">
            <w:pPr>
              <w:pBdr>
                <w:bottom w:val="single" w:sz="4" w:space="1" w:color="auto"/>
              </w:pBdr>
              <w:spacing w:line="300" w:lineRule="exact"/>
              <w:jc w:val="center"/>
              <w:textAlignment w:val="auto"/>
              <w:rPr>
                <w:rFonts w:ascii="Arial" w:hAnsi="Arial" w:cs="Arial"/>
                <w:color w:val="000000"/>
                <w:sz w:val="14"/>
                <w:szCs w:val="14"/>
              </w:rPr>
            </w:pPr>
            <w:r w:rsidRPr="00520866">
              <w:rPr>
                <w:rFonts w:ascii="Arial" w:hAnsi="Arial" w:cs="Arial"/>
                <w:color w:val="000000"/>
                <w:sz w:val="14"/>
                <w:szCs w:val="14"/>
              </w:rPr>
              <w:t>1</w:t>
            </w:r>
            <w:r w:rsidRPr="00520866">
              <w:rPr>
                <w:rFonts w:ascii="Arial" w:hAnsi="Arial" w:cs="Arial"/>
                <w:color w:val="000000"/>
                <w:sz w:val="14"/>
                <w:szCs w:val="14"/>
                <w:cs/>
              </w:rPr>
              <w:t xml:space="preserve"> </w:t>
            </w:r>
            <w:r w:rsidRPr="00520866">
              <w:rPr>
                <w:rFonts w:ascii="Arial" w:hAnsi="Arial" w:cs="Arial"/>
                <w:color w:val="000000"/>
                <w:sz w:val="14"/>
                <w:szCs w:val="14"/>
              </w:rPr>
              <w:t>to</w:t>
            </w:r>
            <w:r w:rsidRPr="00520866">
              <w:rPr>
                <w:rFonts w:ascii="Arial" w:hAnsi="Arial" w:cs="Arial"/>
                <w:color w:val="000000"/>
                <w:sz w:val="14"/>
                <w:szCs w:val="14"/>
                <w:cs/>
              </w:rPr>
              <w:t xml:space="preserve"> </w:t>
            </w:r>
            <w:r w:rsidRPr="00520866">
              <w:rPr>
                <w:rFonts w:ascii="Arial" w:hAnsi="Arial" w:cs="Arial"/>
                <w:color w:val="000000"/>
                <w:sz w:val="14"/>
                <w:szCs w:val="14"/>
              </w:rPr>
              <w:t>5</w:t>
            </w:r>
          </w:p>
          <w:p w14:paraId="3F4D8512" w14:textId="77777777" w:rsidR="00642378" w:rsidRPr="00520866" w:rsidRDefault="00642378" w:rsidP="00520866">
            <w:pPr>
              <w:pBdr>
                <w:bottom w:val="single" w:sz="4" w:space="1" w:color="auto"/>
              </w:pBdr>
              <w:spacing w:line="300" w:lineRule="exact"/>
              <w:jc w:val="center"/>
              <w:textAlignment w:val="auto"/>
              <w:rPr>
                <w:rFonts w:ascii="Arial" w:hAnsi="Arial" w:cs="Arial"/>
                <w:sz w:val="14"/>
                <w:szCs w:val="14"/>
                <w:cs/>
              </w:rPr>
            </w:pPr>
            <w:r w:rsidRPr="00520866">
              <w:rPr>
                <w:rFonts w:ascii="Arial" w:hAnsi="Arial" w:cs="Arial"/>
                <w:color w:val="000000"/>
                <w:sz w:val="14"/>
                <w:szCs w:val="14"/>
              </w:rPr>
              <w:t>years</w:t>
            </w:r>
          </w:p>
        </w:tc>
        <w:tc>
          <w:tcPr>
            <w:tcW w:w="868" w:type="dxa"/>
            <w:noWrap/>
            <w:vAlign w:val="bottom"/>
            <w:hideMark/>
          </w:tcPr>
          <w:p w14:paraId="1BF6C8B3" w14:textId="77777777" w:rsidR="00642378" w:rsidRPr="00520866" w:rsidRDefault="00642378" w:rsidP="00520866">
            <w:pPr>
              <w:pBdr>
                <w:bottom w:val="single" w:sz="4" w:space="1" w:color="auto"/>
              </w:pBdr>
              <w:spacing w:line="300" w:lineRule="exact"/>
              <w:jc w:val="center"/>
              <w:textAlignment w:val="auto"/>
              <w:rPr>
                <w:rFonts w:ascii="Arial" w:hAnsi="Arial" w:cs="Arial"/>
                <w:sz w:val="14"/>
                <w:szCs w:val="14"/>
              </w:rPr>
            </w:pPr>
            <w:r w:rsidRPr="00520866">
              <w:rPr>
                <w:rFonts w:ascii="Arial" w:hAnsi="Arial" w:cs="Arial"/>
                <w:color w:val="000000"/>
                <w:sz w:val="14"/>
                <w:szCs w:val="14"/>
              </w:rPr>
              <w:t>Over                  5</w:t>
            </w:r>
            <w:r w:rsidRPr="00520866">
              <w:rPr>
                <w:rFonts w:ascii="Arial" w:hAnsi="Arial" w:cs="Arial"/>
                <w:color w:val="000000"/>
                <w:sz w:val="14"/>
                <w:szCs w:val="14"/>
                <w:cs/>
              </w:rPr>
              <w:t xml:space="preserve"> </w:t>
            </w:r>
            <w:r w:rsidRPr="00520866">
              <w:rPr>
                <w:rFonts w:ascii="Arial" w:hAnsi="Arial" w:cs="Arial"/>
                <w:color w:val="000000"/>
                <w:sz w:val="14"/>
                <w:szCs w:val="14"/>
              </w:rPr>
              <w:t>years</w:t>
            </w:r>
          </w:p>
        </w:tc>
        <w:tc>
          <w:tcPr>
            <w:tcW w:w="868" w:type="dxa"/>
            <w:noWrap/>
            <w:vAlign w:val="bottom"/>
            <w:hideMark/>
          </w:tcPr>
          <w:p w14:paraId="657E479A" w14:textId="77777777" w:rsidR="00642378" w:rsidRPr="00520866" w:rsidRDefault="00642378" w:rsidP="00520866">
            <w:pPr>
              <w:pBdr>
                <w:bottom w:val="single" w:sz="4" w:space="1" w:color="auto"/>
              </w:pBdr>
              <w:spacing w:line="300" w:lineRule="exact"/>
              <w:jc w:val="center"/>
              <w:textAlignment w:val="auto"/>
              <w:rPr>
                <w:rFonts w:ascii="Arial" w:hAnsi="Arial" w:cs="Arial"/>
                <w:sz w:val="14"/>
                <w:szCs w:val="14"/>
              </w:rPr>
            </w:pPr>
            <w:r w:rsidRPr="00520866">
              <w:rPr>
                <w:rFonts w:ascii="Arial" w:hAnsi="Arial" w:cs="Arial"/>
                <w:color w:val="000000"/>
                <w:sz w:val="14"/>
                <w:szCs w:val="14"/>
              </w:rPr>
              <w:t>Total</w:t>
            </w:r>
          </w:p>
        </w:tc>
      </w:tr>
      <w:tr w:rsidR="00684826" w:rsidRPr="00520866" w14:paraId="594723A1" w14:textId="77777777" w:rsidTr="007959E4">
        <w:trPr>
          <w:trHeight w:val="64"/>
        </w:trPr>
        <w:tc>
          <w:tcPr>
            <w:tcW w:w="1968" w:type="dxa"/>
            <w:noWrap/>
            <w:vAlign w:val="center"/>
          </w:tcPr>
          <w:p w14:paraId="1EE05322" w14:textId="77777777" w:rsidR="00684826" w:rsidRPr="00520866" w:rsidRDefault="00684826" w:rsidP="00520866">
            <w:pPr>
              <w:spacing w:line="300" w:lineRule="exact"/>
              <w:ind w:left="163" w:hanging="180"/>
              <w:textAlignment w:val="auto"/>
              <w:rPr>
                <w:rFonts w:ascii="Arial" w:hAnsi="Arial" w:cs="Arial"/>
                <w:sz w:val="14"/>
                <w:szCs w:val="14"/>
              </w:rPr>
            </w:pPr>
            <w:r w:rsidRPr="00520866">
              <w:rPr>
                <w:rFonts w:ascii="Arial" w:hAnsi="Arial" w:cs="Arial"/>
                <w:color w:val="000000"/>
                <w:sz w:val="14"/>
                <w:szCs w:val="14"/>
              </w:rPr>
              <w:t>Trade and other current payables</w:t>
            </w:r>
          </w:p>
        </w:tc>
        <w:tc>
          <w:tcPr>
            <w:tcW w:w="867" w:type="dxa"/>
            <w:vAlign w:val="bottom"/>
          </w:tcPr>
          <w:p w14:paraId="1EE1F501" w14:textId="77777777" w:rsidR="00684826" w:rsidRPr="00520866" w:rsidRDefault="00684826"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450</w:t>
            </w:r>
          </w:p>
        </w:tc>
        <w:tc>
          <w:tcPr>
            <w:tcW w:w="868" w:type="dxa"/>
            <w:vAlign w:val="bottom"/>
          </w:tcPr>
          <w:p w14:paraId="5D80DCEF" w14:textId="77777777" w:rsidR="00684826" w:rsidRPr="00520866" w:rsidRDefault="00684826"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w:t>
            </w:r>
          </w:p>
        </w:tc>
        <w:tc>
          <w:tcPr>
            <w:tcW w:w="868" w:type="dxa"/>
            <w:vAlign w:val="bottom"/>
          </w:tcPr>
          <w:p w14:paraId="33A8B828" w14:textId="77777777" w:rsidR="00684826" w:rsidRPr="00520866" w:rsidRDefault="00684826"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w:t>
            </w:r>
          </w:p>
        </w:tc>
        <w:tc>
          <w:tcPr>
            <w:tcW w:w="868" w:type="dxa"/>
            <w:vAlign w:val="bottom"/>
          </w:tcPr>
          <w:p w14:paraId="6AADAF9E" w14:textId="77777777" w:rsidR="00684826" w:rsidRPr="00520866" w:rsidRDefault="00684826"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450</w:t>
            </w:r>
          </w:p>
        </w:tc>
        <w:tc>
          <w:tcPr>
            <w:tcW w:w="867" w:type="dxa"/>
            <w:noWrap/>
            <w:vAlign w:val="bottom"/>
          </w:tcPr>
          <w:p w14:paraId="24373F7B" w14:textId="77777777" w:rsidR="00684826" w:rsidRPr="00520866" w:rsidRDefault="00684826"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465</w:t>
            </w:r>
          </w:p>
        </w:tc>
        <w:tc>
          <w:tcPr>
            <w:tcW w:w="868" w:type="dxa"/>
            <w:noWrap/>
            <w:vAlign w:val="bottom"/>
          </w:tcPr>
          <w:p w14:paraId="768B078E" w14:textId="77777777" w:rsidR="00684826" w:rsidRPr="00520866" w:rsidRDefault="00684826"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w:t>
            </w:r>
          </w:p>
        </w:tc>
        <w:tc>
          <w:tcPr>
            <w:tcW w:w="868" w:type="dxa"/>
            <w:noWrap/>
            <w:vAlign w:val="bottom"/>
          </w:tcPr>
          <w:p w14:paraId="4EADC36D" w14:textId="77777777" w:rsidR="00684826" w:rsidRPr="00520866" w:rsidRDefault="00684826"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w:t>
            </w:r>
          </w:p>
        </w:tc>
        <w:tc>
          <w:tcPr>
            <w:tcW w:w="868" w:type="dxa"/>
            <w:noWrap/>
            <w:vAlign w:val="bottom"/>
          </w:tcPr>
          <w:p w14:paraId="7B2F1BB7" w14:textId="77777777" w:rsidR="00684826" w:rsidRPr="00520866" w:rsidRDefault="00684826"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465</w:t>
            </w:r>
          </w:p>
        </w:tc>
      </w:tr>
      <w:tr w:rsidR="00E2767C" w:rsidRPr="00520866" w14:paraId="66E63847" w14:textId="77777777" w:rsidTr="00751D8A">
        <w:trPr>
          <w:trHeight w:val="64"/>
        </w:trPr>
        <w:tc>
          <w:tcPr>
            <w:tcW w:w="1968" w:type="dxa"/>
            <w:noWrap/>
            <w:vAlign w:val="center"/>
            <w:hideMark/>
          </w:tcPr>
          <w:p w14:paraId="339FDE88" w14:textId="77777777" w:rsidR="00E2767C" w:rsidRPr="00520866" w:rsidRDefault="00E2767C" w:rsidP="00520866">
            <w:pPr>
              <w:spacing w:line="300" w:lineRule="exact"/>
              <w:ind w:left="163" w:hanging="180"/>
              <w:textAlignment w:val="auto"/>
              <w:rPr>
                <w:rFonts w:ascii="Arial" w:hAnsi="Arial" w:cs="Arial"/>
                <w:sz w:val="14"/>
                <w:szCs w:val="14"/>
              </w:rPr>
            </w:pPr>
            <w:r w:rsidRPr="00520866">
              <w:rPr>
                <w:rFonts w:ascii="Arial" w:hAnsi="Arial" w:cs="Arial"/>
                <w:color w:val="000000"/>
                <w:sz w:val="14"/>
                <w:szCs w:val="14"/>
              </w:rPr>
              <w:t>Short-term loans from financial institutions</w:t>
            </w:r>
          </w:p>
        </w:tc>
        <w:tc>
          <w:tcPr>
            <w:tcW w:w="867" w:type="dxa"/>
            <w:vAlign w:val="bottom"/>
          </w:tcPr>
          <w:p w14:paraId="1728E00D" w14:textId="4EBD6D5C" w:rsidR="00E2767C" w:rsidRPr="00520866" w:rsidRDefault="00E2767C"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4,658</w:t>
            </w:r>
          </w:p>
        </w:tc>
        <w:tc>
          <w:tcPr>
            <w:tcW w:w="868" w:type="dxa"/>
            <w:vAlign w:val="bottom"/>
          </w:tcPr>
          <w:p w14:paraId="162801A1" w14:textId="54193451" w:rsidR="00E2767C" w:rsidRPr="00520866" w:rsidRDefault="00E2767C"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w:t>
            </w:r>
          </w:p>
        </w:tc>
        <w:tc>
          <w:tcPr>
            <w:tcW w:w="868" w:type="dxa"/>
            <w:vAlign w:val="bottom"/>
          </w:tcPr>
          <w:p w14:paraId="17D34C17" w14:textId="65F8F5B8" w:rsidR="00E2767C" w:rsidRPr="00520866" w:rsidRDefault="00E2767C"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w:t>
            </w:r>
          </w:p>
        </w:tc>
        <w:tc>
          <w:tcPr>
            <w:tcW w:w="868" w:type="dxa"/>
            <w:vAlign w:val="bottom"/>
          </w:tcPr>
          <w:p w14:paraId="201AD697" w14:textId="1AF77C12" w:rsidR="00E2767C" w:rsidRPr="00520866" w:rsidRDefault="00E2767C"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4,658</w:t>
            </w:r>
          </w:p>
        </w:tc>
        <w:tc>
          <w:tcPr>
            <w:tcW w:w="867" w:type="dxa"/>
            <w:noWrap/>
            <w:vAlign w:val="bottom"/>
          </w:tcPr>
          <w:p w14:paraId="40A7163A" w14:textId="77777777" w:rsidR="00E2767C" w:rsidRPr="00520866" w:rsidRDefault="00E2767C"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5,104</w:t>
            </w:r>
          </w:p>
        </w:tc>
        <w:tc>
          <w:tcPr>
            <w:tcW w:w="868" w:type="dxa"/>
            <w:noWrap/>
            <w:vAlign w:val="bottom"/>
          </w:tcPr>
          <w:p w14:paraId="650C91D3" w14:textId="77777777" w:rsidR="00E2767C" w:rsidRPr="00520866" w:rsidRDefault="00E2767C"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w:t>
            </w:r>
          </w:p>
        </w:tc>
        <w:tc>
          <w:tcPr>
            <w:tcW w:w="868" w:type="dxa"/>
            <w:noWrap/>
            <w:vAlign w:val="bottom"/>
          </w:tcPr>
          <w:p w14:paraId="2E4334EE" w14:textId="77777777" w:rsidR="00E2767C" w:rsidRPr="00520866" w:rsidRDefault="00E2767C"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w:t>
            </w:r>
          </w:p>
        </w:tc>
        <w:tc>
          <w:tcPr>
            <w:tcW w:w="868" w:type="dxa"/>
            <w:noWrap/>
            <w:vAlign w:val="bottom"/>
          </w:tcPr>
          <w:p w14:paraId="635249CD" w14:textId="77777777" w:rsidR="00E2767C" w:rsidRPr="00520866" w:rsidRDefault="00E2767C"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5,104</w:t>
            </w:r>
          </w:p>
        </w:tc>
      </w:tr>
      <w:tr w:rsidR="00E2767C" w:rsidRPr="00520866" w14:paraId="60E4C580" w14:textId="77777777" w:rsidTr="00751D8A">
        <w:trPr>
          <w:trHeight w:val="64"/>
        </w:trPr>
        <w:tc>
          <w:tcPr>
            <w:tcW w:w="1968" w:type="dxa"/>
            <w:noWrap/>
            <w:vAlign w:val="center"/>
          </w:tcPr>
          <w:p w14:paraId="2909F0D5" w14:textId="77777777" w:rsidR="00E2767C" w:rsidRPr="00520866" w:rsidRDefault="00E2767C" w:rsidP="00520866">
            <w:pPr>
              <w:spacing w:line="300" w:lineRule="exact"/>
              <w:ind w:left="163" w:hanging="180"/>
              <w:textAlignment w:val="auto"/>
              <w:rPr>
                <w:rFonts w:ascii="Arial" w:hAnsi="Arial" w:cs="Arial"/>
                <w:color w:val="000000"/>
                <w:sz w:val="14"/>
                <w:szCs w:val="14"/>
              </w:rPr>
            </w:pPr>
            <w:r w:rsidRPr="00520866">
              <w:rPr>
                <w:rFonts w:ascii="Arial" w:hAnsi="Arial" w:cs="Arial"/>
                <w:color w:val="000000"/>
                <w:sz w:val="14"/>
                <w:szCs w:val="14"/>
              </w:rPr>
              <w:t xml:space="preserve">Short-term loans from </w:t>
            </w:r>
            <w:r w:rsidRPr="00520866">
              <w:rPr>
                <w:rFonts w:ascii="Arial" w:hAnsi="Arial" w:cs="Browallia New"/>
                <w:color w:val="000000"/>
                <w:sz w:val="14"/>
                <w:szCs w:val="17"/>
              </w:rPr>
              <w:t>related parties</w:t>
            </w:r>
          </w:p>
        </w:tc>
        <w:tc>
          <w:tcPr>
            <w:tcW w:w="867" w:type="dxa"/>
            <w:vAlign w:val="bottom"/>
          </w:tcPr>
          <w:p w14:paraId="7D68EA93" w14:textId="235F8B6B" w:rsidR="00E2767C" w:rsidRPr="00520866" w:rsidRDefault="00E2767C"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46</w:t>
            </w:r>
          </w:p>
        </w:tc>
        <w:tc>
          <w:tcPr>
            <w:tcW w:w="868" w:type="dxa"/>
            <w:vAlign w:val="bottom"/>
          </w:tcPr>
          <w:p w14:paraId="3CFC0961" w14:textId="23744949" w:rsidR="00E2767C" w:rsidRPr="00520866" w:rsidRDefault="00E2767C"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w:t>
            </w:r>
          </w:p>
        </w:tc>
        <w:tc>
          <w:tcPr>
            <w:tcW w:w="868" w:type="dxa"/>
            <w:vAlign w:val="bottom"/>
          </w:tcPr>
          <w:p w14:paraId="2C00B15F" w14:textId="3F2C3EF3" w:rsidR="00E2767C" w:rsidRPr="00520866" w:rsidRDefault="00E2767C"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w:t>
            </w:r>
          </w:p>
        </w:tc>
        <w:tc>
          <w:tcPr>
            <w:tcW w:w="868" w:type="dxa"/>
            <w:vAlign w:val="bottom"/>
          </w:tcPr>
          <w:p w14:paraId="31A148E7" w14:textId="1F77CA6B" w:rsidR="00E2767C" w:rsidRPr="00520866" w:rsidRDefault="00E2767C"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46</w:t>
            </w:r>
          </w:p>
        </w:tc>
        <w:tc>
          <w:tcPr>
            <w:tcW w:w="867" w:type="dxa"/>
            <w:noWrap/>
            <w:vAlign w:val="bottom"/>
          </w:tcPr>
          <w:p w14:paraId="13769306" w14:textId="77777777" w:rsidR="00E2767C" w:rsidRPr="00520866" w:rsidRDefault="00E2767C"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71</w:t>
            </w:r>
          </w:p>
        </w:tc>
        <w:tc>
          <w:tcPr>
            <w:tcW w:w="868" w:type="dxa"/>
            <w:noWrap/>
            <w:vAlign w:val="bottom"/>
          </w:tcPr>
          <w:p w14:paraId="46F2FD22" w14:textId="77777777" w:rsidR="00E2767C" w:rsidRPr="00520866" w:rsidRDefault="00E2767C"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w:t>
            </w:r>
          </w:p>
        </w:tc>
        <w:tc>
          <w:tcPr>
            <w:tcW w:w="868" w:type="dxa"/>
            <w:noWrap/>
            <w:vAlign w:val="bottom"/>
          </w:tcPr>
          <w:p w14:paraId="72E5E4C7" w14:textId="77777777" w:rsidR="00E2767C" w:rsidRPr="00520866" w:rsidRDefault="00E2767C"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w:t>
            </w:r>
          </w:p>
        </w:tc>
        <w:tc>
          <w:tcPr>
            <w:tcW w:w="868" w:type="dxa"/>
            <w:noWrap/>
            <w:vAlign w:val="bottom"/>
          </w:tcPr>
          <w:p w14:paraId="7886A7EA" w14:textId="77777777" w:rsidR="00E2767C" w:rsidRPr="00520866" w:rsidRDefault="00E2767C"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71</w:t>
            </w:r>
          </w:p>
        </w:tc>
      </w:tr>
      <w:tr w:rsidR="00684826" w:rsidRPr="00520866" w14:paraId="4F7DB799" w14:textId="77777777" w:rsidTr="00ED1636">
        <w:trPr>
          <w:trHeight w:val="64"/>
        </w:trPr>
        <w:tc>
          <w:tcPr>
            <w:tcW w:w="1968" w:type="dxa"/>
            <w:noWrap/>
            <w:vAlign w:val="center"/>
            <w:hideMark/>
          </w:tcPr>
          <w:p w14:paraId="159EC406" w14:textId="77777777" w:rsidR="00684826" w:rsidRPr="00520866" w:rsidRDefault="00684826" w:rsidP="00520866">
            <w:pPr>
              <w:spacing w:line="300" w:lineRule="exact"/>
              <w:ind w:left="163" w:hanging="180"/>
              <w:textAlignment w:val="auto"/>
              <w:rPr>
                <w:rFonts w:ascii="Arial" w:hAnsi="Arial" w:cs="Arial"/>
                <w:sz w:val="14"/>
                <w:szCs w:val="14"/>
                <w:cs/>
              </w:rPr>
            </w:pPr>
            <w:r w:rsidRPr="00520866">
              <w:rPr>
                <w:rFonts w:ascii="Arial" w:hAnsi="Arial" w:cs="Arial"/>
                <w:color w:val="000000"/>
                <w:sz w:val="14"/>
                <w:szCs w:val="14"/>
              </w:rPr>
              <w:t>Long-term loans</w:t>
            </w:r>
          </w:p>
        </w:tc>
        <w:tc>
          <w:tcPr>
            <w:tcW w:w="867" w:type="dxa"/>
            <w:vAlign w:val="bottom"/>
          </w:tcPr>
          <w:p w14:paraId="06D2E530" w14:textId="77777777" w:rsidR="00684826" w:rsidRPr="00520866" w:rsidRDefault="00684826"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2,504</w:t>
            </w:r>
          </w:p>
        </w:tc>
        <w:tc>
          <w:tcPr>
            <w:tcW w:w="868" w:type="dxa"/>
            <w:vAlign w:val="bottom"/>
          </w:tcPr>
          <w:p w14:paraId="63AF0F18" w14:textId="77777777" w:rsidR="00684826" w:rsidRPr="00520866" w:rsidRDefault="00684826"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9,245</w:t>
            </w:r>
          </w:p>
        </w:tc>
        <w:tc>
          <w:tcPr>
            <w:tcW w:w="868" w:type="dxa"/>
            <w:vAlign w:val="bottom"/>
          </w:tcPr>
          <w:p w14:paraId="4DE2EF73" w14:textId="77777777" w:rsidR="00684826" w:rsidRPr="00520866" w:rsidRDefault="00684826"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w:t>
            </w:r>
          </w:p>
        </w:tc>
        <w:tc>
          <w:tcPr>
            <w:tcW w:w="868" w:type="dxa"/>
            <w:vAlign w:val="bottom"/>
          </w:tcPr>
          <w:p w14:paraId="1608DF8E" w14:textId="77777777" w:rsidR="00684826" w:rsidRPr="00520866" w:rsidRDefault="00684826"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11,749</w:t>
            </w:r>
          </w:p>
        </w:tc>
        <w:tc>
          <w:tcPr>
            <w:tcW w:w="867" w:type="dxa"/>
            <w:noWrap/>
            <w:vAlign w:val="bottom"/>
          </w:tcPr>
          <w:p w14:paraId="6D74F6B7" w14:textId="77777777" w:rsidR="00684826" w:rsidRPr="00520866" w:rsidRDefault="00684826"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2,702</w:t>
            </w:r>
          </w:p>
        </w:tc>
        <w:tc>
          <w:tcPr>
            <w:tcW w:w="868" w:type="dxa"/>
            <w:noWrap/>
            <w:vAlign w:val="bottom"/>
          </w:tcPr>
          <w:p w14:paraId="3B29CA29" w14:textId="77777777" w:rsidR="00684826" w:rsidRPr="00520866" w:rsidRDefault="00684826"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6,277</w:t>
            </w:r>
          </w:p>
        </w:tc>
        <w:tc>
          <w:tcPr>
            <w:tcW w:w="868" w:type="dxa"/>
            <w:noWrap/>
            <w:vAlign w:val="bottom"/>
          </w:tcPr>
          <w:p w14:paraId="4D3D4E27" w14:textId="77777777" w:rsidR="00684826" w:rsidRPr="00520866" w:rsidRDefault="00684826"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w:t>
            </w:r>
          </w:p>
        </w:tc>
        <w:tc>
          <w:tcPr>
            <w:tcW w:w="868" w:type="dxa"/>
            <w:noWrap/>
            <w:vAlign w:val="bottom"/>
          </w:tcPr>
          <w:p w14:paraId="43EBFE0B" w14:textId="77777777" w:rsidR="00684826" w:rsidRPr="00520866" w:rsidRDefault="00684826"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8,979</w:t>
            </w:r>
          </w:p>
        </w:tc>
      </w:tr>
      <w:tr w:rsidR="004373EA" w:rsidRPr="00520866" w14:paraId="7274A860" w14:textId="77777777" w:rsidTr="00751D8A">
        <w:trPr>
          <w:trHeight w:val="64"/>
        </w:trPr>
        <w:tc>
          <w:tcPr>
            <w:tcW w:w="1968" w:type="dxa"/>
            <w:noWrap/>
            <w:vAlign w:val="center"/>
            <w:hideMark/>
          </w:tcPr>
          <w:p w14:paraId="32D34560" w14:textId="77777777" w:rsidR="004373EA" w:rsidRPr="00520866" w:rsidRDefault="004373EA" w:rsidP="00520866">
            <w:pPr>
              <w:spacing w:line="300" w:lineRule="exact"/>
              <w:ind w:left="163" w:hanging="180"/>
              <w:textAlignment w:val="auto"/>
              <w:rPr>
                <w:rFonts w:ascii="Arial" w:hAnsi="Arial" w:cs="Arial"/>
                <w:sz w:val="14"/>
                <w:szCs w:val="14"/>
                <w:cs/>
              </w:rPr>
            </w:pPr>
            <w:r w:rsidRPr="00520866">
              <w:rPr>
                <w:rFonts w:ascii="Arial" w:hAnsi="Arial" w:cs="Arial"/>
                <w:color w:val="000000"/>
                <w:sz w:val="14"/>
                <w:szCs w:val="14"/>
              </w:rPr>
              <w:t>Lease liabilities</w:t>
            </w:r>
          </w:p>
        </w:tc>
        <w:tc>
          <w:tcPr>
            <w:tcW w:w="867" w:type="dxa"/>
            <w:vAlign w:val="bottom"/>
          </w:tcPr>
          <w:p w14:paraId="6E193E93" w14:textId="1DA0C146" w:rsidR="004373EA" w:rsidRPr="00520866" w:rsidRDefault="004373EA"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33</w:t>
            </w:r>
          </w:p>
        </w:tc>
        <w:tc>
          <w:tcPr>
            <w:tcW w:w="868" w:type="dxa"/>
            <w:vAlign w:val="bottom"/>
          </w:tcPr>
          <w:p w14:paraId="59829146" w14:textId="3B236B5A" w:rsidR="004373EA" w:rsidRPr="00520866" w:rsidRDefault="004373EA"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105</w:t>
            </w:r>
          </w:p>
        </w:tc>
        <w:tc>
          <w:tcPr>
            <w:tcW w:w="868" w:type="dxa"/>
            <w:vAlign w:val="bottom"/>
          </w:tcPr>
          <w:p w14:paraId="010C1EA6" w14:textId="58DA3C20" w:rsidR="004373EA" w:rsidRPr="00520866" w:rsidRDefault="004373EA"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14</w:t>
            </w:r>
          </w:p>
        </w:tc>
        <w:tc>
          <w:tcPr>
            <w:tcW w:w="868" w:type="dxa"/>
            <w:vAlign w:val="bottom"/>
          </w:tcPr>
          <w:p w14:paraId="49006F37" w14:textId="47418F10" w:rsidR="004373EA" w:rsidRPr="00520866" w:rsidRDefault="004373EA"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152</w:t>
            </w:r>
          </w:p>
        </w:tc>
        <w:tc>
          <w:tcPr>
            <w:tcW w:w="867" w:type="dxa"/>
            <w:noWrap/>
            <w:vAlign w:val="bottom"/>
          </w:tcPr>
          <w:p w14:paraId="30B77191" w14:textId="77777777" w:rsidR="004373EA" w:rsidRPr="00520866" w:rsidRDefault="004373EA"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23</w:t>
            </w:r>
          </w:p>
        </w:tc>
        <w:tc>
          <w:tcPr>
            <w:tcW w:w="868" w:type="dxa"/>
            <w:noWrap/>
            <w:vAlign w:val="bottom"/>
          </w:tcPr>
          <w:p w14:paraId="088C8BCA" w14:textId="77777777" w:rsidR="004373EA" w:rsidRPr="00520866" w:rsidRDefault="004373EA"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34</w:t>
            </w:r>
          </w:p>
        </w:tc>
        <w:tc>
          <w:tcPr>
            <w:tcW w:w="868" w:type="dxa"/>
            <w:noWrap/>
            <w:vAlign w:val="bottom"/>
          </w:tcPr>
          <w:p w14:paraId="12DB7C22" w14:textId="77777777" w:rsidR="004373EA" w:rsidRPr="00520866" w:rsidRDefault="004373EA"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w:t>
            </w:r>
          </w:p>
        </w:tc>
        <w:tc>
          <w:tcPr>
            <w:tcW w:w="868" w:type="dxa"/>
            <w:noWrap/>
            <w:vAlign w:val="bottom"/>
          </w:tcPr>
          <w:p w14:paraId="0935DD3A" w14:textId="77777777" w:rsidR="004373EA" w:rsidRPr="00520866" w:rsidRDefault="004373EA"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57</w:t>
            </w:r>
          </w:p>
        </w:tc>
      </w:tr>
      <w:tr w:rsidR="00684826" w:rsidRPr="00520866" w14:paraId="050CA420" w14:textId="77777777" w:rsidTr="002A5358">
        <w:trPr>
          <w:trHeight w:val="64"/>
        </w:trPr>
        <w:tc>
          <w:tcPr>
            <w:tcW w:w="1968" w:type="dxa"/>
            <w:noWrap/>
            <w:vAlign w:val="center"/>
          </w:tcPr>
          <w:p w14:paraId="69332AED" w14:textId="77777777" w:rsidR="00684826" w:rsidRPr="00520866" w:rsidRDefault="00684826" w:rsidP="00520866">
            <w:pPr>
              <w:spacing w:line="300" w:lineRule="exact"/>
              <w:ind w:left="163" w:hanging="180"/>
              <w:textAlignment w:val="auto"/>
              <w:rPr>
                <w:rFonts w:ascii="Arial" w:hAnsi="Arial" w:cs="Arial"/>
                <w:sz w:val="14"/>
                <w:szCs w:val="14"/>
              </w:rPr>
            </w:pPr>
            <w:r w:rsidRPr="00520866">
              <w:rPr>
                <w:rFonts w:ascii="Arial" w:hAnsi="Arial" w:cs="Arial"/>
                <w:color w:val="000000"/>
                <w:sz w:val="14"/>
                <w:szCs w:val="14"/>
              </w:rPr>
              <w:t>Debentures</w:t>
            </w:r>
          </w:p>
        </w:tc>
        <w:tc>
          <w:tcPr>
            <w:tcW w:w="867" w:type="dxa"/>
            <w:vAlign w:val="bottom"/>
          </w:tcPr>
          <w:p w14:paraId="6B02C480" w14:textId="77777777" w:rsidR="00684826" w:rsidRPr="00520866" w:rsidRDefault="00684826"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122</w:t>
            </w:r>
          </w:p>
        </w:tc>
        <w:tc>
          <w:tcPr>
            <w:tcW w:w="868" w:type="dxa"/>
            <w:vAlign w:val="bottom"/>
          </w:tcPr>
          <w:p w14:paraId="64394CBF" w14:textId="77777777" w:rsidR="00684826" w:rsidRPr="00520866" w:rsidRDefault="00684826"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2,828</w:t>
            </w:r>
          </w:p>
        </w:tc>
        <w:tc>
          <w:tcPr>
            <w:tcW w:w="868" w:type="dxa"/>
            <w:vAlign w:val="bottom"/>
          </w:tcPr>
          <w:p w14:paraId="05422B1C" w14:textId="77777777" w:rsidR="00684826" w:rsidRPr="00520866" w:rsidRDefault="00684826"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1,574</w:t>
            </w:r>
          </w:p>
        </w:tc>
        <w:tc>
          <w:tcPr>
            <w:tcW w:w="868" w:type="dxa"/>
            <w:vAlign w:val="bottom"/>
          </w:tcPr>
          <w:p w14:paraId="567C7DFA" w14:textId="77777777" w:rsidR="00684826" w:rsidRPr="00520866" w:rsidRDefault="00684826" w:rsidP="00520866">
            <w:pPr>
              <w:tabs>
                <w:tab w:val="decimal" w:pos="646"/>
              </w:tabs>
              <w:spacing w:line="300" w:lineRule="exact"/>
              <w:textAlignment w:val="auto"/>
              <w:rPr>
                <w:rFonts w:ascii="Arial" w:hAnsi="Arial" w:cs="Arial"/>
                <w:sz w:val="14"/>
                <w:szCs w:val="14"/>
              </w:rPr>
            </w:pPr>
            <w:r w:rsidRPr="00520866">
              <w:rPr>
                <w:rFonts w:ascii="Arial" w:hAnsi="Arial" w:cs="Arial"/>
                <w:sz w:val="14"/>
                <w:szCs w:val="14"/>
              </w:rPr>
              <w:t>4,524</w:t>
            </w:r>
          </w:p>
        </w:tc>
        <w:tc>
          <w:tcPr>
            <w:tcW w:w="867" w:type="dxa"/>
            <w:noWrap/>
            <w:vAlign w:val="bottom"/>
          </w:tcPr>
          <w:p w14:paraId="00F9D17E" w14:textId="77777777" w:rsidR="00684826" w:rsidRPr="00520866" w:rsidRDefault="00684826"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1,134</w:t>
            </w:r>
          </w:p>
        </w:tc>
        <w:tc>
          <w:tcPr>
            <w:tcW w:w="868" w:type="dxa"/>
            <w:noWrap/>
            <w:vAlign w:val="bottom"/>
          </w:tcPr>
          <w:p w14:paraId="0AE670F2" w14:textId="77777777" w:rsidR="00684826" w:rsidRPr="00520866" w:rsidRDefault="00684826"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1,886</w:t>
            </w:r>
          </w:p>
        </w:tc>
        <w:tc>
          <w:tcPr>
            <w:tcW w:w="868" w:type="dxa"/>
            <w:noWrap/>
            <w:vAlign w:val="bottom"/>
          </w:tcPr>
          <w:p w14:paraId="4587A0CC" w14:textId="77777777" w:rsidR="00684826" w:rsidRPr="00520866" w:rsidRDefault="00684826"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2,638</w:t>
            </w:r>
          </w:p>
        </w:tc>
        <w:tc>
          <w:tcPr>
            <w:tcW w:w="868" w:type="dxa"/>
            <w:noWrap/>
            <w:vAlign w:val="bottom"/>
          </w:tcPr>
          <w:p w14:paraId="7F308FE1" w14:textId="77777777" w:rsidR="00684826" w:rsidRPr="00520866" w:rsidRDefault="00684826" w:rsidP="00520866">
            <w:pPr>
              <w:tabs>
                <w:tab w:val="decimal" w:pos="646"/>
              </w:tabs>
              <w:spacing w:line="300" w:lineRule="exact"/>
              <w:textAlignment w:val="auto"/>
              <w:rPr>
                <w:rFonts w:ascii="Arial" w:hAnsi="Arial" w:cs="Arial"/>
                <w:sz w:val="14"/>
                <w:szCs w:val="14"/>
                <w:cs/>
              </w:rPr>
            </w:pPr>
            <w:r w:rsidRPr="00520866">
              <w:rPr>
                <w:rFonts w:ascii="Arial" w:hAnsi="Arial" w:cs="Arial"/>
                <w:sz w:val="14"/>
                <w:szCs w:val="14"/>
              </w:rPr>
              <w:t>5,658</w:t>
            </w:r>
          </w:p>
        </w:tc>
      </w:tr>
      <w:tr w:rsidR="00E331D9" w:rsidRPr="00520866" w14:paraId="546A4769" w14:textId="77777777" w:rsidTr="00751D8A">
        <w:trPr>
          <w:trHeight w:val="64"/>
        </w:trPr>
        <w:tc>
          <w:tcPr>
            <w:tcW w:w="1968" w:type="dxa"/>
            <w:noWrap/>
            <w:vAlign w:val="center"/>
          </w:tcPr>
          <w:p w14:paraId="20449B1B" w14:textId="77777777" w:rsidR="00E331D9" w:rsidRPr="00520866" w:rsidRDefault="00E331D9" w:rsidP="00E331D9">
            <w:pPr>
              <w:spacing w:line="300" w:lineRule="exact"/>
              <w:ind w:left="163" w:hanging="180"/>
              <w:textAlignment w:val="auto"/>
              <w:rPr>
                <w:rFonts w:ascii="Arial" w:hAnsi="Arial" w:cs="Arial"/>
                <w:sz w:val="14"/>
                <w:szCs w:val="14"/>
                <w:cs/>
              </w:rPr>
            </w:pPr>
            <w:r w:rsidRPr="00520866">
              <w:rPr>
                <w:rFonts w:ascii="Arial" w:hAnsi="Arial" w:cs="Arial"/>
                <w:color w:val="000000"/>
                <w:sz w:val="14"/>
                <w:szCs w:val="14"/>
              </w:rPr>
              <w:t>Other financial liabilities</w:t>
            </w:r>
          </w:p>
        </w:tc>
        <w:tc>
          <w:tcPr>
            <w:tcW w:w="867" w:type="dxa"/>
            <w:vAlign w:val="bottom"/>
          </w:tcPr>
          <w:p w14:paraId="02FF1854" w14:textId="0279B421" w:rsidR="00E331D9" w:rsidRPr="00520866" w:rsidRDefault="00E331D9" w:rsidP="00E331D9">
            <w:pPr>
              <w:pBdr>
                <w:bottom w:val="single" w:sz="4" w:space="1" w:color="auto"/>
              </w:pBdr>
              <w:tabs>
                <w:tab w:val="decimal" w:pos="646"/>
              </w:tabs>
              <w:spacing w:line="300" w:lineRule="exact"/>
              <w:textAlignment w:val="auto"/>
              <w:rPr>
                <w:rFonts w:ascii="Arial" w:hAnsi="Arial" w:cs="Arial"/>
                <w:sz w:val="14"/>
                <w:szCs w:val="14"/>
                <w:cs/>
              </w:rPr>
            </w:pPr>
            <w:r w:rsidRPr="00E331D9">
              <w:rPr>
                <w:rFonts w:ascii="Arial" w:hAnsi="Arial" w:cs="Arial"/>
                <w:sz w:val="14"/>
                <w:szCs w:val="14"/>
              </w:rPr>
              <w:t>22</w:t>
            </w:r>
          </w:p>
        </w:tc>
        <w:tc>
          <w:tcPr>
            <w:tcW w:w="868" w:type="dxa"/>
            <w:vAlign w:val="bottom"/>
          </w:tcPr>
          <w:p w14:paraId="0F5506DD" w14:textId="27218447" w:rsidR="00E331D9" w:rsidRPr="00520866" w:rsidRDefault="00E331D9" w:rsidP="00E331D9">
            <w:pPr>
              <w:pBdr>
                <w:bottom w:val="single" w:sz="4" w:space="1" w:color="auto"/>
              </w:pBdr>
              <w:tabs>
                <w:tab w:val="decimal" w:pos="646"/>
              </w:tabs>
              <w:spacing w:line="300" w:lineRule="exact"/>
              <w:textAlignment w:val="auto"/>
              <w:rPr>
                <w:rFonts w:ascii="Arial" w:hAnsi="Arial" w:cs="Arial"/>
                <w:sz w:val="14"/>
                <w:szCs w:val="14"/>
                <w:cs/>
              </w:rPr>
            </w:pPr>
            <w:r w:rsidRPr="00E331D9">
              <w:rPr>
                <w:rFonts w:ascii="Arial" w:hAnsi="Arial" w:cs="Arial"/>
                <w:sz w:val="14"/>
                <w:szCs w:val="14"/>
              </w:rPr>
              <w:t>33</w:t>
            </w:r>
          </w:p>
        </w:tc>
        <w:tc>
          <w:tcPr>
            <w:tcW w:w="868" w:type="dxa"/>
            <w:vAlign w:val="bottom"/>
          </w:tcPr>
          <w:p w14:paraId="4BF5168B" w14:textId="5EB0572F" w:rsidR="00E331D9" w:rsidRPr="00520866" w:rsidRDefault="00E331D9" w:rsidP="00E331D9">
            <w:pPr>
              <w:pBdr>
                <w:bottom w:val="single" w:sz="4" w:space="1" w:color="auto"/>
              </w:pBdr>
              <w:tabs>
                <w:tab w:val="decimal" w:pos="646"/>
              </w:tabs>
              <w:spacing w:line="300" w:lineRule="exact"/>
              <w:textAlignment w:val="auto"/>
              <w:rPr>
                <w:rFonts w:ascii="Arial" w:hAnsi="Arial" w:cs="Arial"/>
                <w:sz w:val="14"/>
                <w:szCs w:val="14"/>
                <w:cs/>
              </w:rPr>
            </w:pPr>
            <w:r w:rsidRPr="00E331D9">
              <w:rPr>
                <w:rFonts w:ascii="Arial" w:hAnsi="Arial" w:cs="Arial"/>
                <w:sz w:val="14"/>
                <w:szCs w:val="14"/>
              </w:rPr>
              <w:t>67</w:t>
            </w:r>
          </w:p>
        </w:tc>
        <w:tc>
          <w:tcPr>
            <w:tcW w:w="868" w:type="dxa"/>
            <w:vAlign w:val="bottom"/>
          </w:tcPr>
          <w:p w14:paraId="146E9D34" w14:textId="584FB5E7" w:rsidR="00E331D9" w:rsidRPr="00520866" w:rsidRDefault="00E331D9" w:rsidP="00E331D9">
            <w:pPr>
              <w:pBdr>
                <w:bottom w:val="single" w:sz="4" w:space="1" w:color="auto"/>
              </w:pBdr>
              <w:tabs>
                <w:tab w:val="decimal" w:pos="646"/>
              </w:tabs>
              <w:spacing w:line="300" w:lineRule="exact"/>
              <w:textAlignment w:val="auto"/>
              <w:rPr>
                <w:rFonts w:ascii="Arial" w:hAnsi="Arial" w:cs="Arial"/>
                <w:sz w:val="14"/>
                <w:szCs w:val="14"/>
                <w:cs/>
              </w:rPr>
            </w:pPr>
            <w:r w:rsidRPr="00E331D9">
              <w:rPr>
                <w:rFonts w:ascii="Arial" w:hAnsi="Arial" w:cs="Arial"/>
                <w:sz w:val="14"/>
                <w:szCs w:val="14"/>
              </w:rPr>
              <w:t>122</w:t>
            </w:r>
          </w:p>
        </w:tc>
        <w:tc>
          <w:tcPr>
            <w:tcW w:w="867" w:type="dxa"/>
            <w:noWrap/>
            <w:vAlign w:val="bottom"/>
          </w:tcPr>
          <w:p w14:paraId="72918B09" w14:textId="77777777" w:rsidR="00E331D9" w:rsidRPr="00520866" w:rsidRDefault="00E331D9" w:rsidP="00E331D9">
            <w:pPr>
              <w:pBdr>
                <w:bottom w:val="single" w:sz="4" w:space="1" w:color="auto"/>
              </w:pBdr>
              <w:tabs>
                <w:tab w:val="decimal" w:pos="646"/>
              </w:tabs>
              <w:spacing w:line="300" w:lineRule="exact"/>
              <w:textAlignment w:val="auto"/>
              <w:rPr>
                <w:rFonts w:ascii="Arial" w:hAnsi="Arial" w:cs="Arial"/>
                <w:sz w:val="14"/>
                <w:szCs w:val="14"/>
                <w:cs/>
              </w:rPr>
            </w:pPr>
            <w:r w:rsidRPr="00520866">
              <w:rPr>
                <w:rFonts w:ascii="Arial" w:hAnsi="Arial" w:cs="Arial"/>
                <w:sz w:val="14"/>
                <w:szCs w:val="14"/>
              </w:rPr>
              <w:t>-</w:t>
            </w:r>
          </w:p>
        </w:tc>
        <w:tc>
          <w:tcPr>
            <w:tcW w:w="868" w:type="dxa"/>
            <w:noWrap/>
            <w:vAlign w:val="bottom"/>
          </w:tcPr>
          <w:p w14:paraId="548FCC7B" w14:textId="77777777" w:rsidR="00E331D9" w:rsidRPr="00520866" w:rsidRDefault="00E331D9" w:rsidP="00E331D9">
            <w:pPr>
              <w:pBdr>
                <w:bottom w:val="single" w:sz="4" w:space="1" w:color="auto"/>
              </w:pBdr>
              <w:tabs>
                <w:tab w:val="decimal" w:pos="646"/>
              </w:tabs>
              <w:spacing w:line="300" w:lineRule="exact"/>
              <w:textAlignment w:val="auto"/>
              <w:rPr>
                <w:rFonts w:ascii="Arial" w:hAnsi="Arial" w:cs="Arial"/>
                <w:sz w:val="14"/>
                <w:szCs w:val="14"/>
                <w:cs/>
              </w:rPr>
            </w:pPr>
            <w:r w:rsidRPr="00520866">
              <w:rPr>
                <w:rFonts w:ascii="Arial" w:hAnsi="Arial" w:cs="Arial"/>
                <w:sz w:val="14"/>
                <w:szCs w:val="14"/>
              </w:rPr>
              <w:t>13</w:t>
            </w:r>
          </w:p>
        </w:tc>
        <w:tc>
          <w:tcPr>
            <w:tcW w:w="868" w:type="dxa"/>
            <w:noWrap/>
            <w:vAlign w:val="bottom"/>
          </w:tcPr>
          <w:p w14:paraId="2BA48066" w14:textId="77777777" w:rsidR="00E331D9" w:rsidRPr="00520866" w:rsidRDefault="00E331D9" w:rsidP="00E331D9">
            <w:pPr>
              <w:pBdr>
                <w:bottom w:val="single" w:sz="4" w:space="1" w:color="auto"/>
              </w:pBdr>
              <w:tabs>
                <w:tab w:val="decimal" w:pos="646"/>
              </w:tabs>
              <w:spacing w:line="300" w:lineRule="exact"/>
              <w:textAlignment w:val="auto"/>
              <w:rPr>
                <w:rFonts w:ascii="Arial" w:hAnsi="Arial" w:cs="Arial"/>
                <w:sz w:val="14"/>
                <w:szCs w:val="14"/>
                <w:cs/>
              </w:rPr>
            </w:pPr>
            <w:r w:rsidRPr="00520866">
              <w:rPr>
                <w:rFonts w:ascii="Arial" w:hAnsi="Arial" w:cs="Arial"/>
                <w:sz w:val="14"/>
                <w:szCs w:val="14"/>
              </w:rPr>
              <w:t>89</w:t>
            </w:r>
          </w:p>
        </w:tc>
        <w:tc>
          <w:tcPr>
            <w:tcW w:w="868" w:type="dxa"/>
            <w:noWrap/>
            <w:vAlign w:val="bottom"/>
          </w:tcPr>
          <w:p w14:paraId="60DE8A3E" w14:textId="77777777" w:rsidR="00E331D9" w:rsidRPr="00520866" w:rsidRDefault="00E331D9" w:rsidP="00E331D9">
            <w:pPr>
              <w:pBdr>
                <w:bottom w:val="single" w:sz="4" w:space="1" w:color="auto"/>
              </w:pBdr>
              <w:tabs>
                <w:tab w:val="decimal" w:pos="646"/>
              </w:tabs>
              <w:spacing w:line="300" w:lineRule="exact"/>
              <w:textAlignment w:val="auto"/>
              <w:rPr>
                <w:rFonts w:ascii="Arial" w:hAnsi="Arial" w:cs="Arial"/>
                <w:sz w:val="14"/>
                <w:szCs w:val="14"/>
                <w:cs/>
              </w:rPr>
            </w:pPr>
            <w:r w:rsidRPr="00520866">
              <w:rPr>
                <w:rFonts w:ascii="Arial" w:hAnsi="Arial" w:cs="Arial"/>
                <w:sz w:val="14"/>
                <w:szCs w:val="14"/>
              </w:rPr>
              <w:t>102</w:t>
            </w:r>
          </w:p>
        </w:tc>
      </w:tr>
      <w:tr w:rsidR="00E331D9" w:rsidRPr="00520866" w14:paraId="3D811C94" w14:textId="77777777" w:rsidTr="00C44412">
        <w:trPr>
          <w:trHeight w:val="54"/>
        </w:trPr>
        <w:tc>
          <w:tcPr>
            <w:tcW w:w="1968" w:type="dxa"/>
            <w:vAlign w:val="center"/>
          </w:tcPr>
          <w:p w14:paraId="0C426DA6" w14:textId="77777777" w:rsidR="00E331D9" w:rsidRPr="00520866" w:rsidRDefault="00E331D9" w:rsidP="00E331D9">
            <w:pPr>
              <w:spacing w:line="300" w:lineRule="exact"/>
              <w:ind w:left="163" w:hanging="180"/>
              <w:textAlignment w:val="auto"/>
              <w:rPr>
                <w:rFonts w:ascii="Arial" w:hAnsi="Arial" w:cs="Arial"/>
                <w:b/>
                <w:bCs/>
                <w:sz w:val="14"/>
                <w:szCs w:val="14"/>
                <w:cs/>
              </w:rPr>
            </w:pPr>
            <w:r w:rsidRPr="00520866">
              <w:rPr>
                <w:rFonts w:ascii="Arial" w:hAnsi="Arial" w:cs="Arial"/>
                <w:b/>
                <w:bCs/>
                <w:color w:val="000000"/>
                <w:sz w:val="14"/>
                <w:szCs w:val="14"/>
              </w:rPr>
              <w:t>Total financial liabilities</w:t>
            </w:r>
          </w:p>
        </w:tc>
        <w:tc>
          <w:tcPr>
            <w:tcW w:w="867" w:type="dxa"/>
            <w:vAlign w:val="center"/>
          </w:tcPr>
          <w:p w14:paraId="6B753F5C" w14:textId="409BC3E9" w:rsidR="00E331D9" w:rsidRPr="00520866" w:rsidRDefault="00E331D9" w:rsidP="00E331D9">
            <w:pPr>
              <w:pBdr>
                <w:bottom w:val="double" w:sz="4" w:space="1" w:color="auto"/>
              </w:pBdr>
              <w:tabs>
                <w:tab w:val="decimal" w:pos="646"/>
              </w:tabs>
              <w:spacing w:line="300" w:lineRule="exact"/>
              <w:textAlignment w:val="auto"/>
              <w:rPr>
                <w:rFonts w:ascii="Arial" w:hAnsi="Arial" w:cs="Arial"/>
                <w:sz w:val="14"/>
                <w:szCs w:val="14"/>
                <w:cs/>
              </w:rPr>
            </w:pPr>
            <w:r w:rsidRPr="00E331D9">
              <w:rPr>
                <w:rFonts w:ascii="Arial" w:hAnsi="Arial" w:cs="Arial"/>
                <w:sz w:val="14"/>
                <w:szCs w:val="14"/>
              </w:rPr>
              <w:t>7,</w:t>
            </w:r>
            <w:r w:rsidRPr="00E331D9">
              <w:rPr>
                <w:rFonts w:ascii="Arial" w:hAnsi="Arial" w:cs="Arial" w:hint="cs"/>
                <w:sz w:val="14"/>
                <w:szCs w:val="14"/>
                <w:cs/>
              </w:rPr>
              <w:t>835</w:t>
            </w:r>
          </w:p>
        </w:tc>
        <w:tc>
          <w:tcPr>
            <w:tcW w:w="868" w:type="dxa"/>
            <w:vAlign w:val="center"/>
          </w:tcPr>
          <w:p w14:paraId="0C0CA642" w14:textId="45931B39" w:rsidR="00E331D9" w:rsidRPr="00520866" w:rsidRDefault="00E331D9" w:rsidP="00E331D9">
            <w:pPr>
              <w:pBdr>
                <w:bottom w:val="double" w:sz="4" w:space="1" w:color="auto"/>
              </w:pBdr>
              <w:tabs>
                <w:tab w:val="decimal" w:pos="646"/>
              </w:tabs>
              <w:spacing w:line="300" w:lineRule="exact"/>
              <w:textAlignment w:val="auto"/>
              <w:rPr>
                <w:rFonts w:ascii="Arial" w:hAnsi="Arial" w:cs="Arial"/>
                <w:sz w:val="14"/>
                <w:szCs w:val="14"/>
                <w:cs/>
              </w:rPr>
            </w:pPr>
            <w:r w:rsidRPr="00E331D9">
              <w:rPr>
                <w:rFonts w:ascii="Arial" w:hAnsi="Arial" w:cs="Arial"/>
                <w:sz w:val="14"/>
                <w:szCs w:val="14"/>
              </w:rPr>
              <w:t>12,</w:t>
            </w:r>
            <w:r w:rsidRPr="00E331D9">
              <w:rPr>
                <w:rFonts w:ascii="Arial" w:hAnsi="Arial" w:cs="Arial" w:hint="cs"/>
                <w:sz w:val="14"/>
                <w:szCs w:val="14"/>
                <w:cs/>
              </w:rPr>
              <w:t>211</w:t>
            </w:r>
          </w:p>
        </w:tc>
        <w:tc>
          <w:tcPr>
            <w:tcW w:w="868" w:type="dxa"/>
            <w:vAlign w:val="center"/>
          </w:tcPr>
          <w:p w14:paraId="5C52F2F0" w14:textId="7FFD4A37" w:rsidR="00E331D9" w:rsidRPr="00520866" w:rsidRDefault="00E331D9" w:rsidP="00E331D9">
            <w:pPr>
              <w:pBdr>
                <w:bottom w:val="double" w:sz="4" w:space="1" w:color="auto"/>
              </w:pBdr>
              <w:tabs>
                <w:tab w:val="decimal" w:pos="646"/>
              </w:tabs>
              <w:spacing w:line="300" w:lineRule="exact"/>
              <w:textAlignment w:val="auto"/>
              <w:rPr>
                <w:rFonts w:ascii="Arial" w:hAnsi="Arial" w:cs="Arial"/>
                <w:sz w:val="14"/>
                <w:szCs w:val="14"/>
                <w:cs/>
              </w:rPr>
            </w:pPr>
            <w:r w:rsidRPr="00E331D9">
              <w:rPr>
                <w:rFonts w:ascii="Arial" w:hAnsi="Arial" w:cs="Arial"/>
                <w:sz w:val="14"/>
                <w:szCs w:val="14"/>
              </w:rPr>
              <w:t>1,6</w:t>
            </w:r>
            <w:r w:rsidRPr="00E331D9">
              <w:rPr>
                <w:rFonts w:ascii="Arial" w:hAnsi="Arial" w:cs="Arial" w:hint="cs"/>
                <w:sz w:val="14"/>
                <w:szCs w:val="14"/>
                <w:cs/>
              </w:rPr>
              <w:t>55</w:t>
            </w:r>
          </w:p>
        </w:tc>
        <w:tc>
          <w:tcPr>
            <w:tcW w:w="868" w:type="dxa"/>
            <w:vAlign w:val="center"/>
          </w:tcPr>
          <w:p w14:paraId="753ECD88" w14:textId="4DF62C02" w:rsidR="00E331D9" w:rsidRPr="00520866" w:rsidRDefault="00E331D9" w:rsidP="00E331D9">
            <w:pPr>
              <w:pBdr>
                <w:bottom w:val="double" w:sz="4" w:space="1" w:color="auto"/>
              </w:pBdr>
              <w:tabs>
                <w:tab w:val="decimal" w:pos="646"/>
              </w:tabs>
              <w:spacing w:line="300" w:lineRule="exact"/>
              <w:textAlignment w:val="auto"/>
              <w:rPr>
                <w:rFonts w:ascii="Arial" w:hAnsi="Arial" w:cs="Arial"/>
                <w:sz w:val="14"/>
                <w:szCs w:val="14"/>
                <w:cs/>
              </w:rPr>
            </w:pPr>
            <w:r w:rsidRPr="00E331D9">
              <w:rPr>
                <w:rFonts w:ascii="Arial" w:hAnsi="Arial" w:cs="Arial"/>
                <w:sz w:val="14"/>
                <w:szCs w:val="14"/>
              </w:rPr>
              <w:t>21,</w:t>
            </w:r>
            <w:r w:rsidRPr="00E331D9">
              <w:rPr>
                <w:rFonts w:ascii="Arial" w:hAnsi="Arial" w:cs="Arial" w:hint="cs"/>
                <w:sz w:val="14"/>
                <w:szCs w:val="14"/>
                <w:cs/>
              </w:rPr>
              <w:t>701</w:t>
            </w:r>
          </w:p>
        </w:tc>
        <w:tc>
          <w:tcPr>
            <w:tcW w:w="867" w:type="dxa"/>
            <w:noWrap/>
            <w:vAlign w:val="center"/>
          </w:tcPr>
          <w:p w14:paraId="055FCD46" w14:textId="77777777" w:rsidR="00E331D9" w:rsidRPr="00520866" w:rsidRDefault="00E331D9" w:rsidP="00E331D9">
            <w:pPr>
              <w:pBdr>
                <w:bottom w:val="double" w:sz="4" w:space="1" w:color="auto"/>
              </w:pBdr>
              <w:tabs>
                <w:tab w:val="decimal" w:pos="646"/>
              </w:tabs>
              <w:spacing w:line="300" w:lineRule="exact"/>
              <w:textAlignment w:val="auto"/>
              <w:rPr>
                <w:rFonts w:ascii="Arial" w:hAnsi="Arial" w:cs="Arial"/>
                <w:sz w:val="14"/>
                <w:szCs w:val="14"/>
                <w:cs/>
              </w:rPr>
            </w:pPr>
            <w:r w:rsidRPr="00520866">
              <w:rPr>
                <w:rFonts w:ascii="Arial" w:hAnsi="Arial" w:cs="Arial"/>
                <w:sz w:val="14"/>
                <w:szCs w:val="14"/>
              </w:rPr>
              <w:t>9,499</w:t>
            </w:r>
          </w:p>
        </w:tc>
        <w:tc>
          <w:tcPr>
            <w:tcW w:w="868" w:type="dxa"/>
            <w:noWrap/>
            <w:vAlign w:val="center"/>
          </w:tcPr>
          <w:p w14:paraId="4752BB70" w14:textId="77777777" w:rsidR="00E331D9" w:rsidRPr="00520866" w:rsidRDefault="00E331D9" w:rsidP="00E331D9">
            <w:pPr>
              <w:pBdr>
                <w:bottom w:val="double" w:sz="4" w:space="1" w:color="auto"/>
              </w:pBdr>
              <w:tabs>
                <w:tab w:val="decimal" w:pos="646"/>
              </w:tabs>
              <w:spacing w:line="300" w:lineRule="exact"/>
              <w:textAlignment w:val="auto"/>
              <w:rPr>
                <w:rFonts w:ascii="Arial" w:hAnsi="Arial" w:cs="Arial"/>
                <w:sz w:val="14"/>
                <w:szCs w:val="14"/>
                <w:cs/>
              </w:rPr>
            </w:pPr>
            <w:r w:rsidRPr="00520866">
              <w:rPr>
                <w:rFonts w:ascii="Arial" w:hAnsi="Arial" w:cs="Arial"/>
                <w:sz w:val="14"/>
                <w:szCs w:val="14"/>
              </w:rPr>
              <w:t>8,210</w:t>
            </w:r>
          </w:p>
        </w:tc>
        <w:tc>
          <w:tcPr>
            <w:tcW w:w="868" w:type="dxa"/>
            <w:noWrap/>
            <w:vAlign w:val="center"/>
          </w:tcPr>
          <w:p w14:paraId="4BED9CB1" w14:textId="77777777" w:rsidR="00E331D9" w:rsidRPr="00520866" w:rsidRDefault="00E331D9" w:rsidP="00E331D9">
            <w:pPr>
              <w:pBdr>
                <w:bottom w:val="double" w:sz="4" w:space="1" w:color="auto"/>
              </w:pBdr>
              <w:tabs>
                <w:tab w:val="decimal" w:pos="646"/>
              </w:tabs>
              <w:spacing w:line="300" w:lineRule="exact"/>
              <w:textAlignment w:val="auto"/>
              <w:rPr>
                <w:rFonts w:ascii="Arial" w:hAnsi="Arial" w:cs="Arial"/>
                <w:sz w:val="14"/>
                <w:szCs w:val="14"/>
                <w:cs/>
              </w:rPr>
            </w:pPr>
            <w:r w:rsidRPr="00520866">
              <w:rPr>
                <w:rFonts w:ascii="Arial" w:hAnsi="Arial" w:cs="Arial"/>
                <w:sz w:val="14"/>
                <w:szCs w:val="14"/>
              </w:rPr>
              <w:t>2,727</w:t>
            </w:r>
          </w:p>
        </w:tc>
        <w:tc>
          <w:tcPr>
            <w:tcW w:w="868" w:type="dxa"/>
            <w:noWrap/>
            <w:vAlign w:val="center"/>
          </w:tcPr>
          <w:p w14:paraId="75A10671" w14:textId="77777777" w:rsidR="00E331D9" w:rsidRPr="00520866" w:rsidRDefault="00E331D9" w:rsidP="00E331D9">
            <w:pPr>
              <w:pBdr>
                <w:bottom w:val="double" w:sz="4" w:space="1" w:color="auto"/>
              </w:pBdr>
              <w:tabs>
                <w:tab w:val="decimal" w:pos="646"/>
              </w:tabs>
              <w:spacing w:line="300" w:lineRule="exact"/>
              <w:textAlignment w:val="auto"/>
              <w:rPr>
                <w:rFonts w:ascii="Arial" w:hAnsi="Arial" w:cs="Arial"/>
                <w:sz w:val="14"/>
                <w:szCs w:val="14"/>
                <w:cs/>
              </w:rPr>
            </w:pPr>
            <w:r w:rsidRPr="00520866">
              <w:rPr>
                <w:rFonts w:ascii="Arial" w:hAnsi="Arial" w:cs="Arial"/>
                <w:sz w:val="14"/>
                <w:szCs w:val="14"/>
              </w:rPr>
              <w:t>20,436</w:t>
            </w:r>
          </w:p>
        </w:tc>
      </w:tr>
    </w:tbl>
    <w:p w14:paraId="1D32399A" w14:textId="77777777" w:rsidR="000829E7" w:rsidRPr="00520866" w:rsidRDefault="00523558" w:rsidP="00520866">
      <w:pPr>
        <w:spacing w:before="240" w:after="120" w:line="360" w:lineRule="exact"/>
        <w:ind w:left="547" w:hanging="547"/>
        <w:jc w:val="thaiDistribute"/>
        <w:rPr>
          <w:rFonts w:ascii="Arial" w:hAnsi="Arial" w:cs="Arial"/>
          <w:b/>
          <w:bCs/>
          <w:sz w:val="22"/>
          <w:szCs w:val="22"/>
        </w:rPr>
      </w:pPr>
      <w:r w:rsidRPr="00520866">
        <w:rPr>
          <w:rFonts w:ascii="Arial" w:hAnsi="Arial" w:cs="Arial"/>
          <w:b/>
          <w:bCs/>
          <w:sz w:val="22"/>
          <w:szCs w:val="22"/>
        </w:rPr>
        <w:lastRenderedPageBreak/>
        <w:t>37</w:t>
      </w:r>
      <w:r w:rsidR="000829E7" w:rsidRPr="00520866">
        <w:rPr>
          <w:rFonts w:ascii="Arial" w:hAnsi="Arial" w:cs="Arial"/>
          <w:b/>
          <w:bCs/>
          <w:sz w:val="22"/>
          <w:szCs w:val="22"/>
        </w:rPr>
        <w:t>.2</w:t>
      </w:r>
      <w:r w:rsidR="000829E7" w:rsidRPr="00520866">
        <w:rPr>
          <w:rFonts w:ascii="Arial" w:hAnsi="Arial" w:cs="Arial"/>
          <w:b/>
          <w:bCs/>
          <w:sz w:val="22"/>
          <w:szCs w:val="22"/>
        </w:rPr>
        <w:tab/>
        <w:t>Fair values of financial instruments</w:t>
      </w:r>
    </w:p>
    <w:p w14:paraId="2AD888A3" w14:textId="77777777" w:rsidR="000829E7" w:rsidRPr="00520866" w:rsidRDefault="000829E7" w:rsidP="00520866">
      <w:pPr>
        <w:keepNext/>
        <w:spacing w:before="120" w:after="120" w:line="380" w:lineRule="exact"/>
        <w:ind w:left="547"/>
        <w:jc w:val="thaiDistribute"/>
        <w:rPr>
          <w:rFonts w:ascii="Arial" w:hAnsi="Arial" w:cs="Arial"/>
          <w:color w:val="000000"/>
          <w:sz w:val="22"/>
          <w:szCs w:val="22"/>
        </w:rPr>
      </w:pPr>
      <w:r w:rsidRPr="00520866">
        <w:rPr>
          <w:rFonts w:ascii="Arial" w:hAnsi="Arial" w:cs="Arial"/>
          <w:color w:val="000000"/>
          <w:sz w:val="22"/>
          <w:szCs w:val="22"/>
        </w:rPr>
        <w:t xml:space="preserve">The estimated fair value of financial instruments, in comparison with the related amounts carried in the statement of financial position, is as follows: </w:t>
      </w:r>
    </w:p>
    <w:tbl>
      <w:tblPr>
        <w:tblW w:w="9090" w:type="dxa"/>
        <w:tblInd w:w="558" w:type="dxa"/>
        <w:tblLayout w:type="fixed"/>
        <w:tblLook w:val="0000" w:firstRow="0" w:lastRow="0" w:firstColumn="0" w:lastColumn="0" w:noHBand="0" w:noVBand="0"/>
      </w:tblPr>
      <w:tblGrid>
        <w:gridCol w:w="4770"/>
        <w:gridCol w:w="1080"/>
        <w:gridCol w:w="1080"/>
        <w:gridCol w:w="1080"/>
        <w:gridCol w:w="1080"/>
      </w:tblGrid>
      <w:tr w:rsidR="00642378" w:rsidRPr="00520866" w14:paraId="04371AC4" w14:textId="77777777" w:rsidTr="00DB6E35">
        <w:trPr>
          <w:trHeight w:val="20"/>
          <w:tblHeader/>
        </w:trPr>
        <w:tc>
          <w:tcPr>
            <w:tcW w:w="4770" w:type="dxa"/>
          </w:tcPr>
          <w:p w14:paraId="4FFE97D3" w14:textId="77777777" w:rsidR="00642378" w:rsidRPr="00520866" w:rsidRDefault="00642378" w:rsidP="00520866">
            <w:pPr>
              <w:spacing w:line="340" w:lineRule="exact"/>
              <w:ind w:right="-43"/>
              <w:jc w:val="thaiDistribute"/>
              <w:rPr>
                <w:rFonts w:ascii="Arial" w:hAnsi="Arial" w:cs="Arial"/>
                <w:sz w:val="18"/>
                <w:szCs w:val="18"/>
              </w:rPr>
            </w:pPr>
          </w:p>
        </w:tc>
        <w:tc>
          <w:tcPr>
            <w:tcW w:w="4320" w:type="dxa"/>
            <w:gridSpan w:val="4"/>
          </w:tcPr>
          <w:p w14:paraId="751365D9" w14:textId="77777777" w:rsidR="00642378" w:rsidRPr="00520866" w:rsidRDefault="00642378" w:rsidP="00520866">
            <w:pPr>
              <w:spacing w:line="340" w:lineRule="exact"/>
              <w:ind w:right="-43"/>
              <w:jc w:val="right"/>
              <w:rPr>
                <w:rFonts w:ascii="Arial" w:hAnsi="Arial" w:cs="Arial"/>
                <w:sz w:val="18"/>
                <w:szCs w:val="18"/>
              </w:rPr>
            </w:pPr>
            <w:r w:rsidRPr="00520866">
              <w:rPr>
                <w:rFonts w:ascii="Arial" w:hAnsi="Arial" w:cs="Arial"/>
                <w:sz w:val="18"/>
                <w:szCs w:val="18"/>
              </w:rPr>
              <w:t>(Unit: Million Baht)</w:t>
            </w:r>
          </w:p>
        </w:tc>
      </w:tr>
      <w:tr w:rsidR="00722AD2" w:rsidRPr="00520866" w14:paraId="40A7B1DC" w14:textId="77777777" w:rsidTr="0074081C">
        <w:trPr>
          <w:trHeight w:val="20"/>
          <w:tblHeader/>
        </w:trPr>
        <w:tc>
          <w:tcPr>
            <w:tcW w:w="4770" w:type="dxa"/>
          </w:tcPr>
          <w:p w14:paraId="510A7817" w14:textId="77777777" w:rsidR="00722AD2" w:rsidRPr="00520866" w:rsidRDefault="00722AD2" w:rsidP="00520866">
            <w:pPr>
              <w:spacing w:line="340" w:lineRule="exact"/>
              <w:ind w:right="-43"/>
              <w:jc w:val="thaiDistribute"/>
              <w:rPr>
                <w:rFonts w:ascii="Arial" w:hAnsi="Arial" w:cs="Arial"/>
                <w:sz w:val="18"/>
                <w:szCs w:val="18"/>
              </w:rPr>
            </w:pPr>
          </w:p>
        </w:tc>
        <w:tc>
          <w:tcPr>
            <w:tcW w:w="4320" w:type="dxa"/>
            <w:gridSpan w:val="4"/>
            <w:vAlign w:val="bottom"/>
          </w:tcPr>
          <w:p w14:paraId="19ADEE9D" w14:textId="77777777" w:rsidR="00722AD2" w:rsidRPr="00520866" w:rsidRDefault="00722AD2" w:rsidP="00520866">
            <w:pPr>
              <w:pBdr>
                <w:bottom w:val="single" w:sz="4" w:space="1" w:color="auto"/>
              </w:pBdr>
              <w:spacing w:line="340" w:lineRule="exact"/>
              <w:ind w:left="-18" w:right="-31"/>
              <w:jc w:val="center"/>
              <w:rPr>
                <w:rFonts w:ascii="Arial" w:hAnsi="Arial" w:cs="Arial"/>
                <w:sz w:val="18"/>
                <w:szCs w:val="18"/>
              </w:rPr>
            </w:pPr>
            <w:r w:rsidRPr="00520866">
              <w:rPr>
                <w:rFonts w:ascii="Arial" w:hAnsi="Arial" w:cs="Arial"/>
                <w:sz w:val="18"/>
                <w:szCs w:val="18"/>
              </w:rPr>
              <w:t xml:space="preserve">Consolidated financial statements </w:t>
            </w:r>
          </w:p>
        </w:tc>
      </w:tr>
      <w:tr w:rsidR="00642378" w:rsidRPr="00520866" w14:paraId="72722328" w14:textId="77777777" w:rsidTr="00DB6E35">
        <w:trPr>
          <w:trHeight w:val="20"/>
          <w:tblHeader/>
        </w:trPr>
        <w:tc>
          <w:tcPr>
            <w:tcW w:w="4770" w:type="dxa"/>
          </w:tcPr>
          <w:p w14:paraId="7C5F20EE" w14:textId="77777777" w:rsidR="00642378" w:rsidRPr="00520866" w:rsidRDefault="00642378" w:rsidP="00520866">
            <w:pPr>
              <w:spacing w:line="340" w:lineRule="exact"/>
              <w:ind w:right="-43"/>
              <w:jc w:val="thaiDistribute"/>
              <w:rPr>
                <w:rFonts w:ascii="Arial" w:hAnsi="Arial" w:cs="Arial"/>
                <w:sz w:val="18"/>
                <w:szCs w:val="18"/>
              </w:rPr>
            </w:pPr>
          </w:p>
        </w:tc>
        <w:tc>
          <w:tcPr>
            <w:tcW w:w="2160" w:type="dxa"/>
            <w:gridSpan w:val="2"/>
            <w:vAlign w:val="bottom"/>
          </w:tcPr>
          <w:p w14:paraId="687F4CC2" w14:textId="77777777" w:rsidR="00642378" w:rsidRPr="00520866" w:rsidRDefault="00260865" w:rsidP="00520866">
            <w:pPr>
              <w:pBdr>
                <w:bottom w:val="single" w:sz="4" w:space="1" w:color="auto"/>
              </w:pBdr>
              <w:spacing w:line="340" w:lineRule="exact"/>
              <w:ind w:left="-18" w:right="-31"/>
              <w:jc w:val="center"/>
              <w:rPr>
                <w:rFonts w:ascii="Arial" w:hAnsi="Arial" w:cs="Arial"/>
                <w:sz w:val="18"/>
                <w:szCs w:val="18"/>
                <w:rtl/>
                <w:cs/>
              </w:rPr>
            </w:pPr>
            <w:r w:rsidRPr="00520866">
              <w:rPr>
                <w:rFonts w:ascii="Arial" w:hAnsi="Arial" w:cs="Arial"/>
                <w:sz w:val="18"/>
                <w:szCs w:val="18"/>
              </w:rPr>
              <w:t>2025</w:t>
            </w:r>
          </w:p>
        </w:tc>
        <w:tc>
          <w:tcPr>
            <w:tcW w:w="2160" w:type="dxa"/>
            <w:gridSpan w:val="2"/>
            <w:vAlign w:val="bottom"/>
          </w:tcPr>
          <w:p w14:paraId="76B0A9E1" w14:textId="77777777" w:rsidR="00642378" w:rsidRPr="00520866" w:rsidRDefault="000262D4" w:rsidP="00520866">
            <w:pPr>
              <w:pBdr>
                <w:bottom w:val="single" w:sz="4" w:space="1" w:color="auto"/>
              </w:pBdr>
              <w:spacing w:line="340" w:lineRule="exact"/>
              <w:ind w:left="-18" w:right="-31"/>
              <w:jc w:val="center"/>
              <w:rPr>
                <w:rFonts w:ascii="Arial" w:hAnsi="Arial" w:cs="Arial"/>
                <w:sz w:val="18"/>
                <w:szCs w:val="18"/>
                <w:rtl/>
                <w:cs/>
              </w:rPr>
            </w:pPr>
            <w:r w:rsidRPr="00520866">
              <w:rPr>
                <w:rFonts w:ascii="Arial" w:hAnsi="Arial" w:cs="Arial"/>
                <w:sz w:val="18"/>
                <w:szCs w:val="18"/>
              </w:rPr>
              <w:t>2024</w:t>
            </w:r>
          </w:p>
        </w:tc>
      </w:tr>
      <w:tr w:rsidR="00642378" w:rsidRPr="00520866" w14:paraId="01652991" w14:textId="77777777" w:rsidTr="00DB6E35">
        <w:trPr>
          <w:trHeight w:val="20"/>
          <w:tblHeader/>
        </w:trPr>
        <w:tc>
          <w:tcPr>
            <w:tcW w:w="4770" w:type="dxa"/>
          </w:tcPr>
          <w:p w14:paraId="1FBBB0A4" w14:textId="77777777" w:rsidR="00642378" w:rsidRPr="00520866" w:rsidRDefault="00642378" w:rsidP="00520866">
            <w:pPr>
              <w:spacing w:line="340" w:lineRule="exact"/>
              <w:ind w:right="-43"/>
              <w:jc w:val="thaiDistribute"/>
              <w:rPr>
                <w:rFonts w:ascii="Arial" w:hAnsi="Arial" w:cs="Arial"/>
                <w:sz w:val="18"/>
                <w:szCs w:val="18"/>
              </w:rPr>
            </w:pPr>
          </w:p>
        </w:tc>
        <w:tc>
          <w:tcPr>
            <w:tcW w:w="1080" w:type="dxa"/>
            <w:vAlign w:val="bottom"/>
          </w:tcPr>
          <w:p w14:paraId="7E7447D6" w14:textId="77777777" w:rsidR="00642378" w:rsidRPr="00520866" w:rsidRDefault="00642378" w:rsidP="00520866">
            <w:pPr>
              <w:pBdr>
                <w:bottom w:val="single" w:sz="4" w:space="1" w:color="auto"/>
              </w:pBdr>
              <w:spacing w:line="340" w:lineRule="exact"/>
              <w:ind w:left="-18" w:right="-18"/>
              <w:jc w:val="center"/>
              <w:rPr>
                <w:rFonts w:ascii="Arial" w:hAnsi="Arial" w:cs="Arial"/>
                <w:sz w:val="18"/>
                <w:szCs w:val="18"/>
                <w:rtl/>
                <w:cs/>
              </w:rPr>
            </w:pPr>
            <w:r w:rsidRPr="00520866">
              <w:rPr>
                <w:rFonts w:ascii="Arial" w:hAnsi="Arial" w:cs="Arial"/>
                <w:sz w:val="18"/>
                <w:szCs w:val="18"/>
              </w:rPr>
              <w:t>Carrying amount</w:t>
            </w:r>
          </w:p>
        </w:tc>
        <w:tc>
          <w:tcPr>
            <w:tcW w:w="1080" w:type="dxa"/>
            <w:vAlign w:val="bottom"/>
          </w:tcPr>
          <w:p w14:paraId="4DF4C8CA" w14:textId="77777777" w:rsidR="00642378" w:rsidRPr="00520866" w:rsidRDefault="00642378" w:rsidP="00520866">
            <w:pPr>
              <w:pBdr>
                <w:bottom w:val="single" w:sz="4" w:space="1" w:color="auto"/>
              </w:pBdr>
              <w:spacing w:line="340" w:lineRule="exact"/>
              <w:ind w:left="-18" w:right="-18"/>
              <w:jc w:val="center"/>
              <w:rPr>
                <w:rFonts w:ascii="Arial" w:hAnsi="Arial" w:cs="Arial"/>
                <w:sz w:val="18"/>
                <w:szCs w:val="18"/>
                <w:rtl/>
                <w:cs/>
              </w:rPr>
            </w:pPr>
            <w:r w:rsidRPr="00520866">
              <w:rPr>
                <w:rFonts w:ascii="Arial" w:hAnsi="Arial" w:cs="Arial"/>
                <w:sz w:val="18"/>
                <w:szCs w:val="18"/>
              </w:rPr>
              <w:t>Fair value</w:t>
            </w:r>
          </w:p>
        </w:tc>
        <w:tc>
          <w:tcPr>
            <w:tcW w:w="1080" w:type="dxa"/>
            <w:vAlign w:val="bottom"/>
          </w:tcPr>
          <w:p w14:paraId="42C7C486" w14:textId="77777777" w:rsidR="00642378" w:rsidRPr="00520866" w:rsidRDefault="00642378" w:rsidP="00520866">
            <w:pPr>
              <w:pBdr>
                <w:bottom w:val="single" w:sz="4" w:space="1" w:color="auto"/>
              </w:pBdr>
              <w:spacing w:line="340" w:lineRule="exact"/>
              <w:ind w:left="-18" w:right="-18"/>
              <w:jc w:val="center"/>
              <w:rPr>
                <w:rFonts w:ascii="Arial" w:hAnsi="Arial" w:cs="Arial"/>
                <w:sz w:val="18"/>
                <w:szCs w:val="18"/>
                <w:rtl/>
                <w:cs/>
              </w:rPr>
            </w:pPr>
            <w:r w:rsidRPr="00520866">
              <w:rPr>
                <w:rFonts w:ascii="Arial" w:hAnsi="Arial" w:cs="Arial"/>
                <w:sz w:val="18"/>
                <w:szCs w:val="18"/>
              </w:rPr>
              <w:t>Carrying amount</w:t>
            </w:r>
          </w:p>
        </w:tc>
        <w:tc>
          <w:tcPr>
            <w:tcW w:w="1080" w:type="dxa"/>
            <w:vAlign w:val="bottom"/>
          </w:tcPr>
          <w:p w14:paraId="04CB2C0A" w14:textId="77777777" w:rsidR="00642378" w:rsidRPr="00520866" w:rsidRDefault="00642378" w:rsidP="00520866">
            <w:pPr>
              <w:pBdr>
                <w:bottom w:val="single" w:sz="4" w:space="1" w:color="auto"/>
              </w:pBdr>
              <w:spacing w:line="340" w:lineRule="exact"/>
              <w:ind w:left="-18" w:right="-18"/>
              <w:jc w:val="center"/>
              <w:rPr>
                <w:rFonts w:ascii="Arial" w:hAnsi="Arial" w:cs="Arial"/>
                <w:sz w:val="18"/>
                <w:szCs w:val="18"/>
                <w:rtl/>
                <w:cs/>
              </w:rPr>
            </w:pPr>
            <w:r w:rsidRPr="00520866">
              <w:rPr>
                <w:rFonts w:ascii="Arial" w:hAnsi="Arial" w:cs="Arial"/>
                <w:sz w:val="18"/>
                <w:szCs w:val="18"/>
              </w:rPr>
              <w:t>Fair value</w:t>
            </w:r>
          </w:p>
        </w:tc>
      </w:tr>
      <w:tr w:rsidR="00642378" w:rsidRPr="00520866" w14:paraId="2BED229F" w14:textId="77777777" w:rsidTr="00DB6E35">
        <w:trPr>
          <w:trHeight w:val="20"/>
          <w:tblHeader/>
        </w:trPr>
        <w:tc>
          <w:tcPr>
            <w:tcW w:w="4770" w:type="dxa"/>
          </w:tcPr>
          <w:p w14:paraId="20F8606B" w14:textId="77777777" w:rsidR="00642378" w:rsidRPr="00520866" w:rsidRDefault="00642378" w:rsidP="00520866">
            <w:pPr>
              <w:spacing w:line="340" w:lineRule="exact"/>
              <w:ind w:right="-43"/>
              <w:jc w:val="thaiDistribute"/>
              <w:rPr>
                <w:rFonts w:ascii="Arial" w:hAnsi="Arial" w:cs="Arial"/>
                <w:b/>
                <w:bCs/>
                <w:sz w:val="18"/>
                <w:szCs w:val="18"/>
                <w:cs/>
              </w:rPr>
            </w:pPr>
            <w:r w:rsidRPr="00520866">
              <w:rPr>
                <w:rFonts w:ascii="Arial" w:hAnsi="Arial" w:cs="Arial"/>
                <w:b/>
                <w:bCs/>
                <w:sz w:val="18"/>
                <w:szCs w:val="18"/>
              </w:rPr>
              <w:t>Financial assets</w:t>
            </w:r>
          </w:p>
        </w:tc>
        <w:tc>
          <w:tcPr>
            <w:tcW w:w="1080" w:type="dxa"/>
          </w:tcPr>
          <w:p w14:paraId="739799F3" w14:textId="77777777" w:rsidR="00642378" w:rsidRPr="00520866" w:rsidRDefault="00642378" w:rsidP="00520866">
            <w:pPr>
              <w:spacing w:line="340" w:lineRule="exact"/>
              <w:ind w:right="-43"/>
              <w:rPr>
                <w:rFonts w:ascii="Arial" w:hAnsi="Arial" w:cs="Arial"/>
                <w:sz w:val="18"/>
                <w:szCs w:val="18"/>
                <w:rtl/>
                <w:cs/>
              </w:rPr>
            </w:pPr>
          </w:p>
        </w:tc>
        <w:tc>
          <w:tcPr>
            <w:tcW w:w="1080" w:type="dxa"/>
          </w:tcPr>
          <w:p w14:paraId="19F9E3A5" w14:textId="77777777" w:rsidR="00642378" w:rsidRPr="00520866" w:rsidRDefault="00642378" w:rsidP="00520866">
            <w:pPr>
              <w:spacing w:line="340" w:lineRule="exact"/>
              <w:ind w:right="-43"/>
              <w:rPr>
                <w:rFonts w:ascii="Arial" w:hAnsi="Arial" w:cs="Arial"/>
                <w:sz w:val="18"/>
                <w:szCs w:val="18"/>
                <w:rtl/>
                <w:cs/>
              </w:rPr>
            </w:pPr>
          </w:p>
        </w:tc>
        <w:tc>
          <w:tcPr>
            <w:tcW w:w="1080" w:type="dxa"/>
          </w:tcPr>
          <w:p w14:paraId="229F0371" w14:textId="77777777" w:rsidR="00642378" w:rsidRPr="00520866" w:rsidRDefault="00642378" w:rsidP="00520866">
            <w:pPr>
              <w:spacing w:line="340" w:lineRule="exact"/>
              <w:ind w:right="-43"/>
              <w:rPr>
                <w:rFonts w:ascii="Arial" w:hAnsi="Arial" w:cs="Arial"/>
                <w:sz w:val="18"/>
                <w:szCs w:val="18"/>
                <w:rtl/>
                <w:cs/>
              </w:rPr>
            </w:pPr>
          </w:p>
        </w:tc>
        <w:tc>
          <w:tcPr>
            <w:tcW w:w="1080" w:type="dxa"/>
          </w:tcPr>
          <w:p w14:paraId="4953B900" w14:textId="77777777" w:rsidR="00642378" w:rsidRPr="00520866" w:rsidRDefault="00642378" w:rsidP="00520866">
            <w:pPr>
              <w:spacing w:line="340" w:lineRule="exact"/>
              <w:ind w:right="-43"/>
              <w:rPr>
                <w:rFonts w:ascii="Arial" w:hAnsi="Arial" w:cs="Arial"/>
                <w:sz w:val="18"/>
                <w:szCs w:val="18"/>
                <w:rtl/>
                <w:cs/>
              </w:rPr>
            </w:pPr>
          </w:p>
        </w:tc>
      </w:tr>
      <w:tr w:rsidR="00365380" w:rsidRPr="00520866" w14:paraId="09215406" w14:textId="77777777" w:rsidTr="00DB6E35">
        <w:trPr>
          <w:trHeight w:val="20"/>
          <w:tblHeader/>
        </w:trPr>
        <w:tc>
          <w:tcPr>
            <w:tcW w:w="4770" w:type="dxa"/>
          </w:tcPr>
          <w:p w14:paraId="4355FDA3" w14:textId="77777777" w:rsidR="00365380" w:rsidRPr="00520866" w:rsidRDefault="00365380" w:rsidP="00520866">
            <w:pPr>
              <w:tabs>
                <w:tab w:val="left" w:pos="360"/>
                <w:tab w:val="left" w:pos="1440"/>
              </w:tabs>
              <w:spacing w:line="340" w:lineRule="exact"/>
              <w:ind w:right="-43" w:firstLine="170"/>
              <w:jc w:val="thaiDistribute"/>
              <w:rPr>
                <w:rFonts w:ascii="Arial" w:hAnsi="Arial" w:cs="Arial"/>
                <w:sz w:val="18"/>
                <w:szCs w:val="18"/>
                <w:cs/>
              </w:rPr>
            </w:pPr>
            <w:r w:rsidRPr="00520866">
              <w:rPr>
                <w:rFonts w:ascii="Arial" w:hAnsi="Arial" w:cs="Arial"/>
                <w:sz w:val="18"/>
                <w:szCs w:val="18"/>
              </w:rPr>
              <w:t>Cash and cash equivalents</w:t>
            </w:r>
          </w:p>
        </w:tc>
        <w:tc>
          <w:tcPr>
            <w:tcW w:w="1080" w:type="dxa"/>
            <w:vAlign w:val="bottom"/>
          </w:tcPr>
          <w:p w14:paraId="54F021D1" w14:textId="68C44EEA" w:rsidR="00365380" w:rsidRPr="00520866" w:rsidRDefault="00365380"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866</w:t>
            </w:r>
          </w:p>
        </w:tc>
        <w:tc>
          <w:tcPr>
            <w:tcW w:w="1080" w:type="dxa"/>
            <w:vAlign w:val="bottom"/>
          </w:tcPr>
          <w:p w14:paraId="1B4E3355" w14:textId="4E145A79" w:rsidR="00365380" w:rsidRPr="00520866" w:rsidRDefault="00365380"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866</w:t>
            </w:r>
          </w:p>
        </w:tc>
        <w:tc>
          <w:tcPr>
            <w:tcW w:w="1080" w:type="dxa"/>
            <w:vAlign w:val="bottom"/>
          </w:tcPr>
          <w:p w14:paraId="221406A4" w14:textId="77777777" w:rsidR="00365380" w:rsidRPr="00520866" w:rsidRDefault="00365380"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700</w:t>
            </w:r>
          </w:p>
        </w:tc>
        <w:tc>
          <w:tcPr>
            <w:tcW w:w="1080" w:type="dxa"/>
            <w:vAlign w:val="bottom"/>
          </w:tcPr>
          <w:p w14:paraId="754F9558" w14:textId="77777777" w:rsidR="00365380" w:rsidRPr="00520866" w:rsidRDefault="00365380"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700</w:t>
            </w:r>
          </w:p>
        </w:tc>
      </w:tr>
      <w:tr w:rsidR="00365380" w:rsidRPr="00520866" w14:paraId="6B643E0F" w14:textId="77777777" w:rsidTr="00DB6E35">
        <w:trPr>
          <w:trHeight w:val="20"/>
          <w:tblHeader/>
        </w:trPr>
        <w:tc>
          <w:tcPr>
            <w:tcW w:w="4770" w:type="dxa"/>
          </w:tcPr>
          <w:p w14:paraId="5EA111D1" w14:textId="77777777" w:rsidR="00365380" w:rsidRPr="00520866" w:rsidRDefault="00365380" w:rsidP="00520866">
            <w:pPr>
              <w:tabs>
                <w:tab w:val="left" w:pos="360"/>
                <w:tab w:val="left" w:pos="1440"/>
              </w:tabs>
              <w:spacing w:line="340" w:lineRule="exact"/>
              <w:ind w:right="-43" w:firstLine="170"/>
              <w:jc w:val="thaiDistribute"/>
              <w:rPr>
                <w:rFonts w:ascii="Arial" w:hAnsi="Arial" w:cs="Arial"/>
                <w:sz w:val="18"/>
                <w:szCs w:val="18"/>
                <w:rtl/>
                <w:cs/>
              </w:rPr>
            </w:pPr>
            <w:r w:rsidRPr="00520866">
              <w:rPr>
                <w:rFonts w:ascii="Arial" w:hAnsi="Arial" w:cs="Arial"/>
                <w:sz w:val="18"/>
                <w:szCs w:val="18"/>
              </w:rPr>
              <w:t>Trade and other current receivables</w:t>
            </w:r>
          </w:p>
        </w:tc>
        <w:tc>
          <w:tcPr>
            <w:tcW w:w="1080" w:type="dxa"/>
            <w:vAlign w:val="bottom"/>
          </w:tcPr>
          <w:p w14:paraId="64355C22" w14:textId="7DDFAA45" w:rsidR="00365380" w:rsidRPr="00520866" w:rsidRDefault="00365380"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280</w:t>
            </w:r>
          </w:p>
        </w:tc>
        <w:tc>
          <w:tcPr>
            <w:tcW w:w="1080" w:type="dxa"/>
            <w:vAlign w:val="bottom"/>
          </w:tcPr>
          <w:p w14:paraId="6E1C830E" w14:textId="089422DD" w:rsidR="00365380" w:rsidRPr="00520866" w:rsidRDefault="00365380"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280</w:t>
            </w:r>
          </w:p>
        </w:tc>
        <w:tc>
          <w:tcPr>
            <w:tcW w:w="1080" w:type="dxa"/>
            <w:vAlign w:val="bottom"/>
          </w:tcPr>
          <w:p w14:paraId="56DC8FD8" w14:textId="77777777" w:rsidR="00365380" w:rsidRPr="00520866" w:rsidRDefault="00365380"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310</w:t>
            </w:r>
          </w:p>
        </w:tc>
        <w:tc>
          <w:tcPr>
            <w:tcW w:w="1080" w:type="dxa"/>
            <w:vAlign w:val="bottom"/>
          </w:tcPr>
          <w:p w14:paraId="668730B3" w14:textId="77777777" w:rsidR="00365380" w:rsidRPr="00520866" w:rsidRDefault="00365380"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310</w:t>
            </w:r>
          </w:p>
        </w:tc>
      </w:tr>
      <w:tr w:rsidR="00365380" w:rsidRPr="00520866" w14:paraId="6E39E5EB" w14:textId="77777777" w:rsidTr="00DB6E35">
        <w:trPr>
          <w:trHeight w:val="20"/>
          <w:tblHeader/>
        </w:trPr>
        <w:tc>
          <w:tcPr>
            <w:tcW w:w="4770" w:type="dxa"/>
          </w:tcPr>
          <w:p w14:paraId="7FADA906" w14:textId="77777777" w:rsidR="00365380" w:rsidRPr="00520866" w:rsidRDefault="00365380" w:rsidP="00520866">
            <w:pPr>
              <w:tabs>
                <w:tab w:val="left" w:pos="360"/>
                <w:tab w:val="left" w:pos="1440"/>
              </w:tabs>
              <w:spacing w:line="340" w:lineRule="exact"/>
              <w:ind w:right="-43" w:firstLine="170"/>
              <w:jc w:val="thaiDistribute"/>
              <w:rPr>
                <w:rFonts w:ascii="Arial" w:hAnsi="Arial" w:cs="Arial"/>
                <w:sz w:val="18"/>
                <w:szCs w:val="18"/>
                <w:rtl/>
                <w:cs/>
                <w:lang w:bidi="ar-SA"/>
              </w:rPr>
            </w:pPr>
            <w:r w:rsidRPr="00520866">
              <w:rPr>
                <w:rFonts w:ascii="Arial" w:hAnsi="Arial" w:cs="Arial"/>
                <w:sz w:val="18"/>
                <w:szCs w:val="18"/>
                <w:lang w:bidi="ar-SA"/>
              </w:rPr>
              <w:t>Short-term loans to related parties</w:t>
            </w:r>
          </w:p>
        </w:tc>
        <w:tc>
          <w:tcPr>
            <w:tcW w:w="1080" w:type="dxa"/>
            <w:vAlign w:val="bottom"/>
          </w:tcPr>
          <w:p w14:paraId="443A5AD1" w14:textId="360A2D43" w:rsidR="00365380" w:rsidRPr="00520866" w:rsidRDefault="00365380"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3</w:t>
            </w:r>
          </w:p>
        </w:tc>
        <w:tc>
          <w:tcPr>
            <w:tcW w:w="1080" w:type="dxa"/>
            <w:vAlign w:val="bottom"/>
          </w:tcPr>
          <w:p w14:paraId="0DBAE5B6" w14:textId="3F7726ED" w:rsidR="00365380" w:rsidRPr="00520866" w:rsidRDefault="00365380"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3</w:t>
            </w:r>
          </w:p>
        </w:tc>
        <w:tc>
          <w:tcPr>
            <w:tcW w:w="1080" w:type="dxa"/>
            <w:vAlign w:val="bottom"/>
          </w:tcPr>
          <w:p w14:paraId="560B2C2A" w14:textId="77777777" w:rsidR="00365380" w:rsidRPr="00520866" w:rsidRDefault="00365380"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w:t>
            </w:r>
          </w:p>
        </w:tc>
        <w:tc>
          <w:tcPr>
            <w:tcW w:w="1080" w:type="dxa"/>
            <w:vAlign w:val="bottom"/>
          </w:tcPr>
          <w:p w14:paraId="05AA382E" w14:textId="77777777" w:rsidR="00365380" w:rsidRPr="00520866" w:rsidRDefault="00365380"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w:t>
            </w:r>
          </w:p>
        </w:tc>
      </w:tr>
      <w:tr w:rsidR="00365380" w:rsidRPr="00520866" w14:paraId="34187F4B" w14:textId="77777777" w:rsidTr="00DB6E35">
        <w:trPr>
          <w:trHeight w:val="20"/>
          <w:tblHeader/>
        </w:trPr>
        <w:tc>
          <w:tcPr>
            <w:tcW w:w="4770" w:type="dxa"/>
          </w:tcPr>
          <w:p w14:paraId="3E3664D4" w14:textId="77777777" w:rsidR="00365380" w:rsidRPr="00520866" w:rsidRDefault="00365380" w:rsidP="00520866">
            <w:pPr>
              <w:tabs>
                <w:tab w:val="left" w:pos="360"/>
                <w:tab w:val="left" w:pos="1440"/>
              </w:tabs>
              <w:spacing w:line="340" w:lineRule="exact"/>
              <w:ind w:right="-43" w:firstLine="170"/>
              <w:jc w:val="thaiDistribute"/>
              <w:rPr>
                <w:rFonts w:ascii="Arial" w:hAnsi="Arial" w:cs="Arial"/>
                <w:sz w:val="18"/>
                <w:szCs w:val="18"/>
                <w:lang w:bidi="ar-SA"/>
              </w:rPr>
            </w:pPr>
            <w:r w:rsidRPr="00520866">
              <w:rPr>
                <w:rFonts w:ascii="Arial" w:hAnsi="Arial" w:cs="Arial"/>
                <w:sz w:val="18"/>
                <w:szCs w:val="18"/>
              </w:rPr>
              <w:t>Long</w:t>
            </w:r>
            <w:r w:rsidRPr="00520866">
              <w:rPr>
                <w:rFonts w:ascii="Arial" w:hAnsi="Arial" w:cs="Arial"/>
                <w:sz w:val="18"/>
                <w:szCs w:val="18"/>
                <w:lang w:bidi="ar-SA"/>
              </w:rPr>
              <w:t>-term loans to related parties</w:t>
            </w:r>
          </w:p>
        </w:tc>
        <w:tc>
          <w:tcPr>
            <w:tcW w:w="1080" w:type="dxa"/>
            <w:vAlign w:val="bottom"/>
          </w:tcPr>
          <w:p w14:paraId="47C6E79E" w14:textId="591D25CB" w:rsidR="00365380" w:rsidRPr="00520866" w:rsidRDefault="00365380"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731</w:t>
            </w:r>
          </w:p>
        </w:tc>
        <w:tc>
          <w:tcPr>
            <w:tcW w:w="1080" w:type="dxa"/>
            <w:vAlign w:val="bottom"/>
          </w:tcPr>
          <w:p w14:paraId="34B060A1" w14:textId="4E3FB277" w:rsidR="00365380" w:rsidRPr="00520866" w:rsidRDefault="00365380"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731</w:t>
            </w:r>
          </w:p>
        </w:tc>
        <w:tc>
          <w:tcPr>
            <w:tcW w:w="1080" w:type="dxa"/>
            <w:vAlign w:val="bottom"/>
          </w:tcPr>
          <w:p w14:paraId="6D77DE39" w14:textId="77777777" w:rsidR="00365380" w:rsidRPr="00520866" w:rsidRDefault="00365380"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w:t>
            </w:r>
          </w:p>
        </w:tc>
        <w:tc>
          <w:tcPr>
            <w:tcW w:w="1080" w:type="dxa"/>
            <w:vAlign w:val="bottom"/>
          </w:tcPr>
          <w:p w14:paraId="2A951377" w14:textId="77777777" w:rsidR="00365380" w:rsidRPr="00520866" w:rsidRDefault="00365380"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w:t>
            </w:r>
          </w:p>
        </w:tc>
      </w:tr>
      <w:tr w:rsidR="00365380" w:rsidRPr="00520866" w14:paraId="62DE210C" w14:textId="77777777" w:rsidTr="00DB6E35">
        <w:trPr>
          <w:trHeight w:val="20"/>
          <w:tblHeader/>
        </w:trPr>
        <w:tc>
          <w:tcPr>
            <w:tcW w:w="4770" w:type="dxa"/>
          </w:tcPr>
          <w:p w14:paraId="2AD82987" w14:textId="03C19F9B" w:rsidR="00365380" w:rsidRPr="00520866" w:rsidRDefault="00365380" w:rsidP="00520866">
            <w:pPr>
              <w:tabs>
                <w:tab w:val="left" w:pos="360"/>
                <w:tab w:val="left" w:pos="1440"/>
              </w:tabs>
              <w:spacing w:line="340" w:lineRule="exact"/>
              <w:ind w:right="-43" w:firstLine="170"/>
              <w:jc w:val="thaiDistribute"/>
              <w:rPr>
                <w:rFonts w:ascii="Arial" w:hAnsi="Arial" w:cs="Arial"/>
                <w:sz w:val="18"/>
                <w:szCs w:val="18"/>
              </w:rPr>
            </w:pPr>
            <w:r w:rsidRPr="00520866">
              <w:rPr>
                <w:rFonts w:ascii="Arial" w:hAnsi="Arial" w:cs="Arial"/>
                <w:sz w:val="18"/>
                <w:szCs w:val="18"/>
              </w:rPr>
              <w:t>Long</w:t>
            </w:r>
            <w:r w:rsidRPr="00520866">
              <w:rPr>
                <w:rFonts w:ascii="Arial" w:hAnsi="Arial" w:cs="Arial"/>
                <w:sz w:val="18"/>
                <w:szCs w:val="18"/>
                <w:lang w:bidi="ar-SA"/>
              </w:rPr>
              <w:t>-term loans to unrelated parties</w:t>
            </w:r>
          </w:p>
        </w:tc>
        <w:tc>
          <w:tcPr>
            <w:tcW w:w="1080" w:type="dxa"/>
            <w:vAlign w:val="bottom"/>
          </w:tcPr>
          <w:p w14:paraId="41BDEC3F" w14:textId="7CAE5146" w:rsidR="00365380" w:rsidRPr="00520866" w:rsidRDefault="00365380"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5</w:t>
            </w:r>
          </w:p>
        </w:tc>
        <w:tc>
          <w:tcPr>
            <w:tcW w:w="1080" w:type="dxa"/>
            <w:vAlign w:val="bottom"/>
          </w:tcPr>
          <w:p w14:paraId="2E1CFC50" w14:textId="4670E6A9" w:rsidR="00365380" w:rsidRPr="00520866" w:rsidRDefault="00365380"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5</w:t>
            </w:r>
          </w:p>
        </w:tc>
        <w:tc>
          <w:tcPr>
            <w:tcW w:w="1080" w:type="dxa"/>
            <w:vAlign w:val="bottom"/>
          </w:tcPr>
          <w:p w14:paraId="29085138" w14:textId="77777777" w:rsidR="00365380" w:rsidRPr="00520866" w:rsidRDefault="00365380" w:rsidP="00520866">
            <w:pPr>
              <w:tabs>
                <w:tab w:val="decimal" w:pos="781"/>
              </w:tabs>
              <w:spacing w:line="340" w:lineRule="exact"/>
              <w:ind w:right="-43"/>
              <w:rPr>
                <w:rFonts w:ascii="Arial" w:hAnsi="Arial" w:cs="Cordia New"/>
                <w:sz w:val="18"/>
                <w:szCs w:val="18"/>
              </w:rPr>
            </w:pPr>
            <w:r w:rsidRPr="00520866">
              <w:rPr>
                <w:rFonts w:ascii="Arial" w:hAnsi="Arial" w:cs="Arial"/>
                <w:sz w:val="18"/>
                <w:szCs w:val="18"/>
              </w:rPr>
              <w:t>3</w:t>
            </w:r>
          </w:p>
        </w:tc>
        <w:tc>
          <w:tcPr>
            <w:tcW w:w="1080" w:type="dxa"/>
            <w:vAlign w:val="bottom"/>
          </w:tcPr>
          <w:p w14:paraId="3F20A81C" w14:textId="77777777" w:rsidR="00365380" w:rsidRPr="00520866" w:rsidRDefault="00365380" w:rsidP="00520866">
            <w:pPr>
              <w:tabs>
                <w:tab w:val="decimal" w:pos="781"/>
              </w:tabs>
              <w:spacing w:line="340" w:lineRule="exact"/>
              <w:ind w:right="-43"/>
              <w:rPr>
                <w:rFonts w:ascii="Arial" w:hAnsi="Arial" w:cs="Cordia New"/>
                <w:sz w:val="18"/>
                <w:szCs w:val="18"/>
              </w:rPr>
            </w:pPr>
            <w:r w:rsidRPr="00520866">
              <w:rPr>
                <w:rFonts w:ascii="Arial" w:hAnsi="Arial" w:cs="Arial"/>
                <w:sz w:val="18"/>
                <w:szCs w:val="18"/>
              </w:rPr>
              <w:t>3</w:t>
            </w:r>
          </w:p>
        </w:tc>
      </w:tr>
      <w:tr w:rsidR="00CE0156" w:rsidRPr="00520866" w14:paraId="5E3DEB07" w14:textId="77777777" w:rsidTr="00DB6E35">
        <w:trPr>
          <w:trHeight w:val="20"/>
          <w:tblHeader/>
        </w:trPr>
        <w:tc>
          <w:tcPr>
            <w:tcW w:w="4770" w:type="dxa"/>
          </w:tcPr>
          <w:p w14:paraId="061FFE97" w14:textId="77777777" w:rsidR="00CE0156" w:rsidRPr="00520866" w:rsidRDefault="00CE0156" w:rsidP="00520866">
            <w:pPr>
              <w:tabs>
                <w:tab w:val="left" w:pos="360"/>
                <w:tab w:val="left" w:pos="1440"/>
              </w:tabs>
              <w:spacing w:line="340" w:lineRule="exact"/>
              <w:ind w:right="-43" w:firstLine="170"/>
              <w:jc w:val="thaiDistribute"/>
              <w:rPr>
                <w:rFonts w:ascii="Arial" w:hAnsi="Arial" w:cs="Arial"/>
                <w:sz w:val="18"/>
                <w:szCs w:val="18"/>
                <w:rtl/>
                <w:cs/>
              </w:rPr>
            </w:pPr>
            <w:r w:rsidRPr="00520866">
              <w:rPr>
                <w:rFonts w:ascii="Arial" w:hAnsi="Arial" w:cs="Arial"/>
                <w:sz w:val="18"/>
                <w:szCs w:val="18"/>
              </w:rPr>
              <w:t>Quoted Debt investments</w:t>
            </w:r>
            <w:r w:rsidRPr="00520866" w:rsidDel="006D62E5">
              <w:rPr>
                <w:rFonts w:ascii="Arial" w:hAnsi="Arial" w:cs="Arial"/>
                <w:sz w:val="18"/>
                <w:szCs w:val="18"/>
                <w:rtl/>
                <w:lang w:bidi="ar-SA"/>
              </w:rPr>
              <w:t xml:space="preserve"> </w:t>
            </w:r>
          </w:p>
        </w:tc>
        <w:tc>
          <w:tcPr>
            <w:tcW w:w="1080" w:type="dxa"/>
            <w:vAlign w:val="bottom"/>
          </w:tcPr>
          <w:p w14:paraId="14769FCE" w14:textId="0BA125FB" w:rsidR="00CE0156" w:rsidRPr="00520866" w:rsidRDefault="00CE0156"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953</w:t>
            </w:r>
          </w:p>
        </w:tc>
        <w:tc>
          <w:tcPr>
            <w:tcW w:w="1080" w:type="dxa"/>
            <w:vAlign w:val="bottom"/>
          </w:tcPr>
          <w:p w14:paraId="25DD571D" w14:textId="403AC016" w:rsidR="00CE0156" w:rsidRPr="00520866" w:rsidRDefault="00CE0156"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953</w:t>
            </w:r>
          </w:p>
        </w:tc>
        <w:tc>
          <w:tcPr>
            <w:tcW w:w="1080" w:type="dxa"/>
            <w:vAlign w:val="bottom"/>
          </w:tcPr>
          <w:p w14:paraId="3763ACA2" w14:textId="6340AFDC" w:rsidR="00CE0156" w:rsidRPr="00520866" w:rsidRDefault="00CE0156"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637</w:t>
            </w:r>
          </w:p>
        </w:tc>
        <w:tc>
          <w:tcPr>
            <w:tcW w:w="1080" w:type="dxa"/>
            <w:vAlign w:val="bottom"/>
          </w:tcPr>
          <w:p w14:paraId="05E28611" w14:textId="0AA5BDED" w:rsidR="00CE0156" w:rsidRPr="00520866" w:rsidRDefault="00CE0156"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637</w:t>
            </w:r>
          </w:p>
        </w:tc>
      </w:tr>
      <w:tr w:rsidR="00CE0156" w:rsidRPr="00520866" w14:paraId="68E3A825" w14:textId="77777777" w:rsidTr="00DB6E35">
        <w:trPr>
          <w:trHeight w:val="20"/>
          <w:tblHeader/>
        </w:trPr>
        <w:tc>
          <w:tcPr>
            <w:tcW w:w="4770" w:type="dxa"/>
          </w:tcPr>
          <w:p w14:paraId="086E55DF" w14:textId="77777777" w:rsidR="00CE0156" w:rsidRPr="00520866" w:rsidRDefault="00CE0156" w:rsidP="00520866">
            <w:pPr>
              <w:tabs>
                <w:tab w:val="left" w:pos="360"/>
                <w:tab w:val="left" w:pos="1440"/>
              </w:tabs>
              <w:spacing w:line="340" w:lineRule="exact"/>
              <w:ind w:right="-43" w:firstLine="170"/>
              <w:rPr>
                <w:rFonts w:ascii="Arial" w:hAnsi="Arial" w:cs="Arial"/>
                <w:sz w:val="18"/>
                <w:szCs w:val="18"/>
                <w:lang w:bidi="ar-SA"/>
              </w:rPr>
            </w:pPr>
            <w:r w:rsidRPr="00520866">
              <w:rPr>
                <w:rFonts w:ascii="Arial" w:hAnsi="Arial" w:cs="Arial"/>
                <w:sz w:val="18"/>
                <w:szCs w:val="18"/>
                <w:lang w:bidi="ar-SA"/>
              </w:rPr>
              <w:t>Investments in other assets</w:t>
            </w:r>
          </w:p>
        </w:tc>
        <w:tc>
          <w:tcPr>
            <w:tcW w:w="1080" w:type="dxa"/>
            <w:vAlign w:val="bottom"/>
          </w:tcPr>
          <w:p w14:paraId="0BE0F5D3" w14:textId="1373DD6E" w:rsidR="00CE0156" w:rsidRPr="00520866" w:rsidRDefault="00CE0156"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213</w:t>
            </w:r>
          </w:p>
        </w:tc>
        <w:tc>
          <w:tcPr>
            <w:tcW w:w="1080" w:type="dxa"/>
            <w:vAlign w:val="bottom"/>
          </w:tcPr>
          <w:p w14:paraId="504360C4" w14:textId="5F027E81" w:rsidR="00CE0156" w:rsidRPr="00520866" w:rsidRDefault="00CE0156"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213</w:t>
            </w:r>
          </w:p>
        </w:tc>
        <w:tc>
          <w:tcPr>
            <w:tcW w:w="1080" w:type="dxa"/>
            <w:vAlign w:val="bottom"/>
          </w:tcPr>
          <w:p w14:paraId="43E4131F" w14:textId="31874DF5" w:rsidR="00CE0156" w:rsidRPr="00520866" w:rsidRDefault="00CE0156"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262</w:t>
            </w:r>
          </w:p>
        </w:tc>
        <w:tc>
          <w:tcPr>
            <w:tcW w:w="1080" w:type="dxa"/>
            <w:vAlign w:val="bottom"/>
          </w:tcPr>
          <w:p w14:paraId="1FBE76E3" w14:textId="0EB796C5" w:rsidR="00CE0156" w:rsidRPr="00520866" w:rsidRDefault="00CE0156"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262</w:t>
            </w:r>
          </w:p>
        </w:tc>
      </w:tr>
      <w:tr w:rsidR="00CE0156" w:rsidRPr="00520866" w14:paraId="5F69FF5D" w14:textId="77777777" w:rsidTr="00DB6E35">
        <w:trPr>
          <w:trHeight w:val="20"/>
          <w:tblHeader/>
        </w:trPr>
        <w:tc>
          <w:tcPr>
            <w:tcW w:w="4770" w:type="dxa"/>
          </w:tcPr>
          <w:p w14:paraId="00B690CD" w14:textId="77777777" w:rsidR="00CE0156" w:rsidRPr="00520866" w:rsidRDefault="00CE0156" w:rsidP="00520866">
            <w:pPr>
              <w:tabs>
                <w:tab w:val="left" w:pos="360"/>
                <w:tab w:val="left" w:pos="1440"/>
              </w:tabs>
              <w:spacing w:line="340" w:lineRule="exact"/>
              <w:ind w:right="-43" w:firstLine="170"/>
              <w:rPr>
                <w:rFonts w:ascii="Arial" w:hAnsi="Arial" w:cs="Arial"/>
                <w:sz w:val="18"/>
                <w:szCs w:val="18"/>
                <w:rtl/>
                <w:cs/>
              </w:rPr>
            </w:pPr>
            <w:r w:rsidRPr="00520866">
              <w:rPr>
                <w:rFonts w:ascii="Arial" w:hAnsi="Arial" w:cs="Arial"/>
                <w:sz w:val="18"/>
                <w:szCs w:val="18"/>
                <w:lang w:bidi="ar-SA"/>
              </w:rPr>
              <w:t>Non-listed</w:t>
            </w:r>
            <w:r w:rsidRPr="00520866">
              <w:rPr>
                <w:rFonts w:ascii="Arial" w:hAnsi="Arial" w:cs="Arial"/>
                <w:sz w:val="18"/>
                <w:szCs w:val="18"/>
              </w:rPr>
              <w:t xml:space="preserve"> equity investments</w:t>
            </w:r>
          </w:p>
        </w:tc>
        <w:tc>
          <w:tcPr>
            <w:tcW w:w="1080" w:type="dxa"/>
            <w:vAlign w:val="bottom"/>
          </w:tcPr>
          <w:p w14:paraId="76DDB786" w14:textId="341FB3E5" w:rsidR="00CE0156" w:rsidRPr="00520866" w:rsidRDefault="00CE0156"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6,600</w:t>
            </w:r>
          </w:p>
        </w:tc>
        <w:tc>
          <w:tcPr>
            <w:tcW w:w="1080" w:type="dxa"/>
            <w:vAlign w:val="bottom"/>
          </w:tcPr>
          <w:p w14:paraId="32D69295" w14:textId="3F45381A" w:rsidR="00CE0156" w:rsidRPr="00520866" w:rsidRDefault="00CE0156"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6,600</w:t>
            </w:r>
          </w:p>
        </w:tc>
        <w:tc>
          <w:tcPr>
            <w:tcW w:w="1080" w:type="dxa"/>
            <w:vAlign w:val="bottom"/>
          </w:tcPr>
          <w:p w14:paraId="6CC229BB" w14:textId="79583E4C" w:rsidR="00CE0156" w:rsidRPr="00520866" w:rsidRDefault="00CE0156"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6,969</w:t>
            </w:r>
          </w:p>
        </w:tc>
        <w:tc>
          <w:tcPr>
            <w:tcW w:w="1080" w:type="dxa"/>
            <w:vAlign w:val="bottom"/>
          </w:tcPr>
          <w:p w14:paraId="6FC7CF56" w14:textId="3CD78431" w:rsidR="00CE0156" w:rsidRPr="00520866" w:rsidRDefault="00CE0156"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6,969</w:t>
            </w:r>
          </w:p>
        </w:tc>
      </w:tr>
      <w:tr w:rsidR="00CE0156" w:rsidRPr="00520866" w14:paraId="4C2A35FC" w14:textId="77777777" w:rsidTr="00DB6E35">
        <w:trPr>
          <w:trHeight w:val="20"/>
          <w:tblHeader/>
        </w:trPr>
        <w:tc>
          <w:tcPr>
            <w:tcW w:w="4770" w:type="dxa"/>
          </w:tcPr>
          <w:p w14:paraId="00768CFF" w14:textId="77777777" w:rsidR="00CE0156" w:rsidRPr="00520866" w:rsidRDefault="00CE0156" w:rsidP="00520866">
            <w:pPr>
              <w:tabs>
                <w:tab w:val="left" w:pos="360"/>
                <w:tab w:val="left" w:pos="1440"/>
              </w:tabs>
              <w:spacing w:line="340" w:lineRule="exact"/>
              <w:ind w:right="-43" w:firstLine="170"/>
              <w:rPr>
                <w:rFonts w:ascii="Arial" w:hAnsi="Arial" w:cs="Arial"/>
                <w:sz w:val="18"/>
                <w:szCs w:val="18"/>
                <w:rtl/>
                <w:cs/>
              </w:rPr>
            </w:pPr>
            <w:r w:rsidRPr="00520866">
              <w:rPr>
                <w:rFonts w:ascii="Arial" w:hAnsi="Arial" w:cs="Arial"/>
                <w:sz w:val="18"/>
                <w:szCs w:val="18"/>
              </w:rPr>
              <w:t>Listed equity investments</w:t>
            </w:r>
          </w:p>
        </w:tc>
        <w:tc>
          <w:tcPr>
            <w:tcW w:w="1080" w:type="dxa"/>
            <w:vAlign w:val="bottom"/>
          </w:tcPr>
          <w:p w14:paraId="5F0BCFED" w14:textId="32F731B4" w:rsidR="00CE0156" w:rsidRPr="00520866" w:rsidRDefault="00CE0156"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1,913</w:t>
            </w:r>
          </w:p>
        </w:tc>
        <w:tc>
          <w:tcPr>
            <w:tcW w:w="1080" w:type="dxa"/>
            <w:vAlign w:val="bottom"/>
          </w:tcPr>
          <w:p w14:paraId="6334A744" w14:textId="503AA16E" w:rsidR="00CE0156" w:rsidRPr="00520866" w:rsidRDefault="00CE0156"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1,913</w:t>
            </w:r>
          </w:p>
        </w:tc>
        <w:tc>
          <w:tcPr>
            <w:tcW w:w="1080" w:type="dxa"/>
            <w:vAlign w:val="bottom"/>
          </w:tcPr>
          <w:p w14:paraId="7601BDC8" w14:textId="33938873" w:rsidR="00CE0156" w:rsidRPr="00520866" w:rsidRDefault="00CE0156"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2,291</w:t>
            </w:r>
          </w:p>
        </w:tc>
        <w:tc>
          <w:tcPr>
            <w:tcW w:w="1080" w:type="dxa"/>
            <w:vAlign w:val="bottom"/>
          </w:tcPr>
          <w:p w14:paraId="3BDA98F1" w14:textId="4D9931A4" w:rsidR="00CE0156" w:rsidRPr="00520866" w:rsidRDefault="00CE0156"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2,291</w:t>
            </w:r>
          </w:p>
        </w:tc>
      </w:tr>
      <w:tr w:rsidR="00CE0156" w:rsidRPr="00520866" w14:paraId="0088F69C" w14:textId="77777777" w:rsidTr="00DB6E35">
        <w:trPr>
          <w:trHeight w:val="20"/>
          <w:tblHeader/>
        </w:trPr>
        <w:tc>
          <w:tcPr>
            <w:tcW w:w="4770" w:type="dxa"/>
          </w:tcPr>
          <w:p w14:paraId="0A65D59F" w14:textId="77777777" w:rsidR="00CE0156" w:rsidRPr="00520866" w:rsidDel="006D62E5" w:rsidRDefault="00CE0156" w:rsidP="00520866">
            <w:pPr>
              <w:tabs>
                <w:tab w:val="left" w:pos="360"/>
                <w:tab w:val="left" w:pos="1440"/>
              </w:tabs>
              <w:spacing w:line="340" w:lineRule="exact"/>
              <w:ind w:right="-43"/>
              <w:rPr>
                <w:rFonts w:ascii="Arial" w:hAnsi="Arial" w:cs="Arial"/>
                <w:b/>
                <w:bCs/>
                <w:sz w:val="18"/>
                <w:szCs w:val="18"/>
              </w:rPr>
            </w:pPr>
            <w:r w:rsidRPr="00520866">
              <w:rPr>
                <w:rFonts w:ascii="Arial" w:hAnsi="Arial" w:cs="Arial"/>
                <w:b/>
                <w:bCs/>
                <w:sz w:val="18"/>
                <w:szCs w:val="18"/>
              </w:rPr>
              <w:t>Total</w:t>
            </w:r>
          </w:p>
        </w:tc>
        <w:tc>
          <w:tcPr>
            <w:tcW w:w="1080" w:type="dxa"/>
            <w:vAlign w:val="bottom"/>
          </w:tcPr>
          <w:p w14:paraId="7FC0FCC4" w14:textId="09123806" w:rsidR="00CE0156" w:rsidRPr="00520866" w:rsidRDefault="00CE0156" w:rsidP="00520866">
            <w:pPr>
              <w:pBdr>
                <w:top w:val="single" w:sz="4" w:space="1" w:color="auto"/>
                <w:bottom w:val="double" w:sz="4" w:space="1" w:color="auto"/>
              </w:pBdr>
              <w:tabs>
                <w:tab w:val="decimal" w:pos="781"/>
              </w:tabs>
              <w:spacing w:line="340" w:lineRule="exact"/>
              <w:ind w:right="-43"/>
              <w:rPr>
                <w:rFonts w:ascii="Arial" w:hAnsi="Arial" w:cs="Arial"/>
                <w:sz w:val="18"/>
                <w:szCs w:val="18"/>
              </w:rPr>
            </w:pPr>
            <w:r w:rsidRPr="00520866">
              <w:rPr>
                <w:rFonts w:ascii="Arial" w:hAnsi="Arial" w:cs="Arial"/>
                <w:sz w:val="18"/>
                <w:szCs w:val="18"/>
              </w:rPr>
              <w:t>11,564</w:t>
            </w:r>
          </w:p>
        </w:tc>
        <w:tc>
          <w:tcPr>
            <w:tcW w:w="1080" w:type="dxa"/>
            <w:vAlign w:val="bottom"/>
          </w:tcPr>
          <w:p w14:paraId="29ADDA66" w14:textId="1AFBF0AF" w:rsidR="00CE0156" w:rsidRPr="00520866" w:rsidRDefault="00CE0156" w:rsidP="00520866">
            <w:pPr>
              <w:pBdr>
                <w:top w:val="single" w:sz="4" w:space="1" w:color="auto"/>
                <w:bottom w:val="double" w:sz="4" w:space="1" w:color="auto"/>
              </w:pBdr>
              <w:tabs>
                <w:tab w:val="decimal" w:pos="781"/>
              </w:tabs>
              <w:spacing w:line="340" w:lineRule="exact"/>
              <w:ind w:right="-43"/>
              <w:rPr>
                <w:rFonts w:ascii="Arial" w:hAnsi="Arial" w:cs="Arial"/>
                <w:sz w:val="18"/>
                <w:szCs w:val="18"/>
              </w:rPr>
            </w:pPr>
            <w:r w:rsidRPr="00520866">
              <w:rPr>
                <w:rFonts w:ascii="Arial" w:hAnsi="Arial" w:cs="Arial"/>
                <w:sz w:val="18"/>
                <w:szCs w:val="18"/>
              </w:rPr>
              <w:t>11,564</w:t>
            </w:r>
          </w:p>
        </w:tc>
        <w:tc>
          <w:tcPr>
            <w:tcW w:w="1080" w:type="dxa"/>
            <w:vAlign w:val="bottom"/>
          </w:tcPr>
          <w:p w14:paraId="0DA043D0" w14:textId="2B63EAD5" w:rsidR="00CE0156" w:rsidRPr="00520866" w:rsidRDefault="00CE0156" w:rsidP="00520866">
            <w:pPr>
              <w:pBdr>
                <w:top w:val="single" w:sz="4" w:space="1" w:color="auto"/>
                <w:bottom w:val="double" w:sz="4" w:space="1" w:color="auto"/>
              </w:pBdr>
              <w:tabs>
                <w:tab w:val="decimal" w:pos="781"/>
              </w:tabs>
              <w:spacing w:line="340" w:lineRule="exact"/>
              <w:ind w:right="-43"/>
              <w:rPr>
                <w:rFonts w:ascii="Arial" w:hAnsi="Arial" w:cs="Arial"/>
                <w:sz w:val="18"/>
                <w:szCs w:val="18"/>
              </w:rPr>
            </w:pPr>
            <w:r w:rsidRPr="00520866">
              <w:rPr>
                <w:rFonts w:ascii="Arial" w:hAnsi="Arial" w:cs="Arial"/>
                <w:sz w:val="18"/>
                <w:szCs w:val="18"/>
              </w:rPr>
              <w:t>1</w:t>
            </w:r>
            <w:r w:rsidR="005F3C31">
              <w:rPr>
                <w:rFonts w:ascii="Arial" w:hAnsi="Arial" w:cs="Arial"/>
                <w:sz w:val="18"/>
                <w:szCs w:val="18"/>
              </w:rPr>
              <w:t>1</w:t>
            </w:r>
            <w:r w:rsidRPr="00520866">
              <w:rPr>
                <w:rFonts w:ascii="Arial" w:hAnsi="Arial" w:cs="Arial"/>
                <w:sz w:val="18"/>
                <w:szCs w:val="18"/>
              </w:rPr>
              <w:t>,172</w:t>
            </w:r>
          </w:p>
        </w:tc>
        <w:tc>
          <w:tcPr>
            <w:tcW w:w="1080" w:type="dxa"/>
            <w:vAlign w:val="bottom"/>
          </w:tcPr>
          <w:p w14:paraId="58564459" w14:textId="06423544" w:rsidR="00CE0156" w:rsidRPr="00520866" w:rsidRDefault="00CE0156" w:rsidP="00520866">
            <w:pPr>
              <w:pBdr>
                <w:top w:val="single" w:sz="4" w:space="1" w:color="auto"/>
                <w:bottom w:val="double" w:sz="4" w:space="1" w:color="auto"/>
              </w:pBdr>
              <w:tabs>
                <w:tab w:val="decimal" w:pos="781"/>
              </w:tabs>
              <w:spacing w:line="340" w:lineRule="exact"/>
              <w:ind w:right="-43"/>
              <w:rPr>
                <w:rFonts w:ascii="Arial" w:hAnsi="Arial" w:cs="Arial"/>
                <w:sz w:val="18"/>
                <w:szCs w:val="18"/>
              </w:rPr>
            </w:pPr>
            <w:r w:rsidRPr="00520866">
              <w:rPr>
                <w:rFonts w:ascii="Arial" w:hAnsi="Arial" w:cs="Arial"/>
                <w:sz w:val="18"/>
                <w:szCs w:val="18"/>
              </w:rPr>
              <w:t>1</w:t>
            </w:r>
            <w:r w:rsidR="005F3C31">
              <w:rPr>
                <w:rFonts w:ascii="Arial" w:hAnsi="Arial" w:cs="Arial"/>
                <w:sz w:val="18"/>
                <w:szCs w:val="18"/>
              </w:rPr>
              <w:t>1</w:t>
            </w:r>
            <w:r w:rsidRPr="00520866">
              <w:rPr>
                <w:rFonts w:ascii="Arial" w:hAnsi="Arial" w:cs="Arial"/>
                <w:sz w:val="18"/>
                <w:szCs w:val="18"/>
              </w:rPr>
              <w:t>,172</w:t>
            </w:r>
          </w:p>
        </w:tc>
      </w:tr>
      <w:tr w:rsidR="00365380" w:rsidRPr="00520866" w14:paraId="568098B8" w14:textId="77777777" w:rsidTr="00DB6E35">
        <w:trPr>
          <w:trHeight w:val="75"/>
          <w:tblHeader/>
        </w:trPr>
        <w:tc>
          <w:tcPr>
            <w:tcW w:w="4770" w:type="dxa"/>
          </w:tcPr>
          <w:p w14:paraId="21695DD8" w14:textId="77777777" w:rsidR="00365380" w:rsidRPr="00520866" w:rsidRDefault="00365380" w:rsidP="00520866">
            <w:pPr>
              <w:tabs>
                <w:tab w:val="left" w:pos="360"/>
                <w:tab w:val="left" w:pos="1440"/>
              </w:tabs>
              <w:spacing w:line="340" w:lineRule="exact"/>
              <w:ind w:right="-43"/>
              <w:jc w:val="thaiDistribute"/>
              <w:rPr>
                <w:rFonts w:ascii="Arial" w:hAnsi="Arial" w:cs="Arial"/>
                <w:b/>
                <w:bCs/>
                <w:sz w:val="18"/>
                <w:szCs w:val="18"/>
                <w:cs/>
              </w:rPr>
            </w:pPr>
            <w:r w:rsidRPr="00520866">
              <w:rPr>
                <w:rFonts w:ascii="Arial" w:hAnsi="Arial" w:cs="Arial"/>
                <w:b/>
                <w:bCs/>
                <w:sz w:val="18"/>
                <w:szCs w:val="18"/>
              </w:rPr>
              <w:t>Financial liabilities</w:t>
            </w:r>
          </w:p>
        </w:tc>
        <w:tc>
          <w:tcPr>
            <w:tcW w:w="1080" w:type="dxa"/>
            <w:vAlign w:val="bottom"/>
          </w:tcPr>
          <w:p w14:paraId="6241F086" w14:textId="77777777" w:rsidR="00365380" w:rsidRPr="00520866" w:rsidRDefault="00365380" w:rsidP="00520866">
            <w:pPr>
              <w:tabs>
                <w:tab w:val="decimal" w:pos="781"/>
              </w:tabs>
              <w:spacing w:line="340" w:lineRule="exact"/>
              <w:ind w:right="-43"/>
              <w:rPr>
                <w:rFonts w:ascii="Arial" w:hAnsi="Arial" w:cs="Arial"/>
                <w:sz w:val="18"/>
                <w:szCs w:val="18"/>
              </w:rPr>
            </w:pPr>
          </w:p>
        </w:tc>
        <w:tc>
          <w:tcPr>
            <w:tcW w:w="1080" w:type="dxa"/>
            <w:vAlign w:val="bottom"/>
          </w:tcPr>
          <w:p w14:paraId="16B52DD8" w14:textId="77777777" w:rsidR="00365380" w:rsidRPr="00520866" w:rsidRDefault="00365380" w:rsidP="00520866">
            <w:pPr>
              <w:tabs>
                <w:tab w:val="decimal" w:pos="781"/>
              </w:tabs>
              <w:spacing w:line="340" w:lineRule="exact"/>
              <w:ind w:right="-43"/>
              <w:rPr>
                <w:rFonts w:ascii="Arial" w:hAnsi="Arial" w:cs="Arial"/>
                <w:sz w:val="18"/>
                <w:szCs w:val="18"/>
              </w:rPr>
            </w:pPr>
          </w:p>
        </w:tc>
        <w:tc>
          <w:tcPr>
            <w:tcW w:w="1080" w:type="dxa"/>
            <w:vAlign w:val="bottom"/>
          </w:tcPr>
          <w:p w14:paraId="3FAC7B81" w14:textId="77777777" w:rsidR="00365380" w:rsidRPr="00520866" w:rsidRDefault="00365380" w:rsidP="00520866">
            <w:pPr>
              <w:tabs>
                <w:tab w:val="decimal" w:pos="781"/>
              </w:tabs>
              <w:spacing w:line="340" w:lineRule="exact"/>
              <w:ind w:right="-43"/>
              <w:rPr>
                <w:rFonts w:ascii="Arial" w:hAnsi="Arial" w:cs="Arial"/>
                <w:sz w:val="18"/>
                <w:szCs w:val="18"/>
              </w:rPr>
            </w:pPr>
          </w:p>
        </w:tc>
        <w:tc>
          <w:tcPr>
            <w:tcW w:w="1080" w:type="dxa"/>
            <w:vAlign w:val="bottom"/>
          </w:tcPr>
          <w:p w14:paraId="570ADB01" w14:textId="77777777" w:rsidR="00365380" w:rsidRPr="00520866" w:rsidRDefault="00365380" w:rsidP="00520866">
            <w:pPr>
              <w:tabs>
                <w:tab w:val="decimal" w:pos="781"/>
              </w:tabs>
              <w:spacing w:line="340" w:lineRule="exact"/>
              <w:ind w:right="-43"/>
              <w:rPr>
                <w:rFonts w:ascii="Arial" w:hAnsi="Arial" w:cs="Arial"/>
                <w:sz w:val="18"/>
                <w:szCs w:val="18"/>
              </w:rPr>
            </w:pPr>
          </w:p>
        </w:tc>
      </w:tr>
      <w:tr w:rsidR="00365380" w:rsidRPr="00520866" w14:paraId="780A97F0" w14:textId="77777777" w:rsidTr="00DB6E35">
        <w:trPr>
          <w:trHeight w:val="20"/>
          <w:tblHeader/>
        </w:trPr>
        <w:tc>
          <w:tcPr>
            <w:tcW w:w="4770" w:type="dxa"/>
          </w:tcPr>
          <w:p w14:paraId="1E6F9F24" w14:textId="77777777" w:rsidR="00365380" w:rsidRPr="00520866" w:rsidRDefault="00365380" w:rsidP="00520866">
            <w:pPr>
              <w:tabs>
                <w:tab w:val="left" w:pos="360"/>
                <w:tab w:val="left" w:pos="1440"/>
              </w:tabs>
              <w:spacing w:line="340" w:lineRule="exact"/>
              <w:ind w:left="353" w:right="-43" w:hanging="183"/>
              <w:rPr>
                <w:rFonts w:ascii="Arial" w:hAnsi="Arial" w:cs="Arial"/>
                <w:kern w:val="28"/>
                <w:sz w:val="18"/>
                <w:szCs w:val="18"/>
                <w:rtl/>
                <w:cs/>
              </w:rPr>
            </w:pPr>
            <w:r w:rsidRPr="00520866">
              <w:rPr>
                <w:rFonts w:ascii="Arial" w:hAnsi="Arial" w:cs="Arial"/>
                <w:kern w:val="28"/>
                <w:sz w:val="18"/>
                <w:szCs w:val="18"/>
              </w:rPr>
              <w:t>Trade and other current payables</w:t>
            </w:r>
          </w:p>
        </w:tc>
        <w:tc>
          <w:tcPr>
            <w:tcW w:w="1080" w:type="dxa"/>
            <w:vAlign w:val="bottom"/>
          </w:tcPr>
          <w:p w14:paraId="3B38E8D1" w14:textId="16F699F4" w:rsidR="00365380" w:rsidRPr="00520866" w:rsidRDefault="00365380"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519</w:t>
            </w:r>
          </w:p>
        </w:tc>
        <w:tc>
          <w:tcPr>
            <w:tcW w:w="1080" w:type="dxa"/>
            <w:vAlign w:val="bottom"/>
          </w:tcPr>
          <w:p w14:paraId="1148715F" w14:textId="0D7CD48D" w:rsidR="00365380" w:rsidRPr="00520866" w:rsidRDefault="00365380"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519</w:t>
            </w:r>
          </w:p>
        </w:tc>
        <w:tc>
          <w:tcPr>
            <w:tcW w:w="1080" w:type="dxa"/>
            <w:vAlign w:val="bottom"/>
          </w:tcPr>
          <w:p w14:paraId="2331FC04" w14:textId="77777777" w:rsidR="00365380" w:rsidRPr="00520866" w:rsidRDefault="00365380"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525</w:t>
            </w:r>
          </w:p>
        </w:tc>
        <w:tc>
          <w:tcPr>
            <w:tcW w:w="1080" w:type="dxa"/>
            <w:vAlign w:val="bottom"/>
          </w:tcPr>
          <w:p w14:paraId="4F9DE943" w14:textId="77777777" w:rsidR="00365380" w:rsidRPr="00520866" w:rsidRDefault="00365380"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525</w:t>
            </w:r>
          </w:p>
        </w:tc>
      </w:tr>
      <w:tr w:rsidR="00365380" w:rsidRPr="00520866" w14:paraId="7B5B5776" w14:textId="77777777" w:rsidTr="00DB6E35">
        <w:trPr>
          <w:trHeight w:val="20"/>
          <w:tblHeader/>
        </w:trPr>
        <w:tc>
          <w:tcPr>
            <w:tcW w:w="4770" w:type="dxa"/>
          </w:tcPr>
          <w:p w14:paraId="4973C1E8" w14:textId="77777777" w:rsidR="00365380" w:rsidRPr="00520866" w:rsidRDefault="00365380" w:rsidP="00520866">
            <w:pPr>
              <w:tabs>
                <w:tab w:val="left" w:pos="360"/>
                <w:tab w:val="left" w:pos="1440"/>
              </w:tabs>
              <w:spacing w:line="340" w:lineRule="exact"/>
              <w:ind w:left="353" w:right="-43" w:hanging="183"/>
              <w:rPr>
                <w:rFonts w:ascii="Arial" w:hAnsi="Arial" w:cs="Arial"/>
                <w:kern w:val="28"/>
                <w:sz w:val="18"/>
                <w:szCs w:val="18"/>
                <w:rtl/>
                <w:cs/>
              </w:rPr>
            </w:pPr>
            <w:r w:rsidRPr="00520866">
              <w:rPr>
                <w:rFonts w:ascii="Arial" w:hAnsi="Arial" w:cs="Arial"/>
                <w:kern w:val="28"/>
                <w:sz w:val="18"/>
                <w:szCs w:val="18"/>
              </w:rPr>
              <w:t>Loans from financial institutions</w:t>
            </w:r>
          </w:p>
        </w:tc>
        <w:tc>
          <w:tcPr>
            <w:tcW w:w="1080" w:type="dxa"/>
            <w:vAlign w:val="bottom"/>
          </w:tcPr>
          <w:p w14:paraId="78E2B486" w14:textId="08F2CD76" w:rsidR="00365380" w:rsidRPr="00520866" w:rsidRDefault="00365380"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15,765</w:t>
            </w:r>
          </w:p>
        </w:tc>
        <w:tc>
          <w:tcPr>
            <w:tcW w:w="1080" w:type="dxa"/>
            <w:vAlign w:val="bottom"/>
          </w:tcPr>
          <w:p w14:paraId="2C347151" w14:textId="65C0F019" w:rsidR="00365380" w:rsidRPr="00520866" w:rsidRDefault="00365380"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15,765</w:t>
            </w:r>
          </w:p>
        </w:tc>
        <w:tc>
          <w:tcPr>
            <w:tcW w:w="1080" w:type="dxa"/>
            <w:vAlign w:val="bottom"/>
          </w:tcPr>
          <w:p w14:paraId="72EBF4FB" w14:textId="77777777" w:rsidR="00365380" w:rsidRPr="00520866" w:rsidRDefault="00365380"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13,454</w:t>
            </w:r>
          </w:p>
        </w:tc>
        <w:tc>
          <w:tcPr>
            <w:tcW w:w="1080" w:type="dxa"/>
            <w:vAlign w:val="bottom"/>
          </w:tcPr>
          <w:p w14:paraId="6122491A" w14:textId="77777777" w:rsidR="00365380" w:rsidRPr="00520866" w:rsidRDefault="00365380"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13,454</w:t>
            </w:r>
          </w:p>
        </w:tc>
      </w:tr>
      <w:tr w:rsidR="00365380" w:rsidRPr="00520866" w14:paraId="2A7329DC" w14:textId="77777777" w:rsidTr="00DB6E35">
        <w:trPr>
          <w:trHeight w:val="20"/>
          <w:tblHeader/>
        </w:trPr>
        <w:tc>
          <w:tcPr>
            <w:tcW w:w="4770" w:type="dxa"/>
          </w:tcPr>
          <w:p w14:paraId="7A375515" w14:textId="77777777" w:rsidR="00365380" w:rsidRPr="00520866" w:rsidRDefault="00365380" w:rsidP="00520866">
            <w:pPr>
              <w:tabs>
                <w:tab w:val="left" w:pos="360"/>
                <w:tab w:val="left" w:pos="1440"/>
              </w:tabs>
              <w:spacing w:line="340" w:lineRule="exact"/>
              <w:ind w:left="353" w:right="-43" w:hanging="183"/>
              <w:rPr>
                <w:rFonts w:ascii="Arial" w:hAnsi="Arial" w:cs="Browallia New"/>
                <w:kern w:val="28"/>
                <w:sz w:val="18"/>
                <w:szCs w:val="22"/>
              </w:rPr>
            </w:pPr>
            <w:r w:rsidRPr="00520866">
              <w:rPr>
                <w:rFonts w:ascii="Arial" w:hAnsi="Arial" w:cs="Arial"/>
                <w:kern w:val="28"/>
                <w:sz w:val="18"/>
                <w:szCs w:val="18"/>
              </w:rPr>
              <w:t xml:space="preserve">Loans from </w:t>
            </w:r>
            <w:r w:rsidRPr="00520866">
              <w:rPr>
                <w:rFonts w:ascii="Arial" w:hAnsi="Arial" w:cs="Browallia New"/>
                <w:kern w:val="28"/>
                <w:sz w:val="18"/>
                <w:szCs w:val="22"/>
              </w:rPr>
              <w:t>related parties</w:t>
            </w:r>
          </w:p>
        </w:tc>
        <w:tc>
          <w:tcPr>
            <w:tcW w:w="1080" w:type="dxa"/>
            <w:vAlign w:val="bottom"/>
          </w:tcPr>
          <w:p w14:paraId="37C7F35A" w14:textId="35C7CCD1" w:rsidR="00365380" w:rsidRPr="00520866" w:rsidRDefault="00365380"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51</w:t>
            </w:r>
          </w:p>
        </w:tc>
        <w:tc>
          <w:tcPr>
            <w:tcW w:w="1080" w:type="dxa"/>
            <w:vAlign w:val="bottom"/>
          </w:tcPr>
          <w:p w14:paraId="0CCF8CC1" w14:textId="4D0950AE" w:rsidR="00365380" w:rsidRPr="00520866" w:rsidRDefault="00365380"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51</w:t>
            </w:r>
          </w:p>
        </w:tc>
        <w:tc>
          <w:tcPr>
            <w:tcW w:w="1080" w:type="dxa"/>
            <w:vAlign w:val="bottom"/>
          </w:tcPr>
          <w:p w14:paraId="11577F6A" w14:textId="77777777" w:rsidR="00365380" w:rsidRPr="00520866" w:rsidRDefault="00365380"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70</w:t>
            </w:r>
          </w:p>
        </w:tc>
        <w:tc>
          <w:tcPr>
            <w:tcW w:w="1080" w:type="dxa"/>
            <w:vAlign w:val="bottom"/>
          </w:tcPr>
          <w:p w14:paraId="64BFBAEE" w14:textId="77777777" w:rsidR="00365380" w:rsidRPr="00520866" w:rsidRDefault="00365380"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70</w:t>
            </w:r>
          </w:p>
        </w:tc>
      </w:tr>
      <w:tr w:rsidR="00936D5F" w:rsidRPr="00520866" w14:paraId="4157AE15" w14:textId="77777777" w:rsidTr="00DB6E35">
        <w:trPr>
          <w:trHeight w:val="20"/>
          <w:tblHeader/>
        </w:trPr>
        <w:tc>
          <w:tcPr>
            <w:tcW w:w="4770" w:type="dxa"/>
          </w:tcPr>
          <w:p w14:paraId="1F1997E5" w14:textId="77777777" w:rsidR="00936D5F" w:rsidRPr="00520866" w:rsidRDefault="00936D5F" w:rsidP="00520866">
            <w:pPr>
              <w:tabs>
                <w:tab w:val="left" w:pos="360"/>
                <w:tab w:val="left" w:pos="1440"/>
              </w:tabs>
              <w:spacing w:line="340" w:lineRule="exact"/>
              <w:ind w:left="353" w:right="-43" w:hanging="183"/>
              <w:rPr>
                <w:rFonts w:ascii="Arial" w:hAnsi="Arial" w:cs="Arial"/>
                <w:kern w:val="28"/>
                <w:sz w:val="18"/>
                <w:szCs w:val="18"/>
              </w:rPr>
            </w:pPr>
            <w:r w:rsidRPr="00520866">
              <w:rPr>
                <w:rFonts w:ascii="Arial" w:hAnsi="Arial" w:cs="Arial"/>
                <w:kern w:val="28"/>
                <w:sz w:val="18"/>
                <w:szCs w:val="18"/>
              </w:rPr>
              <w:t>Lease liabilities</w:t>
            </w:r>
          </w:p>
        </w:tc>
        <w:tc>
          <w:tcPr>
            <w:tcW w:w="1080" w:type="dxa"/>
            <w:vAlign w:val="bottom"/>
          </w:tcPr>
          <w:p w14:paraId="33E4DDCC" w14:textId="0FF4C9B8" w:rsidR="00936D5F" w:rsidRPr="00520866" w:rsidRDefault="00936D5F"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198</w:t>
            </w:r>
          </w:p>
        </w:tc>
        <w:tc>
          <w:tcPr>
            <w:tcW w:w="1080" w:type="dxa"/>
            <w:vAlign w:val="bottom"/>
          </w:tcPr>
          <w:p w14:paraId="6E1D9806" w14:textId="3CEB4699" w:rsidR="00936D5F" w:rsidRPr="00520866" w:rsidRDefault="00936D5F"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198</w:t>
            </w:r>
          </w:p>
        </w:tc>
        <w:tc>
          <w:tcPr>
            <w:tcW w:w="1080" w:type="dxa"/>
            <w:vAlign w:val="bottom"/>
          </w:tcPr>
          <w:p w14:paraId="005E11E0" w14:textId="77777777" w:rsidR="00936D5F" w:rsidRPr="00520866" w:rsidRDefault="00936D5F"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57</w:t>
            </w:r>
          </w:p>
        </w:tc>
        <w:tc>
          <w:tcPr>
            <w:tcW w:w="1080" w:type="dxa"/>
            <w:vAlign w:val="bottom"/>
          </w:tcPr>
          <w:p w14:paraId="33E05CDF" w14:textId="77777777" w:rsidR="00936D5F" w:rsidRPr="00520866" w:rsidRDefault="00936D5F"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57</w:t>
            </w:r>
          </w:p>
        </w:tc>
      </w:tr>
      <w:tr w:rsidR="00936D5F" w:rsidRPr="00520866" w14:paraId="6908D5DB" w14:textId="77777777" w:rsidTr="00DB6E35">
        <w:trPr>
          <w:trHeight w:val="20"/>
          <w:tblHeader/>
        </w:trPr>
        <w:tc>
          <w:tcPr>
            <w:tcW w:w="4770" w:type="dxa"/>
          </w:tcPr>
          <w:p w14:paraId="5BBE2009" w14:textId="77777777" w:rsidR="00936D5F" w:rsidRPr="00520866" w:rsidRDefault="00936D5F" w:rsidP="00520866">
            <w:pPr>
              <w:tabs>
                <w:tab w:val="left" w:pos="360"/>
                <w:tab w:val="left" w:pos="1440"/>
              </w:tabs>
              <w:spacing w:line="340" w:lineRule="exact"/>
              <w:ind w:left="353" w:right="-43" w:hanging="183"/>
              <w:rPr>
                <w:rFonts w:ascii="Arial" w:hAnsi="Arial" w:cs="Arial"/>
                <w:kern w:val="28"/>
                <w:sz w:val="18"/>
                <w:szCs w:val="18"/>
                <w:rtl/>
              </w:rPr>
            </w:pPr>
            <w:r w:rsidRPr="00520866">
              <w:rPr>
                <w:rFonts w:ascii="Arial" w:hAnsi="Arial" w:cs="Arial"/>
                <w:kern w:val="28"/>
                <w:sz w:val="18"/>
                <w:szCs w:val="18"/>
              </w:rPr>
              <w:t>Debentures</w:t>
            </w:r>
          </w:p>
        </w:tc>
        <w:tc>
          <w:tcPr>
            <w:tcW w:w="1080" w:type="dxa"/>
            <w:vAlign w:val="bottom"/>
          </w:tcPr>
          <w:p w14:paraId="27DFF341" w14:textId="0A082B26" w:rsidR="00936D5F" w:rsidRPr="00520866" w:rsidRDefault="00936D5F"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3,997</w:t>
            </w:r>
          </w:p>
        </w:tc>
        <w:tc>
          <w:tcPr>
            <w:tcW w:w="1080" w:type="dxa"/>
            <w:vAlign w:val="bottom"/>
          </w:tcPr>
          <w:p w14:paraId="5583D35D" w14:textId="2965CA66" w:rsidR="00936D5F" w:rsidRPr="00520866" w:rsidRDefault="00936D5F"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4,154</w:t>
            </w:r>
          </w:p>
        </w:tc>
        <w:tc>
          <w:tcPr>
            <w:tcW w:w="1080" w:type="dxa"/>
            <w:vAlign w:val="bottom"/>
          </w:tcPr>
          <w:p w14:paraId="3D506CF4" w14:textId="77777777" w:rsidR="00936D5F" w:rsidRPr="00520866" w:rsidRDefault="00936D5F"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4,996</w:t>
            </w:r>
          </w:p>
        </w:tc>
        <w:tc>
          <w:tcPr>
            <w:tcW w:w="1080" w:type="dxa"/>
            <w:vAlign w:val="bottom"/>
          </w:tcPr>
          <w:p w14:paraId="5170A222" w14:textId="77777777" w:rsidR="00936D5F" w:rsidRPr="00520866" w:rsidRDefault="00936D5F"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4,983</w:t>
            </w:r>
          </w:p>
        </w:tc>
      </w:tr>
      <w:tr w:rsidR="00936D5F" w:rsidRPr="00520866" w14:paraId="3A809D08" w14:textId="77777777" w:rsidTr="00DB6E35">
        <w:trPr>
          <w:trHeight w:val="20"/>
          <w:tblHeader/>
        </w:trPr>
        <w:tc>
          <w:tcPr>
            <w:tcW w:w="4770" w:type="dxa"/>
          </w:tcPr>
          <w:p w14:paraId="130114CB" w14:textId="77777777" w:rsidR="00936D5F" w:rsidRPr="00520866" w:rsidRDefault="00936D5F" w:rsidP="00520866">
            <w:pPr>
              <w:tabs>
                <w:tab w:val="left" w:pos="360"/>
                <w:tab w:val="left" w:pos="1440"/>
              </w:tabs>
              <w:spacing w:line="340" w:lineRule="exact"/>
              <w:jc w:val="thaiDistribute"/>
              <w:rPr>
                <w:rFonts w:ascii="Arial" w:hAnsi="Arial" w:cs="Arial"/>
                <w:b/>
                <w:bCs/>
                <w:sz w:val="18"/>
                <w:szCs w:val="18"/>
                <w:rtl/>
                <w:cs/>
              </w:rPr>
            </w:pPr>
            <w:r w:rsidRPr="00520866">
              <w:rPr>
                <w:rFonts w:ascii="Arial" w:hAnsi="Arial" w:cs="Arial"/>
                <w:b/>
                <w:bCs/>
                <w:sz w:val="18"/>
                <w:szCs w:val="18"/>
              </w:rPr>
              <w:t>Total</w:t>
            </w:r>
          </w:p>
        </w:tc>
        <w:tc>
          <w:tcPr>
            <w:tcW w:w="1080" w:type="dxa"/>
            <w:vAlign w:val="bottom"/>
          </w:tcPr>
          <w:p w14:paraId="2B87683E" w14:textId="411270D0" w:rsidR="00936D5F" w:rsidRPr="00520866" w:rsidRDefault="00936D5F" w:rsidP="00520866">
            <w:pPr>
              <w:pBdr>
                <w:top w:val="single" w:sz="4" w:space="1" w:color="auto"/>
                <w:bottom w:val="double" w:sz="4" w:space="1" w:color="auto"/>
              </w:pBdr>
              <w:tabs>
                <w:tab w:val="decimal" w:pos="781"/>
              </w:tabs>
              <w:spacing w:line="340" w:lineRule="exact"/>
              <w:ind w:right="-43"/>
              <w:rPr>
                <w:rFonts w:ascii="Arial" w:hAnsi="Arial" w:cs="Arial"/>
                <w:sz w:val="18"/>
                <w:szCs w:val="18"/>
                <w:rtl/>
                <w:cs/>
              </w:rPr>
            </w:pPr>
            <w:r w:rsidRPr="00520866">
              <w:rPr>
                <w:rFonts w:ascii="Arial" w:hAnsi="Arial" w:cs="Arial"/>
                <w:sz w:val="18"/>
                <w:szCs w:val="18"/>
              </w:rPr>
              <w:t>20,530</w:t>
            </w:r>
          </w:p>
        </w:tc>
        <w:tc>
          <w:tcPr>
            <w:tcW w:w="1080" w:type="dxa"/>
            <w:vAlign w:val="bottom"/>
          </w:tcPr>
          <w:p w14:paraId="04B6EAB8" w14:textId="7B7EB985" w:rsidR="00936D5F" w:rsidRPr="00520866" w:rsidRDefault="00936D5F" w:rsidP="00520866">
            <w:pPr>
              <w:pBdr>
                <w:top w:val="single" w:sz="4" w:space="1" w:color="auto"/>
                <w:bottom w:val="double" w:sz="4" w:space="1" w:color="auto"/>
              </w:pBdr>
              <w:tabs>
                <w:tab w:val="decimal" w:pos="781"/>
              </w:tabs>
              <w:spacing w:line="340" w:lineRule="exact"/>
              <w:ind w:right="-43"/>
              <w:rPr>
                <w:rFonts w:ascii="Arial" w:hAnsi="Arial" w:cs="Arial"/>
                <w:sz w:val="18"/>
                <w:szCs w:val="18"/>
                <w:rtl/>
                <w:cs/>
              </w:rPr>
            </w:pPr>
            <w:r w:rsidRPr="00520866">
              <w:rPr>
                <w:rFonts w:ascii="Arial" w:hAnsi="Arial" w:cs="Arial"/>
                <w:sz w:val="18"/>
                <w:szCs w:val="18"/>
              </w:rPr>
              <w:t>20,687</w:t>
            </w:r>
          </w:p>
        </w:tc>
        <w:tc>
          <w:tcPr>
            <w:tcW w:w="1080" w:type="dxa"/>
            <w:vAlign w:val="bottom"/>
          </w:tcPr>
          <w:p w14:paraId="7857404D" w14:textId="77777777" w:rsidR="00936D5F" w:rsidRPr="00520866" w:rsidRDefault="00936D5F" w:rsidP="00520866">
            <w:pPr>
              <w:pBdr>
                <w:top w:val="single" w:sz="4" w:space="1" w:color="auto"/>
                <w:bottom w:val="double" w:sz="4" w:space="1" w:color="auto"/>
              </w:pBdr>
              <w:tabs>
                <w:tab w:val="decimal" w:pos="781"/>
              </w:tabs>
              <w:spacing w:line="340" w:lineRule="exact"/>
              <w:ind w:right="-43"/>
              <w:rPr>
                <w:rFonts w:ascii="Arial" w:hAnsi="Arial" w:cs="Arial"/>
                <w:sz w:val="18"/>
                <w:szCs w:val="18"/>
                <w:rtl/>
                <w:cs/>
              </w:rPr>
            </w:pPr>
            <w:r w:rsidRPr="00520866">
              <w:rPr>
                <w:rFonts w:ascii="Arial" w:hAnsi="Arial" w:cs="Arial"/>
                <w:sz w:val="18"/>
                <w:szCs w:val="18"/>
              </w:rPr>
              <w:t>19,102</w:t>
            </w:r>
          </w:p>
        </w:tc>
        <w:tc>
          <w:tcPr>
            <w:tcW w:w="1080" w:type="dxa"/>
            <w:vAlign w:val="bottom"/>
          </w:tcPr>
          <w:p w14:paraId="464AB14C" w14:textId="77777777" w:rsidR="00936D5F" w:rsidRPr="00520866" w:rsidRDefault="00936D5F" w:rsidP="00520866">
            <w:pPr>
              <w:pBdr>
                <w:top w:val="single" w:sz="4" w:space="1" w:color="auto"/>
                <w:bottom w:val="double" w:sz="4" w:space="1" w:color="auto"/>
              </w:pBdr>
              <w:tabs>
                <w:tab w:val="decimal" w:pos="781"/>
              </w:tabs>
              <w:spacing w:line="340" w:lineRule="exact"/>
              <w:ind w:right="-43"/>
              <w:rPr>
                <w:rFonts w:ascii="Arial" w:hAnsi="Arial" w:cs="Arial"/>
                <w:sz w:val="18"/>
                <w:szCs w:val="18"/>
                <w:rtl/>
                <w:cs/>
              </w:rPr>
            </w:pPr>
            <w:r w:rsidRPr="00520866">
              <w:rPr>
                <w:rFonts w:ascii="Arial" w:hAnsi="Arial" w:cs="Arial"/>
                <w:sz w:val="18"/>
                <w:szCs w:val="18"/>
              </w:rPr>
              <w:t>19,089</w:t>
            </w:r>
          </w:p>
        </w:tc>
      </w:tr>
    </w:tbl>
    <w:p w14:paraId="73150F60" w14:textId="77777777" w:rsidR="002B116D" w:rsidRPr="00520866" w:rsidRDefault="002B116D" w:rsidP="00520866">
      <w:pPr>
        <w:overflowPunct/>
        <w:autoSpaceDE/>
        <w:autoSpaceDN/>
        <w:adjustRightInd/>
        <w:spacing w:before="240" w:after="120" w:line="380" w:lineRule="exact"/>
        <w:ind w:left="540"/>
        <w:jc w:val="thaiDistribute"/>
        <w:textAlignment w:val="auto"/>
        <w:rPr>
          <w:rFonts w:ascii="Arial" w:hAnsi="Arial" w:cs="Arial"/>
          <w:color w:val="000000"/>
          <w:sz w:val="22"/>
          <w:szCs w:val="22"/>
        </w:rPr>
      </w:pPr>
    </w:p>
    <w:p w14:paraId="09FBBD0E" w14:textId="77777777" w:rsidR="002B116D" w:rsidRPr="00520866" w:rsidRDefault="002B116D" w:rsidP="00520866">
      <w:pPr>
        <w:overflowPunct/>
        <w:autoSpaceDE/>
        <w:autoSpaceDN/>
        <w:adjustRightInd/>
        <w:ind w:left="547"/>
        <w:jc w:val="thaiDistribute"/>
        <w:textAlignment w:val="auto"/>
        <w:rPr>
          <w:rFonts w:ascii="Arial" w:hAnsi="Arial" w:cs="Arial"/>
          <w:color w:val="000000"/>
          <w:sz w:val="2"/>
          <w:szCs w:val="2"/>
        </w:rPr>
      </w:pPr>
      <w:r w:rsidRPr="00520866">
        <w:rPr>
          <w:rFonts w:ascii="Arial" w:hAnsi="Arial" w:cs="Arial"/>
          <w:color w:val="000000"/>
          <w:sz w:val="22"/>
          <w:szCs w:val="22"/>
        </w:rPr>
        <w:br w:type="page"/>
      </w:r>
    </w:p>
    <w:tbl>
      <w:tblPr>
        <w:tblW w:w="9090" w:type="dxa"/>
        <w:tblInd w:w="558" w:type="dxa"/>
        <w:tblLayout w:type="fixed"/>
        <w:tblLook w:val="0000" w:firstRow="0" w:lastRow="0" w:firstColumn="0" w:lastColumn="0" w:noHBand="0" w:noVBand="0"/>
      </w:tblPr>
      <w:tblGrid>
        <w:gridCol w:w="4770"/>
        <w:gridCol w:w="1080"/>
        <w:gridCol w:w="1080"/>
        <w:gridCol w:w="1080"/>
        <w:gridCol w:w="1080"/>
      </w:tblGrid>
      <w:tr w:rsidR="00642378" w:rsidRPr="00520866" w14:paraId="4A89D028" w14:textId="77777777" w:rsidTr="00DB6E35">
        <w:trPr>
          <w:trHeight w:val="20"/>
          <w:tblHeader/>
        </w:trPr>
        <w:tc>
          <w:tcPr>
            <w:tcW w:w="4770" w:type="dxa"/>
          </w:tcPr>
          <w:p w14:paraId="19907A36" w14:textId="77777777" w:rsidR="00642378" w:rsidRPr="00520866" w:rsidRDefault="00642378" w:rsidP="00520866">
            <w:pPr>
              <w:spacing w:line="340" w:lineRule="exact"/>
              <w:ind w:right="-43"/>
              <w:jc w:val="thaiDistribute"/>
              <w:rPr>
                <w:rFonts w:ascii="Arial" w:hAnsi="Arial" w:cs="Arial"/>
                <w:sz w:val="18"/>
                <w:szCs w:val="18"/>
              </w:rPr>
            </w:pPr>
          </w:p>
        </w:tc>
        <w:tc>
          <w:tcPr>
            <w:tcW w:w="4320" w:type="dxa"/>
            <w:gridSpan w:val="4"/>
          </w:tcPr>
          <w:p w14:paraId="56AD1EF7" w14:textId="77777777" w:rsidR="00642378" w:rsidRPr="00520866" w:rsidRDefault="00642378" w:rsidP="00520866">
            <w:pPr>
              <w:spacing w:line="340" w:lineRule="exact"/>
              <w:ind w:right="-43"/>
              <w:jc w:val="right"/>
              <w:rPr>
                <w:rFonts w:ascii="Arial" w:hAnsi="Arial" w:cs="Arial"/>
                <w:sz w:val="18"/>
                <w:szCs w:val="18"/>
              </w:rPr>
            </w:pPr>
            <w:r w:rsidRPr="00520866">
              <w:rPr>
                <w:rFonts w:ascii="Arial" w:hAnsi="Arial" w:cs="Arial"/>
                <w:sz w:val="18"/>
                <w:szCs w:val="18"/>
              </w:rPr>
              <w:t>(Unit: Million Baht)</w:t>
            </w:r>
          </w:p>
        </w:tc>
      </w:tr>
      <w:tr w:rsidR="008B0396" w:rsidRPr="00520866" w14:paraId="1F12BF85" w14:textId="77777777" w:rsidTr="00DB6E35">
        <w:trPr>
          <w:trHeight w:val="20"/>
          <w:tblHeader/>
        </w:trPr>
        <w:tc>
          <w:tcPr>
            <w:tcW w:w="4770" w:type="dxa"/>
          </w:tcPr>
          <w:p w14:paraId="240373FC" w14:textId="77777777" w:rsidR="008B0396" w:rsidRPr="00520866" w:rsidRDefault="008B0396" w:rsidP="00520866">
            <w:pPr>
              <w:spacing w:line="340" w:lineRule="exact"/>
              <w:ind w:right="-43"/>
              <w:jc w:val="thaiDistribute"/>
              <w:rPr>
                <w:rFonts w:ascii="Arial" w:hAnsi="Arial" w:cs="Arial"/>
                <w:sz w:val="18"/>
                <w:szCs w:val="18"/>
              </w:rPr>
            </w:pPr>
          </w:p>
        </w:tc>
        <w:tc>
          <w:tcPr>
            <w:tcW w:w="4320" w:type="dxa"/>
            <w:gridSpan w:val="4"/>
            <w:vAlign w:val="bottom"/>
          </w:tcPr>
          <w:p w14:paraId="33856224" w14:textId="77777777" w:rsidR="008B0396" w:rsidRPr="00520866" w:rsidRDefault="008B0396" w:rsidP="00520866">
            <w:pPr>
              <w:pBdr>
                <w:bottom w:val="single" w:sz="4" w:space="1" w:color="auto"/>
              </w:pBdr>
              <w:spacing w:line="340" w:lineRule="exact"/>
              <w:ind w:left="-18" w:right="-31"/>
              <w:jc w:val="center"/>
              <w:rPr>
                <w:rFonts w:ascii="Arial" w:hAnsi="Arial" w:cs="Arial"/>
                <w:sz w:val="18"/>
                <w:szCs w:val="18"/>
              </w:rPr>
            </w:pPr>
            <w:r w:rsidRPr="00520866">
              <w:rPr>
                <w:rFonts w:ascii="Arial" w:hAnsi="Arial" w:cs="Arial"/>
                <w:sz w:val="18"/>
                <w:szCs w:val="18"/>
              </w:rPr>
              <w:t xml:space="preserve">Separate financial statements </w:t>
            </w:r>
          </w:p>
        </w:tc>
      </w:tr>
      <w:tr w:rsidR="00642378" w:rsidRPr="00520866" w14:paraId="67E0C176" w14:textId="77777777" w:rsidTr="00DB6E35">
        <w:trPr>
          <w:trHeight w:val="20"/>
          <w:tblHeader/>
        </w:trPr>
        <w:tc>
          <w:tcPr>
            <w:tcW w:w="4770" w:type="dxa"/>
          </w:tcPr>
          <w:p w14:paraId="2D4A0CE3" w14:textId="77777777" w:rsidR="00642378" w:rsidRPr="00520866" w:rsidRDefault="00642378" w:rsidP="00520866">
            <w:pPr>
              <w:spacing w:line="340" w:lineRule="exact"/>
              <w:ind w:right="-43"/>
              <w:jc w:val="thaiDistribute"/>
              <w:rPr>
                <w:rFonts w:ascii="Arial" w:hAnsi="Arial" w:cs="Arial"/>
                <w:sz w:val="18"/>
                <w:szCs w:val="18"/>
              </w:rPr>
            </w:pPr>
          </w:p>
        </w:tc>
        <w:tc>
          <w:tcPr>
            <w:tcW w:w="2160" w:type="dxa"/>
            <w:gridSpan w:val="2"/>
            <w:vAlign w:val="bottom"/>
          </w:tcPr>
          <w:p w14:paraId="0CDD2374" w14:textId="77777777" w:rsidR="00642378" w:rsidRPr="00520866" w:rsidRDefault="00260865" w:rsidP="00520866">
            <w:pPr>
              <w:pBdr>
                <w:bottom w:val="single" w:sz="4" w:space="1" w:color="auto"/>
              </w:pBdr>
              <w:spacing w:line="340" w:lineRule="exact"/>
              <w:ind w:left="-18" w:right="-31"/>
              <w:jc w:val="center"/>
              <w:rPr>
                <w:rFonts w:ascii="Arial" w:hAnsi="Arial" w:cs="Arial"/>
                <w:sz w:val="18"/>
                <w:szCs w:val="18"/>
                <w:rtl/>
                <w:cs/>
              </w:rPr>
            </w:pPr>
            <w:r w:rsidRPr="00520866">
              <w:rPr>
                <w:rFonts w:ascii="Arial" w:hAnsi="Arial" w:cs="Arial"/>
                <w:sz w:val="18"/>
                <w:szCs w:val="18"/>
              </w:rPr>
              <w:t>2025</w:t>
            </w:r>
          </w:p>
        </w:tc>
        <w:tc>
          <w:tcPr>
            <w:tcW w:w="2160" w:type="dxa"/>
            <w:gridSpan w:val="2"/>
            <w:vAlign w:val="bottom"/>
          </w:tcPr>
          <w:p w14:paraId="1AA5DB74" w14:textId="77777777" w:rsidR="00642378" w:rsidRPr="00520866" w:rsidRDefault="000262D4" w:rsidP="00520866">
            <w:pPr>
              <w:pBdr>
                <w:bottom w:val="single" w:sz="4" w:space="1" w:color="auto"/>
              </w:pBdr>
              <w:spacing w:line="340" w:lineRule="exact"/>
              <w:ind w:left="-18" w:right="-31"/>
              <w:jc w:val="center"/>
              <w:rPr>
                <w:rFonts w:ascii="Arial" w:hAnsi="Arial" w:cs="Arial"/>
                <w:sz w:val="18"/>
                <w:szCs w:val="18"/>
                <w:rtl/>
                <w:cs/>
              </w:rPr>
            </w:pPr>
            <w:r w:rsidRPr="00520866">
              <w:rPr>
                <w:rFonts w:ascii="Arial" w:hAnsi="Arial" w:cs="Arial"/>
                <w:sz w:val="18"/>
                <w:szCs w:val="18"/>
              </w:rPr>
              <w:t>2024</w:t>
            </w:r>
          </w:p>
        </w:tc>
      </w:tr>
      <w:tr w:rsidR="00642378" w:rsidRPr="00520866" w14:paraId="4D14E108" w14:textId="77777777" w:rsidTr="00DB6E35">
        <w:trPr>
          <w:trHeight w:val="20"/>
          <w:tblHeader/>
        </w:trPr>
        <w:tc>
          <w:tcPr>
            <w:tcW w:w="4770" w:type="dxa"/>
          </w:tcPr>
          <w:p w14:paraId="346AC148" w14:textId="77777777" w:rsidR="00642378" w:rsidRPr="00520866" w:rsidRDefault="00642378" w:rsidP="00520866">
            <w:pPr>
              <w:spacing w:line="340" w:lineRule="exact"/>
              <w:ind w:right="-43"/>
              <w:jc w:val="thaiDistribute"/>
              <w:rPr>
                <w:rFonts w:ascii="Arial" w:hAnsi="Arial" w:cs="Arial"/>
                <w:sz w:val="18"/>
                <w:szCs w:val="18"/>
              </w:rPr>
            </w:pPr>
          </w:p>
        </w:tc>
        <w:tc>
          <w:tcPr>
            <w:tcW w:w="1080" w:type="dxa"/>
            <w:vAlign w:val="bottom"/>
          </w:tcPr>
          <w:p w14:paraId="7E85B2D5" w14:textId="77777777" w:rsidR="00642378" w:rsidRPr="00520866" w:rsidRDefault="00642378" w:rsidP="00520866">
            <w:pPr>
              <w:pBdr>
                <w:bottom w:val="single" w:sz="4" w:space="1" w:color="auto"/>
              </w:pBdr>
              <w:spacing w:line="340" w:lineRule="exact"/>
              <w:ind w:left="-18" w:right="-18"/>
              <w:jc w:val="center"/>
              <w:rPr>
                <w:rFonts w:ascii="Arial" w:hAnsi="Arial" w:cs="Arial"/>
                <w:sz w:val="18"/>
                <w:szCs w:val="18"/>
                <w:rtl/>
                <w:cs/>
              </w:rPr>
            </w:pPr>
            <w:r w:rsidRPr="00520866">
              <w:rPr>
                <w:rFonts w:ascii="Arial" w:hAnsi="Arial" w:cs="Arial"/>
                <w:sz w:val="18"/>
                <w:szCs w:val="18"/>
              </w:rPr>
              <w:t>Carrying amount</w:t>
            </w:r>
          </w:p>
        </w:tc>
        <w:tc>
          <w:tcPr>
            <w:tcW w:w="1080" w:type="dxa"/>
            <w:vAlign w:val="bottom"/>
          </w:tcPr>
          <w:p w14:paraId="6A2A80C0" w14:textId="77777777" w:rsidR="00642378" w:rsidRPr="00520866" w:rsidRDefault="00642378" w:rsidP="00520866">
            <w:pPr>
              <w:pBdr>
                <w:bottom w:val="single" w:sz="4" w:space="1" w:color="auto"/>
              </w:pBdr>
              <w:spacing w:line="340" w:lineRule="exact"/>
              <w:ind w:left="-18" w:right="-18"/>
              <w:jc w:val="center"/>
              <w:rPr>
                <w:rFonts w:ascii="Arial" w:hAnsi="Arial" w:cs="Arial"/>
                <w:sz w:val="18"/>
                <w:szCs w:val="18"/>
                <w:rtl/>
                <w:cs/>
              </w:rPr>
            </w:pPr>
            <w:r w:rsidRPr="00520866">
              <w:rPr>
                <w:rFonts w:ascii="Arial" w:hAnsi="Arial" w:cs="Arial"/>
                <w:sz w:val="18"/>
                <w:szCs w:val="18"/>
              </w:rPr>
              <w:t>Fair value</w:t>
            </w:r>
          </w:p>
        </w:tc>
        <w:tc>
          <w:tcPr>
            <w:tcW w:w="1080" w:type="dxa"/>
            <w:vAlign w:val="bottom"/>
          </w:tcPr>
          <w:p w14:paraId="7B9A2AD3" w14:textId="77777777" w:rsidR="00642378" w:rsidRPr="00520866" w:rsidRDefault="00642378" w:rsidP="00520866">
            <w:pPr>
              <w:pBdr>
                <w:bottom w:val="single" w:sz="4" w:space="1" w:color="auto"/>
              </w:pBdr>
              <w:spacing w:line="340" w:lineRule="exact"/>
              <w:ind w:left="-18" w:right="-18"/>
              <w:jc w:val="center"/>
              <w:rPr>
                <w:rFonts w:ascii="Arial" w:hAnsi="Arial" w:cs="Arial"/>
                <w:sz w:val="18"/>
                <w:szCs w:val="18"/>
                <w:rtl/>
                <w:cs/>
              </w:rPr>
            </w:pPr>
            <w:r w:rsidRPr="00520866">
              <w:rPr>
                <w:rFonts w:ascii="Arial" w:hAnsi="Arial" w:cs="Arial"/>
                <w:sz w:val="18"/>
                <w:szCs w:val="18"/>
              </w:rPr>
              <w:t>Carrying amount</w:t>
            </w:r>
          </w:p>
        </w:tc>
        <w:tc>
          <w:tcPr>
            <w:tcW w:w="1080" w:type="dxa"/>
            <w:vAlign w:val="bottom"/>
          </w:tcPr>
          <w:p w14:paraId="6469E220" w14:textId="77777777" w:rsidR="00642378" w:rsidRPr="00520866" w:rsidRDefault="00642378" w:rsidP="00520866">
            <w:pPr>
              <w:pBdr>
                <w:bottom w:val="single" w:sz="4" w:space="1" w:color="auto"/>
              </w:pBdr>
              <w:spacing w:line="340" w:lineRule="exact"/>
              <w:ind w:left="-18" w:right="-18"/>
              <w:jc w:val="center"/>
              <w:rPr>
                <w:rFonts w:ascii="Arial" w:hAnsi="Arial" w:cs="Arial"/>
                <w:sz w:val="18"/>
                <w:szCs w:val="18"/>
                <w:rtl/>
                <w:cs/>
              </w:rPr>
            </w:pPr>
            <w:r w:rsidRPr="00520866">
              <w:rPr>
                <w:rFonts w:ascii="Arial" w:hAnsi="Arial" w:cs="Arial"/>
                <w:sz w:val="18"/>
                <w:szCs w:val="18"/>
              </w:rPr>
              <w:t>Fair value</w:t>
            </w:r>
          </w:p>
        </w:tc>
      </w:tr>
      <w:tr w:rsidR="00642378" w:rsidRPr="00520866" w14:paraId="3F8DB010" w14:textId="77777777" w:rsidTr="00DB6E35">
        <w:trPr>
          <w:trHeight w:val="20"/>
          <w:tblHeader/>
        </w:trPr>
        <w:tc>
          <w:tcPr>
            <w:tcW w:w="4770" w:type="dxa"/>
          </w:tcPr>
          <w:p w14:paraId="3509CFF7" w14:textId="77777777" w:rsidR="00642378" w:rsidRPr="00520866" w:rsidRDefault="00642378" w:rsidP="00520866">
            <w:pPr>
              <w:spacing w:line="340" w:lineRule="exact"/>
              <w:ind w:right="-43"/>
              <w:jc w:val="thaiDistribute"/>
              <w:rPr>
                <w:rFonts w:ascii="Arial" w:hAnsi="Arial" w:cs="Arial"/>
                <w:b/>
                <w:bCs/>
                <w:sz w:val="18"/>
                <w:szCs w:val="18"/>
                <w:cs/>
              </w:rPr>
            </w:pPr>
            <w:r w:rsidRPr="00520866">
              <w:rPr>
                <w:rFonts w:ascii="Arial" w:hAnsi="Arial" w:cs="Arial"/>
                <w:b/>
                <w:bCs/>
                <w:sz w:val="18"/>
                <w:szCs w:val="18"/>
              </w:rPr>
              <w:t>Financial assets</w:t>
            </w:r>
          </w:p>
        </w:tc>
        <w:tc>
          <w:tcPr>
            <w:tcW w:w="1080" w:type="dxa"/>
          </w:tcPr>
          <w:p w14:paraId="547C0B53" w14:textId="77777777" w:rsidR="00642378" w:rsidRPr="00520866" w:rsidRDefault="00642378" w:rsidP="00520866">
            <w:pPr>
              <w:spacing w:line="340" w:lineRule="exact"/>
              <w:ind w:right="-43"/>
              <w:jc w:val="thaiDistribute"/>
              <w:rPr>
                <w:rFonts w:ascii="Arial" w:hAnsi="Arial" w:cs="Arial"/>
                <w:sz w:val="18"/>
                <w:szCs w:val="18"/>
                <w:rtl/>
                <w:cs/>
              </w:rPr>
            </w:pPr>
          </w:p>
        </w:tc>
        <w:tc>
          <w:tcPr>
            <w:tcW w:w="1080" w:type="dxa"/>
          </w:tcPr>
          <w:p w14:paraId="35CB4BC4" w14:textId="77777777" w:rsidR="00642378" w:rsidRPr="00520866" w:rsidRDefault="00642378" w:rsidP="00520866">
            <w:pPr>
              <w:spacing w:line="340" w:lineRule="exact"/>
              <w:ind w:right="-43"/>
              <w:jc w:val="thaiDistribute"/>
              <w:rPr>
                <w:rFonts w:ascii="Arial" w:hAnsi="Arial" w:cs="Arial"/>
                <w:sz w:val="18"/>
                <w:szCs w:val="18"/>
                <w:rtl/>
                <w:cs/>
              </w:rPr>
            </w:pPr>
          </w:p>
        </w:tc>
        <w:tc>
          <w:tcPr>
            <w:tcW w:w="1080" w:type="dxa"/>
          </w:tcPr>
          <w:p w14:paraId="53266529" w14:textId="77777777" w:rsidR="00642378" w:rsidRPr="00520866" w:rsidRDefault="00642378" w:rsidP="00520866">
            <w:pPr>
              <w:spacing w:line="340" w:lineRule="exact"/>
              <w:ind w:right="-43"/>
              <w:jc w:val="thaiDistribute"/>
              <w:rPr>
                <w:rFonts w:ascii="Arial" w:hAnsi="Arial" w:cs="Arial"/>
                <w:sz w:val="18"/>
                <w:szCs w:val="18"/>
                <w:rtl/>
                <w:cs/>
              </w:rPr>
            </w:pPr>
          </w:p>
        </w:tc>
        <w:tc>
          <w:tcPr>
            <w:tcW w:w="1080" w:type="dxa"/>
          </w:tcPr>
          <w:p w14:paraId="0303B043" w14:textId="77777777" w:rsidR="00642378" w:rsidRPr="00520866" w:rsidRDefault="00642378" w:rsidP="00520866">
            <w:pPr>
              <w:spacing w:line="340" w:lineRule="exact"/>
              <w:ind w:right="-43"/>
              <w:jc w:val="thaiDistribute"/>
              <w:rPr>
                <w:rFonts w:ascii="Arial" w:hAnsi="Arial" w:cs="Arial"/>
                <w:sz w:val="18"/>
                <w:szCs w:val="18"/>
                <w:rtl/>
                <w:cs/>
              </w:rPr>
            </w:pPr>
          </w:p>
        </w:tc>
      </w:tr>
      <w:tr w:rsidR="000B00C3" w:rsidRPr="00520866" w14:paraId="36C89C92" w14:textId="77777777" w:rsidTr="00DB6E35">
        <w:trPr>
          <w:trHeight w:val="20"/>
          <w:tblHeader/>
        </w:trPr>
        <w:tc>
          <w:tcPr>
            <w:tcW w:w="4770" w:type="dxa"/>
          </w:tcPr>
          <w:p w14:paraId="39A838B9" w14:textId="77777777" w:rsidR="000B00C3" w:rsidRPr="00520866" w:rsidRDefault="000B00C3" w:rsidP="00520866">
            <w:pPr>
              <w:tabs>
                <w:tab w:val="left" w:pos="360"/>
                <w:tab w:val="left" w:pos="1440"/>
              </w:tabs>
              <w:spacing w:line="340" w:lineRule="exact"/>
              <w:ind w:right="-43" w:firstLine="170"/>
              <w:jc w:val="thaiDistribute"/>
              <w:rPr>
                <w:rFonts w:ascii="Arial" w:hAnsi="Arial" w:cs="Arial"/>
                <w:sz w:val="18"/>
                <w:szCs w:val="18"/>
                <w:cs/>
              </w:rPr>
            </w:pPr>
            <w:r w:rsidRPr="00520866">
              <w:rPr>
                <w:rFonts w:ascii="Arial" w:hAnsi="Arial" w:cs="Arial"/>
                <w:sz w:val="18"/>
                <w:szCs w:val="18"/>
              </w:rPr>
              <w:t>Cash and cash equivalents</w:t>
            </w:r>
          </w:p>
        </w:tc>
        <w:tc>
          <w:tcPr>
            <w:tcW w:w="1080" w:type="dxa"/>
            <w:vAlign w:val="bottom"/>
          </w:tcPr>
          <w:p w14:paraId="0594D2B3" w14:textId="26D6D8A3"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718</w:t>
            </w:r>
          </w:p>
        </w:tc>
        <w:tc>
          <w:tcPr>
            <w:tcW w:w="1080" w:type="dxa"/>
            <w:vAlign w:val="bottom"/>
          </w:tcPr>
          <w:p w14:paraId="3963C710" w14:textId="1B41A668"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718</w:t>
            </w:r>
          </w:p>
        </w:tc>
        <w:tc>
          <w:tcPr>
            <w:tcW w:w="1080" w:type="dxa"/>
            <w:vAlign w:val="bottom"/>
          </w:tcPr>
          <w:p w14:paraId="43D886D5" w14:textId="77777777"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576</w:t>
            </w:r>
          </w:p>
        </w:tc>
        <w:tc>
          <w:tcPr>
            <w:tcW w:w="1080" w:type="dxa"/>
            <w:vAlign w:val="bottom"/>
          </w:tcPr>
          <w:p w14:paraId="64B960EF" w14:textId="77777777"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576</w:t>
            </w:r>
          </w:p>
        </w:tc>
      </w:tr>
      <w:tr w:rsidR="000B00C3" w:rsidRPr="00520866" w14:paraId="60C9D781" w14:textId="77777777" w:rsidTr="00DB6E35">
        <w:trPr>
          <w:trHeight w:val="20"/>
          <w:tblHeader/>
        </w:trPr>
        <w:tc>
          <w:tcPr>
            <w:tcW w:w="4770" w:type="dxa"/>
          </w:tcPr>
          <w:p w14:paraId="492B6E85" w14:textId="77777777" w:rsidR="000B00C3" w:rsidRPr="00520866" w:rsidRDefault="000B00C3" w:rsidP="00520866">
            <w:pPr>
              <w:tabs>
                <w:tab w:val="left" w:pos="360"/>
                <w:tab w:val="left" w:pos="1440"/>
              </w:tabs>
              <w:spacing w:line="340" w:lineRule="exact"/>
              <w:ind w:right="-43" w:firstLine="170"/>
              <w:jc w:val="thaiDistribute"/>
              <w:rPr>
                <w:rFonts w:ascii="Arial" w:hAnsi="Arial" w:cs="Arial"/>
                <w:sz w:val="18"/>
                <w:szCs w:val="18"/>
                <w:rtl/>
                <w:cs/>
              </w:rPr>
            </w:pPr>
            <w:r w:rsidRPr="00520866">
              <w:rPr>
                <w:rFonts w:ascii="Arial" w:hAnsi="Arial" w:cs="Arial"/>
                <w:sz w:val="18"/>
                <w:szCs w:val="18"/>
              </w:rPr>
              <w:t>Trade and other current receivables</w:t>
            </w:r>
          </w:p>
        </w:tc>
        <w:tc>
          <w:tcPr>
            <w:tcW w:w="1080" w:type="dxa"/>
            <w:vAlign w:val="bottom"/>
          </w:tcPr>
          <w:p w14:paraId="223BCA39" w14:textId="4099984E" w:rsidR="000B00C3" w:rsidRPr="00520866" w:rsidRDefault="000B00C3"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200</w:t>
            </w:r>
          </w:p>
        </w:tc>
        <w:tc>
          <w:tcPr>
            <w:tcW w:w="1080" w:type="dxa"/>
            <w:vAlign w:val="bottom"/>
          </w:tcPr>
          <w:p w14:paraId="6AC9A161" w14:textId="5F74CED6" w:rsidR="000B00C3" w:rsidRPr="00520866" w:rsidRDefault="000B00C3"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200</w:t>
            </w:r>
          </w:p>
        </w:tc>
        <w:tc>
          <w:tcPr>
            <w:tcW w:w="1080" w:type="dxa"/>
            <w:vAlign w:val="bottom"/>
          </w:tcPr>
          <w:p w14:paraId="5440FAAD" w14:textId="77777777" w:rsidR="000B00C3" w:rsidRPr="00520866" w:rsidRDefault="000B00C3"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182</w:t>
            </w:r>
          </w:p>
        </w:tc>
        <w:tc>
          <w:tcPr>
            <w:tcW w:w="1080" w:type="dxa"/>
            <w:vAlign w:val="bottom"/>
          </w:tcPr>
          <w:p w14:paraId="5BDDA32D" w14:textId="77777777" w:rsidR="000B00C3" w:rsidRPr="00520866" w:rsidRDefault="000B00C3"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182</w:t>
            </w:r>
          </w:p>
        </w:tc>
      </w:tr>
      <w:tr w:rsidR="000B00C3" w:rsidRPr="00520866" w14:paraId="59CE9514" w14:textId="77777777" w:rsidTr="00DB6E35">
        <w:trPr>
          <w:trHeight w:val="20"/>
          <w:tblHeader/>
        </w:trPr>
        <w:tc>
          <w:tcPr>
            <w:tcW w:w="4770" w:type="dxa"/>
          </w:tcPr>
          <w:p w14:paraId="3A5D47C1" w14:textId="77777777" w:rsidR="000B00C3" w:rsidRPr="00520866" w:rsidRDefault="000B00C3" w:rsidP="00520866">
            <w:pPr>
              <w:tabs>
                <w:tab w:val="left" w:pos="360"/>
                <w:tab w:val="left" w:pos="1440"/>
              </w:tabs>
              <w:spacing w:line="340" w:lineRule="exact"/>
              <w:ind w:right="-43" w:firstLine="170"/>
              <w:jc w:val="thaiDistribute"/>
              <w:rPr>
                <w:rFonts w:ascii="Arial" w:hAnsi="Arial" w:cs="Arial"/>
                <w:sz w:val="18"/>
                <w:szCs w:val="18"/>
                <w:lang w:bidi="ar-SA"/>
              </w:rPr>
            </w:pPr>
            <w:r w:rsidRPr="00520866">
              <w:rPr>
                <w:rFonts w:ascii="Arial" w:hAnsi="Arial" w:cs="Arial"/>
                <w:sz w:val="18"/>
                <w:szCs w:val="18"/>
                <w:lang w:bidi="ar-SA"/>
              </w:rPr>
              <w:t>Short-term loans to subsidiaries</w:t>
            </w:r>
          </w:p>
        </w:tc>
        <w:tc>
          <w:tcPr>
            <w:tcW w:w="1080" w:type="dxa"/>
            <w:vAlign w:val="bottom"/>
          </w:tcPr>
          <w:p w14:paraId="2796936D" w14:textId="1F2FD42A"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180</w:t>
            </w:r>
          </w:p>
        </w:tc>
        <w:tc>
          <w:tcPr>
            <w:tcW w:w="1080" w:type="dxa"/>
            <w:vAlign w:val="bottom"/>
          </w:tcPr>
          <w:p w14:paraId="56A28E0B" w14:textId="08EB22BB"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180</w:t>
            </w:r>
          </w:p>
        </w:tc>
        <w:tc>
          <w:tcPr>
            <w:tcW w:w="1080" w:type="dxa"/>
            <w:vAlign w:val="bottom"/>
          </w:tcPr>
          <w:p w14:paraId="353026D8" w14:textId="77777777"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180</w:t>
            </w:r>
          </w:p>
        </w:tc>
        <w:tc>
          <w:tcPr>
            <w:tcW w:w="1080" w:type="dxa"/>
            <w:vAlign w:val="bottom"/>
          </w:tcPr>
          <w:p w14:paraId="134F070F" w14:textId="77777777"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180</w:t>
            </w:r>
          </w:p>
        </w:tc>
      </w:tr>
      <w:tr w:rsidR="000B00C3" w:rsidRPr="00520866" w14:paraId="7DC13E01" w14:textId="77777777" w:rsidTr="00DB6E35">
        <w:trPr>
          <w:trHeight w:val="20"/>
          <w:tblHeader/>
        </w:trPr>
        <w:tc>
          <w:tcPr>
            <w:tcW w:w="4770" w:type="dxa"/>
          </w:tcPr>
          <w:p w14:paraId="6539F6CE" w14:textId="77777777" w:rsidR="000B00C3" w:rsidRPr="00520866" w:rsidRDefault="000B00C3" w:rsidP="00520866">
            <w:pPr>
              <w:tabs>
                <w:tab w:val="left" w:pos="360"/>
                <w:tab w:val="left" w:pos="1440"/>
              </w:tabs>
              <w:spacing w:line="340" w:lineRule="exact"/>
              <w:ind w:right="-43" w:firstLine="170"/>
              <w:jc w:val="thaiDistribute"/>
              <w:rPr>
                <w:rFonts w:ascii="Arial" w:hAnsi="Arial" w:cs="Arial"/>
                <w:sz w:val="18"/>
                <w:szCs w:val="18"/>
                <w:rtl/>
                <w:cs/>
                <w:lang w:bidi="ar-SA"/>
              </w:rPr>
            </w:pPr>
            <w:r w:rsidRPr="00520866">
              <w:rPr>
                <w:rFonts w:ascii="Arial" w:hAnsi="Arial" w:cs="Arial"/>
                <w:sz w:val="18"/>
                <w:szCs w:val="18"/>
                <w:lang w:bidi="ar-SA"/>
              </w:rPr>
              <w:t>Short-term loans to related parties</w:t>
            </w:r>
          </w:p>
        </w:tc>
        <w:tc>
          <w:tcPr>
            <w:tcW w:w="1080" w:type="dxa"/>
            <w:vAlign w:val="bottom"/>
          </w:tcPr>
          <w:p w14:paraId="7BBE352B" w14:textId="3FA020BF"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3</w:t>
            </w:r>
          </w:p>
        </w:tc>
        <w:tc>
          <w:tcPr>
            <w:tcW w:w="1080" w:type="dxa"/>
            <w:vAlign w:val="bottom"/>
          </w:tcPr>
          <w:p w14:paraId="4B0AA7E2" w14:textId="7D151DCB"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3</w:t>
            </w:r>
          </w:p>
        </w:tc>
        <w:tc>
          <w:tcPr>
            <w:tcW w:w="1080" w:type="dxa"/>
            <w:vAlign w:val="bottom"/>
          </w:tcPr>
          <w:p w14:paraId="72D76D47" w14:textId="77777777"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w:t>
            </w:r>
          </w:p>
        </w:tc>
        <w:tc>
          <w:tcPr>
            <w:tcW w:w="1080" w:type="dxa"/>
            <w:vAlign w:val="bottom"/>
          </w:tcPr>
          <w:p w14:paraId="4D883760" w14:textId="77777777"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w:t>
            </w:r>
          </w:p>
        </w:tc>
      </w:tr>
      <w:tr w:rsidR="000B00C3" w:rsidRPr="00520866" w14:paraId="2A663509" w14:textId="77777777" w:rsidTr="00DB6E35">
        <w:trPr>
          <w:trHeight w:val="20"/>
          <w:tblHeader/>
        </w:trPr>
        <w:tc>
          <w:tcPr>
            <w:tcW w:w="4770" w:type="dxa"/>
          </w:tcPr>
          <w:p w14:paraId="7974AE49" w14:textId="77777777" w:rsidR="000B00C3" w:rsidRPr="00520866" w:rsidRDefault="000B00C3" w:rsidP="00520866">
            <w:pPr>
              <w:tabs>
                <w:tab w:val="left" w:pos="360"/>
                <w:tab w:val="left" w:pos="1440"/>
              </w:tabs>
              <w:spacing w:line="340" w:lineRule="exact"/>
              <w:ind w:right="-43" w:firstLine="170"/>
              <w:jc w:val="thaiDistribute"/>
              <w:rPr>
                <w:rFonts w:ascii="Arial" w:hAnsi="Arial" w:cs="Arial"/>
                <w:sz w:val="18"/>
                <w:szCs w:val="18"/>
                <w:lang w:bidi="ar-SA"/>
              </w:rPr>
            </w:pPr>
            <w:r w:rsidRPr="00520866">
              <w:rPr>
                <w:rFonts w:ascii="Arial" w:hAnsi="Arial" w:cs="Arial"/>
                <w:sz w:val="18"/>
                <w:szCs w:val="18"/>
              </w:rPr>
              <w:t>Long</w:t>
            </w:r>
            <w:r w:rsidRPr="00520866">
              <w:rPr>
                <w:rFonts w:ascii="Arial" w:hAnsi="Arial" w:cs="Arial"/>
                <w:sz w:val="18"/>
                <w:szCs w:val="18"/>
                <w:lang w:bidi="ar-SA"/>
              </w:rPr>
              <w:t>-term loans to related parties</w:t>
            </w:r>
          </w:p>
        </w:tc>
        <w:tc>
          <w:tcPr>
            <w:tcW w:w="1080" w:type="dxa"/>
            <w:vAlign w:val="bottom"/>
          </w:tcPr>
          <w:p w14:paraId="0C4F2587" w14:textId="2E24EFDB"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731</w:t>
            </w:r>
          </w:p>
        </w:tc>
        <w:tc>
          <w:tcPr>
            <w:tcW w:w="1080" w:type="dxa"/>
            <w:vAlign w:val="bottom"/>
          </w:tcPr>
          <w:p w14:paraId="535F5B06" w14:textId="5A1268D1"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731</w:t>
            </w:r>
          </w:p>
        </w:tc>
        <w:tc>
          <w:tcPr>
            <w:tcW w:w="1080" w:type="dxa"/>
            <w:vAlign w:val="bottom"/>
          </w:tcPr>
          <w:p w14:paraId="0C33CAC0" w14:textId="77777777"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168</w:t>
            </w:r>
          </w:p>
        </w:tc>
        <w:tc>
          <w:tcPr>
            <w:tcW w:w="1080" w:type="dxa"/>
            <w:vAlign w:val="bottom"/>
          </w:tcPr>
          <w:p w14:paraId="39F5EBDC" w14:textId="77777777"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168</w:t>
            </w:r>
          </w:p>
        </w:tc>
      </w:tr>
      <w:tr w:rsidR="000B00C3" w:rsidRPr="00520866" w14:paraId="785A0417" w14:textId="77777777" w:rsidTr="00AB0E84">
        <w:trPr>
          <w:trHeight w:val="20"/>
          <w:tblHeader/>
        </w:trPr>
        <w:tc>
          <w:tcPr>
            <w:tcW w:w="4770" w:type="dxa"/>
          </w:tcPr>
          <w:p w14:paraId="2E0D5324" w14:textId="1BF29E67" w:rsidR="000B00C3" w:rsidRPr="00520866" w:rsidRDefault="000B00C3" w:rsidP="00520866">
            <w:pPr>
              <w:tabs>
                <w:tab w:val="left" w:pos="360"/>
                <w:tab w:val="left" w:pos="1440"/>
              </w:tabs>
              <w:spacing w:line="340" w:lineRule="exact"/>
              <w:ind w:right="-43" w:firstLine="170"/>
              <w:jc w:val="thaiDistribute"/>
              <w:rPr>
                <w:rFonts w:ascii="Arial" w:hAnsi="Arial" w:cs="Arial"/>
                <w:sz w:val="18"/>
                <w:szCs w:val="18"/>
              </w:rPr>
            </w:pPr>
            <w:r w:rsidRPr="00520866">
              <w:rPr>
                <w:rFonts w:ascii="Arial" w:hAnsi="Arial" w:cs="Arial"/>
                <w:sz w:val="18"/>
                <w:szCs w:val="18"/>
              </w:rPr>
              <w:t>Long</w:t>
            </w:r>
            <w:r w:rsidRPr="00520866">
              <w:rPr>
                <w:rFonts w:ascii="Arial" w:hAnsi="Arial" w:cs="Arial"/>
                <w:sz w:val="18"/>
                <w:szCs w:val="18"/>
                <w:lang w:bidi="ar-SA"/>
              </w:rPr>
              <w:t xml:space="preserve">-term loans to </w:t>
            </w:r>
            <w:r w:rsidR="009462AC" w:rsidRPr="00520866">
              <w:rPr>
                <w:rFonts w:ascii="Arial" w:hAnsi="Arial" w:cs="Arial"/>
                <w:sz w:val="18"/>
                <w:szCs w:val="18"/>
                <w:lang w:bidi="ar-SA"/>
              </w:rPr>
              <w:t>un</w:t>
            </w:r>
            <w:r w:rsidRPr="00520866">
              <w:rPr>
                <w:rFonts w:ascii="Arial" w:hAnsi="Arial" w:cs="Arial"/>
                <w:sz w:val="18"/>
                <w:szCs w:val="18"/>
                <w:lang w:bidi="ar-SA"/>
              </w:rPr>
              <w:t>related parties</w:t>
            </w:r>
          </w:p>
        </w:tc>
        <w:tc>
          <w:tcPr>
            <w:tcW w:w="1080" w:type="dxa"/>
            <w:vAlign w:val="bottom"/>
          </w:tcPr>
          <w:p w14:paraId="503B60BF" w14:textId="0F4C05FA"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5</w:t>
            </w:r>
          </w:p>
        </w:tc>
        <w:tc>
          <w:tcPr>
            <w:tcW w:w="1080" w:type="dxa"/>
            <w:vAlign w:val="bottom"/>
          </w:tcPr>
          <w:p w14:paraId="10FB62F8" w14:textId="728DF872"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5</w:t>
            </w:r>
          </w:p>
        </w:tc>
        <w:tc>
          <w:tcPr>
            <w:tcW w:w="1080" w:type="dxa"/>
            <w:vAlign w:val="bottom"/>
          </w:tcPr>
          <w:p w14:paraId="171086EF" w14:textId="77777777"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3</w:t>
            </w:r>
          </w:p>
        </w:tc>
        <w:tc>
          <w:tcPr>
            <w:tcW w:w="1080" w:type="dxa"/>
            <w:vAlign w:val="bottom"/>
          </w:tcPr>
          <w:p w14:paraId="70153332" w14:textId="77777777"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3</w:t>
            </w:r>
          </w:p>
        </w:tc>
      </w:tr>
      <w:tr w:rsidR="000B00C3" w:rsidRPr="00520866" w14:paraId="2F323121" w14:textId="77777777" w:rsidTr="00DB6E35">
        <w:trPr>
          <w:trHeight w:val="20"/>
          <w:tblHeader/>
        </w:trPr>
        <w:tc>
          <w:tcPr>
            <w:tcW w:w="4770" w:type="dxa"/>
          </w:tcPr>
          <w:p w14:paraId="6EC65187" w14:textId="77777777" w:rsidR="000B00C3" w:rsidRPr="00520866" w:rsidRDefault="000B00C3" w:rsidP="00520866">
            <w:pPr>
              <w:tabs>
                <w:tab w:val="left" w:pos="360"/>
                <w:tab w:val="left" w:pos="1440"/>
              </w:tabs>
              <w:spacing w:line="340" w:lineRule="exact"/>
              <w:ind w:right="-43" w:firstLine="170"/>
              <w:jc w:val="thaiDistribute"/>
              <w:rPr>
                <w:rFonts w:ascii="Arial" w:hAnsi="Arial" w:cs="Arial"/>
                <w:sz w:val="18"/>
                <w:szCs w:val="18"/>
                <w:rtl/>
                <w:cs/>
              </w:rPr>
            </w:pPr>
            <w:r w:rsidRPr="00520866">
              <w:rPr>
                <w:rFonts w:ascii="Arial" w:hAnsi="Arial" w:cs="Arial"/>
                <w:sz w:val="18"/>
                <w:szCs w:val="18"/>
              </w:rPr>
              <w:t>Quoted debt investments</w:t>
            </w:r>
            <w:r w:rsidRPr="00520866" w:rsidDel="006D62E5">
              <w:rPr>
                <w:rFonts w:ascii="Arial" w:hAnsi="Arial" w:cs="Arial"/>
                <w:sz w:val="18"/>
                <w:szCs w:val="18"/>
                <w:rtl/>
                <w:lang w:bidi="ar-SA"/>
              </w:rPr>
              <w:t xml:space="preserve"> </w:t>
            </w:r>
          </w:p>
        </w:tc>
        <w:tc>
          <w:tcPr>
            <w:tcW w:w="1080" w:type="dxa"/>
            <w:vAlign w:val="bottom"/>
          </w:tcPr>
          <w:p w14:paraId="49329C2E" w14:textId="722B4199"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31</w:t>
            </w:r>
            <w:r w:rsidR="00265978" w:rsidRPr="00520866">
              <w:rPr>
                <w:rFonts w:ascii="Arial" w:hAnsi="Arial" w:cs="Arial"/>
                <w:sz w:val="18"/>
                <w:szCs w:val="18"/>
              </w:rPr>
              <w:t>5</w:t>
            </w:r>
          </w:p>
        </w:tc>
        <w:tc>
          <w:tcPr>
            <w:tcW w:w="1080" w:type="dxa"/>
            <w:vAlign w:val="bottom"/>
          </w:tcPr>
          <w:p w14:paraId="359E7F88" w14:textId="59CA0745"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31</w:t>
            </w:r>
            <w:r w:rsidR="00265978" w:rsidRPr="00520866">
              <w:rPr>
                <w:rFonts w:ascii="Arial" w:hAnsi="Arial" w:cs="Arial"/>
                <w:sz w:val="18"/>
                <w:szCs w:val="18"/>
              </w:rPr>
              <w:t>5</w:t>
            </w:r>
          </w:p>
        </w:tc>
        <w:tc>
          <w:tcPr>
            <w:tcW w:w="1080" w:type="dxa"/>
            <w:vAlign w:val="bottom"/>
          </w:tcPr>
          <w:p w14:paraId="1C8F50B0" w14:textId="77777777"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565</w:t>
            </w:r>
          </w:p>
        </w:tc>
        <w:tc>
          <w:tcPr>
            <w:tcW w:w="1080" w:type="dxa"/>
            <w:vAlign w:val="bottom"/>
          </w:tcPr>
          <w:p w14:paraId="41171FF8" w14:textId="77777777" w:rsidR="000B00C3" w:rsidRPr="00520866" w:rsidRDefault="000B00C3"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565</w:t>
            </w:r>
          </w:p>
        </w:tc>
      </w:tr>
      <w:tr w:rsidR="006E12A8" w:rsidRPr="00520866" w14:paraId="06F2B8A4" w14:textId="77777777" w:rsidTr="00DB6E35">
        <w:trPr>
          <w:trHeight w:val="20"/>
          <w:tblHeader/>
        </w:trPr>
        <w:tc>
          <w:tcPr>
            <w:tcW w:w="4770" w:type="dxa"/>
          </w:tcPr>
          <w:p w14:paraId="33939622" w14:textId="77777777" w:rsidR="006E12A8" w:rsidRPr="00520866" w:rsidRDefault="006E12A8" w:rsidP="00520866">
            <w:pPr>
              <w:tabs>
                <w:tab w:val="left" w:pos="360"/>
                <w:tab w:val="left" w:pos="1440"/>
              </w:tabs>
              <w:spacing w:line="340" w:lineRule="exact"/>
              <w:ind w:right="-43" w:firstLine="170"/>
              <w:rPr>
                <w:rFonts w:ascii="Arial" w:hAnsi="Arial" w:cs="Arial"/>
                <w:sz w:val="18"/>
                <w:szCs w:val="18"/>
                <w:lang w:bidi="ar-SA"/>
              </w:rPr>
            </w:pPr>
            <w:r w:rsidRPr="00520866">
              <w:rPr>
                <w:rFonts w:ascii="Arial" w:hAnsi="Arial" w:cs="Arial"/>
                <w:sz w:val="18"/>
                <w:szCs w:val="18"/>
                <w:lang w:bidi="ar-SA"/>
              </w:rPr>
              <w:t>Investments in other assets</w:t>
            </w:r>
          </w:p>
        </w:tc>
        <w:tc>
          <w:tcPr>
            <w:tcW w:w="1080" w:type="dxa"/>
            <w:vAlign w:val="bottom"/>
          </w:tcPr>
          <w:p w14:paraId="3FF35358" w14:textId="2FFF8F1A" w:rsidR="006E12A8" w:rsidRPr="00520866" w:rsidRDefault="00265978"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7</w:t>
            </w:r>
            <w:r w:rsidR="000D1CE6" w:rsidRPr="00520866">
              <w:rPr>
                <w:rFonts w:ascii="Arial" w:hAnsi="Arial" w:cs="Arial"/>
                <w:sz w:val="18"/>
                <w:szCs w:val="18"/>
              </w:rPr>
              <w:t>9</w:t>
            </w:r>
          </w:p>
        </w:tc>
        <w:tc>
          <w:tcPr>
            <w:tcW w:w="1080" w:type="dxa"/>
            <w:vAlign w:val="bottom"/>
          </w:tcPr>
          <w:p w14:paraId="74D12B43" w14:textId="7A73A42C" w:rsidR="006E12A8" w:rsidRPr="00520866" w:rsidRDefault="00265978"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7</w:t>
            </w:r>
            <w:r w:rsidR="000D1CE6" w:rsidRPr="00520866">
              <w:rPr>
                <w:rFonts w:ascii="Arial" w:hAnsi="Arial" w:cs="Arial"/>
                <w:sz w:val="18"/>
                <w:szCs w:val="18"/>
              </w:rPr>
              <w:t>9</w:t>
            </w:r>
          </w:p>
        </w:tc>
        <w:tc>
          <w:tcPr>
            <w:tcW w:w="1080" w:type="dxa"/>
            <w:vAlign w:val="bottom"/>
          </w:tcPr>
          <w:p w14:paraId="17759072" w14:textId="77777777" w:rsidR="006E12A8" w:rsidRPr="00520866" w:rsidRDefault="006E12A8"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14</w:t>
            </w:r>
          </w:p>
        </w:tc>
        <w:tc>
          <w:tcPr>
            <w:tcW w:w="1080" w:type="dxa"/>
            <w:vAlign w:val="bottom"/>
          </w:tcPr>
          <w:p w14:paraId="1433167F" w14:textId="77777777" w:rsidR="006E12A8" w:rsidRPr="00520866" w:rsidRDefault="006E12A8"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14</w:t>
            </w:r>
          </w:p>
        </w:tc>
      </w:tr>
      <w:tr w:rsidR="006E12A8" w:rsidRPr="00520866" w14:paraId="49206076" w14:textId="77777777" w:rsidTr="00DB6E35">
        <w:trPr>
          <w:trHeight w:val="20"/>
          <w:tblHeader/>
        </w:trPr>
        <w:tc>
          <w:tcPr>
            <w:tcW w:w="4770" w:type="dxa"/>
          </w:tcPr>
          <w:p w14:paraId="28A22F64" w14:textId="77777777" w:rsidR="006E12A8" w:rsidRPr="00520866" w:rsidRDefault="006E12A8" w:rsidP="00520866">
            <w:pPr>
              <w:tabs>
                <w:tab w:val="left" w:pos="360"/>
                <w:tab w:val="left" w:pos="1440"/>
              </w:tabs>
              <w:spacing w:line="340" w:lineRule="exact"/>
              <w:ind w:right="-43" w:firstLine="170"/>
              <w:rPr>
                <w:rFonts w:ascii="Arial" w:hAnsi="Arial" w:cs="Arial"/>
                <w:sz w:val="18"/>
                <w:szCs w:val="18"/>
                <w:rtl/>
                <w:cs/>
              </w:rPr>
            </w:pPr>
            <w:r w:rsidRPr="00520866">
              <w:rPr>
                <w:rFonts w:ascii="Arial" w:hAnsi="Arial" w:cs="Arial"/>
                <w:sz w:val="18"/>
                <w:szCs w:val="18"/>
                <w:lang w:bidi="ar-SA"/>
              </w:rPr>
              <w:t>Non-listed</w:t>
            </w:r>
            <w:r w:rsidRPr="00520866">
              <w:rPr>
                <w:rFonts w:ascii="Arial" w:hAnsi="Arial" w:cs="Arial"/>
                <w:sz w:val="18"/>
                <w:szCs w:val="18"/>
              </w:rPr>
              <w:t xml:space="preserve"> equity investments</w:t>
            </w:r>
          </w:p>
        </w:tc>
        <w:tc>
          <w:tcPr>
            <w:tcW w:w="1080" w:type="dxa"/>
            <w:vAlign w:val="bottom"/>
          </w:tcPr>
          <w:p w14:paraId="7100D190" w14:textId="27AAAE4E" w:rsidR="006E12A8" w:rsidRPr="00520866" w:rsidRDefault="006E12A8"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6,</w:t>
            </w:r>
            <w:r w:rsidR="00DC3B1A" w:rsidRPr="00520866">
              <w:rPr>
                <w:rFonts w:ascii="Arial" w:hAnsi="Arial" w:cs="Arial"/>
                <w:sz w:val="18"/>
                <w:szCs w:val="18"/>
              </w:rPr>
              <w:t>526</w:t>
            </w:r>
          </w:p>
        </w:tc>
        <w:tc>
          <w:tcPr>
            <w:tcW w:w="1080" w:type="dxa"/>
            <w:vAlign w:val="bottom"/>
          </w:tcPr>
          <w:p w14:paraId="47747108" w14:textId="4A7A59C4" w:rsidR="006E12A8" w:rsidRPr="00520866" w:rsidRDefault="006E12A8"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6,</w:t>
            </w:r>
            <w:r w:rsidR="00DC3B1A" w:rsidRPr="00520866">
              <w:rPr>
                <w:rFonts w:ascii="Arial" w:hAnsi="Arial" w:cs="Arial"/>
                <w:sz w:val="18"/>
                <w:szCs w:val="18"/>
              </w:rPr>
              <w:t>526</w:t>
            </w:r>
          </w:p>
        </w:tc>
        <w:tc>
          <w:tcPr>
            <w:tcW w:w="1080" w:type="dxa"/>
            <w:vAlign w:val="bottom"/>
          </w:tcPr>
          <w:p w14:paraId="59211326" w14:textId="77777777" w:rsidR="006E12A8" w:rsidRPr="00520866" w:rsidRDefault="006E12A8"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6,911</w:t>
            </w:r>
          </w:p>
        </w:tc>
        <w:tc>
          <w:tcPr>
            <w:tcW w:w="1080" w:type="dxa"/>
            <w:vAlign w:val="bottom"/>
          </w:tcPr>
          <w:p w14:paraId="64E89170" w14:textId="77777777" w:rsidR="006E12A8" w:rsidRPr="00520866" w:rsidRDefault="006E12A8"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6,911</w:t>
            </w:r>
          </w:p>
        </w:tc>
      </w:tr>
      <w:tr w:rsidR="006E12A8" w:rsidRPr="00520866" w14:paraId="0F9FD96F" w14:textId="77777777" w:rsidTr="00DB6E35">
        <w:trPr>
          <w:trHeight w:val="20"/>
          <w:tblHeader/>
        </w:trPr>
        <w:tc>
          <w:tcPr>
            <w:tcW w:w="4770" w:type="dxa"/>
          </w:tcPr>
          <w:p w14:paraId="7A21627C" w14:textId="77777777" w:rsidR="006E12A8" w:rsidRPr="00520866" w:rsidRDefault="006E12A8" w:rsidP="00520866">
            <w:pPr>
              <w:tabs>
                <w:tab w:val="left" w:pos="360"/>
                <w:tab w:val="left" w:pos="1440"/>
              </w:tabs>
              <w:spacing w:line="340" w:lineRule="exact"/>
              <w:ind w:right="-43" w:firstLine="170"/>
              <w:rPr>
                <w:rFonts w:ascii="Arial" w:hAnsi="Arial" w:cs="Arial"/>
                <w:sz w:val="18"/>
                <w:szCs w:val="18"/>
                <w:rtl/>
                <w:cs/>
              </w:rPr>
            </w:pPr>
            <w:r w:rsidRPr="00520866">
              <w:rPr>
                <w:rFonts w:ascii="Arial" w:hAnsi="Arial" w:cs="Arial"/>
                <w:sz w:val="18"/>
                <w:szCs w:val="18"/>
              </w:rPr>
              <w:t>Listed equity investments</w:t>
            </w:r>
          </w:p>
        </w:tc>
        <w:tc>
          <w:tcPr>
            <w:tcW w:w="1080" w:type="dxa"/>
            <w:vAlign w:val="bottom"/>
          </w:tcPr>
          <w:p w14:paraId="6DCC2428" w14:textId="34BBB50E" w:rsidR="006E12A8" w:rsidRPr="00520866" w:rsidRDefault="006E12A8"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1,782</w:t>
            </w:r>
          </w:p>
        </w:tc>
        <w:tc>
          <w:tcPr>
            <w:tcW w:w="1080" w:type="dxa"/>
            <w:vAlign w:val="bottom"/>
          </w:tcPr>
          <w:p w14:paraId="4B940F23" w14:textId="2C675579" w:rsidR="006E12A8" w:rsidRPr="00520866" w:rsidRDefault="006E12A8"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1,782</w:t>
            </w:r>
          </w:p>
        </w:tc>
        <w:tc>
          <w:tcPr>
            <w:tcW w:w="1080" w:type="dxa"/>
            <w:vAlign w:val="bottom"/>
          </w:tcPr>
          <w:p w14:paraId="0A158E41" w14:textId="77777777" w:rsidR="006E12A8" w:rsidRPr="00520866" w:rsidRDefault="006E12A8"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2,188</w:t>
            </w:r>
          </w:p>
        </w:tc>
        <w:tc>
          <w:tcPr>
            <w:tcW w:w="1080" w:type="dxa"/>
            <w:vAlign w:val="bottom"/>
          </w:tcPr>
          <w:p w14:paraId="77FF1399" w14:textId="77777777" w:rsidR="006E12A8" w:rsidRPr="00520866" w:rsidRDefault="006E12A8"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2,188</w:t>
            </w:r>
          </w:p>
        </w:tc>
      </w:tr>
      <w:tr w:rsidR="006E12A8" w:rsidRPr="00520866" w14:paraId="1D9CE8CB" w14:textId="77777777" w:rsidTr="00DB6E35">
        <w:trPr>
          <w:trHeight w:val="20"/>
          <w:tblHeader/>
        </w:trPr>
        <w:tc>
          <w:tcPr>
            <w:tcW w:w="4770" w:type="dxa"/>
          </w:tcPr>
          <w:p w14:paraId="02652CC1" w14:textId="77777777" w:rsidR="006E12A8" w:rsidRPr="00520866" w:rsidDel="006D62E5" w:rsidRDefault="006E12A8" w:rsidP="00520866">
            <w:pPr>
              <w:tabs>
                <w:tab w:val="left" w:pos="360"/>
                <w:tab w:val="left" w:pos="1440"/>
              </w:tabs>
              <w:spacing w:line="340" w:lineRule="exact"/>
              <w:ind w:right="-43"/>
              <w:rPr>
                <w:rFonts w:ascii="Arial" w:hAnsi="Arial" w:cs="Arial"/>
                <w:b/>
                <w:bCs/>
                <w:sz w:val="18"/>
                <w:szCs w:val="18"/>
              </w:rPr>
            </w:pPr>
            <w:r w:rsidRPr="00520866">
              <w:rPr>
                <w:rFonts w:ascii="Arial" w:hAnsi="Arial" w:cs="Arial"/>
                <w:b/>
                <w:bCs/>
                <w:sz w:val="18"/>
                <w:szCs w:val="18"/>
              </w:rPr>
              <w:t>Total</w:t>
            </w:r>
          </w:p>
        </w:tc>
        <w:tc>
          <w:tcPr>
            <w:tcW w:w="1080" w:type="dxa"/>
            <w:vAlign w:val="bottom"/>
          </w:tcPr>
          <w:p w14:paraId="7E7288C7" w14:textId="36C52BAC" w:rsidR="006E12A8" w:rsidRPr="00520866" w:rsidRDefault="006E12A8" w:rsidP="00520866">
            <w:pPr>
              <w:pBdr>
                <w:top w:val="single" w:sz="4" w:space="1" w:color="auto"/>
                <w:bottom w:val="double" w:sz="4" w:space="1" w:color="auto"/>
              </w:pBdr>
              <w:tabs>
                <w:tab w:val="decimal" w:pos="781"/>
              </w:tabs>
              <w:spacing w:line="340" w:lineRule="exact"/>
              <w:ind w:right="-43"/>
              <w:rPr>
                <w:rFonts w:ascii="Arial" w:hAnsi="Arial" w:cs="Arial"/>
                <w:sz w:val="18"/>
                <w:szCs w:val="18"/>
              </w:rPr>
            </w:pPr>
            <w:r w:rsidRPr="00520866">
              <w:rPr>
                <w:rFonts w:ascii="Arial" w:hAnsi="Arial" w:cs="Arial"/>
                <w:sz w:val="18"/>
                <w:szCs w:val="18"/>
              </w:rPr>
              <w:t>10,</w:t>
            </w:r>
            <w:r w:rsidR="00DC3B1A" w:rsidRPr="00520866">
              <w:rPr>
                <w:rFonts w:ascii="Arial" w:hAnsi="Arial" w:cs="Arial"/>
                <w:sz w:val="18"/>
                <w:szCs w:val="18"/>
              </w:rPr>
              <w:t>53</w:t>
            </w:r>
            <w:r w:rsidR="000D1CE6" w:rsidRPr="00520866">
              <w:rPr>
                <w:rFonts w:ascii="Arial" w:hAnsi="Arial" w:cs="Arial"/>
                <w:sz w:val="18"/>
                <w:szCs w:val="18"/>
              </w:rPr>
              <w:t>9</w:t>
            </w:r>
          </w:p>
        </w:tc>
        <w:tc>
          <w:tcPr>
            <w:tcW w:w="1080" w:type="dxa"/>
            <w:vAlign w:val="bottom"/>
          </w:tcPr>
          <w:p w14:paraId="0AF641FE" w14:textId="5B243CAD" w:rsidR="006E12A8" w:rsidRPr="00520866" w:rsidRDefault="00265978" w:rsidP="00520866">
            <w:pPr>
              <w:pBdr>
                <w:top w:val="single" w:sz="4" w:space="1" w:color="auto"/>
                <w:bottom w:val="double" w:sz="4" w:space="1" w:color="auto"/>
              </w:pBdr>
              <w:tabs>
                <w:tab w:val="decimal" w:pos="781"/>
              </w:tabs>
              <w:spacing w:line="340" w:lineRule="exact"/>
              <w:ind w:right="-43"/>
              <w:rPr>
                <w:rFonts w:ascii="Arial" w:hAnsi="Arial" w:cs="Arial"/>
                <w:sz w:val="18"/>
                <w:szCs w:val="18"/>
              </w:rPr>
            </w:pPr>
            <w:r w:rsidRPr="00520866">
              <w:rPr>
                <w:rFonts w:ascii="Arial" w:hAnsi="Arial" w:cs="Arial"/>
                <w:sz w:val="18"/>
                <w:szCs w:val="18"/>
              </w:rPr>
              <w:t>10,</w:t>
            </w:r>
            <w:r w:rsidR="00DC3B1A" w:rsidRPr="00520866">
              <w:rPr>
                <w:rFonts w:ascii="Arial" w:hAnsi="Arial" w:cs="Arial"/>
                <w:sz w:val="18"/>
                <w:szCs w:val="18"/>
              </w:rPr>
              <w:t>53</w:t>
            </w:r>
            <w:r w:rsidR="000D1CE6" w:rsidRPr="00520866">
              <w:rPr>
                <w:rFonts w:ascii="Arial" w:hAnsi="Arial" w:cs="Arial"/>
                <w:sz w:val="18"/>
                <w:szCs w:val="18"/>
              </w:rPr>
              <w:t>9</w:t>
            </w:r>
          </w:p>
        </w:tc>
        <w:tc>
          <w:tcPr>
            <w:tcW w:w="1080" w:type="dxa"/>
            <w:vAlign w:val="bottom"/>
          </w:tcPr>
          <w:p w14:paraId="244E75E2" w14:textId="77777777" w:rsidR="006E12A8" w:rsidRPr="00520866" w:rsidRDefault="006E12A8" w:rsidP="00520866">
            <w:pPr>
              <w:pBdr>
                <w:top w:val="single" w:sz="4" w:space="1" w:color="auto"/>
                <w:bottom w:val="double" w:sz="4" w:space="1" w:color="auto"/>
              </w:pBdr>
              <w:tabs>
                <w:tab w:val="decimal" w:pos="781"/>
              </w:tabs>
              <w:spacing w:line="340" w:lineRule="exact"/>
              <w:ind w:right="-43"/>
              <w:rPr>
                <w:rFonts w:ascii="Arial" w:hAnsi="Arial" w:cs="Arial"/>
                <w:sz w:val="18"/>
                <w:szCs w:val="18"/>
              </w:rPr>
            </w:pPr>
            <w:r w:rsidRPr="00520866">
              <w:rPr>
                <w:rFonts w:ascii="Arial" w:hAnsi="Arial" w:cs="Arial"/>
                <w:sz w:val="18"/>
                <w:szCs w:val="18"/>
              </w:rPr>
              <w:t>10,787</w:t>
            </w:r>
          </w:p>
        </w:tc>
        <w:tc>
          <w:tcPr>
            <w:tcW w:w="1080" w:type="dxa"/>
            <w:vAlign w:val="bottom"/>
          </w:tcPr>
          <w:p w14:paraId="710D12F3" w14:textId="77777777" w:rsidR="006E12A8" w:rsidRPr="00520866" w:rsidRDefault="006E12A8" w:rsidP="00520866">
            <w:pPr>
              <w:pBdr>
                <w:top w:val="single" w:sz="4" w:space="1" w:color="auto"/>
                <w:bottom w:val="double" w:sz="4" w:space="1" w:color="auto"/>
              </w:pBdr>
              <w:tabs>
                <w:tab w:val="decimal" w:pos="781"/>
              </w:tabs>
              <w:spacing w:line="340" w:lineRule="exact"/>
              <w:ind w:right="-43"/>
              <w:rPr>
                <w:rFonts w:ascii="Arial" w:hAnsi="Arial" w:cs="Arial"/>
                <w:sz w:val="18"/>
                <w:szCs w:val="18"/>
              </w:rPr>
            </w:pPr>
            <w:r w:rsidRPr="00520866">
              <w:rPr>
                <w:rFonts w:ascii="Arial" w:hAnsi="Arial" w:cs="Arial"/>
                <w:sz w:val="18"/>
                <w:szCs w:val="18"/>
              </w:rPr>
              <w:t>10,787</w:t>
            </w:r>
          </w:p>
        </w:tc>
      </w:tr>
      <w:tr w:rsidR="006E12A8" w:rsidRPr="00520866" w14:paraId="66730311" w14:textId="77777777" w:rsidTr="00DB6E35">
        <w:trPr>
          <w:trHeight w:val="20"/>
          <w:tblHeader/>
        </w:trPr>
        <w:tc>
          <w:tcPr>
            <w:tcW w:w="4770" w:type="dxa"/>
          </w:tcPr>
          <w:p w14:paraId="279B789B" w14:textId="77777777" w:rsidR="006E12A8" w:rsidRPr="00520866" w:rsidRDefault="006E12A8" w:rsidP="00520866">
            <w:pPr>
              <w:tabs>
                <w:tab w:val="left" w:pos="360"/>
                <w:tab w:val="left" w:pos="1440"/>
              </w:tabs>
              <w:spacing w:line="340" w:lineRule="exact"/>
              <w:ind w:right="-43"/>
              <w:jc w:val="thaiDistribute"/>
              <w:rPr>
                <w:rFonts w:ascii="Arial" w:hAnsi="Arial" w:cs="Arial"/>
                <w:b/>
                <w:bCs/>
                <w:sz w:val="18"/>
                <w:szCs w:val="18"/>
                <w:cs/>
              </w:rPr>
            </w:pPr>
            <w:r w:rsidRPr="00520866">
              <w:rPr>
                <w:rFonts w:ascii="Arial" w:hAnsi="Arial" w:cs="Arial"/>
                <w:b/>
                <w:bCs/>
                <w:sz w:val="18"/>
                <w:szCs w:val="18"/>
              </w:rPr>
              <w:t>Financial liabilities</w:t>
            </w:r>
          </w:p>
        </w:tc>
        <w:tc>
          <w:tcPr>
            <w:tcW w:w="1080" w:type="dxa"/>
            <w:vAlign w:val="bottom"/>
          </w:tcPr>
          <w:p w14:paraId="126EA961" w14:textId="77777777" w:rsidR="006E12A8" w:rsidRPr="00520866" w:rsidRDefault="006E12A8" w:rsidP="00520866">
            <w:pPr>
              <w:tabs>
                <w:tab w:val="decimal" w:pos="781"/>
              </w:tabs>
              <w:spacing w:line="340" w:lineRule="exact"/>
              <w:ind w:right="-43"/>
              <w:rPr>
                <w:rFonts w:ascii="Arial" w:hAnsi="Arial" w:cs="Arial"/>
                <w:sz w:val="18"/>
                <w:szCs w:val="18"/>
              </w:rPr>
            </w:pPr>
          </w:p>
        </w:tc>
        <w:tc>
          <w:tcPr>
            <w:tcW w:w="1080" w:type="dxa"/>
            <w:vAlign w:val="bottom"/>
          </w:tcPr>
          <w:p w14:paraId="3A64A443" w14:textId="77777777" w:rsidR="006E12A8" w:rsidRPr="00520866" w:rsidRDefault="006E12A8" w:rsidP="00520866">
            <w:pPr>
              <w:tabs>
                <w:tab w:val="decimal" w:pos="781"/>
              </w:tabs>
              <w:spacing w:line="340" w:lineRule="exact"/>
              <w:ind w:right="-43"/>
              <w:rPr>
                <w:rFonts w:ascii="Arial" w:hAnsi="Arial" w:cs="Arial"/>
                <w:sz w:val="18"/>
                <w:szCs w:val="18"/>
              </w:rPr>
            </w:pPr>
          </w:p>
        </w:tc>
        <w:tc>
          <w:tcPr>
            <w:tcW w:w="1080" w:type="dxa"/>
            <w:vAlign w:val="bottom"/>
          </w:tcPr>
          <w:p w14:paraId="41FE76C1" w14:textId="77777777" w:rsidR="006E12A8" w:rsidRPr="00520866" w:rsidRDefault="006E12A8" w:rsidP="00520866">
            <w:pPr>
              <w:tabs>
                <w:tab w:val="decimal" w:pos="781"/>
              </w:tabs>
              <w:spacing w:line="340" w:lineRule="exact"/>
              <w:ind w:right="-43"/>
              <w:rPr>
                <w:rFonts w:ascii="Arial" w:hAnsi="Arial" w:cs="Arial"/>
                <w:sz w:val="18"/>
                <w:szCs w:val="18"/>
              </w:rPr>
            </w:pPr>
          </w:p>
        </w:tc>
        <w:tc>
          <w:tcPr>
            <w:tcW w:w="1080" w:type="dxa"/>
            <w:vAlign w:val="bottom"/>
          </w:tcPr>
          <w:p w14:paraId="5A1EB0D7" w14:textId="77777777" w:rsidR="006E12A8" w:rsidRPr="00520866" w:rsidRDefault="006E12A8" w:rsidP="00520866">
            <w:pPr>
              <w:tabs>
                <w:tab w:val="decimal" w:pos="781"/>
              </w:tabs>
              <w:spacing w:line="340" w:lineRule="exact"/>
              <w:ind w:right="-43"/>
              <w:rPr>
                <w:rFonts w:ascii="Arial" w:hAnsi="Arial" w:cs="Arial"/>
                <w:sz w:val="18"/>
                <w:szCs w:val="18"/>
              </w:rPr>
            </w:pPr>
          </w:p>
        </w:tc>
      </w:tr>
      <w:tr w:rsidR="006E12A8" w:rsidRPr="00520866" w14:paraId="2F941B32" w14:textId="77777777" w:rsidTr="00DB6E35">
        <w:trPr>
          <w:trHeight w:val="20"/>
          <w:tblHeader/>
        </w:trPr>
        <w:tc>
          <w:tcPr>
            <w:tcW w:w="4770" w:type="dxa"/>
          </w:tcPr>
          <w:p w14:paraId="654990A5" w14:textId="77777777" w:rsidR="006E12A8" w:rsidRPr="00520866" w:rsidRDefault="006E12A8" w:rsidP="00520866">
            <w:pPr>
              <w:tabs>
                <w:tab w:val="left" w:pos="360"/>
                <w:tab w:val="left" w:pos="1440"/>
              </w:tabs>
              <w:spacing w:line="340" w:lineRule="exact"/>
              <w:ind w:left="353" w:right="-43" w:hanging="183"/>
              <w:rPr>
                <w:rFonts w:ascii="Arial" w:hAnsi="Arial" w:cs="Arial"/>
                <w:kern w:val="28"/>
                <w:sz w:val="18"/>
                <w:szCs w:val="18"/>
                <w:rtl/>
                <w:cs/>
              </w:rPr>
            </w:pPr>
            <w:r w:rsidRPr="00520866">
              <w:rPr>
                <w:rFonts w:ascii="Arial" w:hAnsi="Arial" w:cs="Arial"/>
                <w:kern w:val="28"/>
                <w:sz w:val="18"/>
                <w:szCs w:val="18"/>
              </w:rPr>
              <w:t>Trade and other current payables</w:t>
            </w:r>
          </w:p>
        </w:tc>
        <w:tc>
          <w:tcPr>
            <w:tcW w:w="1080" w:type="dxa"/>
            <w:vAlign w:val="bottom"/>
          </w:tcPr>
          <w:p w14:paraId="523EF23E" w14:textId="0AC0F8B8" w:rsidR="006E12A8" w:rsidRPr="00520866" w:rsidRDefault="006E12A8"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450</w:t>
            </w:r>
          </w:p>
        </w:tc>
        <w:tc>
          <w:tcPr>
            <w:tcW w:w="1080" w:type="dxa"/>
            <w:vAlign w:val="bottom"/>
          </w:tcPr>
          <w:p w14:paraId="53E0085E" w14:textId="28126A89" w:rsidR="006E12A8" w:rsidRPr="00520866" w:rsidRDefault="006E12A8"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450</w:t>
            </w:r>
          </w:p>
        </w:tc>
        <w:tc>
          <w:tcPr>
            <w:tcW w:w="1080" w:type="dxa"/>
            <w:vAlign w:val="bottom"/>
          </w:tcPr>
          <w:p w14:paraId="54ADE1CD" w14:textId="77777777" w:rsidR="006E12A8" w:rsidRPr="00520866" w:rsidRDefault="006E12A8"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465</w:t>
            </w:r>
          </w:p>
        </w:tc>
        <w:tc>
          <w:tcPr>
            <w:tcW w:w="1080" w:type="dxa"/>
            <w:vAlign w:val="bottom"/>
          </w:tcPr>
          <w:p w14:paraId="2DBC65A4" w14:textId="77777777" w:rsidR="006E12A8" w:rsidRPr="00520866" w:rsidRDefault="006E12A8"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465</w:t>
            </w:r>
          </w:p>
        </w:tc>
      </w:tr>
      <w:tr w:rsidR="006E12A8" w:rsidRPr="00520866" w14:paraId="0F1BAA22" w14:textId="77777777" w:rsidTr="00DB6E35">
        <w:trPr>
          <w:trHeight w:val="20"/>
          <w:tblHeader/>
        </w:trPr>
        <w:tc>
          <w:tcPr>
            <w:tcW w:w="4770" w:type="dxa"/>
          </w:tcPr>
          <w:p w14:paraId="5FE4261A" w14:textId="77777777" w:rsidR="006E12A8" w:rsidRPr="00520866" w:rsidRDefault="006E12A8" w:rsidP="00520866">
            <w:pPr>
              <w:tabs>
                <w:tab w:val="left" w:pos="360"/>
                <w:tab w:val="left" w:pos="1440"/>
              </w:tabs>
              <w:spacing w:line="340" w:lineRule="exact"/>
              <w:ind w:left="353" w:right="-43" w:hanging="183"/>
              <w:rPr>
                <w:rFonts w:ascii="Arial" w:hAnsi="Arial" w:cs="Arial"/>
                <w:kern w:val="28"/>
                <w:sz w:val="18"/>
                <w:szCs w:val="18"/>
                <w:rtl/>
                <w:cs/>
              </w:rPr>
            </w:pPr>
            <w:r w:rsidRPr="00520866">
              <w:rPr>
                <w:rFonts w:ascii="Arial" w:hAnsi="Arial" w:cs="Arial"/>
                <w:kern w:val="28"/>
                <w:sz w:val="18"/>
                <w:szCs w:val="18"/>
              </w:rPr>
              <w:t>Loans from financial institutions</w:t>
            </w:r>
          </w:p>
        </w:tc>
        <w:tc>
          <w:tcPr>
            <w:tcW w:w="1080" w:type="dxa"/>
            <w:vAlign w:val="bottom"/>
          </w:tcPr>
          <w:p w14:paraId="4E96A496" w14:textId="658DCC61" w:rsidR="006E12A8" w:rsidRPr="00520866" w:rsidRDefault="006E12A8"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15,765</w:t>
            </w:r>
          </w:p>
        </w:tc>
        <w:tc>
          <w:tcPr>
            <w:tcW w:w="1080" w:type="dxa"/>
            <w:vAlign w:val="bottom"/>
          </w:tcPr>
          <w:p w14:paraId="0434F2FA" w14:textId="0BE69170" w:rsidR="006E12A8" w:rsidRPr="00520866" w:rsidRDefault="006E12A8"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15,765</w:t>
            </w:r>
          </w:p>
        </w:tc>
        <w:tc>
          <w:tcPr>
            <w:tcW w:w="1080" w:type="dxa"/>
            <w:vAlign w:val="bottom"/>
          </w:tcPr>
          <w:p w14:paraId="7E5A042F" w14:textId="77777777" w:rsidR="006E12A8" w:rsidRPr="00520866" w:rsidRDefault="006E12A8"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13,454</w:t>
            </w:r>
          </w:p>
        </w:tc>
        <w:tc>
          <w:tcPr>
            <w:tcW w:w="1080" w:type="dxa"/>
            <w:vAlign w:val="bottom"/>
          </w:tcPr>
          <w:p w14:paraId="5E5F7516" w14:textId="77777777" w:rsidR="006E12A8" w:rsidRPr="00520866" w:rsidRDefault="006E12A8"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13,454</w:t>
            </w:r>
          </w:p>
        </w:tc>
      </w:tr>
      <w:tr w:rsidR="006E12A8" w:rsidRPr="00520866" w14:paraId="2D4D69FE" w14:textId="77777777" w:rsidTr="00AB0E84">
        <w:trPr>
          <w:trHeight w:val="20"/>
          <w:tblHeader/>
        </w:trPr>
        <w:tc>
          <w:tcPr>
            <w:tcW w:w="4770" w:type="dxa"/>
          </w:tcPr>
          <w:p w14:paraId="335A855D" w14:textId="77777777" w:rsidR="006E12A8" w:rsidRPr="00520866" w:rsidRDefault="006E12A8" w:rsidP="00520866">
            <w:pPr>
              <w:tabs>
                <w:tab w:val="left" w:pos="360"/>
                <w:tab w:val="left" w:pos="1440"/>
              </w:tabs>
              <w:spacing w:line="340" w:lineRule="exact"/>
              <w:ind w:left="353" w:right="-43" w:hanging="183"/>
              <w:rPr>
                <w:rFonts w:ascii="Arial" w:hAnsi="Arial" w:cs="Browallia New"/>
                <w:kern w:val="28"/>
                <w:sz w:val="18"/>
                <w:szCs w:val="22"/>
              </w:rPr>
            </w:pPr>
            <w:r w:rsidRPr="00520866">
              <w:rPr>
                <w:rFonts w:ascii="Arial" w:hAnsi="Arial" w:cs="Arial"/>
                <w:kern w:val="28"/>
                <w:sz w:val="18"/>
                <w:szCs w:val="18"/>
              </w:rPr>
              <w:t xml:space="preserve">Loans from </w:t>
            </w:r>
            <w:r w:rsidRPr="00520866">
              <w:rPr>
                <w:rFonts w:ascii="Arial" w:hAnsi="Arial" w:cs="Browallia New"/>
                <w:kern w:val="28"/>
                <w:sz w:val="18"/>
                <w:szCs w:val="22"/>
              </w:rPr>
              <w:t>related parties</w:t>
            </w:r>
          </w:p>
        </w:tc>
        <w:tc>
          <w:tcPr>
            <w:tcW w:w="1080" w:type="dxa"/>
            <w:vAlign w:val="bottom"/>
          </w:tcPr>
          <w:p w14:paraId="32BAFE4D" w14:textId="27663441" w:rsidR="006E12A8" w:rsidRPr="00520866" w:rsidRDefault="006E12A8"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45</w:t>
            </w:r>
          </w:p>
        </w:tc>
        <w:tc>
          <w:tcPr>
            <w:tcW w:w="1080" w:type="dxa"/>
            <w:vAlign w:val="bottom"/>
          </w:tcPr>
          <w:p w14:paraId="4ABAAEAF" w14:textId="16EF6ECB" w:rsidR="006E12A8" w:rsidRPr="00520866" w:rsidRDefault="006E12A8"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45</w:t>
            </w:r>
          </w:p>
        </w:tc>
        <w:tc>
          <w:tcPr>
            <w:tcW w:w="1080" w:type="dxa"/>
            <w:vAlign w:val="bottom"/>
          </w:tcPr>
          <w:p w14:paraId="76CC39D3" w14:textId="77777777" w:rsidR="006E12A8" w:rsidRPr="00520866" w:rsidRDefault="006E12A8"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70</w:t>
            </w:r>
          </w:p>
        </w:tc>
        <w:tc>
          <w:tcPr>
            <w:tcW w:w="1080" w:type="dxa"/>
            <w:vAlign w:val="bottom"/>
          </w:tcPr>
          <w:p w14:paraId="13D35415" w14:textId="77777777" w:rsidR="006E12A8" w:rsidRPr="00520866" w:rsidRDefault="006E12A8" w:rsidP="00520866">
            <w:pPr>
              <w:tabs>
                <w:tab w:val="decimal" w:pos="781"/>
              </w:tabs>
              <w:spacing w:line="340" w:lineRule="exact"/>
              <w:ind w:right="-43"/>
              <w:rPr>
                <w:rFonts w:ascii="Arial" w:hAnsi="Arial" w:cs="Arial"/>
                <w:sz w:val="18"/>
                <w:szCs w:val="18"/>
              </w:rPr>
            </w:pPr>
            <w:r w:rsidRPr="00520866">
              <w:rPr>
                <w:rFonts w:ascii="Arial" w:hAnsi="Arial" w:cs="Arial"/>
                <w:sz w:val="18"/>
                <w:szCs w:val="18"/>
              </w:rPr>
              <w:t>70</w:t>
            </w:r>
          </w:p>
        </w:tc>
      </w:tr>
      <w:tr w:rsidR="006E12A8" w:rsidRPr="00520866" w14:paraId="08FF2A74" w14:textId="77777777" w:rsidTr="00DB6E35">
        <w:trPr>
          <w:trHeight w:val="20"/>
          <w:tblHeader/>
        </w:trPr>
        <w:tc>
          <w:tcPr>
            <w:tcW w:w="4770" w:type="dxa"/>
          </w:tcPr>
          <w:p w14:paraId="0DE8103D" w14:textId="77777777" w:rsidR="006E12A8" w:rsidRPr="00520866" w:rsidRDefault="006E12A8" w:rsidP="00520866">
            <w:pPr>
              <w:tabs>
                <w:tab w:val="left" w:pos="360"/>
                <w:tab w:val="left" w:pos="1440"/>
              </w:tabs>
              <w:spacing w:line="340" w:lineRule="exact"/>
              <w:ind w:left="353" w:right="-43" w:hanging="183"/>
              <w:rPr>
                <w:rFonts w:ascii="Arial" w:hAnsi="Arial" w:cs="Arial"/>
                <w:kern w:val="28"/>
                <w:sz w:val="18"/>
                <w:szCs w:val="18"/>
              </w:rPr>
            </w:pPr>
            <w:r w:rsidRPr="00520866">
              <w:rPr>
                <w:rFonts w:ascii="Arial" w:hAnsi="Arial" w:cs="Arial"/>
                <w:kern w:val="28"/>
                <w:sz w:val="18"/>
                <w:szCs w:val="18"/>
              </w:rPr>
              <w:t>Lease liabilities</w:t>
            </w:r>
          </w:p>
        </w:tc>
        <w:tc>
          <w:tcPr>
            <w:tcW w:w="1080" w:type="dxa"/>
            <w:vAlign w:val="bottom"/>
          </w:tcPr>
          <w:p w14:paraId="1AC3BB45" w14:textId="7A7A18AA" w:rsidR="006E12A8" w:rsidRPr="00520866" w:rsidRDefault="006E12A8"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141</w:t>
            </w:r>
          </w:p>
        </w:tc>
        <w:tc>
          <w:tcPr>
            <w:tcW w:w="1080" w:type="dxa"/>
            <w:vAlign w:val="bottom"/>
          </w:tcPr>
          <w:p w14:paraId="61F40800" w14:textId="3911376E" w:rsidR="006E12A8" w:rsidRPr="00520866" w:rsidRDefault="006E12A8"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141</w:t>
            </w:r>
          </w:p>
        </w:tc>
        <w:tc>
          <w:tcPr>
            <w:tcW w:w="1080" w:type="dxa"/>
            <w:vAlign w:val="bottom"/>
          </w:tcPr>
          <w:p w14:paraId="69E3E235" w14:textId="77777777" w:rsidR="006E12A8" w:rsidRPr="00520866" w:rsidRDefault="006E12A8"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53</w:t>
            </w:r>
          </w:p>
        </w:tc>
        <w:tc>
          <w:tcPr>
            <w:tcW w:w="1080" w:type="dxa"/>
            <w:vAlign w:val="bottom"/>
          </w:tcPr>
          <w:p w14:paraId="6669EEE8" w14:textId="77777777" w:rsidR="006E12A8" w:rsidRPr="00520866" w:rsidRDefault="006E12A8"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53</w:t>
            </w:r>
          </w:p>
        </w:tc>
      </w:tr>
      <w:tr w:rsidR="006E12A8" w:rsidRPr="00520866" w14:paraId="3B57DD4D" w14:textId="77777777" w:rsidTr="00DB6E35">
        <w:trPr>
          <w:trHeight w:val="20"/>
          <w:tblHeader/>
        </w:trPr>
        <w:tc>
          <w:tcPr>
            <w:tcW w:w="4770" w:type="dxa"/>
          </w:tcPr>
          <w:p w14:paraId="400C5465" w14:textId="77777777" w:rsidR="006E12A8" w:rsidRPr="00520866" w:rsidRDefault="006E12A8" w:rsidP="00520866">
            <w:pPr>
              <w:tabs>
                <w:tab w:val="left" w:pos="360"/>
                <w:tab w:val="left" w:pos="1440"/>
              </w:tabs>
              <w:spacing w:line="340" w:lineRule="exact"/>
              <w:ind w:left="353" w:right="-43" w:hanging="183"/>
              <w:rPr>
                <w:rFonts w:ascii="Arial" w:hAnsi="Arial" w:cs="Arial"/>
                <w:kern w:val="28"/>
                <w:sz w:val="18"/>
                <w:szCs w:val="18"/>
                <w:rtl/>
              </w:rPr>
            </w:pPr>
            <w:r w:rsidRPr="00520866">
              <w:rPr>
                <w:rFonts w:ascii="Arial" w:hAnsi="Arial" w:cs="Arial"/>
                <w:kern w:val="28"/>
                <w:sz w:val="18"/>
                <w:szCs w:val="18"/>
              </w:rPr>
              <w:t>Debentures</w:t>
            </w:r>
          </w:p>
        </w:tc>
        <w:tc>
          <w:tcPr>
            <w:tcW w:w="1080" w:type="dxa"/>
            <w:vAlign w:val="bottom"/>
          </w:tcPr>
          <w:p w14:paraId="340E7FA2" w14:textId="5CD5970A" w:rsidR="006E12A8" w:rsidRPr="00520866" w:rsidRDefault="006E12A8"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3,997</w:t>
            </w:r>
          </w:p>
        </w:tc>
        <w:tc>
          <w:tcPr>
            <w:tcW w:w="1080" w:type="dxa"/>
            <w:vAlign w:val="bottom"/>
          </w:tcPr>
          <w:p w14:paraId="2B4334A2" w14:textId="50157C78" w:rsidR="006E12A8" w:rsidRPr="00520866" w:rsidRDefault="006E12A8"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4,154</w:t>
            </w:r>
          </w:p>
        </w:tc>
        <w:tc>
          <w:tcPr>
            <w:tcW w:w="1080" w:type="dxa"/>
            <w:vAlign w:val="bottom"/>
          </w:tcPr>
          <w:p w14:paraId="4C46E8F7" w14:textId="77777777" w:rsidR="006E12A8" w:rsidRPr="00520866" w:rsidRDefault="006E12A8"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4,996</w:t>
            </w:r>
          </w:p>
        </w:tc>
        <w:tc>
          <w:tcPr>
            <w:tcW w:w="1080" w:type="dxa"/>
            <w:vAlign w:val="bottom"/>
          </w:tcPr>
          <w:p w14:paraId="57643BD2" w14:textId="77777777" w:rsidR="006E12A8" w:rsidRPr="00520866" w:rsidRDefault="006E12A8" w:rsidP="00520866">
            <w:pPr>
              <w:tabs>
                <w:tab w:val="decimal" w:pos="781"/>
              </w:tabs>
              <w:spacing w:line="340" w:lineRule="exact"/>
              <w:ind w:right="-43"/>
              <w:rPr>
                <w:rFonts w:ascii="Arial" w:hAnsi="Arial" w:cs="Arial"/>
                <w:sz w:val="18"/>
                <w:szCs w:val="18"/>
                <w:rtl/>
                <w:cs/>
              </w:rPr>
            </w:pPr>
            <w:r w:rsidRPr="00520866">
              <w:rPr>
                <w:rFonts w:ascii="Arial" w:hAnsi="Arial" w:cs="Arial"/>
                <w:sz w:val="18"/>
                <w:szCs w:val="18"/>
              </w:rPr>
              <w:t>4,983</w:t>
            </w:r>
          </w:p>
        </w:tc>
      </w:tr>
      <w:tr w:rsidR="006E12A8" w:rsidRPr="00520866" w14:paraId="2CEEEE8C" w14:textId="77777777" w:rsidTr="00DB6E35">
        <w:trPr>
          <w:trHeight w:val="20"/>
          <w:tblHeader/>
        </w:trPr>
        <w:tc>
          <w:tcPr>
            <w:tcW w:w="4770" w:type="dxa"/>
          </w:tcPr>
          <w:p w14:paraId="34D1B009" w14:textId="77777777" w:rsidR="006E12A8" w:rsidRPr="00520866" w:rsidRDefault="006E12A8" w:rsidP="00520866">
            <w:pPr>
              <w:tabs>
                <w:tab w:val="left" w:pos="360"/>
                <w:tab w:val="left" w:pos="1440"/>
              </w:tabs>
              <w:spacing w:line="340" w:lineRule="exact"/>
              <w:jc w:val="thaiDistribute"/>
              <w:rPr>
                <w:rFonts w:ascii="Arial" w:hAnsi="Arial" w:cs="Arial"/>
                <w:b/>
                <w:bCs/>
                <w:sz w:val="18"/>
                <w:szCs w:val="18"/>
                <w:rtl/>
                <w:cs/>
              </w:rPr>
            </w:pPr>
            <w:r w:rsidRPr="00520866">
              <w:rPr>
                <w:rFonts w:ascii="Arial" w:hAnsi="Arial" w:cs="Arial"/>
                <w:b/>
                <w:bCs/>
                <w:sz w:val="18"/>
                <w:szCs w:val="18"/>
              </w:rPr>
              <w:t>Total</w:t>
            </w:r>
          </w:p>
        </w:tc>
        <w:tc>
          <w:tcPr>
            <w:tcW w:w="1080" w:type="dxa"/>
            <w:vAlign w:val="bottom"/>
          </w:tcPr>
          <w:p w14:paraId="6B5B13AC" w14:textId="6354F1EA" w:rsidR="006E12A8" w:rsidRPr="00520866" w:rsidRDefault="006E12A8" w:rsidP="00520866">
            <w:pPr>
              <w:pBdr>
                <w:top w:val="single" w:sz="4" w:space="1" w:color="auto"/>
                <w:bottom w:val="double" w:sz="4" w:space="1" w:color="auto"/>
              </w:pBdr>
              <w:tabs>
                <w:tab w:val="decimal" w:pos="781"/>
              </w:tabs>
              <w:spacing w:line="340" w:lineRule="exact"/>
              <w:ind w:right="-43"/>
              <w:rPr>
                <w:rFonts w:ascii="Arial" w:hAnsi="Arial" w:cs="Arial"/>
                <w:sz w:val="18"/>
                <w:szCs w:val="18"/>
                <w:rtl/>
                <w:cs/>
              </w:rPr>
            </w:pPr>
            <w:r w:rsidRPr="00520866">
              <w:rPr>
                <w:rFonts w:ascii="Arial" w:hAnsi="Arial" w:cs="Arial"/>
                <w:sz w:val="18"/>
                <w:szCs w:val="18"/>
              </w:rPr>
              <w:t>20,398</w:t>
            </w:r>
          </w:p>
        </w:tc>
        <w:tc>
          <w:tcPr>
            <w:tcW w:w="1080" w:type="dxa"/>
            <w:vAlign w:val="bottom"/>
          </w:tcPr>
          <w:p w14:paraId="200E957D" w14:textId="4CD1948B" w:rsidR="006E12A8" w:rsidRPr="00520866" w:rsidRDefault="006E12A8" w:rsidP="00520866">
            <w:pPr>
              <w:pBdr>
                <w:top w:val="single" w:sz="4" w:space="1" w:color="auto"/>
                <w:bottom w:val="double" w:sz="4" w:space="1" w:color="auto"/>
              </w:pBdr>
              <w:tabs>
                <w:tab w:val="decimal" w:pos="781"/>
              </w:tabs>
              <w:spacing w:line="340" w:lineRule="exact"/>
              <w:ind w:right="-43"/>
              <w:rPr>
                <w:rFonts w:ascii="Arial" w:hAnsi="Arial" w:cs="Arial"/>
                <w:sz w:val="18"/>
                <w:szCs w:val="18"/>
                <w:rtl/>
              </w:rPr>
            </w:pPr>
            <w:r w:rsidRPr="00520866">
              <w:rPr>
                <w:rFonts w:ascii="Arial" w:hAnsi="Arial" w:cs="Arial"/>
                <w:sz w:val="18"/>
                <w:szCs w:val="18"/>
              </w:rPr>
              <w:t>20,555</w:t>
            </w:r>
          </w:p>
        </w:tc>
        <w:tc>
          <w:tcPr>
            <w:tcW w:w="1080" w:type="dxa"/>
            <w:vAlign w:val="bottom"/>
          </w:tcPr>
          <w:p w14:paraId="6A899461" w14:textId="77777777" w:rsidR="006E12A8" w:rsidRPr="00520866" w:rsidRDefault="006E12A8" w:rsidP="00520866">
            <w:pPr>
              <w:pBdr>
                <w:top w:val="single" w:sz="4" w:space="1" w:color="auto"/>
                <w:bottom w:val="double" w:sz="4" w:space="1" w:color="auto"/>
              </w:pBdr>
              <w:tabs>
                <w:tab w:val="decimal" w:pos="781"/>
              </w:tabs>
              <w:spacing w:line="340" w:lineRule="exact"/>
              <w:ind w:right="-43"/>
              <w:rPr>
                <w:rFonts w:ascii="Arial" w:hAnsi="Arial" w:cs="Arial"/>
                <w:sz w:val="18"/>
                <w:szCs w:val="18"/>
                <w:rtl/>
                <w:cs/>
              </w:rPr>
            </w:pPr>
            <w:r w:rsidRPr="00520866">
              <w:rPr>
                <w:rFonts w:ascii="Arial" w:hAnsi="Arial" w:cs="Arial"/>
                <w:sz w:val="18"/>
                <w:szCs w:val="18"/>
              </w:rPr>
              <w:t>19,038</w:t>
            </w:r>
          </w:p>
        </w:tc>
        <w:tc>
          <w:tcPr>
            <w:tcW w:w="1080" w:type="dxa"/>
            <w:vAlign w:val="bottom"/>
          </w:tcPr>
          <w:p w14:paraId="3B0E4161" w14:textId="77777777" w:rsidR="006E12A8" w:rsidRPr="00520866" w:rsidRDefault="006E12A8" w:rsidP="00520866">
            <w:pPr>
              <w:pBdr>
                <w:top w:val="single" w:sz="4" w:space="1" w:color="auto"/>
                <w:bottom w:val="double" w:sz="4" w:space="1" w:color="auto"/>
              </w:pBdr>
              <w:tabs>
                <w:tab w:val="decimal" w:pos="781"/>
              </w:tabs>
              <w:spacing w:line="340" w:lineRule="exact"/>
              <w:ind w:right="-43"/>
              <w:rPr>
                <w:rFonts w:ascii="Arial" w:hAnsi="Arial" w:cs="Arial"/>
                <w:sz w:val="18"/>
                <w:szCs w:val="18"/>
                <w:rtl/>
                <w:cs/>
              </w:rPr>
            </w:pPr>
            <w:r w:rsidRPr="00520866">
              <w:rPr>
                <w:rFonts w:ascii="Arial" w:hAnsi="Arial" w:cs="Arial"/>
                <w:sz w:val="18"/>
                <w:szCs w:val="18"/>
              </w:rPr>
              <w:t>19,</w:t>
            </w:r>
            <w:r w:rsidRPr="00520866">
              <w:rPr>
                <w:rFonts w:ascii="Arial" w:hAnsi="Arial" w:cs="Cordia New"/>
                <w:sz w:val="18"/>
                <w:szCs w:val="18"/>
              </w:rPr>
              <w:t>025</w:t>
            </w:r>
          </w:p>
        </w:tc>
      </w:tr>
    </w:tbl>
    <w:p w14:paraId="65422F33" w14:textId="77777777" w:rsidR="000829E7" w:rsidRPr="00520866" w:rsidRDefault="000829E7" w:rsidP="00520866">
      <w:pPr>
        <w:overflowPunct/>
        <w:autoSpaceDE/>
        <w:autoSpaceDN/>
        <w:adjustRightInd/>
        <w:spacing w:before="240" w:after="120" w:line="380" w:lineRule="exact"/>
        <w:ind w:left="540"/>
        <w:jc w:val="thaiDistribute"/>
        <w:textAlignment w:val="auto"/>
        <w:rPr>
          <w:rFonts w:ascii="Arial" w:hAnsi="Arial" w:cs="Arial"/>
          <w:color w:val="000000"/>
          <w:sz w:val="22"/>
          <w:szCs w:val="22"/>
        </w:rPr>
      </w:pPr>
      <w:r w:rsidRPr="00520866">
        <w:rPr>
          <w:rFonts w:ascii="Arial" w:hAnsi="Arial" w:cs="Arial"/>
          <w:color w:val="000000"/>
          <w:sz w:val="22"/>
          <w:szCs w:val="22"/>
        </w:rPr>
        <w:t xml:space="preserve">The methods and assumptions used by the </w:t>
      </w:r>
      <w:r w:rsidR="00764B70" w:rsidRPr="00520866">
        <w:rPr>
          <w:rFonts w:ascii="Arial" w:hAnsi="Arial" w:cs="Arial"/>
          <w:color w:val="000000"/>
          <w:sz w:val="22"/>
          <w:szCs w:val="22"/>
        </w:rPr>
        <w:t>Company in</w:t>
      </w:r>
      <w:r w:rsidRPr="00520866">
        <w:rPr>
          <w:rFonts w:ascii="Arial" w:hAnsi="Arial" w:cs="Arial"/>
          <w:color w:val="000000"/>
          <w:sz w:val="22"/>
          <w:szCs w:val="22"/>
        </w:rPr>
        <w:t xml:space="preserve"> estimating the fair value of financial instruments are as follows:</w:t>
      </w:r>
    </w:p>
    <w:p w14:paraId="3719962A" w14:textId="77777777" w:rsidR="000829E7" w:rsidRPr="00520866" w:rsidRDefault="000829E7" w:rsidP="00520866">
      <w:pPr>
        <w:numPr>
          <w:ilvl w:val="0"/>
          <w:numId w:val="22"/>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520866">
        <w:rPr>
          <w:rFonts w:ascii="Arial" w:hAnsi="Arial" w:cs="Arial"/>
          <w:color w:val="000000"/>
          <w:sz w:val="22"/>
          <w:szCs w:val="22"/>
        </w:rPr>
        <w:t>For financial assets and liabilities which have short-term maturities, including cash and cash equivalents, accounts receivable and short-term loans to</w:t>
      </w:r>
      <w:r w:rsidRPr="00520866">
        <w:rPr>
          <w:rFonts w:ascii="Arial" w:hAnsi="Arial" w:cs="Arial"/>
          <w:color w:val="000000"/>
          <w:sz w:val="22"/>
          <w:szCs w:val="22"/>
          <w:cs/>
        </w:rPr>
        <w:t xml:space="preserve"> </w:t>
      </w:r>
      <w:r w:rsidRPr="00520866">
        <w:rPr>
          <w:rFonts w:ascii="Arial" w:hAnsi="Arial" w:cs="Arial"/>
          <w:color w:val="000000"/>
          <w:sz w:val="22"/>
          <w:szCs w:val="22"/>
        </w:rPr>
        <w:t xml:space="preserve">related party, accounts payable and short-term loans from financial institution, the carrying amounts in the statement of financial position approximate their fair value. </w:t>
      </w:r>
    </w:p>
    <w:p w14:paraId="6BA28C8B" w14:textId="77777777" w:rsidR="000829E7" w:rsidRPr="00520866" w:rsidRDefault="000829E7" w:rsidP="00520866">
      <w:pPr>
        <w:numPr>
          <w:ilvl w:val="0"/>
          <w:numId w:val="22"/>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520866">
        <w:rPr>
          <w:rFonts w:ascii="Arial" w:hAnsi="Arial" w:cs="Arial"/>
          <w:color w:val="000000"/>
          <w:sz w:val="22"/>
          <w:szCs w:val="22"/>
        </w:rPr>
        <w:t>The fair value of debt securities is generally derived from quoted market prices or</w:t>
      </w:r>
      <w:r w:rsidRPr="00520866">
        <w:rPr>
          <w:rFonts w:ascii="Arial" w:hAnsi="Arial" w:cs="Arial"/>
          <w:sz w:val="22"/>
          <w:szCs w:val="22"/>
        </w:rPr>
        <w:t xml:space="preserve"> by using the yield curve announced by the Thai Bond Market Association or by other relevant bodies.</w:t>
      </w:r>
    </w:p>
    <w:p w14:paraId="55F68EAE" w14:textId="77777777" w:rsidR="000829E7" w:rsidRPr="00520866" w:rsidRDefault="000829E7" w:rsidP="00520866">
      <w:pPr>
        <w:numPr>
          <w:ilvl w:val="0"/>
          <w:numId w:val="22"/>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520866">
        <w:rPr>
          <w:rFonts w:ascii="Arial" w:hAnsi="Arial" w:cs="Arial"/>
          <w:color w:val="000000"/>
          <w:sz w:val="22"/>
          <w:szCs w:val="22"/>
        </w:rPr>
        <w:t>The fair value of equity securities is generally derived from quoted market prices,</w:t>
      </w:r>
      <w:r w:rsidR="00B22A43" w:rsidRPr="00520866">
        <w:rPr>
          <w:rFonts w:ascii="Arial" w:hAnsi="Arial" w:cs="Arial"/>
          <w:color w:val="000000"/>
          <w:sz w:val="22"/>
          <w:szCs w:val="22"/>
        </w:rPr>
        <w:t xml:space="preserve"> </w:t>
      </w:r>
      <w:r w:rsidRPr="00520866">
        <w:rPr>
          <w:rFonts w:ascii="Arial" w:hAnsi="Arial" w:cs="Arial"/>
          <w:color w:val="000000"/>
          <w:sz w:val="22"/>
          <w:szCs w:val="22"/>
        </w:rPr>
        <w:t>or based on generally accepted pricing models when no market price is available.</w:t>
      </w:r>
    </w:p>
    <w:p w14:paraId="6ECC8F7C" w14:textId="77777777" w:rsidR="000829E7" w:rsidRPr="00520866" w:rsidRDefault="00937C94" w:rsidP="00520866">
      <w:pPr>
        <w:numPr>
          <w:ilvl w:val="0"/>
          <w:numId w:val="22"/>
        </w:numPr>
        <w:tabs>
          <w:tab w:val="clear" w:pos="1080"/>
        </w:tabs>
        <w:overflowPunct/>
        <w:autoSpaceDE/>
        <w:autoSpaceDN/>
        <w:adjustRightInd/>
        <w:spacing w:before="120" w:after="120" w:line="380" w:lineRule="exact"/>
        <w:ind w:left="907"/>
        <w:jc w:val="both"/>
        <w:textAlignment w:val="auto"/>
        <w:rPr>
          <w:rFonts w:ascii="Arial" w:hAnsi="Arial" w:cs="Arial"/>
          <w:color w:val="000000"/>
          <w:sz w:val="22"/>
          <w:szCs w:val="22"/>
        </w:rPr>
      </w:pPr>
      <w:r w:rsidRPr="00520866">
        <w:rPr>
          <w:rFonts w:ascii="Arial" w:hAnsi="Arial" w:cs="Arial"/>
          <w:color w:val="000000"/>
          <w:sz w:val="22"/>
          <w:szCs w:val="22"/>
        </w:rPr>
        <w:br w:type="page"/>
      </w:r>
      <w:r w:rsidR="000829E7" w:rsidRPr="00520866">
        <w:rPr>
          <w:rFonts w:ascii="Arial" w:hAnsi="Arial" w:cs="Arial"/>
          <w:color w:val="000000"/>
          <w:sz w:val="22"/>
          <w:szCs w:val="22"/>
        </w:rPr>
        <w:lastRenderedPageBreak/>
        <w:t>The fair value of long-term loans is estimated by discounting expected future cash flows by the current market interest rate of loans with similar terms and conditions.</w:t>
      </w:r>
    </w:p>
    <w:p w14:paraId="38A985ED" w14:textId="77777777" w:rsidR="000829E7" w:rsidRPr="00520866" w:rsidRDefault="000829E7" w:rsidP="00520866">
      <w:pPr>
        <w:numPr>
          <w:ilvl w:val="0"/>
          <w:numId w:val="22"/>
        </w:numPr>
        <w:tabs>
          <w:tab w:val="clear" w:pos="1080"/>
        </w:tabs>
        <w:overflowPunct/>
        <w:autoSpaceDE/>
        <w:autoSpaceDN/>
        <w:adjustRightInd/>
        <w:spacing w:before="120" w:after="120" w:line="380" w:lineRule="exact"/>
        <w:ind w:left="907"/>
        <w:jc w:val="both"/>
        <w:textAlignment w:val="auto"/>
        <w:rPr>
          <w:rFonts w:ascii="Arial" w:hAnsi="Arial" w:cs="Arial"/>
          <w:color w:val="000000"/>
          <w:sz w:val="22"/>
          <w:szCs w:val="22"/>
        </w:rPr>
      </w:pPr>
      <w:r w:rsidRPr="00520866">
        <w:rPr>
          <w:rFonts w:ascii="Arial" w:hAnsi="Arial" w:cs="Arial"/>
          <w:color w:val="000000"/>
          <w:sz w:val="22"/>
          <w:szCs w:val="22"/>
        </w:rPr>
        <w:t>The fair value of fixed rate debentures and long-term loans is estimated by discounting expected future cash flow by the current market interest rate of loans with similar terms and conditions.</w:t>
      </w:r>
    </w:p>
    <w:p w14:paraId="5A83B4EE" w14:textId="17FB8F4D" w:rsidR="000829E7" w:rsidRPr="00520866" w:rsidRDefault="000829E7" w:rsidP="00520866">
      <w:pPr>
        <w:numPr>
          <w:ilvl w:val="0"/>
          <w:numId w:val="22"/>
        </w:numPr>
        <w:tabs>
          <w:tab w:val="clear" w:pos="1080"/>
        </w:tabs>
        <w:overflowPunct/>
        <w:autoSpaceDE/>
        <w:autoSpaceDN/>
        <w:adjustRightInd/>
        <w:spacing w:before="120" w:after="120" w:line="380" w:lineRule="exact"/>
        <w:ind w:left="907"/>
        <w:jc w:val="both"/>
        <w:textAlignment w:val="auto"/>
        <w:rPr>
          <w:rFonts w:ascii="Arial" w:hAnsi="Arial" w:cs="Arial"/>
          <w:sz w:val="22"/>
          <w:szCs w:val="22"/>
        </w:rPr>
      </w:pPr>
      <w:r w:rsidRPr="00520866">
        <w:rPr>
          <w:rFonts w:ascii="Arial" w:hAnsi="Arial" w:cs="Arial"/>
          <w:color w:val="000000"/>
          <w:sz w:val="22"/>
          <w:szCs w:val="22"/>
        </w:rPr>
        <w:t xml:space="preserve">The carrying amounts of debentures and long-term loans carrying interest at rates </w:t>
      </w:r>
      <w:r w:rsidRPr="00520866">
        <w:rPr>
          <w:rFonts w:ascii="Arial" w:hAnsi="Arial" w:cs="Arial"/>
          <w:sz w:val="22"/>
          <w:szCs w:val="22"/>
        </w:rPr>
        <w:t xml:space="preserve">approximating the market rate, in the </w:t>
      </w:r>
      <w:r w:rsidRPr="00520866">
        <w:rPr>
          <w:rFonts w:ascii="Arial" w:hAnsi="Arial" w:cs="Arial"/>
          <w:sz w:val="22"/>
          <w:szCs w:val="28"/>
        </w:rPr>
        <w:t>statement of financial position</w:t>
      </w:r>
      <w:r w:rsidRPr="00520866">
        <w:rPr>
          <w:rFonts w:ascii="Arial" w:hAnsi="Arial" w:cs="Arial"/>
          <w:sz w:val="22"/>
          <w:szCs w:val="22"/>
        </w:rPr>
        <w:t xml:space="preserve"> approximates their fair value.</w:t>
      </w:r>
    </w:p>
    <w:p w14:paraId="09C0F484" w14:textId="77777777" w:rsidR="00CA771A" w:rsidRPr="00520866" w:rsidRDefault="000829E7" w:rsidP="00520866">
      <w:pPr>
        <w:spacing w:before="120" w:after="120" w:line="380" w:lineRule="exact"/>
        <w:ind w:left="547" w:hanging="547"/>
        <w:jc w:val="both"/>
        <w:rPr>
          <w:rFonts w:ascii="Arial" w:hAnsi="Arial" w:cs="Arial"/>
          <w:sz w:val="22"/>
          <w:szCs w:val="22"/>
        </w:rPr>
      </w:pPr>
      <w:r w:rsidRPr="00520866">
        <w:rPr>
          <w:rFonts w:ascii="Arial" w:hAnsi="Arial" w:cs="Arial"/>
          <w:sz w:val="22"/>
          <w:szCs w:val="22"/>
        </w:rPr>
        <w:tab/>
        <w:t>During the current year, there were no transfers within the fair value hierarchy.</w:t>
      </w:r>
    </w:p>
    <w:p w14:paraId="4A712E90" w14:textId="77777777" w:rsidR="00692D7A" w:rsidRPr="00520866" w:rsidRDefault="00523558" w:rsidP="00520866">
      <w:pPr>
        <w:pStyle w:val="Heading2"/>
        <w:spacing w:before="120" w:after="120" w:line="380" w:lineRule="exact"/>
        <w:ind w:left="540" w:right="40" w:hanging="540"/>
        <w:jc w:val="thaiDistribute"/>
        <w:rPr>
          <w:rFonts w:ascii="Arial" w:hAnsi="Arial" w:cs="Arial"/>
          <w:b/>
          <w:bCs/>
          <w:sz w:val="22"/>
          <w:szCs w:val="22"/>
        </w:rPr>
      </w:pPr>
      <w:r w:rsidRPr="00520866">
        <w:rPr>
          <w:rFonts w:ascii="Arial" w:hAnsi="Arial" w:cs="Arial"/>
          <w:b/>
          <w:bCs/>
          <w:sz w:val="22"/>
          <w:szCs w:val="22"/>
        </w:rPr>
        <w:t>37</w:t>
      </w:r>
      <w:r w:rsidR="00DA792C" w:rsidRPr="00520866">
        <w:rPr>
          <w:rFonts w:ascii="Arial" w:hAnsi="Arial" w:cs="Arial"/>
          <w:b/>
          <w:bCs/>
          <w:sz w:val="22"/>
          <w:szCs w:val="22"/>
        </w:rPr>
        <w:t>.</w:t>
      </w:r>
      <w:r w:rsidR="00692D7A" w:rsidRPr="00520866">
        <w:rPr>
          <w:rFonts w:ascii="Arial" w:hAnsi="Arial" w:cs="Arial"/>
          <w:b/>
          <w:bCs/>
          <w:sz w:val="22"/>
          <w:szCs w:val="22"/>
        </w:rPr>
        <w:t>3</w:t>
      </w:r>
      <w:r w:rsidR="00DB6E35" w:rsidRPr="00520866">
        <w:rPr>
          <w:rFonts w:ascii="Arial" w:hAnsi="Arial" w:cs="Arial"/>
          <w:b/>
          <w:bCs/>
          <w:sz w:val="22"/>
          <w:szCs w:val="22"/>
        </w:rPr>
        <w:tab/>
      </w:r>
      <w:r w:rsidR="00692D7A" w:rsidRPr="00520866">
        <w:rPr>
          <w:rFonts w:ascii="Arial" w:hAnsi="Arial" w:cs="Arial"/>
          <w:b/>
          <w:bCs/>
          <w:sz w:val="22"/>
          <w:szCs w:val="22"/>
        </w:rPr>
        <w:t xml:space="preserve">Reconciliation of recurring fair value measurements of </w:t>
      </w:r>
      <w:r w:rsidR="003E3247" w:rsidRPr="00520866">
        <w:rPr>
          <w:rFonts w:ascii="Arial" w:hAnsi="Arial" w:cs="Arial"/>
          <w:b/>
          <w:bCs/>
          <w:sz w:val="22"/>
          <w:szCs w:val="22"/>
        </w:rPr>
        <w:t xml:space="preserve">financial </w:t>
      </w:r>
      <w:r w:rsidR="00692D7A" w:rsidRPr="00520866">
        <w:rPr>
          <w:rFonts w:ascii="Arial" w:hAnsi="Arial" w:cs="Arial"/>
          <w:b/>
          <w:bCs/>
          <w:sz w:val="22"/>
          <w:szCs w:val="22"/>
        </w:rPr>
        <w:t xml:space="preserve">assets and liabilities, categorised within Level 3 of the fair value hierarchy </w:t>
      </w:r>
    </w:p>
    <w:p w14:paraId="73143682" w14:textId="77777777" w:rsidR="00474F4E" w:rsidRPr="00520866" w:rsidRDefault="00474F4E" w:rsidP="00520866">
      <w:pPr>
        <w:tabs>
          <w:tab w:val="left" w:pos="2160"/>
          <w:tab w:val="decimal" w:pos="7740"/>
          <w:tab w:val="decimal" w:pos="8820"/>
        </w:tabs>
        <w:spacing w:line="340" w:lineRule="exact"/>
        <w:ind w:left="360" w:right="-43" w:hanging="360"/>
        <w:jc w:val="right"/>
        <w:rPr>
          <w:rFonts w:ascii="Arial" w:hAnsi="Arial" w:cs="Arial"/>
          <w:sz w:val="18"/>
          <w:szCs w:val="18"/>
        </w:rPr>
      </w:pPr>
      <w:r w:rsidRPr="00520866">
        <w:rPr>
          <w:rFonts w:ascii="Arial" w:hAnsi="Arial" w:cs="Arial"/>
          <w:sz w:val="18"/>
          <w:szCs w:val="18"/>
        </w:rPr>
        <w:t>(Unit: Thousand Baht)</w:t>
      </w:r>
    </w:p>
    <w:tbl>
      <w:tblPr>
        <w:tblW w:w="9090" w:type="dxa"/>
        <w:tblInd w:w="648" w:type="dxa"/>
        <w:tblLayout w:type="fixed"/>
        <w:tblLook w:val="0000" w:firstRow="0" w:lastRow="0" w:firstColumn="0" w:lastColumn="0" w:noHBand="0" w:noVBand="0"/>
      </w:tblPr>
      <w:tblGrid>
        <w:gridCol w:w="5490"/>
        <w:gridCol w:w="1800"/>
        <w:gridCol w:w="1800"/>
      </w:tblGrid>
      <w:tr w:rsidR="006B3836" w:rsidRPr="00520866" w14:paraId="34E60AD5" w14:textId="77777777" w:rsidTr="0099544E">
        <w:trPr>
          <w:tblHeader/>
        </w:trPr>
        <w:tc>
          <w:tcPr>
            <w:tcW w:w="5490" w:type="dxa"/>
          </w:tcPr>
          <w:p w14:paraId="697BFE27" w14:textId="77777777" w:rsidR="006B3836" w:rsidRPr="00520866" w:rsidRDefault="006B3836" w:rsidP="00520866">
            <w:pPr>
              <w:spacing w:line="340" w:lineRule="exact"/>
              <w:jc w:val="thaiDistribute"/>
              <w:rPr>
                <w:rFonts w:ascii="Arial" w:hAnsi="Arial" w:cs="Arial"/>
                <w:sz w:val="18"/>
                <w:szCs w:val="18"/>
              </w:rPr>
            </w:pPr>
          </w:p>
        </w:tc>
        <w:tc>
          <w:tcPr>
            <w:tcW w:w="1800" w:type="dxa"/>
            <w:vAlign w:val="bottom"/>
          </w:tcPr>
          <w:p w14:paraId="54D211C8" w14:textId="77777777" w:rsidR="006B3836" w:rsidRPr="00520866" w:rsidRDefault="006B3836" w:rsidP="00520866">
            <w:pPr>
              <w:pBdr>
                <w:bottom w:val="single" w:sz="4" w:space="1" w:color="auto"/>
              </w:pBdr>
              <w:spacing w:line="340" w:lineRule="exact"/>
              <w:jc w:val="center"/>
              <w:rPr>
                <w:rFonts w:ascii="Arial" w:hAnsi="Arial" w:cs="Arial"/>
                <w:sz w:val="18"/>
                <w:szCs w:val="18"/>
                <w:cs/>
              </w:rPr>
            </w:pPr>
            <w:r w:rsidRPr="00520866">
              <w:rPr>
                <w:rFonts w:ascii="Arial" w:hAnsi="Arial" w:cs="Arial"/>
                <w:spacing w:val="-6"/>
                <w:sz w:val="18"/>
                <w:szCs w:val="18"/>
              </w:rPr>
              <w:t>Consolidate</w:t>
            </w:r>
            <w:r w:rsidRPr="00520866">
              <w:rPr>
                <w:rFonts w:ascii="Arial" w:hAnsi="Arial" w:cs="Arial"/>
                <w:spacing w:val="-4"/>
                <w:sz w:val="18"/>
                <w:szCs w:val="18"/>
              </w:rPr>
              <w:t>d financial statements</w:t>
            </w:r>
          </w:p>
        </w:tc>
        <w:tc>
          <w:tcPr>
            <w:tcW w:w="1800" w:type="dxa"/>
            <w:vAlign w:val="bottom"/>
          </w:tcPr>
          <w:p w14:paraId="1A0109EA" w14:textId="77777777" w:rsidR="006B3836" w:rsidRPr="00520866" w:rsidRDefault="006B3836" w:rsidP="00520866">
            <w:pPr>
              <w:pBdr>
                <w:bottom w:val="single" w:sz="4" w:space="1" w:color="auto"/>
              </w:pBdr>
              <w:spacing w:line="340" w:lineRule="exact"/>
              <w:jc w:val="center"/>
              <w:rPr>
                <w:rFonts w:ascii="Arial" w:hAnsi="Arial" w:cs="Arial"/>
                <w:spacing w:val="-6"/>
                <w:sz w:val="18"/>
                <w:szCs w:val="18"/>
              </w:rPr>
            </w:pPr>
            <w:r w:rsidRPr="00520866">
              <w:rPr>
                <w:rFonts w:ascii="Arial" w:hAnsi="Arial" w:cs="Arial"/>
                <w:spacing w:val="-6"/>
                <w:sz w:val="18"/>
                <w:szCs w:val="18"/>
              </w:rPr>
              <w:t>S</w:t>
            </w:r>
            <w:r w:rsidRPr="00520866">
              <w:rPr>
                <w:rFonts w:ascii="Arial" w:hAnsi="Arial" w:cs="Arial"/>
                <w:spacing w:val="-4"/>
                <w:sz w:val="18"/>
                <w:szCs w:val="18"/>
              </w:rPr>
              <w:t>eparate                financial statements</w:t>
            </w:r>
          </w:p>
        </w:tc>
      </w:tr>
      <w:tr w:rsidR="00961F84" w:rsidRPr="00520866" w14:paraId="62C4F585" w14:textId="77777777" w:rsidTr="0099544E">
        <w:tc>
          <w:tcPr>
            <w:tcW w:w="5490" w:type="dxa"/>
            <w:vAlign w:val="bottom"/>
          </w:tcPr>
          <w:p w14:paraId="783A6963" w14:textId="77777777" w:rsidR="00961F84" w:rsidRPr="00520866" w:rsidRDefault="00961F84" w:rsidP="00520866">
            <w:pPr>
              <w:spacing w:line="340" w:lineRule="exact"/>
              <w:ind w:left="162" w:right="-110" w:hanging="162"/>
              <w:rPr>
                <w:rFonts w:ascii="Arial" w:hAnsi="Arial" w:cs="Arial"/>
                <w:b/>
                <w:bCs/>
                <w:sz w:val="18"/>
                <w:szCs w:val="18"/>
                <w:u w:val="single"/>
              </w:rPr>
            </w:pPr>
            <w:r w:rsidRPr="00520866">
              <w:rPr>
                <w:rFonts w:ascii="Arial" w:hAnsi="Arial" w:cs="Arial"/>
                <w:sz w:val="18"/>
                <w:szCs w:val="18"/>
                <w:u w:val="single"/>
              </w:rPr>
              <w:t>Equity instruments designated at FVOCI</w:t>
            </w:r>
          </w:p>
        </w:tc>
        <w:tc>
          <w:tcPr>
            <w:tcW w:w="1800" w:type="dxa"/>
          </w:tcPr>
          <w:p w14:paraId="73E9FD43" w14:textId="77777777" w:rsidR="00961F84" w:rsidRPr="00520866" w:rsidRDefault="00961F84" w:rsidP="00520866">
            <w:pPr>
              <w:tabs>
                <w:tab w:val="decimal" w:pos="1326"/>
              </w:tabs>
              <w:spacing w:line="340" w:lineRule="exact"/>
              <w:ind w:left="-18" w:right="-34" w:firstLine="18"/>
              <w:rPr>
                <w:rFonts w:ascii="Arial" w:hAnsi="Arial" w:cs="Arial"/>
                <w:sz w:val="18"/>
                <w:szCs w:val="18"/>
              </w:rPr>
            </w:pPr>
          </w:p>
        </w:tc>
        <w:tc>
          <w:tcPr>
            <w:tcW w:w="1800" w:type="dxa"/>
          </w:tcPr>
          <w:p w14:paraId="72A5EEBE" w14:textId="77777777" w:rsidR="00961F84" w:rsidRPr="00520866" w:rsidRDefault="00961F84" w:rsidP="00520866">
            <w:pPr>
              <w:tabs>
                <w:tab w:val="decimal" w:pos="1326"/>
              </w:tabs>
              <w:spacing w:line="340" w:lineRule="exact"/>
              <w:ind w:left="-18" w:right="-34" w:firstLine="18"/>
              <w:rPr>
                <w:rFonts w:ascii="Arial" w:hAnsi="Arial" w:cs="Arial"/>
                <w:sz w:val="18"/>
                <w:szCs w:val="18"/>
              </w:rPr>
            </w:pPr>
          </w:p>
        </w:tc>
      </w:tr>
      <w:tr w:rsidR="00530003" w:rsidRPr="00520866" w14:paraId="23AEEE40" w14:textId="77777777" w:rsidTr="0099544E">
        <w:tc>
          <w:tcPr>
            <w:tcW w:w="5490" w:type="dxa"/>
            <w:vAlign w:val="bottom"/>
          </w:tcPr>
          <w:p w14:paraId="390BCAF4" w14:textId="77777777" w:rsidR="00530003" w:rsidRPr="00520866" w:rsidRDefault="00530003" w:rsidP="00520866">
            <w:pPr>
              <w:spacing w:line="340" w:lineRule="exact"/>
              <w:ind w:left="162" w:right="-110" w:hanging="162"/>
              <w:rPr>
                <w:rFonts w:ascii="Arial" w:hAnsi="Arial" w:cs="Arial"/>
                <w:kern w:val="28"/>
                <w:sz w:val="18"/>
                <w:szCs w:val="18"/>
              </w:rPr>
            </w:pPr>
            <w:r w:rsidRPr="00520866">
              <w:rPr>
                <w:rFonts w:ascii="Arial" w:hAnsi="Arial" w:cs="Arial"/>
                <w:kern w:val="28"/>
                <w:sz w:val="18"/>
                <w:szCs w:val="18"/>
              </w:rPr>
              <w:t>Balance as of 1 January 2025</w:t>
            </w:r>
          </w:p>
        </w:tc>
        <w:tc>
          <w:tcPr>
            <w:tcW w:w="1800" w:type="dxa"/>
            <w:vAlign w:val="bottom"/>
          </w:tcPr>
          <w:p w14:paraId="1475D21A" w14:textId="77777777" w:rsidR="00530003" w:rsidRPr="00520866" w:rsidRDefault="00530003" w:rsidP="00520866">
            <w:pPr>
              <w:tabs>
                <w:tab w:val="decimal" w:pos="1326"/>
              </w:tabs>
              <w:spacing w:line="340" w:lineRule="exact"/>
              <w:ind w:left="-18" w:right="-34" w:firstLine="18"/>
              <w:rPr>
                <w:rFonts w:ascii="Arial" w:hAnsi="Arial" w:cs="Arial"/>
                <w:sz w:val="18"/>
                <w:szCs w:val="18"/>
              </w:rPr>
            </w:pPr>
            <w:r w:rsidRPr="00520866">
              <w:rPr>
                <w:rFonts w:ascii="Arial" w:hAnsi="Arial" w:cs="Arial"/>
                <w:sz w:val="18"/>
                <w:szCs w:val="18"/>
              </w:rPr>
              <w:t>6,969,404</w:t>
            </w:r>
          </w:p>
        </w:tc>
        <w:tc>
          <w:tcPr>
            <w:tcW w:w="1800" w:type="dxa"/>
            <w:vAlign w:val="bottom"/>
          </w:tcPr>
          <w:p w14:paraId="0709F2A9" w14:textId="77777777" w:rsidR="00530003" w:rsidRPr="00520866" w:rsidRDefault="00530003" w:rsidP="00520866">
            <w:pPr>
              <w:tabs>
                <w:tab w:val="decimal" w:pos="1326"/>
              </w:tabs>
              <w:spacing w:line="340" w:lineRule="exact"/>
              <w:ind w:left="-18" w:right="-34" w:firstLine="18"/>
              <w:rPr>
                <w:rFonts w:ascii="Arial" w:hAnsi="Arial" w:cs="Arial"/>
                <w:sz w:val="18"/>
                <w:szCs w:val="18"/>
              </w:rPr>
            </w:pPr>
            <w:r w:rsidRPr="00520866">
              <w:rPr>
                <w:rFonts w:ascii="Arial" w:hAnsi="Arial" w:cs="Arial"/>
                <w:sz w:val="18"/>
                <w:szCs w:val="18"/>
              </w:rPr>
              <w:t>6,910,571</w:t>
            </w:r>
          </w:p>
        </w:tc>
      </w:tr>
      <w:tr w:rsidR="00954151" w:rsidRPr="00520866" w14:paraId="6AC0D51D" w14:textId="77777777" w:rsidTr="00202C64">
        <w:tc>
          <w:tcPr>
            <w:tcW w:w="5490" w:type="dxa"/>
            <w:vAlign w:val="bottom"/>
          </w:tcPr>
          <w:p w14:paraId="4FCE7199" w14:textId="77777777" w:rsidR="00954151" w:rsidRPr="00520866" w:rsidRDefault="00954151" w:rsidP="00520866">
            <w:pPr>
              <w:spacing w:line="340" w:lineRule="exact"/>
              <w:ind w:left="162" w:right="-110" w:hanging="162"/>
              <w:rPr>
                <w:rFonts w:ascii="Arial" w:hAnsi="Arial" w:cs="Arial"/>
                <w:spacing w:val="-6"/>
                <w:sz w:val="18"/>
                <w:szCs w:val="18"/>
                <w:cs/>
              </w:rPr>
            </w:pPr>
            <w:r w:rsidRPr="00520866">
              <w:rPr>
                <w:rFonts w:ascii="Arial" w:hAnsi="Arial" w:cs="Arial"/>
                <w:kern w:val="28"/>
                <w:sz w:val="18"/>
                <w:szCs w:val="18"/>
              </w:rPr>
              <w:t>Increase during the year</w:t>
            </w:r>
          </w:p>
        </w:tc>
        <w:tc>
          <w:tcPr>
            <w:tcW w:w="1800" w:type="dxa"/>
            <w:vAlign w:val="bottom"/>
          </w:tcPr>
          <w:p w14:paraId="3DE8E282" w14:textId="44BFE64B" w:rsidR="00954151" w:rsidRPr="00520866" w:rsidRDefault="00954151" w:rsidP="00520866">
            <w:pPr>
              <w:tabs>
                <w:tab w:val="decimal" w:pos="1326"/>
              </w:tabs>
              <w:spacing w:line="340" w:lineRule="exact"/>
              <w:ind w:left="-18" w:right="-34" w:firstLine="18"/>
              <w:rPr>
                <w:rFonts w:ascii="Arial" w:hAnsi="Arial" w:cs="Arial"/>
                <w:color w:val="000000"/>
                <w:sz w:val="18"/>
                <w:szCs w:val="18"/>
              </w:rPr>
            </w:pPr>
            <w:r w:rsidRPr="00520866">
              <w:rPr>
                <w:rFonts w:ascii="Arial" w:hAnsi="Arial" w:cs="Arial"/>
                <w:color w:val="000000"/>
                <w:sz w:val="18"/>
                <w:szCs w:val="18"/>
              </w:rPr>
              <w:t>512,576</w:t>
            </w:r>
          </w:p>
        </w:tc>
        <w:tc>
          <w:tcPr>
            <w:tcW w:w="1800" w:type="dxa"/>
            <w:vAlign w:val="bottom"/>
          </w:tcPr>
          <w:p w14:paraId="2A466C98" w14:textId="07F77208" w:rsidR="00954151" w:rsidRPr="00520866" w:rsidRDefault="00954151" w:rsidP="00520866">
            <w:pPr>
              <w:tabs>
                <w:tab w:val="decimal" w:pos="1326"/>
              </w:tabs>
              <w:spacing w:line="340" w:lineRule="exact"/>
              <w:ind w:left="-18" w:right="-34" w:firstLine="18"/>
              <w:rPr>
                <w:rFonts w:ascii="Arial" w:hAnsi="Arial" w:cs="Arial"/>
                <w:sz w:val="18"/>
                <w:szCs w:val="18"/>
              </w:rPr>
            </w:pPr>
            <w:r w:rsidRPr="00520866">
              <w:rPr>
                <w:rFonts w:ascii="Arial" w:hAnsi="Arial" w:cs="Arial"/>
                <w:color w:val="000000"/>
                <w:sz w:val="18"/>
                <w:szCs w:val="18"/>
              </w:rPr>
              <w:t>515,735</w:t>
            </w:r>
          </w:p>
        </w:tc>
      </w:tr>
      <w:tr w:rsidR="00E30834" w:rsidRPr="00520866" w14:paraId="3380BAD6" w14:textId="77777777" w:rsidTr="00202C64">
        <w:tc>
          <w:tcPr>
            <w:tcW w:w="5490" w:type="dxa"/>
            <w:vAlign w:val="bottom"/>
          </w:tcPr>
          <w:p w14:paraId="02BCA7D5" w14:textId="77777777" w:rsidR="00E30834" w:rsidRPr="00520866" w:rsidRDefault="00E30834" w:rsidP="00E30834">
            <w:pPr>
              <w:spacing w:line="340" w:lineRule="exact"/>
              <w:ind w:left="162" w:right="-12" w:hanging="162"/>
              <w:jc w:val="thaiDistribute"/>
              <w:rPr>
                <w:rFonts w:ascii="Arial" w:hAnsi="Arial" w:cs="Arial"/>
                <w:kern w:val="28"/>
                <w:sz w:val="18"/>
                <w:szCs w:val="18"/>
              </w:rPr>
            </w:pPr>
            <w:r w:rsidRPr="00520866">
              <w:rPr>
                <w:rFonts w:ascii="Arial" w:hAnsi="Arial" w:cs="Arial"/>
                <w:kern w:val="28"/>
                <w:sz w:val="18"/>
                <w:szCs w:val="18"/>
              </w:rPr>
              <w:t>Investment classification</w:t>
            </w:r>
          </w:p>
        </w:tc>
        <w:tc>
          <w:tcPr>
            <w:tcW w:w="1800" w:type="dxa"/>
            <w:vAlign w:val="bottom"/>
          </w:tcPr>
          <w:p w14:paraId="1A7F583E" w14:textId="2A0509F6" w:rsidR="00E30834" w:rsidRPr="00520866" w:rsidRDefault="00E30834" w:rsidP="00E30834">
            <w:pPr>
              <w:tabs>
                <w:tab w:val="decimal" w:pos="1326"/>
              </w:tabs>
              <w:spacing w:line="340" w:lineRule="exact"/>
              <w:ind w:left="-18" w:right="-34" w:firstLine="18"/>
              <w:rPr>
                <w:rFonts w:ascii="Arial" w:hAnsi="Arial" w:cs="Arial"/>
                <w:color w:val="000000"/>
                <w:sz w:val="18"/>
                <w:szCs w:val="18"/>
              </w:rPr>
            </w:pPr>
            <w:r w:rsidRPr="00E30834">
              <w:rPr>
                <w:rFonts w:ascii="Arial" w:hAnsi="Arial" w:cs="Arial"/>
                <w:color w:val="000000"/>
                <w:sz w:val="18"/>
                <w:szCs w:val="18"/>
              </w:rPr>
              <w:t>(66,365)</w:t>
            </w:r>
          </w:p>
        </w:tc>
        <w:tc>
          <w:tcPr>
            <w:tcW w:w="1800" w:type="dxa"/>
            <w:vAlign w:val="bottom"/>
          </w:tcPr>
          <w:p w14:paraId="22690F68" w14:textId="47242EBD" w:rsidR="00E30834" w:rsidRPr="00E30834" w:rsidRDefault="00E30834" w:rsidP="00E30834">
            <w:pPr>
              <w:tabs>
                <w:tab w:val="decimal" w:pos="1326"/>
              </w:tabs>
              <w:spacing w:line="340" w:lineRule="exact"/>
              <w:ind w:left="-18" w:right="-34" w:firstLine="18"/>
              <w:rPr>
                <w:rFonts w:ascii="Arial" w:hAnsi="Arial" w:cs="Arial"/>
                <w:color w:val="000000"/>
                <w:sz w:val="18"/>
                <w:szCs w:val="18"/>
              </w:rPr>
            </w:pPr>
            <w:r w:rsidRPr="00E30834">
              <w:rPr>
                <w:rFonts w:ascii="Arial" w:hAnsi="Arial" w:cs="Arial"/>
                <w:color w:val="000000"/>
                <w:sz w:val="18"/>
                <w:szCs w:val="18"/>
              </w:rPr>
              <w:t>(66,365)</w:t>
            </w:r>
          </w:p>
        </w:tc>
      </w:tr>
      <w:tr w:rsidR="00E30834" w:rsidRPr="00520866" w14:paraId="5382524F" w14:textId="77777777" w:rsidTr="00202C64">
        <w:tc>
          <w:tcPr>
            <w:tcW w:w="5490" w:type="dxa"/>
            <w:vAlign w:val="bottom"/>
          </w:tcPr>
          <w:p w14:paraId="6C8C641A" w14:textId="77777777" w:rsidR="00E30834" w:rsidRPr="00520866" w:rsidRDefault="00E30834" w:rsidP="00E30834">
            <w:pPr>
              <w:spacing w:line="340" w:lineRule="exact"/>
              <w:ind w:left="162" w:right="-12" w:hanging="162"/>
              <w:jc w:val="thaiDistribute"/>
              <w:rPr>
                <w:rFonts w:ascii="Arial" w:hAnsi="Arial" w:cs="Arial"/>
                <w:sz w:val="18"/>
                <w:szCs w:val="18"/>
                <w:cs/>
              </w:rPr>
            </w:pPr>
            <w:r w:rsidRPr="00520866">
              <w:rPr>
                <w:rFonts w:ascii="Arial" w:hAnsi="Arial" w:cs="Arial"/>
                <w:kern w:val="28"/>
                <w:sz w:val="18"/>
                <w:szCs w:val="18"/>
              </w:rPr>
              <w:t xml:space="preserve">Decrease during the year </w:t>
            </w:r>
          </w:p>
        </w:tc>
        <w:tc>
          <w:tcPr>
            <w:tcW w:w="1800" w:type="dxa"/>
            <w:vAlign w:val="bottom"/>
          </w:tcPr>
          <w:p w14:paraId="60E93AC5" w14:textId="7B5C7EC0" w:rsidR="00E30834" w:rsidRPr="00520866" w:rsidRDefault="00E30834" w:rsidP="00E30834">
            <w:pPr>
              <w:tabs>
                <w:tab w:val="decimal" w:pos="1326"/>
              </w:tabs>
              <w:spacing w:line="340" w:lineRule="exact"/>
              <w:ind w:left="-18" w:right="-34" w:firstLine="18"/>
              <w:rPr>
                <w:rFonts w:ascii="Arial" w:hAnsi="Arial" w:cs="Arial"/>
                <w:color w:val="000000"/>
                <w:sz w:val="18"/>
                <w:szCs w:val="18"/>
              </w:rPr>
            </w:pPr>
            <w:r w:rsidRPr="00E30834">
              <w:rPr>
                <w:rFonts w:ascii="Arial" w:hAnsi="Arial" w:cs="Arial"/>
                <w:color w:val="000000"/>
                <w:sz w:val="18"/>
                <w:szCs w:val="18"/>
              </w:rPr>
              <w:t>(230,180)</w:t>
            </w:r>
          </w:p>
        </w:tc>
        <w:tc>
          <w:tcPr>
            <w:tcW w:w="1800" w:type="dxa"/>
            <w:vAlign w:val="bottom"/>
          </w:tcPr>
          <w:p w14:paraId="6E80852F" w14:textId="547D1329" w:rsidR="00E30834" w:rsidRPr="00E30834" w:rsidRDefault="00E30834" w:rsidP="00E30834">
            <w:pPr>
              <w:tabs>
                <w:tab w:val="decimal" w:pos="1326"/>
              </w:tabs>
              <w:spacing w:line="340" w:lineRule="exact"/>
              <w:ind w:left="-18" w:right="-34" w:firstLine="18"/>
              <w:rPr>
                <w:rFonts w:ascii="Arial" w:hAnsi="Arial" w:cs="Arial"/>
                <w:color w:val="000000"/>
                <w:sz w:val="18"/>
                <w:szCs w:val="18"/>
              </w:rPr>
            </w:pPr>
            <w:r w:rsidRPr="00E30834">
              <w:rPr>
                <w:rFonts w:ascii="Arial" w:hAnsi="Arial" w:cs="Arial"/>
                <w:color w:val="000000"/>
                <w:sz w:val="18"/>
                <w:szCs w:val="18"/>
              </w:rPr>
              <w:t>(229,580)</w:t>
            </w:r>
          </w:p>
        </w:tc>
      </w:tr>
      <w:tr w:rsidR="00E30834" w:rsidRPr="00520866" w14:paraId="2A4AF1FE" w14:textId="77777777" w:rsidTr="00202C64">
        <w:tc>
          <w:tcPr>
            <w:tcW w:w="5490" w:type="dxa"/>
            <w:vAlign w:val="bottom"/>
          </w:tcPr>
          <w:p w14:paraId="499C92D1" w14:textId="77777777" w:rsidR="00E30834" w:rsidRPr="00520866" w:rsidRDefault="00E30834" w:rsidP="00E30834">
            <w:pPr>
              <w:spacing w:line="340" w:lineRule="exact"/>
              <w:ind w:left="162" w:right="-12" w:hanging="162"/>
              <w:rPr>
                <w:rFonts w:ascii="Arial" w:hAnsi="Arial" w:cs="Arial"/>
                <w:sz w:val="18"/>
                <w:szCs w:val="18"/>
                <w:cs/>
              </w:rPr>
            </w:pPr>
            <w:r w:rsidRPr="00520866">
              <w:rPr>
                <w:rFonts w:ascii="Arial" w:hAnsi="Arial" w:cs="Arial"/>
                <w:kern w:val="28"/>
                <w:sz w:val="18"/>
                <w:szCs w:val="18"/>
              </w:rPr>
              <w:t xml:space="preserve">Net loss recognised into other comprehensive income </w:t>
            </w:r>
          </w:p>
        </w:tc>
        <w:tc>
          <w:tcPr>
            <w:tcW w:w="1800" w:type="dxa"/>
            <w:vAlign w:val="bottom"/>
          </w:tcPr>
          <w:p w14:paraId="16B927E8" w14:textId="3A051D7B" w:rsidR="00E30834" w:rsidRPr="00520866" w:rsidRDefault="00E30834" w:rsidP="00E30834">
            <w:pPr>
              <w:pBdr>
                <w:bottom w:val="single" w:sz="4" w:space="1" w:color="auto"/>
              </w:pBdr>
              <w:tabs>
                <w:tab w:val="decimal" w:pos="1326"/>
              </w:tabs>
              <w:spacing w:line="340" w:lineRule="exact"/>
              <w:ind w:left="-18" w:right="-34" w:firstLine="18"/>
              <w:rPr>
                <w:rFonts w:ascii="Arial" w:hAnsi="Arial" w:cs="Arial"/>
                <w:color w:val="000000"/>
                <w:sz w:val="18"/>
                <w:szCs w:val="18"/>
              </w:rPr>
            </w:pPr>
            <w:r w:rsidRPr="00520866">
              <w:rPr>
                <w:rFonts w:ascii="Arial" w:hAnsi="Arial" w:cs="Arial"/>
                <w:color w:val="000000"/>
                <w:sz w:val="18"/>
                <w:szCs w:val="18"/>
              </w:rPr>
              <w:t>(585,829)</w:t>
            </w:r>
          </w:p>
        </w:tc>
        <w:tc>
          <w:tcPr>
            <w:tcW w:w="1800" w:type="dxa"/>
            <w:vAlign w:val="bottom"/>
          </w:tcPr>
          <w:p w14:paraId="583CA9CD" w14:textId="2434429C" w:rsidR="00E30834" w:rsidRPr="00520866" w:rsidRDefault="00E30834" w:rsidP="00E30834">
            <w:pPr>
              <w:pBdr>
                <w:bottom w:val="single" w:sz="4" w:space="1" w:color="auto"/>
              </w:pBdr>
              <w:tabs>
                <w:tab w:val="decimal" w:pos="1326"/>
              </w:tabs>
              <w:spacing w:line="340" w:lineRule="exact"/>
              <w:ind w:left="-18" w:right="-34" w:firstLine="18"/>
              <w:rPr>
                <w:rFonts w:ascii="Arial" w:hAnsi="Arial" w:cs="Arial"/>
                <w:sz w:val="18"/>
                <w:szCs w:val="18"/>
              </w:rPr>
            </w:pPr>
            <w:r w:rsidRPr="00520866">
              <w:rPr>
                <w:rFonts w:ascii="Arial" w:hAnsi="Arial" w:cs="Arial"/>
                <w:color w:val="000000"/>
                <w:sz w:val="18"/>
                <w:szCs w:val="18"/>
              </w:rPr>
              <w:t>(603,954)</w:t>
            </w:r>
          </w:p>
        </w:tc>
      </w:tr>
      <w:tr w:rsidR="00E30834" w:rsidRPr="00520866" w14:paraId="0C6DABD1" w14:textId="77777777" w:rsidTr="0099544E">
        <w:tc>
          <w:tcPr>
            <w:tcW w:w="5490" w:type="dxa"/>
            <w:vAlign w:val="bottom"/>
          </w:tcPr>
          <w:p w14:paraId="183272EB" w14:textId="77777777" w:rsidR="00E30834" w:rsidRPr="00520866" w:rsidRDefault="00E30834" w:rsidP="00E30834">
            <w:pPr>
              <w:spacing w:line="340" w:lineRule="exact"/>
              <w:ind w:left="162" w:hanging="162"/>
              <w:rPr>
                <w:rFonts w:ascii="Arial" w:hAnsi="Arial" w:cs="Arial"/>
                <w:sz w:val="18"/>
                <w:szCs w:val="18"/>
              </w:rPr>
            </w:pPr>
            <w:r w:rsidRPr="00520866">
              <w:rPr>
                <w:rFonts w:ascii="Arial" w:hAnsi="Arial" w:cs="Arial"/>
                <w:kern w:val="28"/>
                <w:sz w:val="18"/>
                <w:szCs w:val="18"/>
              </w:rPr>
              <w:t>Balance as of 31 December 2025</w:t>
            </w:r>
          </w:p>
        </w:tc>
        <w:tc>
          <w:tcPr>
            <w:tcW w:w="1800" w:type="dxa"/>
            <w:vAlign w:val="bottom"/>
          </w:tcPr>
          <w:p w14:paraId="626F6C73" w14:textId="7148CE5F" w:rsidR="00E30834" w:rsidRPr="00520866" w:rsidRDefault="00E30834" w:rsidP="00E30834">
            <w:pPr>
              <w:pBdr>
                <w:bottom w:val="double" w:sz="4" w:space="1" w:color="auto"/>
              </w:pBdr>
              <w:tabs>
                <w:tab w:val="decimal" w:pos="1326"/>
              </w:tabs>
              <w:spacing w:line="340" w:lineRule="exact"/>
              <w:ind w:left="-18" w:right="-34" w:firstLine="18"/>
              <w:rPr>
                <w:rFonts w:ascii="Arial" w:hAnsi="Arial" w:cs="Arial"/>
                <w:color w:val="000000"/>
                <w:sz w:val="18"/>
                <w:szCs w:val="18"/>
              </w:rPr>
            </w:pPr>
            <w:r w:rsidRPr="00520866">
              <w:rPr>
                <w:rFonts w:ascii="Arial" w:hAnsi="Arial" w:cs="Arial"/>
                <w:color w:val="000000"/>
                <w:sz w:val="18"/>
                <w:szCs w:val="18"/>
              </w:rPr>
              <w:t>6,599,606</w:t>
            </w:r>
          </w:p>
        </w:tc>
        <w:tc>
          <w:tcPr>
            <w:tcW w:w="1800" w:type="dxa"/>
            <w:vAlign w:val="bottom"/>
          </w:tcPr>
          <w:p w14:paraId="67A051C4" w14:textId="03EC24EE" w:rsidR="00E30834" w:rsidRPr="00520866" w:rsidRDefault="00E30834" w:rsidP="00E30834">
            <w:pPr>
              <w:pBdr>
                <w:bottom w:val="double" w:sz="4" w:space="1" w:color="auto"/>
              </w:pBdr>
              <w:tabs>
                <w:tab w:val="decimal" w:pos="1326"/>
              </w:tabs>
              <w:spacing w:line="340" w:lineRule="exact"/>
              <w:ind w:left="-18" w:right="-34" w:firstLine="18"/>
              <w:rPr>
                <w:rFonts w:ascii="Arial" w:hAnsi="Arial" w:cs="Arial"/>
                <w:sz w:val="18"/>
                <w:szCs w:val="18"/>
              </w:rPr>
            </w:pPr>
            <w:r w:rsidRPr="00520866">
              <w:rPr>
                <w:rFonts w:ascii="Arial" w:hAnsi="Arial" w:cs="Arial"/>
                <w:color w:val="000000"/>
                <w:sz w:val="18"/>
                <w:szCs w:val="18"/>
              </w:rPr>
              <w:t>6,526,407</w:t>
            </w:r>
          </w:p>
        </w:tc>
      </w:tr>
      <w:tr w:rsidR="00E30834" w:rsidRPr="00520866" w14:paraId="30E81218" w14:textId="77777777" w:rsidTr="0099544E">
        <w:tc>
          <w:tcPr>
            <w:tcW w:w="5490" w:type="dxa"/>
            <w:vAlign w:val="bottom"/>
          </w:tcPr>
          <w:p w14:paraId="66651BB5" w14:textId="77777777" w:rsidR="00E30834" w:rsidRPr="00520866" w:rsidRDefault="00E30834" w:rsidP="00E30834">
            <w:pPr>
              <w:spacing w:line="340" w:lineRule="exact"/>
              <w:ind w:left="162" w:hanging="162"/>
              <w:rPr>
                <w:rFonts w:ascii="Arial" w:hAnsi="Arial" w:cs="Arial"/>
                <w:b/>
                <w:bCs/>
                <w:kern w:val="28"/>
                <w:sz w:val="18"/>
                <w:szCs w:val="18"/>
              </w:rPr>
            </w:pPr>
            <w:r w:rsidRPr="00520866">
              <w:rPr>
                <w:rFonts w:ascii="Arial" w:hAnsi="Arial" w:cs="Arial"/>
                <w:sz w:val="18"/>
                <w:szCs w:val="18"/>
                <w:u w:val="single"/>
              </w:rPr>
              <w:t>Debt instruments designated at FVPL</w:t>
            </w:r>
          </w:p>
        </w:tc>
        <w:tc>
          <w:tcPr>
            <w:tcW w:w="1800" w:type="dxa"/>
            <w:vAlign w:val="bottom"/>
          </w:tcPr>
          <w:p w14:paraId="4FE4E417" w14:textId="77777777" w:rsidR="00E30834" w:rsidRPr="00520866" w:rsidRDefault="00E30834" w:rsidP="00E30834">
            <w:pPr>
              <w:tabs>
                <w:tab w:val="decimal" w:pos="1326"/>
              </w:tabs>
              <w:spacing w:line="340" w:lineRule="exact"/>
              <w:ind w:left="-18" w:right="-34" w:firstLine="18"/>
              <w:rPr>
                <w:rFonts w:ascii="Arial" w:hAnsi="Arial" w:cs="Arial"/>
                <w:sz w:val="18"/>
                <w:szCs w:val="18"/>
              </w:rPr>
            </w:pPr>
          </w:p>
        </w:tc>
        <w:tc>
          <w:tcPr>
            <w:tcW w:w="1800" w:type="dxa"/>
          </w:tcPr>
          <w:p w14:paraId="1B0F316E" w14:textId="77777777" w:rsidR="00E30834" w:rsidRPr="00520866" w:rsidRDefault="00E30834" w:rsidP="00E30834">
            <w:pPr>
              <w:tabs>
                <w:tab w:val="decimal" w:pos="1326"/>
              </w:tabs>
              <w:spacing w:line="340" w:lineRule="exact"/>
              <w:ind w:left="-18" w:right="-34" w:firstLine="18"/>
              <w:rPr>
                <w:rFonts w:ascii="Arial" w:hAnsi="Arial" w:cs="Arial"/>
                <w:sz w:val="18"/>
                <w:szCs w:val="18"/>
              </w:rPr>
            </w:pPr>
          </w:p>
        </w:tc>
      </w:tr>
      <w:tr w:rsidR="00E30834" w:rsidRPr="00520866" w14:paraId="40BE726F" w14:textId="77777777" w:rsidTr="00780C04">
        <w:tc>
          <w:tcPr>
            <w:tcW w:w="5490" w:type="dxa"/>
            <w:vAlign w:val="bottom"/>
          </w:tcPr>
          <w:p w14:paraId="411470A7" w14:textId="2488C1E3" w:rsidR="00E30834" w:rsidRPr="00520866" w:rsidRDefault="00E30834" w:rsidP="00E30834">
            <w:pPr>
              <w:spacing w:line="340" w:lineRule="exact"/>
              <w:ind w:left="162" w:hanging="162"/>
              <w:rPr>
                <w:rFonts w:ascii="Arial" w:hAnsi="Arial" w:cs="Arial"/>
                <w:kern w:val="28"/>
                <w:sz w:val="18"/>
                <w:szCs w:val="18"/>
              </w:rPr>
            </w:pPr>
            <w:r w:rsidRPr="00520866">
              <w:rPr>
                <w:rFonts w:ascii="Arial" w:hAnsi="Arial" w:cs="Arial"/>
                <w:kern w:val="28"/>
                <w:sz w:val="18"/>
                <w:szCs w:val="18"/>
              </w:rPr>
              <w:t>Balance as of 1 January 2025</w:t>
            </w:r>
          </w:p>
        </w:tc>
        <w:tc>
          <w:tcPr>
            <w:tcW w:w="1800" w:type="dxa"/>
            <w:vAlign w:val="bottom"/>
          </w:tcPr>
          <w:p w14:paraId="48329BD2" w14:textId="5753A49F" w:rsidR="00E30834" w:rsidRPr="00520866" w:rsidRDefault="00E30834" w:rsidP="00E30834">
            <w:pPr>
              <w:pBdr>
                <w:bottom w:val="single" w:sz="4" w:space="1" w:color="auto"/>
              </w:pBdr>
              <w:tabs>
                <w:tab w:val="decimal" w:pos="1326"/>
              </w:tabs>
              <w:spacing w:line="340" w:lineRule="exact"/>
              <w:ind w:left="-18" w:right="-34" w:firstLine="18"/>
              <w:rPr>
                <w:rFonts w:ascii="Arial" w:hAnsi="Arial" w:cs="Arial"/>
                <w:sz w:val="18"/>
                <w:szCs w:val="18"/>
              </w:rPr>
            </w:pPr>
            <w:r w:rsidRPr="00520866">
              <w:rPr>
                <w:rFonts w:ascii="Arial" w:hAnsi="Arial" w:cs="Arial"/>
                <w:sz w:val="18"/>
                <w:szCs w:val="18"/>
              </w:rPr>
              <w:t>35,493</w:t>
            </w:r>
          </w:p>
        </w:tc>
        <w:tc>
          <w:tcPr>
            <w:tcW w:w="1800" w:type="dxa"/>
            <w:vAlign w:val="bottom"/>
          </w:tcPr>
          <w:p w14:paraId="5890A95E" w14:textId="34DF14E1" w:rsidR="00E30834" w:rsidRPr="00520866" w:rsidRDefault="00E30834" w:rsidP="00E30834">
            <w:pPr>
              <w:pBdr>
                <w:bottom w:val="single" w:sz="4" w:space="1" w:color="auto"/>
              </w:pBdr>
              <w:tabs>
                <w:tab w:val="decimal" w:pos="1326"/>
              </w:tabs>
              <w:spacing w:line="340" w:lineRule="exact"/>
              <w:ind w:left="-18" w:right="-34" w:firstLine="18"/>
              <w:rPr>
                <w:rFonts w:ascii="Arial" w:hAnsi="Arial" w:cs="Arial"/>
                <w:sz w:val="18"/>
                <w:szCs w:val="18"/>
              </w:rPr>
            </w:pPr>
            <w:r w:rsidRPr="00520866">
              <w:rPr>
                <w:rFonts w:ascii="Arial" w:hAnsi="Arial" w:cs="Arial"/>
                <w:sz w:val="18"/>
                <w:szCs w:val="18"/>
              </w:rPr>
              <w:t>35,493</w:t>
            </w:r>
          </w:p>
        </w:tc>
      </w:tr>
      <w:tr w:rsidR="00E30834" w:rsidRPr="00520866" w14:paraId="12F41C44" w14:textId="77777777" w:rsidTr="0099544E">
        <w:tc>
          <w:tcPr>
            <w:tcW w:w="5490" w:type="dxa"/>
            <w:vAlign w:val="bottom"/>
          </w:tcPr>
          <w:p w14:paraId="6538ECC1" w14:textId="77777777" w:rsidR="00E30834" w:rsidRPr="00520866" w:rsidRDefault="00E30834" w:rsidP="00E30834">
            <w:pPr>
              <w:spacing w:line="340" w:lineRule="exact"/>
              <w:ind w:left="162" w:hanging="162"/>
              <w:rPr>
                <w:rFonts w:ascii="Arial" w:hAnsi="Arial" w:cs="Arial"/>
                <w:kern w:val="28"/>
                <w:sz w:val="18"/>
                <w:szCs w:val="18"/>
              </w:rPr>
            </w:pPr>
            <w:r w:rsidRPr="00520866">
              <w:rPr>
                <w:rFonts w:ascii="Arial" w:hAnsi="Arial" w:cs="Arial"/>
                <w:kern w:val="28"/>
                <w:sz w:val="18"/>
                <w:szCs w:val="18"/>
              </w:rPr>
              <w:t>Balance as of 31 December 2025</w:t>
            </w:r>
          </w:p>
        </w:tc>
        <w:tc>
          <w:tcPr>
            <w:tcW w:w="1800" w:type="dxa"/>
            <w:vAlign w:val="bottom"/>
          </w:tcPr>
          <w:p w14:paraId="53DF9F8C" w14:textId="15774789" w:rsidR="00E30834" w:rsidRPr="00520866" w:rsidRDefault="00E30834" w:rsidP="00E30834">
            <w:pPr>
              <w:pBdr>
                <w:bottom w:val="double" w:sz="4" w:space="1" w:color="auto"/>
              </w:pBdr>
              <w:tabs>
                <w:tab w:val="decimal" w:pos="1326"/>
              </w:tabs>
              <w:spacing w:line="340" w:lineRule="exact"/>
              <w:ind w:left="-18" w:right="-34" w:firstLine="18"/>
              <w:rPr>
                <w:rFonts w:ascii="Arial" w:hAnsi="Arial" w:cs="Arial"/>
                <w:sz w:val="18"/>
                <w:szCs w:val="18"/>
              </w:rPr>
            </w:pPr>
            <w:r w:rsidRPr="00520866">
              <w:rPr>
                <w:rFonts w:ascii="Arial" w:hAnsi="Arial" w:cs="Arial"/>
                <w:sz w:val="18"/>
                <w:szCs w:val="18"/>
              </w:rPr>
              <w:t>35,493</w:t>
            </w:r>
          </w:p>
        </w:tc>
        <w:tc>
          <w:tcPr>
            <w:tcW w:w="1800" w:type="dxa"/>
            <w:vAlign w:val="bottom"/>
          </w:tcPr>
          <w:p w14:paraId="44F8AC3B" w14:textId="557DC07B" w:rsidR="00E30834" w:rsidRPr="00520866" w:rsidRDefault="00E30834" w:rsidP="00E30834">
            <w:pPr>
              <w:pBdr>
                <w:bottom w:val="double" w:sz="4" w:space="1" w:color="auto"/>
              </w:pBdr>
              <w:tabs>
                <w:tab w:val="decimal" w:pos="1326"/>
              </w:tabs>
              <w:spacing w:line="340" w:lineRule="exact"/>
              <w:ind w:left="-18" w:right="-34" w:firstLine="18"/>
              <w:rPr>
                <w:rFonts w:ascii="Arial" w:hAnsi="Arial" w:cs="Arial"/>
                <w:sz w:val="18"/>
                <w:szCs w:val="18"/>
              </w:rPr>
            </w:pPr>
            <w:r w:rsidRPr="00520866">
              <w:rPr>
                <w:rFonts w:ascii="Arial" w:hAnsi="Arial" w:cs="Arial"/>
                <w:sz w:val="18"/>
                <w:szCs w:val="18"/>
              </w:rPr>
              <w:t>35,493</w:t>
            </w:r>
          </w:p>
        </w:tc>
      </w:tr>
    </w:tbl>
    <w:p w14:paraId="39ED2576" w14:textId="77777777" w:rsidR="00937C94" w:rsidRPr="00520866" w:rsidRDefault="00937C94" w:rsidP="00520866">
      <w:pPr>
        <w:pStyle w:val="Heading2"/>
        <w:spacing w:before="240" w:after="120" w:line="380" w:lineRule="exact"/>
        <w:ind w:left="547" w:right="-158" w:hanging="547"/>
        <w:jc w:val="thaiDistribute"/>
        <w:rPr>
          <w:rFonts w:ascii="Arial" w:hAnsi="Arial" w:cs="Arial"/>
          <w:sz w:val="22"/>
          <w:szCs w:val="22"/>
        </w:rPr>
      </w:pPr>
    </w:p>
    <w:p w14:paraId="59C2E1A7" w14:textId="77777777" w:rsidR="00692D7A" w:rsidRPr="00520866" w:rsidRDefault="00937C94" w:rsidP="00520866">
      <w:pPr>
        <w:pStyle w:val="Heading2"/>
        <w:spacing w:before="240" w:after="120" w:line="380" w:lineRule="exact"/>
        <w:ind w:left="547" w:right="-158" w:hanging="547"/>
        <w:jc w:val="thaiDistribute"/>
        <w:rPr>
          <w:rFonts w:ascii="Arial" w:hAnsi="Arial" w:cs="Arial"/>
          <w:sz w:val="22"/>
          <w:szCs w:val="22"/>
        </w:rPr>
      </w:pPr>
      <w:r w:rsidRPr="00520866">
        <w:rPr>
          <w:rFonts w:ascii="Arial" w:hAnsi="Arial" w:cs="Arial"/>
          <w:sz w:val="22"/>
          <w:szCs w:val="22"/>
        </w:rPr>
        <w:br w:type="page"/>
      </w:r>
      <w:r w:rsidR="00692D7A" w:rsidRPr="00520866">
        <w:rPr>
          <w:rFonts w:ascii="Arial" w:hAnsi="Arial" w:cs="Arial"/>
          <w:sz w:val="22"/>
          <w:szCs w:val="22"/>
        </w:rPr>
        <w:lastRenderedPageBreak/>
        <w:tab/>
        <w:t>Key assumptions used in the valuation are summarised below.</w:t>
      </w:r>
    </w:p>
    <w:tbl>
      <w:tblPr>
        <w:tblW w:w="9198" w:type="dxa"/>
        <w:tblInd w:w="450" w:type="dxa"/>
        <w:tblLook w:val="04A0" w:firstRow="1" w:lastRow="0" w:firstColumn="1" w:lastColumn="0" w:noHBand="0" w:noVBand="1"/>
      </w:tblPr>
      <w:tblGrid>
        <w:gridCol w:w="1700"/>
        <w:gridCol w:w="1828"/>
        <w:gridCol w:w="1657"/>
        <w:gridCol w:w="1313"/>
        <w:gridCol w:w="2700"/>
      </w:tblGrid>
      <w:tr w:rsidR="008E76EB" w:rsidRPr="00520866" w14:paraId="7CC48956" w14:textId="77777777" w:rsidTr="00DB6E35">
        <w:trPr>
          <w:trHeight w:val="756"/>
        </w:trPr>
        <w:tc>
          <w:tcPr>
            <w:tcW w:w="1700" w:type="dxa"/>
            <w:vAlign w:val="bottom"/>
          </w:tcPr>
          <w:p w14:paraId="2457AFF1" w14:textId="77777777" w:rsidR="00692D7A" w:rsidRPr="00520866" w:rsidRDefault="00692D7A" w:rsidP="00520866">
            <w:pPr>
              <w:pBdr>
                <w:bottom w:val="single" w:sz="4" w:space="1" w:color="auto"/>
              </w:pBdr>
              <w:spacing w:line="280" w:lineRule="exact"/>
              <w:jc w:val="center"/>
              <w:rPr>
                <w:rFonts w:ascii="Arial" w:hAnsi="Arial" w:cs="Arial"/>
                <w:sz w:val="18"/>
                <w:szCs w:val="18"/>
              </w:rPr>
            </w:pPr>
            <w:r w:rsidRPr="00520866">
              <w:rPr>
                <w:rFonts w:ascii="Arial" w:hAnsi="Arial" w:cs="Arial"/>
                <w:sz w:val="18"/>
                <w:szCs w:val="18"/>
              </w:rPr>
              <w:t>Financial instruments</w:t>
            </w:r>
          </w:p>
        </w:tc>
        <w:tc>
          <w:tcPr>
            <w:tcW w:w="1828" w:type="dxa"/>
            <w:vAlign w:val="bottom"/>
          </w:tcPr>
          <w:p w14:paraId="53057615" w14:textId="77777777" w:rsidR="00692D7A" w:rsidRPr="00520866" w:rsidRDefault="00692D7A" w:rsidP="00520866">
            <w:pPr>
              <w:pBdr>
                <w:bottom w:val="single" w:sz="4" w:space="1" w:color="auto"/>
              </w:pBdr>
              <w:spacing w:line="280" w:lineRule="exact"/>
              <w:jc w:val="center"/>
              <w:rPr>
                <w:rFonts w:ascii="Arial" w:hAnsi="Arial" w:cs="Arial"/>
                <w:sz w:val="18"/>
                <w:szCs w:val="18"/>
              </w:rPr>
            </w:pPr>
            <w:r w:rsidRPr="00520866">
              <w:rPr>
                <w:rFonts w:ascii="Arial" w:hAnsi="Arial" w:cs="Arial"/>
                <w:sz w:val="18"/>
                <w:szCs w:val="18"/>
              </w:rPr>
              <w:t>Valuation technique</w:t>
            </w:r>
          </w:p>
        </w:tc>
        <w:tc>
          <w:tcPr>
            <w:tcW w:w="1657" w:type="dxa"/>
            <w:vAlign w:val="bottom"/>
          </w:tcPr>
          <w:p w14:paraId="138FF30D" w14:textId="77777777" w:rsidR="00692D7A" w:rsidRPr="00520866" w:rsidRDefault="00692D7A" w:rsidP="00520866">
            <w:pPr>
              <w:pBdr>
                <w:bottom w:val="single" w:sz="4" w:space="1" w:color="auto"/>
              </w:pBdr>
              <w:spacing w:line="280" w:lineRule="exact"/>
              <w:jc w:val="center"/>
              <w:rPr>
                <w:rFonts w:ascii="Arial" w:hAnsi="Arial" w:cs="Arial"/>
                <w:sz w:val="18"/>
                <w:szCs w:val="18"/>
              </w:rPr>
            </w:pPr>
            <w:r w:rsidRPr="00520866">
              <w:rPr>
                <w:rFonts w:ascii="Arial" w:hAnsi="Arial" w:cs="Arial"/>
                <w:sz w:val="18"/>
                <w:szCs w:val="18"/>
              </w:rPr>
              <w:t>Significant unobservable inputs</w:t>
            </w:r>
          </w:p>
        </w:tc>
        <w:tc>
          <w:tcPr>
            <w:tcW w:w="1313" w:type="dxa"/>
            <w:vAlign w:val="bottom"/>
          </w:tcPr>
          <w:p w14:paraId="146BF106" w14:textId="77777777" w:rsidR="00692D7A" w:rsidRPr="00520866" w:rsidRDefault="00692D7A" w:rsidP="00520866">
            <w:pPr>
              <w:pBdr>
                <w:bottom w:val="single" w:sz="4" w:space="1" w:color="auto"/>
              </w:pBdr>
              <w:spacing w:line="280" w:lineRule="exact"/>
              <w:jc w:val="center"/>
              <w:rPr>
                <w:rFonts w:ascii="Arial" w:hAnsi="Arial" w:cs="Arial"/>
                <w:sz w:val="18"/>
                <w:szCs w:val="18"/>
              </w:rPr>
            </w:pPr>
            <w:r w:rsidRPr="00520866">
              <w:rPr>
                <w:rFonts w:ascii="Arial" w:hAnsi="Arial" w:cs="Arial"/>
                <w:sz w:val="18"/>
                <w:szCs w:val="18"/>
              </w:rPr>
              <w:t>Rates</w:t>
            </w:r>
          </w:p>
        </w:tc>
        <w:tc>
          <w:tcPr>
            <w:tcW w:w="2700" w:type="dxa"/>
            <w:vAlign w:val="bottom"/>
          </w:tcPr>
          <w:p w14:paraId="0C0A289B" w14:textId="77777777" w:rsidR="00692D7A" w:rsidRPr="00520866" w:rsidRDefault="00692D7A" w:rsidP="00520866">
            <w:pPr>
              <w:pBdr>
                <w:bottom w:val="single" w:sz="4" w:space="1" w:color="auto"/>
              </w:pBdr>
              <w:spacing w:line="280" w:lineRule="exact"/>
              <w:jc w:val="center"/>
              <w:rPr>
                <w:rFonts w:ascii="Arial" w:hAnsi="Arial" w:cs="Arial"/>
                <w:sz w:val="18"/>
                <w:szCs w:val="18"/>
              </w:rPr>
            </w:pPr>
            <w:r w:rsidRPr="00520866">
              <w:rPr>
                <w:rFonts w:ascii="Arial" w:hAnsi="Arial" w:cs="Arial"/>
                <w:sz w:val="18"/>
                <w:szCs w:val="18"/>
              </w:rPr>
              <w:t>Sensitivity of the input to fair value</w:t>
            </w:r>
          </w:p>
        </w:tc>
      </w:tr>
      <w:tr w:rsidR="008E76EB" w:rsidRPr="00520866" w14:paraId="1B486DBC" w14:textId="77777777" w:rsidTr="00DB6E35">
        <w:trPr>
          <w:trHeight w:val="432"/>
        </w:trPr>
        <w:tc>
          <w:tcPr>
            <w:tcW w:w="1700" w:type="dxa"/>
          </w:tcPr>
          <w:p w14:paraId="1AD5AFF1" w14:textId="77777777" w:rsidR="008E76EB" w:rsidRPr="00520866" w:rsidRDefault="008E76EB" w:rsidP="00520866">
            <w:pPr>
              <w:spacing w:line="280" w:lineRule="exact"/>
              <w:ind w:right="-45"/>
              <w:rPr>
                <w:rFonts w:ascii="Arial" w:hAnsi="Arial" w:cs="Arial"/>
                <w:sz w:val="18"/>
                <w:szCs w:val="18"/>
              </w:rPr>
            </w:pPr>
            <w:r w:rsidRPr="00520866">
              <w:rPr>
                <w:rFonts w:ascii="Arial" w:hAnsi="Arial" w:cs="Arial"/>
                <w:sz w:val="18"/>
                <w:szCs w:val="18"/>
              </w:rPr>
              <w:t xml:space="preserve">Investment in equity instruments </w:t>
            </w:r>
          </w:p>
        </w:tc>
        <w:tc>
          <w:tcPr>
            <w:tcW w:w="1828" w:type="dxa"/>
          </w:tcPr>
          <w:p w14:paraId="12CB623B" w14:textId="77777777" w:rsidR="008E76EB" w:rsidRPr="00520866" w:rsidRDefault="008E76EB" w:rsidP="00520866">
            <w:pPr>
              <w:spacing w:line="280" w:lineRule="exact"/>
              <w:ind w:right="-105"/>
              <w:rPr>
                <w:rFonts w:ascii="Arial" w:hAnsi="Arial" w:cs="Arial"/>
                <w:sz w:val="18"/>
                <w:szCs w:val="18"/>
              </w:rPr>
            </w:pPr>
            <w:r w:rsidRPr="00520866">
              <w:rPr>
                <w:rFonts w:ascii="Arial" w:hAnsi="Arial" w:cs="Arial"/>
                <w:sz w:val="18"/>
                <w:szCs w:val="18"/>
              </w:rPr>
              <w:t>Discounted future cash flows, discount</w:t>
            </w:r>
            <w:r w:rsidR="00DA792C" w:rsidRPr="00520866">
              <w:rPr>
                <w:rFonts w:ascii="Arial" w:hAnsi="Arial" w:cs="Arial"/>
                <w:sz w:val="18"/>
                <w:szCs w:val="18"/>
              </w:rPr>
              <w:t>ed</w:t>
            </w:r>
            <w:r w:rsidRPr="00520866">
              <w:rPr>
                <w:rFonts w:ascii="Arial" w:hAnsi="Arial" w:cs="Arial"/>
                <w:sz w:val="18"/>
                <w:szCs w:val="18"/>
              </w:rPr>
              <w:t xml:space="preserve"> dividend and other methods  </w:t>
            </w:r>
          </w:p>
        </w:tc>
        <w:tc>
          <w:tcPr>
            <w:tcW w:w="1657" w:type="dxa"/>
          </w:tcPr>
          <w:p w14:paraId="1F843552" w14:textId="77777777" w:rsidR="008E76EB" w:rsidRPr="00520866" w:rsidRDefault="003E3247" w:rsidP="00520866">
            <w:pPr>
              <w:spacing w:line="280" w:lineRule="exact"/>
              <w:ind w:right="-75"/>
              <w:rPr>
                <w:rFonts w:ascii="Arial" w:hAnsi="Arial" w:cs="Arial"/>
                <w:sz w:val="18"/>
                <w:szCs w:val="18"/>
              </w:rPr>
            </w:pPr>
            <w:r w:rsidRPr="00520866">
              <w:rPr>
                <w:rFonts w:ascii="Arial" w:hAnsi="Arial" w:cs="Arial"/>
                <w:sz w:val="18"/>
                <w:szCs w:val="18"/>
              </w:rPr>
              <w:t>Weighted average cost of capital (WACC)</w:t>
            </w:r>
            <w:r w:rsidR="008E76EB" w:rsidRPr="00520866">
              <w:rPr>
                <w:rFonts w:ascii="Arial" w:hAnsi="Arial" w:cs="Arial"/>
                <w:sz w:val="18"/>
                <w:szCs w:val="18"/>
              </w:rPr>
              <w:t xml:space="preserve"> </w:t>
            </w:r>
          </w:p>
        </w:tc>
        <w:tc>
          <w:tcPr>
            <w:tcW w:w="1313" w:type="dxa"/>
          </w:tcPr>
          <w:p w14:paraId="2DFE53FF" w14:textId="330524F3" w:rsidR="008E76EB" w:rsidRPr="00520866" w:rsidRDefault="001F2724" w:rsidP="00520866">
            <w:pPr>
              <w:spacing w:line="280" w:lineRule="exact"/>
              <w:jc w:val="center"/>
              <w:rPr>
                <w:rFonts w:ascii="Arial" w:hAnsi="Arial" w:cs="Arial"/>
                <w:sz w:val="18"/>
                <w:szCs w:val="18"/>
              </w:rPr>
            </w:pPr>
            <w:r w:rsidRPr="00520866">
              <w:rPr>
                <w:rFonts w:ascii="Arial" w:hAnsi="Arial" w:cs="Arial"/>
                <w:sz w:val="18"/>
                <w:szCs w:val="18"/>
              </w:rPr>
              <w:t>Consolidated FS:</w:t>
            </w:r>
            <w:r w:rsidR="00D53124" w:rsidRPr="00520866">
              <w:rPr>
                <w:rFonts w:ascii="Arial" w:hAnsi="Arial" w:cs="Arial"/>
                <w:sz w:val="18"/>
                <w:szCs w:val="18"/>
              </w:rPr>
              <w:t xml:space="preserve"> </w:t>
            </w:r>
            <w:r w:rsidR="00520866" w:rsidRPr="00520866">
              <w:rPr>
                <w:rFonts w:ascii="Arial" w:hAnsi="Arial" w:cs="Arial"/>
                <w:sz w:val="18"/>
                <w:szCs w:val="18"/>
              </w:rPr>
              <w:t>6.28% - 12.00</w:t>
            </w:r>
            <w:r w:rsidR="003A3A90" w:rsidRPr="00520866">
              <w:rPr>
                <w:rFonts w:ascii="Arial" w:hAnsi="Arial" w:cs="Arial"/>
                <w:sz w:val="18"/>
                <w:szCs w:val="18"/>
              </w:rPr>
              <w:t xml:space="preserve">% </w:t>
            </w:r>
            <w:r w:rsidR="00105AF0" w:rsidRPr="00520866">
              <w:rPr>
                <w:rFonts w:ascii="Arial" w:hAnsi="Arial" w:cs="Arial"/>
                <w:sz w:val="18"/>
                <w:szCs w:val="18"/>
              </w:rPr>
              <w:t>(</w:t>
            </w:r>
            <w:r w:rsidR="000262D4" w:rsidRPr="00520866">
              <w:rPr>
                <w:rFonts w:ascii="Arial" w:hAnsi="Arial" w:cs="Arial"/>
                <w:sz w:val="18"/>
                <w:szCs w:val="18"/>
              </w:rPr>
              <w:t>2024</w:t>
            </w:r>
            <w:r w:rsidRPr="00520866">
              <w:rPr>
                <w:rFonts w:ascii="Arial" w:hAnsi="Arial" w:cs="Arial"/>
                <w:sz w:val="18"/>
                <w:szCs w:val="18"/>
              </w:rPr>
              <w:t xml:space="preserve">: </w:t>
            </w:r>
            <w:r w:rsidR="00D53124" w:rsidRPr="00520866">
              <w:rPr>
                <w:rFonts w:ascii="Arial" w:hAnsi="Arial" w:cs="Arial"/>
                <w:sz w:val="18"/>
                <w:szCs w:val="18"/>
              </w:rPr>
              <w:t>6.5% - 10.36</w:t>
            </w:r>
            <w:r w:rsidR="008E76EB" w:rsidRPr="00520866">
              <w:rPr>
                <w:rFonts w:ascii="Arial" w:hAnsi="Arial" w:cs="Arial"/>
                <w:sz w:val="18"/>
                <w:szCs w:val="18"/>
              </w:rPr>
              <w:t>%</w:t>
            </w:r>
            <w:r w:rsidR="003A3A90" w:rsidRPr="00520866">
              <w:rPr>
                <w:rFonts w:ascii="Arial" w:hAnsi="Arial" w:cs="Arial"/>
                <w:sz w:val="18"/>
                <w:szCs w:val="18"/>
              </w:rPr>
              <w:t>)</w:t>
            </w:r>
          </w:p>
          <w:p w14:paraId="10E922E0" w14:textId="7E4E69F8" w:rsidR="001F2724" w:rsidRPr="00520866" w:rsidRDefault="001F2724" w:rsidP="00520866">
            <w:pPr>
              <w:spacing w:line="280" w:lineRule="exact"/>
              <w:jc w:val="center"/>
              <w:rPr>
                <w:rFonts w:ascii="Arial" w:hAnsi="Arial" w:cs="Arial"/>
                <w:sz w:val="18"/>
                <w:szCs w:val="18"/>
              </w:rPr>
            </w:pPr>
            <w:r w:rsidRPr="00520866">
              <w:rPr>
                <w:rFonts w:ascii="Arial" w:hAnsi="Arial" w:cs="Arial"/>
                <w:sz w:val="18"/>
                <w:szCs w:val="18"/>
              </w:rPr>
              <w:t>Separate FS:</w:t>
            </w:r>
            <w:r w:rsidR="00D53124" w:rsidRPr="00520866">
              <w:rPr>
                <w:rFonts w:ascii="Arial" w:hAnsi="Arial" w:cs="Arial"/>
                <w:sz w:val="18"/>
                <w:szCs w:val="18"/>
              </w:rPr>
              <w:t xml:space="preserve"> </w:t>
            </w:r>
            <w:r w:rsidR="00520866" w:rsidRPr="00520866">
              <w:rPr>
                <w:rFonts w:ascii="Arial" w:hAnsi="Arial" w:cs="Arial"/>
                <w:sz w:val="18"/>
                <w:szCs w:val="18"/>
              </w:rPr>
              <w:t>6.43% - 12.00</w:t>
            </w:r>
            <w:r w:rsidRPr="00520866">
              <w:rPr>
                <w:rFonts w:ascii="Arial" w:hAnsi="Arial" w:cs="Arial"/>
                <w:sz w:val="18"/>
                <w:szCs w:val="18"/>
              </w:rPr>
              <w:t>% (</w:t>
            </w:r>
            <w:r w:rsidR="000262D4" w:rsidRPr="00520866">
              <w:rPr>
                <w:rFonts w:ascii="Arial" w:hAnsi="Arial" w:cs="Arial"/>
                <w:sz w:val="18"/>
                <w:szCs w:val="18"/>
              </w:rPr>
              <w:t>2024</w:t>
            </w:r>
            <w:r w:rsidRPr="00520866">
              <w:rPr>
                <w:rFonts w:ascii="Arial" w:hAnsi="Arial" w:cs="Arial"/>
                <w:sz w:val="18"/>
                <w:szCs w:val="18"/>
              </w:rPr>
              <w:t xml:space="preserve">: </w:t>
            </w:r>
            <w:r w:rsidR="00D53124" w:rsidRPr="00520866">
              <w:rPr>
                <w:rFonts w:ascii="Arial" w:hAnsi="Arial" w:cs="Arial"/>
                <w:sz w:val="18"/>
                <w:szCs w:val="18"/>
              </w:rPr>
              <w:t>6.50% - 10.36</w:t>
            </w:r>
            <w:r w:rsidRPr="00520866">
              <w:rPr>
                <w:rFonts w:ascii="Arial" w:hAnsi="Arial" w:cs="Arial"/>
                <w:sz w:val="18"/>
                <w:szCs w:val="18"/>
              </w:rPr>
              <w:t>)</w:t>
            </w:r>
          </w:p>
        </w:tc>
        <w:tc>
          <w:tcPr>
            <w:tcW w:w="2700" w:type="dxa"/>
          </w:tcPr>
          <w:p w14:paraId="5AEB988E" w14:textId="674619D3" w:rsidR="008E76EB" w:rsidRPr="00520866" w:rsidRDefault="001F2724" w:rsidP="00520866">
            <w:pPr>
              <w:spacing w:line="280" w:lineRule="exact"/>
              <w:rPr>
                <w:rFonts w:ascii="Arial" w:hAnsi="Arial" w:cs="Arial"/>
                <w:sz w:val="18"/>
                <w:szCs w:val="18"/>
                <w:cs/>
              </w:rPr>
            </w:pPr>
            <w:r w:rsidRPr="00520866">
              <w:rPr>
                <w:rFonts w:ascii="Arial" w:hAnsi="Arial" w:cs="Arial"/>
                <w:sz w:val="18"/>
                <w:szCs w:val="18"/>
              </w:rPr>
              <w:t>Consolidated FS:</w:t>
            </w:r>
            <w:r w:rsidR="00D53124" w:rsidRPr="00520866">
              <w:rPr>
                <w:rFonts w:ascii="Arial" w:hAnsi="Arial" w:cs="Arial"/>
                <w:sz w:val="18"/>
                <w:szCs w:val="18"/>
              </w:rPr>
              <w:t xml:space="preserve"> </w:t>
            </w:r>
            <w:r w:rsidR="00520866" w:rsidRPr="00520866">
              <w:rPr>
                <w:rFonts w:ascii="Arial" w:hAnsi="Arial" w:cs="Arial"/>
                <w:sz w:val="18"/>
                <w:szCs w:val="18"/>
              </w:rPr>
              <w:t>0.05</w:t>
            </w:r>
            <w:r w:rsidR="003E3247" w:rsidRPr="00520866">
              <w:rPr>
                <w:rFonts w:ascii="Arial" w:hAnsi="Arial" w:cs="Arial"/>
                <w:sz w:val="18"/>
                <w:szCs w:val="18"/>
              </w:rPr>
              <w:t xml:space="preserve">% </w:t>
            </w:r>
            <w:r w:rsidR="00105AF0" w:rsidRPr="00520866">
              <w:rPr>
                <w:rFonts w:ascii="Arial" w:hAnsi="Arial" w:cs="Arial"/>
                <w:sz w:val="18"/>
                <w:szCs w:val="18"/>
              </w:rPr>
              <w:t>(</w:t>
            </w:r>
            <w:r w:rsidR="000262D4" w:rsidRPr="00520866">
              <w:rPr>
                <w:rFonts w:ascii="Arial" w:hAnsi="Arial" w:cs="Arial"/>
                <w:sz w:val="18"/>
                <w:szCs w:val="18"/>
              </w:rPr>
              <w:t>2024</w:t>
            </w:r>
            <w:r w:rsidR="00AA35B5" w:rsidRPr="00520866">
              <w:rPr>
                <w:rFonts w:ascii="Arial" w:hAnsi="Arial" w:cs="Arial"/>
                <w:sz w:val="18"/>
                <w:szCs w:val="18"/>
              </w:rPr>
              <w:t>:</w:t>
            </w:r>
            <w:r w:rsidR="003E3247" w:rsidRPr="00520866">
              <w:rPr>
                <w:rFonts w:ascii="Arial" w:hAnsi="Arial" w:cs="Arial"/>
                <w:sz w:val="18"/>
                <w:szCs w:val="18"/>
              </w:rPr>
              <w:t xml:space="preserve"> </w:t>
            </w:r>
            <w:r w:rsidR="008E76EB" w:rsidRPr="00520866">
              <w:rPr>
                <w:rFonts w:ascii="Arial" w:hAnsi="Arial" w:cs="Arial"/>
                <w:sz w:val="18"/>
                <w:szCs w:val="18"/>
                <w:cs/>
              </w:rPr>
              <w:t>0.</w:t>
            </w:r>
            <w:r w:rsidR="008E76EB" w:rsidRPr="00520866">
              <w:rPr>
                <w:rFonts w:ascii="Arial" w:hAnsi="Arial" w:cs="Arial"/>
                <w:sz w:val="18"/>
                <w:szCs w:val="18"/>
              </w:rPr>
              <w:t>05%</w:t>
            </w:r>
            <w:r w:rsidR="003E3247" w:rsidRPr="00520866">
              <w:rPr>
                <w:rFonts w:ascii="Arial" w:hAnsi="Arial" w:cs="Arial"/>
                <w:sz w:val="18"/>
                <w:szCs w:val="18"/>
              </w:rPr>
              <w:t>)</w:t>
            </w:r>
            <w:r w:rsidR="008E76EB" w:rsidRPr="00520866">
              <w:rPr>
                <w:rFonts w:ascii="Arial" w:hAnsi="Arial" w:cs="Arial"/>
                <w:sz w:val="18"/>
                <w:szCs w:val="18"/>
              </w:rPr>
              <w:t xml:space="preserve"> increase (decrease) in the </w:t>
            </w:r>
            <w:r w:rsidR="00F12EA6" w:rsidRPr="00520866">
              <w:rPr>
                <w:rFonts w:ascii="Arial" w:hAnsi="Arial" w:cs="Arial"/>
                <w:sz w:val="18"/>
                <w:szCs w:val="18"/>
              </w:rPr>
              <w:t>weighted average cost of capital (WACC)</w:t>
            </w:r>
            <w:r w:rsidR="008E76EB" w:rsidRPr="00520866">
              <w:rPr>
                <w:rFonts w:ascii="Arial" w:hAnsi="Arial" w:cs="Arial"/>
                <w:sz w:val="18"/>
                <w:szCs w:val="18"/>
              </w:rPr>
              <w:t xml:space="preserve"> would result in Baht </w:t>
            </w:r>
            <w:r w:rsidR="00520866" w:rsidRPr="00520866">
              <w:rPr>
                <w:rFonts w:ascii="Arial" w:hAnsi="Arial" w:cs="Arial"/>
                <w:sz w:val="18"/>
                <w:szCs w:val="18"/>
              </w:rPr>
              <w:t>27.46</w:t>
            </w:r>
            <w:r w:rsidR="002723CB" w:rsidRPr="00520866">
              <w:rPr>
                <w:rFonts w:ascii="Arial" w:hAnsi="Arial" w:cs="Arial"/>
                <w:sz w:val="18"/>
                <w:szCs w:val="18"/>
              </w:rPr>
              <w:t xml:space="preserve"> </w:t>
            </w:r>
            <w:r w:rsidR="00520866" w:rsidRPr="00520866">
              <w:rPr>
                <w:rFonts w:ascii="Arial" w:hAnsi="Arial" w:cs="Arial"/>
                <w:sz w:val="18"/>
                <w:szCs w:val="18"/>
              </w:rPr>
              <w:t xml:space="preserve">(26.06) </w:t>
            </w:r>
            <w:r w:rsidR="008E76EB" w:rsidRPr="00520866">
              <w:rPr>
                <w:rFonts w:ascii="Arial" w:hAnsi="Arial" w:cs="Arial"/>
                <w:sz w:val="18"/>
                <w:szCs w:val="18"/>
              </w:rPr>
              <w:t xml:space="preserve">million </w:t>
            </w:r>
            <w:r w:rsidR="00105AF0" w:rsidRPr="00520866">
              <w:rPr>
                <w:rFonts w:ascii="Arial" w:hAnsi="Arial" w:cs="Arial"/>
                <w:sz w:val="18"/>
                <w:szCs w:val="18"/>
              </w:rPr>
              <w:t>(</w:t>
            </w:r>
            <w:r w:rsidR="000262D4" w:rsidRPr="00520866">
              <w:rPr>
                <w:rFonts w:ascii="Arial" w:hAnsi="Arial" w:cs="Arial"/>
                <w:sz w:val="18"/>
                <w:szCs w:val="18"/>
              </w:rPr>
              <w:t>2024</w:t>
            </w:r>
            <w:r w:rsidR="00AA35B5" w:rsidRPr="00520866">
              <w:rPr>
                <w:rFonts w:ascii="Arial" w:hAnsi="Arial" w:cs="Arial"/>
                <w:sz w:val="18"/>
                <w:szCs w:val="18"/>
              </w:rPr>
              <w:t>:</w:t>
            </w:r>
            <w:r w:rsidR="005A7C32" w:rsidRPr="00520866">
              <w:rPr>
                <w:rFonts w:ascii="Arial" w:hAnsi="Arial" w:cs="Arial"/>
                <w:sz w:val="18"/>
                <w:szCs w:val="18"/>
              </w:rPr>
              <w:t xml:space="preserve"> </w:t>
            </w:r>
            <w:r w:rsidR="003E3247" w:rsidRPr="00520866">
              <w:rPr>
                <w:rFonts w:ascii="Arial" w:hAnsi="Arial" w:cs="Arial"/>
                <w:sz w:val="18"/>
                <w:szCs w:val="18"/>
              </w:rPr>
              <w:t xml:space="preserve">Baht </w:t>
            </w:r>
            <w:r w:rsidR="00D53124" w:rsidRPr="00520866">
              <w:rPr>
                <w:rFonts w:ascii="Arial" w:hAnsi="Arial" w:cs="Arial"/>
                <w:sz w:val="18"/>
                <w:szCs w:val="18"/>
              </w:rPr>
              <w:t>36.10 (17.88)</w:t>
            </w:r>
            <w:r w:rsidR="003E3247" w:rsidRPr="00520866">
              <w:rPr>
                <w:rFonts w:ascii="Arial" w:hAnsi="Arial" w:cs="Arial"/>
                <w:sz w:val="18"/>
                <w:szCs w:val="18"/>
              </w:rPr>
              <w:t xml:space="preserve"> million) </w:t>
            </w:r>
            <w:r w:rsidR="008E76EB" w:rsidRPr="00520866">
              <w:rPr>
                <w:rFonts w:ascii="Arial" w:hAnsi="Arial" w:cs="Arial"/>
                <w:sz w:val="18"/>
                <w:szCs w:val="18"/>
              </w:rPr>
              <w:t xml:space="preserve">decrease (increase) in fair value </w:t>
            </w:r>
            <w:r w:rsidRPr="00520866">
              <w:rPr>
                <w:rFonts w:ascii="Arial" w:hAnsi="Arial" w:cs="Arial"/>
                <w:sz w:val="18"/>
                <w:szCs w:val="18"/>
              </w:rPr>
              <w:t>Separate FS:</w:t>
            </w:r>
            <w:r w:rsidR="00D53124" w:rsidRPr="00520866">
              <w:rPr>
                <w:rFonts w:ascii="Arial" w:hAnsi="Arial" w:cs="Arial"/>
                <w:sz w:val="18"/>
                <w:szCs w:val="18"/>
              </w:rPr>
              <w:t xml:space="preserve"> </w:t>
            </w:r>
            <w:r w:rsidR="00520866" w:rsidRPr="00520866">
              <w:rPr>
                <w:rFonts w:ascii="Arial" w:hAnsi="Arial" w:cs="Arial"/>
                <w:sz w:val="18"/>
                <w:szCs w:val="18"/>
              </w:rPr>
              <w:t>0.05</w:t>
            </w:r>
            <w:r w:rsidRPr="00520866">
              <w:rPr>
                <w:rFonts w:ascii="Arial" w:hAnsi="Arial" w:cs="Arial"/>
                <w:sz w:val="18"/>
                <w:szCs w:val="18"/>
              </w:rPr>
              <w:t>% (</w:t>
            </w:r>
            <w:r w:rsidR="000262D4" w:rsidRPr="00520866">
              <w:rPr>
                <w:rFonts w:ascii="Arial" w:hAnsi="Arial" w:cs="Arial"/>
                <w:sz w:val="18"/>
                <w:szCs w:val="18"/>
              </w:rPr>
              <w:t>2024</w:t>
            </w:r>
            <w:r w:rsidRPr="00520866">
              <w:rPr>
                <w:rFonts w:ascii="Arial" w:hAnsi="Arial" w:cs="Arial"/>
                <w:sz w:val="18"/>
                <w:szCs w:val="18"/>
              </w:rPr>
              <w:t xml:space="preserve">: </w:t>
            </w:r>
            <w:r w:rsidRPr="00520866">
              <w:rPr>
                <w:rFonts w:ascii="Arial" w:hAnsi="Arial" w:cs="Arial"/>
                <w:sz w:val="18"/>
                <w:szCs w:val="18"/>
                <w:cs/>
              </w:rPr>
              <w:t>0.</w:t>
            </w:r>
            <w:r w:rsidRPr="00520866">
              <w:rPr>
                <w:rFonts w:ascii="Arial" w:hAnsi="Arial" w:cs="Arial"/>
                <w:sz w:val="18"/>
                <w:szCs w:val="18"/>
              </w:rPr>
              <w:t xml:space="preserve">05%) increase (decrease) in the weighted average cost of capital (WACC) would result in Baht </w:t>
            </w:r>
            <w:r w:rsidR="00520866" w:rsidRPr="00520866">
              <w:rPr>
                <w:rFonts w:ascii="Arial" w:hAnsi="Arial" w:cs="Arial"/>
                <w:sz w:val="18"/>
                <w:szCs w:val="18"/>
              </w:rPr>
              <w:t>27.04 (25.47)</w:t>
            </w:r>
            <w:r w:rsidRPr="00520866">
              <w:rPr>
                <w:rFonts w:ascii="Arial" w:hAnsi="Arial" w:cs="Arial"/>
                <w:sz w:val="18"/>
                <w:szCs w:val="18"/>
              </w:rPr>
              <w:t xml:space="preserve"> million (</w:t>
            </w:r>
            <w:r w:rsidR="000262D4" w:rsidRPr="00520866">
              <w:rPr>
                <w:rFonts w:ascii="Arial" w:hAnsi="Arial" w:cs="Arial"/>
                <w:sz w:val="18"/>
                <w:szCs w:val="18"/>
              </w:rPr>
              <w:t>2024</w:t>
            </w:r>
            <w:r w:rsidRPr="00520866">
              <w:rPr>
                <w:rFonts w:ascii="Arial" w:hAnsi="Arial" w:cs="Arial"/>
                <w:sz w:val="18"/>
                <w:szCs w:val="18"/>
              </w:rPr>
              <w:t xml:space="preserve">: Baht </w:t>
            </w:r>
            <w:r w:rsidR="00D53124" w:rsidRPr="00520866">
              <w:rPr>
                <w:rFonts w:ascii="Arial" w:hAnsi="Arial" w:cs="Arial"/>
                <w:sz w:val="18"/>
                <w:szCs w:val="18"/>
              </w:rPr>
              <w:t>35.64 (17.27)</w:t>
            </w:r>
            <w:r w:rsidRPr="00520866">
              <w:rPr>
                <w:rFonts w:ascii="Arial" w:hAnsi="Arial" w:cs="Arial"/>
                <w:sz w:val="18"/>
                <w:szCs w:val="18"/>
              </w:rPr>
              <w:t xml:space="preserve"> million) decrease (increase) in fair value</w:t>
            </w:r>
          </w:p>
        </w:tc>
      </w:tr>
      <w:tr w:rsidR="003E3247" w:rsidRPr="00520866" w14:paraId="0B903483" w14:textId="77777777" w:rsidTr="00DB6E35">
        <w:trPr>
          <w:trHeight w:val="432"/>
        </w:trPr>
        <w:tc>
          <w:tcPr>
            <w:tcW w:w="1700" w:type="dxa"/>
          </w:tcPr>
          <w:p w14:paraId="44A67939" w14:textId="77777777" w:rsidR="003E3247" w:rsidRPr="00520866" w:rsidRDefault="003E3247" w:rsidP="00520866">
            <w:pPr>
              <w:spacing w:line="280" w:lineRule="exact"/>
              <w:rPr>
                <w:rFonts w:ascii="Arial" w:hAnsi="Arial" w:cs="Arial"/>
                <w:sz w:val="18"/>
                <w:szCs w:val="18"/>
              </w:rPr>
            </w:pPr>
          </w:p>
        </w:tc>
        <w:tc>
          <w:tcPr>
            <w:tcW w:w="1828" w:type="dxa"/>
          </w:tcPr>
          <w:p w14:paraId="418554D3" w14:textId="77777777" w:rsidR="003E3247" w:rsidRPr="00520866" w:rsidRDefault="003E3247" w:rsidP="00520866">
            <w:pPr>
              <w:spacing w:line="280" w:lineRule="exact"/>
              <w:rPr>
                <w:rFonts w:ascii="Arial" w:hAnsi="Arial" w:cs="Arial"/>
                <w:sz w:val="18"/>
                <w:szCs w:val="18"/>
              </w:rPr>
            </w:pPr>
          </w:p>
        </w:tc>
        <w:tc>
          <w:tcPr>
            <w:tcW w:w="1657" w:type="dxa"/>
          </w:tcPr>
          <w:p w14:paraId="331409AE" w14:textId="77777777" w:rsidR="003E3247" w:rsidRPr="00520866" w:rsidRDefault="003E3247" w:rsidP="00520866">
            <w:pPr>
              <w:spacing w:line="280" w:lineRule="exact"/>
              <w:rPr>
                <w:rFonts w:ascii="Arial" w:hAnsi="Arial" w:cs="Arial"/>
                <w:sz w:val="18"/>
                <w:szCs w:val="18"/>
              </w:rPr>
            </w:pPr>
            <w:r w:rsidRPr="00520866">
              <w:rPr>
                <w:rFonts w:ascii="Arial" w:hAnsi="Arial" w:cs="Arial"/>
                <w:sz w:val="18"/>
                <w:szCs w:val="18"/>
              </w:rPr>
              <w:t>Long-term growth rate</w:t>
            </w:r>
          </w:p>
        </w:tc>
        <w:tc>
          <w:tcPr>
            <w:tcW w:w="1313" w:type="dxa"/>
          </w:tcPr>
          <w:p w14:paraId="22C428B0" w14:textId="38B08784" w:rsidR="003E3247" w:rsidRPr="00520866" w:rsidRDefault="001F2724" w:rsidP="00520866">
            <w:pPr>
              <w:spacing w:line="280" w:lineRule="exact"/>
              <w:jc w:val="center"/>
              <w:rPr>
                <w:rFonts w:ascii="Arial" w:hAnsi="Arial" w:cs="Arial"/>
                <w:sz w:val="18"/>
                <w:szCs w:val="18"/>
              </w:rPr>
            </w:pPr>
            <w:r w:rsidRPr="00520866">
              <w:rPr>
                <w:rFonts w:ascii="Arial" w:hAnsi="Arial" w:cs="Arial"/>
                <w:sz w:val="18"/>
                <w:szCs w:val="18"/>
              </w:rPr>
              <w:t>Consolidated FS:</w:t>
            </w:r>
            <w:r w:rsidR="00D53124" w:rsidRPr="00520866">
              <w:rPr>
                <w:rFonts w:ascii="Arial" w:hAnsi="Arial" w:cs="Arial"/>
                <w:sz w:val="18"/>
                <w:szCs w:val="18"/>
              </w:rPr>
              <w:t xml:space="preserve"> </w:t>
            </w:r>
            <w:r w:rsidR="00520866" w:rsidRPr="00520866">
              <w:rPr>
                <w:rFonts w:ascii="Arial" w:hAnsi="Arial" w:cs="Arial"/>
                <w:sz w:val="18"/>
                <w:szCs w:val="18"/>
              </w:rPr>
              <w:t>1.13</w:t>
            </w:r>
            <w:r w:rsidR="003E3247" w:rsidRPr="00520866">
              <w:rPr>
                <w:rFonts w:ascii="Arial" w:hAnsi="Arial" w:cs="Arial"/>
                <w:sz w:val="18"/>
                <w:szCs w:val="18"/>
              </w:rPr>
              <w:t xml:space="preserve">% </w:t>
            </w:r>
            <w:r w:rsidR="00B22A43" w:rsidRPr="00520866">
              <w:rPr>
                <w:rFonts w:ascii="Arial" w:hAnsi="Arial" w:cs="Arial"/>
                <w:sz w:val="18"/>
                <w:szCs w:val="18"/>
              </w:rPr>
              <w:t xml:space="preserve">               </w:t>
            </w:r>
            <w:r w:rsidR="00105AF0" w:rsidRPr="00520866">
              <w:rPr>
                <w:rFonts w:ascii="Arial" w:hAnsi="Arial" w:cs="Arial"/>
                <w:sz w:val="18"/>
                <w:szCs w:val="18"/>
              </w:rPr>
              <w:t>(</w:t>
            </w:r>
            <w:r w:rsidR="000262D4" w:rsidRPr="00520866">
              <w:rPr>
                <w:rFonts w:ascii="Arial" w:hAnsi="Arial" w:cs="Arial"/>
                <w:sz w:val="18"/>
                <w:szCs w:val="18"/>
              </w:rPr>
              <w:t>2024</w:t>
            </w:r>
            <w:r w:rsidR="00AA35B5" w:rsidRPr="00520866">
              <w:rPr>
                <w:rFonts w:ascii="Arial" w:hAnsi="Arial" w:cs="Arial"/>
                <w:sz w:val="18"/>
                <w:szCs w:val="18"/>
              </w:rPr>
              <w:t>:</w:t>
            </w:r>
            <w:r w:rsidR="003E3247" w:rsidRPr="00520866">
              <w:rPr>
                <w:rFonts w:ascii="Arial" w:hAnsi="Arial" w:cs="Arial"/>
                <w:sz w:val="18"/>
                <w:szCs w:val="18"/>
              </w:rPr>
              <w:t xml:space="preserve"> </w:t>
            </w:r>
            <w:r w:rsidR="00BD5BAD" w:rsidRPr="00520866">
              <w:rPr>
                <w:rFonts w:ascii="Arial" w:hAnsi="Arial" w:cs="Arial"/>
                <w:sz w:val="18"/>
                <w:szCs w:val="18"/>
              </w:rPr>
              <w:t>1.</w:t>
            </w:r>
            <w:r w:rsidR="00D53124" w:rsidRPr="00520866">
              <w:rPr>
                <w:rFonts w:ascii="Arial" w:hAnsi="Arial" w:cs="Arial"/>
                <w:sz w:val="18"/>
                <w:szCs w:val="18"/>
              </w:rPr>
              <w:t>1</w:t>
            </w:r>
            <w:r w:rsidR="00BD5BAD" w:rsidRPr="00520866">
              <w:rPr>
                <w:rFonts w:ascii="Arial" w:hAnsi="Arial" w:cs="Arial"/>
                <w:sz w:val="18"/>
                <w:szCs w:val="18"/>
              </w:rPr>
              <w:t>3</w:t>
            </w:r>
            <w:r w:rsidR="003E3247" w:rsidRPr="00520866">
              <w:rPr>
                <w:rFonts w:ascii="Arial" w:hAnsi="Arial" w:cs="Arial"/>
                <w:sz w:val="18"/>
                <w:szCs w:val="18"/>
              </w:rPr>
              <w:t>%)</w:t>
            </w:r>
            <w:r w:rsidRPr="00520866">
              <w:rPr>
                <w:rFonts w:ascii="Arial" w:hAnsi="Arial" w:cs="Arial"/>
                <w:sz w:val="18"/>
                <w:szCs w:val="18"/>
              </w:rPr>
              <w:t xml:space="preserve"> Separate FS:</w:t>
            </w:r>
            <w:r w:rsidR="00D53124" w:rsidRPr="00520866">
              <w:rPr>
                <w:rFonts w:ascii="Arial" w:hAnsi="Arial" w:cs="Arial"/>
                <w:sz w:val="18"/>
                <w:szCs w:val="18"/>
              </w:rPr>
              <w:t xml:space="preserve"> </w:t>
            </w:r>
            <w:r w:rsidR="00520866" w:rsidRPr="00520866">
              <w:rPr>
                <w:rFonts w:ascii="Arial" w:hAnsi="Arial" w:cs="Arial"/>
                <w:sz w:val="18"/>
                <w:szCs w:val="18"/>
              </w:rPr>
              <w:t>1.13</w:t>
            </w:r>
            <w:r w:rsidRPr="00520866">
              <w:rPr>
                <w:rFonts w:ascii="Arial" w:hAnsi="Arial" w:cs="Arial"/>
                <w:sz w:val="18"/>
                <w:szCs w:val="18"/>
              </w:rPr>
              <w:t>%                (</w:t>
            </w:r>
            <w:r w:rsidR="000262D4" w:rsidRPr="00520866">
              <w:rPr>
                <w:rFonts w:ascii="Arial" w:hAnsi="Arial" w:cs="Arial"/>
                <w:sz w:val="18"/>
                <w:szCs w:val="18"/>
              </w:rPr>
              <w:t>2024</w:t>
            </w:r>
            <w:r w:rsidRPr="00520866">
              <w:rPr>
                <w:rFonts w:ascii="Arial" w:hAnsi="Arial" w:cs="Arial"/>
                <w:sz w:val="18"/>
                <w:szCs w:val="18"/>
              </w:rPr>
              <w:t>: 1.</w:t>
            </w:r>
            <w:r w:rsidR="00D53124" w:rsidRPr="00520866">
              <w:rPr>
                <w:rFonts w:ascii="Arial" w:hAnsi="Arial" w:cs="Arial"/>
                <w:sz w:val="18"/>
                <w:szCs w:val="18"/>
              </w:rPr>
              <w:t>1</w:t>
            </w:r>
            <w:r w:rsidRPr="00520866">
              <w:rPr>
                <w:rFonts w:ascii="Arial" w:hAnsi="Arial" w:cs="Arial"/>
                <w:sz w:val="18"/>
                <w:szCs w:val="18"/>
              </w:rPr>
              <w:t>3%)</w:t>
            </w:r>
          </w:p>
        </w:tc>
        <w:tc>
          <w:tcPr>
            <w:tcW w:w="2700" w:type="dxa"/>
          </w:tcPr>
          <w:p w14:paraId="5A599E8F" w14:textId="253E352E" w:rsidR="003E3247" w:rsidRPr="00520866" w:rsidRDefault="001F2724" w:rsidP="00520866">
            <w:pPr>
              <w:spacing w:line="280" w:lineRule="exact"/>
              <w:rPr>
                <w:rFonts w:ascii="Arial" w:hAnsi="Arial" w:cs="Arial"/>
                <w:sz w:val="18"/>
                <w:szCs w:val="18"/>
              </w:rPr>
            </w:pPr>
            <w:r w:rsidRPr="00520866">
              <w:rPr>
                <w:rFonts w:ascii="Arial" w:hAnsi="Arial" w:cs="Arial"/>
                <w:sz w:val="18"/>
                <w:szCs w:val="18"/>
              </w:rPr>
              <w:t>Consolidated FS:</w:t>
            </w:r>
            <w:r w:rsidR="00D53124" w:rsidRPr="00520866">
              <w:rPr>
                <w:rFonts w:ascii="Arial" w:hAnsi="Arial" w:cs="Arial"/>
                <w:sz w:val="18"/>
                <w:szCs w:val="18"/>
              </w:rPr>
              <w:t xml:space="preserve"> </w:t>
            </w:r>
            <w:r w:rsidR="00520866" w:rsidRPr="00520866">
              <w:rPr>
                <w:rFonts w:ascii="Arial" w:hAnsi="Arial" w:cs="Arial"/>
                <w:sz w:val="18"/>
                <w:szCs w:val="18"/>
              </w:rPr>
              <w:t>0.05</w:t>
            </w:r>
            <w:r w:rsidR="003E3247" w:rsidRPr="00520866">
              <w:rPr>
                <w:rFonts w:ascii="Arial" w:hAnsi="Arial" w:cs="Arial"/>
                <w:sz w:val="18"/>
                <w:szCs w:val="18"/>
              </w:rPr>
              <w:t xml:space="preserve">% </w:t>
            </w:r>
            <w:r w:rsidR="00105AF0" w:rsidRPr="00520866">
              <w:rPr>
                <w:rFonts w:ascii="Arial" w:hAnsi="Arial" w:cs="Arial"/>
                <w:sz w:val="18"/>
                <w:szCs w:val="18"/>
              </w:rPr>
              <w:t>(</w:t>
            </w:r>
            <w:r w:rsidR="000262D4" w:rsidRPr="00520866">
              <w:rPr>
                <w:rFonts w:ascii="Arial" w:hAnsi="Arial" w:cs="Arial"/>
                <w:sz w:val="18"/>
                <w:szCs w:val="18"/>
              </w:rPr>
              <w:t>2024</w:t>
            </w:r>
            <w:r w:rsidR="00AA35B5" w:rsidRPr="00520866">
              <w:rPr>
                <w:rFonts w:ascii="Arial" w:hAnsi="Arial" w:cs="Arial"/>
                <w:sz w:val="18"/>
                <w:szCs w:val="18"/>
              </w:rPr>
              <w:t>:</w:t>
            </w:r>
            <w:r w:rsidR="003E3247" w:rsidRPr="00520866">
              <w:rPr>
                <w:rFonts w:ascii="Arial" w:hAnsi="Arial" w:cs="Arial"/>
                <w:sz w:val="18"/>
                <w:szCs w:val="18"/>
              </w:rPr>
              <w:t xml:space="preserve"> </w:t>
            </w:r>
            <w:r w:rsidR="003E3247" w:rsidRPr="00520866">
              <w:rPr>
                <w:rFonts w:ascii="Arial" w:hAnsi="Arial" w:cs="Arial"/>
                <w:sz w:val="18"/>
                <w:szCs w:val="18"/>
                <w:cs/>
              </w:rPr>
              <w:t>0.</w:t>
            </w:r>
            <w:r w:rsidR="003E3247" w:rsidRPr="00520866">
              <w:rPr>
                <w:rFonts w:ascii="Arial" w:hAnsi="Arial" w:cs="Arial"/>
                <w:sz w:val="18"/>
                <w:szCs w:val="18"/>
              </w:rPr>
              <w:t xml:space="preserve">05%) increase (decrease) in the </w:t>
            </w:r>
            <w:r w:rsidR="00F12EA6" w:rsidRPr="00520866">
              <w:rPr>
                <w:rFonts w:ascii="Arial" w:hAnsi="Arial" w:cs="Arial"/>
                <w:sz w:val="18"/>
                <w:szCs w:val="18"/>
              </w:rPr>
              <w:t>long-term growth rate</w:t>
            </w:r>
            <w:r w:rsidR="003E3247" w:rsidRPr="00520866">
              <w:rPr>
                <w:rFonts w:ascii="Arial" w:hAnsi="Arial" w:cs="Arial"/>
                <w:sz w:val="18"/>
                <w:szCs w:val="18"/>
              </w:rPr>
              <w:t xml:space="preserve"> would result in Baht </w:t>
            </w:r>
            <w:r w:rsidR="00520866" w:rsidRPr="00520866">
              <w:rPr>
                <w:rFonts w:ascii="Arial" w:hAnsi="Arial" w:cs="Arial"/>
                <w:sz w:val="18"/>
                <w:szCs w:val="18"/>
              </w:rPr>
              <w:t>20.43 (26.10)</w:t>
            </w:r>
            <w:r w:rsidR="002723CB" w:rsidRPr="00520866">
              <w:rPr>
                <w:rFonts w:ascii="Arial" w:hAnsi="Arial" w:cs="Arial"/>
                <w:sz w:val="18"/>
                <w:szCs w:val="18"/>
                <w:cs/>
              </w:rPr>
              <w:t xml:space="preserve"> </w:t>
            </w:r>
            <w:r w:rsidR="003E3247" w:rsidRPr="00520866">
              <w:rPr>
                <w:rFonts w:ascii="Arial" w:hAnsi="Arial" w:cs="Arial"/>
                <w:sz w:val="18"/>
                <w:szCs w:val="18"/>
              </w:rPr>
              <w:t xml:space="preserve">million </w:t>
            </w:r>
            <w:r w:rsidR="00105AF0" w:rsidRPr="00520866">
              <w:rPr>
                <w:rFonts w:ascii="Arial" w:hAnsi="Arial" w:cs="Arial"/>
                <w:sz w:val="18"/>
                <w:szCs w:val="18"/>
              </w:rPr>
              <w:t>(</w:t>
            </w:r>
            <w:r w:rsidR="000262D4" w:rsidRPr="00520866">
              <w:rPr>
                <w:rFonts w:ascii="Arial" w:hAnsi="Arial" w:cs="Arial"/>
                <w:sz w:val="18"/>
                <w:szCs w:val="18"/>
              </w:rPr>
              <w:t>2024</w:t>
            </w:r>
            <w:r w:rsidR="00AA35B5" w:rsidRPr="00520866">
              <w:rPr>
                <w:rFonts w:ascii="Arial" w:hAnsi="Arial" w:cs="Arial"/>
                <w:sz w:val="18"/>
                <w:szCs w:val="18"/>
              </w:rPr>
              <w:t>:</w:t>
            </w:r>
            <w:r w:rsidR="005A7C32" w:rsidRPr="00520866">
              <w:rPr>
                <w:rFonts w:ascii="Arial" w:hAnsi="Arial" w:cs="Arial"/>
                <w:sz w:val="18"/>
                <w:szCs w:val="18"/>
              </w:rPr>
              <w:t xml:space="preserve"> </w:t>
            </w:r>
            <w:r w:rsidR="003E3247" w:rsidRPr="00520866">
              <w:rPr>
                <w:rFonts w:ascii="Arial" w:hAnsi="Arial" w:cs="Arial"/>
                <w:sz w:val="18"/>
                <w:szCs w:val="18"/>
              </w:rPr>
              <w:t xml:space="preserve">Baht </w:t>
            </w:r>
            <w:r w:rsidR="00D53124" w:rsidRPr="00520866">
              <w:rPr>
                <w:rFonts w:ascii="Arial" w:hAnsi="Arial" w:cs="Arial"/>
                <w:sz w:val="18"/>
                <w:szCs w:val="18"/>
              </w:rPr>
              <w:t>11.94 (36.63)</w:t>
            </w:r>
            <w:r w:rsidR="00BD5BAD" w:rsidRPr="00520866">
              <w:rPr>
                <w:rFonts w:ascii="Arial" w:hAnsi="Arial" w:cs="Arial"/>
                <w:sz w:val="18"/>
                <w:szCs w:val="18"/>
              </w:rPr>
              <w:t xml:space="preserve"> </w:t>
            </w:r>
            <w:r w:rsidR="003E3247" w:rsidRPr="00520866">
              <w:rPr>
                <w:rFonts w:ascii="Arial" w:hAnsi="Arial" w:cs="Arial"/>
                <w:sz w:val="18"/>
                <w:szCs w:val="18"/>
              </w:rPr>
              <w:t xml:space="preserve">million) </w:t>
            </w:r>
            <w:r w:rsidR="002B116D" w:rsidRPr="00520866">
              <w:rPr>
                <w:rFonts w:ascii="Arial" w:hAnsi="Arial" w:cs="Arial"/>
                <w:sz w:val="18"/>
                <w:szCs w:val="18"/>
              </w:rPr>
              <w:t>in</w:t>
            </w:r>
            <w:r w:rsidR="003E3247" w:rsidRPr="00520866">
              <w:rPr>
                <w:rFonts w:ascii="Arial" w:hAnsi="Arial" w:cs="Arial"/>
                <w:sz w:val="18"/>
                <w:szCs w:val="18"/>
              </w:rPr>
              <w:t>crease (</w:t>
            </w:r>
            <w:r w:rsidR="002B116D" w:rsidRPr="00520866">
              <w:rPr>
                <w:rFonts w:ascii="Arial" w:hAnsi="Arial" w:cs="Arial"/>
                <w:sz w:val="18"/>
                <w:szCs w:val="18"/>
              </w:rPr>
              <w:t>de</w:t>
            </w:r>
            <w:r w:rsidR="003E3247" w:rsidRPr="00520866">
              <w:rPr>
                <w:rFonts w:ascii="Arial" w:hAnsi="Arial" w:cs="Arial"/>
                <w:sz w:val="18"/>
                <w:szCs w:val="18"/>
              </w:rPr>
              <w:t xml:space="preserve">crease) in fair value </w:t>
            </w:r>
          </w:p>
          <w:p w14:paraId="3B24BDC0" w14:textId="5493CEDE" w:rsidR="001F2724" w:rsidRPr="00520866" w:rsidRDefault="001F2724" w:rsidP="00520866">
            <w:pPr>
              <w:spacing w:line="280" w:lineRule="exact"/>
              <w:rPr>
                <w:rFonts w:ascii="Arial" w:hAnsi="Arial" w:cs="Arial"/>
                <w:sz w:val="18"/>
                <w:szCs w:val="18"/>
                <w:cs/>
              </w:rPr>
            </w:pPr>
            <w:r w:rsidRPr="00520866">
              <w:rPr>
                <w:rFonts w:ascii="Arial" w:hAnsi="Arial" w:cs="Arial"/>
                <w:sz w:val="18"/>
                <w:szCs w:val="18"/>
              </w:rPr>
              <w:t>Separate FS:</w:t>
            </w:r>
            <w:r w:rsidR="00D53124" w:rsidRPr="00520866">
              <w:rPr>
                <w:rFonts w:ascii="Arial" w:hAnsi="Arial" w:cs="Arial"/>
                <w:sz w:val="18"/>
                <w:szCs w:val="18"/>
              </w:rPr>
              <w:t xml:space="preserve"> </w:t>
            </w:r>
            <w:r w:rsidR="00520866" w:rsidRPr="00520866">
              <w:rPr>
                <w:rFonts w:ascii="Arial" w:hAnsi="Arial" w:cs="Arial"/>
                <w:sz w:val="18"/>
                <w:szCs w:val="18"/>
              </w:rPr>
              <w:t>0.05</w:t>
            </w:r>
            <w:r w:rsidRPr="00520866">
              <w:rPr>
                <w:rFonts w:ascii="Arial" w:hAnsi="Arial" w:cs="Arial"/>
                <w:sz w:val="18"/>
                <w:szCs w:val="18"/>
              </w:rPr>
              <w:t>% (</w:t>
            </w:r>
            <w:r w:rsidR="000262D4" w:rsidRPr="00520866">
              <w:rPr>
                <w:rFonts w:ascii="Arial" w:hAnsi="Arial" w:cs="Arial"/>
                <w:sz w:val="18"/>
                <w:szCs w:val="18"/>
              </w:rPr>
              <w:t>2024</w:t>
            </w:r>
            <w:r w:rsidRPr="00520866">
              <w:rPr>
                <w:rFonts w:ascii="Arial" w:hAnsi="Arial" w:cs="Arial"/>
                <w:sz w:val="18"/>
                <w:szCs w:val="18"/>
              </w:rPr>
              <w:t xml:space="preserve">: </w:t>
            </w:r>
            <w:r w:rsidRPr="00520866">
              <w:rPr>
                <w:rFonts w:ascii="Arial" w:hAnsi="Arial" w:cs="Arial"/>
                <w:sz w:val="18"/>
                <w:szCs w:val="18"/>
                <w:cs/>
              </w:rPr>
              <w:t>0.</w:t>
            </w:r>
            <w:r w:rsidRPr="00520866">
              <w:rPr>
                <w:rFonts w:ascii="Arial" w:hAnsi="Arial" w:cs="Arial"/>
                <w:sz w:val="18"/>
                <w:szCs w:val="18"/>
              </w:rPr>
              <w:t xml:space="preserve">05%) increase (decrease) in the long-term growth rate would result in Baht </w:t>
            </w:r>
            <w:r w:rsidR="00520866" w:rsidRPr="00520866">
              <w:rPr>
                <w:rFonts w:ascii="Arial" w:hAnsi="Arial" w:cs="Arial"/>
                <w:sz w:val="18"/>
                <w:szCs w:val="18"/>
              </w:rPr>
              <w:t>19.84 (25.68)</w:t>
            </w:r>
            <w:r w:rsidR="00D53124" w:rsidRPr="00520866">
              <w:rPr>
                <w:rFonts w:ascii="Arial" w:hAnsi="Arial" w:cs="Arial"/>
                <w:sz w:val="18"/>
                <w:szCs w:val="18"/>
              </w:rPr>
              <w:t xml:space="preserve"> </w:t>
            </w:r>
            <w:r w:rsidRPr="00520866">
              <w:rPr>
                <w:rFonts w:ascii="Arial" w:hAnsi="Arial" w:cs="Arial"/>
                <w:sz w:val="18"/>
                <w:szCs w:val="18"/>
              </w:rPr>
              <w:t>million (</w:t>
            </w:r>
            <w:r w:rsidR="000262D4" w:rsidRPr="00520866">
              <w:rPr>
                <w:rFonts w:ascii="Arial" w:hAnsi="Arial" w:cs="Arial"/>
                <w:sz w:val="18"/>
                <w:szCs w:val="18"/>
              </w:rPr>
              <w:t>2024</w:t>
            </w:r>
            <w:r w:rsidRPr="00520866">
              <w:rPr>
                <w:rFonts w:ascii="Arial" w:hAnsi="Arial" w:cs="Arial"/>
                <w:sz w:val="18"/>
                <w:szCs w:val="18"/>
              </w:rPr>
              <w:t xml:space="preserve">: Baht </w:t>
            </w:r>
            <w:r w:rsidR="00D53124" w:rsidRPr="00520866">
              <w:rPr>
                <w:rFonts w:ascii="Arial" w:hAnsi="Arial" w:cs="Arial"/>
                <w:sz w:val="18"/>
                <w:szCs w:val="18"/>
              </w:rPr>
              <w:t>11.33 (36.17)</w:t>
            </w:r>
            <w:r w:rsidR="00D53124" w:rsidRPr="00520866">
              <w:rPr>
                <w:rFonts w:ascii="Arial" w:hAnsi="Arial" w:cs="Arial"/>
                <w:sz w:val="18"/>
                <w:szCs w:val="18"/>
                <w:cs/>
              </w:rPr>
              <w:t xml:space="preserve"> </w:t>
            </w:r>
            <w:r w:rsidRPr="00520866">
              <w:rPr>
                <w:rFonts w:ascii="Arial" w:hAnsi="Arial" w:cs="Arial"/>
                <w:sz w:val="18"/>
                <w:szCs w:val="18"/>
              </w:rPr>
              <w:t xml:space="preserve">million) increase (decrease) in fair value </w:t>
            </w:r>
          </w:p>
        </w:tc>
      </w:tr>
    </w:tbl>
    <w:p w14:paraId="363B3D30" w14:textId="77777777" w:rsidR="00CA771A" w:rsidRPr="00520866" w:rsidRDefault="00523558" w:rsidP="00520866">
      <w:pPr>
        <w:spacing w:before="240" w:after="120" w:line="380" w:lineRule="exact"/>
        <w:ind w:left="547" w:right="-43" w:hanging="547"/>
        <w:jc w:val="both"/>
        <w:rPr>
          <w:rFonts w:ascii="Arial" w:hAnsi="Arial" w:cs="Arial"/>
          <w:b/>
          <w:bCs/>
          <w:sz w:val="22"/>
          <w:szCs w:val="22"/>
        </w:rPr>
      </w:pPr>
      <w:r w:rsidRPr="00520866">
        <w:rPr>
          <w:rFonts w:ascii="Arial" w:hAnsi="Arial" w:cs="Arial"/>
          <w:b/>
          <w:bCs/>
          <w:sz w:val="22"/>
          <w:szCs w:val="22"/>
        </w:rPr>
        <w:t>38</w:t>
      </w:r>
      <w:r w:rsidR="00504569" w:rsidRPr="00520866">
        <w:rPr>
          <w:rFonts w:ascii="Arial" w:hAnsi="Arial" w:cs="Arial"/>
          <w:b/>
          <w:bCs/>
          <w:sz w:val="22"/>
          <w:szCs w:val="22"/>
        </w:rPr>
        <w:t>.</w:t>
      </w:r>
      <w:r w:rsidR="001F7E00" w:rsidRPr="00520866">
        <w:rPr>
          <w:rFonts w:ascii="Arial" w:hAnsi="Arial" w:cs="Arial"/>
          <w:b/>
          <w:bCs/>
          <w:sz w:val="22"/>
          <w:szCs w:val="22"/>
        </w:rPr>
        <w:tab/>
      </w:r>
      <w:r w:rsidR="00CA771A" w:rsidRPr="00520866">
        <w:rPr>
          <w:rFonts w:ascii="Arial" w:hAnsi="Arial" w:cs="Arial"/>
          <w:b/>
          <w:bCs/>
          <w:sz w:val="22"/>
          <w:szCs w:val="22"/>
        </w:rPr>
        <w:t>Capital management</w:t>
      </w:r>
    </w:p>
    <w:p w14:paraId="19A72BBD" w14:textId="7D4BF5F5" w:rsidR="00CA771A" w:rsidRPr="00520866" w:rsidRDefault="00CA771A" w:rsidP="00520866">
      <w:pPr>
        <w:spacing w:before="120" w:after="120" w:line="380" w:lineRule="exact"/>
        <w:ind w:left="547" w:right="-43" w:hanging="547"/>
        <w:jc w:val="both"/>
        <w:rPr>
          <w:rFonts w:ascii="Arial" w:eastAsia="MS Mincho" w:hAnsi="Arial" w:cs="Arial"/>
          <w:color w:val="000000"/>
          <w:sz w:val="22"/>
          <w:szCs w:val="22"/>
        </w:rPr>
      </w:pPr>
      <w:r w:rsidRPr="00520866">
        <w:rPr>
          <w:rFonts w:ascii="Arial" w:hAnsi="Arial" w:cs="Arial"/>
          <w:sz w:val="22"/>
          <w:szCs w:val="22"/>
        </w:rPr>
        <w:tab/>
      </w:r>
      <w:r w:rsidRPr="00520866">
        <w:rPr>
          <w:rFonts w:ascii="Arial" w:eastAsia="MS Mincho" w:hAnsi="Arial" w:cs="Arial"/>
          <w:color w:val="000000"/>
          <w:sz w:val="22"/>
          <w:szCs w:val="22"/>
        </w:rPr>
        <w:t xml:space="preserve">The primary objective of the </w:t>
      </w:r>
      <w:r w:rsidR="003E3247" w:rsidRPr="00520866">
        <w:rPr>
          <w:rFonts w:ascii="Arial" w:hAnsi="Arial" w:cs="Arial"/>
          <w:sz w:val="22"/>
          <w:szCs w:val="22"/>
        </w:rPr>
        <w:t>Group</w:t>
      </w:r>
      <w:r w:rsidR="008B744F" w:rsidRPr="00520866">
        <w:rPr>
          <w:rFonts w:ascii="Arial" w:eastAsia="MS Mincho" w:hAnsi="Arial" w:cs="Arial"/>
          <w:color w:val="000000"/>
          <w:sz w:val="22"/>
          <w:szCs w:val="22"/>
        </w:rPr>
        <w:t>’</w:t>
      </w:r>
      <w:r w:rsidRPr="00520866">
        <w:rPr>
          <w:rFonts w:ascii="Arial" w:eastAsia="MS Mincho" w:hAnsi="Arial" w:cs="Arial"/>
          <w:color w:val="000000"/>
          <w:sz w:val="22"/>
          <w:szCs w:val="22"/>
        </w:rPr>
        <w:t>s capital management is to ensure that it has appropriate capital structure in order to support its business and maximise shareholder value</w:t>
      </w:r>
      <w:r w:rsidR="0003446B" w:rsidRPr="00520866">
        <w:rPr>
          <w:rFonts w:ascii="Arial" w:eastAsia="MS Mincho" w:hAnsi="Arial" w:cs="Arial"/>
          <w:color w:val="000000"/>
          <w:sz w:val="22"/>
          <w:szCs w:val="22"/>
        </w:rPr>
        <w:t xml:space="preserve"> and it meets </w:t>
      </w:r>
      <w:r w:rsidR="0003446B" w:rsidRPr="00520866">
        <w:rPr>
          <w:rFonts w:ascii="Arial" w:eastAsia="MS Mincho" w:hAnsi="Arial" w:cs="Arial"/>
          <w:color w:val="000000"/>
          <w:spacing w:val="-4"/>
          <w:sz w:val="22"/>
          <w:szCs w:val="22"/>
        </w:rPr>
        <w:t>financial covenants attached to the loan agreements and debentures</w:t>
      </w:r>
      <w:r w:rsidRPr="00520866">
        <w:rPr>
          <w:rFonts w:ascii="Arial" w:eastAsia="MS Mincho" w:hAnsi="Arial" w:cs="Arial"/>
          <w:color w:val="000000"/>
          <w:spacing w:val="-4"/>
          <w:sz w:val="22"/>
          <w:szCs w:val="22"/>
        </w:rPr>
        <w:t>. As at</w:t>
      </w:r>
      <w:r w:rsidR="006D3F02" w:rsidRPr="00520866">
        <w:rPr>
          <w:rFonts w:ascii="Arial" w:eastAsia="MS Mincho" w:hAnsi="Arial" w:cs="Arial"/>
          <w:color w:val="000000"/>
          <w:spacing w:val="-4"/>
          <w:sz w:val="22"/>
          <w:szCs w:val="22"/>
        </w:rPr>
        <w:t xml:space="preserve"> </w:t>
      </w:r>
      <w:r w:rsidR="00105AF0" w:rsidRPr="00520866">
        <w:rPr>
          <w:rFonts w:ascii="Arial" w:eastAsia="MS Mincho" w:hAnsi="Arial" w:cs="Arial"/>
          <w:color w:val="000000"/>
          <w:spacing w:val="-4"/>
          <w:sz w:val="22"/>
          <w:szCs w:val="22"/>
        </w:rPr>
        <w:t xml:space="preserve">31 December </w:t>
      </w:r>
      <w:r w:rsidR="00260865" w:rsidRPr="00520866">
        <w:rPr>
          <w:rFonts w:ascii="Arial" w:eastAsia="MS Mincho" w:hAnsi="Arial" w:cs="Arial"/>
          <w:color w:val="000000"/>
          <w:spacing w:val="-4"/>
          <w:sz w:val="22"/>
          <w:szCs w:val="22"/>
        </w:rPr>
        <w:t>2025</w:t>
      </w:r>
      <w:r w:rsidRPr="00520866">
        <w:rPr>
          <w:rFonts w:ascii="Arial" w:eastAsia="MS Mincho" w:hAnsi="Arial" w:cs="Arial"/>
          <w:color w:val="000000"/>
          <w:spacing w:val="-4"/>
          <w:sz w:val="22"/>
          <w:szCs w:val="22"/>
        </w:rPr>
        <w:t>,</w:t>
      </w:r>
      <w:r w:rsidRPr="00520866">
        <w:rPr>
          <w:rFonts w:ascii="Arial" w:eastAsia="MS Mincho" w:hAnsi="Arial" w:cs="Arial"/>
          <w:color w:val="000000"/>
          <w:sz w:val="22"/>
          <w:szCs w:val="22"/>
        </w:rPr>
        <w:t xml:space="preserve"> the </w:t>
      </w:r>
      <w:r w:rsidR="003E3247" w:rsidRPr="00520866">
        <w:rPr>
          <w:rFonts w:ascii="Arial" w:eastAsia="MS Mincho" w:hAnsi="Arial" w:cs="Arial"/>
          <w:color w:val="000000"/>
          <w:sz w:val="22"/>
          <w:szCs w:val="22"/>
        </w:rPr>
        <w:t>Group</w:t>
      </w:r>
      <w:r w:rsidR="008B744F" w:rsidRPr="00520866">
        <w:rPr>
          <w:rFonts w:ascii="Arial" w:eastAsia="MS Mincho" w:hAnsi="Arial" w:cs="Arial"/>
          <w:color w:val="000000"/>
          <w:sz w:val="22"/>
          <w:szCs w:val="22"/>
        </w:rPr>
        <w:t>’</w:t>
      </w:r>
      <w:r w:rsidRPr="00520866">
        <w:rPr>
          <w:rFonts w:ascii="Arial" w:eastAsia="MS Mincho" w:hAnsi="Arial" w:cs="Arial"/>
          <w:color w:val="000000"/>
          <w:sz w:val="22"/>
          <w:szCs w:val="22"/>
        </w:rPr>
        <w:t>s debt-</w:t>
      </w:r>
      <w:r w:rsidR="006E4097" w:rsidRPr="00520866">
        <w:rPr>
          <w:rFonts w:ascii="Arial" w:eastAsia="MS Mincho" w:hAnsi="Arial" w:cs="Arial"/>
          <w:color w:val="000000"/>
          <w:sz w:val="22"/>
          <w:szCs w:val="22"/>
        </w:rPr>
        <w:t>to-equity ratio</w:t>
      </w:r>
      <w:r w:rsidR="00E11169" w:rsidRPr="00520866">
        <w:rPr>
          <w:rFonts w:ascii="Arial" w:eastAsia="MS Mincho" w:hAnsi="Arial" w:cs="Arial"/>
          <w:color w:val="000000"/>
          <w:sz w:val="22"/>
          <w:szCs w:val="22"/>
        </w:rPr>
        <w:t xml:space="preserve"> of </w:t>
      </w:r>
      <w:r w:rsidR="00BC297F" w:rsidRPr="00520866">
        <w:rPr>
          <w:rFonts w:ascii="Arial" w:eastAsia="MS Mincho" w:hAnsi="Arial" w:cs="Arial"/>
          <w:color w:val="000000"/>
          <w:sz w:val="22"/>
          <w:szCs w:val="22"/>
        </w:rPr>
        <w:t>consolidated financial statements</w:t>
      </w:r>
      <w:r w:rsidR="006E4097" w:rsidRPr="00520866">
        <w:rPr>
          <w:rFonts w:ascii="Arial" w:eastAsia="MS Mincho" w:hAnsi="Arial" w:cs="Arial"/>
          <w:color w:val="000000"/>
          <w:sz w:val="22"/>
          <w:szCs w:val="22"/>
        </w:rPr>
        <w:t xml:space="preserve"> was</w:t>
      </w:r>
      <w:r w:rsidR="000E649E" w:rsidRPr="00520866">
        <w:rPr>
          <w:rFonts w:ascii="Arial" w:eastAsia="MS Mincho" w:hAnsi="Arial" w:cs="Cordia New" w:hint="cs"/>
          <w:color w:val="000000"/>
          <w:sz w:val="22"/>
          <w:szCs w:val="22"/>
          <w:cs/>
        </w:rPr>
        <w:t xml:space="preserve"> </w:t>
      </w:r>
      <w:r w:rsidR="00F96F17">
        <w:rPr>
          <w:rFonts w:ascii="Arial" w:eastAsia="MS Mincho" w:hAnsi="Arial" w:cs="Cordia New"/>
          <w:color w:val="000000"/>
          <w:sz w:val="22"/>
          <w:szCs w:val="22"/>
        </w:rPr>
        <w:t>0.43</w:t>
      </w:r>
      <w:r w:rsidR="004D0E33" w:rsidRPr="00520866">
        <w:rPr>
          <w:rFonts w:ascii="Arial" w:eastAsia="MS Mincho" w:hAnsi="Arial" w:cs="Arial"/>
          <w:color w:val="000000"/>
          <w:sz w:val="22"/>
          <w:szCs w:val="22"/>
        </w:rPr>
        <w:t>:</w:t>
      </w:r>
      <w:r w:rsidR="006E4097" w:rsidRPr="00520866">
        <w:rPr>
          <w:rFonts w:ascii="Arial" w:eastAsia="MS Mincho" w:hAnsi="Arial" w:cs="Arial"/>
          <w:color w:val="000000"/>
          <w:sz w:val="22"/>
          <w:szCs w:val="22"/>
        </w:rPr>
        <w:t xml:space="preserve">1 </w:t>
      </w:r>
      <w:r w:rsidR="00E11169" w:rsidRPr="00520866">
        <w:rPr>
          <w:rFonts w:ascii="Arial" w:eastAsia="MS Mincho" w:hAnsi="Arial" w:cs="Arial"/>
          <w:color w:val="000000"/>
          <w:sz w:val="22"/>
          <w:szCs w:val="22"/>
        </w:rPr>
        <w:t>(</w:t>
      </w:r>
      <w:r w:rsidR="0064549E" w:rsidRPr="00520866">
        <w:rPr>
          <w:rFonts w:ascii="Arial" w:eastAsia="MS Mincho" w:hAnsi="Arial" w:cs="Arial"/>
          <w:color w:val="000000"/>
          <w:sz w:val="22"/>
          <w:szCs w:val="22"/>
        </w:rPr>
        <w:t>S</w:t>
      </w:r>
      <w:r w:rsidR="00E11169" w:rsidRPr="00520866">
        <w:rPr>
          <w:rFonts w:ascii="Arial" w:eastAsia="MS Mincho" w:hAnsi="Arial" w:cs="Arial"/>
          <w:color w:val="000000"/>
          <w:sz w:val="22"/>
          <w:szCs w:val="22"/>
        </w:rPr>
        <w:t>eparate financial statements was</w:t>
      </w:r>
      <w:r w:rsidR="00DB6E35" w:rsidRPr="00520866">
        <w:rPr>
          <w:rFonts w:ascii="Arial" w:eastAsia="MS Mincho" w:hAnsi="Arial" w:cs="Arial"/>
          <w:color w:val="000000"/>
          <w:sz w:val="22"/>
          <w:szCs w:val="22"/>
        </w:rPr>
        <w:t xml:space="preserve"> </w:t>
      </w:r>
      <w:r w:rsidR="002466E4" w:rsidRPr="00520866">
        <w:rPr>
          <w:rFonts w:ascii="Arial" w:eastAsia="MS Mincho" w:hAnsi="Arial" w:cs="Arial"/>
          <w:color w:val="000000"/>
          <w:sz w:val="22"/>
          <w:szCs w:val="22"/>
        </w:rPr>
        <w:t>0.95</w:t>
      </w:r>
      <w:r w:rsidR="006265B7" w:rsidRPr="00520866">
        <w:rPr>
          <w:rFonts w:ascii="Arial" w:eastAsia="MS Mincho" w:hAnsi="Arial" w:cs="Arial"/>
          <w:color w:val="000000"/>
          <w:sz w:val="22"/>
          <w:szCs w:val="22"/>
        </w:rPr>
        <w:t>:1</w:t>
      </w:r>
      <w:r w:rsidR="00E11169" w:rsidRPr="00520866">
        <w:rPr>
          <w:rFonts w:ascii="Arial" w:eastAsia="MS Mincho" w:hAnsi="Arial" w:cs="Arial"/>
          <w:color w:val="000000"/>
          <w:sz w:val="22"/>
          <w:szCs w:val="22"/>
        </w:rPr>
        <w:t xml:space="preserve">) </w:t>
      </w:r>
      <w:r w:rsidR="00105AF0" w:rsidRPr="00520866">
        <w:rPr>
          <w:rFonts w:ascii="Arial" w:eastAsia="MS Mincho" w:hAnsi="Arial" w:cs="Arial"/>
          <w:color w:val="000000"/>
          <w:sz w:val="22"/>
          <w:szCs w:val="22"/>
        </w:rPr>
        <w:t>(</w:t>
      </w:r>
      <w:r w:rsidR="000262D4" w:rsidRPr="00520866">
        <w:rPr>
          <w:rFonts w:ascii="Arial" w:eastAsia="MS Mincho" w:hAnsi="Arial" w:cs="Arial"/>
          <w:color w:val="000000"/>
          <w:sz w:val="22"/>
          <w:szCs w:val="22"/>
        </w:rPr>
        <w:t>2024</w:t>
      </w:r>
      <w:r w:rsidR="00AA35B5" w:rsidRPr="00520866">
        <w:rPr>
          <w:rFonts w:ascii="Arial" w:eastAsia="MS Mincho" w:hAnsi="Arial" w:cs="Arial"/>
          <w:color w:val="000000"/>
          <w:sz w:val="22"/>
          <w:szCs w:val="22"/>
        </w:rPr>
        <w:t>:</w:t>
      </w:r>
      <w:r w:rsidR="006E4097" w:rsidRPr="00520866">
        <w:rPr>
          <w:rFonts w:ascii="Arial" w:eastAsia="MS Mincho" w:hAnsi="Arial" w:cs="Arial"/>
          <w:color w:val="000000"/>
          <w:sz w:val="22"/>
          <w:szCs w:val="22"/>
        </w:rPr>
        <w:t xml:space="preserve"> </w:t>
      </w:r>
      <w:r w:rsidR="000E649E" w:rsidRPr="00520866">
        <w:rPr>
          <w:rFonts w:ascii="Arial" w:eastAsia="MS Mincho" w:hAnsi="Arial" w:cs="Arial"/>
          <w:color w:val="000000"/>
          <w:sz w:val="22"/>
          <w:szCs w:val="22"/>
        </w:rPr>
        <w:t>consolidated financial statements</w:t>
      </w:r>
      <w:r w:rsidR="009C7AC1" w:rsidRPr="00520866">
        <w:rPr>
          <w:rFonts w:ascii="Arial" w:eastAsia="MS Mincho" w:hAnsi="Arial" w:cs="Arial"/>
          <w:color w:val="000000"/>
          <w:sz w:val="22"/>
          <w:szCs w:val="22"/>
        </w:rPr>
        <w:t xml:space="preserve"> </w:t>
      </w:r>
      <w:r w:rsidR="0064549E" w:rsidRPr="00520866">
        <w:rPr>
          <w:rFonts w:ascii="Arial" w:eastAsia="MS Mincho" w:hAnsi="Arial" w:cs="Arial"/>
          <w:color w:val="000000"/>
          <w:sz w:val="22"/>
          <w:szCs w:val="22"/>
        </w:rPr>
        <w:t xml:space="preserve">is applied </w:t>
      </w:r>
      <w:r w:rsidR="00E11169" w:rsidRPr="00520866">
        <w:rPr>
          <w:rFonts w:ascii="Arial" w:eastAsia="MS Mincho" w:hAnsi="Arial" w:cs="Arial"/>
          <w:color w:val="000000"/>
          <w:sz w:val="22"/>
          <w:szCs w:val="22"/>
        </w:rPr>
        <w:t xml:space="preserve">was </w:t>
      </w:r>
      <w:r w:rsidR="000F6DED" w:rsidRPr="00520866">
        <w:rPr>
          <w:rFonts w:ascii="Arial" w:eastAsia="MS Mincho" w:hAnsi="Arial" w:cs="Arial"/>
          <w:color w:val="000000"/>
          <w:sz w:val="22"/>
          <w:szCs w:val="22"/>
        </w:rPr>
        <w:t>0.</w:t>
      </w:r>
      <w:r w:rsidR="00067C84" w:rsidRPr="00520866">
        <w:rPr>
          <w:rFonts w:ascii="Arial" w:eastAsia="MS Mincho" w:hAnsi="Arial" w:cs="Arial"/>
          <w:color w:val="000000"/>
          <w:sz w:val="22"/>
          <w:szCs w:val="22"/>
        </w:rPr>
        <w:t>4</w:t>
      </w:r>
      <w:r w:rsidR="00D53124" w:rsidRPr="00520866">
        <w:rPr>
          <w:rFonts w:ascii="Arial" w:eastAsia="MS Mincho" w:hAnsi="Arial" w:cs="Arial"/>
          <w:color w:val="000000"/>
          <w:sz w:val="22"/>
          <w:szCs w:val="22"/>
        </w:rPr>
        <w:t>1</w:t>
      </w:r>
      <w:r w:rsidRPr="00520866">
        <w:rPr>
          <w:rFonts w:ascii="Arial" w:eastAsia="MS Mincho" w:hAnsi="Arial" w:cs="Arial"/>
          <w:color w:val="000000"/>
          <w:sz w:val="22"/>
          <w:szCs w:val="22"/>
        </w:rPr>
        <w:t>:1</w:t>
      </w:r>
      <w:r w:rsidR="00E11169" w:rsidRPr="00520866">
        <w:rPr>
          <w:rFonts w:ascii="Arial" w:eastAsia="MS Mincho" w:hAnsi="Arial" w:cs="Arial"/>
          <w:color w:val="000000"/>
          <w:sz w:val="22"/>
          <w:szCs w:val="22"/>
        </w:rPr>
        <w:t xml:space="preserve">, </w:t>
      </w:r>
      <w:r w:rsidR="0064549E" w:rsidRPr="00520866">
        <w:rPr>
          <w:rFonts w:ascii="Arial" w:eastAsia="MS Mincho" w:hAnsi="Arial" w:cs="Arial"/>
          <w:color w:val="000000"/>
          <w:sz w:val="22"/>
          <w:szCs w:val="22"/>
        </w:rPr>
        <w:t>S</w:t>
      </w:r>
      <w:r w:rsidR="00E11169" w:rsidRPr="00520866">
        <w:rPr>
          <w:rFonts w:ascii="Arial" w:eastAsia="MS Mincho" w:hAnsi="Arial" w:cs="Arial"/>
          <w:color w:val="000000"/>
          <w:sz w:val="22"/>
          <w:szCs w:val="22"/>
        </w:rPr>
        <w:t xml:space="preserve">eparate financial statements was </w:t>
      </w:r>
      <w:r w:rsidR="00DB6E35" w:rsidRPr="00520866">
        <w:rPr>
          <w:rFonts w:ascii="Arial" w:eastAsia="MS Mincho" w:hAnsi="Arial" w:cs="Arial"/>
          <w:color w:val="000000"/>
          <w:sz w:val="22"/>
          <w:szCs w:val="22"/>
        </w:rPr>
        <w:t>0.</w:t>
      </w:r>
      <w:r w:rsidR="00067C84" w:rsidRPr="00520866">
        <w:rPr>
          <w:rFonts w:ascii="Arial" w:eastAsia="MS Mincho" w:hAnsi="Arial" w:cs="Arial"/>
          <w:color w:val="000000"/>
          <w:sz w:val="22"/>
          <w:szCs w:val="22"/>
        </w:rPr>
        <w:t>8</w:t>
      </w:r>
      <w:r w:rsidR="00D53124" w:rsidRPr="00520866">
        <w:rPr>
          <w:rFonts w:ascii="Arial" w:eastAsia="MS Mincho" w:hAnsi="Arial" w:cs="Arial"/>
          <w:color w:val="000000"/>
          <w:sz w:val="22"/>
          <w:szCs w:val="22"/>
        </w:rPr>
        <w:t>9</w:t>
      </w:r>
      <w:r w:rsidR="00E11169" w:rsidRPr="00520866">
        <w:rPr>
          <w:rFonts w:ascii="Arial" w:eastAsia="MS Mincho" w:hAnsi="Arial" w:cs="Arial"/>
          <w:color w:val="000000"/>
          <w:sz w:val="22"/>
          <w:szCs w:val="22"/>
        </w:rPr>
        <w:t>:1</w:t>
      </w:r>
      <w:r w:rsidRPr="00520866">
        <w:rPr>
          <w:rFonts w:ascii="Arial" w:eastAsia="MS Mincho" w:hAnsi="Arial" w:cs="Arial"/>
          <w:color w:val="000000"/>
          <w:sz w:val="22"/>
          <w:szCs w:val="22"/>
        </w:rPr>
        <w:t xml:space="preserve">). </w:t>
      </w:r>
    </w:p>
    <w:p w14:paraId="3D45A835" w14:textId="77777777" w:rsidR="003E59C2" w:rsidRPr="00520866" w:rsidRDefault="00937C94" w:rsidP="00520866">
      <w:pPr>
        <w:spacing w:before="120" w:after="120" w:line="340" w:lineRule="exact"/>
        <w:ind w:left="547" w:right="-43" w:hanging="547"/>
        <w:jc w:val="both"/>
        <w:rPr>
          <w:rFonts w:ascii="Arial" w:hAnsi="Arial" w:cs="Arial"/>
          <w:b/>
          <w:bCs/>
          <w:sz w:val="22"/>
          <w:szCs w:val="22"/>
        </w:rPr>
      </w:pPr>
      <w:r w:rsidRPr="00520866">
        <w:rPr>
          <w:rFonts w:ascii="Arial" w:hAnsi="Arial" w:cs="Arial"/>
          <w:b/>
          <w:bCs/>
          <w:sz w:val="22"/>
          <w:szCs w:val="22"/>
        </w:rPr>
        <w:br w:type="page"/>
      </w:r>
      <w:r w:rsidR="00523558" w:rsidRPr="00520866">
        <w:rPr>
          <w:rFonts w:ascii="Arial" w:hAnsi="Arial" w:cs="Arial"/>
          <w:b/>
          <w:bCs/>
          <w:sz w:val="22"/>
          <w:szCs w:val="22"/>
        </w:rPr>
        <w:lastRenderedPageBreak/>
        <w:t>39</w:t>
      </w:r>
      <w:r w:rsidR="00CA771A" w:rsidRPr="00520866">
        <w:rPr>
          <w:rFonts w:ascii="Arial" w:hAnsi="Arial" w:cs="Arial"/>
          <w:b/>
          <w:bCs/>
          <w:sz w:val="22"/>
          <w:szCs w:val="22"/>
        </w:rPr>
        <w:t>.</w:t>
      </w:r>
      <w:r w:rsidR="00CA771A" w:rsidRPr="00520866">
        <w:rPr>
          <w:rFonts w:ascii="Arial" w:hAnsi="Arial" w:cs="Arial"/>
          <w:b/>
          <w:bCs/>
          <w:sz w:val="22"/>
          <w:szCs w:val="22"/>
        </w:rPr>
        <w:tab/>
      </w:r>
      <w:r w:rsidR="003E59C2" w:rsidRPr="00520866">
        <w:rPr>
          <w:rFonts w:ascii="Arial" w:hAnsi="Arial" w:cs="Arial"/>
          <w:b/>
          <w:bCs/>
          <w:sz w:val="22"/>
          <w:szCs w:val="22"/>
        </w:rPr>
        <w:t>Events after the reporting period</w:t>
      </w:r>
    </w:p>
    <w:p w14:paraId="3452DC16" w14:textId="77777777" w:rsidR="00474547" w:rsidRPr="00520866" w:rsidRDefault="00474547" w:rsidP="00520866">
      <w:pPr>
        <w:spacing w:before="120" w:after="120" w:line="340" w:lineRule="exact"/>
        <w:ind w:left="540" w:hanging="540"/>
        <w:jc w:val="thaiDistribute"/>
        <w:rPr>
          <w:rFonts w:ascii="Arial" w:hAnsi="Arial" w:cs="Browallia New"/>
          <w:b/>
          <w:bCs/>
          <w:sz w:val="22"/>
          <w:szCs w:val="28"/>
        </w:rPr>
      </w:pPr>
      <w:r w:rsidRPr="00520866">
        <w:rPr>
          <w:rFonts w:ascii="Arial" w:hAnsi="Arial" w:cs="Arial"/>
          <w:b/>
          <w:bCs/>
          <w:sz w:val="22"/>
          <w:szCs w:val="22"/>
        </w:rPr>
        <w:t>39.1</w:t>
      </w:r>
      <w:r w:rsidRPr="00520866">
        <w:rPr>
          <w:rFonts w:ascii="Arial" w:hAnsi="Arial" w:cs="Arial"/>
          <w:b/>
          <w:bCs/>
          <w:sz w:val="22"/>
          <w:szCs w:val="22"/>
        </w:rPr>
        <w:tab/>
      </w:r>
      <w:r w:rsidRPr="00520866">
        <w:rPr>
          <w:rFonts w:ascii="Arial" w:hAnsi="Arial" w:cs="Browallia New"/>
          <w:b/>
          <w:bCs/>
          <w:sz w:val="22"/>
          <w:szCs w:val="28"/>
        </w:rPr>
        <w:t>The Company</w:t>
      </w:r>
    </w:p>
    <w:p w14:paraId="76731ED2" w14:textId="35B354B6" w:rsidR="00186A2F" w:rsidRPr="00520866" w:rsidRDefault="00842A87" w:rsidP="00520866">
      <w:pPr>
        <w:tabs>
          <w:tab w:val="left" w:pos="270"/>
        </w:tabs>
        <w:spacing w:before="120" w:after="120" w:line="340" w:lineRule="exact"/>
        <w:ind w:left="706" w:right="-43" w:hanging="706"/>
        <w:jc w:val="thaiDistribute"/>
        <w:outlineLvl w:val="0"/>
        <w:rPr>
          <w:rFonts w:ascii="Arial" w:hAnsi="Arial" w:cs="Arial"/>
          <w:sz w:val="22"/>
          <w:szCs w:val="22"/>
        </w:rPr>
      </w:pPr>
      <w:r w:rsidRPr="00520866">
        <w:rPr>
          <w:rFonts w:ascii="Arial" w:hAnsi="Arial" w:cs="Arial"/>
          <w:b/>
          <w:bCs/>
          <w:sz w:val="22"/>
          <w:szCs w:val="22"/>
        </w:rPr>
        <w:t>39.1.1</w:t>
      </w:r>
      <w:r w:rsidRPr="00520866">
        <w:rPr>
          <w:rFonts w:ascii="Arial" w:hAnsi="Arial" w:cs="Arial"/>
          <w:b/>
          <w:bCs/>
          <w:sz w:val="22"/>
          <w:szCs w:val="22"/>
        </w:rPr>
        <w:tab/>
      </w:r>
      <w:r w:rsidR="00186A2F" w:rsidRPr="00520866">
        <w:rPr>
          <w:rFonts w:ascii="Arial" w:hAnsi="Arial" w:cs="Arial"/>
          <w:sz w:val="22"/>
          <w:szCs w:val="22"/>
        </w:rPr>
        <w:t>Following the resolution of the Board of Director’s meeting of the Company in J</w:t>
      </w:r>
      <w:r w:rsidR="004565CA" w:rsidRPr="00520866">
        <w:rPr>
          <w:rFonts w:ascii="Arial" w:hAnsi="Arial" w:cs="Arial"/>
          <w:sz w:val="22"/>
          <w:szCs w:val="22"/>
        </w:rPr>
        <w:t>an</w:t>
      </w:r>
      <w:r w:rsidR="00186A2F" w:rsidRPr="00520866">
        <w:rPr>
          <w:rFonts w:ascii="Arial" w:hAnsi="Arial" w:cs="Arial"/>
          <w:sz w:val="22"/>
          <w:szCs w:val="22"/>
        </w:rPr>
        <w:t xml:space="preserve"> 202</w:t>
      </w:r>
      <w:r w:rsidR="004565CA" w:rsidRPr="00520866">
        <w:rPr>
          <w:rFonts w:ascii="Arial" w:hAnsi="Arial" w:cs="Arial"/>
          <w:sz w:val="22"/>
          <w:szCs w:val="22"/>
        </w:rPr>
        <w:t>6</w:t>
      </w:r>
      <w:r w:rsidR="00186A2F" w:rsidRPr="00520866">
        <w:rPr>
          <w:rFonts w:ascii="Arial" w:hAnsi="Arial" w:cs="Arial"/>
          <w:sz w:val="22"/>
          <w:szCs w:val="22"/>
        </w:rPr>
        <w:t xml:space="preserve">, the Company has established a new subsidiary, namely </w:t>
      </w:r>
      <w:r w:rsidR="004565CA" w:rsidRPr="00520866">
        <w:rPr>
          <w:rFonts w:ascii="Arial" w:hAnsi="Arial" w:cs="Arial"/>
          <w:sz w:val="22"/>
          <w:szCs w:val="22"/>
        </w:rPr>
        <w:t>SK Land</w:t>
      </w:r>
      <w:r w:rsidR="00F94D2F" w:rsidRPr="00520866">
        <w:rPr>
          <w:rFonts w:ascii="Arial" w:hAnsi="Arial" w:cs="Arial"/>
          <w:sz w:val="22"/>
          <w:szCs w:val="22"/>
        </w:rPr>
        <w:t xml:space="preserve"> Corporation</w:t>
      </w:r>
      <w:r w:rsidR="00186A2F" w:rsidRPr="00520866">
        <w:rPr>
          <w:rFonts w:ascii="Arial" w:hAnsi="Arial" w:cs="Arial" w:hint="cs"/>
          <w:sz w:val="22"/>
          <w:szCs w:val="22"/>
          <w:cs/>
        </w:rPr>
        <w:t xml:space="preserve"> </w:t>
      </w:r>
      <w:r w:rsidR="00186A2F" w:rsidRPr="00520866">
        <w:rPr>
          <w:rFonts w:ascii="Arial" w:hAnsi="Arial" w:cs="Arial"/>
          <w:sz w:val="22"/>
          <w:szCs w:val="22"/>
        </w:rPr>
        <w:t xml:space="preserve">Co., Ltd., which the Company has shareholding percentage of </w:t>
      </w:r>
      <w:r w:rsidR="00DC43EF" w:rsidRPr="00520866">
        <w:rPr>
          <w:rFonts w:ascii="Arial" w:hAnsi="Arial" w:cs="Arial"/>
          <w:sz w:val="22"/>
          <w:szCs w:val="22"/>
        </w:rPr>
        <w:t xml:space="preserve">51 </w:t>
      </w:r>
      <w:r w:rsidR="00186A2F" w:rsidRPr="00520866">
        <w:rPr>
          <w:rFonts w:ascii="Arial" w:hAnsi="Arial" w:cs="Arial"/>
          <w:sz w:val="22"/>
          <w:szCs w:val="22"/>
        </w:rPr>
        <w:t xml:space="preserve">percent. </w:t>
      </w:r>
      <w:r w:rsidR="00DC43EF" w:rsidRPr="00520866">
        <w:rPr>
          <w:rFonts w:ascii="Arial" w:hAnsi="Arial" w:cs="Arial"/>
          <w:sz w:val="22"/>
          <w:szCs w:val="22"/>
        </w:rPr>
        <w:t>SK Land Corporation</w:t>
      </w:r>
      <w:r w:rsidR="00DC43EF" w:rsidRPr="00520866">
        <w:rPr>
          <w:rFonts w:ascii="Arial" w:hAnsi="Arial" w:cs="Arial" w:hint="cs"/>
          <w:sz w:val="22"/>
          <w:szCs w:val="22"/>
          <w:cs/>
        </w:rPr>
        <w:t xml:space="preserve"> </w:t>
      </w:r>
      <w:r w:rsidR="00DC43EF" w:rsidRPr="00520866">
        <w:rPr>
          <w:rFonts w:ascii="Arial" w:hAnsi="Arial" w:cs="Arial"/>
          <w:sz w:val="22"/>
          <w:szCs w:val="22"/>
        </w:rPr>
        <w:t>Co., Ltd.</w:t>
      </w:r>
      <w:r w:rsidR="00186A2F" w:rsidRPr="00520866">
        <w:rPr>
          <w:rFonts w:ascii="Arial" w:hAnsi="Arial" w:cs="Cordia New" w:hint="cs"/>
          <w:sz w:val="22"/>
          <w:szCs w:val="22"/>
          <w:cs/>
        </w:rPr>
        <w:t xml:space="preserve"> </w:t>
      </w:r>
      <w:r w:rsidR="00186A2F" w:rsidRPr="00520866">
        <w:rPr>
          <w:rFonts w:ascii="Arial" w:hAnsi="Arial" w:cs="Arial"/>
          <w:sz w:val="22"/>
          <w:szCs w:val="22"/>
        </w:rPr>
        <w:t xml:space="preserve">is principally engaged in business of </w:t>
      </w:r>
      <w:r w:rsidR="0014172A" w:rsidRPr="00520866">
        <w:rPr>
          <w:rFonts w:ascii="Arial" w:hAnsi="Arial" w:cs="Arial"/>
          <w:sz w:val="22"/>
          <w:szCs w:val="22"/>
        </w:rPr>
        <w:t>land rental</w:t>
      </w:r>
      <w:r w:rsidR="00186A2F" w:rsidRPr="00520866">
        <w:rPr>
          <w:rFonts w:ascii="Arial" w:hAnsi="Arial" w:cs="Arial"/>
          <w:sz w:val="22"/>
          <w:szCs w:val="22"/>
        </w:rPr>
        <w:t xml:space="preserve"> with a registered capital amounting to Baht 8</w:t>
      </w:r>
      <w:r w:rsidR="0014172A" w:rsidRPr="00520866">
        <w:rPr>
          <w:rFonts w:ascii="Arial" w:hAnsi="Arial" w:cs="Arial"/>
          <w:sz w:val="22"/>
          <w:szCs w:val="22"/>
        </w:rPr>
        <w:t>0</w:t>
      </w:r>
      <w:r w:rsidR="00186A2F" w:rsidRPr="00520866">
        <w:rPr>
          <w:rFonts w:ascii="Arial" w:hAnsi="Arial" w:cs="Arial"/>
          <w:sz w:val="22"/>
          <w:szCs w:val="22"/>
        </w:rPr>
        <w:t xml:space="preserve"> million. </w:t>
      </w:r>
    </w:p>
    <w:p w14:paraId="71D4F8AA" w14:textId="77777777" w:rsidR="00FA3D3F" w:rsidRDefault="000851CF" w:rsidP="00E25E2B">
      <w:pPr>
        <w:spacing w:before="120" w:after="120" w:line="340" w:lineRule="exact"/>
        <w:ind w:left="706" w:right="-43" w:hanging="713"/>
        <w:jc w:val="both"/>
        <w:rPr>
          <w:rFonts w:ascii="Arial" w:hAnsi="Arial" w:cs="Arial"/>
          <w:sz w:val="22"/>
          <w:szCs w:val="22"/>
        </w:rPr>
      </w:pPr>
      <w:r w:rsidRPr="00520866">
        <w:rPr>
          <w:rFonts w:ascii="Arial" w:hAnsi="Arial" w:cs="Arial"/>
          <w:b/>
          <w:bCs/>
          <w:sz w:val="22"/>
          <w:szCs w:val="22"/>
        </w:rPr>
        <w:t>39.1.2</w:t>
      </w:r>
      <w:r w:rsidRPr="00520866">
        <w:rPr>
          <w:rFonts w:ascii="Arial" w:hAnsi="Arial" w:cs="Arial"/>
          <w:b/>
          <w:bCs/>
          <w:sz w:val="22"/>
          <w:szCs w:val="22"/>
        </w:rPr>
        <w:tab/>
      </w:r>
      <w:r w:rsidR="00474547" w:rsidRPr="00520866">
        <w:rPr>
          <w:rFonts w:ascii="Arial" w:hAnsi="Arial" w:cs="Arial"/>
          <w:sz w:val="22"/>
          <w:szCs w:val="22"/>
        </w:rPr>
        <w:t xml:space="preserve">On </w:t>
      </w:r>
      <w:r w:rsidR="00740A42">
        <w:rPr>
          <w:rFonts w:ascii="Arial" w:hAnsi="Arial" w:cs="Arial"/>
          <w:sz w:val="22"/>
          <w:szCs w:val="22"/>
        </w:rPr>
        <w:t>26</w:t>
      </w:r>
      <w:r w:rsidR="00474547" w:rsidRPr="00520866">
        <w:rPr>
          <w:rFonts w:ascii="Arial" w:hAnsi="Arial" w:cs="Arial"/>
          <w:sz w:val="22"/>
          <w:szCs w:val="22"/>
        </w:rPr>
        <w:t xml:space="preserve"> February 202</w:t>
      </w:r>
      <w:r w:rsidR="001039D6" w:rsidRPr="00520866">
        <w:rPr>
          <w:rFonts w:ascii="Arial" w:hAnsi="Arial" w:cs="Arial"/>
          <w:sz w:val="22"/>
          <w:szCs w:val="22"/>
        </w:rPr>
        <w:t>6</w:t>
      </w:r>
      <w:r w:rsidR="00474547" w:rsidRPr="00520866">
        <w:rPr>
          <w:rFonts w:ascii="Arial" w:hAnsi="Arial" w:cs="Arial"/>
          <w:sz w:val="22"/>
          <w:szCs w:val="22"/>
        </w:rPr>
        <w:t xml:space="preserve">, the meeting of the Company's Board of Directors passed the resolution to </w:t>
      </w:r>
      <w:r w:rsidR="008A06FD" w:rsidRPr="00520866">
        <w:rPr>
          <w:rFonts w:ascii="Arial" w:hAnsi="Arial" w:cs="Arial"/>
          <w:sz w:val="22"/>
          <w:szCs w:val="22"/>
        </w:rPr>
        <w:t>propose</w:t>
      </w:r>
      <w:r w:rsidR="00474547" w:rsidRPr="00520866">
        <w:rPr>
          <w:rFonts w:ascii="Arial" w:hAnsi="Arial" w:cs="Arial"/>
          <w:sz w:val="22"/>
          <w:szCs w:val="22"/>
        </w:rPr>
        <w:t xml:space="preserve"> to the 202</w:t>
      </w:r>
      <w:r w:rsidR="001039D6" w:rsidRPr="00520866">
        <w:rPr>
          <w:rFonts w:ascii="Arial" w:hAnsi="Arial" w:cs="Arial"/>
          <w:sz w:val="22"/>
          <w:szCs w:val="22"/>
        </w:rPr>
        <w:t>6</w:t>
      </w:r>
      <w:r w:rsidR="00474547" w:rsidRPr="00520866">
        <w:rPr>
          <w:rFonts w:ascii="Arial" w:hAnsi="Arial" w:cs="Arial"/>
          <w:sz w:val="22"/>
          <w:szCs w:val="22"/>
        </w:rPr>
        <w:t xml:space="preserve"> Annual General Meeting of Shareholders </w:t>
      </w:r>
      <w:r w:rsidR="00FA3D3F">
        <w:rPr>
          <w:rFonts w:ascii="Arial" w:hAnsi="Arial" w:cs="Arial"/>
          <w:sz w:val="22"/>
          <w:szCs w:val="22"/>
        </w:rPr>
        <w:t>as follow.</w:t>
      </w:r>
    </w:p>
    <w:p w14:paraId="75CB63CB" w14:textId="09F63BFE" w:rsidR="00E25E2B" w:rsidRPr="00684E6B" w:rsidRDefault="00FA3D3F" w:rsidP="00FA3D3F">
      <w:pPr>
        <w:spacing w:before="120" w:after="120" w:line="380" w:lineRule="exact"/>
        <w:ind w:left="1260" w:hanging="540"/>
        <w:jc w:val="thaiDistribute"/>
        <w:rPr>
          <w:rFonts w:ascii="Arial" w:hAnsi="Arial" w:cs="Arial"/>
          <w:sz w:val="22"/>
          <w:szCs w:val="22"/>
        </w:rPr>
      </w:pPr>
      <w:r w:rsidRPr="00FA3D3F">
        <w:rPr>
          <w:rFonts w:ascii="Arial" w:hAnsi="Arial" w:cs="Arial"/>
          <w:sz w:val="22"/>
          <w:szCs w:val="22"/>
        </w:rPr>
        <w:t>(1)</w:t>
      </w:r>
      <w:r w:rsidRPr="00FA3D3F">
        <w:rPr>
          <w:rFonts w:ascii="Arial" w:hAnsi="Arial" w:cs="Arial"/>
          <w:sz w:val="22"/>
          <w:szCs w:val="22"/>
        </w:rPr>
        <w:tab/>
      </w:r>
      <w:r>
        <w:rPr>
          <w:rFonts w:ascii="Arial" w:hAnsi="Arial" w:cs="Arial"/>
          <w:sz w:val="22"/>
          <w:szCs w:val="22"/>
        </w:rPr>
        <w:t>A</w:t>
      </w:r>
      <w:r w:rsidR="00474547" w:rsidRPr="00520866">
        <w:rPr>
          <w:rFonts w:ascii="Arial" w:hAnsi="Arial" w:cs="Arial"/>
          <w:sz w:val="22"/>
          <w:szCs w:val="22"/>
        </w:rPr>
        <w:t>pprov</w:t>
      </w:r>
      <w:r>
        <w:rPr>
          <w:rFonts w:ascii="Arial" w:hAnsi="Arial" w:cs="Arial"/>
          <w:sz w:val="22"/>
          <w:szCs w:val="22"/>
        </w:rPr>
        <w:t>e</w:t>
      </w:r>
      <w:r w:rsidR="00474547" w:rsidRPr="00520866">
        <w:rPr>
          <w:rFonts w:ascii="Arial" w:hAnsi="Arial" w:cs="Arial"/>
          <w:sz w:val="22"/>
          <w:szCs w:val="22"/>
        </w:rPr>
        <w:t xml:space="preserve"> an annual dividend payment for the year 202</w:t>
      </w:r>
      <w:r w:rsidR="001039D6" w:rsidRPr="00520866">
        <w:rPr>
          <w:rFonts w:ascii="Arial" w:hAnsi="Arial" w:cs="Arial"/>
          <w:sz w:val="22"/>
          <w:szCs w:val="22"/>
        </w:rPr>
        <w:t>5</w:t>
      </w:r>
      <w:r w:rsidR="00474547" w:rsidRPr="00520866">
        <w:rPr>
          <w:rFonts w:ascii="Arial" w:hAnsi="Arial" w:cs="Arial"/>
          <w:sz w:val="22"/>
          <w:szCs w:val="22"/>
        </w:rPr>
        <w:t xml:space="preserve"> </w:t>
      </w:r>
      <w:r w:rsidR="00E25E2B" w:rsidRPr="00684E6B">
        <w:rPr>
          <w:rFonts w:ascii="Arial" w:hAnsi="Arial" w:cs="Arial"/>
          <w:sz w:val="22"/>
          <w:szCs w:val="22"/>
        </w:rPr>
        <w:t>of Baht</w:t>
      </w:r>
      <w:r w:rsidR="00E25E2B" w:rsidRPr="00684E6B">
        <w:rPr>
          <w:rFonts w:ascii="Arial" w:hAnsi="Arial" w:cs="Browallia New" w:hint="cs"/>
          <w:sz w:val="22"/>
          <w:szCs w:val="28"/>
          <w:cs/>
        </w:rPr>
        <w:t xml:space="preserve"> </w:t>
      </w:r>
      <w:r w:rsidR="00E25E2B" w:rsidRPr="00684E6B">
        <w:rPr>
          <w:rFonts w:ascii="Arial" w:hAnsi="Arial" w:cs="Browallia New"/>
          <w:sz w:val="22"/>
          <w:szCs w:val="28"/>
        </w:rPr>
        <w:t>0.90</w:t>
      </w:r>
      <w:r w:rsidR="00E25E2B" w:rsidRPr="00684E6B">
        <w:rPr>
          <w:rFonts w:ascii="Arial" w:hAnsi="Arial" w:cs="Arial"/>
          <w:sz w:val="22"/>
          <w:szCs w:val="22"/>
        </w:rPr>
        <w:t xml:space="preserve"> per share or Baht </w:t>
      </w:r>
      <w:r w:rsidR="00E25E2B">
        <w:rPr>
          <w:rFonts w:ascii="Arial" w:hAnsi="Arial" w:cs="Arial"/>
          <w:sz w:val="22"/>
          <w:szCs w:val="22"/>
        </w:rPr>
        <w:t>772.11</w:t>
      </w:r>
      <w:r w:rsidR="00E25E2B" w:rsidRPr="00684E6B">
        <w:rPr>
          <w:rFonts w:ascii="Arial" w:hAnsi="Arial" w:cs="Arial"/>
          <w:sz w:val="22"/>
          <w:szCs w:val="22"/>
        </w:rPr>
        <w:t xml:space="preserve"> million in total. As an interim dividend of Baht 0.20 per share totaling Baht </w:t>
      </w:r>
      <w:r w:rsidR="00E25E2B">
        <w:rPr>
          <w:rFonts w:ascii="Arial" w:hAnsi="Arial" w:cs="Arial"/>
          <w:sz w:val="22"/>
          <w:szCs w:val="22"/>
        </w:rPr>
        <w:t>171.58</w:t>
      </w:r>
      <w:r w:rsidR="00E25E2B" w:rsidRPr="00684E6B">
        <w:rPr>
          <w:rFonts w:ascii="Arial" w:hAnsi="Arial" w:cs="Arial"/>
          <w:sz w:val="22"/>
          <w:szCs w:val="22"/>
        </w:rPr>
        <w:t xml:space="preserve"> million was paid by the Company on </w:t>
      </w:r>
      <w:r w:rsidR="00E25E2B">
        <w:rPr>
          <w:rFonts w:ascii="Arial" w:hAnsi="Arial" w:cs="Arial"/>
          <w:sz w:val="22"/>
          <w:szCs w:val="22"/>
        </w:rPr>
        <w:t>12</w:t>
      </w:r>
      <w:r w:rsidR="00E25E2B" w:rsidRPr="00684E6B">
        <w:rPr>
          <w:rFonts w:ascii="Arial" w:hAnsi="Arial" w:cs="Arial"/>
          <w:sz w:val="22"/>
          <w:szCs w:val="22"/>
        </w:rPr>
        <w:t xml:space="preserve"> December </w:t>
      </w:r>
      <w:r w:rsidR="00E25E2B">
        <w:rPr>
          <w:rFonts w:ascii="Arial" w:hAnsi="Arial" w:cs="Arial"/>
          <w:sz w:val="22"/>
          <w:szCs w:val="22"/>
        </w:rPr>
        <w:t>2025</w:t>
      </w:r>
      <w:r w:rsidR="00E25E2B" w:rsidRPr="00684E6B">
        <w:rPr>
          <w:rFonts w:ascii="Arial" w:hAnsi="Arial" w:cs="Arial"/>
          <w:sz w:val="22"/>
          <w:szCs w:val="22"/>
        </w:rPr>
        <w:t xml:space="preserve">, the final dividend of Baht 0.70 per share totaling Baht </w:t>
      </w:r>
      <w:r w:rsidR="00E25E2B">
        <w:rPr>
          <w:rFonts w:ascii="Arial" w:hAnsi="Arial" w:cs="Arial"/>
          <w:sz w:val="22"/>
          <w:szCs w:val="22"/>
        </w:rPr>
        <w:t>600.53</w:t>
      </w:r>
      <w:r w:rsidR="00E25E2B" w:rsidRPr="00684E6B">
        <w:rPr>
          <w:rFonts w:ascii="Arial" w:hAnsi="Arial" w:cs="Arial"/>
          <w:sz w:val="22"/>
          <w:szCs w:val="22"/>
        </w:rPr>
        <w:t xml:space="preserve"> million, will be paid on </w:t>
      </w:r>
      <w:r w:rsidR="00E25E2B">
        <w:rPr>
          <w:rFonts w:ascii="Arial" w:hAnsi="Arial" w:cs="Arial"/>
          <w:sz w:val="22"/>
          <w:szCs w:val="22"/>
        </w:rPr>
        <w:t>21</w:t>
      </w:r>
      <w:r w:rsidR="00E25E2B" w:rsidRPr="00684E6B">
        <w:rPr>
          <w:rFonts w:ascii="Arial" w:hAnsi="Arial" w:cs="Arial"/>
          <w:sz w:val="22"/>
          <w:szCs w:val="22"/>
        </w:rPr>
        <w:t xml:space="preserve"> May 2025. The schedule for final payment to be paid in cash and </w:t>
      </w:r>
      <w:r w:rsidR="00E25E2B">
        <w:rPr>
          <w:rFonts w:ascii="Arial" w:hAnsi="Arial" w:cs="Arial"/>
          <w:sz w:val="22"/>
          <w:szCs w:val="22"/>
        </w:rPr>
        <w:t>ordinary</w:t>
      </w:r>
      <w:r w:rsidR="00E25E2B" w:rsidRPr="00684E6B">
        <w:rPr>
          <w:rFonts w:ascii="Arial" w:hAnsi="Arial" w:cs="Arial"/>
          <w:sz w:val="22"/>
          <w:szCs w:val="22"/>
        </w:rPr>
        <w:t xml:space="preserve"> shares are as follows:</w:t>
      </w:r>
    </w:p>
    <w:p w14:paraId="16C065CC" w14:textId="5D63745F" w:rsidR="00E25E2B" w:rsidRPr="00684E6B" w:rsidRDefault="00E25E2B" w:rsidP="00FA3D3F">
      <w:pPr>
        <w:spacing w:before="120" w:after="120" w:line="380" w:lineRule="exact"/>
        <w:ind w:left="1620" w:right="-43" w:hanging="360"/>
        <w:jc w:val="both"/>
        <w:rPr>
          <w:rFonts w:ascii="Arial" w:hAnsi="Arial" w:cs="Arial"/>
          <w:sz w:val="22"/>
          <w:szCs w:val="22"/>
        </w:rPr>
      </w:pPr>
      <w:r w:rsidRPr="00684E6B">
        <w:rPr>
          <w:rFonts w:ascii="Arial" w:hAnsi="Arial" w:cs="Arial"/>
          <w:sz w:val="22"/>
          <w:szCs w:val="22"/>
        </w:rPr>
        <w:t>(1)</w:t>
      </w:r>
      <w:r w:rsidRPr="00684E6B">
        <w:rPr>
          <w:rFonts w:ascii="Arial" w:hAnsi="Arial" w:cs="Arial"/>
          <w:sz w:val="22"/>
          <w:szCs w:val="22"/>
        </w:rPr>
        <w:tab/>
        <w:t xml:space="preserve">Cash dividend of 0.20 baht per share, totaling Baht </w:t>
      </w:r>
      <w:r>
        <w:rPr>
          <w:rFonts w:ascii="Arial" w:hAnsi="Arial" w:cs="Arial"/>
          <w:sz w:val="22"/>
          <w:szCs w:val="22"/>
        </w:rPr>
        <w:t>171.58</w:t>
      </w:r>
      <w:r w:rsidRPr="00684E6B">
        <w:rPr>
          <w:rFonts w:ascii="Arial" w:hAnsi="Arial" w:cs="Arial"/>
          <w:sz w:val="22"/>
          <w:szCs w:val="22"/>
        </w:rPr>
        <w:t xml:space="preserve"> million.</w:t>
      </w:r>
    </w:p>
    <w:p w14:paraId="6E0E111B" w14:textId="74317576" w:rsidR="00E25E2B" w:rsidRPr="00684E6B" w:rsidRDefault="00E25E2B" w:rsidP="00FA3D3F">
      <w:pPr>
        <w:spacing w:before="120" w:after="120" w:line="380" w:lineRule="exact"/>
        <w:ind w:left="1620" w:right="-43" w:hanging="360"/>
        <w:jc w:val="both"/>
        <w:rPr>
          <w:rFonts w:ascii="Arial" w:hAnsi="Arial" w:cs="Arial"/>
          <w:sz w:val="22"/>
          <w:szCs w:val="22"/>
        </w:rPr>
      </w:pPr>
      <w:r w:rsidRPr="00684E6B">
        <w:rPr>
          <w:rFonts w:ascii="Arial" w:hAnsi="Arial" w:cs="Arial"/>
          <w:sz w:val="22"/>
          <w:szCs w:val="22"/>
        </w:rPr>
        <w:t>(2)</w:t>
      </w:r>
      <w:r w:rsidRPr="00684E6B">
        <w:rPr>
          <w:rFonts w:ascii="Arial" w:hAnsi="Arial" w:cs="Arial"/>
          <w:sz w:val="22"/>
          <w:szCs w:val="22"/>
        </w:rPr>
        <w:tab/>
        <w:t xml:space="preserve">Stock dividend of up to </w:t>
      </w:r>
      <w:r>
        <w:rPr>
          <w:rFonts w:ascii="Arial" w:hAnsi="Arial" w:cs="Arial"/>
          <w:sz w:val="22"/>
          <w:szCs w:val="22"/>
        </w:rPr>
        <w:t>428.95</w:t>
      </w:r>
      <w:r w:rsidRPr="00684E6B">
        <w:rPr>
          <w:rFonts w:ascii="Arial" w:hAnsi="Arial" w:cs="Browallia New"/>
          <w:sz w:val="22"/>
          <w:szCs w:val="28"/>
        </w:rPr>
        <w:t xml:space="preserve"> million </w:t>
      </w:r>
      <w:r>
        <w:rPr>
          <w:rFonts w:ascii="Arial" w:hAnsi="Arial" w:cs="Arial"/>
          <w:sz w:val="22"/>
          <w:szCs w:val="22"/>
        </w:rPr>
        <w:t>ordinary</w:t>
      </w:r>
      <w:r w:rsidRPr="00684E6B">
        <w:rPr>
          <w:rFonts w:ascii="Arial" w:hAnsi="Arial" w:cs="Arial"/>
          <w:sz w:val="22"/>
          <w:szCs w:val="22"/>
        </w:rPr>
        <w:t xml:space="preserve"> shares with a par value of 1.00 </w:t>
      </w:r>
      <w:r>
        <w:rPr>
          <w:rFonts w:ascii="Arial" w:hAnsi="Arial" w:cs="Arial"/>
          <w:sz w:val="22"/>
          <w:szCs w:val="22"/>
        </w:rPr>
        <w:t>B</w:t>
      </w:r>
      <w:r w:rsidRPr="00684E6B">
        <w:rPr>
          <w:rFonts w:ascii="Arial" w:hAnsi="Arial" w:cs="Arial"/>
          <w:sz w:val="22"/>
          <w:szCs w:val="22"/>
        </w:rPr>
        <w:t xml:space="preserve">aht per share, at a ratio of 2 existing shares to 1 dividend share (2:1), equivalent to a dividend payment of 0.50 baht per share, not exceeding Baht </w:t>
      </w:r>
      <w:r>
        <w:rPr>
          <w:rFonts w:ascii="Arial" w:hAnsi="Arial" w:cs="Arial"/>
          <w:sz w:val="22"/>
          <w:szCs w:val="22"/>
        </w:rPr>
        <w:t>428.95</w:t>
      </w:r>
      <w:r w:rsidRPr="00684E6B">
        <w:rPr>
          <w:rFonts w:ascii="Arial" w:hAnsi="Arial" w:cs="Arial"/>
          <w:sz w:val="22"/>
          <w:szCs w:val="22"/>
        </w:rPr>
        <w:t xml:space="preserve"> million. For any fractional shares remaining after allocation, cash will be paid at the rate of 0.50 baht per share instead of stock dividend.      </w:t>
      </w:r>
    </w:p>
    <w:p w14:paraId="2CB33C62" w14:textId="511ED4AE" w:rsidR="00E25E2B" w:rsidRPr="00AE0816" w:rsidRDefault="00E25E2B" w:rsidP="00FA3D3F">
      <w:pPr>
        <w:spacing w:before="120" w:after="120" w:line="380" w:lineRule="exact"/>
        <w:ind w:left="1620" w:right="-43" w:hanging="360"/>
        <w:jc w:val="both"/>
        <w:rPr>
          <w:rFonts w:ascii="Arial" w:hAnsi="Arial" w:cs="Arial"/>
          <w:sz w:val="22"/>
          <w:szCs w:val="22"/>
        </w:rPr>
      </w:pPr>
      <w:r w:rsidRPr="00684E6B">
        <w:rPr>
          <w:rFonts w:ascii="Arial" w:hAnsi="Arial" w:cs="Arial"/>
          <w:sz w:val="22"/>
          <w:szCs w:val="22"/>
        </w:rPr>
        <w:t>(</w:t>
      </w:r>
      <w:r>
        <w:rPr>
          <w:rFonts w:ascii="Arial" w:hAnsi="Arial" w:cs="Arial"/>
          <w:sz w:val="22"/>
          <w:szCs w:val="22"/>
        </w:rPr>
        <w:t>3</w:t>
      </w:r>
      <w:r w:rsidRPr="00684E6B">
        <w:rPr>
          <w:rFonts w:ascii="Arial" w:hAnsi="Arial" w:cs="Arial"/>
          <w:sz w:val="22"/>
          <w:szCs w:val="22"/>
        </w:rPr>
        <w:t>)</w:t>
      </w:r>
      <w:r w:rsidRPr="00684E6B">
        <w:rPr>
          <w:rFonts w:ascii="Arial" w:hAnsi="Arial" w:cs="Arial"/>
          <w:sz w:val="22"/>
          <w:szCs w:val="22"/>
        </w:rPr>
        <w:tab/>
      </w:r>
      <w:r>
        <w:rPr>
          <w:rFonts w:ascii="Arial" w:hAnsi="Arial" w:cs="Arial"/>
          <w:sz w:val="22"/>
          <w:szCs w:val="22"/>
        </w:rPr>
        <w:t>Additionally allocate statutory reserve of Baht 42.90 million as required by the law</w:t>
      </w:r>
      <w:r w:rsidRPr="00684E6B">
        <w:rPr>
          <w:rFonts w:ascii="Arial" w:hAnsi="Arial" w:cs="Arial"/>
          <w:sz w:val="22"/>
          <w:szCs w:val="22"/>
        </w:rPr>
        <w:t>.</w:t>
      </w:r>
    </w:p>
    <w:p w14:paraId="013F1FD0" w14:textId="4D06AF03" w:rsidR="00E25E2B" w:rsidRDefault="00FA3D3F" w:rsidP="00FA3D3F">
      <w:pPr>
        <w:spacing w:before="120" w:after="120" w:line="380" w:lineRule="exact"/>
        <w:ind w:left="1260" w:hanging="540"/>
        <w:jc w:val="thaiDistribute"/>
        <w:rPr>
          <w:rFonts w:ascii="Arial" w:hAnsi="Arial" w:cs="Arial"/>
          <w:sz w:val="22"/>
          <w:szCs w:val="22"/>
        </w:rPr>
      </w:pPr>
      <w:r>
        <w:rPr>
          <w:rFonts w:ascii="Arial" w:hAnsi="Arial" w:cs="Browallia New"/>
          <w:sz w:val="22"/>
          <w:szCs w:val="28"/>
        </w:rPr>
        <w:t>(2)</w:t>
      </w:r>
      <w:r>
        <w:rPr>
          <w:rFonts w:ascii="Arial" w:hAnsi="Arial" w:cs="Browallia New"/>
          <w:sz w:val="22"/>
          <w:szCs w:val="28"/>
        </w:rPr>
        <w:tab/>
      </w:r>
      <w:r w:rsidR="00E25E2B" w:rsidRPr="0064525F">
        <w:rPr>
          <w:rFonts w:ascii="Arial" w:hAnsi="Arial" w:cs="Arial"/>
          <w:sz w:val="22"/>
          <w:szCs w:val="22"/>
        </w:rPr>
        <w:t xml:space="preserve">Approved the reduction in its registered share capital from Baht </w:t>
      </w:r>
      <w:r w:rsidR="00E25E2B" w:rsidRPr="00E25E2B">
        <w:rPr>
          <w:rFonts w:ascii="Arial" w:hAnsi="Arial" w:cs="Arial"/>
          <w:sz w:val="22"/>
          <w:szCs w:val="22"/>
        </w:rPr>
        <w:t>857,899,599</w:t>
      </w:r>
      <w:r w:rsidR="00E25E2B" w:rsidRPr="00E25E2B">
        <w:rPr>
          <w:rFonts w:ascii="Arial" w:hAnsi="Arial" w:cs="Arial"/>
          <w:sz w:val="22"/>
          <w:szCs w:val="22"/>
          <w:cs/>
        </w:rPr>
        <w:t xml:space="preserve"> </w:t>
      </w:r>
      <w:r w:rsidR="00E25E2B" w:rsidRPr="0064525F">
        <w:rPr>
          <w:rFonts w:ascii="Arial" w:hAnsi="Arial" w:cs="Arial"/>
          <w:sz w:val="22"/>
          <w:szCs w:val="22"/>
        </w:rPr>
        <w:t>(</w:t>
      </w:r>
      <w:r w:rsidR="00E25E2B" w:rsidRPr="00E25E2B">
        <w:rPr>
          <w:rFonts w:ascii="Arial" w:hAnsi="Arial" w:cs="Arial"/>
          <w:sz w:val="22"/>
          <w:szCs w:val="22"/>
        </w:rPr>
        <w:t>857,899,599</w:t>
      </w:r>
      <w:r w:rsidR="00E25E2B" w:rsidRPr="00E25E2B">
        <w:rPr>
          <w:rFonts w:ascii="Arial" w:hAnsi="Arial" w:cs="Arial"/>
          <w:sz w:val="22"/>
          <w:szCs w:val="22"/>
          <w:cs/>
        </w:rPr>
        <w:t xml:space="preserve"> </w:t>
      </w:r>
      <w:r w:rsidR="00E25E2B" w:rsidRPr="0064525F">
        <w:rPr>
          <w:rFonts w:ascii="Arial" w:hAnsi="Arial" w:cs="Arial"/>
          <w:sz w:val="22"/>
          <w:szCs w:val="22"/>
        </w:rPr>
        <w:t xml:space="preserve">ordinary shares of Baht </w:t>
      </w:r>
      <w:r w:rsidR="00E25E2B">
        <w:rPr>
          <w:rFonts w:ascii="Arial" w:hAnsi="Arial" w:cs="Arial"/>
          <w:sz w:val="22"/>
          <w:szCs w:val="22"/>
        </w:rPr>
        <w:t>1</w:t>
      </w:r>
      <w:r w:rsidR="00E25E2B" w:rsidRPr="0064525F">
        <w:rPr>
          <w:rFonts w:ascii="Arial" w:hAnsi="Arial" w:cs="Arial"/>
          <w:sz w:val="22"/>
          <w:szCs w:val="22"/>
        </w:rPr>
        <w:t xml:space="preserve"> </w:t>
      </w:r>
      <w:r w:rsidR="00E25E2B">
        <w:rPr>
          <w:rFonts w:ascii="Arial" w:hAnsi="Arial" w:cs="Arial"/>
          <w:sz w:val="22"/>
          <w:szCs w:val="22"/>
        </w:rPr>
        <w:t>each</w:t>
      </w:r>
      <w:r w:rsidR="00E25E2B" w:rsidRPr="0064525F">
        <w:rPr>
          <w:rFonts w:ascii="Arial" w:hAnsi="Arial" w:cs="Arial"/>
          <w:sz w:val="22"/>
          <w:szCs w:val="22"/>
        </w:rPr>
        <w:t xml:space="preserve">) to Baht </w:t>
      </w:r>
      <w:r w:rsidR="00E25E2B" w:rsidRPr="00E25E2B">
        <w:rPr>
          <w:rFonts w:ascii="Arial" w:hAnsi="Arial" w:cs="Arial"/>
          <w:sz w:val="22"/>
          <w:szCs w:val="22"/>
        </w:rPr>
        <w:t>857,894,892</w:t>
      </w:r>
      <w:r w:rsidR="00E25E2B" w:rsidRPr="0064525F">
        <w:rPr>
          <w:rFonts w:ascii="Arial" w:hAnsi="Arial" w:cs="Arial"/>
          <w:sz w:val="22"/>
          <w:szCs w:val="22"/>
        </w:rPr>
        <w:t xml:space="preserve"> (</w:t>
      </w:r>
      <w:r w:rsidR="00E25E2B" w:rsidRPr="00E25E2B">
        <w:rPr>
          <w:rFonts w:ascii="Arial" w:hAnsi="Arial" w:cs="Arial"/>
          <w:sz w:val="22"/>
          <w:szCs w:val="22"/>
        </w:rPr>
        <w:t>857,894,892</w:t>
      </w:r>
      <w:r w:rsidR="00E25E2B" w:rsidRPr="0064525F">
        <w:rPr>
          <w:rFonts w:ascii="Arial" w:hAnsi="Arial" w:cs="Arial"/>
          <w:sz w:val="22"/>
          <w:szCs w:val="22"/>
        </w:rPr>
        <w:t xml:space="preserve"> ordinary shares of Baht </w:t>
      </w:r>
      <w:r w:rsidR="00E25E2B">
        <w:rPr>
          <w:rFonts w:ascii="Arial" w:hAnsi="Arial" w:cs="Arial"/>
          <w:sz w:val="22"/>
          <w:szCs w:val="22"/>
        </w:rPr>
        <w:t>1</w:t>
      </w:r>
      <w:r w:rsidR="00E25E2B" w:rsidRPr="0064525F">
        <w:rPr>
          <w:rFonts w:ascii="Arial" w:hAnsi="Arial" w:cs="Arial"/>
          <w:sz w:val="22"/>
          <w:szCs w:val="22"/>
        </w:rPr>
        <w:t xml:space="preserve"> </w:t>
      </w:r>
      <w:r w:rsidR="00E25E2B">
        <w:rPr>
          <w:rFonts w:ascii="Arial" w:hAnsi="Arial" w:cs="Arial"/>
          <w:sz w:val="22"/>
          <w:szCs w:val="22"/>
        </w:rPr>
        <w:t>each</w:t>
      </w:r>
      <w:r w:rsidR="00E25E2B" w:rsidRPr="0064525F">
        <w:rPr>
          <w:rFonts w:ascii="Arial" w:hAnsi="Arial" w:cs="Arial"/>
          <w:sz w:val="22"/>
          <w:szCs w:val="22"/>
        </w:rPr>
        <w:t xml:space="preserve">) by cancelling the </w:t>
      </w:r>
      <w:r w:rsidR="00E25E2B">
        <w:rPr>
          <w:rFonts w:ascii="Arial" w:hAnsi="Arial" w:cs="Arial"/>
          <w:sz w:val="22"/>
          <w:szCs w:val="22"/>
        </w:rPr>
        <w:t>4,707</w:t>
      </w:r>
      <w:r w:rsidR="00E25E2B" w:rsidRPr="0064525F">
        <w:rPr>
          <w:rFonts w:ascii="Arial" w:hAnsi="Arial" w:cs="Arial"/>
          <w:sz w:val="22"/>
          <w:szCs w:val="22"/>
        </w:rPr>
        <w:t xml:space="preserve"> ordinary shares with a par value of Baht </w:t>
      </w:r>
      <w:r w:rsidR="00E25E2B" w:rsidRPr="00E25E2B">
        <w:rPr>
          <w:rFonts w:ascii="Arial" w:hAnsi="Arial" w:cs="Arial"/>
          <w:sz w:val="22"/>
          <w:szCs w:val="22"/>
        </w:rPr>
        <w:t>1</w:t>
      </w:r>
      <w:r w:rsidR="00E25E2B" w:rsidRPr="0064525F">
        <w:rPr>
          <w:rFonts w:ascii="Arial" w:hAnsi="Arial" w:cs="Arial"/>
          <w:sz w:val="22"/>
          <w:szCs w:val="22"/>
        </w:rPr>
        <w:t xml:space="preserve"> each.</w:t>
      </w:r>
    </w:p>
    <w:p w14:paraId="6DB429D4" w14:textId="785B8E48" w:rsidR="00E25E2B" w:rsidRPr="001344B1" w:rsidRDefault="00FA3D3F" w:rsidP="00FA3D3F">
      <w:pPr>
        <w:spacing w:before="120" w:after="120" w:line="380" w:lineRule="exact"/>
        <w:ind w:left="1260" w:hanging="540"/>
        <w:jc w:val="thaiDistribute"/>
        <w:rPr>
          <w:rFonts w:ascii="Arial" w:hAnsi="Arial" w:cs="Arial"/>
          <w:sz w:val="22"/>
          <w:szCs w:val="22"/>
        </w:rPr>
      </w:pPr>
      <w:r>
        <w:rPr>
          <w:rFonts w:ascii="Arial" w:hAnsi="Arial" w:cs="Arial"/>
          <w:sz w:val="22"/>
          <w:szCs w:val="22"/>
        </w:rPr>
        <w:t>(3)</w:t>
      </w:r>
      <w:r>
        <w:rPr>
          <w:rFonts w:ascii="Arial" w:hAnsi="Arial" w:cs="Arial"/>
          <w:sz w:val="22"/>
          <w:szCs w:val="22"/>
        </w:rPr>
        <w:tab/>
      </w:r>
      <w:r w:rsidR="00E25E2B" w:rsidRPr="00E25E2B">
        <w:rPr>
          <w:rFonts w:ascii="Arial" w:hAnsi="Arial" w:cs="Arial"/>
          <w:sz w:val="22"/>
          <w:szCs w:val="22"/>
        </w:rPr>
        <w:t>Approved the increase in its registered share capital from Baht 857,894,892</w:t>
      </w:r>
      <w:r w:rsidR="00E25E2B" w:rsidRPr="00E25E2B">
        <w:rPr>
          <w:rFonts w:ascii="Arial" w:hAnsi="Arial" w:cs="Arial"/>
          <w:sz w:val="22"/>
          <w:szCs w:val="22"/>
          <w:cs/>
        </w:rPr>
        <w:t xml:space="preserve"> </w:t>
      </w:r>
      <w:r w:rsidR="00E25E2B" w:rsidRPr="001344B1">
        <w:rPr>
          <w:rFonts w:ascii="Arial" w:hAnsi="Arial" w:cs="Arial"/>
          <w:sz w:val="22"/>
          <w:szCs w:val="22"/>
        </w:rPr>
        <w:t>(</w:t>
      </w:r>
      <w:r w:rsidR="00E25E2B" w:rsidRPr="00E25E2B">
        <w:rPr>
          <w:rFonts w:ascii="Arial" w:hAnsi="Arial" w:cs="Arial"/>
          <w:sz w:val="22"/>
          <w:szCs w:val="22"/>
        </w:rPr>
        <w:t>857,894,892</w:t>
      </w:r>
      <w:r w:rsidR="00E25E2B" w:rsidRPr="00E25E2B">
        <w:rPr>
          <w:rFonts w:ascii="Arial" w:hAnsi="Arial" w:cs="Arial"/>
          <w:sz w:val="22"/>
          <w:szCs w:val="22"/>
          <w:cs/>
        </w:rPr>
        <w:t xml:space="preserve"> </w:t>
      </w:r>
      <w:r w:rsidR="00E25E2B" w:rsidRPr="001344B1">
        <w:rPr>
          <w:rFonts w:ascii="Arial" w:hAnsi="Arial" w:cs="Arial"/>
          <w:sz w:val="22"/>
          <w:szCs w:val="22"/>
        </w:rPr>
        <w:t xml:space="preserve">ordinary shares of Baht </w:t>
      </w:r>
      <w:r w:rsidR="00E25E2B">
        <w:rPr>
          <w:rFonts w:ascii="Arial" w:hAnsi="Arial" w:cs="Arial"/>
          <w:sz w:val="22"/>
          <w:szCs w:val="22"/>
        </w:rPr>
        <w:t>1</w:t>
      </w:r>
      <w:r w:rsidR="00E25E2B" w:rsidRPr="001344B1">
        <w:rPr>
          <w:rFonts w:ascii="Arial" w:hAnsi="Arial" w:cs="Arial"/>
          <w:sz w:val="22"/>
          <w:szCs w:val="22"/>
        </w:rPr>
        <w:t xml:space="preserve"> </w:t>
      </w:r>
      <w:r w:rsidR="00E25E2B">
        <w:rPr>
          <w:rFonts w:ascii="Arial" w:hAnsi="Arial" w:cs="Arial"/>
          <w:sz w:val="22"/>
          <w:szCs w:val="22"/>
        </w:rPr>
        <w:t>each</w:t>
      </w:r>
      <w:r w:rsidR="00E25E2B" w:rsidRPr="001344B1">
        <w:rPr>
          <w:rFonts w:ascii="Arial" w:hAnsi="Arial" w:cs="Arial"/>
          <w:sz w:val="22"/>
          <w:szCs w:val="22"/>
        </w:rPr>
        <w:t xml:space="preserve">) to Baht </w:t>
      </w:r>
      <w:r w:rsidR="00E25E2B" w:rsidRPr="00E25E2B">
        <w:rPr>
          <w:rFonts w:ascii="Arial" w:hAnsi="Arial" w:cs="Arial"/>
          <w:sz w:val="22"/>
          <w:szCs w:val="22"/>
        </w:rPr>
        <w:t>1,286,842,338</w:t>
      </w:r>
      <w:r w:rsidR="00E25E2B" w:rsidRPr="00E25E2B">
        <w:rPr>
          <w:rFonts w:ascii="Arial" w:hAnsi="Arial" w:cs="Arial"/>
          <w:sz w:val="22"/>
          <w:szCs w:val="22"/>
          <w:cs/>
        </w:rPr>
        <w:t xml:space="preserve"> </w:t>
      </w:r>
      <w:r w:rsidR="00E25E2B" w:rsidRPr="001344B1">
        <w:rPr>
          <w:rFonts w:ascii="Arial" w:hAnsi="Arial" w:cs="Arial"/>
          <w:sz w:val="22"/>
          <w:szCs w:val="22"/>
        </w:rPr>
        <w:t>(</w:t>
      </w:r>
      <w:r w:rsidR="00E25E2B" w:rsidRPr="00E25E2B">
        <w:rPr>
          <w:rFonts w:ascii="Arial" w:hAnsi="Arial" w:cs="Arial"/>
          <w:sz w:val="22"/>
          <w:szCs w:val="22"/>
        </w:rPr>
        <w:t>1,286,842,338</w:t>
      </w:r>
      <w:r w:rsidR="00E25E2B" w:rsidRPr="00E25E2B">
        <w:rPr>
          <w:rFonts w:ascii="Arial" w:hAnsi="Arial" w:cs="Arial"/>
          <w:sz w:val="22"/>
          <w:szCs w:val="22"/>
          <w:cs/>
        </w:rPr>
        <w:t xml:space="preserve"> </w:t>
      </w:r>
      <w:r w:rsidR="00E25E2B" w:rsidRPr="001344B1">
        <w:rPr>
          <w:rFonts w:ascii="Arial" w:hAnsi="Arial" w:cs="Arial"/>
          <w:sz w:val="22"/>
          <w:szCs w:val="22"/>
        </w:rPr>
        <w:t xml:space="preserve">ordinary shares of Baht </w:t>
      </w:r>
      <w:r w:rsidR="00E25E2B">
        <w:rPr>
          <w:rFonts w:ascii="Arial" w:hAnsi="Arial" w:cs="Arial"/>
          <w:sz w:val="22"/>
          <w:szCs w:val="22"/>
        </w:rPr>
        <w:t>1</w:t>
      </w:r>
      <w:r w:rsidR="00E25E2B" w:rsidRPr="001344B1">
        <w:rPr>
          <w:rFonts w:ascii="Arial" w:hAnsi="Arial" w:cs="Arial"/>
          <w:sz w:val="22"/>
          <w:szCs w:val="22"/>
        </w:rPr>
        <w:t xml:space="preserve"> </w:t>
      </w:r>
      <w:r w:rsidR="00E25E2B">
        <w:rPr>
          <w:rFonts w:ascii="Arial" w:hAnsi="Arial" w:cs="Arial"/>
          <w:sz w:val="22"/>
          <w:szCs w:val="22"/>
        </w:rPr>
        <w:t>each</w:t>
      </w:r>
      <w:r w:rsidR="00E25E2B" w:rsidRPr="001344B1">
        <w:rPr>
          <w:rFonts w:ascii="Arial" w:hAnsi="Arial" w:cs="Arial"/>
          <w:sz w:val="22"/>
          <w:szCs w:val="22"/>
        </w:rPr>
        <w:t xml:space="preserve">) through the issuance of </w:t>
      </w:r>
      <w:r w:rsidR="00E25E2B" w:rsidRPr="00E25E2B">
        <w:rPr>
          <w:rFonts w:ascii="Arial" w:hAnsi="Arial" w:cs="Arial"/>
          <w:sz w:val="22"/>
          <w:szCs w:val="22"/>
        </w:rPr>
        <w:t>428,947,446</w:t>
      </w:r>
      <w:r w:rsidR="00E25E2B" w:rsidRPr="00E25E2B">
        <w:rPr>
          <w:rFonts w:ascii="Arial" w:hAnsi="Arial" w:cs="Arial"/>
          <w:sz w:val="22"/>
          <w:szCs w:val="22"/>
          <w:cs/>
        </w:rPr>
        <w:t xml:space="preserve"> </w:t>
      </w:r>
      <w:r w:rsidR="00E25E2B" w:rsidRPr="001344B1">
        <w:rPr>
          <w:rFonts w:ascii="Arial" w:hAnsi="Arial" w:cs="Arial"/>
          <w:sz w:val="22"/>
          <w:szCs w:val="22"/>
        </w:rPr>
        <w:t xml:space="preserve">additional ordinary shares of Baht </w:t>
      </w:r>
      <w:r w:rsidR="00E25E2B">
        <w:rPr>
          <w:rFonts w:ascii="Arial" w:hAnsi="Arial" w:cs="Arial"/>
          <w:sz w:val="22"/>
          <w:szCs w:val="22"/>
        </w:rPr>
        <w:t>1</w:t>
      </w:r>
      <w:r w:rsidR="00E25E2B" w:rsidRPr="001344B1">
        <w:rPr>
          <w:rFonts w:ascii="Arial" w:hAnsi="Arial" w:cs="Arial"/>
          <w:sz w:val="22"/>
          <w:szCs w:val="22"/>
        </w:rPr>
        <w:t xml:space="preserve"> each to reserve for the payment of dividend shares.</w:t>
      </w:r>
    </w:p>
    <w:p w14:paraId="1F973367" w14:textId="77777777" w:rsidR="00E25E2B" w:rsidRDefault="00E25E2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89EA599" w14:textId="44703467" w:rsidR="00474547" w:rsidRPr="00520866" w:rsidRDefault="00474547" w:rsidP="00520866">
      <w:pPr>
        <w:spacing w:before="120" w:after="120" w:line="340" w:lineRule="exact"/>
        <w:ind w:left="540" w:hanging="540"/>
        <w:jc w:val="thaiDistribute"/>
        <w:rPr>
          <w:rFonts w:ascii="Arial" w:hAnsi="Arial" w:cs="Browallia New"/>
          <w:b/>
          <w:bCs/>
          <w:sz w:val="22"/>
          <w:szCs w:val="28"/>
        </w:rPr>
      </w:pPr>
      <w:r w:rsidRPr="00520866">
        <w:rPr>
          <w:rFonts w:ascii="Arial" w:hAnsi="Arial" w:cs="Arial"/>
          <w:b/>
          <w:bCs/>
          <w:sz w:val="22"/>
          <w:szCs w:val="22"/>
        </w:rPr>
        <w:lastRenderedPageBreak/>
        <w:t>39.2</w:t>
      </w:r>
      <w:r w:rsidRPr="00520866">
        <w:rPr>
          <w:rFonts w:ascii="Arial" w:hAnsi="Arial" w:cs="Arial"/>
          <w:b/>
          <w:bCs/>
          <w:sz w:val="22"/>
          <w:szCs w:val="22"/>
        </w:rPr>
        <w:tab/>
      </w:r>
      <w:r w:rsidRPr="00520866">
        <w:rPr>
          <w:rFonts w:ascii="Arial" w:hAnsi="Arial" w:cs="Browallia New"/>
          <w:b/>
          <w:bCs/>
          <w:sz w:val="22"/>
          <w:szCs w:val="28"/>
        </w:rPr>
        <w:t>Subsidiary</w:t>
      </w:r>
    </w:p>
    <w:p w14:paraId="3943B367" w14:textId="47FC3DA4" w:rsidR="00E40CAE" w:rsidRPr="00520866" w:rsidRDefault="00E40CAE" w:rsidP="00520866">
      <w:pPr>
        <w:spacing w:before="120" w:after="120" w:line="340" w:lineRule="exact"/>
        <w:ind w:left="547" w:right="-43" w:hanging="7"/>
        <w:jc w:val="both"/>
        <w:rPr>
          <w:rFonts w:ascii="Arial" w:eastAsia="MS Mincho" w:hAnsi="Arial" w:cs="Arial"/>
          <w:color w:val="000000"/>
          <w:sz w:val="22"/>
          <w:szCs w:val="22"/>
        </w:rPr>
      </w:pPr>
      <w:r w:rsidRPr="00520866">
        <w:rPr>
          <w:rFonts w:ascii="Arial" w:hAnsi="Arial" w:cs="Arial"/>
          <w:sz w:val="22"/>
          <w:szCs w:val="22"/>
        </w:rPr>
        <w:t xml:space="preserve">On </w:t>
      </w:r>
      <w:r w:rsidR="00740A42">
        <w:rPr>
          <w:rFonts w:ascii="Arial" w:hAnsi="Arial" w:cs="Arial"/>
          <w:sz w:val="22"/>
          <w:szCs w:val="22"/>
        </w:rPr>
        <w:t>25</w:t>
      </w:r>
      <w:r w:rsidRPr="00520866">
        <w:rPr>
          <w:rFonts w:ascii="Arial" w:hAnsi="Arial" w:cs="Arial"/>
          <w:sz w:val="22"/>
          <w:szCs w:val="22"/>
        </w:rPr>
        <w:t xml:space="preserve"> February 202</w:t>
      </w:r>
      <w:r w:rsidR="00C8097E" w:rsidRPr="00520866">
        <w:rPr>
          <w:rFonts w:ascii="Arial" w:hAnsi="Arial" w:cs="Arial"/>
          <w:sz w:val="22"/>
          <w:szCs w:val="22"/>
        </w:rPr>
        <w:t>6</w:t>
      </w:r>
      <w:r w:rsidRPr="00520866">
        <w:rPr>
          <w:rFonts w:ascii="Arial" w:hAnsi="Arial" w:cs="Arial"/>
          <w:sz w:val="22"/>
          <w:szCs w:val="22"/>
        </w:rPr>
        <w:t>, the meeting of People Garment Plc.’s Board of Directors passed the resolution to recommend to the 202</w:t>
      </w:r>
      <w:r w:rsidR="00C8097E" w:rsidRPr="00520866">
        <w:rPr>
          <w:rFonts w:ascii="Arial" w:hAnsi="Arial" w:cs="Arial"/>
          <w:sz w:val="22"/>
          <w:szCs w:val="22"/>
        </w:rPr>
        <w:t>6</w:t>
      </w:r>
      <w:r w:rsidRPr="00520866">
        <w:rPr>
          <w:rFonts w:ascii="Arial" w:hAnsi="Arial" w:cs="Arial"/>
          <w:sz w:val="22"/>
          <w:szCs w:val="22"/>
        </w:rPr>
        <w:t xml:space="preserve"> Annual General Meeting of Shareholders for approval of an annual dividend payment for the year 202</w:t>
      </w:r>
      <w:r w:rsidR="00C8097E" w:rsidRPr="00520866">
        <w:rPr>
          <w:rFonts w:ascii="Arial" w:hAnsi="Arial" w:cs="Arial"/>
          <w:sz w:val="22"/>
          <w:szCs w:val="22"/>
        </w:rPr>
        <w:t>5</w:t>
      </w:r>
      <w:r w:rsidRPr="00520866">
        <w:rPr>
          <w:rFonts w:ascii="Arial" w:hAnsi="Arial" w:cs="Arial"/>
          <w:sz w:val="22"/>
          <w:szCs w:val="22"/>
        </w:rPr>
        <w:t xml:space="preserve"> of Baht </w:t>
      </w:r>
      <w:r w:rsidR="00587860">
        <w:rPr>
          <w:rFonts w:ascii="Arial" w:hAnsi="Arial" w:cs="Arial"/>
          <w:sz w:val="22"/>
          <w:szCs w:val="22"/>
        </w:rPr>
        <w:t>0.5</w:t>
      </w:r>
      <w:r w:rsidRPr="00520866">
        <w:rPr>
          <w:rFonts w:ascii="Arial" w:hAnsi="Arial" w:cs="Arial"/>
          <w:sz w:val="22"/>
          <w:szCs w:val="22"/>
        </w:rPr>
        <w:t xml:space="preserve"> per share or Baht </w:t>
      </w:r>
      <w:r w:rsidR="00587860">
        <w:rPr>
          <w:rFonts w:ascii="Arial" w:hAnsi="Arial" w:cs="Arial"/>
          <w:sz w:val="22"/>
          <w:szCs w:val="22"/>
        </w:rPr>
        <w:t>48</w:t>
      </w:r>
      <w:r w:rsidRPr="00520866">
        <w:rPr>
          <w:rFonts w:ascii="Arial" w:hAnsi="Arial" w:cs="Arial"/>
          <w:sz w:val="22"/>
          <w:szCs w:val="22"/>
        </w:rPr>
        <w:t xml:space="preserve"> million in total.  Subject to the approval of such subsidiary’s shareholders, the dividend will be paid on </w:t>
      </w:r>
      <w:r w:rsidR="00587860">
        <w:rPr>
          <w:rFonts w:ascii="Arial" w:hAnsi="Arial" w:cstheme="minorBidi"/>
          <w:sz w:val="22"/>
          <w:szCs w:val="22"/>
        </w:rPr>
        <w:t>27</w:t>
      </w:r>
      <w:r w:rsidRPr="00520866">
        <w:rPr>
          <w:rFonts w:ascii="Arial" w:hAnsi="Arial" w:cs="Arial"/>
          <w:sz w:val="22"/>
          <w:szCs w:val="22"/>
        </w:rPr>
        <w:t xml:space="preserve"> May 202</w:t>
      </w:r>
      <w:r w:rsidR="00C8097E" w:rsidRPr="00520866">
        <w:rPr>
          <w:rFonts w:ascii="Arial" w:hAnsi="Arial" w:cs="Arial"/>
          <w:sz w:val="22"/>
          <w:szCs w:val="22"/>
        </w:rPr>
        <w:t>6</w:t>
      </w:r>
      <w:r w:rsidRPr="00520866">
        <w:rPr>
          <w:rFonts w:ascii="Arial" w:hAnsi="Arial" w:cs="Arial"/>
          <w:sz w:val="22"/>
          <w:szCs w:val="22"/>
        </w:rPr>
        <w:t>.</w:t>
      </w:r>
    </w:p>
    <w:p w14:paraId="75464191" w14:textId="4EE29945" w:rsidR="000C648F" w:rsidRPr="00520866" w:rsidRDefault="00523558" w:rsidP="00520866">
      <w:pPr>
        <w:spacing w:before="120" w:after="120" w:line="340" w:lineRule="exact"/>
        <w:ind w:left="540" w:hanging="540"/>
        <w:jc w:val="thaiDistribute"/>
        <w:rPr>
          <w:rFonts w:ascii="Arial" w:hAnsi="Arial" w:cs="Browallia New"/>
          <w:b/>
          <w:bCs/>
          <w:sz w:val="22"/>
          <w:szCs w:val="28"/>
        </w:rPr>
      </w:pPr>
      <w:r w:rsidRPr="00520866">
        <w:rPr>
          <w:rFonts w:ascii="Arial" w:hAnsi="Arial" w:cs="Arial"/>
          <w:b/>
          <w:bCs/>
          <w:sz w:val="22"/>
          <w:szCs w:val="22"/>
        </w:rPr>
        <w:t>39</w:t>
      </w:r>
      <w:r w:rsidR="000C648F" w:rsidRPr="00520866">
        <w:rPr>
          <w:rFonts w:ascii="Arial" w:hAnsi="Arial" w:cs="Arial"/>
          <w:b/>
          <w:bCs/>
          <w:sz w:val="22"/>
          <w:szCs w:val="22"/>
        </w:rPr>
        <w:t>.</w:t>
      </w:r>
      <w:r w:rsidR="00E40CAE" w:rsidRPr="00520866">
        <w:rPr>
          <w:rFonts w:ascii="Arial" w:hAnsi="Arial" w:cs="Arial"/>
          <w:b/>
          <w:bCs/>
          <w:sz w:val="22"/>
          <w:szCs w:val="22"/>
        </w:rPr>
        <w:t>3</w:t>
      </w:r>
      <w:r w:rsidR="000C648F" w:rsidRPr="00520866">
        <w:rPr>
          <w:rFonts w:ascii="Arial" w:hAnsi="Arial" w:cs="Arial"/>
          <w:b/>
          <w:bCs/>
          <w:sz w:val="22"/>
          <w:szCs w:val="22"/>
        </w:rPr>
        <w:tab/>
      </w:r>
      <w:r w:rsidR="000C648F" w:rsidRPr="00520866">
        <w:rPr>
          <w:rFonts w:ascii="Arial" w:hAnsi="Arial" w:cs="Browallia New"/>
          <w:b/>
          <w:bCs/>
          <w:sz w:val="22"/>
          <w:szCs w:val="28"/>
        </w:rPr>
        <w:t>Associates</w:t>
      </w:r>
      <w:r w:rsidR="00352FEB" w:rsidRPr="00520866">
        <w:rPr>
          <w:rFonts w:ascii="Arial" w:hAnsi="Arial" w:cs="Browallia New" w:hint="cs"/>
          <w:b/>
          <w:bCs/>
          <w:sz w:val="22"/>
          <w:szCs w:val="28"/>
          <w:cs/>
        </w:rPr>
        <w:t xml:space="preserve"> </w:t>
      </w:r>
      <w:r w:rsidR="00352FEB" w:rsidRPr="00520866">
        <w:rPr>
          <w:rFonts w:ascii="Arial" w:hAnsi="Arial" w:cs="Browallia New"/>
          <w:b/>
          <w:bCs/>
          <w:sz w:val="22"/>
          <w:szCs w:val="28"/>
        </w:rPr>
        <w:t>and joint venture</w:t>
      </w:r>
    </w:p>
    <w:p w14:paraId="234E5F00" w14:textId="77777777" w:rsidR="0091680E" w:rsidRPr="00520866" w:rsidRDefault="0091680E" w:rsidP="00520866">
      <w:pPr>
        <w:spacing w:before="120" w:after="120" w:line="340" w:lineRule="exact"/>
        <w:ind w:left="547" w:hanging="540"/>
        <w:jc w:val="thaiDistribute"/>
        <w:rPr>
          <w:rFonts w:ascii="Arial" w:hAnsi="Arial" w:cs="Arial"/>
          <w:sz w:val="22"/>
          <w:szCs w:val="22"/>
        </w:rPr>
      </w:pPr>
      <w:r w:rsidRPr="00520866">
        <w:rPr>
          <w:rFonts w:ascii="Arial" w:hAnsi="Arial" w:cs="Arial"/>
          <w:sz w:val="22"/>
          <w:szCs w:val="22"/>
        </w:rPr>
        <w:tab/>
        <w:t xml:space="preserve">Dividend payment from associates </w:t>
      </w:r>
      <w:r w:rsidR="00352FEB" w:rsidRPr="00520866">
        <w:rPr>
          <w:rFonts w:ascii="Arial" w:hAnsi="Arial" w:cs="Arial"/>
          <w:sz w:val="22"/>
          <w:szCs w:val="22"/>
        </w:rPr>
        <w:t xml:space="preserve">and joint venture </w:t>
      </w:r>
      <w:r w:rsidRPr="00520866">
        <w:rPr>
          <w:rFonts w:ascii="Arial" w:hAnsi="Arial" w:cs="Arial"/>
          <w:sz w:val="22"/>
          <w:szCs w:val="22"/>
        </w:rPr>
        <w:t>are as follows:</w:t>
      </w:r>
    </w:p>
    <w:tbl>
      <w:tblPr>
        <w:tblW w:w="0" w:type="auto"/>
        <w:tblInd w:w="558" w:type="dxa"/>
        <w:tblLook w:val="04A0" w:firstRow="1" w:lastRow="0" w:firstColumn="1" w:lastColumn="0" w:noHBand="0" w:noVBand="1"/>
      </w:tblPr>
      <w:tblGrid>
        <w:gridCol w:w="378"/>
        <w:gridCol w:w="3884"/>
        <w:gridCol w:w="1517"/>
        <w:gridCol w:w="1346"/>
        <w:gridCol w:w="1807"/>
      </w:tblGrid>
      <w:tr w:rsidR="0091680E" w:rsidRPr="00520866" w14:paraId="774541C7" w14:textId="77777777" w:rsidTr="00E25E2B">
        <w:tc>
          <w:tcPr>
            <w:tcW w:w="378" w:type="dxa"/>
            <w:vAlign w:val="bottom"/>
          </w:tcPr>
          <w:p w14:paraId="109F3847" w14:textId="77777777" w:rsidR="0091680E" w:rsidRPr="00520866" w:rsidRDefault="0091680E" w:rsidP="00520866">
            <w:pPr>
              <w:spacing w:line="340" w:lineRule="exact"/>
              <w:jc w:val="thaiDistribute"/>
              <w:rPr>
                <w:rFonts w:ascii="Arial" w:hAnsi="Arial" w:cs="Arial"/>
                <w:sz w:val="18"/>
                <w:szCs w:val="18"/>
                <w:cs/>
              </w:rPr>
            </w:pPr>
          </w:p>
        </w:tc>
        <w:tc>
          <w:tcPr>
            <w:tcW w:w="3884" w:type="dxa"/>
            <w:vAlign w:val="bottom"/>
          </w:tcPr>
          <w:p w14:paraId="473EB4E3" w14:textId="77777777" w:rsidR="0091680E" w:rsidRPr="00520866" w:rsidRDefault="0091680E" w:rsidP="00520866">
            <w:pPr>
              <w:pBdr>
                <w:bottom w:val="single" w:sz="4" w:space="1" w:color="auto"/>
              </w:pBdr>
              <w:spacing w:line="340" w:lineRule="exact"/>
              <w:jc w:val="center"/>
              <w:rPr>
                <w:rFonts w:ascii="Arial" w:hAnsi="Arial" w:cs="Arial"/>
                <w:sz w:val="18"/>
                <w:szCs w:val="18"/>
              </w:rPr>
            </w:pPr>
            <w:r w:rsidRPr="00520866">
              <w:rPr>
                <w:rFonts w:ascii="Arial" w:hAnsi="Arial" w:cs="Arial"/>
                <w:sz w:val="18"/>
                <w:szCs w:val="18"/>
              </w:rPr>
              <w:t>Companies</w:t>
            </w:r>
          </w:p>
        </w:tc>
        <w:tc>
          <w:tcPr>
            <w:tcW w:w="1517" w:type="dxa"/>
            <w:vAlign w:val="bottom"/>
          </w:tcPr>
          <w:p w14:paraId="4BAE520A" w14:textId="77777777" w:rsidR="0091680E" w:rsidRPr="00520866" w:rsidRDefault="0091680E" w:rsidP="00520866">
            <w:pPr>
              <w:pBdr>
                <w:bottom w:val="single" w:sz="4" w:space="1" w:color="auto"/>
              </w:pBdr>
              <w:spacing w:line="340" w:lineRule="exact"/>
              <w:jc w:val="center"/>
              <w:rPr>
                <w:rFonts w:ascii="Arial" w:hAnsi="Arial" w:cs="Arial"/>
                <w:sz w:val="18"/>
                <w:szCs w:val="18"/>
              </w:rPr>
            </w:pPr>
            <w:r w:rsidRPr="00520866">
              <w:rPr>
                <w:rFonts w:ascii="Arial" w:hAnsi="Arial" w:cs="Arial"/>
                <w:sz w:val="18"/>
                <w:szCs w:val="18"/>
              </w:rPr>
              <w:t>Dividend per share (Baht)</w:t>
            </w:r>
          </w:p>
        </w:tc>
        <w:tc>
          <w:tcPr>
            <w:tcW w:w="1346" w:type="dxa"/>
            <w:vAlign w:val="bottom"/>
          </w:tcPr>
          <w:p w14:paraId="798E20D9" w14:textId="77777777" w:rsidR="0091680E" w:rsidRPr="00520866" w:rsidRDefault="0091680E" w:rsidP="00520866">
            <w:pPr>
              <w:pBdr>
                <w:bottom w:val="single" w:sz="4" w:space="1" w:color="auto"/>
              </w:pBdr>
              <w:spacing w:line="340" w:lineRule="exact"/>
              <w:jc w:val="center"/>
              <w:rPr>
                <w:rFonts w:ascii="Arial" w:hAnsi="Arial" w:cs="Arial"/>
                <w:sz w:val="18"/>
                <w:szCs w:val="18"/>
                <w:cs/>
              </w:rPr>
            </w:pPr>
            <w:r w:rsidRPr="00520866">
              <w:rPr>
                <w:rFonts w:ascii="Arial" w:hAnsi="Arial" w:cs="Arial"/>
                <w:sz w:val="18"/>
                <w:szCs w:val="18"/>
              </w:rPr>
              <w:t>Total dividend (Million Baht)</w:t>
            </w:r>
          </w:p>
        </w:tc>
        <w:tc>
          <w:tcPr>
            <w:tcW w:w="1807" w:type="dxa"/>
            <w:vAlign w:val="bottom"/>
          </w:tcPr>
          <w:p w14:paraId="5C8F0F27" w14:textId="77777777" w:rsidR="0091680E" w:rsidRPr="00520866" w:rsidRDefault="0091680E" w:rsidP="00520866">
            <w:pPr>
              <w:pBdr>
                <w:bottom w:val="single" w:sz="4" w:space="1" w:color="auto"/>
              </w:pBdr>
              <w:spacing w:line="340" w:lineRule="exact"/>
              <w:jc w:val="center"/>
              <w:rPr>
                <w:rFonts w:ascii="Arial" w:hAnsi="Arial" w:cs="Arial"/>
                <w:sz w:val="18"/>
                <w:szCs w:val="18"/>
              </w:rPr>
            </w:pPr>
            <w:r w:rsidRPr="00520866">
              <w:rPr>
                <w:rFonts w:ascii="Arial" w:hAnsi="Arial" w:cs="Arial"/>
                <w:sz w:val="18"/>
                <w:szCs w:val="18"/>
              </w:rPr>
              <w:t>Paid on</w:t>
            </w:r>
          </w:p>
        </w:tc>
      </w:tr>
      <w:tr w:rsidR="00E25E2B" w:rsidRPr="00520866" w14:paraId="7E112F7D" w14:textId="77777777" w:rsidTr="00E25E2B">
        <w:tc>
          <w:tcPr>
            <w:tcW w:w="378" w:type="dxa"/>
          </w:tcPr>
          <w:p w14:paraId="36F95DBD" w14:textId="77777777" w:rsidR="00E25E2B" w:rsidRPr="00520866" w:rsidRDefault="00E25E2B" w:rsidP="00E25E2B">
            <w:pPr>
              <w:spacing w:line="340" w:lineRule="exact"/>
              <w:jc w:val="center"/>
              <w:rPr>
                <w:rFonts w:ascii="Arial" w:hAnsi="Arial" w:cs="Arial"/>
                <w:sz w:val="18"/>
                <w:szCs w:val="18"/>
              </w:rPr>
            </w:pPr>
            <w:r w:rsidRPr="00520866">
              <w:rPr>
                <w:rFonts w:ascii="Arial" w:hAnsi="Arial" w:cs="Arial"/>
                <w:sz w:val="18"/>
                <w:szCs w:val="18"/>
              </w:rPr>
              <w:t>1.</w:t>
            </w:r>
          </w:p>
        </w:tc>
        <w:tc>
          <w:tcPr>
            <w:tcW w:w="3884" w:type="dxa"/>
          </w:tcPr>
          <w:p w14:paraId="178DEB9D" w14:textId="1EC85937" w:rsidR="00E25E2B" w:rsidRPr="00520866" w:rsidRDefault="00E25E2B" w:rsidP="00E25E2B">
            <w:pPr>
              <w:spacing w:line="340" w:lineRule="exact"/>
              <w:ind w:left="165" w:hanging="165"/>
              <w:rPr>
                <w:rFonts w:ascii="Arial" w:hAnsi="Arial" w:cs="Arial"/>
                <w:sz w:val="18"/>
                <w:szCs w:val="18"/>
              </w:rPr>
            </w:pPr>
            <w:r w:rsidRPr="00520866">
              <w:rPr>
                <w:rFonts w:ascii="Arial" w:hAnsi="Arial" w:cs="Arial"/>
                <w:sz w:val="18"/>
                <w:szCs w:val="18"/>
              </w:rPr>
              <w:t>I.C.C. International Plc.</w:t>
            </w:r>
          </w:p>
        </w:tc>
        <w:tc>
          <w:tcPr>
            <w:tcW w:w="1517" w:type="dxa"/>
            <w:vAlign w:val="bottom"/>
          </w:tcPr>
          <w:p w14:paraId="3A94923E" w14:textId="5E96F17A" w:rsidR="00E25E2B" w:rsidRPr="00520866" w:rsidRDefault="00E25E2B" w:rsidP="00E25E2B">
            <w:pPr>
              <w:spacing w:line="340" w:lineRule="exact"/>
              <w:ind w:right="375"/>
              <w:jc w:val="right"/>
              <w:rPr>
                <w:rFonts w:ascii="Arial" w:hAnsi="Arial" w:cs="Arial"/>
                <w:sz w:val="18"/>
                <w:szCs w:val="18"/>
              </w:rPr>
            </w:pPr>
            <w:r w:rsidRPr="00E25E2B">
              <w:rPr>
                <w:rFonts w:ascii="Arial" w:hAnsi="Arial" w:cs="Arial"/>
                <w:sz w:val="18"/>
                <w:szCs w:val="18"/>
              </w:rPr>
              <w:t>0.70</w:t>
            </w:r>
          </w:p>
        </w:tc>
        <w:tc>
          <w:tcPr>
            <w:tcW w:w="1346" w:type="dxa"/>
            <w:vAlign w:val="bottom"/>
          </w:tcPr>
          <w:p w14:paraId="70BB34CE" w14:textId="5D99DD02" w:rsidR="00E25E2B" w:rsidRPr="00520866" w:rsidRDefault="00E25E2B" w:rsidP="00E25E2B">
            <w:pPr>
              <w:spacing w:line="340" w:lineRule="exact"/>
              <w:ind w:right="375"/>
              <w:jc w:val="right"/>
              <w:rPr>
                <w:rFonts w:ascii="Arial" w:hAnsi="Arial" w:cs="Arial"/>
                <w:sz w:val="18"/>
                <w:szCs w:val="18"/>
              </w:rPr>
            </w:pPr>
            <w:r w:rsidRPr="00E25E2B">
              <w:rPr>
                <w:rFonts w:ascii="Arial" w:hAnsi="Arial" w:cs="Arial"/>
                <w:sz w:val="18"/>
                <w:szCs w:val="18"/>
              </w:rPr>
              <w:t>350.00</w:t>
            </w:r>
          </w:p>
        </w:tc>
        <w:tc>
          <w:tcPr>
            <w:tcW w:w="1807" w:type="dxa"/>
            <w:vAlign w:val="bottom"/>
          </w:tcPr>
          <w:p w14:paraId="58E5AC55" w14:textId="30E016E5" w:rsidR="00E25E2B" w:rsidRPr="00520866" w:rsidRDefault="00E25E2B" w:rsidP="00E25E2B">
            <w:pPr>
              <w:spacing w:line="340" w:lineRule="exact"/>
              <w:jc w:val="center"/>
              <w:rPr>
                <w:rFonts w:ascii="Arial" w:hAnsi="Arial" w:cstheme="minorBidi"/>
                <w:sz w:val="18"/>
                <w:szCs w:val="18"/>
              </w:rPr>
            </w:pPr>
            <w:r w:rsidRPr="00520866">
              <w:rPr>
                <w:rFonts w:ascii="Arial" w:hAnsi="Arial" w:cstheme="minorBidi"/>
                <w:sz w:val="18"/>
                <w:szCs w:val="18"/>
              </w:rPr>
              <w:t>26 May 2026</w:t>
            </w:r>
          </w:p>
        </w:tc>
      </w:tr>
      <w:tr w:rsidR="00E25E2B" w:rsidRPr="00520866" w14:paraId="63F99677" w14:textId="77777777" w:rsidTr="00E25E2B">
        <w:tc>
          <w:tcPr>
            <w:tcW w:w="378" w:type="dxa"/>
          </w:tcPr>
          <w:p w14:paraId="7457BCDA" w14:textId="77777777" w:rsidR="00E25E2B" w:rsidRPr="00520866" w:rsidRDefault="00E25E2B" w:rsidP="00E25E2B">
            <w:pPr>
              <w:spacing w:line="340" w:lineRule="exact"/>
              <w:jc w:val="thaiDistribute"/>
              <w:rPr>
                <w:rFonts w:ascii="Arial" w:hAnsi="Arial" w:cs="Arial"/>
                <w:sz w:val="18"/>
                <w:szCs w:val="18"/>
              </w:rPr>
            </w:pPr>
            <w:r w:rsidRPr="00520866">
              <w:rPr>
                <w:rFonts w:ascii="Arial" w:hAnsi="Arial" w:cs="Arial"/>
                <w:sz w:val="18"/>
                <w:szCs w:val="18"/>
              </w:rPr>
              <w:t>2.</w:t>
            </w:r>
          </w:p>
        </w:tc>
        <w:tc>
          <w:tcPr>
            <w:tcW w:w="3884" w:type="dxa"/>
          </w:tcPr>
          <w:p w14:paraId="64F4ED81" w14:textId="1361A749" w:rsidR="00E25E2B" w:rsidRPr="00520866" w:rsidRDefault="00E25E2B" w:rsidP="00E25E2B">
            <w:pPr>
              <w:spacing w:line="340" w:lineRule="exact"/>
              <w:ind w:left="165" w:hanging="165"/>
              <w:rPr>
                <w:rFonts w:ascii="Arial" w:hAnsi="Arial" w:cs="Arial"/>
                <w:sz w:val="18"/>
                <w:szCs w:val="18"/>
              </w:rPr>
            </w:pPr>
            <w:r w:rsidRPr="00520866">
              <w:rPr>
                <w:rFonts w:ascii="Arial" w:hAnsi="Arial" w:cs="Arial"/>
                <w:sz w:val="18"/>
                <w:szCs w:val="18"/>
              </w:rPr>
              <w:t>Thanulux Plc.</w:t>
            </w:r>
          </w:p>
        </w:tc>
        <w:tc>
          <w:tcPr>
            <w:tcW w:w="1517" w:type="dxa"/>
            <w:vAlign w:val="bottom"/>
          </w:tcPr>
          <w:p w14:paraId="234866E0" w14:textId="1C621594" w:rsidR="00E25E2B" w:rsidRPr="00520866" w:rsidRDefault="00E25E2B" w:rsidP="00E25E2B">
            <w:pPr>
              <w:spacing w:line="340" w:lineRule="exact"/>
              <w:ind w:right="375"/>
              <w:jc w:val="right"/>
              <w:rPr>
                <w:rFonts w:ascii="Arial" w:hAnsi="Arial" w:cs="Arial"/>
                <w:sz w:val="18"/>
                <w:szCs w:val="18"/>
              </w:rPr>
            </w:pPr>
            <w:r w:rsidRPr="00E25E2B">
              <w:rPr>
                <w:rFonts w:ascii="Arial" w:hAnsi="Arial" w:cs="Arial"/>
                <w:sz w:val="18"/>
                <w:szCs w:val="18"/>
              </w:rPr>
              <w:t>0.60</w:t>
            </w:r>
          </w:p>
        </w:tc>
        <w:tc>
          <w:tcPr>
            <w:tcW w:w="1346" w:type="dxa"/>
            <w:vAlign w:val="bottom"/>
          </w:tcPr>
          <w:p w14:paraId="2B9F6044" w14:textId="602809EF" w:rsidR="00E25E2B" w:rsidRPr="00520866" w:rsidRDefault="00E25E2B" w:rsidP="00E25E2B">
            <w:pPr>
              <w:spacing w:line="340" w:lineRule="exact"/>
              <w:ind w:right="375"/>
              <w:jc w:val="right"/>
              <w:rPr>
                <w:rFonts w:ascii="Arial" w:hAnsi="Arial" w:cs="Arial"/>
                <w:sz w:val="18"/>
                <w:szCs w:val="18"/>
              </w:rPr>
            </w:pPr>
            <w:r w:rsidRPr="00E25E2B">
              <w:rPr>
                <w:rFonts w:ascii="Arial" w:hAnsi="Arial" w:cs="Arial"/>
                <w:sz w:val="18"/>
                <w:szCs w:val="18"/>
              </w:rPr>
              <w:t>182.77</w:t>
            </w:r>
          </w:p>
        </w:tc>
        <w:tc>
          <w:tcPr>
            <w:tcW w:w="1807" w:type="dxa"/>
            <w:vAlign w:val="bottom"/>
          </w:tcPr>
          <w:p w14:paraId="1C3CCFB8" w14:textId="5944530E" w:rsidR="00E25E2B" w:rsidRPr="00520866" w:rsidRDefault="00E25E2B" w:rsidP="00E25E2B">
            <w:pPr>
              <w:spacing w:line="340" w:lineRule="exact"/>
              <w:jc w:val="center"/>
              <w:rPr>
                <w:rFonts w:ascii="Arial" w:hAnsi="Arial" w:cs="Arial"/>
                <w:sz w:val="18"/>
                <w:szCs w:val="18"/>
              </w:rPr>
            </w:pPr>
            <w:r w:rsidRPr="00520866">
              <w:rPr>
                <w:rFonts w:ascii="Arial" w:hAnsi="Arial" w:cs="Arial"/>
                <w:sz w:val="18"/>
                <w:szCs w:val="18"/>
              </w:rPr>
              <w:t>8 May 2026</w:t>
            </w:r>
          </w:p>
        </w:tc>
      </w:tr>
      <w:tr w:rsidR="00E25E2B" w:rsidRPr="00520866" w14:paraId="0E7D1DBF" w14:textId="77777777" w:rsidTr="00E25E2B">
        <w:tc>
          <w:tcPr>
            <w:tcW w:w="378" w:type="dxa"/>
          </w:tcPr>
          <w:p w14:paraId="790E3E26" w14:textId="77777777" w:rsidR="00E25E2B" w:rsidRPr="00520866" w:rsidRDefault="00E25E2B" w:rsidP="00E25E2B">
            <w:pPr>
              <w:spacing w:line="340" w:lineRule="exact"/>
              <w:jc w:val="thaiDistribute"/>
              <w:rPr>
                <w:rFonts w:ascii="Arial" w:hAnsi="Arial" w:cs="Cordia New"/>
                <w:sz w:val="18"/>
                <w:szCs w:val="18"/>
              </w:rPr>
            </w:pPr>
            <w:r w:rsidRPr="00520866">
              <w:rPr>
                <w:rFonts w:ascii="Arial" w:hAnsi="Arial" w:cs="Cordia New"/>
                <w:sz w:val="18"/>
                <w:szCs w:val="18"/>
              </w:rPr>
              <w:t>3.</w:t>
            </w:r>
          </w:p>
        </w:tc>
        <w:tc>
          <w:tcPr>
            <w:tcW w:w="3884" w:type="dxa"/>
          </w:tcPr>
          <w:p w14:paraId="32733FBA" w14:textId="0D541F69" w:rsidR="00E25E2B" w:rsidRPr="00520866" w:rsidRDefault="00E25E2B" w:rsidP="00E25E2B">
            <w:pPr>
              <w:spacing w:line="340" w:lineRule="exact"/>
              <w:ind w:left="165" w:hanging="165"/>
              <w:rPr>
                <w:rFonts w:ascii="Arial" w:hAnsi="Arial" w:cs="Arial"/>
                <w:sz w:val="18"/>
                <w:szCs w:val="18"/>
              </w:rPr>
            </w:pPr>
            <w:r w:rsidRPr="00520866">
              <w:rPr>
                <w:rFonts w:ascii="Arial" w:hAnsi="Arial" w:cs="Arial"/>
                <w:sz w:val="18"/>
                <w:szCs w:val="18"/>
              </w:rPr>
              <w:t>Thailand Prime Property Freehold and Leasehold Real Estate Investment Trust</w:t>
            </w:r>
          </w:p>
        </w:tc>
        <w:tc>
          <w:tcPr>
            <w:tcW w:w="1517" w:type="dxa"/>
            <w:vAlign w:val="bottom"/>
          </w:tcPr>
          <w:p w14:paraId="0A60893B" w14:textId="064BA0EB" w:rsidR="00E25E2B" w:rsidRPr="00520866" w:rsidRDefault="00E25E2B" w:rsidP="00E25E2B">
            <w:pPr>
              <w:spacing w:line="340" w:lineRule="exact"/>
              <w:ind w:right="375"/>
              <w:jc w:val="right"/>
              <w:rPr>
                <w:rFonts w:ascii="Arial" w:hAnsi="Arial" w:cs="Arial"/>
                <w:sz w:val="18"/>
                <w:szCs w:val="18"/>
              </w:rPr>
            </w:pPr>
            <w:r w:rsidRPr="00E25E2B">
              <w:rPr>
                <w:rFonts w:ascii="Arial" w:hAnsi="Arial" w:cs="Arial"/>
                <w:sz w:val="18"/>
                <w:szCs w:val="18"/>
              </w:rPr>
              <w:t>0.1019</w:t>
            </w:r>
          </w:p>
        </w:tc>
        <w:tc>
          <w:tcPr>
            <w:tcW w:w="1346" w:type="dxa"/>
            <w:vAlign w:val="bottom"/>
          </w:tcPr>
          <w:p w14:paraId="347D5AED" w14:textId="7DBBF50B" w:rsidR="00E25E2B" w:rsidRPr="00520866" w:rsidRDefault="00E25E2B" w:rsidP="00E25E2B">
            <w:pPr>
              <w:spacing w:line="340" w:lineRule="exact"/>
              <w:ind w:right="375"/>
              <w:jc w:val="right"/>
              <w:rPr>
                <w:rFonts w:ascii="Arial" w:hAnsi="Arial" w:cs="Arial"/>
                <w:sz w:val="18"/>
                <w:szCs w:val="18"/>
              </w:rPr>
            </w:pPr>
            <w:r w:rsidRPr="00E25E2B">
              <w:rPr>
                <w:rFonts w:ascii="Arial" w:hAnsi="Arial" w:cs="Arial"/>
                <w:sz w:val="18"/>
                <w:szCs w:val="18"/>
              </w:rPr>
              <w:t>55.79</w:t>
            </w:r>
          </w:p>
        </w:tc>
        <w:tc>
          <w:tcPr>
            <w:tcW w:w="1807" w:type="dxa"/>
            <w:vAlign w:val="bottom"/>
          </w:tcPr>
          <w:p w14:paraId="4815FC4E" w14:textId="376CCE65" w:rsidR="00E25E2B" w:rsidRPr="00520866" w:rsidRDefault="00E25E2B" w:rsidP="00E25E2B">
            <w:pPr>
              <w:spacing w:line="340" w:lineRule="exact"/>
              <w:jc w:val="center"/>
              <w:rPr>
                <w:rFonts w:ascii="Arial" w:hAnsi="Arial" w:cs="Arial"/>
                <w:sz w:val="18"/>
                <w:szCs w:val="18"/>
              </w:rPr>
            </w:pPr>
            <w:r w:rsidRPr="00520866">
              <w:rPr>
                <w:rFonts w:ascii="Arial" w:hAnsi="Arial" w:cs="Arial"/>
                <w:sz w:val="18"/>
                <w:szCs w:val="18"/>
              </w:rPr>
              <w:t>16 March 2026</w:t>
            </w:r>
          </w:p>
        </w:tc>
      </w:tr>
      <w:tr w:rsidR="00E25E2B" w:rsidRPr="00520866" w14:paraId="1D7E9CB0" w14:textId="77777777" w:rsidTr="00E25E2B">
        <w:tc>
          <w:tcPr>
            <w:tcW w:w="378" w:type="dxa"/>
          </w:tcPr>
          <w:p w14:paraId="70EAE0F4" w14:textId="77777777" w:rsidR="00E25E2B" w:rsidRPr="00520866" w:rsidRDefault="00E25E2B" w:rsidP="00E25E2B">
            <w:pPr>
              <w:spacing w:line="340" w:lineRule="exact"/>
              <w:jc w:val="thaiDistribute"/>
              <w:rPr>
                <w:rFonts w:ascii="Arial" w:hAnsi="Arial" w:cs="Cordia New"/>
                <w:sz w:val="18"/>
                <w:szCs w:val="18"/>
              </w:rPr>
            </w:pPr>
            <w:r w:rsidRPr="00520866">
              <w:rPr>
                <w:rFonts w:ascii="Arial" w:hAnsi="Arial" w:cs="Cordia New"/>
                <w:sz w:val="18"/>
                <w:szCs w:val="18"/>
              </w:rPr>
              <w:t>4.</w:t>
            </w:r>
          </w:p>
        </w:tc>
        <w:tc>
          <w:tcPr>
            <w:tcW w:w="3884" w:type="dxa"/>
          </w:tcPr>
          <w:p w14:paraId="7DC4F629" w14:textId="3E8D1DE2" w:rsidR="00E25E2B" w:rsidRPr="00E25E2B" w:rsidRDefault="00E25E2B" w:rsidP="00E25E2B">
            <w:pPr>
              <w:spacing w:line="340" w:lineRule="exact"/>
              <w:ind w:left="165" w:hanging="165"/>
              <w:rPr>
                <w:rFonts w:ascii="Arial" w:hAnsi="Arial" w:cs="Arial"/>
                <w:sz w:val="18"/>
                <w:szCs w:val="18"/>
              </w:rPr>
            </w:pPr>
            <w:r w:rsidRPr="00E25E2B">
              <w:rPr>
                <w:rFonts w:ascii="Arial" w:hAnsi="Arial" w:cs="Arial"/>
                <w:sz w:val="18"/>
                <w:szCs w:val="18"/>
              </w:rPr>
              <w:t>Saha Pathanapibul</w:t>
            </w:r>
            <w:r w:rsidRPr="00E25E2B">
              <w:rPr>
                <w:rFonts w:ascii="Arial" w:hAnsi="Arial" w:cs="Arial" w:hint="cs"/>
                <w:sz w:val="18"/>
                <w:szCs w:val="18"/>
                <w:cs/>
              </w:rPr>
              <w:t xml:space="preserve"> </w:t>
            </w:r>
            <w:r w:rsidRPr="00E25E2B">
              <w:rPr>
                <w:rFonts w:ascii="Arial" w:hAnsi="Arial" w:cs="Arial"/>
                <w:sz w:val="18"/>
                <w:szCs w:val="18"/>
              </w:rPr>
              <w:t>Plc.</w:t>
            </w:r>
          </w:p>
        </w:tc>
        <w:tc>
          <w:tcPr>
            <w:tcW w:w="1517" w:type="dxa"/>
            <w:vAlign w:val="bottom"/>
          </w:tcPr>
          <w:p w14:paraId="0824771D" w14:textId="3D4B0A18" w:rsidR="00E25E2B" w:rsidRPr="00520866" w:rsidRDefault="00E25E2B" w:rsidP="00E25E2B">
            <w:pPr>
              <w:spacing w:line="340" w:lineRule="exact"/>
              <w:ind w:right="375"/>
              <w:jc w:val="right"/>
              <w:rPr>
                <w:rFonts w:ascii="Arial" w:hAnsi="Arial" w:cs="Arial"/>
                <w:sz w:val="18"/>
                <w:szCs w:val="18"/>
              </w:rPr>
            </w:pPr>
            <w:r w:rsidRPr="00E25E2B">
              <w:rPr>
                <w:rFonts w:ascii="Arial" w:hAnsi="Arial" w:cs="Arial" w:hint="cs"/>
                <w:sz w:val="18"/>
                <w:szCs w:val="18"/>
                <w:cs/>
              </w:rPr>
              <w:t>1.6</w:t>
            </w:r>
            <w:r w:rsidRPr="00E25E2B">
              <w:rPr>
                <w:rFonts w:ascii="Arial" w:hAnsi="Arial" w:cs="Arial"/>
                <w:sz w:val="18"/>
                <w:szCs w:val="18"/>
              </w:rPr>
              <w:t>0</w:t>
            </w:r>
          </w:p>
        </w:tc>
        <w:tc>
          <w:tcPr>
            <w:tcW w:w="1346" w:type="dxa"/>
            <w:vAlign w:val="bottom"/>
          </w:tcPr>
          <w:p w14:paraId="79FA3C85" w14:textId="614BBA9F" w:rsidR="00E25E2B" w:rsidRPr="00520866" w:rsidRDefault="00E25E2B" w:rsidP="00E25E2B">
            <w:pPr>
              <w:spacing w:line="340" w:lineRule="exact"/>
              <w:ind w:right="375"/>
              <w:jc w:val="right"/>
              <w:rPr>
                <w:rFonts w:ascii="Arial" w:hAnsi="Arial" w:cs="Arial"/>
                <w:sz w:val="18"/>
                <w:szCs w:val="18"/>
              </w:rPr>
            </w:pPr>
            <w:r w:rsidRPr="00E25E2B">
              <w:rPr>
                <w:rFonts w:ascii="Arial" w:hAnsi="Arial" w:cs="Arial" w:hint="cs"/>
                <w:sz w:val="18"/>
                <w:szCs w:val="18"/>
                <w:cs/>
              </w:rPr>
              <w:t>528.00</w:t>
            </w:r>
          </w:p>
        </w:tc>
        <w:tc>
          <w:tcPr>
            <w:tcW w:w="1807" w:type="dxa"/>
            <w:vAlign w:val="bottom"/>
          </w:tcPr>
          <w:p w14:paraId="0FF0A1DF" w14:textId="77D31BEF" w:rsidR="00E25E2B" w:rsidRPr="00520866" w:rsidRDefault="00E25E2B" w:rsidP="00E25E2B">
            <w:pPr>
              <w:spacing w:line="340" w:lineRule="exact"/>
              <w:jc w:val="center"/>
              <w:rPr>
                <w:rFonts w:ascii="Arial" w:hAnsi="Arial" w:cs="Arial"/>
                <w:sz w:val="18"/>
                <w:szCs w:val="18"/>
              </w:rPr>
            </w:pPr>
            <w:r>
              <w:rPr>
                <w:rFonts w:ascii="Arial" w:hAnsi="Arial" w:cs="Arial"/>
                <w:sz w:val="18"/>
                <w:szCs w:val="18"/>
              </w:rPr>
              <w:t>27 May 2026</w:t>
            </w:r>
          </w:p>
        </w:tc>
      </w:tr>
      <w:tr w:rsidR="00E25E2B" w:rsidRPr="00520866" w14:paraId="00C2CA14" w14:textId="77777777" w:rsidTr="00E25E2B">
        <w:tc>
          <w:tcPr>
            <w:tcW w:w="378" w:type="dxa"/>
          </w:tcPr>
          <w:p w14:paraId="1D4DDA04" w14:textId="77777777" w:rsidR="00E25E2B" w:rsidRPr="00520866" w:rsidRDefault="00E25E2B" w:rsidP="00E25E2B">
            <w:pPr>
              <w:spacing w:line="340" w:lineRule="exact"/>
              <w:jc w:val="thaiDistribute"/>
              <w:rPr>
                <w:rFonts w:ascii="Arial" w:hAnsi="Arial" w:cs="Cordia New"/>
                <w:sz w:val="18"/>
                <w:szCs w:val="18"/>
              </w:rPr>
            </w:pPr>
            <w:r w:rsidRPr="00520866">
              <w:rPr>
                <w:rFonts w:ascii="Arial" w:hAnsi="Arial" w:cs="Cordia New"/>
                <w:sz w:val="18"/>
                <w:szCs w:val="18"/>
              </w:rPr>
              <w:t>5.</w:t>
            </w:r>
          </w:p>
        </w:tc>
        <w:tc>
          <w:tcPr>
            <w:tcW w:w="3884" w:type="dxa"/>
          </w:tcPr>
          <w:p w14:paraId="4EB18945" w14:textId="164EC388" w:rsidR="00E25E2B" w:rsidRPr="00E25E2B" w:rsidRDefault="00E25E2B" w:rsidP="00E25E2B">
            <w:pPr>
              <w:spacing w:line="340" w:lineRule="exact"/>
              <w:ind w:left="165" w:hanging="165"/>
              <w:rPr>
                <w:rFonts w:ascii="Arial" w:hAnsi="Arial" w:cs="Browallia New"/>
                <w:sz w:val="18"/>
                <w:szCs w:val="22"/>
              </w:rPr>
            </w:pPr>
            <w:r>
              <w:rPr>
                <w:rFonts w:ascii="Arial" w:hAnsi="Arial" w:cs="Browallia New"/>
                <w:sz w:val="18"/>
                <w:szCs w:val="22"/>
              </w:rPr>
              <w:t>TPCS Plc.</w:t>
            </w:r>
          </w:p>
        </w:tc>
        <w:tc>
          <w:tcPr>
            <w:tcW w:w="1517" w:type="dxa"/>
            <w:vAlign w:val="bottom"/>
          </w:tcPr>
          <w:p w14:paraId="0BEBF04A" w14:textId="5B045E43" w:rsidR="00E25E2B" w:rsidRPr="00520866" w:rsidRDefault="00E25E2B" w:rsidP="00E25E2B">
            <w:pPr>
              <w:spacing w:line="340" w:lineRule="exact"/>
              <w:ind w:right="375"/>
              <w:jc w:val="right"/>
              <w:rPr>
                <w:rFonts w:ascii="Arial" w:hAnsi="Arial" w:cs="Arial"/>
                <w:sz w:val="18"/>
                <w:szCs w:val="18"/>
              </w:rPr>
            </w:pPr>
            <w:r w:rsidRPr="00E25E2B">
              <w:rPr>
                <w:rFonts w:ascii="Arial" w:hAnsi="Arial" w:cs="Arial" w:hint="cs"/>
                <w:sz w:val="18"/>
                <w:szCs w:val="18"/>
                <w:cs/>
              </w:rPr>
              <w:t>0.70</w:t>
            </w:r>
          </w:p>
        </w:tc>
        <w:tc>
          <w:tcPr>
            <w:tcW w:w="1346" w:type="dxa"/>
            <w:vAlign w:val="bottom"/>
          </w:tcPr>
          <w:p w14:paraId="756E00A6" w14:textId="7D3659BE" w:rsidR="00E25E2B" w:rsidRPr="00520866" w:rsidRDefault="00E25E2B" w:rsidP="00E25E2B">
            <w:pPr>
              <w:spacing w:line="340" w:lineRule="exact"/>
              <w:ind w:right="375"/>
              <w:jc w:val="right"/>
              <w:rPr>
                <w:rFonts w:ascii="Arial" w:hAnsi="Arial" w:cs="Arial"/>
                <w:sz w:val="18"/>
                <w:szCs w:val="18"/>
              </w:rPr>
            </w:pPr>
            <w:r w:rsidRPr="00E25E2B">
              <w:rPr>
                <w:rFonts w:ascii="Arial" w:hAnsi="Arial" w:cs="Arial" w:hint="cs"/>
                <w:sz w:val="18"/>
                <w:szCs w:val="18"/>
                <w:cs/>
              </w:rPr>
              <w:t>75.60</w:t>
            </w:r>
          </w:p>
        </w:tc>
        <w:tc>
          <w:tcPr>
            <w:tcW w:w="1807" w:type="dxa"/>
            <w:vAlign w:val="bottom"/>
          </w:tcPr>
          <w:p w14:paraId="181BE23C" w14:textId="043D26CE" w:rsidR="00E25E2B" w:rsidRPr="00520866" w:rsidRDefault="00E25E2B" w:rsidP="00E25E2B">
            <w:pPr>
              <w:spacing w:line="340" w:lineRule="exact"/>
              <w:jc w:val="center"/>
              <w:rPr>
                <w:rFonts w:ascii="Arial" w:hAnsi="Arial" w:cs="Arial"/>
                <w:sz w:val="18"/>
                <w:szCs w:val="18"/>
              </w:rPr>
            </w:pPr>
            <w:r>
              <w:rPr>
                <w:rFonts w:ascii="Arial" w:hAnsi="Arial" w:cs="Arial"/>
                <w:sz w:val="18"/>
                <w:szCs w:val="18"/>
              </w:rPr>
              <w:t>22 May 2026</w:t>
            </w:r>
          </w:p>
        </w:tc>
      </w:tr>
      <w:tr w:rsidR="00DC723C" w:rsidRPr="00520866" w14:paraId="34240D19" w14:textId="77777777" w:rsidTr="00E25E2B">
        <w:tc>
          <w:tcPr>
            <w:tcW w:w="378" w:type="dxa"/>
          </w:tcPr>
          <w:p w14:paraId="3AF25633" w14:textId="52D0CD97" w:rsidR="00DC723C" w:rsidRPr="00520866" w:rsidRDefault="00DC723C" w:rsidP="00E25E2B">
            <w:pPr>
              <w:spacing w:line="340" w:lineRule="exact"/>
              <w:jc w:val="thaiDistribute"/>
              <w:rPr>
                <w:rFonts w:ascii="Arial" w:hAnsi="Arial" w:cs="Cordia New"/>
                <w:sz w:val="18"/>
                <w:szCs w:val="18"/>
              </w:rPr>
            </w:pPr>
            <w:r>
              <w:rPr>
                <w:rFonts w:ascii="Arial" w:hAnsi="Arial" w:cs="Cordia New"/>
                <w:sz w:val="18"/>
                <w:szCs w:val="18"/>
              </w:rPr>
              <w:t>6.</w:t>
            </w:r>
          </w:p>
        </w:tc>
        <w:tc>
          <w:tcPr>
            <w:tcW w:w="3884" w:type="dxa"/>
          </w:tcPr>
          <w:p w14:paraId="7DE1AAD4" w14:textId="7233632D" w:rsidR="00DC723C" w:rsidRDefault="00DC723C" w:rsidP="00E25E2B">
            <w:pPr>
              <w:spacing w:line="340" w:lineRule="exact"/>
              <w:ind w:left="165" w:hanging="165"/>
              <w:rPr>
                <w:rFonts w:ascii="Arial" w:hAnsi="Arial" w:cs="Browallia New"/>
                <w:sz w:val="18"/>
                <w:szCs w:val="22"/>
              </w:rPr>
            </w:pPr>
            <w:r>
              <w:rPr>
                <w:rFonts w:ascii="Arial" w:hAnsi="Arial" w:cs="Browallia New"/>
                <w:sz w:val="18"/>
                <w:szCs w:val="22"/>
              </w:rPr>
              <w:t>S&amp;J International Enterprises Plc.</w:t>
            </w:r>
          </w:p>
        </w:tc>
        <w:tc>
          <w:tcPr>
            <w:tcW w:w="1517" w:type="dxa"/>
            <w:vAlign w:val="bottom"/>
          </w:tcPr>
          <w:p w14:paraId="55639215" w14:textId="750A00B9" w:rsidR="00DC723C" w:rsidRPr="00E25E2B" w:rsidRDefault="00CC4E90" w:rsidP="00E25E2B">
            <w:pPr>
              <w:spacing w:line="340" w:lineRule="exact"/>
              <w:ind w:right="375"/>
              <w:jc w:val="right"/>
              <w:rPr>
                <w:rFonts w:ascii="Arial" w:hAnsi="Arial" w:cs="Arial"/>
                <w:sz w:val="18"/>
                <w:szCs w:val="18"/>
                <w:cs/>
              </w:rPr>
            </w:pPr>
            <w:r>
              <w:rPr>
                <w:rFonts w:ascii="Arial" w:hAnsi="Arial" w:cs="Arial"/>
                <w:sz w:val="18"/>
                <w:szCs w:val="18"/>
              </w:rPr>
              <w:t>1.45</w:t>
            </w:r>
          </w:p>
        </w:tc>
        <w:tc>
          <w:tcPr>
            <w:tcW w:w="1346" w:type="dxa"/>
            <w:vAlign w:val="bottom"/>
          </w:tcPr>
          <w:p w14:paraId="67E80E43" w14:textId="446522C4" w:rsidR="00DC723C" w:rsidRPr="00E25E2B" w:rsidRDefault="00CC4E90" w:rsidP="00E25E2B">
            <w:pPr>
              <w:spacing w:line="340" w:lineRule="exact"/>
              <w:ind w:right="375"/>
              <w:jc w:val="right"/>
              <w:rPr>
                <w:rFonts w:ascii="Arial" w:hAnsi="Arial" w:cs="Arial"/>
                <w:sz w:val="18"/>
                <w:szCs w:val="18"/>
                <w:cs/>
              </w:rPr>
            </w:pPr>
            <w:r>
              <w:rPr>
                <w:rFonts w:ascii="Arial" w:hAnsi="Arial" w:cs="Arial"/>
                <w:sz w:val="18"/>
                <w:szCs w:val="18"/>
              </w:rPr>
              <w:t>217.40</w:t>
            </w:r>
          </w:p>
        </w:tc>
        <w:tc>
          <w:tcPr>
            <w:tcW w:w="1807" w:type="dxa"/>
            <w:vAlign w:val="bottom"/>
          </w:tcPr>
          <w:p w14:paraId="4C7809FD" w14:textId="276EA567" w:rsidR="00DC723C" w:rsidRDefault="00CC4E90" w:rsidP="00E25E2B">
            <w:pPr>
              <w:spacing w:line="340" w:lineRule="exact"/>
              <w:jc w:val="center"/>
              <w:rPr>
                <w:rFonts w:ascii="Arial" w:hAnsi="Arial" w:cs="Arial"/>
                <w:sz w:val="18"/>
                <w:szCs w:val="18"/>
              </w:rPr>
            </w:pPr>
            <w:r>
              <w:rPr>
                <w:rFonts w:ascii="Arial" w:hAnsi="Arial" w:cs="Arial"/>
                <w:sz w:val="18"/>
                <w:szCs w:val="18"/>
              </w:rPr>
              <w:t>27 May 2026</w:t>
            </w:r>
          </w:p>
        </w:tc>
      </w:tr>
    </w:tbl>
    <w:p w14:paraId="24CB5CFD" w14:textId="77777777" w:rsidR="00EA4103" w:rsidRPr="00520866" w:rsidRDefault="00EA4103" w:rsidP="00520866">
      <w:pPr>
        <w:spacing w:before="240" w:after="120" w:line="340" w:lineRule="exact"/>
        <w:ind w:left="547" w:right="-43"/>
        <w:jc w:val="thaiDistribute"/>
        <w:rPr>
          <w:rFonts w:ascii="Arial" w:hAnsi="Arial" w:cs="Arial"/>
          <w:sz w:val="22"/>
          <w:szCs w:val="22"/>
        </w:rPr>
      </w:pPr>
      <w:r w:rsidRPr="00520866">
        <w:rPr>
          <w:rFonts w:ascii="Arial" w:hAnsi="Arial" w:cs="Arial"/>
          <w:sz w:val="22"/>
          <w:szCs w:val="22"/>
        </w:rPr>
        <w:t>The Company will receive the above dividend based on shareholding percentage of the Compa</w:t>
      </w:r>
      <w:r w:rsidRPr="00520866">
        <w:rPr>
          <w:rFonts w:ascii="Arial" w:hAnsi="Arial" w:cs="Arial"/>
          <w:sz w:val="22"/>
          <w:szCs w:val="28"/>
        </w:rPr>
        <w:t>ny. The dividend will be paid and recorded after they are approved by the Annual General Meeting of such company’ shareholders</w:t>
      </w:r>
      <w:r w:rsidR="00352FEB" w:rsidRPr="00520866">
        <w:rPr>
          <w:rFonts w:ascii="Arial" w:hAnsi="Arial" w:cs="Arial"/>
          <w:sz w:val="22"/>
          <w:szCs w:val="28"/>
        </w:rPr>
        <w:t xml:space="preserve"> and by the REIT manager of such trust</w:t>
      </w:r>
      <w:r w:rsidRPr="00520866">
        <w:rPr>
          <w:rFonts w:ascii="Arial" w:hAnsi="Arial" w:cs="Arial"/>
          <w:sz w:val="22"/>
          <w:szCs w:val="22"/>
        </w:rPr>
        <w:t>.</w:t>
      </w:r>
    </w:p>
    <w:p w14:paraId="28BB0B1C" w14:textId="5DF6C809" w:rsidR="00CA771A" w:rsidRPr="00520866" w:rsidRDefault="00523558" w:rsidP="00520866">
      <w:pPr>
        <w:spacing w:before="120" w:after="120" w:line="340" w:lineRule="exact"/>
        <w:ind w:left="547" w:hanging="547"/>
        <w:jc w:val="thaiDistribute"/>
        <w:rPr>
          <w:rFonts w:ascii="Arial" w:hAnsi="Arial" w:cs="Arial"/>
          <w:b/>
          <w:bCs/>
          <w:sz w:val="22"/>
          <w:szCs w:val="22"/>
        </w:rPr>
      </w:pPr>
      <w:r w:rsidRPr="00520866">
        <w:rPr>
          <w:rFonts w:ascii="Arial" w:hAnsi="Arial" w:cs="Arial"/>
          <w:b/>
          <w:bCs/>
          <w:sz w:val="22"/>
          <w:szCs w:val="22"/>
        </w:rPr>
        <w:t>40</w:t>
      </w:r>
      <w:r w:rsidR="00284ECF" w:rsidRPr="00520866">
        <w:rPr>
          <w:rFonts w:ascii="Arial" w:hAnsi="Arial" w:cs="Arial"/>
          <w:b/>
          <w:bCs/>
          <w:sz w:val="22"/>
          <w:szCs w:val="22"/>
        </w:rPr>
        <w:t>.</w:t>
      </w:r>
      <w:r w:rsidR="00504569" w:rsidRPr="00520866">
        <w:rPr>
          <w:rFonts w:ascii="Arial" w:hAnsi="Arial" w:cs="Arial"/>
          <w:b/>
          <w:bCs/>
          <w:sz w:val="22"/>
          <w:szCs w:val="22"/>
        </w:rPr>
        <w:tab/>
      </w:r>
      <w:r w:rsidR="00CA771A" w:rsidRPr="00520866">
        <w:rPr>
          <w:rFonts w:ascii="Arial" w:hAnsi="Arial" w:cs="Arial"/>
          <w:b/>
          <w:bCs/>
          <w:sz w:val="22"/>
          <w:szCs w:val="22"/>
        </w:rPr>
        <w:t>Approval of financial statements</w:t>
      </w:r>
    </w:p>
    <w:p w14:paraId="2AA609AA" w14:textId="6D75EFB8" w:rsidR="00760469" w:rsidRPr="00B60BB5" w:rsidRDefault="00CA771A" w:rsidP="00520866">
      <w:pPr>
        <w:tabs>
          <w:tab w:val="left" w:pos="720"/>
          <w:tab w:val="left" w:pos="2160"/>
        </w:tabs>
        <w:spacing w:before="120" w:after="120" w:line="340" w:lineRule="exact"/>
        <w:ind w:left="540" w:hanging="540"/>
        <w:jc w:val="thaiDistribute"/>
        <w:rPr>
          <w:rFonts w:ascii="Arial" w:hAnsi="Arial" w:cs="Arial"/>
          <w:sz w:val="22"/>
          <w:szCs w:val="22"/>
        </w:rPr>
      </w:pPr>
      <w:r w:rsidRPr="00520866">
        <w:rPr>
          <w:rFonts w:ascii="Arial" w:hAnsi="Arial" w:cs="Arial"/>
          <w:sz w:val="22"/>
          <w:szCs w:val="22"/>
        </w:rPr>
        <w:tab/>
        <w:t>These financial statements were authorised for issue by the Company</w:t>
      </w:r>
      <w:r w:rsidR="008B744F" w:rsidRPr="00520866">
        <w:rPr>
          <w:rFonts w:ascii="Arial" w:hAnsi="Arial" w:cs="Arial"/>
          <w:sz w:val="22"/>
          <w:szCs w:val="22"/>
        </w:rPr>
        <w:t>’</w:t>
      </w:r>
      <w:r w:rsidRPr="00520866">
        <w:rPr>
          <w:rFonts w:ascii="Arial" w:hAnsi="Arial" w:cs="Arial"/>
          <w:sz w:val="22"/>
          <w:szCs w:val="22"/>
        </w:rPr>
        <w:t xml:space="preserve">s authorised </w:t>
      </w:r>
      <w:r w:rsidR="003432AF" w:rsidRPr="00520866">
        <w:rPr>
          <w:rFonts w:ascii="Arial" w:hAnsi="Arial" w:cs="Arial"/>
          <w:sz w:val="22"/>
          <w:szCs w:val="22"/>
        </w:rPr>
        <w:t>d</w:t>
      </w:r>
      <w:r w:rsidRPr="00520866">
        <w:rPr>
          <w:rFonts w:ascii="Arial" w:hAnsi="Arial" w:cs="Arial"/>
          <w:sz w:val="22"/>
          <w:szCs w:val="22"/>
        </w:rPr>
        <w:t xml:space="preserve">irectors on </w:t>
      </w:r>
      <w:r w:rsidR="00FD5192" w:rsidRPr="00520866">
        <w:rPr>
          <w:rFonts w:ascii="Arial" w:hAnsi="Arial" w:cs="Arial"/>
          <w:sz w:val="22"/>
          <w:szCs w:val="22"/>
        </w:rPr>
        <w:t>26</w:t>
      </w:r>
      <w:r w:rsidR="006E4097" w:rsidRPr="00520866">
        <w:rPr>
          <w:rFonts w:ascii="Arial" w:hAnsi="Arial" w:cs="Arial"/>
          <w:sz w:val="22"/>
          <w:szCs w:val="22"/>
        </w:rPr>
        <w:t xml:space="preserve"> February 20</w:t>
      </w:r>
      <w:r w:rsidR="0074184B" w:rsidRPr="00520866">
        <w:rPr>
          <w:rFonts w:ascii="Arial" w:hAnsi="Arial" w:cs="Arial"/>
          <w:sz w:val="22"/>
          <w:szCs w:val="22"/>
        </w:rPr>
        <w:t>2</w:t>
      </w:r>
      <w:r w:rsidR="00530003" w:rsidRPr="00520866">
        <w:rPr>
          <w:rFonts w:ascii="Arial" w:hAnsi="Arial" w:cs="Arial"/>
          <w:sz w:val="22"/>
          <w:szCs w:val="22"/>
        </w:rPr>
        <w:t>6</w:t>
      </w:r>
      <w:r w:rsidR="006E4097" w:rsidRPr="00520866">
        <w:rPr>
          <w:rFonts w:ascii="Arial" w:hAnsi="Arial" w:cs="Arial"/>
          <w:sz w:val="22"/>
          <w:szCs w:val="22"/>
        </w:rPr>
        <w:t>.</w:t>
      </w:r>
      <w:r w:rsidR="00760469" w:rsidRPr="00B60BB5">
        <w:rPr>
          <w:rFonts w:ascii="Arial" w:hAnsi="Arial" w:cs="Arial"/>
          <w:b/>
          <w:bCs/>
          <w:sz w:val="22"/>
          <w:szCs w:val="22"/>
        </w:rPr>
        <w:t xml:space="preserve"> </w:t>
      </w:r>
    </w:p>
    <w:sectPr w:rsidR="00760469" w:rsidRPr="00B60BB5" w:rsidSect="00AC4230">
      <w:pgSz w:w="11909" w:h="16834" w:code="9"/>
      <w:pgMar w:top="1296" w:right="1080" w:bottom="1080" w:left="1339" w:header="720" w:footer="720" w:gutter="0"/>
      <w:paperSrc w:first="257" w:other="2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1C2F8" w14:textId="77777777" w:rsidR="00213D0E" w:rsidRDefault="00213D0E">
      <w:r>
        <w:separator/>
      </w:r>
    </w:p>
  </w:endnote>
  <w:endnote w:type="continuationSeparator" w:id="0">
    <w:p w14:paraId="3BDB2886" w14:textId="77777777" w:rsidR="00213D0E" w:rsidRDefault="00213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D71D2" w14:textId="18CB52B4" w:rsidR="00570E72" w:rsidRPr="00C04941" w:rsidRDefault="00570E72" w:rsidP="00C04941">
    <w:pPr>
      <w:pStyle w:val="Footer"/>
      <w:jc w:val="right"/>
      <w:rPr>
        <w:rFonts w:ascii="Arial" w:hAnsi="Arial" w:cs="Arial"/>
        <w:sz w:val="22"/>
        <w:szCs w:val="22"/>
      </w:rPr>
    </w:pPr>
    <w:r w:rsidRPr="00623E3A">
      <w:rPr>
        <w:rFonts w:ascii="Arial" w:hAnsi="Arial" w:cs="Arial"/>
        <w:sz w:val="22"/>
        <w:szCs w:val="22"/>
      </w:rPr>
      <w:fldChar w:fldCharType="begin"/>
    </w:r>
    <w:r w:rsidRPr="00623E3A">
      <w:rPr>
        <w:rFonts w:ascii="Arial" w:hAnsi="Arial" w:cs="Arial"/>
        <w:sz w:val="22"/>
        <w:szCs w:val="22"/>
      </w:rPr>
      <w:instrText xml:space="preserve"> PAGE   \* MERGEFORMAT </w:instrText>
    </w:r>
    <w:r w:rsidRPr="00623E3A">
      <w:rPr>
        <w:rFonts w:ascii="Arial" w:hAnsi="Arial" w:cs="Arial"/>
        <w:sz w:val="22"/>
        <w:szCs w:val="22"/>
      </w:rPr>
      <w:fldChar w:fldCharType="separate"/>
    </w:r>
    <w:r>
      <w:rPr>
        <w:rFonts w:ascii="Arial" w:hAnsi="Arial" w:cs="Arial"/>
        <w:noProof/>
        <w:sz w:val="22"/>
        <w:szCs w:val="22"/>
      </w:rPr>
      <w:t>67</w:t>
    </w:r>
    <w:r w:rsidRPr="00623E3A">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B7E41" w14:textId="77777777" w:rsidR="00213D0E" w:rsidRDefault="00213D0E">
      <w:r>
        <w:separator/>
      </w:r>
    </w:p>
  </w:footnote>
  <w:footnote w:type="continuationSeparator" w:id="0">
    <w:p w14:paraId="09150D8F" w14:textId="77777777" w:rsidR="00213D0E" w:rsidRDefault="00213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7C5C0" w14:textId="77777777" w:rsidR="00570E72" w:rsidRDefault="00570E72" w:rsidP="0094418E">
    <w:pPr>
      <w:ind w:right="-279"/>
    </w:pPr>
    <w:r w:rsidRPr="00733FD3">
      <w:rPr>
        <w:b/>
        <w:bCs/>
        <w:i/>
        <w:iCs/>
        <w:sz w:val="28"/>
        <w:szCs w:val="36"/>
      </w:rPr>
      <w:t xml:space="preserve">***Note to F/S </w:t>
    </w:r>
    <w:r>
      <w:rPr>
        <w:b/>
        <w:bCs/>
        <w:i/>
        <w:iCs/>
        <w:sz w:val="28"/>
        <w:szCs w:val="36"/>
      </w:rPr>
      <w:t>-</w:t>
    </w:r>
    <w:r w:rsidRPr="00733FD3">
      <w:rPr>
        <w:b/>
        <w:bCs/>
        <w:i/>
        <w:iCs/>
        <w:sz w:val="28"/>
        <w:szCs w:val="36"/>
      </w:rPr>
      <w:t xml:space="preserve"> Segment information </w:t>
    </w:r>
    <w:r w:rsidRPr="00733FD3">
      <w:rPr>
        <w:rFonts w:hint="cs"/>
        <w:b/>
        <w:bCs/>
        <w:i/>
        <w:iCs/>
        <w:sz w:val="28"/>
        <w:szCs w:val="36"/>
        <w:cs/>
      </w:rPr>
      <w:t xml:space="preserve">นี้ไม่ใช่ </w:t>
    </w:r>
    <w:r w:rsidRPr="00733FD3">
      <w:rPr>
        <w:b/>
        <w:bCs/>
        <w:i/>
        <w:iCs/>
        <w:sz w:val="28"/>
        <w:szCs w:val="36"/>
      </w:rPr>
      <w:t xml:space="preserve">template </w:t>
    </w:r>
    <w:r w:rsidRPr="00733FD3">
      <w:rPr>
        <w:rFonts w:hint="cs"/>
        <w:b/>
        <w:bCs/>
        <w:i/>
        <w:iCs/>
        <w:sz w:val="28"/>
        <w:szCs w:val="36"/>
        <w:cs/>
      </w:rPr>
      <w:t xml:space="preserve">แต่เป็นตัวอย่างที่รวบรวมมาจาก </w:t>
    </w:r>
    <w:r w:rsidRPr="00733FD3">
      <w:rPr>
        <w:b/>
        <w:bCs/>
        <w:i/>
        <w:iCs/>
        <w:sz w:val="28"/>
        <w:szCs w:val="36"/>
      </w:rPr>
      <w:t xml:space="preserve">Good Group </w:t>
    </w:r>
    <w:r w:rsidRPr="00733FD3">
      <w:rPr>
        <w:rFonts w:hint="cs"/>
        <w:b/>
        <w:bCs/>
        <w:i/>
        <w:iCs/>
        <w:sz w:val="28"/>
        <w:szCs w:val="36"/>
        <w:cs/>
      </w:rPr>
      <w:t>และ</w:t>
    </w:r>
    <w:r w:rsidRPr="00733FD3">
      <w:rPr>
        <w:b/>
        <w:bCs/>
        <w:i/>
        <w:iCs/>
        <w:sz w:val="28"/>
        <w:szCs w:val="36"/>
      </w:rPr>
      <w:t xml:space="preserve">   </w:t>
    </w:r>
    <w:r w:rsidRPr="00733FD3">
      <w:rPr>
        <w:rFonts w:hint="cs"/>
        <w:b/>
        <w:bCs/>
        <w:i/>
        <w:iCs/>
        <w:sz w:val="28"/>
        <w:szCs w:val="36"/>
        <w:cs/>
      </w:rPr>
      <w:t>งบการเงินของต่างประเทศ ดังนั้นขอให้ทุกท่านดัดแปลงเนื้อหาเพื่อให้เหมาะสมกับลูกค้าแต่ละรายก่อนนำไปใช้ค่ะ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55EEC"/>
    <w:multiLevelType w:val="hybridMultilevel"/>
    <w:tmpl w:val="C7C088CA"/>
    <w:lvl w:ilvl="0" w:tplc="2CE0FCE0">
      <w:start w:val="1"/>
      <w:numFmt w:val="decimal"/>
      <w:lvlText w:val="%1."/>
      <w:lvlJc w:val="left"/>
      <w:pPr>
        <w:ind w:left="392" w:hanging="360"/>
      </w:pPr>
      <w:rPr>
        <w:rFonts w:hint="default"/>
      </w:rPr>
    </w:lvl>
    <w:lvl w:ilvl="1" w:tplc="04090019" w:tentative="1">
      <w:start w:val="1"/>
      <w:numFmt w:val="lowerLetter"/>
      <w:lvlText w:val="%2."/>
      <w:lvlJc w:val="left"/>
      <w:pPr>
        <w:ind w:left="1112" w:hanging="360"/>
      </w:pPr>
    </w:lvl>
    <w:lvl w:ilvl="2" w:tplc="0409001B" w:tentative="1">
      <w:start w:val="1"/>
      <w:numFmt w:val="lowerRoman"/>
      <w:lvlText w:val="%3."/>
      <w:lvlJc w:val="right"/>
      <w:pPr>
        <w:ind w:left="1832" w:hanging="180"/>
      </w:pPr>
    </w:lvl>
    <w:lvl w:ilvl="3" w:tplc="0409000F" w:tentative="1">
      <w:start w:val="1"/>
      <w:numFmt w:val="decimal"/>
      <w:lvlText w:val="%4."/>
      <w:lvlJc w:val="left"/>
      <w:pPr>
        <w:ind w:left="2552" w:hanging="360"/>
      </w:pPr>
    </w:lvl>
    <w:lvl w:ilvl="4" w:tplc="04090019" w:tentative="1">
      <w:start w:val="1"/>
      <w:numFmt w:val="lowerLetter"/>
      <w:lvlText w:val="%5."/>
      <w:lvlJc w:val="left"/>
      <w:pPr>
        <w:ind w:left="3272" w:hanging="360"/>
      </w:pPr>
    </w:lvl>
    <w:lvl w:ilvl="5" w:tplc="0409001B" w:tentative="1">
      <w:start w:val="1"/>
      <w:numFmt w:val="lowerRoman"/>
      <w:lvlText w:val="%6."/>
      <w:lvlJc w:val="right"/>
      <w:pPr>
        <w:ind w:left="3992" w:hanging="180"/>
      </w:pPr>
    </w:lvl>
    <w:lvl w:ilvl="6" w:tplc="0409000F" w:tentative="1">
      <w:start w:val="1"/>
      <w:numFmt w:val="decimal"/>
      <w:lvlText w:val="%7."/>
      <w:lvlJc w:val="left"/>
      <w:pPr>
        <w:ind w:left="4712" w:hanging="360"/>
      </w:pPr>
    </w:lvl>
    <w:lvl w:ilvl="7" w:tplc="04090019" w:tentative="1">
      <w:start w:val="1"/>
      <w:numFmt w:val="lowerLetter"/>
      <w:lvlText w:val="%8."/>
      <w:lvlJc w:val="left"/>
      <w:pPr>
        <w:ind w:left="5432" w:hanging="360"/>
      </w:pPr>
    </w:lvl>
    <w:lvl w:ilvl="8" w:tplc="0409001B" w:tentative="1">
      <w:start w:val="1"/>
      <w:numFmt w:val="lowerRoman"/>
      <w:lvlText w:val="%9."/>
      <w:lvlJc w:val="right"/>
      <w:pPr>
        <w:ind w:left="6152" w:hanging="180"/>
      </w:pPr>
    </w:lvl>
  </w:abstractNum>
  <w:abstractNum w:abstractNumId="1" w15:restartNumberingAfterBreak="0">
    <w:nsid w:val="0B2962E2"/>
    <w:multiLevelType w:val="hybridMultilevel"/>
    <w:tmpl w:val="CAE8DE58"/>
    <w:lvl w:ilvl="0" w:tplc="3D101C6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D371EBD"/>
    <w:multiLevelType w:val="hybridMultilevel"/>
    <w:tmpl w:val="EC087CFE"/>
    <w:lvl w:ilvl="0" w:tplc="A3825950">
      <w:numFmt w:val="bullet"/>
      <w:lvlText w:val="-"/>
      <w:lvlJc w:val="left"/>
      <w:pPr>
        <w:ind w:left="807" w:hanging="360"/>
      </w:pPr>
      <w:rPr>
        <w:rFonts w:ascii="Angsana New" w:eastAsia="Times New Roman" w:hAnsi="Angsana New" w:cs="Angsana New"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4" w15:restartNumberingAfterBreak="0">
    <w:nsid w:val="0F7D5FA7"/>
    <w:multiLevelType w:val="multilevel"/>
    <w:tmpl w:val="AF8035EE"/>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3672E0"/>
    <w:multiLevelType w:val="hybridMultilevel"/>
    <w:tmpl w:val="59C0A16A"/>
    <w:lvl w:ilvl="0" w:tplc="B246B258">
      <w:start w:val="1"/>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1A6A0DB1"/>
    <w:multiLevelType w:val="hybridMultilevel"/>
    <w:tmpl w:val="BF7A6724"/>
    <w:lvl w:ilvl="0" w:tplc="00168F1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B956BF"/>
    <w:multiLevelType w:val="hybridMultilevel"/>
    <w:tmpl w:val="38160896"/>
    <w:lvl w:ilvl="0" w:tplc="1390DA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0BC05C2"/>
    <w:multiLevelType w:val="hybridMultilevel"/>
    <w:tmpl w:val="0798AA2E"/>
    <w:lvl w:ilvl="0" w:tplc="FFFFFFFF">
      <w:start w:val="1"/>
      <w:numFmt w:val="lowerLetter"/>
      <w:lvlText w:val="%1)"/>
      <w:lvlJc w:val="left"/>
      <w:pPr>
        <w:ind w:left="2970" w:hanging="360"/>
      </w:pPr>
      <w:rPr>
        <w:rFonts w:hint="default"/>
        <w:color w:val="000000"/>
      </w:rPr>
    </w:lvl>
    <w:lvl w:ilvl="1" w:tplc="FFFFFFFF">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0" w15:restartNumberingAfterBreak="0">
    <w:nsid w:val="26925F56"/>
    <w:multiLevelType w:val="hybridMultilevel"/>
    <w:tmpl w:val="C7C088CA"/>
    <w:lvl w:ilvl="0" w:tplc="2CE0FCE0">
      <w:start w:val="1"/>
      <w:numFmt w:val="decimal"/>
      <w:lvlText w:val="%1."/>
      <w:lvlJc w:val="left"/>
      <w:pPr>
        <w:ind w:left="392" w:hanging="360"/>
      </w:pPr>
      <w:rPr>
        <w:rFonts w:hint="default"/>
      </w:rPr>
    </w:lvl>
    <w:lvl w:ilvl="1" w:tplc="04090019" w:tentative="1">
      <w:start w:val="1"/>
      <w:numFmt w:val="lowerLetter"/>
      <w:lvlText w:val="%2."/>
      <w:lvlJc w:val="left"/>
      <w:pPr>
        <w:ind w:left="1112" w:hanging="360"/>
      </w:pPr>
    </w:lvl>
    <w:lvl w:ilvl="2" w:tplc="0409001B" w:tentative="1">
      <w:start w:val="1"/>
      <w:numFmt w:val="lowerRoman"/>
      <w:lvlText w:val="%3."/>
      <w:lvlJc w:val="right"/>
      <w:pPr>
        <w:ind w:left="1832" w:hanging="180"/>
      </w:pPr>
    </w:lvl>
    <w:lvl w:ilvl="3" w:tplc="0409000F" w:tentative="1">
      <w:start w:val="1"/>
      <w:numFmt w:val="decimal"/>
      <w:lvlText w:val="%4."/>
      <w:lvlJc w:val="left"/>
      <w:pPr>
        <w:ind w:left="2552" w:hanging="360"/>
      </w:pPr>
    </w:lvl>
    <w:lvl w:ilvl="4" w:tplc="04090019" w:tentative="1">
      <w:start w:val="1"/>
      <w:numFmt w:val="lowerLetter"/>
      <w:lvlText w:val="%5."/>
      <w:lvlJc w:val="left"/>
      <w:pPr>
        <w:ind w:left="3272" w:hanging="360"/>
      </w:pPr>
    </w:lvl>
    <w:lvl w:ilvl="5" w:tplc="0409001B" w:tentative="1">
      <w:start w:val="1"/>
      <w:numFmt w:val="lowerRoman"/>
      <w:lvlText w:val="%6."/>
      <w:lvlJc w:val="right"/>
      <w:pPr>
        <w:ind w:left="3992" w:hanging="180"/>
      </w:pPr>
    </w:lvl>
    <w:lvl w:ilvl="6" w:tplc="0409000F" w:tentative="1">
      <w:start w:val="1"/>
      <w:numFmt w:val="decimal"/>
      <w:lvlText w:val="%7."/>
      <w:lvlJc w:val="left"/>
      <w:pPr>
        <w:ind w:left="4712" w:hanging="360"/>
      </w:pPr>
    </w:lvl>
    <w:lvl w:ilvl="7" w:tplc="04090019" w:tentative="1">
      <w:start w:val="1"/>
      <w:numFmt w:val="lowerLetter"/>
      <w:lvlText w:val="%8."/>
      <w:lvlJc w:val="left"/>
      <w:pPr>
        <w:ind w:left="5432" w:hanging="360"/>
      </w:pPr>
    </w:lvl>
    <w:lvl w:ilvl="8" w:tplc="0409001B" w:tentative="1">
      <w:start w:val="1"/>
      <w:numFmt w:val="lowerRoman"/>
      <w:lvlText w:val="%9."/>
      <w:lvlJc w:val="right"/>
      <w:pPr>
        <w:ind w:left="6152" w:hanging="180"/>
      </w:pPr>
    </w:lvl>
  </w:abstractNum>
  <w:abstractNum w:abstractNumId="11" w15:restartNumberingAfterBreak="0">
    <w:nsid w:val="2B5C17E0"/>
    <w:multiLevelType w:val="hybridMultilevel"/>
    <w:tmpl w:val="602E436E"/>
    <w:lvl w:ilvl="0" w:tplc="10783534">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CF02FA2"/>
    <w:multiLevelType w:val="hybridMultilevel"/>
    <w:tmpl w:val="4552AF34"/>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3" w15:restartNumberingAfterBreak="0">
    <w:nsid w:val="2F504F15"/>
    <w:multiLevelType w:val="hybridMultilevel"/>
    <w:tmpl w:val="C7C088CA"/>
    <w:lvl w:ilvl="0" w:tplc="2CE0FCE0">
      <w:start w:val="1"/>
      <w:numFmt w:val="decimal"/>
      <w:lvlText w:val="%1."/>
      <w:lvlJc w:val="left"/>
      <w:pPr>
        <w:ind w:left="392" w:hanging="360"/>
      </w:pPr>
      <w:rPr>
        <w:rFonts w:hint="default"/>
      </w:rPr>
    </w:lvl>
    <w:lvl w:ilvl="1" w:tplc="04090019" w:tentative="1">
      <w:start w:val="1"/>
      <w:numFmt w:val="lowerLetter"/>
      <w:lvlText w:val="%2."/>
      <w:lvlJc w:val="left"/>
      <w:pPr>
        <w:ind w:left="1112" w:hanging="360"/>
      </w:pPr>
    </w:lvl>
    <w:lvl w:ilvl="2" w:tplc="0409001B" w:tentative="1">
      <w:start w:val="1"/>
      <w:numFmt w:val="lowerRoman"/>
      <w:lvlText w:val="%3."/>
      <w:lvlJc w:val="right"/>
      <w:pPr>
        <w:ind w:left="1832" w:hanging="180"/>
      </w:pPr>
    </w:lvl>
    <w:lvl w:ilvl="3" w:tplc="0409000F" w:tentative="1">
      <w:start w:val="1"/>
      <w:numFmt w:val="decimal"/>
      <w:lvlText w:val="%4."/>
      <w:lvlJc w:val="left"/>
      <w:pPr>
        <w:ind w:left="2552" w:hanging="360"/>
      </w:pPr>
    </w:lvl>
    <w:lvl w:ilvl="4" w:tplc="04090019" w:tentative="1">
      <w:start w:val="1"/>
      <w:numFmt w:val="lowerLetter"/>
      <w:lvlText w:val="%5."/>
      <w:lvlJc w:val="left"/>
      <w:pPr>
        <w:ind w:left="3272" w:hanging="360"/>
      </w:pPr>
    </w:lvl>
    <w:lvl w:ilvl="5" w:tplc="0409001B" w:tentative="1">
      <w:start w:val="1"/>
      <w:numFmt w:val="lowerRoman"/>
      <w:lvlText w:val="%6."/>
      <w:lvlJc w:val="right"/>
      <w:pPr>
        <w:ind w:left="3992" w:hanging="180"/>
      </w:pPr>
    </w:lvl>
    <w:lvl w:ilvl="6" w:tplc="0409000F" w:tentative="1">
      <w:start w:val="1"/>
      <w:numFmt w:val="decimal"/>
      <w:lvlText w:val="%7."/>
      <w:lvlJc w:val="left"/>
      <w:pPr>
        <w:ind w:left="4712" w:hanging="360"/>
      </w:pPr>
    </w:lvl>
    <w:lvl w:ilvl="7" w:tplc="04090019" w:tentative="1">
      <w:start w:val="1"/>
      <w:numFmt w:val="lowerLetter"/>
      <w:lvlText w:val="%8."/>
      <w:lvlJc w:val="left"/>
      <w:pPr>
        <w:ind w:left="5432" w:hanging="360"/>
      </w:pPr>
    </w:lvl>
    <w:lvl w:ilvl="8" w:tplc="0409001B" w:tentative="1">
      <w:start w:val="1"/>
      <w:numFmt w:val="lowerRoman"/>
      <w:lvlText w:val="%9."/>
      <w:lvlJc w:val="right"/>
      <w:pPr>
        <w:ind w:left="6152" w:hanging="180"/>
      </w:pPr>
    </w:lvl>
  </w:abstractNum>
  <w:abstractNum w:abstractNumId="14" w15:restartNumberingAfterBreak="0">
    <w:nsid w:val="2F614FD1"/>
    <w:multiLevelType w:val="hybridMultilevel"/>
    <w:tmpl w:val="0798AA2E"/>
    <w:lvl w:ilvl="0" w:tplc="A7003484">
      <w:start w:val="1"/>
      <w:numFmt w:val="lowerLetter"/>
      <w:lvlText w:val="%1)"/>
      <w:lvlJc w:val="left"/>
      <w:pPr>
        <w:ind w:left="2970" w:hanging="360"/>
      </w:pPr>
      <w:rPr>
        <w:rFonts w:hint="default"/>
        <w:color w:val="000000"/>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33213FDE"/>
    <w:multiLevelType w:val="hybridMultilevel"/>
    <w:tmpl w:val="8486AE76"/>
    <w:lvl w:ilvl="0" w:tplc="11A67582">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7" w15:restartNumberingAfterBreak="0">
    <w:nsid w:val="375A3A00"/>
    <w:multiLevelType w:val="hybridMultilevel"/>
    <w:tmpl w:val="A014ABDC"/>
    <w:lvl w:ilvl="0" w:tplc="92D4617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96E601F"/>
    <w:multiLevelType w:val="hybridMultilevel"/>
    <w:tmpl w:val="A86A86A2"/>
    <w:lvl w:ilvl="0" w:tplc="C11267C6">
      <w:start w:val="2"/>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3AEE7FAA"/>
    <w:multiLevelType w:val="hybridMultilevel"/>
    <w:tmpl w:val="6574A3CE"/>
    <w:lvl w:ilvl="0" w:tplc="AE301DF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3CFC6180"/>
    <w:multiLevelType w:val="hybridMultilevel"/>
    <w:tmpl w:val="F8E041E6"/>
    <w:lvl w:ilvl="0" w:tplc="F73A17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AF660A"/>
    <w:multiLevelType w:val="multilevel"/>
    <w:tmpl w:val="D016739E"/>
    <w:lvl w:ilvl="0">
      <w:start w:val="14"/>
      <w:numFmt w:val="decimal"/>
      <w:lvlText w:val="%1"/>
      <w:lvlJc w:val="left"/>
      <w:pPr>
        <w:ind w:left="600" w:hanging="600"/>
      </w:pPr>
      <w:rPr>
        <w:rFonts w:hint="default"/>
        <w:b/>
        <w:color w:val="auto"/>
      </w:rPr>
    </w:lvl>
    <w:lvl w:ilvl="1">
      <w:start w:val="1"/>
      <w:numFmt w:val="decimal"/>
      <w:lvlText w:val="%1.%2"/>
      <w:lvlJc w:val="left"/>
      <w:pPr>
        <w:ind w:left="866" w:hanging="600"/>
      </w:pPr>
      <w:rPr>
        <w:rFonts w:hint="default"/>
        <w:b/>
        <w:color w:val="auto"/>
      </w:rPr>
    </w:lvl>
    <w:lvl w:ilvl="2">
      <w:start w:val="1"/>
      <w:numFmt w:val="decimal"/>
      <w:lvlText w:val="%1.%2.%3"/>
      <w:lvlJc w:val="left"/>
      <w:pPr>
        <w:ind w:left="1252" w:hanging="720"/>
      </w:pPr>
      <w:rPr>
        <w:rFonts w:hint="default"/>
        <w:b/>
        <w:color w:val="auto"/>
      </w:rPr>
    </w:lvl>
    <w:lvl w:ilvl="3">
      <w:start w:val="1"/>
      <w:numFmt w:val="decimal"/>
      <w:lvlText w:val="%1.%2.%3.%4"/>
      <w:lvlJc w:val="left"/>
      <w:pPr>
        <w:ind w:left="1518" w:hanging="720"/>
      </w:pPr>
      <w:rPr>
        <w:rFonts w:hint="default"/>
        <w:b/>
        <w:color w:val="auto"/>
      </w:rPr>
    </w:lvl>
    <w:lvl w:ilvl="4">
      <w:start w:val="1"/>
      <w:numFmt w:val="decimal"/>
      <w:lvlText w:val="%1.%2.%3.%4.%5"/>
      <w:lvlJc w:val="left"/>
      <w:pPr>
        <w:ind w:left="2144" w:hanging="1080"/>
      </w:pPr>
      <w:rPr>
        <w:rFonts w:hint="default"/>
        <w:b/>
        <w:color w:val="auto"/>
      </w:rPr>
    </w:lvl>
    <w:lvl w:ilvl="5">
      <w:start w:val="1"/>
      <w:numFmt w:val="decimal"/>
      <w:lvlText w:val="%1.%2.%3.%4.%5.%6"/>
      <w:lvlJc w:val="left"/>
      <w:pPr>
        <w:ind w:left="2410" w:hanging="1080"/>
      </w:pPr>
      <w:rPr>
        <w:rFonts w:hint="default"/>
        <w:b/>
        <w:color w:val="auto"/>
      </w:rPr>
    </w:lvl>
    <w:lvl w:ilvl="6">
      <w:start w:val="1"/>
      <w:numFmt w:val="decimal"/>
      <w:lvlText w:val="%1.%2.%3.%4.%5.%6.%7"/>
      <w:lvlJc w:val="left"/>
      <w:pPr>
        <w:ind w:left="3036" w:hanging="1440"/>
      </w:pPr>
      <w:rPr>
        <w:rFonts w:hint="default"/>
        <w:b/>
        <w:color w:val="auto"/>
      </w:rPr>
    </w:lvl>
    <w:lvl w:ilvl="7">
      <w:start w:val="1"/>
      <w:numFmt w:val="decimal"/>
      <w:lvlText w:val="%1.%2.%3.%4.%5.%6.%7.%8"/>
      <w:lvlJc w:val="left"/>
      <w:pPr>
        <w:ind w:left="3302" w:hanging="1440"/>
      </w:pPr>
      <w:rPr>
        <w:rFonts w:hint="default"/>
        <w:b/>
        <w:color w:val="auto"/>
      </w:rPr>
    </w:lvl>
    <w:lvl w:ilvl="8">
      <w:start w:val="1"/>
      <w:numFmt w:val="decimal"/>
      <w:lvlText w:val="%1.%2.%3.%4.%5.%6.%7.%8.%9"/>
      <w:lvlJc w:val="left"/>
      <w:pPr>
        <w:ind w:left="3928" w:hanging="1800"/>
      </w:pPr>
      <w:rPr>
        <w:rFonts w:hint="default"/>
        <w:b/>
        <w:color w:val="auto"/>
      </w:rPr>
    </w:lvl>
  </w:abstractNum>
  <w:abstractNum w:abstractNumId="22"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49722F2"/>
    <w:multiLevelType w:val="hybridMultilevel"/>
    <w:tmpl w:val="24960022"/>
    <w:lvl w:ilvl="0" w:tplc="284C3CA0">
      <w:numFmt w:val="bullet"/>
      <w:lvlText w:val="-"/>
      <w:lvlJc w:val="left"/>
      <w:pPr>
        <w:ind w:left="720" w:hanging="360"/>
      </w:pPr>
      <w:rPr>
        <w:rFonts w:ascii="Angsana New" w:eastAsia="Calibr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6700D3"/>
    <w:multiLevelType w:val="hybridMultilevel"/>
    <w:tmpl w:val="5ABA0C20"/>
    <w:lvl w:ilvl="0" w:tplc="A386D7D4">
      <w:start w:val="1"/>
      <w:numFmt w:val="lowerLetter"/>
      <w:lvlText w:val="%1)"/>
      <w:lvlJc w:val="left"/>
      <w:pPr>
        <w:ind w:left="907" w:hanging="360"/>
      </w:pPr>
      <w:rPr>
        <w:rFonts w:ascii="Arial" w:eastAsia="Times New Roman" w:hAnsi="Arial" w:cs="Angsana New"/>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501D21D5"/>
    <w:multiLevelType w:val="hybridMultilevel"/>
    <w:tmpl w:val="E34C6318"/>
    <w:lvl w:ilvl="0" w:tplc="826E25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E350C5"/>
    <w:multiLevelType w:val="hybridMultilevel"/>
    <w:tmpl w:val="3ECED7F6"/>
    <w:lvl w:ilvl="0" w:tplc="BC12AFC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97595B"/>
    <w:multiLevelType w:val="hybridMultilevel"/>
    <w:tmpl w:val="0446591A"/>
    <w:lvl w:ilvl="0" w:tplc="DBC2656C">
      <w:start w:val="1"/>
      <w:numFmt w:val="lowerLetter"/>
      <w:lvlText w:val="%1)"/>
      <w:lvlJc w:val="left"/>
      <w:pPr>
        <w:ind w:left="990" w:hanging="360"/>
      </w:pPr>
      <w:rPr>
        <w:rFonts w:cs="Cordia New"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5E2B5606"/>
    <w:multiLevelType w:val="hybridMultilevel"/>
    <w:tmpl w:val="58E49070"/>
    <w:lvl w:ilvl="0" w:tplc="3F7611C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1001B2A"/>
    <w:multiLevelType w:val="hybridMultilevel"/>
    <w:tmpl w:val="08866A12"/>
    <w:lvl w:ilvl="0" w:tplc="1018A3B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84D77"/>
    <w:multiLevelType w:val="multilevel"/>
    <w:tmpl w:val="3F061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4640A54"/>
    <w:multiLevelType w:val="hybridMultilevel"/>
    <w:tmpl w:val="1930C5EC"/>
    <w:lvl w:ilvl="0" w:tplc="DB4C70E2">
      <w:numFmt w:val="bullet"/>
      <w:lvlText w:val="-"/>
      <w:lvlJc w:val="left"/>
      <w:pPr>
        <w:ind w:left="972" w:hanging="360"/>
      </w:pPr>
      <w:rPr>
        <w:rFonts w:ascii="Arial" w:eastAsia="Times New Roman" w:hAnsi="Arial" w:cs="Aria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4933591"/>
    <w:multiLevelType w:val="hybridMultilevel"/>
    <w:tmpl w:val="0798AA2E"/>
    <w:lvl w:ilvl="0" w:tplc="FFFFFFFF">
      <w:start w:val="1"/>
      <w:numFmt w:val="lowerLetter"/>
      <w:lvlText w:val="%1)"/>
      <w:lvlJc w:val="left"/>
      <w:pPr>
        <w:ind w:left="1620" w:hanging="360"/>
      </w:pPr>
      <w:rPr>
        <w:rFonts w:hint="default"/>
        <w:color w:val="000000"/>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34" w15:restartNumberingAfterBreak="0">
    <w:nsid w:val="67F43C2A"/>
    <w:multiLevelType w:val="hybridMultilevel"/>
    <w:tmpl w:val="8CB2EEAC"/>
    <w:lvl w:ilvl="0" w:tplc="766CA752">
      <w:start w:val="3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69BF0851"/>
    <w:multiLevelType w:val="hybridMultilevel"/>
    <w:tmpl w:val="3120E5DA"/>
    <w:lvl w:ilvl="0" w:tplc="1E2C09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CE84A51"/>
    <w:multiLevelType w:val="hybridMultilevel"/>
    <w:tmpl w:val="3B601EF0"/>
    <w:lvl w:ilvl="0" w:tplc="5E7AFC28">
      <w:start w:val="31"/>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7" w15:restartNumberingAfterBreak="0">
    <w:nsid w:val="6F0B46F5"/>
    <w:multiLevelType w:val="hybridMultilevel"/>
    <w:tmpl w:val="80EA1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B935B1"/>
    <w:multiLevelType w:val="hybridMultilevel"/>
    <w:tmpl w:val="C7C088CA"/>
    <w:lvl w:ilvl="0" w:tplc="2CE0FCE0">
      <w:start w:val="1"/>
      <w:numFmt w:val="decimal"/>
      <w:lvlText w:val="%1."/>
      <w:lvlJc w:val="left"/>
      <w:pPr>
        <w:ind w:left="392" w:hanging="360"/>
      </w:pPr>
      <w:rPr>
        <w:rFonts w:hint="default"/>
      </w:rPr>
    </w:lvl>
    <w:lvl w:ilvl="1" w:tplc="04090019" w:tentative="1">
      <w:start w:val="1"/>
      <w:numFmt w:val="lowerLetter"/>
      <w:lvlText w:val="%2."/>
      <w:lvlJc w:val="left"/>
      <w:pPr>
        <w:ind w:left="1112" w:hanging="360"/>
      </w:pPr>
    </w:lvl>
    <w:lvl w:ilvl="2" w:tplc="0409001B" w:tentative="1">
      <w:start w:val="1"/>
      <w:numFmt w:val="lowerRoman"/>
      <w:lvlText w:val="%3."/>
      <w:lvlJc w:val="right"/>
      <w:pPr>
        <w:ind w:left="1832" w:hanging="180"/>
      </w:pPr>
    </w:lvl>
    <w:lvl w:ilvl="3" w:tplc="0409000F" w:tentative="1">
      <w:start w:val="1"/>
      <w:numFmt w:val="decimal"/>
      <w:lvlText w:val="%4."/>
      <w:lvlJc w:val="left"/>
      <w:pPr>
        <w:ind w:left="2552" w:hanging="360"/>
      </w:pPr>
    </w:lvl>
    <w:lvl w:ilvl="4" w:tplc="04090019" w:tentative="1">
      <w:start w:val="1"/>
      <w:numFmt w:val="lowerLetter"/>
      <w:lvlText w:val="%5."/>
      <w:lvlJc w:val="left"/>
      <w:pPr>
        <w:ind w:left="3272" w:hanging="360"/>
      </w:pPr>
    </w:lvl>
    <w:lvl w:ilvl="5" w:tplc="0409001B" w:tentative="1">
      <w:start w:val="1"/>
      <w:numFmt w:val="lowerRoman"/>
      <w:lvlText w:val="%6."/>
      <w:lvlJc w:val="right"/>
      <w:pPr>
        <w:ind w:left="3992" w:hanging="180"/>
      </w:pPr>
    </w:lvl>
    <w:lvl w:ilvl="6" w:tplc="0409000F" w:tentative="1">
      <w:start w:val="1"/>
      <w:numFmt w:val="decimal"/>
      <w:lvlText w:val="%7."/>
      <w:lvlJc w:val="left"/>
      <w:pPr>
        <w:ind w:left="4712" w:hanging="360"/>
      </w:pPr>
    </w:lvl>
    <w:lvl w:ilvl="7" w:tplc="04090019" w:tentative="1">
      <w:start w:val="1"/>
      <w:numFmt w:val="lowerLetter"/>
      <w:lvlText w:val="%8."/>
      <w:lvlJc w:val="left"/>
      <w:pPr>
        <w:ind w:left="5432" w:hanging="360"/>
      </w:pPr>
    </w:lvl>
    <w:lvl w:ilvl="8" w:tplc="0409001B" w:tentative="1">
      <w:start w:val="1"/>
      <w:numFmt w:val="lowerRoman"/>
      <w:lvlText w:val="%9."/>
      <w:lvlJc w:val="right"/>
      <w:pPr>
        <w:ind w:left="6152" w:hanging="180"/>
      </w:pPr>
    </w:lvl>
  </w:abstractNum>
  <w:abstractNum w:abstractNumId="39" w15:restartNumberingAfterBreak="0">
    <w:nsid w:val="79A4675D"/>
    <w:multiLevelType w:val="hybridMultilevel"/>
    <w:tmpl w:val="5B5C4516"/>
    <w:lvl w:ilvl="0" w:tplc="9086E18C">
      <w:start w:val="6"/>
      <w:numFmt w:val="bullet"/>
      <w:lvlText w:val="-"/>
      <w:lvlJc w:val="left"/>
      <w:pPr>
        <w:ind w:left="748" w:hanging="360"/>
      </w:pPr>
      <w:rPr>
        <w:rFonts w:ascii="Arial" w:eastAsia="Times New Roman" w:hAnsi="Arial" w:cs="Arial" w:hint="default"/>
      </w:rPr>
    </w:lvl>
    <w:lvl w:ilvl="1" w:tplc="04090003" w:tentative="1">
      <w:start w:val="1"/>
      <w:numFmt w:val="bullet"/>
      <w:lvlText w:val="o"/>
      <w:lvlJc w:val="left"/>
      <w:pPr>
        <w:ind w:left="1468" w:hanging="360"/>
      </w:pPr>
      <w:rPr>
        <w:rFonts w:ascii="Courier New" w:hAnsi="Courier New" w:cs="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cs="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cs="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40" w15:restartNumberingAfterBreak="0">
    <w:nsid w:val="7A4040B3"/>
    <w:multiLevelType w:val="hybridMultilevel"/>
    <w:tmpl w:val="C310E52E"/>
    <w:lvl w:ilvl="0" w:tplc="4D0AE16E">
      <w:start w:val="1"/>
      <w:numFmt w:val="thaiLetters"/>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1" w15:restartNumberingAfterBreak="0">
    <w:nsid w:val="7ACE0A09"/>
    <w:multiLevelType w:val="hybridMultilevel"/>
    <w:tmpl w:val="2D4C28DE"/>
    <w:lvl w:ilvl="0" w:tplc="974CB9B6">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3E1B22"/>
    <w:multiLevelType w:val="multilevel"/>
    <w:tmpl w:val="D016739E"/>
    <w:lvl w:ilvl="0">
      <w:start w:val="13"/>
      <w:numFmt w:val="decimal"/>
      <w:lvlText w:val="%1"/>
      <w:lvlJc w:val="left"/>
      <w:pPr>
        <w:ind w:left="600" w:hanging="600"/>
      </w:pPr>
      <w:rPr>
        <w:rFonts w:hint="default"/>
        <w:b/>
      </w:rPr>
    </w:lvl>
    <w:lvl w:ilvl="1">
      <w:start w:val="1"/>
      <w:numFmt w:val="decimal"/>
      <w:lvlText w:val="%1.%2"/>
      <w:lvlJc w:val="left"/>
      <w:pPr>
        <w:ind w:left="866" w:hanging="600"/>
      </w:pPr>
      <w:rPr>
        <w:rFonts w:hint="default"/>
        <w:b/>
      </w:rPr>
    </w:lvl>
    <w:lvl w:ilvl="2">
      <w:start w:val="1"/>
      <w:numFmt w:val="decimal"/>
      <w:lvlText w:val="%1.%2.%3"/>
      <w:lvlJc w:val="left"/>
      <w:pPr>
        <w:ind w:left="1252" w:hanging="720"/>
      </w:pPr>
      <w:rPr>
        <w:rFonts w:hint="default"/>
        <w:b/>
      </w:rPr>
    </w:lvl>
    <w:lvl w:ilvl="3">
      <w:start w:val="1"/>
      <w:numFmt w:val="decimal"/>
      <w:lvlText w:val="%1.%2.%3.%4"/>
      <w:lvlJc w:val="left"/>
      <w:pPr>
        <w:ind w:left="1518" w:hanging="720"/>
      </w:pPr>
      <w:rPr>
        <w:rFonts w:hint="default"/>
        <w:b/>
      </w:rPr>
    </w:lvl>
    <w:lvl w:ilvl="4">
      <w:start w:val="1"/>
      <w:numFmt w:val="decimal"/>
      <w:lvlText w:val="%1.%2.%3.%4.%5"/>
      <w:lvlJc w:val="left"/>
      <w:pPr>
        <w:ind w:left="2144" w:hanging="1080"/>
      </w:pPr>
      <w:rPr>
        <w:rFonts w:hint="default"/>
        <w:b/>
      </w:rPr>
    </w:lvl>
    <w:lvl w:ilvl="5">
      <w:start w:val="1"/>
      <w:numFmt w:val="decimal"/>
      <w:lvlText w:val="%1.%2.%3.%4.%5.%6"/>
      <w:lvlJc w:val="left"/>
      <w:pPr>
        <w:ind w:left="2410" w:hanging="1080"/>
      </w:pPr>
      <w:rPr>
        <w:rFonts w:hint="default"/>
        <w:b/>
      </w:rPr>
    </w:lvl>
    <w:lvl w:ilvl="6">
      <w:start w:val="1"/>
      <w:numFmt w:val="decimal"/>
      <w:lvlText w:val="%1.%2.%3.%4.%5.%6.%7"/>
      <w:lvlJc w:val="left"/>
      <w:pPr>
        <w:ind w:left="3036" w:hanging="1440"/>
      </w:pPr>
      <w:rPr>
        <w:rFonts w:hint="default"/>
        <w:b/>
      </w:rPr>
    </w:lvl>
    <w:lvl w:ilvl="7">
      <w:start w:val="1"/>
      <w:numFmt w:val="decimal"/>
      <w:lvlText w:val="%1.%2.%3.%4.%5.%6.%7.%8"/>
      <w:lvlJc w:val="left"/>
      <w:pPr>
        <w:ind w:left="3302" w:hanging="1440"/>
      </w:pPr>
      <w:rPr>
        <w:rFonts w:hint="default"/>
        <w:b/>
      </w:rPr>
    </w:lvl>
    <w:lvl w:ilvl="8">
      <w:start w:val="1"/>
      <w:numFmt w:val="decimal"/>
      <w:lvlText w:val="%1.%2.%3.%4.%5.%6.%7.%8.%9"/>
      <w:lvlJc w:val="left"/>
      <w:pPr>
        <w:ind w:left="3928" w:hanging="1800"/>
      </w:pPr>
      <w:rPr>
        <w:rFonts w:hint="default"/>
        <w:b/>
      </w:rPr>
    </w:lvl>
  </w:abstractNum>
  <w:abstractNum w:abstractNumId="43" w15:restartNumberingAfterBreak="0">
    <w:nsid w:val="7C9364B4"/>
    <w:multiLevelType w:val="hybridMultilevel"/>
    <w:tmpl w:val="0798AA2E"/>
    <w:lvl w:ilvl="0" w:tplc="FFFFFFFF">
      <w:start w:val="1"/>
      <w:numFmt w:val="lowerLetter"/>
      <w:lvlText w:val="%1)"/>
      <w:lvlJc w:val="left"/>
      <w:pPr>
        <w:ind w:left="1620" w:hanging="360"/>
      </w:pPr>
      <w:rPr>
        <w:rFonts w:hint="default"/>
        <w:color w:val="000000"/>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44" w15:restartNumberingAfterBreak="0">
    <w:nsid w:val="7DB027F0"/>
    <w:multiLevelType w:val="hybridMultilevel"/>
    <w:tmpl w:val="0846BEC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5347300">
    <w:abstractNumId w:val="29"/>
  </w:num>
  <w:num w:numId="2" w16cid:durableId="276301910">
    <w:abstractNumId w:val="44"/>
  </w:num>
  <w:num w:numId="3" w16cid:durableId="1995252903">
    <w:abstractNumId w:val="28"/>
  </w:num>
  <w:num w:numId="4" w16cid:durableId="1253514116">
    <w:abstractNumId w:val="19"/>
  </w:num>
  <w:num w:numId="5" w16cid:durableId="1250232834">
    <w:abstractNumId w:val="31"/>
  </w:num>
  <w:num w:numId="6" w16cid:durableId="252666451">
    <w:abstractNumId w:val="41"/>
  </w:num>
  <w:num w:numId="7" w16cid:durableId="1351489853">
    <w:abstractNumId w:val="12"/>
  </w:num>
  <w:num w:numId="8" w16cid:durableId="1753896383">
    <w:abstractNumId w:val="24"/>
  </w:num>
  <w:num w:numId="9" w16cid:durableId="1070663393">
    <w:abstractNumId w:val="22"/>
  </w:num>
  <w:num w:numId="10" w16cid:durableId="140924645">
    <w:abstractNumId w:val="26"/>
  </w:num>
  <w:num w:numId="11" w16cid:durableId="1280457366">
    <w:abstractNumId w:val="40"/>
  </w:num>
  <w:num w:numId="12" w16cid:durableId="1423800620">
    <w:abstractNumId w:val="6"/>
  </w:num>
  <w:num w:numId="13" w16cid:durableId="1587423089">
    <w:abstractNumId w:val="3"/>
  </w:num>
  <w:num w:numId="14" w16cid:durableId="15127975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8939144">
    <w:abstractNumId w:val="16"/>
  </w:num>
  <w:num w:numId="16" w16cid:durableId="965159390">
    <w:abstractNumId w:val="30"/>
  </w:num>
  <w:num w:numId="17" w16cid:durableId="1430392597">
    <w:abstractNumId w:val="11"/>
  </w:num>
  <w:num w:numId="18" w16cid:durableId="1109396419">
    <w:abstractNumId w:val="9"/>
  </w:num>
  <w:num w:numId="19" w16cid:durableId="2078356296">
    <w:abstractNumId w:val="14"/>
  </w:num>
  <w:num w:numId="20" w16cid:durableId="563878226">
    <w:abstractNumId w:val="15"/>
  </w:num>
  <w:num w:numId="21" w16cid:durableId="259796960">
    <w:abstractNumId w:val="34"/>
  </w:num>
  <w:num w:numId="22" w16cid:durableId="1416703292">
    <w:abstractNumId w:val="32"/>
  </w:num>
  <w:num w:numId="23" w16cid:durableId="2139952756">
    <w:abstractNumId w:val="1"/>
  </w:num>
  <w:num w:numId="24" w16cid:durableId="619918374">
    <w:abstractNumId w:val="2"/>
  </w:num>
  <w:num w:numId="25" w16cid:durableId="1473598286">
    <w:abstractNumId w:val="34"/>
  </w:num>
  <w:num w:numId="26" w16cid:durableId="825440468">
    <w:abstractNumId w:val="17"/>
  </w:num>
  <w:num w:numId="27" w16cid:durableId="1337880877">
    <w:abstractNumId w:val="36"/>
  </w:num>
  <w:num w:numId="28" w16cid:durableId="349769437">
    <w:abstractNumId w:val="10"/>
  </w:num>
  <w:num w:numId="29" w16cid:durableId="1568564839">
    <w:abstractNumId w:val="38"/>
  </w:num>
  <w:num w:numId="30" w16cid:durableId="1546334930">
    <w:abstractNumId w:val="13"/>
  </w:num>
  <w:num w:numId="31" w16cid:durableId="1767144364">
    <w:abstractNumId w:val="0"/>
  </w:num>
  <w:num w:numId="32" w16cid:durableId="1329670859">
    <w:abstractNumId w:val="27"/>
  </w:num>
  <w:num w:numId="33" w16cid:durableId="1547256560">
    <w:abstractNumId w:val="5"/>
  </w:num>
  <w:num w:numId="34" w16cid:durableId="623927880">
    <w:abstractNumId w:val="23"/>
  </w:num>
  <w:num w:numId="35" w16cid:durableId="887910844">
    <w:abstractNumId w:val="5"/>
  </w:num>
  <w:num w:numId="36" w16cid:durableId="318966143">
    <w:abstractNumId w:val="21"/>
  </w:num>
  <w:num w:numId="37" w16cid:durableId="1847819561">
    <w:abstractNumId w:val="33"/>
  </w:num>
  <w:num w:numId="38" w16cid:durableId="1655179132">
    <w:abstractNumId w:val="7"/>
  </w:num>
  <w:num w:numId="39" w16cid:durableId="1200975801">
    <w:abstractNumId w:val="20"/>
  </w:num>
  <w:num w:numId="40" w16cid:durableId="1493764306">
    <w:abstractNumId w:val="43"/>
  </w:num>
  <w:num w:numId="41" w16cid:durableId="258492290">
    <w:abstractNumId w:val="42"/>
  </w:num>
  <w:num w:numId="42" w16cid:durableId="253442047">
    <w:abstractNumId w:val="39"/>
  </w:num>
  <w:num w:numId="43" w16cid:durableId="2094088603">
    <w:abstractNumId w:val="35"/>
  </w:num>
  <w:num w:numId="44" w16cid:durableId="724762659">
    <w:abstractNumId w:val="25"/>
  </w:num>
  <w:num w:numId="45" w16cid:durableId="2082020480">
    <w:abstractNumId w:val="4"/>
  </w:num>
  <w:num w:numId="46" w16cid:durableId="399986355">
    <w:abstractNumId w:val="37"/>
  </w:num>
  <w:num w:numId="47" w16cid:durableId="274792505">
    <w:abstractNumId w:val="8"/>
  </w:num>
  <w:num w:numId="48" w16cid:durableId="888761153">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2AF"/>
    <w:rsid w:val="000004F0"/>
    <w:rsid w:val="00000503"/>
    <w:rsid w:val="000008A0"/>
    <w:rsid w:val="00001718"/>
    <w:rsid w:val="00001B46"/>
    <w:rsid w:val="00001E5A"/>
    <w:rsid w:val="00001EB3"/>
    <w:rsid w:val="00001F43"/>
    <w:rsid w:val="00002284"/>
    <w:rsid w:val="00002619"/>
    <w:rsid w:val="000028CA"/>
    <w:rsid w:val="00002A48"/>
    <w:rsid w:val="00002CD7"/>
    <w:rsid w:val="00003040"/>
    <w:rsid w:val="000031C3"/>
    <w:rsid w:val="00003304"/>
    <w:rsid w:val="000035DF"/>
    <w:rsid w:val="000036FA"/>
    <w:rsid w:val="000038B5"/>
    <w:rsid w:val="00003B67"/>
    <w:rsid w:val="00004010"/>
    <w:rsid w:val="00004028"/>
    <w:rsid w:val="00004324"/>
    <w:rsid w:val="00004CA9"/>
    <w:rsid w:val="0000578A"/>
    <w:rsid w:val="00005A92"/>
    <w:rsid w:val="00006077"/>
    <w:rsid w:val="0000622E"/>
    <w:rsid w:val="000062FD"/>
    <w:rsid w:val="00006FE8"/>
    <w:rsid w:val="00007404"/>
    <w:rsid w:val="00007BDA"/>
    <w:rsid w:val="00007C68"/>
    <w:rsid w:val="000119A4"/>
    <w:rsid w:val="000124EB"/>
    <w:rsid w:val="0001262A"/>
    <w:rsid w:val="00012D80"/>
    <w:rsid w:val="00012ED2"/>
    <w:rsid w:val="00013280"/>
    <w:rsid w:val="00013748"/>
    <w:rsid w:val="00013FD4"/>
    <w:rsid w:val="000144FC"/>
    <w:rsid w:val="0001476D"/>
    <w:rsid w:val="0001591E"/>
    <w:rsid w:val="00015E04"/>
    <w:rsid w:val="0001620C"/>
    <w:rsid w:val="00016388"/>
    <w:rsid w:val="0001770E"/>
    <w:rsid w:val="00017C75"/>
    <w:rsid w:val="00020230"/>
    <w:rsid w:val="000204B1"/>
    <w:rsid w:val="00020613"/>
    <w:rsid w:val="00020FCC"/>
    <w:rsid w:val="00021380"/>
    <w:rsid w:val="00021A2E"/>
    <w:rsid w:val="00021D26"/>
    <w:rsid w:val="000221E7"/>
    <w:rsid w:val="000222D9"/>
    <w:rsid w:val="00022392"/>
    <w:rsid w:val="000226EF"/>
    <w:rsid w:val="00022BF1"/>
    <w:rsid w:val="00022E1A"/>
    <w:rsid w:val="00023623"/>
    <w:rsid w:val="00023933"/>
    <w:rsid w:val="00024606"/>
    <w:rsid w:val="00024BD0"/>
    <w:rsid w:val="00024FBD"/>
    <w:rsid w:val="0002519A"/>
    <w:rsid w:val="00025AAA"/>
    <w:rsid w:val="00026287"/>
    <w:rsid w:val="000262D4"/>
    <w:rsid w:val="00026478"/>
    <w:rsid w:val="000271FB"/>
    <w:rsid w:val="00027AA9"/>
    <w:rsid w:val="00027FB3"/>
    <w:rsid w:val="0003005C"/>
    <w:rsid w:val="0003092B"/>
    <w:rsid w:val="00030990"/>
    <w:rsid w:val="00030BE4"/>
    <w:rsid w:val="00030C62"/>
    <w:rsid w:val="00030E95"/>
    <w:rsid w:val="00031394"/>
    <w:rsid w:val="00031504"/>
    <w:rsid w:val="00031AE6"/>
    <w:rsid w:val="00031FC7"/>
    <w:rsid w:val="000327C6"/>
    <w:rsid w:val="00032AA7"/>
    <w:rsid w:val="000330D4"/>
    <w:rsid w:val="00033757"/>
    <w:rsid w:val="0003446B"/>
    <w:rsid w:val="00034CBE"/>
    <w:rsid w:val="00034CD2"/>
    <w:rsid w:val="00035A31"/>
    <w:rsid w:val="00035A86"/>
    <w:rsid w:val="000360BA"/>
    <w:rsid w:val="0003620E"/>
    <w:rsid w:val="000362F3"/>
    <w:rsid w:val="00036429"/>
    <w:rsid w:val="00036561"/>
    <w:rsid w:val="000367E1"/>
    <w:rsid w:val="00036A3B"/>
    <w:rsid w:val="00036EFF"/>
    <w:rsid w:val="000370E2"/>
    <w:rsid w:val="00037242"/>
    <w:rsid w:val="00037569"/>
    <w:rsid w:val="0003773D"/>
    <w:rsid w:val="00037AA8"/>
    <w:rsid w:val="00037FFA"/>
    <w:rsid w:val="0004002F"/>
    <w:rsid w:val="000402D0"/>
    <w:rsid w:val="0004083C"/>
    <w:rsid w:val="00040983"/>
    <w:rsid w:val="00040B8B"/>
    <w:rsid w:val="00041960"/>
    <w:rsid w:val="00041C29"/>
    <w:rsid w:val="00041E8A"/>
    <w:rsid w:val="0004250A"/>
    <w:rsid w:val="000425DA"/>
    <w:rsid w:val="00043667"/>
    <w:rsid w:val="00044845"/>
    <w:rsid w:val="00044B7E"/>
    <w:rsid w:val="00044B86"/>
    <w:rsid w:val="00044C79"/>
    <w:rsid w:val="00045112"/>
    <w:rsid w:val="0004529C"/>
    <w:rsid w:val="00045B63"/>
    <w:rsid w:val="00045C2B"/>
    <w:rsid w:val="00045D24"/>
    <w:rsid w:val="00045F68"/>
    <w:rsid w:val="000465ED"/>
    <w:rsid w:val="00046BEC"/>
    <w:rsid w:val="000471D7"/>
    <w:rsid w:val="000471D9"/>
    <w:rsid w:val="000473DC"/>
    <w:rsid w:val="000476E9"/>
    <w:rsid w:val="000501BA"/>
    <w:rsid w:val="000503FA"/>
    <w:rsid w:val="000509FF"/>
    <w:rsid w:val="00050A8E"/>
    <w:rsid w:val="00050A9F"/>
    <w:rsid w:val="00050BCD"/>
    <w:rsid w:val="00050BF7"/>
    <w:rsid w:val="00051616"/>
    <w:rsid w:val="000516B6"/>
    <w:rsid w:val="00051A5D"/>
    <w:rsid w:val="00051DF8"/>
    <w:rsid w:val="00052337"/>
    <w:rsid w:val="000527A5"/>
    <w:rsid w:val="0005280D"/>
    <w:rsid w:val="00052A72"/>
    <w:rsid w:val="00052BF2"/>
    <w:rsid w:val="00053CF4"/>
    <w:rsid w:val="00054192"/>
    <w:rsid w:val="0005468C"/>
    <w:rsid w:val="00054880"/>
    <w:rsid w:val="00054B4A"/>
    <w:rsid w:val="0005536A"/>
    <w:rsid w:val="00055966"/>
    <w:rsid w:val="00055AAD"/>
    <w:rsid w:val="00055F67"/>
    <w:rsid w:val="00056883"/>
    <w:rsid w:val="000569F8"/>
    <w:rsid w:val="00056A46"/>
    <w:rsid w:val="00056A7D"/>
    <w:rsid w:val="00056CD3"/>
    <w:rsid w:val="000573AE"/>
    <w:rsid w:val="0005745D"/>
    <w:rsid w:val="00057B59"/>
    <w:rsid w:val="00057BB8"/>
    <w:rsid w:val="00060307"/>
    <w:rsid w:val="00060840"/>
    <w:rsid w:val="00060A1B"/>
    <w:rsid w:val="00060B2B"/>
    <w:rsid w:val="00060D7D"/>
    <w:rsid w:val="00060EAA"/>
    <w:rsid w:val="00061602"/>
    <w:rsid w:val="00061714"/>
    <w:rsid w:val="00061F53"/>
    <w:rsid w:val="000623A6"/>
    <w:rsid w:val="000627DB"/>
    <w:rsid w:val="00062CD0"/>
    <w:rsid w:val="00062E87"/>
    <w:rsid w:val="00063276"/>
    <w:rsid w:val="000633DB"/>
    <w:rsid w:val="00063AA6"/>
    <w:rsid w:val="00064464"/>
    <w:rsid w:val="00064A55"/>
    <w:rsid w:val="00064C88"/>
    <w:rsid w:val="00064CD9"/>
    <w:rsid w:val="000651A6"/>
    <w:rsid w:val="000652F7"/>
    <w:rsid w:val="000655DF"/>
    <w:rsid w:val="000658D7"/>
    <w:rsid w:val="00065934"/>
    <w:rsid w:val="00065B7B"/>
    <w:rsid w:val="00065DF6"/>
    <w:rsid w:val="00065F11"/>
    <w:rsid w:val="00066CB9"/>
    <w:rsid w:val="00066CBA"/>
    <w:rsid w:val="00066DD1"/>
    <w:rsid w:val="0006757C"/>
    <w:rsid w:val="00067881"/>
    <w:rsid w:val="000678F0"/>
    <w:rsid w:val="000679C9"/>
    <w:rsid w:val="00067C84"/>
    <w:rsid w:val="00070308"/>
    <w:rsid w:val="00070484"/>
    <w:rsid w:val="0007056C"/>
    <w:rsid w:val="00070AE5"/>
    <w:rsid w:val="00070D03"/>
    <w:rsid w:val="00071399"/>
    <w:rsid w:val="000714DD"/>
    <w:rsid w:val="00071CD9"/>
    <w:rsid w:val="000720C6"/>
    <w:rsid w:val="000721CB"/>
    <w:rsid w:val="00072F55"/>
    <w:rsid w:val="00073105"/>
    <w:rsid w:val="00073554"/>
    <w:rsid w:val="00074020"/>
    <w:rsid w:val="0007469A"/>
    <w:rsid w:val="00074B46"/>
    <w:rsid w:val="00075458"/>
    <w:rsid w:val="00075486"/>
    <w:rsid w:val="00075939"/>
    <w:rsid w:val="00075EB2"/>
    <w:rsid w:val="00075F19"/>
    <w:rsid w:val="0007644B"/>
    <w:rsid w:val="00076AAD"/>
    <w:rsid w:val="0007712B"/>
    <w:rsid w:val="00077168"/>
    <w:rsid w:val="00077327"/>
    <w:rsid w:val="00077A73"/>
    <w:rsid w:val="00077EB8"/>
    <w:rsid w:val="00077F37"/>
    <w:rsid w:val="000804D3"/>
    <w:rsid w:val="00080B4B"/>
    <w:rsid w:val="00080DFE"/>
    <w:rsid w:val="00080FBC"/>
    <w:rsid w:val="000811E9"/>
    <w:rsid w:val="000818B2"/>
    <w:rsid w:val="00081B13"/>
    <w:rsid w:val="000820CD"/>
    <w:rsid w:val="000829E7"/>
    <w:rsid w:val="00083498"/>
    <w:rsid w:val="000837DB"/>
    <w:rsid w:val="00084232"/>
    <w:rsid w:val="000842DB"/>
    <w:rsid w:val="00084CE0"/>
    <w:rsid w:val="0008518C"/>
    <w:rsid w:val="000851CF"/>
    <w:rsid w:val="00085323"/>
    <w:rsid w:val="00085558"/>
    <w:rsid w:val="00085724"/>
    <w:rsid w:val="0008580C"/>
    <w:rsid w:val="00085C27"/>
    <w:rsid w:val="00085F9B"/>
    <w:rsid w:val="000866BD"/>
    <w:rsid w:val="00086BCE"/>
    <w:rsid w:val="000877B7"/>
    <w:rsid w:val="0008783D"/>
    <w:rsid w:val="00087ABA"/>
    <w:rsid w:val="00087B7D"/>
    <w:rsid w:val="00087C5C"/>
    <w:rsid w:val="00087EA1"/>
    <w:rsid w:val="00087F2B"/>
    <w:rsid w:val="0009014E"/>
    <w:rsid w:val="00090CC7"/>
    <w:rsid w:val="00090E84"/>
    <w:rsid w:val="0009167B"/>
    <w:rsid w:val="00091761"/>
    <w:rsid w:val="00091C9A"/>
    <w:rsid w:val="00092473"/>
    <w:rsid w:val="0009249F"/>
    <w:rsid w:val="00092778"/>
    <w:rsid w:val="00092F4B"/>
    <w:rsid w:val="00093D71"/>
    <w:rsid w:val="000945DA"/>
    <w:rsid w:val="0009479B"/>
    <w:rsid w:val="000949E3"/>
    <w:rsid w:val="00094BA9"/>
    <w:rsid w:val="00094E18"/>
    <w:rsid w:val="000950BE"/>
    <w:rsid w:val="00095869"/>
    <w:rsid w:val="00095F11"/>
    <w:rsid w:val="000960AE"/>
    <w:rsid w:val="00096160"/>
    <w:rsid w:val="00096353"/>
    <w:rsid w:val="000963A8"/>
    <w:rsid w:val="00097B88"/>
    <w:rsid w:val="00097C62"/>
    <w:rsid w:val="00097DA1"/>
    <w:rsid w:val="000A02EF"/>
    <w:rsid w:val="000A0368"/>
    <w:rsid w:val="000A19FC"/>
    <w:rsid w:val="000A1AED"/>
    <w:rsid w:val="000A2AF1"/>
    <w:rsid w:val="000A2BAD"/>
    <w:rsid w:val="000A3361"/>
    <w:rsid w:val="000A361F"/>
    <w:rsid w:val="000A3CAC"/>
    <w:rsid w:val="000A4960"/>
    <w:rsid w:val="000A4C5E"/>
    <w:rsid w:val="000A4FC2"/>
    <w:rsid w:val="000A5633"/>
    <w:rsid w:val="000A595A"/>
    <w:rsid w:val="000A5A66"/>
    <w:rsid w:val="000A5C69"/>
    <w:rsid w:val="000A6452"/>
    <w:rsid w:val="000A6567"/>
    <w:rsid w:val="000A6C36"/>
    <w:rsid w:val="000A78B5"/>
    <w:rsid w:val="000A79D4"/>
    <w:rsid w:val="000A7F5A"/>
    <w:rsid w:val="000B00C3"/>
    <w:rsid w:val="000B0181"/>
    <w:rsid w:val="000B0593"/>
    <w:rsid w:val="000B1786"/>
    <w:rsid w:val="000B196D"/>
    <w:rsid w:val="000B20D0"/>
    <w:rsid w:val="000B2509"/>
    <w:rsid w:val="000B2652"/>
    <w:rsid w:val="000B2CEE"/>
    <w:rsid w:val="000B420C"/>
    <w:rsid w:val="000B47FD"/>
    <w:rsid w:val="000B627A"/>
    <w:rsid w:val="000B66CA"/>
    <w:rsid w:val="000B698E"/>
    <w:rsid w:val="000B6AF3"/>
    <w:rsid w:val="000B6FF3"/>
    <w:rsid w:val="000B7196"/>
    <w:rsid w:val="000B7421"/>
    <w:rsid w:val="000B775D"/>
    <w:rsid w:val="000C0549"/>
    <w:rsid w:val="000C057B"/>
    <w:rsid w:val="000C05AF"/>
    <w:rsid w:val="000C1085"/>
    <w:rsid w:val="000C10EA"/>
    <w:rsid w:val="000C18D8"/>
    <w:rsid w:val="000C1A03"/>
    <w:rsid w:val="000C297C"/>
    <w:rsid w:val="000C2A5F"/>
    <w:rsid w:val="000C34EB"/>
    <w:rsid w:val="000C3654"/>
    <w:rsid w:val="000C3F85"/>
    <w:rsid w:val="000C42EE"/>
    <w:rsid w:val="000C452C"/>
    <w:rsid w:val="000C4601"/>
    <w:rsid w:val="000C46EB"/>
    <w:rsid w:val="000C5B94"/>
    <w:rsid w:val="000C648F"/>
    <w:rsid w:val="000C6BD6"/>
    <w:rsid w:val="000C6DC1"/>
    <w:rsid w:val="000C720E"/>
    <w:rsid w:val="000C7672"/>
    <w:rsid w:val="000C784E"/>
    <w:rsid w:val="000C7915"/>
    <w:rsid w:val="000C798D"/>
    <w:rsid w:val="000D0E4F"/>
    <w:rsid w:val="000D0F2B"/>
    <w:rsid w:val="000D1800"/>
    <w:rsid w:val="000D19FE"/>
    <w:rsid w:val="000D1CE6"/>
    <w:rsid w:val="000D23C3"/>
    <w:rsid w:val="000D33FC"/>
    <w:rsid w:val="000D3793"/>
    <w:rsid w:val="000D38E8"/>
    <w:rsid w:val="000D3B30"/>
    <w:rsid w:val="000D4116"/>
    <w:rsid w:val="000D45FA"/>
    <w:rsid w:val="000D50F2"/>
    <w:rsid w:val="000D5155"/>
    <w:rsid w:val="000D582E"/>
    <w:rsid w:val="000D5E16"/>
    <w:rsid w:val="000D6311"/>
    <w:rsid w:val="000D6D90"/>
    <w:rsid w:val="000D6FC5"/>
    <w:rsid w:val="000D72BB"/>
    <w:rsid w:val="000D7B8D"/>
    <w:rsid w:val="000E0120"/>
    <w:rsid w:val="000E0308"/>
    <w:rsid w:val="000E0867"/>
    <w:rsid w:val="000E10C0"/>
    <w:rsid w:val="000E2664"/>
    <w:rsid w:val="000E2669"/>
    <w:rsid w:val="000E2ACD"/>
    <w:rsid w:val="000E33E8"/>
    <w:rsid w:val="000E37A9"/>
    <w:rsid w:val="000E3AEB"/>
    <w:rsid w:val="000E3C06"/>
    <w:rsid w:val="000E3CA9"/>
    <w:rsid w:val="000E4079"/>
    <w:rsid w:val="000E51F1"/>
    <w:rsid w:val="000E53D3"/>
    <w:rsid w:val="000E58D5"/>
    <w:rsid w:val="000E5E00"/>
    <w:rsid w:val="000E649E"/>
    <w:rsid w:val="000E65F8"/>
    <w:rsid w:val="000E6CC1"/>
    <w:rsid w:val="000E715C"/>
    <w:rsid w:val="000E73F6"/>
    <w:rsid w:val="000E7423"/>
    <w:rsid w:val="000E78B6"/>
    <w:rsid w:val="000E7D44"/>
    <w:rsid w:val="000F02C3"/>
    <w:rsid w:val="000F02E8"/>
    <w:rsid w:val="000F043E"/>
    <w:rsid w:val="000F04FF"/>
    <w:rsid w:val="000F0506"/>
    <w:rsid w:val="000F0A0E"/>
    <w:rsid w:val="000F1839"/>
    <w:rsid w:val="000F1A2E"/>
    <w:rsid w:val="000F1D45"/>
    <w:rsid w:val="000F1F66"/>
    <w:rsid w:val="000F22DF"/>
    <w:rsid w:val="000F2AF7"/>
    <w:rsid w:val="000F2EBA"/>
    <w:rsid w:val="000F3472"/>
    <w:rsid w:val="000F38A3"/>
    <w:rsid w:val="000F3928"/>
    <w:rsid w:val="000F3AC9"/>
    <w:rsid w:val="000F3DDF"/>
    <w:rsid w:val="000F3DED"/>
    <w:rsid w:val="000F3E59"/>
    <w:rsid w:val="000F3EB3"/>
    <w:rsid w:val="000F4AFB"/>
    <w:rsid w:val="000F4C29"/>
    <w:rsid w:val="000F56ED"/>
    <w:rsid w:val="000F62BF"/>
    <w:rsid w:val="000F67A5"/>
    <w:rsid w:val="000F6DED"/>
    <w:rsid w:val="00100616"/>
    <w:rsid w:val="00100721"/>
    <w:rsid w:val="00100C57"/>
    <w:rsid w:val="00100C63"/>
    <w:rsid w:val="00100E0B"/>
    <w:rsid w:val="00101220"/>
    <w:rsid w:val="001014AF"/>
    <w:rsid w:val="00102870"/>
    <w:rsid w:val="00102FA1"/>
    <w:rsid w:val="0010341E"/>
    <w:rsid w:val="001035DB"/>
    <w:rsid w:val="001039D6"/>
    <w:rsid w:val="00103EC9"/>
    <w:rsid w:val="0010436B"/>
    <w:rsid w:val="00104395"/>
    <w:rsid w:val="0010468E"/>
    <w:rsid w:val="00104DE9"/>
    <w:rsid w:val="00105181"/>
    <w:rsid w:val="00105554"/>
    <w:rsid w:val="00105799"/>
    <w:rsid w:val="00105AF0"/>
    <w:rsid w:val="00105B2E"/>
    <w:rsid w:val="001062AE"/>
    <w:rsid w:val="001069E1"/>
    <w:rsid w:val="001072D6"/>
    <w:rsid w:val="001073C1"/>
    <w:rsid w:val="001074BB"/>
    <w:rsid w:val="001076C5"/>
    <w:rsid w:val="00107E8D"/>
    <w:rsid w:val="001103D0"/>
    <w:rsid w:val="0011040A"/>
    <w:rsid w:val="0011054B"/>
    <w:rsid w:val="001108DD"/>
    <w:rsid w:val="00110F1A"/>
    <w:rsid w:val="00111037"/>
    <w:rsid w:val="00111424"/>
    <w:rsid w:val="00111577"/>
    <w:rsid w:val="001120C7"/>
    <w:rsid w:val="001125A1"/>
    <w:rsid w:val="001133F1"/>
    <w:rsid w:val="0011375D"/>
    <w:rsid w:val="00113C67"/>
    <w:rsid w:val="00114385"/>
    <w:rsid w:val="001147F0"/>
    <w:rsid w:val="00114F85"/>
    <w:rsid w:val="00114FC6"/>
    <w:rsid w:val="00115320"/>
    <w:rsid w:val="001159CD"/>
    <w:rsid w:val="00115CF1"/>
    <w:rsid w:val="0011625F"/>
    <w:rsid w:val="0011723A"/>
    <w:rsid w:val="001175CF"/>
    <w:rsid w:val="00117875"/>
    <w:rsid w:val="001205F3"/>
    <w:rsid w:val="001207B7"/>
    <w:rsid w:val="00120AC1"/>
    <w:rsid w:val="00120AF6"/>
    <w:rsid w:val="001215A5"/>
    <w:rsid w:val="00121734"/>
    <w:rsid w:val="0012173A"/>
    <w:rsid w:val="001219C6"/>
    <w:rsid w:val="00121C76"/>
    <w:rsid w:val="00121F23"/>
    <w:rsid w:val="001222CB"/>
    <w:rsid w:val="001225DA"/>
    <w:rsid w:val="001226B4"/>
    <w:rsid w:val="0012364E"/>
    <w:rsid w:val="00123AD7"/>
    <w:rsid w:val="00123B47"/>
    <w:rsid w:val="00124242"/>
    <w:rsid w:val="00124711"/>
    <w:rsid w:val="001251F7"/>
    <w:rsid w:val="001252DD"/>
    <w:rsid w:val="001260AC"/>
    <w:rsid w:val="0012614D"/>
    <w:rsid w:val="001264B2"/>
    <w:rsid w:val="001268C4"/>
    <w:rsid w:val="0012723B"/>
    <w:rsid w:val="00127C96"/>
    <w:rsid w:val="00127E6D"/>
    <w:rsid w:val="001316A8"/>
    <w:rsid w:val="001317FB"/>
    <w:rsid w:val="00131A13"/>
    <w:rsid w:val="00131D00"/>
    <w:rsid w:val="00131D3E"/>
    <w:rsid w:val="00132832"/>
    <w:rsid w:val="00133385"/>
    <w:rsid w:val="00133CB0"/>
    <w:rsid w:val="00134342"/>
    <w:rsid w:val="001348CE"/>
    <w:rsid w:val="00134BCD"/>
    <w:rsid w:val="001350E8"/>
    <w:rsid w:val="001351DB"/>
    <w:rsid w:val="001355B0"/>
    <w:rsid w:val="00135819"/>
    <w:rsid w:val="0013650E"/>
    <w:rsid w:val="001406F1"/>
    <w:rsid w:val="00140C95"/>
    <w:rsid w:val="00140EE4"/>
    <w:rsid w:val="001410D2"/>
    <w:rsid w:val="0014172A"/>
    <w:rsid w:val="00141A77"/>
    <w:rsid w:val="00142227"/>
    <w:rsid w:val="00142457"/>
    <w:rsid w:val="0014263F"/>
    <w:rsid w:val="001431AF"/>
    <w:rsid w:val="00143202"/>
    <w:rsid w:val="001434A7"/>
    <w:rsid w:val="00143580"/>
    <w:rsid w:val="00144447"/>
    <w:rsid w:val="0014452D"/>
    <w:rsid w:val="001446EE"/>
    <w:rsid w:val="00144AF2"/>
    <w:rsid w:val="00144DCF"/>
    <w:rsid w:val="00144F68"/>
    <w:rsid w:val="00145152"/>
    <w:rsid w:val="00145EA8"/>
    <w:rsid w:val="00146392"/>
    <w:rsid w:val="00146944"/>
    <w:rsid w:val="00146E33"/>
    <w:rsid w:val="00147C28"/>
    <w:rsid w:val="00147E41"/>
    <w:rsid w:val="00147F56"/>
    <w:rsid w:val="00150438"/>
    <w:rsid w:val="0015081B"/>
    <w:rsid w:val="00150876"/>
    <w:rsid w:val="00150B66"/>
    <w:rsid w:val="0015143C"/>
    <w:rsid w:val="00151782"/>
    <w:rsid w:val="00151D07"/>
    <w:rsid w:val="00152009"/>
    <w:rsid w:val="001523B4"/>
    <w:rsid w:val="00152818"/>
    <w:rsid w:val="0015285A"/>
    <w:rsid w:val="0015318A"/>
    <w:rsid w:val="00153330"/>
    <w:rsid w:val="001536CE"/>
    <w:rsid w:val="00153A4C"/>
    <w:rsid w:val="00154031"/>
    <w:rsid w:val="00154AE7"/>
    <w:rsid w:val="001552DE"/>
    <w:rsid w:val="001555F8"/>
    <w:rsid w:val="00155A5D"/>
    <w:rsid w:val="001560FA"/>
    <w:rsid w:val="0015637D"/>
    <w:rsid w:val="00156D80"/>
    <w:rsid w:val="00156F8E"/>
    <w:rsid w:val="001571F7"/>
    <w:rsid w:val="0015753A"/>
    <w:rsid w:val="00157E73"/>
    <w:rsid w:val="00157ED6"/>
    <w:rsid w:val="001603A4"/>
    <w:rsid w:val="00160497"/>
    <w:rsid w:val="00160C92"/>
    <w:rsid w:val="00161C9D"/>
    <w:rsid w:val="00163EDF"/>
    <w:rsid w:val="00163F73"/>
    <w:rsid w:val="001647A6"/>
    <w:rsid w:val="0016495F"/>
    <w:rsid w:val="00164C67"/>
    <w:rsid w:val="001651D1"/>
    <w:rsid w:val="00165DF9"/>
    <w:rsid w:val="0016635C"/>
    <w:rsid w:val="00166652"/>
    <w:rsid w:val="00166807"/>
    <w:rsid w:val="001677B7"/>
    <w:rsid w:val="001677DC"/>
    <w:rsid w:val="0016791D"/>
    <w:rsid w:val="00167EF1"/>
    <w:rsid w:val="001700BE"/>
    <w:rsid w:val="0017017D"/>
    <w:rsid w:val="00170256"/>
    <w:rsid w:val="00170730"/>
    <w:rsid w:val="00170FF7"/>
    <w:rsid w:val="0017168C"/>
    <w:rsid w:val="00171E76"/>
    <w:rsid w:val="001721B1"/>
    <w:rsid w:val="00172898"/>
    <w:rsid w:val="00172A85"/>
    <w:rsid w:val="001735C6"/>
    <w:rsid w:val="0017368F"/>
    <w:rsid w:val="00173BDD"/>
    <w:rsid w:val="00173CA4"/>
    <w:rsid w:val="001742C5"/>
    <w:rsid w:val="00174795"/>
    <w:rsid w:val="0017499B"/>
    <w:rsid w:val="00175233"/>
    <w:rsid w:val="001752DF"/>
    <w:rsid w:val="001754FD"/>
    <w:rsid w:val="00175F2F"/>
    <w:rsid w:val="00176E22"/>
    <w:rsid w:val="00176F79"/>
    <w:rsid w:val="00177018"/>
    <w:rsid w:val="00177477"/>
    <w:rsid w:val="00177844"/>
    <w:rsid w:val="00177ADB"/>
    <w:rsid w:val="00177BE1"/>
    <w:rsid w:val="001800DA"/>
    <w:rsid w:val="001805DA"/>
    <w:rsid w:val="00180737"/>
    <w:rsid w:val="001808FA"/>
    <w:rsid w:val="001812E5"/>
    <w:rsid w:val="00181903"/>
    <w:rsid w:val="00181E61"/>
    <w:rsid w:val="00182B62"/>
    <w:rsid w:val="0018353C"/>
    <w:rsid w:val="00183FA0"/>
    <w:rsid w:val="001840B5"/>
    <w:rsid w:val="00184370"/>
    <w:rsid w:val="00184E28"/>
    <w:rsid w:val="00185519"/>
    <w:rsid w:val="0018578C"/>
    <w:rsid w:val="00186038"/>
    <w:rsid w:val="0018608C"/>
    <w:rsid w:val="00186408"/>
    <w:rsid w:val="00186A2F"/>
    <w:rsid w:val="00186B95"/>
    <w:rsid w:val="00186FEC"/>
    <w:rsid w:val="001877A9"/>
    <w:rsid w:val="00190772"/>
    <w:rsid w:val="001908F4"/>
    <w:rsid w:val="00190968"/>
    <w:rsid w:val="001915EB"/>
    <w:rsid w:val="00191F06"/>
    <w:rsid w:val="001928CB"/>
    <w:rsid w:val="001930FF"/>
    <w:rsid w:val="0019317F"/>
    <w:rsid w:val="00193785"/>
    <w:rsid w:val="00194081"/>
    <w:rsid w:val="00194B83"/>
    <w:rsid w:val="0019507E"/>
    <w:rsid w:val="00195447"/>
    <w:rsid w:val="0019550A"/>
    <w:rsid w:val="00195757"/>
    <w:rsid w:val="00195BE6"/>
    <w:rsid w:val="00195FC9"/>
    <w:rsid w:val="001965A5"/>
    <w:rsid w:val="00196844"/>
    <w:rsid w:val="0019692C"/>
    <w:rsid w:val="00197046"/>
    <w:rsid w:val="00197198"/>
    <w:rsid w:val="0019736B"/>
    <w:rsid w:val="00197DA7"/>
    <w:rsid w:val="001A08A1"/>
    <w:rsid w:val="001A0E1C"/>
    <w:rsid w:val="001A1C64"/>
    <w:rsid w:val="001A1FC3"/>
    <w:rsid w:val="001A2891"/>
    <w:rsid w:val="001A2A8A"/>
    <w:rsid w:val="001A3812"/>
    <w:rsid w:val="001A4915"/>
    <w:rsid w:val="001A4AA0"/>
    <w:rsid w:val="001A6310"/>
    <w:rsid w:val="001A64E7"/>
    <w:rsid w:val="001A6E97"/>
    <w:rsid w:val="001A7318"/>
    <w:rsid w:val="001A7D45"/>
    <w:rsid w:val="001B08BF"/>
    <w:rsid w:val="001B1073"/>
    <w:rsid w:val="001B18C6"/>
    <w:rsid w:val="001B1A29"/>
    <w:rsid w:val="001B1D96"/>
    <w:rsid w:val="001B2689"/>
    <w:rsid w:val="001B3161"/>
    <w:rsid w:val="001B35D2"/>
    <w:rsid w:val="001B36D4"/>
    <w:rsid w:val="001B4736"/>
    <w:rsid w:val="001B4DA2"/>
    <w:rsid w:val="001B4F43"/>
    <w:rsid w:val="001B537D"/>
    <w:rsid w:val="001B558F"/>
    <w:rsid w:val="001B56E1"/>
    <w:rsid w:val="001B5D58"/>
    <w:rsid w:val="001B64EB"/>
    <w:rsid w:val="001B6839"/>
    <w:rsid w:val="001B7021"/>
    <w:rsid w:val="001B7375"/>
    <w:rsid w:val="001B76E9"/>
    <w:rsid w:val="001B7D71"/>
    <w:rsid w:val="001B7F79"/>
    <w:rsid w:val="001C0EC2"/>
    <w:rsid w:val="001C1072"/>
    <w:rsid w:val="001C1635"/>
    <w:rsid w:val="001C210F"/>
    <w:rsid w:val="001C2189"/>
    <w:rsid w:val="001C27FD"/>
    <w:rsid w:val="001C29D3"/>
    <w:rsid w:val="001C2A6A"/>
    <w:rsid w:val="001C2D16"/>
    <w:rsid w:val="001C2EFC"/>
    <w:rsid w:val="001C30F1"/>
    <w:rsid w:val="001C33D2"/>
    <w:rsid w:val="001C4130"/>
    <w:rsid w:val="001C4250"/>
    <w:rsid w:val="001C431B"/>
    <w:rsid w:val="001C4E7C"/>
    <w:rsid w:val="001C5031"/>
    <w:rsid w:val="001C5E90"/>
    <w:rsid w:val="001C61D2"/>
    <w:rsid w:val="001C62EC"/>
    <w:rsid w:val="001C6491"/>
    <w:rsid w:val="001C69F7"/>
    <w:rsid w:val="001C6D24"/>
    <w:rsid w:val="001C7B15"/>
    <w:rsid w:val="001C7D9E"/>
    <w:rsid w:val="001D011B"/>
    <w:rsid w:val="001D0122"/>
    <w:rsid w:val="001D0C44"/>
    <w:rsid w:val="001D0D44"/>
    <w:rsid w:val="001D1536"/>
    <w:rsid w:val="001D17DE"/>
    <w:rsid w:val="001D1E7E"/>
    <w:rsid w:val="001D25F8"/>
    <w:rsid w:val="001D3EB7"/>
    <w:rsid w:val="001D4099"/>
    <w:rsid w:val="001D44FD"/>
    <w:rsid w:val="001D4E79"/>
    <w:rsid w:val="001D5174"/>
    <w:rsid w:val="001D5C0A"/>
    <w:rsid w:val="001D60D1"/>
    <w:rsid w:val="001D6503"/>
    <w:rsid w:val="001D683E"/>
    <w:rsid w:val="001D689F"/>
    <w:rsid w:val="001D7368"/>
    <w:rsid w:val="001D7546"/>
    <w:rsid w:val="001D77D9"/>
    <w:rsid w:val="001D78B5"/>
    <w:rsid w:val="001D7BC1"/>
    <w:rsid w:val="001D7D6C"/>
    <w:rsid w:val="001D7DC6"/>
    <w:rsid w:val="001D7E58"/>
    <w:rsid w:val="001E0637"/>
    <w:rsid w:val="001E0D4D"/>
    <w:rsid w:val="001E0FD8"/>
    <w:rsid w:val="001E1B71"/>
    <w:rsid w:val="001E25AA"/>
    <w:rsid w:val="001E317E"/>
    <w:rsid w:val="001E332E"/>
    <w:rsid w:val="001E3534"/>
    <w:rsid w:val="001E3A5F"/>
    <w:rsid w:val="001E43BD"/>
    <w:rsid w:val="001E4563"/>
    <w:rsid w:val="001E507B"/>
    <w:rsid w:val="001E5159"/>
    <w:rsid w:val="001E5230"/>
    <w:rsid w:val="001E5526"/>
    <w:rsid w:val="001E5852"/>
    <w:rsid w:val="001E5DDF"/>
    <w:rsid w:val="001E610C"/>
    <w:rsid w:val="001E641B"/>
    <w:rsid w:val="001E69E3"/>
    <w:rsid w:val="001E6D4B"/>
    <w:rsid w:val="001E7502"/>
    <w:rsid w:val="001E7CBB"/>
    <w:rsid w:val="001E7D45"/>
    <w:rsid w:val="001F0616"/>
    <w:rsid w:val="001F07BD"/>
    <w:rsid w:val="001F0D60"/>
    <w:rsid w:val="001F0F45"/>
    <w:rsid w:val="001F12E2"/>
    <w:rsid w:val="001F1481"/>
    <w:rsid w:val="001F1756"/>
    <w:rsid w:val="001F265C"/>
    <w:rsid w:val="001F2724"/>
    <w:rsid w:val="001F3335"/>
    <w:rsid w:val="001F3860"/>
    <w:rsid w:val="001F486D"/>
    <w:rsid w:val="001F4D8C"/>
    <w:rsid w:val="001F5545"/>
    <w:rsid w:val="001F5B16"/>
    <w:rsid w:val="001F5C1E"/>
    <w:rsid w:val="001F6639"/>
    <w:rsid w:val="001F6F1C"/>
    <w:rsid w:val="001F728F"/>
    <w:rsid w:val="001F7377"/>
    <w:rsid w:val="001F7468"/>
    <w:rsid w:val="001F7B34"/>
    <w:rsid w:val="001F7E00"/>
    <w:rsid w:val="00200717"/>
    <w:rsid w:val="002008DB"/>
    <w:rsid w:val="002009A4"/>
    <w:rsid w:val="00200EE3"/>
    <w:rsid w:val="00201A55"/>
    <w:rsid w:val="00202C28"/>
    <w:rsid w:val="00202C72"/>
    <w:rsid w:val="0020367F"/>
    <w:rsid w:val="002039E7"/>
    <w:rsid w:val="00205825"/>
    <w:rsid w:val="00205D04"/>
    <w:rsid w:val="002063D7"/>
    <w:rsid w:val="00206AC7"/>
    <w:rsid w:val="00207435"/>
    <w:rsid w:val="002079F8"/>
    <w:rsid w:val="00207AA9"/>
    <w:rsid w:val="002100A2"/>
    <w:rsid w:val="002103D8"/>
    <w:rsid w:val="00210AF8"/>
    <w:rsid w:val="002111BE"/>
    <w:rsid w:val="00211221"/>
    <w:rsid w:val="00211FDA"/>
    <w:rsid w:val="002126CF"/>
    <w:rsid w:val="0021279A"/>
    <w:rsid w:val="00212928"/>
    <w:rsid w:val="0021314B"/>
    <w:rsid w:val="00213492"/>
    <w:rsid w:val="002136B8"/>
    <w:rsid w:val="00213C69"/>
    <w:rsid w:val="00213D0E"/>
    <w:rsid w:val="002148F4"/>
    <w:rsid w:val="002148F5"/>
    <w:rsid w:val="0021515C"/>
    <w:rsid w:val="0021537A"/>
    <w:rsid w:val="002153F0"/>
    <w:rsid w:val="0021567C"/>
    <w:rsid w:val="00215C10"/>
    <w:rsid w:val="00216017"/>
    <w:rsid w:val="00216404"/>
    <w:rsid w:val="00216B63"/>
    <w:rsid w:val="0021763E"/>
    <w:rsid w:val="00217933"/>
    <w:rsid w:val="00220A6D"/>
    <w:rsid w:val="00220C77"/>
    <w:rsid w:val="0022188A"/>
    <w:rsid w:val="002219AB"/>
    <w:rsid w:val="00221EBF"/>
    <w:rsid w:val="002223E9"/>
    <w:rsid w:val="00222649"/>
    <w:rsid w:val="002227D0"/>
    <w:rsid w:val="00222842"/>
    <w:rsid w:val="00224335"/>
    <w:rsid w:val="002244FC"/>
    <w:rsid w:val="002257AC"/>
    <w:rsid w:val="00225C98"/>
    <w:rsid w:val="00225D07"/>
    <w:rsid w:val="00226599"/>
    <w:rsid w:val="00226A9D"/>
    <w:rsid w:val="00227000"/>
    <w:rsid w:val="002273FE"/>
    <w:rsid w:val="00227815"/>
    <w:rsid w:val="00227AD0"/>
    <w:rsid w:val="00227DDD"/>
    <w:rsid w:val="00230223"/>
    <w:rsid w:val="0023044A"/>
    <w:rsid w:val="002304BD"/>
    <w:rsid w:val="002306E1"/>
    <w:rsid w:val="00230C10"/>
    <w:rsid w:val="00231CB6"/>
    <w:rsid w:val="002320B5"/>
    <w:rsid w:val="002322B0"/>
    <w:rsid w:val="002323EF"/>
    <w:rsid w:val="00232A11"/>
    <w:rsid w:val="00232D6E"/>
    <w:rsid w:val="00233534"/>
    <w:rsid w:val="0023365F"/>
    <w:rsid w:val="00233811"/>
    <w:rsid w:val="00233EE2"/>
    <w:rsid w:val="00234644"/>
    <w:rsid w:val="0023486A"/>
    <w:rsid w:val="00234DB1"/>
    <w:rsid w:val="00235232"/>
    <w:rsid w:val="0023575C"/>
    <w:rsid w:val="002369BE"/>
    <w:rsid w:val="00236DB4"/>
    <w:rsid w:val="0023715D"/>
    <w:rsid w:val="0023725F"/>
    <w:rsid w:val="002373B9"/>
    <w:rsid w:val="00237E8A"/>
    <w:rsid w:val="002404AA"/>
    <w:rsid w:val="00241AA9"/>
    <w:rsid w:val="0024259B"/>
    <w:rsid w:val="002426B2"/>
    <w:rsid w:val="00242857"/>
    <w:rsid w:val="00242B96"/>
    <w:rsid w:val="002435E5"/>
    <w:rsid w:val="00243680"/>
    <w:rsid w:val="002439DA"/>
    <w:rsid w:val="002446E5"/>
    <w:rsid w:val="00244794"/>
    <w:rsid w:val="00244D47"/>
    <w:rsid w:val="0024512F"/>
    <w:rsid w:val="002455CD"/>
    <w:rsid w:val="002458B8"/>
    <w:rsid w:val="00245F64"/>
    <w:rsid w:val="002466E4"/>
    <w:rsid w:val="00246DED"/>
    <w:rsid w:val="00247652"/>
    <w:rsid w:val="002477A0"/>
    <w:rsid w:val="00250279"/>
    <w:rsid w:val="0025078E"/>
    <w:rsid w:val="00250818"/>
    <w:rsid w:val="0025145D"/>
    <w:rsid w:val="0025176D"/>
    <w:rsid w:val="00251D83"/>
    <w:rsid w:val="00251D9A"/>
    <w:rsid w:val="00252382"/>
    <w:rsid w:val="00252C99"/>
    <w:rsid w:val="002533A5"/>
    <w:rsid w:val="002541C4"/>
    <w:rsid w:val="0025479D"/>
    <w:rsid w:val="00254836"/>
    <w:rsid w:val="002552DE"/>
    <w:rsid w:val="002557DC"/>
    <w:rsid w:val="00255816"/>
    <w:rsid w:val="00255FDF"/>
    <w:rsid w:val="002563FD"/>
    <w:rsid w:val="00256935"/>
    <w:rsid w:val="00256BE0"/>
    <w:rsid w:val="00257329"/>
    <w:rsid w:val="002575BF"/>
    <w:rsid w:val="002579B2"/>
    <w:rsid w:val="00257D97"/>
    <w:rsid w:val="00260865"/>
    <w:rsid w:val="0026097F"/>
    <w:rsid w:val="00260C07"/>
    <w:rsid w:val="00261232"/>
    <w:rsid w:val="002612A6"/>
    <w:rsid w:val="00261572"/>
    <w:rsid w:val="002617E6"/>
    <w:rsid w:val="00261D09"/>
    <w:rsid w:val="00261DE5"/>
    <w:rsid w:val="00261EED"/>
    <w:rsid w:val="00261F26"/>
    <w:rsid w:val="00262260"/>
    <w:rsid w:val="002622A3"/>
    <w:rsid w:val="002626BC"/>
    <w:rsid w:val="00262B14"/>
    <w:rsid w:val="00262F42"/>
    <w:rsid w:val="0026479D"/>
    <w:rsid w:val="00264CCB"/>
    <w:rsid w:val="0026544C"/>
    <w:rsid w:val="002656F9"/>
    <w:rsid w:val="002657D5"/>
    <w:rsid w:val="00265978"/>
    <w:rsid w:val="00265C60"/>
    <w:rsid w:val="00265CC2"/>
    <w:rsid w:val="00266299"/>
    <w:rsid w:val="00266460"/>
    <w:rsid w:val="00266A85"/>
    <w:rsid w:val="0026727C"/>
    <w:rsid w:val="00267B40"/>
    <w:rsid w:val="0027093C"/>
    <w:rsid w:val="00270D0E"/>
    <w:rsid w:val="0027125D"/>
    <w:rsid w:val="00271462"/>
    <w:rsid w:val="002717C2"/>
    <w:rsid w:val="00271D4B"/>
    <w:rsid w:val="00271E32"/>
    <w:rsid w:val="00271E85"/>
    <w:rsid w:val="002723CB"/>
    <w:rsid w:val="002731B1"/>
    <w:rsid w:val="0027364D"/>
    <w:rsid w:val="00273683"/>
    <w:rsid w:val="002736F6"/>
    <w:rsid w:val="00273F57"/>
    <w:rsid w:val="00274549"/>
    <w:rsid w:val="00275A36"/>
    <w:rsid w:val="00275D6A"/>
    <w:rsid w:val="002762DC"/>
    <w:rsid w:val="002766B0"/>
    <w:rsid w:val="00276C64"/>
    <w:rsid w:val="00276FE6"/>
    <w:rsid w:val="00277265"/>
    <w:rsid w:val="002773D4"/>
    <w:rsid w:val="002773FD"/>
    <w:rsid w:val="00280788"/>
    <w:rsid w:val="00280BDD"/>
    <w:rsid w:val="00280CEE"/>
    <w:rsid w:val="00281084"/>
    <w:rsid w:val="002811FF"/>
    <w:rsid w:val="0028142E"/>
    <w:rsid w:val="00281744"/>
    <w:rsid w:val="002822D1"/>
    <w:rsid w:val="00282618"/>
    <w:rsid w:val="0028283C"/>
    <w:rsid w:val="00282CFA"/>
    <w:rsid w:val="00283384"/>
    <w:rsid w:val="00284AE9"/>
    <w:rsid w:val="00284B1C"/>
    <w:rsid w:val="00284ECF"/>
    <w:rsid w:val="0028500A"/>
    <w:rsid w:val="00285B76"/>
    <w:rsid w:val="00285B7B"/>
    <w:rsid w:val="00285F30"/>
    <w:rsid w:val="00286507"/>
    <w:rsid w:val="00286999"/>
    <w:rsid w:val="00286B00"/>
    <w:rsid w:val="00286E8E"/>
    <w:rsid w:val="002875F4"/>
    <w:rsid w:val="00287752"/>
    <w:rsid w:val="00287965"/>
    <w:rsid w:val="00287D7F"/>
    <w:rsid w:val="00287DBC"/>
    <w:rsid w:val="002906B4"/>
    <w:rsid w:val="002906D7"/>
    <w:rsid w:val="00290723"/>
    <w:rsid w:val="00290A08"/>
    <w:rsid w:val="002910E0"/>
    <w:rsid w:val="00292070"/>
    <w:rsid w:val="002925E3"/>
    <w:rsid w:val="0029278D"/>
    <w:rsid w:val="00292A21"/>
    <w:rsid w:val="00292B30"/>
    <w:rsid w:val="00292D14"/>
    <w:rsid w:val="00293188"/>
    <w:rsid w:val="00293A4D"/>
    <w:rsid w:val="00293B67"/>
    <w:rsid w:val="00293B83"/>
    <w:rsid w:val="00294287"/>
    <w:rsid w:val="0029448C"/>
    <w:rsid w:val="00294AC7"/>
    <w:rsid w:val="0029569F"/>
    <w:rsid w:val="0029586A"/>
    <w:rsid w:val="00296D8C"/>
    <w:rsid w:val="00296DD4"/>
    <w:rsid w:val="00297A7E"/>
    <w:rsid w:val="00297B17"/>
    <w:rsid w:val="002A0005"/>
    <w:rsid w:val="002A0272"/>
    <w:rsid w:val="002A0573"/>
    <w:rsid w:val="002A0614"/>
    <w:rsid w:val="002A1020"/>
    <w:rsid w:val="002A1900"/>
    <w:rsid w:val="002A1A22"/>
    <w:rsid w:val="002A210B"/>
    <w:rsid w:val="002A23C6"/>
    <w:rsid w:val="002A27E6"/>
    <w:rsid w:val="002A29E1"/>
    <w:rsid w:val="002A3758"/>
    <w:rsid w:val="002A3FA9"/>
    <w:rsid w:val="002A4076"/>
    <w:rsid w:val="002A4502"/>
    <w:rsid w:val="002A48DF"/>
    <w:rsid w:val="002A49BF"/>
    <w:rsid w:val="002A503F"/>
    <w:rsid w:val="002A550C"/>
    <w:rsid w:val="002A5B30"/>
    <w:rsid w:val="002A5CA4"/>
    <w:rsid w:val="002A613E"/>
    <w:rsid w:val="002A6304"/>
    <w:rsid w:val="002A7224"/>
    <w:rsid w:val="002A7284"/>
    <w:rsid w:val="002A731E"/>
    <w:rsid w:val="002A7681"/>
    <w:rsid w:val="002A7950"/>
    <w:rsid w:val="002A7D1C"/>
    <w:rsid w:val="002A7EEC"/>
    <w:rsid w:val="002B000C"/>
    <w:rsid w:val="002B0414"/>
    <w:rsid w:val="002B072C"/>
    <w:rsid w:val="002B0AEA"/>
    <w:rsid w:val="002B0D75"/>
    <w:rsid w:val="002B10C9"/>
    <w:rsid w:val="002B116D"/>
    <w:rsid w:val="002B1295"/>
    <w:rsid w:val="002B1A31"/>
    <w:rsid w:val="002B2217"/>
    <w:rsid w:val="002B2860"/>
    <w:rsid w:val="002B3622"/>
    <w:rsid w:val="002B39AD"/>
    <w:rsid w:val="002B3D38"/>
    <w:rsid w:val="002B3EA0"/>
    <w:rsid w:val="002B40CF"/>
    <w:rsid w:val="002B40FF"/>
    <w:rsid w:val="002B4228"/>
    <w:rsid w:val="002B4375"/>
    <w:rsid w:val="002B438C"/>
    <w:rsid w:val="002B441F"/>
    <w:rsid w:val="002B49D6"/>
    <w:rsid w:val="002B4A63"/>
    <w:rsid w:val="002B548E"/>
    <w:rsid w:val="002B54D7"/>
    <w:rsid w:val="002B554A"/>
    <w:rsid w:val="002B69FC"/>
    <w:rsid w:val="002B6D58"/>
    <w:rsid w:val="002B6D6B"/>
    <w:rsid w:val="002B78B1"/>
    <w:rsid w:val="002B7B25"/>
    <w:rsid w:val="002C01BD"/>
    <w:rsid w:val="002C04B2"/>
    <w:rsid w:val="002C076B"/>
    <w:rsid w:val="002C0806"/>
    <w:rsid w:val="002C0815"/>
    <w:rsid w:val="002C2A53"/>
    <w:rsid w:val="002C303F"/>
    <w:rsid w:val="002C32E4"/>
    <w:rsid w:val="002C3733"/>
    <w:rsid w:val="002C3E6E"/>
    <w:rsid w:val="002C3FB7"/>
    <w:rsid w:val="002C51C5"/>
    <w:rsid w:val="002C58D1"/>
    <w:rsid w:val="002C5BD2"/>
    <w:rsid w:val="002C63DC"/>
    <w:rsid w:val="002C63E8"/>
    <w:rsid w:val="002C7259"/>
    <w:rsid w:val="002C7419"/>
    <w:rsid w:val="002C7815"/>
    <w:rsid w:val="002C7DA0"/>
    <w:rsid w:val="002C7F72"/>
    <w:rsid w:val="002D09B6"/>
    <w:rsid w:val="002D0B53"/>
    <w:rsid w:val="002D13AD"/>
    <w:rsid w:val="002D1647"/>
    <w:rsid w:val="002D165D"/>
    <w:rsid w:val="002D17AF"/>
    <w:rsid w:val="002D1ADD"/>
    <w:rsid w:val="002D1D87"/>
    <w:rsid w:val="002D20D6"/>
    <w:rsid w:val="002D2557"/>
    <w:rsid w:val="002D30AE"/>
    <w:rsid w:val="002D33D3"/>
    <w:rsid w:val="002D365E"/>
    <w:rsid w:val="002D3E10"/>
    <w:rsid w:val="002D482F"/>
    <w:rsid w:val="002D4F6B"/>
    <w:rsid w:val="002D5A98"/>
    <w:rsid w:val="002D631E"/>
    <w:rsid w:val="002D65D8"/>
    <w:rsid w:val="002D6A1D"/>
    <w:rsid w:val="002D6B2B"/>
    <w:rsid w:val="002D6C0C"/>
    <w:rsid w:val="002E0159"/>
    <w:rsid w:val="002E06CA"/>
    <w:rsid w:val="002E08F0"/>
    <w:rsid w:val="002E0945"/>
    <w:rsid w:val="002E1171"/>
    <w:rsid w:val="002E1981"/>
    <w:rsid w:val="002E1CF2"/>
    <w:rsid w:val="002E202D"/>
    <w:rsid w:val="002E20CA"/>
    <w:rsid w:val="002E2768"/>
    <w:rsid w:val="002E2C9F"/>
    <w:rsid w:val="002E2F4E"/>
    <w:rsid w:val="002E31B2"/>
    <w:rsid w:val="002E31DD"/>
    <w:rsid w:val="002E361D"/>
    <w:rsid w:val="002E3E6E"/>
    <w:rsid w:val="002E3E9E"/>
    <w:rsid w:val="002E53A2"/>
    <w:rsid w:val="002E59EC"/>
    <w:rsid w:val="002E5AEF"/>
    <w:rsid w:val="002E7473"/>
    <w:rsid w:val="002E7B34"/>
    <w:rsid w:val="002E7CC3"/>
    <w:rsid w:val="002F0A38"/>
    <w:rsid w:val="002F12A3"/>
    <w:rsid w:val="002F13BF"/>
    <w:rsid w:val="002F1FAC"/>
    <w:rsid w:val="002F24FD"/>
    <w:rsid w:val="002F25B6"/>
    <w:rsid w:val="002F28D8"/>
    <w:rsid w:val="002F2BCA"/>
    <w:rsid w:val="002F353F"/>
    <w:rsid w:val="002F3B13"/>
    <w:rsid w:val="002F3CB3"/>
    <w:rsid w:val="002F42F5"/>
    <w:rsid w:val="002F47FB"/>
    <w:rsid w:val="002F571F"/>
    <w:rsid w:val="002F5B2E"/>
    <w:rsid w:val="002F5B6F"/>
    <w:rsid w:val="002F5E3F"/>
    <w:rsid w:val="002F5E68"/>
    <w:rsid w:val="002F5F3E"/>
    <w:rsid w:val="002F67E5"/>
    <w:rsid w:val="002F6ADF"/>
    <w:rsid w:val="002F6B07"/>
    <w:rsid w:val="002F6B68"/>
    <w:rsid w:val="002F70BA"/>
    <w:rsid w:val="002F7EBD"/>
    <w:rsid w:val="00300062"/>
    <w:rsid w:val="00300168"/>
    <w:rsid w:val="00300750"/>
    <w:rsid w:val="00300A6C"/>
    <w:rsid w:val="00300B72"/>
    <w:rsid w:val="003014CE"/>
    <w:rsid w:val="003018E5"/>
    <w:rsid w:val="00301BFE"/>
    <w:rsid w:val="00301CD9"/>
    <w:rsid w:val="003026EE"/>
    <w:rsid w:val="003028C0"/>
    <w:rsid w:val="003029AE"/>
    <w:rsid w:val="003033CC"/>
    <w:rsid w:val="00303418"/>
    <w:rsid w:val="00304348"/>
    <w:rsid w:val="003045AD"/>
    <w:rsid w:val="0030485D"/>
    <w:rsid w:val="00304E56"/>
    <w:rsid w:val="003054F0"/>
    <w:rsid w:val="00305DEE"/>
    <w:rsid w:val="00305DFA"/>
    <w:rsid w:val="003060B5"/>
    <w:rsid w:val="003060DE"/>
    <w:rsid w:val="00306334"/>
    <w:rsid w:val="003063A6"/>
    <w:rsid w:val="003072E8"/>
    <w:rsid w:val="003073E3"/>
    <w:rsid w:val="00307699"/>
    <w:rsid w:val="0031038A"/>
    <w:rsid w:val="00310B88"/>
    <w:rsid w:val="00310C13"/>
    <w:rsid w:val="00310C57"/>
    <w:rsid w:val="0031163A"/>
    <w:rsid w:val="003118E0"/>
    <w:rsid w:val="00311D0B"/>
    <w:rsid w:val="00311FF7"/>
    <w:rsid w:val="00311FFF"/>
    <w:rsid w:val="003122AC"/>
    <w:rsid w:val="00312EE8"/>
    <w:rsid w:val="003131E2"/>
    <w:rsid w:val="003133EF"/>
    <w:rsid w:val="00313426"/>
    <w:rsid w:val="003139C4"/>
    <w:rsid w:val="00313E70"/>
    <w:rsid w:val="00313ECA"/>
    <w:rsid w:val="00314E88"/>
    <w:rsid w:val="00315244"/>
    <w:rsid w:val="003156EE"/>
    <w:rsid w:val="0031654D"/>
    <w:rsid w:val="00316728"/>
    <w:rsid w:val="003168A2"/>
    <w:rsid w:val="00316B4B"/>
    <w:rsid w:val="00316BD0"/>
    <w:rsid w:val="00316D6D"/>
    <w:rsid w:val="00317204"/>
    <w:rsid w:val="00317386"/>
    <w:rsid w:val="00317E1B"/>
    <w:rsid w:val="00317FC1"/>
    <w:rsid w:val="0032036D"/>
    <w:rsid w:val="00320560"/>
    <w:rsid w:val="00320684"/>
    <w:rsid w:val="00320775"/>
    <w:rsid w:val="00320FC7"/>
    <w:rsid w:val="003210E0"/>
    <w:rsid w:val="003211DF"/>
    <w:rsid w:val="003213B3"/>
    <w:rsid w:val="0032190C"/>
    <w:rsid w:val="00321A95"/>
    <w:rsid w:val="00321C10"/>
    <w:rsid w:val="003220E1"/>
    <w:rsid w:val="003225C1"/>
    <w:rsid w:val="00322652"/>
    <w:rsid w:val="0032281E"/>
    <w:rsid w:val="00322C85"/>
    <w:rsid w:val="00322FB3"/>
    <w:rsid w:val="00323400"/>
    <w:rsid w:val="003235AA"/>
    <w:rsid w:val="003238A8"/>
    <w:rsid w:val="00323A31"/>
    <w:rsid w:val="00324074"/>
    <w:rsid w:val="0032409E"/>
    <w:rsid w:val="0032451D"/>
    <w:rsid w:val="00324942"/>
    <w:rsid w:val="00324A81"/>
    <w:rsid w:val="00324B77"/>
    <w:rsid w:val="00324F27"/>
    <w:rsid w:val="00325291"/>
    <w:rsid w:val="0032568D"/>
    <w:rsid w:val="00325A17"/>
    <w:rsid w:val="00325AFA"/>
    <w:rsid w:val="003262E1"/>
    <w:rsid w:val="003264B9"/>
    <w:rsid w:val="003271DD"/>
    <w:rsid w:val="003274DB"/>
    <w:rsid w:val="00327739"/>
    <w:rsid w:val="00327DB9"/>
    <w:rsid w:val="003301F9"/>
    <w:rsid w:val="00330626"/>
    <w:rsid w:val="0033088C"/>
    <w:rsid w:val="0033164E"/>
    <w:rsid w:val="00331D5D"/>
    <w:rsid w:val="00332407"/>
    <w:rsid w:val="00332A8B"/>
    <w:rsid w:val="00332ED4"/>
    <w:rsid w:val="00333415"/>
    <w:rsid w:val="00333998"/>
    <w:rsid w:val="00333BF8"/>
    <w:rsid w:val="00333DC7"/>
    <w:rsid w:val="00333E68"/>
    <w:rsid w:val="0033412E"/>
    <w:rsid w:val="00334189"/>
    <w:rsid w:val="00334A41"/>
    <w:rsid w:val="003357CB"/>
    <w:rsid w:val="003360E4"/>
    <w:rsid w:val="00336375"/>
    <w:rsid w:val="0033686A"/>
    <w:rsid w:val="00336CCC"/>
    <w:rsid w:val="0033720F"/>
    <w:rsid w:val="00337938"/>
    <w:rsid w:val="00337A96"/>
    <w:rsid w:val="00337C11"/>
    <w:rsid w:val="00337CFE"/>
    <w:rsid w:val="00337DA3"/>
    <w:rsid w:val="00340322"/>
    <w:rsid w:val="00340362"/>
    <w:rsid w:val="00340C55"/>
    <w:rsid w:val="00340D9F"/>
    <w:rsid w:val="00341091"/>
    <w:rsid w:val="003416D5"/>
    <w:rsid w:val="00341770"/>
    <w:rsid w:val="00341E0F"/>
    <w:rsid w:val="00342454"/>
    <w:rsid w:val="0034311B"/>
    <w:rsid w:val="00343237"/>
    <w:rsid w:val="003432AF"/>
    <w:rsid w:val="00343959"/>
    <w:rsid w:val="00343BAA"/>
    <w:rsid w:val="00344096"/>
    <w:rsid w:val="00344454"/>
    <w:rsid w:val="00344654"/>
    <w:rsid w:val="003447DC"/>
    <w:rsid w:val="00344CFF"/>
    <w:rsid w:val="00345294"/>
    <w:rsid w:val="003453A0"/>
    <w:rsid w:val="003456EF"/>
    <w:rsid w:val="00345EC8"/>
    <w:rsid w:val="003460E9"/>
    <w:rsid w:val="0034644C"/>
    <w:rsid w:val="00346EF0"/>
    <w:rsid w:val="00346F1F"/>
    <w:rsid w:val="00347A1B"/>
    <w:rsid w:val="00347EB0"/>
    <w:rsid w:val="003500C8"/>
    <w:rsid w:val="003511DA"/>
    <w:rsid w:val="003514DE"/>
    <w:rsid w:val="00351749"/>
    <w:rsid w:val="00351BED"/>
    <w:rsid w:val="00351DF4"/>
    <w:rsid w:val="00351E0B"/>
    <w:rsid w:val="00351F67"/>
    <w:rsid w:val="003521A0"/>
    <w:rsid w:val="0035222D"/>
    <w:rsid w:val="00352CD4"/>
    <w:rsid w:val="00352FEB"/>
    <w:rsid w:val="003544C6"/>
    <w:rsid w:val="00355F4D"/>
    <w:rsid w:val="0035628E"/>
    <w:rsid w:val="00356788"/>
    <w:rsid w:val="00360AD1"/>
    <w:rsid w:val="00360BC6"/>
    <w:rsid w:val="00360C02"/>
    <w:rsid w:val="003613A5"/>
    <w:rsid w:val="0036145A"/>
    <w:rsid w:val="00361562"/>
    <w:rsid w:val="0036169E"/>
    <w:rsid w:val="003616D3"/>
    <w:rsid w:val="00361DBD"/>
    <w:rsid w:val="00361E55"/>
    <w:rsid w:val="00361F5E"/>
    <w:rsid w:val="003621C3"/>
    <w:rsid w:val="003621E1"/>
    <w:rsid w:val="00362416"/>
    <w:rsid w:val="0036263D"/>
    <w:rsid w:val="003626FF"/>
    <w:rsid w:val="00362850"/>
    <w:rsid w:val="00362B44"/>
    <w:rsid w:val="003630EC"/>
    <w:rsid w:val="00363649"/>
    <w:rsid w:val="00363F25"/>
    <w:rsid w:val="003648D7"/>
    <w:rsid w:val="00365380"/>
    <w:rsid w:val="00365A59"/>
    <w:rsid w:val="003661E3"/>
    <w:rsid w:val="00366898"/>
    <w:rsid w:val="00366E14"/>
    <w:rsid w:val="003673E2"/>
    <w:rsid w:val="00370782"/>
    <w:rsid w:val="00370AC9"/>
    <w:rsid w:val="00371328"/>
    <w:rsid w:val="00371CEF"/>
    <w:rsid w:val="00371EBA"/>
    <w:rsid w:val="003722E9"/>
    <w:rsid w:val="00372514"/>
    <w:rsid w:val="00373164"/>
    <w:rsid w:val="00374816"/>
    <w:rsid w:val="00374A29"/>
    <w:rsid w:val="00374F7D"/>
    <w:rsid w:val="00375399"/>
    <w:rsid w:val="00375922"/>
    <w:rsid w:val="003762A0"/>
    <w:rsid w:val="00376465"/>
    <w:rsid w:val="00376983"/>
    <w:rsid w:val="0037742B"/>
    <w:rsid w:val="0037795E"/>
    <w:rsid w:val="00377E34"/>
    <w:rsid w:val="003801CE"/>
    <w:rsid w:val="003801F4"/>
    <w:rsid w:val="003802BC"/>
    <w:rsid w:val="003804BF"/>
    <w:rsid w:val="0038077E"/>
    <w:rsid w:val="0038093A"/>
    <w:rsid w:val="00380B9C"/>
    <w:rsid w:val="00380D8A"/>
    <w:rsid w:val="00381138"/>
    <w:rsid w:val="003821BB"/>
    <w:rsid w:val="003825BC"/>
    <w:rsid w:val="00382A50"/>
    <w:rsid w:val="00382D7C"/>
    <w:rsid w:val="00383512"/>
    <w:rsid w:val="00383B83"/>
    <w:rsid w:val="003849EB"/>
    <w:rsid w:val="00384A47"/>
    <w:rsid w:val="00384C4B"/>
    <w:rsid w:val="00385276"/>
    <w:rsid w:val="00385720"/>
    <w:rsid w:val="00386436"/>
    <w:rsid w:val="00386CEC"/>
    <w:rsid w:val="00386DD0"/>
    <w:rsid w:val="00387253"/>
    <w:rsid w:val="00387EDB"/>
    <w:rsid w:val="00390018"/>
    <w:rsid w:val="00390747"/>
    <w:rsid w:val="00390D51"/>
    <w:rsid w:val="00391214"/>
    <w:rsid w:val="003917AE"/>
    <w:rsid w:val="00391B27"/>
    <w:rsid w:val="00391E9D"/>
    <w:rsid w:val="00392F6B"/>
    <w:rsid w:val="0039370A"/>
    <w:rsid w:val="00393D65"/>
    <w:rsid w:val="00393EC7"/>
    <w:rsid w:val="00393ED3"/>
    <w:rsid w:val="003941DD"/>
    <w:rsid w:val="003946C8"/>
    <w:rsid w:val="0039482D"/>
    <w:rsid w:val="003949DF"/>
    <w:rsid w:val="00394E11"/>
    <w:rsid w:val="00395B69"/>
    <w:rsid w:val="00395C5B"/>
    <w:rsid w:val="00395DB9"/>
    <w:rsid w:val="0039611F"/>
    <w:rsid w:val="00396ABD"/>
    <w:rsid w:val="0039747D"/>
    <w:rsid w:val="00397CC7"/>
    <w:rsid w:val="003A00E5"/>
    <w:rsid w:val="003A091C"/>
    <w:rsid w:val="003A0B2A"/>
    <w:rsid w:val="003A0C28"/>
    <w:rsid w:val="003A0E92"/>
    <w:rsid w:val="003A1839"/>
    <w:rsid w:val="003A1860"/>
    <w:rsid w:val="003A1EDF"/>
    <w:rsid w:val="003A2771"/>
    <w:rsid w:val="003A2FE7"/>
    <w:rsid w:val="003A3084"/>
    <w:rsid w:val="003A34E7"/>
    <w:rsid w:val="003A36A0"/>
    <w:rsid w:val="003A3A90"/>
    <w:rsid w:val="003A43E6"/>
    <w:rsid w:val="003A4CF1"/>
    <w:rsid w:val="003A4F14"/>
    <w:rsid w:val="003A5645"/>
    <w:rsid w:val="003A590B"/>
    <w:rsid w:val="003A5D1A"/>
    <w:rsid w:val="003A6422"/>
    <w:rsid w:val="003A6479"/>
    <w:rsid w:val="003A669F"/>
    <w:rsid w:val="003A677B"/>
    <w:rsid w:val="003A67EA"/>
    <w:rsid w:val="003A6849"/>
    <w:rsid w:val="003A6984"/>
    <w:rsid w:val="003A6F2D"/>
    <w:rsid w:val="003A6F37"/>
    <w:rsid w:val="003A782E"/>
    <w:rsid w:val="003B01E4"/>
    <w:rsid w:val="003B0513"/>
    <w:rsid w:val="003B0674"/>
    <w:rsid w:val="003B1413"/>
    <w:rsid w:val="003B177D"/>
    <w:rsid w:val="003B19B4"/>
    <w:rsid w:val="003B22CC"/>
    <w:rsid w:val="003B285A"/>
    <w:rsid w:val="003B2BE0"/>
    <w:rsid w:val="003B3396"/>
    <w:rsid w:val="003B38CF"/>
    <w:rsid w:val="003B3959"/>
    <w:rsid w:val="003B4431"/>
    <w:rsid w:val="003B462C"/>
    <w:rsid w:val="003B480C"/>
    <w:rsid w:val="003B4CE9"/>
    <w:rsid w:val="003B5328"/>
    <w:rsid w:val="003B6CD0"/>
    <w:rsid w:val="003B70B4"/>
    <w:rsid w:val="003B70C3"/>
    <w:rsid w:val="003B734E"/>
    <w:rsid w:val="003B73CD"/>
    <w:rsid w:val="003C0075"/>
    <w:rsid w:val="003C033F"/>
    <w:rsid w:val="003C0732"/>
    <w:rsid w:val="003C08B5"/>
    <w:rsid w:val="003C0BEE"/>
    <w:rsid w:val="003C0E5F"/>
    <w:rsid w:val="003C1161"/>
    <w:rsid w:val="003C12F1"/>
    <w:rsid w:val="003C1796"/>
    <w:rsid w:val="003C2C27"/>
    <w:rsid w:val="003C2E0E"/>
    <w:rsid w:val="003C37E9"/>
    <w:rsid w:val="003C455E"/>
    <w:rsid w:val="003C4796"/>
    <w:rsid w:val="003C590C"/>
    <w:rsid w:val="003C5C74"/>
    <w:rsid w:val="003C6529"/>
    <w:rsid w:val="003C66CE"/>
    <w:rsid w:val="003C71EE"/>
    <w:rsid w:val="003C7351"/>
    <w:rsid w:val="003C7828"/>
    <w:rsid w:val="003C7A5B"/>
    <w:rsid w:val="003C7AF3"/>
    <w:rsid w:val="003C7EF1"/>
    <w:rsid w:val="003D0164"/>
    <w:rsid w:val="003D0C2E"/>
    <w:rsid w:val="003D1012"/>
    <w:rsid w:val="003D1192"/>
    <w:rsid w:val="003D1CFA"/>
    <w:rsid w:val="003D1D33"/>
    <w:rsid w:val="003D25D1"/>
    <w:rsid w:val="003D287A"/>
    <w:rsid w:val="003D33CB"/>
    <w:rsid w:val="003D36CF"/>
    <w:rsid w:val="003D44DE"/>
    <w:rsid w:val="003D44EB"/>
    <w:rsid w:val="003D4B7E"/>
    <w:rsid w:val="003D4EC2"/>
    <w:rsid w:val="003D528F"/>
    <w:rsid w:val="003D5303"/>
    <w:rsid w:val="003D53F2"/>
    <w:rsid w:val="003D5580"/>
    <w:rsid w:val="003D6013"/>
    <w:rsid w:val="003D6326"/>
    <w:rsid w:val="003D6482"/>
    <w:rsid w:val="003D6683"/>
    <w:rsid w:val="003D68F7"/>
    <w:rsid w:val="003D6A92"/>
    <w:rsid w:val="003D6B7B"/>
    <w:rsid w:val="003D6F29"/>
    <w:rsid w:val="003E0D99"/>
    <w:rsid w:val="003E1239"/>
    <w:rsid w:val="003E1947"/>
    <w:rsid w:val="003E1B16"/>
    <w:rsid w:val="003E1DB4"/>
    <w:rsid w:val="003E203D"/>
    <w:rsid w:val="003E2842"/>
    <w:rsid w:val="003E2F29"/>
    <w:rsid w:val="003E2FAE"/>
    <w:rsid w:val="003E30EF"/>
    <w:rsid w:val="003E3247"/>
    <w:rsid w:val="003E3994"/>
    <w:rsid w:val="003E3A16"/>
    <w:rsid w:val="003E3C68"/>
    <w:rsid w:val="003E3FDE"/>
    <w:rsid w:val="003E4242"/>
    <w:rsid w:val="003E42A0"/>
    <w:rsid w:val="003E45B5"/>
    <w:rsid w:val="003E46EE"/>
    <w:rsid w:val="003E49C6"/>
    <w:rsid w:val="003E4CA3"/>
    <w:rsid w:val="003E5050"/>
    <w:rsid w:val="003E536B"/>
    <w:rsid w:val="003E5756"/>
    <w:rsid w:val="003E59A1"/>
    <w:rsid w:val="003E59C2"/>
    <w:rsid w:val="003E6194"/>
    <w:rsid w:val="003E6307"/>
    <w:rsid w:val="003E6595"/>
    <w:rsid w:val="003E70A8"/>
    <w:rsid w:val="003E712F"/>
    <w:rsid w:val="003E71F6"/>
    <w:rsid w:val="003E7D6D"/>
    <w:rsid w:val="003E7EFD"/>
    <w:rsid w:val="003F04A6"/>
    <w:rsid w:val="003F1283"/>
    <w:rsid w:val="003F1472"/>
    <w:rsid w:val="003F1BBF"/>
    <w:rsid w:val="003F21C0"/>
    <w:rsid w:val="003F220E"/>
    <w:rsid w:val="003F2443"/>
    <w:rsid w:val="003F24D2"/>
    <w:rsid w:val="003F2E7A"/>
    <w:rsid w:val="003F325E"/>
    <w:rsid w:val="003F36B8"/>
    <w:rsid w:val="003F379E"/>
    <w:rsid w:val="003F3D63"/>
    <w:rsid w:val="003F3DA4"/>
    <w:rsid w:val="003F4073"/>
    <w:rsid w:val="003F4434"/>
    <w:rsid w:val="003F4700"/>
    <w:rsid w:val="003F4917"/>
    <w:rsid w:val="003F585C"/>
    <w:rsid w:val="003F60DB"/>
    <w:rsid w:val="003F7098"/>
    <w:rsid w:val="003F7203"/>
    <w:rsid w:val="003F76D6"/>
    <w:rsid w:val="003F7962"/>
    <w:rsid w:val="00400057"/>
    <w:rsid w:val="004001EA"/>
    <w:rsid w:val="00400341"/>
    <w:rsid w:val="004004B8"/>
    <w:rsid w:val="00400697"/>
    <w:rsid w:val="00400B90"/>
    <w:rsid w:val="00400CAC"/>
    <w:rsid w:val="0040151B"/>
    <w:rsid w:val="004019B4"/>
    <w:rsid w:val="00402143"/>
    <w:rsid w:val="00402876"/>
    <w:rsid w:val="00402F16"/>
    <w:rsid w:val="0040336B"/>
    <w:rsid w:val="004035BA"/>
    <w:rsid w:val="0040465C"/>
    <w:rsid w:val="004049FD"/>
    <w:rsid w:val="00404A32"/>
    <w:rsid w:val="00404CD0"/>
    <w:rsid w:val="0040504C"/>
    <w:rsid w:val="004053C4"/>
    <w:rsid w:val="00405608"/>
    <w:rsid w:val="0040586D"/>
    <w:rsid w:val="0040615C"/>
    <w:rsid w:val="0040623E"/>
    <w:rsid w:val="00406B71"/>
    <w:rsid w:val="00406DFF"/>
    <w:rsid w:val="00407098"/>
    <w:rsid w:val="004074DA"/>
    <w:rsid w:val="004078E9"/>
    <w:rsid w:val="004103E9"/>
    <w:rsid w:val="00410D3C"/>
    <w:rsid w:val="0041148B"/>
    <w:rsid w:val="00411B8A"/>
    <w:rsid w:val="00411B9B"/>
    <w:rsid w:val="0041230E"/>
    <w:rsid w:val="00412D09"/>
    <w:rsid w:val="00412DFE"/>
    <w:rsid w:val="00412FD1"/>
    <w:rsid w:val="00413087"/>
    <w:rsid w:val="0041372F"/>
    <w:rsid w:val="004137C5"/>
    <w:rsid w:val="004139CD"/>
    <w:rsid w:val="00413BF8"/>
    <w:rsid w:val="00413E21"/>
    <w:rsid w:val="00413F0D"/>
    <w:rsid w:val="00413F4E"/>
    <w:rsid w:val="0041432F"/>
    <w:rsid w:val="00414401"/>
    <w:rsid w:val="00414690"/>
    <w:rsid w:val="0041489A"/>
    <w:rsid w:val="0041556F"/>
    <w:rsid w:val="004157C1"/>
    <w:rsid w:val="0041597D"/>
    <w:rsid w:val="00416324"/>
    <w:rsid w:val="00416773"/>
    <w:rsid w:val="00416D7A"/>
    <w:rsid w:val="00416F1D"/>
    <w:rsid w:val="00417062"/>
    <w:rsid w:val="004171D6"/>
    <w:rsid w:val="004177A6"/>
    <w:rsid w:val="004178F6"/>
    <w:rsid w:val="00417F15"/>
    <w:rsid w:val="004203AA"/>
    <w:rsid w:val="00420432"/>
    <w:rsid w:val="00420F58"/>
    <w:rsid w:val="004214ED"/>
    <w:rsid w:val="0042189E"/>
    <w:rsid w:val="00421A59"/>
    <w:rsid w:val="00421E15"/>
    <w:rsid w:val="004220D6"/>
    <w:rsid w:val="0042233C"/>
    <w:rsid w:val="0042234E"/>
    <w:rsid w:val="0042248C"/>
    <w:rsid w:val="00422761"/>
    <w:rsid w:val="00422E5A"/>
    <w:rsid w:val="0042348C"/>
    <w:rsid w:val="004236EB"/>
    <w:rsid w:val="00423719"/>
    <w:rsid w:val="00423AF3"/>
    <w:rsid w:val="00423CD1"/>
    <w:rsid w:val="004249CD"/>
    <w:rsid w:val="00425E32"/>
    <w:rsid w:val="00425F86"/>
    <w:rsid w:val="004260E7"/>
    <w:rsid w:val="004263C8"/>
    <w:rsid w:val="00427079"/>
    <w:rsid w:val="0042742C"/>
    <w:rsid w:val="004276E6"/>
    <w:rsid w:val="0043028F"/>
    <w:rsid w:val="004304DE"/>
    <w:rsid w:val="00430AEA"/>
    <w:rsid w:val="00430C83"/>
    <w:rsid w:val="00431336"/>
    <w:rsid w:val="00431995"/>
    <w:rsid w:val="00431B71"/>
    <w:rsid w:val="00431CCE"/>
    <w:rsid w:val="00432074"/>
    <w:rsid w:val="00433074"/>
    <w:rsid w:val="004331E2"/>
    <w:rsid w:val="004334E5"/>
    <w:rsid w:val="00433788"/>
    <w:rsid w:val="004338DE"/>
    <w:rsid w:val="00433BEF"/>
    <w:rsid w:val="00433D59"/>
    <w:rsid w:val="004342E6"/>
    <w:rsid w:val="0043436B"/>
    <w:rsid w:val="00434821"/>
    <w:rsid w:val="00434F15"/>
    <w:rsid w:val="004373EA"/>
    <w:rsid w:val="0043749A"/>
    <w:rsid w:val="00437C14"/>
    <w:rsid w:val="004401DF"/>
    <w:rsid w:val="00440253"/>
    <w:rsid w:val="00441012"/>
    <w:rsid w:val="00441D19"/>
    <w:rsid w:val="004420D1"/>
    <w:rsid w:val="0044260E"/>
    <w:rsid w:val="00442636"/>
    <w:rsid w:val="0044375B"/>
    <w:rsid w:val="00443B20"/>
    <w:rsid w:val="00443B39"/>
    <w:rsid w:val="00443DAB"/>
    <w:rsid w:val="00444116"/>
    <w:rsid w:val="004441A5"/>
    <w:rsid w:val="00444F3C"/>
    <w:rsid w:val="00445599"/>
    <w:rsid w:val="004465CE"/>
    <w:rsid w:val="004473AC"/>
    <w:rsid w:val="004474D6"/>
    <w:rsid w:val="00447780"/>
    <w:rsid w:val="0044793E"/>
    <w:rsid w:val="00447997"/>
    <w:rsid w:val="00447C22"/>
    <w:rsid w:val="00447E23"/>
    <w:rsid w:val="00447EF4"/>
    <w:rsid w:val="00450224"/>
    <w:rsid w:val="00450355"/>
    <w:rsid w:val="004503E3"/>
    <w:rsid w:val="004504D0"/>
    <w:rsid w:val="004509C0"/>
    <w:rsid w:val="00450A93"/>
    <w:rsid w:val="00450B6C"/>
    <w:rsid w:val="00450BBD"/>
    <w:rsid w:val="00450CB1"/>
    <w:rsid w:val="00450DDD"/>
    <w:rsid w:val="00451DE8"/>
    <w:rsid w:val="00451E80"/>
    <w:rsid w:val="0045230C"/>
    <w:rsid w:val="0045242F"/>
    <w:rsid w:val="004525B4"/>
    <w:rsid w:val="00453204"/>
    <w:rsid w:val="00453232"/>
    <w:rsid w:val="004534AA"/>
    <w:rsid w:val="004537D5"/>
    <w:rsid w:val="00453A0C"/>
    <w:rsid w:val="00454D7F"/>
    <w:rsid w:val="004551A5"/>
    <w:rsid w:val="004556D1"/>
    <w:rsid w:val="004558E8"/>
    <w:rsid w:val="00456194"/>
    <w:rsid w:val="004561D4"/>
    <w:rsid w:val="004565BA"/>
    <w:rsid w:val="004565CA"/>
    <w:rsid w:val="00456AB9"/>
    <w:rsid w:val="00456B28"/>
    <w:rsid w:val="00456EDF"/>
    <w:rsid w:val="00456F66"/>
    <w:rsid w:val="00456F98"/>
    <w:rsid w:val="00457445"/>
    <w:rsid w:val="00457BBC"/>
    <w:rsid w:val="004600D6"/>
    <w:rsid w:val="0046057A"/>
    <w:rsid w:val="004605BB"/>
    <w:rsid w:val="00460B27"/>
    <w:rsid w:val="00461405"/>
    <w:rsid w:val="00461A00"/>
    <w:rsid w:val="0046208B"/>
    <w:rsid w:val="0046270C"/>
    <w:rsid w:val="00462E5C"/>
    <w:rsid w:val="0046323D"/>
    <w:rsid w:val="00463381"/>
    <w:rsid w:val="0046350C"/>
    <w:rsid w:val="00463BDD"/>
    <w:rsid w:val="004640C4"/>
    <w:rsid w:val="00464711"/>
    <w:rsid w:val="00464A49"/>
    <w:rsid w:val="00464F9D"/>
    <w:rsid w:val="00465116"/>
    <w:rsid w:val="004652E2"/>
    <w:rsid w:val="004653DC"/>
    <w:rsid w:val="00465CF1"/>
    <w:rsid w:val="00465F4B"/>
    <w:rsid w:val="00465F9B"/>
    <w:rsid w:val="0046675B"/>
    <w:rsid w:val="00466941"/>
    <w:rsid w:val="00470096"/>
    <w:rsid w:val="00470868"/>
    <w:rsid w:val="00470C5F"/>
    <w:rsid w:val="004714AB"/>
    <w:rsid w:val="00471809"/>
    <w:rsid w:val="00471D64"/>
    <w:rsid w:val="004723F2"/>
    <w:rsid w:val="004724A8"/>
    <w:rsid w:val="00472934"/>
    <w:rsid w:val="00472F98"/>
    <w:rsid w:val="00472FEF"/>
    <w:rsid w:val="004732E6"/>
    <w:rsid w:val="004734D8"/>
    <w:rsid w:val="00473DA3"/>
    <w:rsid w:val="00473E54"/>
    <w:rsid w:val="00474547"/>
    <w:rsid w:val="004749EB"/>
    <w:rsid w:val="00474A1E"/>
    <w:rsid w:val="00474B15"/>
    <w:rsid w:val="00474F4E"/>
    <w:rsid w:val="004752AE"/>
    <w:rsid w:val="00475637"/>
    <w:rsid w:val="00475D2C"/>
    <w:rsid w:val="00475D5D"/>
    <w:rsid w:val="004761F9"/>
    <w:rsid w:val="004764DF"/>
    <w:rsid w:val="00477356"/>
    <w:rsid w:val="00477AB0"/>
    <w:rsid w:val="004809EF"/>
    <w:rsid w:val="0048168F"/>
    <w:rsid w:val="0048176B"/>
    <w:rsid w:val="00481CFF"/>
    <w:rsid w:val="00482A5B"/>
    <w:rsid w:val="00482F50"/>
    <w:rsid w:val="00483D1D"/>
    <w:rsid w:val="00483EC9"/>
    <w:rsid w:val="00484479"/>
    <w:rsid w:val="004846A7"/>
    <w:rsid w:val="00484BAB"/>
    <w:rsid w:val="00485100"/>
    <w:rsid w:val="0048660D"/>
    <w:rsid w:val="00486645"/>
    <w:rsid w:val="00486820"/>
    <w:rsid w:val="00486E77"/>
    <w:rsid w:val="00486FA9"/>
    <w:rsid w:val="004870CB"/>
    <w:rsid w:val="0048725B"/>
    <w:rsid w:val="00487725"/>
    <w:rsid w:val="00487C71"/>
    <w:rsid w:val="004904CD"/>
    <w:rsid w:val="004906DD"/>
    <w:rsid w:val="00490999"/>
    <w:rsid w:val="00490C4D"/>
    <w:rsid w:val="004911C3"/>
    <w:rsid w:val="00491211"/>
    <w:rsid w:val="0049122A"/>
    <w:rsid w:val="004918EF"/>
    <w:rsid w:val="00492506"/>
    <w:rsid w:val="004927BC"/>
    <w:rsid w:val="00492FF1"/>
    <w:rsid w:val="00493179"/>
    <w:rsid w:val="0049321F"/>
    <w:rsid w:val="004934E7"/>
    <w:rsid w:val="00493B44"/>
    <w:rsid w:val="00493BF9"/>
    <w:rsid w:val="00493E74"/>
    <w:rsid w:val="00494152"/>
    <w:rsid w:val="00494707"/>
    <w:rsid w:val="004948C7"/>
    <w:rsid w:val="00494D8B"/>
    <w:rsid w:val="004950B8"/>
    <w:rsid w:val="00495B2F"/>
    <w:rsid w:val="00495D0A"/>
    <w:rsid w:val="004964A1"/>
    <w:rsid w:val="00497B4A"/>
    <w:rsid w:val="00497B6D"/>
    <w:rsid w:val="00497C16"/>
    <w:rsid w:val="00497C57"/>
    <w:rsid w:val="004A0A6A"/>
    <w:rsid w:val="004A145E"/>
    <w:rsid w:val="004A1538"/>
    <w:rsid w:val="004A1588"/>
    <w:rsid w:val="004A1B1C"/>
    <w:rsid w:val="004A2F9A"/>
    <w:rsid w:val="004A37BF"/>
    <w:rsid w:val="004A499B"/>
    <w:rsid w:val="004A4B7E"/>
    <w:rsid w:val="004A4C88"/>
    <w:rsid w:val="004A4F4F"/>
    <w:rsid w:val="004A5632"/>
    <w:rsid w:val="004A5A00"/>
    <w:rsid w:val="004A6251"/>
    <w:rsid w:val="004A63A6"/>
    <w:rsid w:val="004A6699"/>
    <w:rsid w:val="004A700F"/>
    <w:rsid w:val="004A72AF"/>
    <w:rsid w:val="004A7B27"/>
    <w:rsid w:val="004B00A5"/>
    <w:rsid w:val="004B02F5"/>
    <w:rsid w:val="004B078A"/>
    <w:rsid w:val="004B0D1C"/>
    <w:rsid w:val="004B14F7"/>
    <w:rsid w:val="004B1A9A"/>
    <w:rsid w:val="004B202D"/>
    <w:rsid w:val="004B273F"/>
    <w:rsid w:val="004B2F23"/>
    <w:rsid w:val="004B3000"/>
    <w:rsid w:val="004B400D"/>
    <w:rsid w:val="004B42DB"/>
    <w:rsid w:val="004B490C"/>
    <w:rsid w:val="004B51DE"/>
    <w:rsid w:val="004B5547"/>
    <w:rsid w:val="004B5D09"/>
    <w:rsid w:val="004B5FBB"/>
    <w:rsid w:val="004B703E"/>
    <w:rsid w:val="004B7163"/>
    <w:rsid w:val="004B72B1"/>
    <w:rsid w:val="004B7F0E"/>
    <w:rsid w:val="004C0071"/>
    <w:rsid w:val="004C0210"/>
    <w:rsid w:val="004C05B2"/>
    <w:rsid w:val="004C0765"/>
    <w:rsid w:val="004C0AE2"/>
    <w:rsid w:val="004C0B8A"/>
    <w:rsid w:val="004C0DC9"/>
    <w:rsid w:val="004C1B34"/>
    <w:rsid w:val="004C29CB"/>
    <w:rsid w:val="004C321D"/>
    <w:rsid w:val="004C324A"/>
    <w:rsid w:val="004C3367"/>
    <w:rsid w:val="004C3825"/>
    <w:rsid w:val="004C3C04"/>
    <w:rsid w:val="004C4150"/>
    <w:rsid w:val="004C58C9"/>
    <w:rsid w:val="004C59A0"/>
    <w:rsid w:val="004C5E68"/>
    <w:rsid w:val="004C65E4"/>
    <w:rsid w:val="004C66FD"/>
    <w:rsid w:val="004C6E23"/>
    <w:rsid w:val="004C70D5"/>
    <w:rsid w:val="004C7138"/>
    <w:rsid w:val="004C731E"/>
    <w:rsid w:val="004C757B"/>
    <w:rsid w:val="004C7646"/>
    <w:rsid w:val="004C7947"/>
    <w:rsid w:val="004C796C"/>
    <w:rsid w:val="004D0A10"/>
    <w:rsid w:val="004D0A30"/>
    <w:rsid w:val="004D0B44"/>
    <w:rsid w:val="004D0E33"/>
    <w:rsid w:val="004D1E8A"/>
    <w:rsid w:val="004D1ECC"/>
    <w:rsid w:val="004D209B"/>
    <w:rsid w:val="004D23B5"/>
    <w:rsid w:val="004D2413"/>
    <w:rsid w:val="004D2995"/>
    <w:rsid w:val="004D328D"/>
    <w:rsid w:val="004D3575"/>
    <w:rsid w:val="004D3CEF"/>
    <w:rsid w:val="004D3D39"/>
    <w:rsid w:val="004D4219"/>
    <w:rsid w:val="004D482D"/>
    <w:rsid w:val="004D57A6"/>
    <w:rsid w:val="004D581B"/>
    <w:rsid w:val="004D5D29"/>
    <w:rsid w:val="004D6179"/>
    <w:rsid w:val="004D65A3"/>
    <w:rsid w:val="004D6830"/>
    <w:rsid w:val="004D74F9"/>
    <w:rsid w:val="004D7520"/>
    <w:rsid w:val="004D7698"/>
    <w:rsid w:val="004E02E6"/>
    <w:rsid w:val="004E0BD9"/>
    <w:rsid w:val="004E159B"/>
    <w:rsid w:val="004E1726"/>
    <w:rsid w:val="004E178C"/>
    <w:rsid w:val="004E1BF6"/>
    <w:rsid w:val="004E2715"/>
    <w:rsid w:val="004E34C0"/>
    <w:rsid w:val="004E3A2E"/>
    <w:rsid w:val="004E3DA5"/>
    <w:rsid w:val="004E416F"/>
    <w:rsid w:val="004E4188"/>
    <w:rsid w:val="004E5404"/>
    <w:rsid w:val="004E571C"/>
    <w:rsid w:val="004E60F5"/>
    <w:rsid w:val="004E6968"/>
    <w:rsid w:val="004E6EC4"/>
    <w:rsid w:val="004E76FE"/>
    <w:rsid w:val="004E7920"/>
    <w:rsid w:val="004E7933"/>
    <w:rsid w:val="004E7D54"/>
    <w:rsid w:val="004E7E28"/>
    <w:rsid w:val="004F06E7"/>
    <w:rsid w:val="004F145D"/>
    <w:rsid w:val="004F1596"/>
    <w:rsid w:val="004F188B"/>
    <w:rsid w:val="004F203B"/>
    <w:rsid w:val="004F26E8"/>
    <w:rsid w:val="004F2702"/>
    <w:rsid w:val="004F2DF6"/>
    <w:rsid w:val="004F2E29"/>
    <w:rsid w:val="004F2F41"/>
    <w:rsid w:val="004F3A7E"/>
    <w:rsid w:val="004F3C1F"/>
    <w:rsid w:val="004F3D05"/>
    <w:rsid w:val="004F40C3"/>
    <w:rsid w:val="004F4218"/>
    <w:rsid w:val="004F4997"/>
    <w:rsid w:val="004F4F30"/>
    <w:rsid w:val="004F56EE"/>
    <w:rsid w:val="004F5897"/>
    <w:rsid w:val="004F58FB"/>
    <w:rsid w:val="004F6013"/>
    <w:rsid w:val="004F6A06"/>
    <w:rsid w:val="004F70C6"/>
    <w:rsid w:val="004F7944"/>
    <w:rsid w:val="004F79C3"/>
    <w:rsid w:val="004F7A6F"/>
    <w:rsid w:val="004F7A9E"/>
    <w:rsid w:val="004F7C3F"/>
    <w:rsid w:val="005009A6"/>
    <w:rsid w:val="00500BF4"/>
    <w:rsid w:val="005011A5"/>
    <w:rsid w:val="00502197"/>
    <w:rsid w:val="005021E3"/>
    <w:rsid w:val="005026CD"/>
    <w:rsid w:val="00502C92"/>
    <w:rsid w:val="005032F2"/>
    <w:rsid w:val="00503C44"/>
    <w:rsid w:val="00503ECF"/>
    <w:rsid w:val="005040A4"/>
    <w:rsid w:val="00504569"/>
    <w:rsid w:val="00504682"/>
    <w:rsid w:val="00504DE0"/>
    <w:rsid w:val="00505359"/>
    <w:rsid w:val="00505397"/>
    <w:rsid w:val="00505841"/>
    <w:rsid w:val="005059B0"/>
    <w:rsid w:val="00506DEF"/>
    <w:rsid w:val="00506E5D"/>
    <w:rsid w:val="00506EAE"/>
    <w:rsid w:val="00507178"/>
    <w:rsid w:val="0050779E"/>
    <w:rsid w:val="005100D2"/>
    <w:rsid w:val="005104E4"/>
    <w:rsid w:val="00511119"/>
    <w:rsid w:val="005119CF"/>
    <w:rsid w:val="00511C2D"/>
    <w:rsid w:val="0051207D"/>
    <w:rsid w:val="0051218F"/>
    <w:rsid w:val="005122D3"/>
    <w:rsid w:val="00512EE2"/>
    <w:rsid w:val="005134A1"/>
    <w:rsid w:val="005135C5"/>
    <w:rsid w:val="00513932"/>
    <w:rsid w:val="00513989"/>
    <w:rsid w:val="00513C09"/>
    <w:rsid w:val="005149D8"/>
    <w:rsid w:val="00514A95"/>
    <w:rsid w:val="00514AD1"/>
    <w:rsid w:val="00514C1D"/>
    <w:rsid w:val="00514CCA"/>
    <w:rsid w:val="00515172"/>
    <w:rsid w:val="0051523D"/>
    <w:rsid w:val="005155D4"/>
    <w:rsid w:val="00515786"/>
    <w:rsid w:val="00515909"/>
    <w:rsid w:val="00515B41"/>
    <w:rsid w:val="005161CF"/>
    <w:rsid w:val="0051663E"/>
    <w:rsid w:val="00516D22"/>
    <w:rsid w:val="005172AB"/>
    <w:rsid w:val="00517BD3"/>
    <w:rsid w:val="005203B7"/>
    <w:rsid w:val="00520455"/>
    <w:rsid w:val="00520866"/>
    <w:rsid w:val="005209B0"/>
    <w:rsid w:val="00520D18"/>
    <w:rsid w:val="00521C3F"/>
    <w:rsid w:val="00521D1B"/>
    <w:rsid w:val="005225E5"/>
    <w:rsid w:val="00522889"/>
    <w:rsid w:val="00522AB0"/>
    <w:rsid w:val="00522ADB"/>
    <w:rsid w:val="0052354C"/>
    <w:rsid w:val="00523558"/>
    <w:rsid w:val="00523874"/>
    <w:rsid w:val="00523E7E"/>
    <w:rsid w:val="005240C4"/>
    <w:rsid w:val="005242F3"/>
    <w:rsid w:val="00524908"/>
    <w:rsid w:val="00524C91"/>
    <w:rsid w:val="0052547D"/>
    <w:rsid w:val="005254E2"/>
    <w:rsid w:val="00525A46"/>
    <w:rsid w:val="00525FAA"/>
    <w:rsid w:val="00525FDD"/>
    <w:rsid w:val="00526053"/>
    <w:rsid w:val="0052661F"/>
    <w:rsid w:val="005267C8"/>
    <w:rsid w:val="00526816"/>
    <w:rsid w:val="00526F7C"/>
    <w:rsid w:val="00527662"/>
    <w:rsid w:val="005278D1"/>
    <w:rsid w:val="0052790C"/>
    <w:rsid w:val="005279CB"/>
    <w:rsid w:val="00527A59"/>
    <w:rsid w:val="00527B75"/>
    <w:rsid w:val="00527D0D"/>
    <w:rsid w:val="00530003"/>
    <w:rsid w:val="0053022A"/>
    <w:rsid w:val="00530408"/>
    <w:rsid w:val="005309BF"/>
    <w:rsid w:val="0053109B"/>
    <w:rsid w:val="005314EA"/>
    <w:rsid w:val="00531742"/>
    <w:rsid w:val="00531A95"/>
    <w:rsid w:val="00531C37"/>
    <w:rsid w:val="00531E01"/>
    <w:rsid w:val="005323DB"/>
    <w:rsid w:val="005326B8"/>
    <w:rsid w:val="00532F40"/>
    <w:rsid w:val="005330C2"/>
    <w:rsid w:val="005336D8"/>
    <w:rsid w:val="0053420B"/>
    <w:rsid w:val="0053427F"/>
    <w:rsid w:val="005342C5"/>
    <w:rsid w:val="00534590"/>
    <w:rsid w:val="0053472C"/>
    <w:rsid w:val="0053499E"/>
    <w:rsid w:val="00534A10"/>
    <w:rsid w:val="00534B3E"/>
    <w:rsid w:val="00534C8E"/>
    <w:rsid w:val="0053540D"/>
    <w:rsid w:val="00535501"/>
    <w:rsid w:val="005355DF"/>
    <w:rsid w:val="005358C5"/>
    <w:rsid w:val="00535C15"/>
    <w:rsid w:val="005365B2"/>
    <w:rsid w:val="0053697E"/>
    <w:rsid w:val="00536D4E"/>
    <w:rsid w:val="00536D51"/>
    <w:rsid w:val="0053735C"/>
    <w:rsid w:val="005378E9"/>
    <w:rsid w:val="00537AD9"/>
    <w:rsid w:val="00537D4B"/>
    <w:rsid w:val="00537F6C"/>
    <w:rsid w:val="00540345"/>
    <w:rsid w:val="005406A2"/>
    <w:rsid w:val="005406ED"/>
    <w:rsid w:val="00540A6C"/>
    <w:rsid w:val="00540F46"/>
    <w:rsid w:val="00540F94"/>
    <w:rsid w:val="0054123A"/>
    <w:rsid w:val="0054231A"/>
    <w:rsid w:val="0054253E"/>
    <w:rsid w:val="00542E7B"/>
    <w:rsid w:val="005431E0"/>
    <w:rsid w:val="00544261"/>
    <w:rsid w:val="005442A2"/>
    <w:rsid w:val="0054449D"/>
    <w:rsid w:val="00544539"/>
    <w:rsid w:val="00544741"/>
    <w:rsid w:val="00544A3B"/>
    <w:rsid w:val="00544E03"/>
    <w:rsid w:val="00545026"/>
    <w:rsid w:val="005451EB"/>
    <w:rsid w:val="005459CF"/>
    <w:rsid w:val="0054600C"/>
    <w:rsid w:val="005463B4"/>
    <w:rsid w:val="00546654"/>
    <w:rsid w:val="00550059"/>
    <w:rsid w:val="00550080"/>
    <w:rsid w:val="00550361"/>
    <w:rsid w:val="00550518"/>
    <w:rsid w:val="00550A36"/>
    <w:rsid w:val="00551213"/>
    <w:rsid w:val="005512FC"/>
    <w:rsid w:val="00551531"/>
    <w:rsid w:val="005517FA"/>
    <w:rsid w:val="005517FC"/>
    <w:rsid w:val="005520A2"/>
    <w:rsid w:val="00552771"/>
    <w:rsid w:val="005541AC"/>
    <w:rsid w:val="005542E8"/>
    <w:rsid w:val="00554B1D"/>
    <w:rsid w:val="00554F6B"/>
    <w:rsid w:val="005550F4"/>
    <w:rsid w:val="00555D83"/>
    <w:rsid w:val="00556127"/>
    <w:rsid w:val="00556F3B"/>
    <w:rsid w:val="00557396"/>
    <w:rsid w:val="00557875"/>
    <w:rsid w:val="00557ABD"/>
    <w:rsid w:val="00557E3C"/>
    <w:rsid w:val="00560190"/>
    <w:rsid w:val="005602BD"/>
    <w:rsid w:val="0056053C"/>
    <w:rsid w:val="00560B16"/>
    <w:rsid w:val="0056134A"/>
    <w:rsid w:val="00561611"/>
    <w:rsid w:val="00561CB9"/>
    <w:rsid w:val="00561F71"/>
    <w:rsid w:val="00562DE6"/>
    <w:rsid w:val="00563B98"/>
    <w:rsid w:val="005649EC"/>
    <w:rsid w:val="00564C43"/>
    <w:rsid w:val="00565130"/>
    <w:rsid w:val="00565215"/>
    <w:rsid w:val="005652F9"/>
    <w:rsid w:val="0056572C"/>
    <w:rsid w:val="00565C29"/>
    <w:rsid w:val="00565E16"/>
    <w:rsid w:val="005665D2"/>
    <w:rsid w:val="00567180"/>
    <w:rsid w:val="00567BA5"/>
    <w:rsid w:val="00567BDB"/>
    <w:rsid w:val="0057053D"/>
    <w:rsid w:val="005705E9"/>
    <w:rsid w:val="00570E72"/>
    <w:rsid w:val="00570FBD"/>
    <w:rsid w:val="005710FB"/>
    <w:rsid w:val="005712DD"/>
    <w:rsid w:val="00571727"/>
    <w:rsid w:val="00571962"/>
    <w:rsid w:val="005722E4"/>
    <w:rsid w:val="005728FA"/>
    <w:rsid w:val="0057322F"/>
    <w:rsid w:val="00573732"/>
    <w:rsid w:val="00573E5F"/>
    <w:rsid w:val="00574138"/>
    <w:rsid w:val="005744B0"/>
    <w:rsid w:val="005746B3"/>
    <w:rsid w:val="0057487B"/>
    <w:rsid w:val="00574E86"/>
    <w:rsid w:val="00575C53"/>
    <w:rsid w:val="0057633D"/>
    <w:rsid w:val="005763FA"/>
    <w:rsid w:val="00576910"/>
    <w:rsid w:val="00576E46"/>
    <w:rsid w:val="005772C5"/>
    <w:rsid w:val="005773C6"/>
    <w:rsid w:val="0058036C"/>
    <w:rsid w:val="00580D9F"/>
    <w:rsid w:val="00581787"/>
    <w:rsid w:val="00581A9F"/>
    <w:rsid w:val="00581D72"/>
    <w:rsid w:val="00581E0C"/>
    <w:rsid w:val="00582030"/>
    <w:rsid w:val="005822DB"/>
    <w:rsid w:val="00582805"/>
    <w:rsid w:val="00582EB7"/>
    <w:rsid w:val="00583091"/>
    <w:rsid w:val="005831E0"/>
    <w:rsid w:val="005832B5"/>
    <w:rsid w:val="005833B1"/>
    <w:rsid w:val="005841B0"/>
    <w:rsid w:val="005847BA"/>
    <w:rsid w:val="0058481B"/>
    <w:rsid w:val="00584FBE"/>
    <w:rsid w:val="005858C2"/>
    <w:rsid w:val="00585A9B"/>
    <w:rsid w:val="00585BA1"/>
    <w:rsid w:val="00585BCD"/>
    <w:rsid w:val="00585DE1"/>
    <w:rsid w:val="00586551"/>
    <w:rsid w:val="005866F0"/>
    <w:rsid w:val="0058692F"/>
    <w:rsid w:val="00586E65"/>
    <w:rsid w:val="00587150"/>
    <w:rsid w:val="00587318"/>
    <w:rsid w:val="00587538"/>
    <w:rsid w:val="005875E9"/>
    <w:rsid w:val="00587860"/>
    <w:rsid w:val="00587885"/>
    <w:rsid w:val="00590C1D"/>
    <w:rsid w:val="00590E45"/>
    <w:rsid w:val="005911A8"/>
    <w:rsid w:val="00591223"/>
    <w:rsid w:val="00591CA6"/>
    <w:rsid w:val="00591E93"/>
    <w:rsid w:val="005921E4"/>
    <w:rsid w:val="00592662"/>
    <w:rsid w:val="00592665"/>
    <w:rsid w:val="005927CE"/>
    <w:rsid w:val="00592C87"/>
    <w:rsid w:val="00592C88"/>
    <w:rsid w:val="00592D9D"/>
    <w:rsid w:val="0059335B"/>
    <w:rsid w:val="005933D9"/>
    <w:rsid w:val="00593986"/>
    <w:rsid w:val="00593E9C"/>
    <w:rsid w:val="005940AF"/>
    <w:rsid w:val="0059412F"/>
    <w:rsid w:val="00594B3D"/>
    <w:rsid w:val="00594EAF"/>
    <w:rsid w:val="00594ECF"/>
    <w:rsid w:val="00595810"/>
    <w:rsid w:val="005965D6"/>
    <w:rsid w:val="0059667B"/>
    <w:rsid w:val="00596ED0"/>
    <w:rsid w:val="005970DA"/>
    <w:rsid w:val="0059752E"/>
    <w:rsid w:val="0059754D"/>
    <w:rsid w:val="00597AEC"/>
    <w:rsid w:val="005A068C"/>
    <w:rsid w:val="005A14BA"/>
    <w:rsid w:val="005A1965"/>
    <w:rsid w:val="005A1A14"/>
    <w:rsid w:val="005A2D17"/>
    <w:rsid w:val="005A31AA"/>
    <w:rsid w:val="005A31FD"/>
    <w:rsid w:val="005A3A05"/>
    <w:rsid w:val="005A3B50"/>
    <w:rsid w:val="005A3D76"/>
    <w:rsid w:val="005A4AB7"/>
    <w:rsid w:val="005A4F68"/>
    <w:rsid w:val="005A578A"/>
    <w:rsid w:val="005A6073"/>
    <w:rsid w:val="005A6589"/>
    <w:rsid w:val="005A6826"/>
    <w:rsid w:val="005A6F32"/>
    <w:rsid w:val="005A709D"/>
    <w:rsid w:val="005A7C32"/>
    <w:rsid w:val="005A7EA7"/>
    <w:rsid w:val="005B013B"/>
    <w:rsid w:val="005B067D"/>
    <w:rsid w:val="005B0788"/>
    <w:rsid w:val="005B1369"/>
    <w:rsid w:val="005B13B0"/>
    <w:rsid w:val="005B1DD2"/>
    <w:rsid w:val="005B1F39"/>
    <w:rsid w:val="005B1FE3"/>
    <w:rsid w:val="005B212D"/>
    <w:rsid w:val="005B2288"/>
    <w:rsid w:val="005B2330"/>
    <w:rsid w:val="005B23B6"/>
    <w:rsid w:val="005B23BC"/>
    <w:rsid w:val="005B2E16"/>
    <w:rsid w:val="005B2E76"/>
    <w:rsid w:val="005B2EBB"/>
    <w:rsid w:val="005B31EE"/>
    <w:rsid w:val="005B3962"/>
    <w:rsid w:val="005B3AFF"/>
    <w:rsid w:val="005B3CFE"/>
    <w:rsid w:val="005B3E7C"/>
    <w:rsid w:val="005B49FB"/>
    <w:rsid w:val="005B4C10"/>
    <w:rsid w:val="005B4C69"/>
    <w:rsid w:val="005B4C75"/>
    <w:rsid w:val="005B4DA5"/>
    <w:rsid w:val="005B4FC4"/>
    <w:rsid w:val="005B50FB"/>
    <w:rsid w:val="005B528B"/>
    <w:rsid w:val="005B5334"/>
    <w:rsid w:val="005B5E88"/>
    <w:rsid w:val="005B5F8C"/>
    <w:rsid w:val="005B635E"/>
    <w:rsid w:val="005B67BA"/>
    <w:rsid w:val="005B6905"/>
    <w:rsid w:val="005B6F6E"/>
    <w:rsid w:val="005B7A67"/>
    <w:rsid w:val="005B7E7E"/>
    <w:rsid w:val="005C1951"/>
    <w:rsid w:val="005C1D91"/>
    <w:rsid w:val="005C228B"/>
    <w:rsid w:val="005C251D"/>
    <w:rsid w:val="005C2DEF"/>
    <w:rsid w:val="005C32FC"/>
    <w:rsid w:val="005C32FE"/>
    <w:rsid w:val="005C345B"/>
    <w:rsid w:val="005C3875"/>
    <w:rsid w:val="005C3B71"/>
    <w:rsid w:val="005C464D"/>
    <w:rsid w:val="005C4A16"/>
    <w:rsid w:val="005C4A5D"/>
    <w:rsid w:val="005C4F72"/>
    <w:rsid w:val="005C5067"/>
    <w:rsid w:val="005C529E"/>
    <w:rsid w:val="005C61A1"/>
    <w:rsid w:val="005C6472"/>
    <w:rsid w:val="005C6C08"/>
    <w:rsid w:val="005C6E48"/>
    <w:rsid w:val="005C6F1E"/>
    <w:rsid w:val="005C6FEB"/>
    <w:rsid w:val="005C75DB"/>
    <w:rsid w:val="005C776B"/>
    <w:rsid w:val="005C7D07"/>
    <w:rsid w:val="005D019E"/>
    <w:rsid w:val="005D047C"/>
    <w:rsid w:val="005D09AA"/>
    <w:rsid w:val="005D0C3A"/>
    <w:rsid w:val="005D0FFB"/>
    <w:rsid w:val="005D13F8"/>
    <w:rsid w:val="005D13FE"/>
    <w:rsid w:val="005D1B06"/>
    <w:rsid w:val="005D1B43"/>
    <w:rsid w:val="005D285E"/>
    <w:rsid w:val="005D29EC"/>
    <w:rsid w:val="005D2A88"/>
    <w:rsid w:val="005D2C28"/>
    <w:rsid w:val="005D2CAC"/>
    <w:rsid w:val="005D3293"/>
    <w:rsid w:val="005D3505"/>
    <w:rsid w:val="005D4371"/>
    <w:rsid w:val="005D5060"/>
    <w:rsid w:val="005D56F1"/>
    <w:rsid w:val="005D5806"/>
    <w:rsid w:val="005D59E6"/>
    <w:rsid w:val="005D5B4F"/>
    <w:rsid w:val="005D5C73"/>
    <w:rsid w:val="005D6381"/>
    <w:rsid w:val="005D6A45"/>
    <w:rsid w:val="005D6B01"/>
    <w:rsid w:val="005D6C64"/>
    <w:rsid w:val="005D77C8"/>
    <w:rsid w:val="005D7DBA"/>
    <w:rsid w:val="005E0653"/>
    <w:rsid w:val="005E0786"/>
    <w:rsid w:val="005E08E9"/>
    <w:rsid w:val="005E0C0E"/>
    <w:rsid w:val="005E0D49"/>
    <w:rsid w:val="005E0F70"/>
    <w:rsid w:val="005E1AAD"/>
    <w:rsid w:val="005E1B7E"/>
    <w:rsid w:val="005E1EE2"/>
    <w:rsid w:val="005E2463"/>
    <w:rsid w:val="005E29F9"/>
    <w:rsid w:val="005E2A2A"/>
    <w:rsid w:val="005E2A48"/>
    <w:rsid w:val="005E2C9C"/>
    <w:rsid w:val="005E2E52"/>
    <w:rsid w:val="005E3044"/>
    <w:rsid w:val="005E32FD"/>
    <w:rsid w:val="005E4EDD"/>
    <w:rsid w:val="005E56A7"/>
    <w:rsid w:val="005E5818"/>
    <w:rsid w:val="005E5852"/>
    <w:rsid w:val="005E5E7F"/>
    <w:rsid w:val="005E6184"/>
    <w:rsid w:val="005E61FE"/>
    <w:rsid w:val="005E63FE"/>
    <w:rsid w:val="005E6AF9"/>
    <w:rsid w:val="005E6DB8"/>
    <w:rsid w:val="005E6F05"/>
    <w:rsid w:val="005E7228"/>
    <w:rsid w:val="005E79C8"/>
    <w:rsid w:val="005E7AFB"/>
    <w:rsid w:val="005F0200"/>
    <w:rsid w:val="005F02CE"/>
    <w:rsid w:val="005F11C4"/>
    <w:rsid w:val="005F1B06"/>
    <w:rsid w:val="005F1D46"/>
    <w:rsid w:val="005F1D76"/>
    <w:rsid w:val="005F1DF2"/>
    <w:rsid w:val="005F2BA2"/>
    <w:rsid w:val="005F352C"/>
    <w:rsid w:val="005F36CB"/>
    <w:rsid w:val="005F3B10"/>
    <w:rsid w:val="005F3C31"/>
    <w:rsid w:val="005F43D7"/>
    <w:rsid w:val="005F4823"/>
    <w:rsid w:val="005F4951"/>
    <w:rsid w:val="005F4ADB"/>
    <w:rsid w:val="005F4D06"/>
    <w:rsid w:val="005F4E48"/>
    <w:rsid w:val="005F5BE1"/>
    <w:rsid w:val="005F5C43"/>
    <w:rsid w:val="005F6032"/>
    <w:rsid w:val="005F6DE3"/>
    <w:rsid w:val="005F6EC4"/>
    <w:rsid w:val="005F702A"/>
    <w:rsid w:val="005F71EB"/>
    <w:rsid w:val="005F74A3"/>
    <w:rsid w:val="005F777B"/>
    <w:rsid w:val="005F780F"/>
    <w:rsid w:val="005F7AF4"/>
    <w:rsid w:val="00600014"/>
    <w:rsid w:val="006005DB"/>
    <w:rsid w:val="006006EF"/>
    <w:rsid w:val="0060073A"/>
    <w:rsid w:val="00600763"/>
    <w:rsid w:val="00600A4F"/>
    <w:rsid w:val="00601A6F"/>
    <w:rsid w:val="00601AB7"/>
    <w:rsid w:val="00601DCF"/>
    <w:rsid w:val="00602844"/>
    <w:rsid w:val="00602C29"/>
    <w:rsid w:val="00603151"/>
    <w:rsid w:val="00603784"/>
    <w:rsid w:val="00603A09"/>
    <w:rsid w:val="00603D19"/>
    <w:rsid w:val="00604015"/>
    <w:rsid w:val="00604671"/>
    <w:rsid w:val="006046FD"/>
    <w:rsid w:val="00604AF3"/>
    <w:rsid w:val="006051A8"/>
    <w:rsid w:val="00605244"/>
    <w:rsid w:val="006064E6"/>
    <w:rsid w:val="006067A4"/>
    <w:rsid w:val="00606CE6"/>
    <w:rsid w:val="00607475"/>
    <w:rsid w:val="0060759D"/>
    <w:rsid w:val="0060771E"/>
    <w:rsid w:val="00607C05"/>
    <w:rsid w:val="00607D42"/>
    <w:rsid w:val="0061098A"/>
    <w:rsid w:val="00610E26"/>
    <w:rsid w:val="00612766"/>
    <w:rsid w:val="00612BE4"/>
    <w:rsid w:val="00612FF8"/>
    <w:rsid w:val="00613594"/>
    <w:rsid w:val="00613952"/>
    <w:rsid w:val="00613ADE"/>
    <w:rsid w:val="00614D38"/>
    <w:rsid w:val="006153B3"/>
    <w:rsid w:val="00615629"/>
    <w:rsid w:val="006167FF"/>
    <w:rsid w:val="00616979"/>
    <w:rsid w:val="00617122"/>
    <w:rsid w:val="00617420"/>
    <w:rsid w:val="00617609"/>
    <w:rsid w:val="006176F2"/>
    <w:rsid w:val="006201D4"/>
    <w:rsid w:val="00620498"/>
    <w:rsid w:val="00620D0D"/>
    <w:rsid w:val="0062163A"/>
    <w:rsid w:val="0062167C"/>
    <w:rsid w:val="006217E1"/>
    <w:rsid w:val="00622136"/>
    <w:rsid w:val="00622EA4"/>
    <w:rsid w:val="00623704"/>
    <w:rsid w:val="00623E3A"/>
    <w:rsid w:val="00624BE2"/>
    <w:rsid w:val="00624C09"/>
    <w:rsid w:val="00624F64"/>
    <w:rsid w:val="006253DA"/>
    <w:rsid w:val="006265B7"/>
    <w:rsid w:val="00626A2C"/>
    <w:rsid w:val="00626ECD"/>
    <w:rsid w:val="00627123"/>
    <w:rsid w:val="00627199"/>
    <w:rsid w:val="0062786D"/>
    <w:rsid w:val="00630C11"/>
    <w:rsid w:val="006310FF"/>
    <w:rsid w:val="006315A0"/>
    <w:rsid w:val="00631E13"/>
    <w:rsid w:val="00632601"/>
    <w:rsid w:val="0063278E"/>
    <w:rsid w:val="006327C8"/>
    <w:rsid w:val="00633785"/>
    <w:rsid w:val="00633D07"/>
    <w:rsid w:val="00634231"/>
    <w:rsid w:val="006342F4"/>
    <w:rsid w:val="00634653"/>
    <w:rsid w:val="00634F1E"/>
    <w:rsid w:val="00635259"/>
    <w:rsid w:val="00635566"/>
    <w:rsid w:val="00635EAF"/>
    <w:rsid w:val="0063666D"/>
    <w:rsid w:val="00636A02"/>
    <w:rsid w:val="00636AE9"/>
    <w:rsid w:val="006371FC"/>
    <w:rsid w:val="00637273"/>
    <w:rsid w:val="006372D4"/>
    <w:rsid w:val="0063731B"/>
    <w:rsid w:val="0063793B"/>
    <w:rsid w:val="0063795C"/>
    <w:rsid w:val="00637ACB"/>
    <w:rsid w:val="00637CC4"/>
    <w:rsid w:val="00637DAD"/>
    <w:rsid w:val="006417C1"/>
    <w:rsid w:val="00641882"/>
    <w:rsid w:val="006418D5"/>
    <w:rsid w:val="00642378"/>
    <w:rsid w:val="006426A2"/>
    <w:rsid w:val="00642B14"/>
    <w:rsid w:val="006444CE"/>
    <w:rsid w:val="006444F2"/>
    <w:rsid w:val="00645079"/>
    <w:rsid w:val="00645274"/>
    <w:rsid w:val="0064549E"/>
    <w:rsid w:val="006458D0"/>
    <w:rsid w:val="00645D68"/>
    <w:rsid w:val="0064606D"/>
    <w:rsid w:val="0064642B"/>
    <w:rsid w:val="0064644B"/>
    <w:rsid w:val="0064645C"/>
    <w:rsid w:val="00646568"/>
    <w:rsid w:val="00647010"/>
    <w:rsid w:val="0064715F"/>
    <w:rsid w:val="00647523"/>
    <w:rsid w:val="00651A57"/>
    <w:rsid w:val="006524A5"/>
    <w:rsid w:val="00652811"/>
    <w:rsid w:val="0065288F"/>
    <w:rsid w:val="00652D28"/>
    <w:rsid w:val="00653AA0"/>
    <w:rsid w:val="006542D6"/>
    <w:rsid w:val="0065442B"/>
    <w:rsid w:val="00654574"/>
    <w:rsid w:val="006554B2"/>
    <w:rsid w:val="00655613"/>
    <w:rsid w:val="006560A5"/>
    <w:rsid w:val="006567BB"/>
    <w:rsid w:val="00656EED"/>
    <w:rsid w:val="00657422"/>
    <w:rsid w:val="00657461"/>
    <w:rsid w:val="006579C1"/>
    <w:rsid w:val="00657B9B"/>
    <w:rsid w:val="00657D8A"/>
    <w:rsid w:val="00657FBC"/>
    <w:rsid w:val="0066020C"/>
    <w:rsid w:val="00660E12"/>
    <w:rsid w:val="00660F9E"/>
    <w:rsid w:val="006615BE"/>
    <w:rsid w:val="00661862"/>
    <w:rsid w:val="00661969"/>
    <w:rsid w:val="00661C7B"/>
    <w:rsid w:val="00661D14"/>
    <w:rsid w:val="00661E23"/>
    <w:rsid w:val="00661EAF"/>
    <w:rsid w:val="0066230B"/>
    <w:rsid w:val="00662FC4"/>
    <w:rsid w:val="006631F3"/>
    <w:rsid w:val="00663290"/>
    <w:rsid w:val="00663731"/>
    <w:rsid w:val="00664152"/>
    <w:rsid w:val="00664CBC"/>
    <w:rsid w:val="00664EB1"/>
    <w:rsid w:val="006650A2"/>
    <w:rsid w:val="0066546B"/>
    <w:rsid w:val="00665581"/>
    <w:rsid w:val="0066572D"/>
    <w:rsid w:val="00665987"/>
    <w:rsid w:val="00665D15"/>
    <w:rsid w:val="00666135"/>
    <w:rsid w:val="00666900"/>
    <w:rsid w:val="00666CB3"/>
    <w:rsid w:val="00666F61"/>
    <w:rsid w:val="00667323"/>
    <w:rsid w:val="006677B9"/>
    <w:rsid w:val="00667A27"/>
    <w:rsid w:val="00667CF9"/>
    <w:rsid w:val="00667F1D"/>
    <w:rsid w:val="00670207"/>
    <w:rsid w:val="00670277"/>
    <w:rsid w:val="00670348"/>
    <w:rsid w:val="0067055A"/>
    <w:rsid w:val="0067063C"/>
    <w:rsid w:val="006707D1"/>
    <w:rsid w:val="00670864"/>
    <w:rsid w:val="00670A2F"/>
    <w:rsid w:val="0067188B"/>
    <w:rsid w:val="00672997"/>
    <w:rsid w:val="00672A1E"/>
    <w:rsid w:val="00672E86"/>
    <w:rsid w:val="00673439"/>
    <w:rsid w:val="0067497C"/>
    <w:rsid w:val="0067504E"/>
    <w:rsid w:val="00675DAB"/>
    <w:rsid w:val="006760C4"/>
    <w:rsid w:val="00676387"/>
    <w:rsid w:val="00676A9A"/>
    <w:rsid w:val="00676E39"/>
    <w:rsid w:val="00676E5A"/>
    <w:rsid w:val="00677328"/>
    <w:rsid w:val="0067781C"/>
    <w:rsid w:val="00677A0C"/>
    <w:rsid w:val="00677D9A"/>
    <w:rsid w:val="0068010F"/>
    <w:rsid w:val="00680371"/>
    <w:rsid w:val="00680D9C"/>
    <w:rsid w:val="006818F1"/>
    <w:rsid w:val="00681BA6"/>
    <w:rsid w:val="00682A84"/>
    <w:rsid w:val="00682DA9"/>
    <w:rsid w:val="00682FC1"/>
    <w:rsid w:val="00683457"/>
    <w:rsid w:val="006836E2"/>
    <w:rsid w:val="00683E10"/>
    <w:rsid w:val="00683FF8"/>
    <w:rsid w:val="00684826"/>
    <w:rsid w:val="0068509E"/>
    <w:rsid w:val="0068514F"/>
    <w:rsid w:val="00685260"/>
    <w:rsid w:val="006853F2"/>
    <w:rsid w:val="00685558"/>
    <w:rsid w:val="00685601"/>
    <w:rsid w:val="00685BCD"/>
    <w:rsid w:val="00685DFE"/>
    <w:rsid w:val="006860FA"/>
    <w:rsid w:val="00686CE3"/>
    <w:rsid w:val="00686D7F"/>
    <w:rsid w:val="00687791"/>
    <w:rsid w:val="0069066B"/>
    <w:rsid w:val="006908A9"/>
    <w:rsid w:val="0069109F"/>
    <w:rsid w:val="00691256"/>
    <w:rsid w:val="006914C5"/>
    <w:rsid w:val="00691CFC"/>
    <w:rsid w:val="00691D38"/>
    <w:rsid w:val="0069253F"/>
    <w:rsid w:val="00692795"/>
    <w:rsid w:val="006928D5"/>
    <w:rsid w:val="00692D7A"/>
    <w:rsid w:val="00693060"/>
    <w:rsid w:val="00693389"/>
    <w:rsid w:val="006935BE"/>
    <w:rsid w:val="00693612"/>
    <w:rsid w:val="00693782"/>
    <w:rsid w:val="00693A67"/>
    <w:rsid w:val="00694031"/>
    <w:rsid w:val="0069421B"/>
    <w:rsid w:val="00694480"/>
    <w:rsid w:val="00694644"/>
    <w:rsid w:val="00694F15"/>
    <w:rsid w:val="006955A6"/>
    <w:rsid w:val="0069576A"/>
    <w:rsid w:val="006957DD"/>
    <w:rsid w:val="00696040"/>
    <w:rsid w:val="00696A4E"/>
    <w:rsid w:val="00696B1D"/>
    <w:rsid w:val="00696D66"/>
    <w:rsid w:val="0069708A"/>
    <w:rsid w:val="0069716F"/>
    <w:rsid w:val="00697C83"/>
    <w:rsid w:val="00697EA7"/>
    <w:rsid w:val="006A025B"/>
    <w:rsid w:val="006A050F"/>
    <w:rsid w:val="006A1270"/>
    <w:rsid w:val="006A13DF"/>
    <w:rsid w:val="006A1632"/>
    <w:rsid w:val="006A1908"/>
    <w:rsid w:val="006A1AA7"/>
    <w:rsid w:val="006A2E98"/>
    <w:rsid w:val="006A4027"/>
    <w:rsid w:val="006A5C2D"/>
    <w:rsid w:val="006A6244"/>
    <w:rsid w:val="006A6485"/>
    <w:rsid w:val="006A6F6D"/>
    <w:rsid w:val="006A72A6"/>
    <w:rsid w:val="006A759C"/>
    <w:rsid w:val="006B03F6"/>
    <w:rsid w:val="006B0530"/>
    <w:rsid w:val="006B0C56"/>
    <w:rsid w:val="006B0F3D"/>
    <w:rsid w:val="006B0F44"/>
    <w:rsid w:val="006B14CA"/>
    <w:rsid w:val="006B16EC"/>
    <w:rsid w:val="006B1B12"/>
    <w:rsid w:val="006B1C2C"/>
    <w:rsid w:val="006B225B"/>
    <w:rsid w:val="006B296A"/>
    <w:rsid w:val="006B3836"/>
    <w:rsid w:val="006B3ECC"/>
    <w:rsid w:val="006B49ED"/>
    <w:rsid w:val="006B4DBB"/>
    <w:rsid w:val="006B5000"/>
    <w:rsid w:val="006B5084"/>
    <w:rsid w:val="006B52D2"/>
    <w:rsid w:val="006B5844"/>
    <w:rsid w:val="006B5E55"/>
    <w:rsid w:val="006B5E93"/>
    <w:rsid w:val="006B5EE1"/>
    <w:rsid w:val="006B6138"/>
    <w:rsid w:val="006B63E7"/>
    <w:rsid w:val="006B68C5"/>
    <w:rsid w:val="006B690E"/>
    <w:rsid w:val="006B6AEF"/>
    <w:rsid w:val="006B6D48"/>
    <w:rsid w:val="006B71F2"/>
    <w:rsid w:val="006B76C1"/>
    <w:rsid w:val="006B7C9A"/>
    <w:rsid w:val="006C00A9"/>
    <w:rsid w:val="006C0816"/>
    <w:rsid w:val="006C08A9"/>
    <w:rsid w:val="006C1242"/>
    <w:rsid w:val="006C152E"/>
    <w:rsid w:val="006C1CFD"/>
    <w:rsid w:val="006C1F8D"/>
    <w:rsid w:val="006C2D84"/>
    <w:rsid w:val="006C32EC"/>
    <w:rsid w:val="006C382B"/>
    <w:rsid w:val="006C3957"/>
    <w:rsid w:val="006C4338"/>
    <w:rsid w:val="006C48FC"/>
    <w:rsid w:val="006C516B"/>
    <w:rsid w:val="006C51BA"/>
    <w:rsid w:val="006C5614"/>
    <w:rsid w:val="006C56DE"/>
    <w:rsid w:val="006C595F"/>
    <w:rsid w:val="006C6053"/>
    <w:rsid w:val="006C660C"/>
    <w:rsid w:val="006C6667"/>
    <w:rsid w:val="006C6B11"/>
    <w:rsid w:val="006C6C81"/>
    <w:rsid w:val="006C6F51"/>
    <w:rsid w:val="006D0580"/>
    <w:rsid w:val="006D08DD"/>
    <w:rsid w:val="006D0F60"/>
    <w:rsid w:val="006D11F5"/>
    <w:rsid w:val="006D28F7"/>
    <w:rsid w:val="006D2CD5"/>
    <w:rsid w:val="006D39E6"/>
    <w:rsid w:val="006D3F02"/>
    <w:rsid w:val="006D4076"/>
    <w:rsid w:val="006D43D5"/>
    <w:rsid w:val="006D43D6"/>
    <w:rsid w:val="006D4AED"/>
    <w:rsid w:val="006D53A6"/>
    <w:rsid w:val="006D55E8"/>
    <w:rsid w:val="006D628B"/>
    <w:rsid w:val="006D64ED"/>
    <w:rsid w:val="006D69CB"/>
    <w:rsid w:val="006D6A0E"/>
    <w:rsid w:val="006D6B72"/>
    <w:rsid w:val="006D70C6"/>
    <w:rsid w:val="006D7146"/>
    <w:rsid w:val="006D724A"/>
    <w:rsid w:val="006D77AA"/>
    <w:rsid w:val="006D7893"/>
    <w:rsid w:val="006D79FE"/>
    <w:rsid w:val="006D7C6D"/>
    <w:rsid w:val="006E0595"/>
    <w:rsid w:val="006E12A8"/>
    <w:rsid w:val="006E15E7"/>
    <w:rsid w:val="006E1DC2"/>
    <w:rsid w:val="006E2C02"/>
    <w:rsid w:val="006E2DED"/>
    <w:rsid w:val="006E3D0D"/>
    <w:rsid w:val="006E4097"/>
    <w:rsid w:val="006E42D3"/>
    <w:rsid w:val="006E43F6"/>
    <w:rsid w:val="006E538E"/>
    <w:rsid w:val="006E5494"/>
    <w:rsid w:val="006E5690"/>
    <w:rsid w:val="006E57EA"/>
    <w:rsid w:val="006E5D0A"/>
    <w:rsid w:val="006E6404"/>
    <w:rsid w:val="006E6548"/>
    <w:rsid w:val="006E680F"/>
    <w:rsid w:val="006E6CBB"/>
    <w:rsid w:val="006E6F95"/>
    <w:rsid w:val="006E750B"/>
    <w:rsid w:val="006E7752"/>
    <w:rsid w:val="006E78CD"/>
    <w:rsid w:val="006E79B5"/>
    <w:rsid w:val="006E7DA3"/>
    <w:rsid w:val="006E7FCB"/>
    <w:rsid w:val="006F0404"/>
    <w:rsid w:val="006F0D17"/>
    <w:rsid w:val="006F1220"/>
    <w:rsid w:val="006F13C8"/>
    <w:rsid w:val="006F169A"/>
    <w:rsid w:val="006F19B2"/>
    <w:rsid w:val="006F1AFA"/>
    <w:rsid w:val="006F246F"/>
    <w:rsid w:val="006F2B63"/>
    <w:rsid w:val="006F3BA5"/>
    <w:rsid w:val="006F3D47"/>
    <w:rsid w:val="006F4801"/>
    <w:rsid w:val="006F4BC6"/>
    <w:rsid w:val="006F4DAC"/>
    <w:rsid w:val="006F52AB"/>
    <w:rsid w:val="006F581A"/>
    <w:rsid w:val="006F5B51"/>
    <w:rsid w:val="006F5EE7"/>
    <w:rsid w:val="006F6D08"/>
    <w:rsid w:val="006F7201"/>
    <w:rsid w:val="006F7BB7"/>
    <w:rsid w:val="007022E0"/>
    <w:rsid w:val="0070265D"/>
    <w:rsid w:val="007032B6"/>
    <w:rsid w:val="0070353A"/>
    <w:rsid w:val="007042CC"/>
    <w:rsid w:val="00705398"/>
    <w:rsid w:val="0070567C"/>
    <w:rsid w:val="0070610F"/>
    <w:rsid w:val="0070630E"/>
    <w:rsid w:val="00706B5A"/>
    <w:rsid w:val="007072AA"/>
    <w:rsid w:val="00707561"/>
    <w:rsid w:val="0070773E"/>
    <w:rsid w:val="0070796A"/>
    <w:rsid w:val="00707E5F"/>
    <w:rsid w:val="0071009D"/>
    <w:rsid w:val="0071049E"/>
    <w:rsid w:val="00710844"/>
    <w:rsid w:val="00710E0F"/>
    <w:rsid w:val="00711365"/>
    <w:rsid w:val="007114FB"/>
    <w:rsid w:val="00711635"/>
    <w:rsid w:val="00711818"/>
    <w:rsid w:val="00711949"/>
    <w:rsid w:val="00712169"/>
    <w:rsid w:val="0071258A"/>
    <w:rsid w:val="00712DD2"/>
    <w:rsid w:val="0071370D"/>
    <w:rsid w:val="00713769"/>
    <w:rsid w:val="00713A33"/>
    <w:rsid w:val="00714109"/>
    <w:rsid w:val="007151DA"/>
    <w:rsid w:val="007157B3"/>
    <w:rsid w:val="00715C50"/>
    <w:rsid w:val="00717803"/>
    <w:rsid w:val="007178E6"/>
    <w:rsid w:val="00717929"/>
    <w:rsid w:val="00717E14"/>
    <w:rsid w:val="00720015"/>
    <w:rsid w:val="00720826"/>
    <w:rsid w:val="00720946"/>
    <w:rsid w:val="00720D04"/>
    <w:rsid w:val="00721478"/>
    <w:rsid w:val="0072168B"/>
    <w:rsid w:val="00721CDB"/>
    <w:rsid w:val="00721DEC"/>
    <w:rsid w:val="00722AC9"/>
    <w:rsid w:val="00722AD2"/>
    <w:rsid w:val="00722B56"/>
    <w:rsid w:val="00722D00"/>
    <w:rsid w:val="00723A53"/>
    <w:rsid w:val="00723C79"/>
    <w:rsid w:val="00723D83"/>
    <w:rsid w:val="00723F50"/>
    <w:rsid w:val="007240AC"/>
    <w:rsid w:val="00724B8A"/>
    <w:rsid w:val="00724E13"/>
    <w:rsid w:val="00725F59"/>
    <w:rsid w:val="00726A4B"/>
    <w:rsid w:val="00726EE7"/>
    <w:rsid w:val="00727A2C"/>
    <w:rsid w:val="00727AB9"/>
    <w:rsid w:val="00727DF5"/>
    <w:rsid w:val="007305F0"/>
    <w:rsid w:val="00732490"/>
    <w:rsid w:val="0073293B"/>
    <w:rsid w:val="00732DDD"/>
    <w:rsid w:val="00732EDB"/>
    <w:rsid w:val="00732F51"/>
    <w:rsid w:val="00733671"/>
    <w:rsid w:val="007336F8"/>
    <w:rsid w:val="007337E6"/>
    <w:rsid w:val="00733C31"/>
    <w:rsid w:val="0073420B"/>
    <w:rsid w:val="00734408"/>
    <w:rsid w:val="007345DB"/>
    <w:rsid w:val="00735764"/>
    <w:rsid w:val="007358E3"/>
    <w:rsid w:val="00735F07"/>
    <w:rsid w:val="00736C8D"/>
    <w:rsid w:val="00736D23"/>
    <w:rsid w:val="007370EC"/>
    <w:rsid w:val="007371DE"/>
    <w:rsid w:val="0073722B"/>
    <w:rsid w:val="00737F7A"/>
    <w:rsid w:val="00740001"/>
    <w:rsid w:val="00740768"/>
    <w:rsid w:val="0074081C"/>
    <w:rsid w:val="00740A42"/>
    <w:rsid w:val="00740EC3"/>
    <w:rsid w:val="00740F63"/>
    <w:rsid w:val="0074184B"/>
    <w:rsid w:val="007419E3"/>
    <w:rsid w:val="00741C44"/>
    <w:rsid w:val="00741FD2"/>
    <w:rsid w:val="00742CC3"/>
    <w:rsid w:val="00743041"/>
    <w:rsid w:val="0074309F"/>
    <w:rsid w:val="007430D6"/>
    <w:rsid w:val="007431E5"/>
    <w:rsid w:val="00743F69"/>
    <w:rsid w:val="007440EF"/>
    <w:rsid w:val="00744353"/>
    <w:rsid w:val="0074489A"/>
    <w:rsid w:val="007448F3"/>
    <w:rsid w:val="007455BA"/>
    <w:rsid w:val="007458C0"/>
    <w:rsid w:val="00745D48"/>
    <w:rsid w:val="00745D4D"/>
    <w:rsid w:val="00745DB7"/>
    <w:rsid w:val="00746105"/>
    <w:rsid w:val="00746187"/>
    <w:rsid w:val="00746226"/>
    <w:rsid w:val="007467A6"/>
    <w:rsid w:val="00746E30"/>
    <w:rsid w:val="00747520"/>
    <w:rsid w:val="00747FB6"/>
    <w:rsid w:val="0075006D"/>
    <w:rsid w:val="007508B1"/>
    <w:rsid w:val="007508F9"/>
    <w:rsid w:val="00750F68"/>
    <w:rsid w:val="00750FBF"/>
    <w:rsid w:val="0075130A"/>
    <w:rsid w:val="00751609"/>
    <w:rsid w:val="00751BCD"/>
    <w:rsid w:val="00751D8A"/>
    <w:rsid w:val="0075263D"/>
    <w:rsid w:val="0075276E"/>
    <w:rsid w:val="00752E46"/>
    <w:rsid w:val="00753287"/>
    <w:rsid w:val="0075382F"/>
    <w:rsid w:val="00753AD3"/>
    <w:rsid w:val="00753C00"/>
    <w:rsid w:val="0075439D"/>
    <w:rsid w:val="00754455"/>
    <w:rsid w:val="00754493"/>
    <w:rsid w:val="00754A78"/>
    <w:rsid w:val="0075589E"/>
    <w:rsid w:val="00755A2D"/>
    <w:rsid w:val="00755FEB"/>
    <w:rsid w:val="00756273"/>
    <w:rsid w:val="00756644"/>
    <w:rsid w:val="0075667E"/>
    <w:rsid w:val="00756772"/>
    <w:rsid w:val="0075695A"/>
    <w:rsid w:val="007601FD"/>
    <w:rsid w:val="00760469"/>
    <w:rsid w:val="007609D1"/>
    <w:rsid w:val="00760BE6"/>
    <w:rsid w:val="00761381"/>
    <w:rsid w:val="0076146C"/>
    <w:rsid w:val="0076183B"/>
    <w:rsid w:val="00761B65"/>
    <w:rsid w:val="00761D01"/>
    <w:rsid w:val="00761D83"/>
    <w:rsid w:val="00762E23"/>
    <w:rsid w:val="00763074"/>
    <w:rsid w:val="007634AC"/>
    <w:rsid w:val="00763664"/>
    <w:rsid w:val="00764A15"/>
    <w:rsid w:val="00764B70"/>
    <w:rsid w:val="00765293"/>
    <w:rsid w:val="00765538"/>
    <w:rsid w:val="007655A4"/>
    <w:rsid w:val="007656A3"/>
    <w:rsid w:val="007657E4"/>
    <w:rsid w:val="00765B3A"/>
    <w:rsid w:val="00765D74"/>
    <w:rsid w:val="00765F61"/>
    <w:rsid w:val="00766012"/>
    <w:rsid w:val="00766048"/>
    <w:rsid w:val="007663CF"/>
    <w:rsid w:val="0076670F"/>
    <w:rsid w:val="007671E2"/>
    <w:rsid w:val="0076753E"/>
    <w:rsid w:val="0077095F"/>
    <w:rsid w:val="00771131"/>
    <w:rsid w:val="0077160B"/>
    <w:rsid w:val="0077177B"/>
    <w:rsid w:val="00771912"/>
    <w:rsid w:val="00771AC7"/>
    <w:rsid w:val="00772383"/>
    <w:rsid w:val="007723DF"/>
    <w:rsid w:val="00772571"/>
    <w:rsid w:val="00772585"/>
    <w:rsid w:val="00772635"/>
    <w:rsid w:val="007729C2"/>
    <w:rsid w:val="00772A32"/>
    <w:rsid w:val="00772B54"/>
    <w:rsid w:val="00773D5D"/>
    <w:rsid w:val="007740E7"/>
    <w:rsid w:val="0077413C"/>
    <w:rsid w:val="007746FA"/>
    <w:rsid w:val="00774984"/>
    <w:rsid w:val="00774F2D"/>
    <w:rsid w:val="00774FCF"/>
    <w:rsid w:val="00775531"/>
    <w:rsid w:val="00776FB5"/>
    <w:rsid w:val="00776FDF"/>
    <w:rsid w:val="0077718C"/>
    <w:rsid w:val="007779F1"/>
    <w:rsid w:val="00780343"/>
    <w:rsid w:val="0078095E"/>
    <w:rsid w:val="00780A19"/>
    <w:rsid w:val="00780F0A"/>
    <w:rsid w:val="00781344"/>
    <w:rsid w:val="00781438"/>
    <w:rsid w:val="007814E2"/>
    <w:rsid w:val="00782F0B"/>
    <w:rsid w:val="00782F14"/>
    <w:rsid w:val="007830C1"/>
    <w:rsid w:val="00783257"/>
    <w:rsid w:val="0078454F"/>
    <w:rsid w:val="0078499F"/>
    <w:rsid w:val="0078531B"/>
    <w:rsid w:val="007853F5"/>
    <w:rsid w:val="00785734"/>
    <w:rsid w:val="00785769"/>
    <w:rsid w:val="00785C2C"/>
    <w:rsid w:val="00785D35"/>
    <w:rsid w:val="00786217"/>
    <w:rsid w:val="00786854"/>
    <w:rsid w:val="00787765"/>
    <w:rsid w:val="007907B7"/>
    <w:rsid w:val="007907BF"/>
    <w:rsid w:val="007907D4"/>
    <w:rsid w:val="00790EC7"/>
    <w:rsid w:val="0079216B"/>
    <w:rsid w:val="00792A18"/>
    <w:rsid w:val="00793AB3"/>
    <w:rsid w:val="00794481"/>
    <w:rsid w:val="007945C3"/>
    <w:rsid w:val="00794622"/>
    <w:rsid w:val="0079486C"/>
    <w:rsid w:val="00794A8F"/>
    <w:rsid w:val="00795122"/>
    <w:rsid w:val="00795589"/>
    <w:rsid w:val="007957FD"/>
    <w:rsid w:val="007958AF"/>
    <w:rsid w:val="00795B40"/>
    <w:rsid w:val="00795D76"/>
    <w:rsid w:val="00795E0E"/>
    <w:rsid w:val="00795E9F"/>
    <w:rsid w:val="00796025"/>
    <w:rsid w:val="00796B75"/>
    <w:rsid w:val="00797A85"/>
    <w:rsid w:val="007A0026"/>
    <w:rsid w:val="007A1417"/>
    <w:rsid w:val="007A1727"/>
    <w:rsid w:val="007A1816"/>
    <w:rsid w:val="007A1F07"/>
    <w:rsid w:val="007A1FE5"/>
    <w:rsid w:val="007A21FE"/>
    <w:rsid w:val="007A2383"/>
    <w:rsid w:val="007A242A"/>
    <w:rsid w:val="007A2AA0"/>
    <w:rsid w:val="007A2AEB"/>
    <w:rsid w:val="007A2C02"/>
    <w:rsid w:val="007A38CC"/>
    <w:rsid w:val="007A39EA"/>
    <w:rsid w:val="007A3F4F"/>
    <w:rsid w:val="007A4048"/>
    <w:rsid w:val="007A4146"/>
    <w:rsid w:val="007A52C1"/>
    <w:rsid w:val="007A54CD"/>
    <w:rsid w:val="007A5B73"/>
    <w:rsid w:val="007A5D17"/>
    <w:rsid w:val="007A5FE1"/>
    <w:rsid w:val="007A60A4"/>
    <w:rsid w:val="007A6166"/>
    <w:rsid w:val="007A6572"/>
    <w:rsid w:val="007A6696"/>
    <w:rsid w:val="007A6B69"/>
    <w:rsid w:val="007A6CED"/>
    <w:rsid w:val="007A6FC4"/>
    <w:rsid w:val="007A7CBD"/>
    <w:rsid w:val="007B0110"/>
    <w:rsid w:val="007B026B"/>
    <w:rsid w:val="007B02EA"/>
    <w:rsid w:val="007B0381"/>
    <w:rsid w:val="007B0929"/>
    <w:rsid w:val="007B0A91"/>
    <w:rsid w:val="007B0E11"/>
    <w:rsid w:val="007B0E5A"/>
    <w:rsid w:val="007B0E70"/>
    <w:rsid w:val="007B152D"/>
    <w:rsid w:val="007B1846"/>
    <w:rsid w:val="007B1975"/>
    <w:rsid w:val="007B26BB"/>
    <w:rsid w:val="007B2BB5"/>
    <w:rsid w:val="007B2F7B"/>
    <w:rsid w:val="007B2FB2"/>
    <w:rsid w:val="007B30C2"/>
    <w:rsid w:val="007B32B2"/>
    <w:rsid w:val="007B36F4"/>
    <w:rsid w:val="007B43E1"/>
    <w:rsid w:val="007B45D7"/>
    <w:rsid w:val="007B48FA"/>
    <w:rsid w:val="007B5695"/>
    <w:rsid w:val="007B61C9"/>
    <w:rsid w:val="007B66EB"/>
    <w:rsid w:val="007B7067"/>
    <w:rsid w:val="007B7620"/>
    <w:rsid w:val="007B765D"/>
    <w:rsid w:val="007B787A"/>
    <w:rsid w:val="007B79FC"/>
    <w:rsid w:val="007B7C59"/>
    <w:rsid w:val="007C1209"/>
    <w:rsid w:val="007C1417"/>
    <w:rsid w:val="007C142A"/>
    <w:rsid w:val="007C1F9B"/>
    <w:rsid w:val="007C246B"/>
    <w:rsid w:val="007C28B2"/>
    <w:rsid w:val="007C3491"/>
    <w:rsid w:val="007C3DBC"/>
    <w:rsid w:val="007C4440"/>
    <w:rsid w:val="007C448B"/>
    <w:rsid w:val="007C47DD"/>
    <w:rsid w:val="007C4F5D"/>
    <w:rsid w:val="007C538C"/>
    <w:rsid w:val="007C5AFC"/>
    <w:rsid w:val="007C657F"/>
    <w:rsid w:val="007C677A"/>
    <w:rsid w:val="007C6D2C"/>
    <w:rsid w:val="007C6FB8"/>
    <w:rsid w:val="007C72B3"/>
    <w:rsid w:val="007C7308"/>
    <w:rsid w:val="007C75FA"/>
    <w:rsid w:val="007C7A4E"/>
    <w:rsid w:val="007D05AB"/>
    <w:rsid w:val="007D05ED"/>
    <w:rsid w:val="007D09B5"/>
    <w:rsid w:val="007D0AE3"/>
    <w:rsid w:val="007D1035"/>
    <w:rsid w:val="007D16C9"/>
    <w:rsid w:val="007D16FD"/>
    <w:rsid w:val="007D1C64"/>
    <w:rsid w:val="007D20A7"/>
    <w:rsid w:val="007D303C"/>
    <w:rsid w:val="007D329F"/>
    <w:rsid w:val="007D3874"/>
    <w:rsid w:val="007D3DDB"/>
    <w:rsid w:val="007D3DFD"/>
    <w:rsid w:val="007D3EAF"/>
    <w:rsid w:val="007D4276"/>
    <w:rsid w:val="007D471C"/>
    <w:rsid w:val="007D579E"/>
    <w:rsid w:val="007D61B6"/>
    <w:rsid w:val="007D6CD6"/>
    <w:rsid w:val="007D6DAC"/>
    <w:rsid w:val="007D6DF7"/>
    <w:rsid w:val="007D7202"/>
    <w:rsid w:val="007D789D"/>
    <w:rsid w:val="007E00C2"/>
    <w:rsid w:val="007E01AB"/>
    <w:rsid w:val="007E01E7"/>
    <w:rsid w:val="007E0A09"/>
    <w:rsid w:val="007E0B8B"/>
    <w:rsid w:val="007E0D00"/>
    <w:rsid w:val="007E0F03"/>
    <w:rsid w:val="007E1130"/>
    <w:rsid w:val="007E116C"/>
    <w:rsid w:val="007E1580"/>
    <w:rsid w:val="007E1905"/>
    <w:rsid w:val="007E2037"/>
    <w:rsid w:val="007E2224"/>
    <w:rsid w:val="007E22FB"/>
    <w:rsid w:val="007E2C0C"/>
    <w:rsid w:val="007E2D86"/>
    <w:rsid w:val="007E2FAD"/>
    <w:rsid w:val="007E3499"/>
    <w:rsid w:val="007E3A1A"/>
    <w:rsid w:val="007E3A2F"/>
    <w:rsid w:val="007E3ECC"/>
    <w:rsid w:val="007E48DA"/>
    <w:rsid w:val="007E48F2"/>
    <w:rsid w:val="007E4EFD"/>
    <w:rsid w:val="007E528E"/>
    <w:rsid w:val="007E53CD"/>
    <w:rsid w:val="007E53F4"/>
    <w:rsid w:val="007E5566"/>
    <w:rsid w:val="007E5989"/>
    <w:rsid w:val="007E5C37"/>
    <w:rsid w:val="007E63B5"/>
    <w:rsid w:val="007E645B"/>
    <w:rsid w:val="007E6F2F"/>
    <w:rsid w:val="007E7805"/>
    <w:rsid w:val="007E79CA"/>
    <w:rsid w:val="007E7BA5"/>
    <w:rsid w:val="007E7CE9"/>
    <w:rsid w:val="007F0E39"/>
    <w:rsid w:val="007F0EC8"/>
    <w:rsid w:val="007F1284"/>
    <w:rsid w:val="007F16EE"/>
    <w:rsid w:val="007F1D3A"/>
    <w:rsid w:val="007F1F48"/>
    <w:rsid w:val="007F202F"/>
    <w:rsid w:val="007F2332"/>
    <w:rsid w:val="007F283F"/>
    <w:rsid w:val="007F2945"/>
    <w:rsid w:val="007F3561"/>
    <w:rsid w:val="007F35F4"/>
    <w:rsid w:val="007F36D1"/>
    <w:rsid w:val="007F4A05"/>
    <w:rsid w:val="007F6103"/>
    <w:rsid w:val="007F6145"/>
    <w:rsid w:val="007F647E"/>
    <w:rsid w:val="007F6F43"/>
    <w:rsid w:val="007F799D"/>
    <w:rsid w:val="008006CE"/>
    <w:rsid w:val="00800828"/>
    <w:rsid w:val="00800854"/>
    <w:rsid w:val="0080092F"/>
    <w:rsid w:val="00800A57"/>
    <w:rsid w:val="00800B8E"/>
    <w:rsid w:val="00801505"/>
    <w:rsid w:val="008019AF"/>
    <w:rsid w:val="00801CA8"/>
    <w:rsid w:val="00801E7E"/>
    <w:rsid w:val="0080212C"/>
    <w:rsid w:val="00802964"/>
    <w:rsid w:val="00802B88"/>
    <w:rsid w:val="00802D89"/>
    <w:rsid w:val="0080367B"/>
    <w:rsid w:val="008037F0"/>
    <w:rsid w:val="008037F8"/>
    <w:rsid w:val="00803C11"/>
    <w:rsid w:val="0080417B"/>
    <w:rsid w:val="0080431A"/>
    <w:rsid w:val="0080463F"/>
    <w:rsid w:val="00804669"/>
    <w:rsid w:val="00804A52"/>
    <w:rsid w:val="00804BAF"/>
    <w:rsid w:val="008050CE"/>
    <w:rsid w:val="00805485"/>
    <w:rsid w:val="0080599C"/>
    <w:rsid w:val="00805A78"/>
    <w:rsid w:val="00805DFB"/>
    <w:rsid w:val="00805E36"/>
    <w:rsid w:val="00806124"/>
    <w:rsid w:val="00806998"/>
    <w:rsid w:val="00806C62"/>
    <w:rsid w:val="00806C75"/>
    <w:rsid w:val="00806CCE"/>
    <w:rsid w:val="00806E08"/>
    <w:rsid w:val="00807218"/>
    <w:rsid w:val="0081025C"/>
    <w:rsid w:val="00810301"/>
    <w:rsid w:val="00810BEA"/>
    <w:rsid w:val="00810C01"/>
    <w:rsid w:val="00811CE7"/>
    <w:rsid w:val="00811D6A"/>
    <w:rsid w:val="00812061"/>
    <w:rsid w:val="008120E8"/>
    <w:rsid w:val="008120F6"/>
    <w:rsid w:val="0081212C"/>
    <w:rsid w:val="008128A1"/>
    <w:rsid w:val="00812B1F"/>
    <w:rsid w:val="00812BF3"/>
    <w:rsid w:val="00812E13"/>
    <w:rsid w:val="00813077"/>
    <w:rsid w:val="008135F8"/>
    <w:rsid w:val="008136CE"/>
    <w:rsid w:val="00813735"/>
    <w:rsid w:val="0081381D"/>
    <w:rsid w:val="00813B7B"/>
    <w:rsid w:val="00813BBF"/>
    <w:rsid w:val="0081400B"/>
    <w:rsid w:val="00814828"/>
    <w:rsid w:val="0081513D"/>
    <w:rsid w:val="008152A2"/>
    <w:rsid w:val="00815CD0"/>
    <w:rsid w:val="0081654F"/>
    <w:rsid w:val="0081655D"/>
    <w:rsid w:val="00816869"/>
    <w:rsid w:val="008168C1"/>
    <w:rsid w:val="0081754C"/>
    <w:rsid w:val="008176E8"/>
    <w:rsid w:val="0082071D"/>
    <w:rsid w:val="00820B61"/>
    <w:rsid w:val="00820CFC"/>
    <w:rsid w:val="00820E7D"/>
    <w:rsid w:val="00821285"/>
    <w:rsid w:val="00821B23"/>
    <w:rsid w:val="00821C15"/>
    <w:rsid w:val="00822B32"/>
    <w:rsid w:val="0082306C"/>
    <w:rsid w:val="00823633"/>
    <w:rsid w:val="008236B2"/>
    <w:rsid w:val="008239D3"/>
    <w:rsid w:val="00823E72"/>
    <w:rsid w:val="00824136"/>
    <w:rsid w:val="008242B2"/>
    <w:rsid w:val="00824A12"/>
    <w:rsid w:val="00824BDD"/>
    <w:rsid w:val="008254B9"/>
    <w:rsid w:val="00825D84"/>
    <w:rsid w:val="00825E1C"/>
    <w:rsid w:val="0082607F"/>
    <w:rsid w:val="00827943"/>
    <w:rsid w:val="008279B3"/>
    <w:rsid w:val="008308F5"/>
    <w:rsid w:val="00830B46"/>
    <w:rsid w:val="00830FD2"/>
    <w:rsid w:val="00831039"/>
    <w:rsid w:val="008310AC"/>
    <w:rsid w:val="008312CA"/>
    <w:rsid w:val="00831759"/>
    <w:rsid w:val="00831D64"/>
    <w:rsid w:val="00831E57"/>
    <w:rsid w:val="00831EA3"/>
    <w:rsid w:val="00832581"/>
    <w:rsid w:val="0083271F"/>
    <w:rsid w:val="0083299F"/>
    <w:rsid w:val="008332BC"/>
    <w:rsid w:val="00833624"/>
    <w:rsid w:val="00833A22"/>
    <w:rsid w:val="00833CDD"/>
    <w:rsid w:val="00834157"/>
    <w:rsid w:val="00834854"/>
    <w:rsid w:val="00834A52"/>
    <w:rsid w:val="00834A8B"/>
    <w:rsid w:val="00834F39"/>
    <w:rsid w:val="0083593C"/>
    <w:rsid w:val="00835C56"/>
    <w:rsid w:val="00835FB9"/>
    <w:rsid w:val="00836759"/>
    <w:rsid w:val="00837094"/>
    <w:rsid w:val="008374D7"/>
    <w:rsid w:val="0083788C"/>
    <w:rsid w:val="0084072F"/>
    <w:rsid w:val="0084092C"/>
    <w:rsid w:val="00840930"/>
    <w:rsid w:val="00840C16"/>
    <w:rsid w:val="00840CC6"/>
    <w:rsid w:val="00840F3B"/>
    <w:rsid w:val="00841188"/>
    <w:rsid w:val="00841445"/>
    <w:rsid w:val="00841569"/>
    <w:rsid w:val="008427D2"/>
    <w:rsid w:val="00842A87"/>
    <w:rsid w:val="00842DF2"/>
    <w:rsid w:val="00842F40"/>
    <w:rsid w:val="008435AF"/>
    <w:rsid w:val="00843952"/>
    <w:rsid w:val="00843F3C"/>
    <w:rsid w:val="00844457"/>
    <w:rsid w:val="0084492C"/>
    <w:rsid w:val="00845185"/>
    <w:rsid w:val="00845E08"/>
    <w:rsid w:val="008463D5"/>
    <w:rsid w:val="00846551"/>
    <w:rsid w:val="00846B3F"/>
    <w:rsid w:val="00846CF2"/>
    <w:rsid w:val="00846D1D"/>
    <w:rsid w:val="00847145"/>
    <w:rsid w:val="0084731E"/>
    <w:rsid w:val="0084739A"/>
    <w:rsid w:val="0084772A"/>
    <w:rsid w:val="00847765"/>
    <w:rsid w:val="00847832"/>
    <w:rsid w:val="008478E5"/>
    <w:rsid w:val="00847C0A"/>
    <w:rsid w:val="00847DBE"/>
    <w:rsid w:val="008501AC"/>
    <w:rsid w:val="00850233"/>
    <w:rsid w:val="008508B4"/>
    <w:rsid w:val="008508EE"/>
    <w:rsid w:val="00850CC5"/>
    <w:rsid w:val="0085110B"/>
    <w:rsid w:val="0085128F"/>
    <w:rsid w:val="00851445"/>
    <w:rsid w:val="00851BDE"/>
    <w:rsid w:val="00851E94"/>
    <w:rsid w:val="008527FE"/>
    <w:rsid w:val="0085357F"/>
    <w:rsid w:val="008538CD"/>
    <w:rsid w:val="00853E64"/>
    <w:rsid w:val="00853EAD"/>
    <w:rsid w:val="00853FCF"/>
    <w:rsid w:val="008541AB"/>
    <w:rsid w:val="00854FB7"/>
    <w:rsid w:val="0085500F"/>
    <w:rsid w:val="00855084"/>
    <w:rsid w:val="00855DF7"/>
    <w:rsid w:val="00855E2E"/>
    <w:rsid w:val="00856A90"/>
    <w:rsid w:val="00856B9C"/>
    <w:rsid w:val="00856D10"/>
    <w:rsid w:val="00856EF5"/>
    <w:rsid w:val="008570D0"/>
    <w:rsid w:val="008576F2"/>
    <w:rsid w:val="00857992"/>
    <w:rsid w:val="00857A2E"/>
    <w:rsid w:val="00857A98"/>
    <w:rsid w:val="00857AFB"/>
    <w:rsid w:val="008602BE"/>
    <w:rsid w:val="008604EF"/>
    <w:rsid w:val="0086051D"/>
    <w:rsid w:val="00860C7E"/>
    <w:rsid w:val="0086118C"/>
    <w:rsid w:val="008612C1"/>
    <w:rsid w:val="00861840"/>
    <w:rsid w:val="00861965"/>
    <w:rsid w:val="00862810"/>
    <w:rsid w:val="00862C64"/>
    <w:rsid w:val="00862F94"/>
    <w:rsid w:val="008635E2"/>
    <w:rsid w:val="00863811"/>
    <w:rsid w:val="00863837"/>
    <w:rsid w:val="00863CAE"/>
    <w:rsid w:val="008640A4"/>
    <w:rsid w:val="008641A0"/>
    <w:rsid w:val="008643E9"/>
    <w:rsid w:val="00864AC4"/>
    <w:rsid w:val="00865CC9"/>
    <w:rsid w:val="00866474"/>
    <w:rsid w:val="00866D73"/>
    <w:rsid w:val="00867060"/>
    <w:rsid w:val="0086721E"/>
    <w:rsid w:val="00867450"/>
    <w:rsid w:val="008676A3"/>
    <w:rsid w:val="008679FF"/>
    <w:rsid w:val="00867AA1"/>
    <w:rsid w:val="0087032B"/>
    <w:rsid w:val="00870A55"/>
    <w:rsid w:val="00870D64"/>
    <w:rsid w:val="00871C8E"/>
    <w:rsid w:val="00871E2C"/>
    <w:rsid w:val="00871F7A"/>
    <w:rsid w:val="008720DF"/>
    <w:rsid w:val="00872865"/>
    <w:rsid w:val="00872B6E"/>
    <w:rsid w:val="00872EDB"/>
    <w:rsid w:val="00874CE8"/>
    <w:rsid w:val="00874D6E"/>
    <w:rsid w:val="00875153"/>
    <w:rsid w:val="00875208"/>
    <w:rsid w:val="00875872"/>
    <w:rsid w:val="00875A4E"/>
    <w:rsid w:val="00875AC3"/>
    <w:rsid w:val="00875E9B"/>
    <w:rsid w:val="00875F18"/>
    <w:rsid w:val="00876183"/>
    <w:rsid w:val="00876366"/>
    <w:rsid w:val="008763C9"/>
    <w:rsid w:val="008765CE"/>
    <w:rsid w:val="0087677A"/>
    <w:rsid w:val="00876A43"/>
    <w:rsid w:val="00876EA6"/>
    <w:rsid w:val="008772AB"/>
    <w:rsid w:val="00877487"/>
    <w:rsid w:val="0088001D"/>
    <w:rsid w:val="00880A17"/>
    <w:rsid w:val="00880AA9"/>
    <w:rsid w:val="00880B9C"/>
    <w:rsid w:val="00881228"/>
    <w:rsid w:val="0088196F"/>
    <w:rsid w:val="00881B7C"/>
    <w:rsid w:val="00881D16"/>
    <w:rsid w:val="00881E5A"/>
    <w:rsid w:val="00882E94"/>
    <w:rsid w:val="0088369C"/>
    <w:rsid w:val="00883987"/>
    <w:rsid w:val="00883C91"/>
    <w:rsid w:val="0088402C"/>
    <w:rsid w:val="00884606"/>
    <w:rsid w:val="008846A8"/>
    <w:rsid w:val="008853C3"/>
    <w:rsid w:val="0088610D"/>
    <w:rsid w:val="008871F2"/>
    <w:rsid w:val="0088724A"/>
    <w:rsid w:val="0088798D"/>
    <w:rsid w:val="00887C2C"/>
    <w:rsid w:val="00890239"/>
    <w:rsid w:val="00890D06"/>
    <w:rsid w:val="00890FC0"/>
    <w:rsid w:val="00891470"/>
    <w:rsid w:val="00891524"/>
    <w:rsid w:val="00891B27"/>
    <w:rsid w:val="00891C59"/>
    <w:rsid w:val="00892344"/>
    <w:rsid w:val="00892FDD"/>
    <w:rsid w:val="00893075"/>
    <w:rsid w:val="008935A9"/>
    <w:rsid w:val="00893BD9"/>
    <w:rsid w:val="00894FD6"/>
    <w:rsid w:val="008952E9"/>
    <w:rsid w:val="008952FA"/>
    <w:rsid w:val="00895479"/>
    <w:rsid w:val="008954FC"/>
    <w:rsid w:val="008956AE"/>
    <w:rsid w:val="008956B1"/>
    <w:rsid w:val="00895DCA"/>
    <w:rsid w:val="00895F06"/>
    <w:rsid w:val="008962E1"/>
    <w:rsid w:val="00896672"/>
    <w:rsid w:val="00897B9F"/>
    <w:rsid w:val="008A02ED"/>
    <w:rsid w:val="008A06FD"/>
    <w:rsid w:val="008A0EC1"/>
    <w:rsid w:val="008A1C6A"/>
    <w:rsid w:val="008A2228"/>
    <w:rsid w:val="008A29E1"/>
    <w:rsid w:val="008A2C64"/>
    <w:rsid w:val="008A2ECA"/>
    <w:rsid w:val="008A2EE3"/>
    <w:rsid w:val="008A3386"/>
    <w:rsid w:val="008A3E15"/>
    <w:rsid w:val="008A407F"/>
    <w:rsid w:val="008A47AC"/>
    <w:rsid w:val="008A4BFD"/>
    <w:rsid w:val="008A579E"/>
    <w:rsid w:val="008A58ED"/>
    <w:rsid w:val="008A5F3F"/>
    <w:rsid w:val="008A6634"/>
    <w:rsid w:val="008A67A3"/>
    <w:rsid w:val="008A6C7D"/>
    <w:rsid w:val="008A6D1A"/>
    <w:rsid w:val="008A706C"/>
    <w:rsid w:val="008A7567"/>
    <w:rsid w:val="008A7707"/>
    <w:rsid w:val="008A7EE3"/>
    <w:rsid w:val="008B0396"/>
    <w:rsid w:val="008B0CC5"/>
    <w:rsid w:val="008B1054"/>
    <w:rsid w:val="008B113F"/>
    <w:rsid w:val="008B14C7"/>
    <w:rsid w:val="008B166F"/>
    <w:rsid w:val="008B1709"/>
    <w:rsid w:val="008B183D"/>
    <w:rsid w:val="008B19E8"/>
    <w:rsid w:val="008B2704"/>
    <w:rsid w:val="008B288C"/>
    <w:rsid w:val="008B2D0C"/>
    <w:rsid w:val="008B33CD"/>
    <w:rsid w:val="008B3588"/>
    <w:rsid w:val="008B3E04"/>
    <w:rsid w:val="008B4367"/>
    <w:rsid w:val="008B4998"/>
    <w:rsid w:val="008B5111"/>
    <w:rsid w:val="008B56F0"/>
    <w:rsid w:val="008B62FD"/>
    <w:rsid w:val="008B6916"/>
    <w:rsid w:val="008B6953"/>
    <w:rsid w:val="008B6B2C"/>
    <w:rsid w:val="008B6CD1"/>
    <w:rsid w:val="008B6FF0"/>
    <w:rsid w:val="008B744F"/>
    <w:rsid w:val="008B7804"/>
    <w:rsid w:val="008B7A3A"/>
    <w:rsid w:val="008B7DF6"/>
    <w:rsid w:val="008C169D"/>
    <w:rsid w:val="008C1FB2"/>
    <w:rsid w:val="008C2487"/>
    <w:rsid w:val="008C24E3"/>
    <w:rsid w:val="008C3307"/>
    <w:rsid w:val="008C364D"/>
    <w:rsid w:val="008C3CAA"/>
    <w:rsid w:val="008C3D9A"/>
    <w:rsid w:val="008C4005"/>
    <w:rsid w:val="008C48EA"/>
    <w:rsid w:val="008C4CCE"/>
    <w:rsid w:val="008C4CE9"/>
    <w:rsid w:val="008C50AF"/>
    <w:rsid w:val="008C523B"/>
    <w:rsid w:val="008C5241"/>
    <w:rsid w:val="008C5513"/>
    <w:rsid w:val="008C5A61"/>
    <w:rsid w:val="008C622C"/>
    <w:rsid w:val="008C6A03"/>
    <w:rsid w:val="008C6B6E"/>
    <w:rsid w:val="008C71B1"/>
    <w:rsid w:val="008C748E"/>
    <w:rsid w:val="008C7991"/>
    <w:rsid w:val="008D0294"/>
    <w:rsid w:val="008D0381"/>
    <w:rsid w:val="008D0963"/>
    <w:rsid w:val="008D0A37"/>
    <w:rsid w:val="008D0C70"/>
    <w:rsid w:val="008D0F5C"/>
    <w:rsid w:val="008D188B"/>
    <w:rsid w:val="008D209F"/>
    <w:rsid w:val="008D2243"/>
    <w:rsid w:val="008D2282"/>
    <w:rsid w:val="008D262A"/>
    <w:rsid w:val="008D2B4A"/>
    <w:rsid w:val="008D2BAD"/>
    <w:rsid w:val="008D2EC1"/>
    <w:rsid w:val="008D2F90"/>
    <w:rsid w:val="008D3CCA"/>
    <w:rsid w:val="008D3FE4"/>
    <w:rsid w:val="008D424F"/>
    <w:rsid w:val="008D4ADC"/>
    <w:rsid w:val="008D4E8B"/>
    <w:rsid w:val="008D522E"/>
    <w:rsid w:val="008D5576"/>
    <w:rsid w:val="008D5959"/>
    <w:rsid w:val="008D596D"/>
    <w:rsid w:val="008D71FD"/>
    <w:rsid w:val="008D776A"/>
    <w:rsid w:val="008D7A12"/>
    <w:rsid w:val="008D7DA2"/>
    <w:rsid w:val="008D7E7E"/>
    <w:rsid w:val="008E0035"/>
    <w:rsid w:val="008E0626"/>
    <w:rsid w:val="008E0659"/>
    <w:rsid w:val="008E0728"/>
    <w:rsid w:val="008E087E"/>
    <w:rsid w:val="008E0911"/>
    <w:rsid w:val="008E145F"/>
    <w:rsid w:val="008E19D8"/>
    <w:rsid w:val="008E1DDB"/>
    <w:rsid w:val="008E1F7A"/>
    <w:rsid w:val="008E20ED"/>
    <w:rsid w:val="008E244D"/>
    <w:rsid w:val="008E271B"/>
    <w:rsid w:val="008E2724"/>
    <w:rsid w:val="008E2A95"/>
    <w:rsid w:val="008E2CC0"/>
    <w:rsid w:val="008E305A"/>
    <w:rsid w:val="008E309E"/>
    <w:rsid w:val="008E4360"/>
    <w:rsid w:val="008E47D1"/>
    <w:rsid w:val="008E4A5F"/>
    <w:rsid w:val="008E4FCF"/>
    <w:rsid w:val="008E5653"/>
    <w:rsid w:val="008E5831"/>
    <w:rsid w:val="008E598A"/>
    <w:rsid w:val="008E59C0"/>
    <w:rsid w:val="008E5AF0"/>
    <w:rsid w:val="008E5B27"/>
    <w:rsid w:val="008E5DFD"/>
    <w:rsid w:val="008E620C"/>
    <w:rsid w:val="008E6282"/>
    <w:rsid w:val="008E6558"/>
    <w:rsid w:val="008E6620"/>
    <w:rsid w:val="008E76EB"/>
    <w:rsid w:val="008E795D"/>
    <w:rsid w:val="008E7EC9"/>
    <w:rsid w:val="008E7F9F"/>
    <w:rsid w:val="008F00ED"/>
    <w:rsid w:val="008F023F"/>
    <w:rsid w:val="008F187E"/>
    <w:rsid w:val="008F1FF9"/>
    <w:rsid w:val="008F2733"/>
    <w:rsid w:val="008F29DF"/>
    <w:rsid w:val="008F2B1B"/>
    <w:rsid w:val="008F2FD9"/>
    <w:rsid w:val="008F339F"/>
    <w:rsid w:val="008F46FA"/>
    <w:rsid w:val="008F496E"/>
    <w:rsid w:val="008F5F2E"/>
    <w:rsid w:val="008F663E"/>
    <w:rsid w:val="008F69CB"/>
    <w:rsid w:val="008F6B58"/>
    <w:rsid w:val="008F7552"/>
    <w:rsid w:val="008F778F"/>
    <w:rsid w:val="008F78B8"/>
    <w:rsid w:val="009002C1"/>
    <w:rsid w:val="00900479"/>
    <w:rsid w:val="00900B8A"/>
    <w:rsid w:val="00900D37"/>
    <w:rsid w:val="00900E51"/>
    <w:rsid w:val="00900F16"/>
    <w:rsid w:val="00901588"/>
    <w:rsid w:val="00901FA5"/>
    <w:rsid w:val="00902BD5"/>
    <w:rsid w:val="00902CC9"/>
    <w:rsid w:val="009039AF"/>
    <w:rsid w:val="00903A7E"/>
    <w:rsid w:val="00903DD0"/>
    <w:rsid w:val="009041CB"/>
    <w:rsid w:val="00904FD1"/>
    <w:rsid w:val="00905004"/>
    <w:rsid w:val="00905095"/>
    <w:rsid w:val="009052EE"/>
    <w:rsid w:val="00905888"/>
    <w:rsid w:val="00906897"/>
    <w:rsid w:val="0090721A"/>
    <w:rsid w:val="00907E3B"/>
    <w:rsid w:val="0091022C"/>
    <w:rsid w:val="009105D7"/>
    <w:rsid w:val="00910A79"/>
    <w:rsid w:val="009110E4"/>
    <w:rsid w:val="009117C1"/>
    <w:rsid w:val="009118FB"/>
    <w:rsid w:val="00911C11"/>
    <w:rsid w:val="009120D0"/>
    <w:rsid w:val="00912E7A"/>
    <w:rsid w:val="009130D0"/>
    <w:rsid w:val="00914023"/>
    <w:rsid w:val="0091410B"/>
    <w:rsid w:val="00914512"/>
    <w:rsid w:val="00914E2E"/>
    <w:rsid w:val="009151D3"/>
    <w:rsid w:val="009153BA"/>
    <w:rsid w:val="0091540A"/>
    <w:rsid w:val="009155FC"/>
    <w:rsid w:val="009158EE"/>
    <w:rsid w:val="00915C51"/>
    <w:rsid w:val="00915EB0"/>
    <w:rsid w:val="009162F3"/>
    <w:rsid w:val="00916750"/>
    <w:rsid w:val="0091680E"/>
    <w:rsid w:val="00916CFC"/>
    <w:rsid w:val="00917144"/>
    <w:rsid w:val="009174AD"/>
    <w:rsid w:val="0091758E"/>
    <w:rsid w:val="00917943"/>
    <w:rsid w:val="00917E40"/>
    <w:rsid w:val="00917FD3"/>
    <w:rsid w:val="00920235"/>
    <w:rsid w:val="00920821"/>
    <w:rsid w:val="009209BC"/>
    <w:rsid w:val="00920AB2"/>
    <w:rsid w:val="00920DAE"/>
    <w:rsid w:val="00920FD6"/>
    <w:rsid w:val="00921699"/>
    <w:rsid w:val="00921AB5"/>
    <w:rsid w:val="00921B91"/>
    <w:rsid w:val="0092243D"/>
    <w:rsid w:val="00922465"/>
    <w:rsid w:val="00922788"/>
    <w:rsid w:val="00922B25"/>
    <w:rsid w:val="0092348C"/>
    <w:rsid w:val="00923B9C"/>
    <w:rsid w:val="00924E4F"/>
    <w:rsid w:val="00924EE1"/>
    <w:rsid w:val="009250DD"/>
    <w:rsid w:val="00925153"/>
    <w:rsid w:val="00925160"/>
    <w:rsid w:val="00925490"/>
    <w:rsid w:val="00925ED8"/>
    <w:rsid w:val="00925FA0"/>
    <w:rsid w:val="00926240"/>
    <w:rsid w:val="0092703F"/>
    <w:rsid w:val="0092765A"/>
    <w:rsid w:val="00927F5C"/>
    <w:rsid w:val="009301C8"/>
    <w:rsid w:val="00930439"/>
    <w:rsid w:val="00930894"/>
    <w:rsid w:val="009315C3"/>
    <w:rsid w:val="00931BB9"/>
    <w:rsid w:val="009329AE"/>
    <w:rsid w:val="00932A8A"/>
    <w:rsid w:val="00933A84"/>
    <w:rsid w:val="00933C51"/>
    <w:rsid w:val="009346A6"/>
    <w:rsid w:val="009348CB"/>
    <w:rsid w:val="009348F1"/>
    <w:rsid w:val="00934A3B"/>
    <w:rsid w:val="00935282"/>
    <w:rsid w:val="00935598"/>
    <w:rsid w:val="00935607"/>
    <w:rsid w:val="009364BF"/>
    <w:rsid w:val="009368E4"/>
    <w:rsid w:val="00936C75"/>
    <w:rsid w:val="00936D5F"/>
    <w:rsid w:val="009371CC"/>
    <w:rsid w:val="00937C94"/>
    <w:rsid w:val="009405B7"/>
    <w:rsid w:val="00940AEE"/>
    <w:rsid w:val="00941477"/>
    <w:rsid w:val="009416DF"/>
    <w:rsid w:val="00941863"/>
    <w:rsid w:val="009419FB"/>
    <w:rsid w:val="00941AE5"/>
    <w:rsid w:val="00942393"/>
    <w:rsid w:val="00942412"/>
    <w:rsid w:val="00942A6D"/>
    <w:rsid w:val="00942BE7"/>
    <w:rsid w:val="00943771"/>
    <w:rsid w:val="00943C00"/>
    <w:rsid w:val="00943F77"/>
    <w:rsid w:val="009440F8"/>
    <w:rsid w:val="0094418E"/>
    <w:rsid w:val="009446F3"/>
    <w:rsid w:val="009448C7"/>
    <w:rsid w:val="00944A7B"/>
    <w:rsid w:val="0094546C"/>
    <w:rsid w:val="009462AC"/>
    <w:rsid w:val="009466C3"/>
    <w:rsid w:val="00946F46"/>
    <w:rsid w:val="0094784D"/>
    <w:rsid w:val="00947BEC"/>
    <w:rsid w:val="00947CB5"/>
    <w:rsid w:val="00947FE2"/>
    <w:rsid w:val="0095123B"/>
    <w:rsid w:val="0095125F"/>
    <w:rsid w:val="00951A83"/>
    <w:rsid w:val="00951AE5"/>
    <w:rsid w:val="00951DE6"/>
    <w:rsid w:val="00953162"/>
    <w:rsid w:val="00953786"/>
    <w:rsid w:val="009537C5"/>
    <w:rsid w:val="00953BE2"/>
    <w:rsid w:val="00954151"/>
    <w:rsid w:val="009541E8"/>
    <w:rsid w:val="009548B3"/>
    <w:rsid w:val="00954EA6"/>
    <w:rsid w:val="0095527C"/>
    <w:rsid w:val="00955323"/>
    <w:rsid w:val="00955A45"/>
    <w:rsid w:val="00955AE3"/>
    <w:rsid w:val="00955FC0"/>
    <w:rsid w:val="00956107"/>
    <w:rsid w:val="00956A48"/>
    <w:rsid w:val="00956D59"/>
    <w:rsid w:val="009575E1"/>
    <w:rsid w:val="00957756"/>
    <w:rsid w:val="00957D5A"/>
    <w:rsid w:val="0096005D"/>
    <w:rsid w:val="0096065E"/>
    <w:rsid w:val="00961683"/>
    <w:rsid w:val="00961E2E"/>
    <w:rsid w:val="00961F84"/>
    <w:rsid w:val="0096249E"/>
    <w:rsid w:val="009626F1"/>
    <w:rsid w:val="009626F6"/>
    <w:rsid w:val="00962A8D"/>
    <w:rsid w:val="00962A9A"/>
    <w:rsid w:val="00962DF1"/>
    <w:rsid w:val="009639DA"/>
    <w:rsid w:val="0096443F"/>
    <w:rsid w:val="00964685"/>
    <w:rsid w:val="00964D0C"/>
    <w:rsid w:val="009650CC"/>
    <w:rsid w:val="00965394"/>
    <w:rsid w:val="009653D0"/>
    <w:rsid w:val="009655A3"/>
    <w:rsid w:val="00965B34"/>
    <w:rsid w:val="00965D7D"/>
    <w:rsid w:val="00965F13"/>
    <w:rsid w:val="00966C58"/>
    <w:rsid w:val="0096778A"/>
    <w:rsid w:val="00967A94"/>
    <w:rsid w:val="00970A16"/>
    <w:rsid w:val="00970F70"/>
    <w:rsid w:val="0097110E"/>
    <w:rsid w:val="00971E10"/>
    <w:rsid w:val="009728D8"/>
    <w:rsid w:val="00972A99"/>
    <w:rsid w:val="00973275"/>
    <w:rsid w:val="00973468"/>
    <w:rsid w:val="009739FB"/>
    <w:rsid w:val="00973A6F"/>
    <w:rsid w:val="00974A32"/>
    <w:rsid w:val="00974F42"/>
    <w:rsid w:val="00975162"/>
    <w:rsid w:val="00975783"/>
    <w:rsid w:val="009758E5"/>
    <w:rsid w:val="00975DCE"/>
    <w:rsid w:val="009769DF"/>
    <w:rsid w:val="00976A12"/>
    <w:rsid w:val="00976FA6"/>
    <w:rsid w:val="009770A6"/>
    <w:rsid w:val="0097786B"/>
    <w:rsid w:val="00977F3A"/>
    <w:rsid w:val="00980359"/>
    <w:rsid w:val="009806FC"/>
    <w:rsid w:val="0098092C"/>
    <w:rsid w:val="00980B79"/>
    <w:rsid w:val="00980D1D"/>
    <w:rsid w:val="00980F0C"/>
    <w:rsid w:val="00980F5F"/>
    <w:rsid w:val="0098121E"/>
    <w:rsid w:val="009815B7"/>
    <w:rsid w:val="0098201F"/>
    <w:rsid w:val="0098210F"/>
    <w:rsid w:val="0098247F"/>
    <w:rsid w:val="00982660"/>
    <w:rsid w:val="00982749"/>
    <w:rsid w:val="00983754"/>
    <w:rsid w:val="009837A5"/>
    <w:rsid w:val="009839C8"/>
    <w:rsid w:val="00983B23"/>
    <w:rsid w:val="0098413F"/>
    <w:rsid w:val="00984D2C"/>
    <w:rsid w:val="009853DF"/>
    <w:rsid w:val="009853FD"/>
    <w:rsid w:val="00985BA2"/>
    <w:rsid w:val="00985CF5"/>
    <w:rsid w:val="00985DA9"/>
    <w:rsid w:val="00985FCF"/>
    <w:rsid w:val="009864E7"/>
    <w:rsid w:val="009865DC"/>
    <w:rsid w:val="009867DE"/>
    <w:rsid w:val="00986B4D"/>
    <w:rsid w:val="00987530"/>
    <w:rsid w:val="00990320"/>
    <w:rsid w:val="00990433"/>
    <w:rsid w:val="00990788"/>
    <w:rsid w:val="009918AA"/>
    <w:rsid w:val="009919EF"/>
    <w:rsid w:val="00991D70"/>
    <w:rsid w:val="00991F9A"/>
    <w:rsid w:val="0099206F"/>
    <w:rsid w:val="009929CA"/>
    <w:rsid w:val="00992D83"/>
    <w:rsid w:val="0099300B"/>
    <w:rsid w:val="009943DB"/>
    <w:rsid w:val="00994CA7"/>
    <w:rsid w:val="0099543E"/>
    <w:rsid w:val="0099544E"/>
    <w:rsid w:val="009956F9"/>
    <w:rsid w:val="00995AB5"/>
    <w:rsid w:val="00995B7E"/>
    <w:rsid w:val="00995C35"/>
    <w:rsid w:val="00995CE8"/>
    <w:rsid w:val="0099675D"/>
    <w:rsid w:val="00997B80"/>
    <w:rsid w:val="009A035A"/>
    <w:rsid w:val="009A06B7"/>
    <w:rsid w:val="009A077C"/>
    <w:rsid w:val="009A13C5"/>
    <w:rsid w:val="009A175D"/>
    <w:rsid w:val="009A23E6"/>
    <w:rsid w:val="009A3993"/>
    <w:rsid w:val="009A39D2"/>
    <w:rsid w:val="009A3BD7"/>
    <w:rsid w:val="009A4E03"/>
    <w:rsid w:val="009A4EF0"/>
    <w:rsid w:val="009A53DD"/>
    <w:rsid w:val="009A57D3"/>
    <w:rsid w:val="009A6621"/>
    <w:rsid w:val="009A6D38"/>
    <w:rsid w:val="009A6F08"/>
    <w:rsid w:val="009A7FB4"/>
    <w:rsid w:val="009B0262"/>
    <w:rsid w:val="009B0957"/>
    <w:rsid w:val="009B118F"/>
    <w:rsid w:val="009B1695"/>
    <w:rsid w:val="009B1840"/>
    <w:rsid w:val="009B2B8A"/>
    <w:rsid w:val="009B32DB"/>
    <w:rsid w:val="009B34A5"/>
    <w:rsid w:val="009B41D7"/>
    <w:rsid w:val="009B4816"/>
    <w:rsid w:val="009B498A"/>
    <w:rsid w:val="009B51FE"/>
    <w:rsid w:val="009B5D39"/>
    <w:rsid w:val="009B6412"/>
    <w:rsid w:val="009B7086"/>
    <w:rsid w:val="009B70CD"/>
    <w:rsid w:val="009B787B"/>
    <w:rsid w:val="009C03F1"/>
    <w:rsid w:val="009C1717"/>
    <w:rsid w:val="009C1CB7"/>
    <w:rsid w:val="009C2935"/>
    <w:rsid w:val="009C3031"/>
    <w:rsid w:val="009C3EFC"/>
    <w:rsid w:val="009C4038"/>
    <w:rsid w:val="009C4157"/>
    <w:rsid w:val="009C429E"/>
    <w:rsid w:val="009C44D4"/>
    <w:rsid w:val="009C48DB"/>
    <w:rsid w:val="009C5100"/>
    <w:rsid w:val="009C55D0"/>
    <w:rsid w:val="009C5BD4"/>
    <w:rsid w:val="009C5BD6"/>
    <w:rsid w:val="009C63E6"/>
    <w:rsid w:val="009C6C1B"/>
    <w:rsid w:val="009C7AC1"/>
    <w:rsid w:val="009C7DA7"/>
    <w:rsid w:val="009D0FD9"/>
    <w:rsid w:val="009D10F7"/>
    <w:rsid w:val="009D14BE"/>
    <w:rsid w:val="009D15BC"/>
    <w:rsid w:val="009D16FB"/>
    <w:rsid w:val="009D237D"/>
    <w:rsid w:val="009D2AA7"/>
    <w:rsid w:val="009D2E9B"/>
    <w:rsid w:val="009D3479"/>
    <w:rsid w:val="009D351D"/>
    <w:rsid w:val="009D36A6"/>
    <w:rsid w:val="009D386B"/>
    <w:rsid w:val="009D392E"/>
    <w:rsid w:val="009D472D"/>
    <w:rsid w:val="009D4973"/>
    <w:rsid w:val="009D4D15"/>
    <w:rsid w:val="009D590A"/>
    <w:rsid w:val="009D61C2"/>
    <w:rsid w:val="009D656F"/>
    <w:rsid w:val="009D711A"/>
    <w:rsid w:val="009D7170"/>
    <w:rsid w:val="009D73FC"/>
    <w:rsid w:val="009D7F33"/>
    <w:rsid w:val="009E0179"/>
    <w:rsid w:val="009E03C9"/>
    <w:rsid w:val="009E073C"/>
    <w:rsid w:val="009E0C0F"/>
    <w:rsid w:val="009E0C1D"/>
    <w:rsid w:val="009E110D"/>
    <w:rsid w:val="009E11C7"/>
    <w:rsid w:val="009E1643"/>
    <w:rsid w:val="009E1BC8"/>
    <w:rsid w:val="009E1CC2"/>
    <w:rsid w:val="009E1D80"/>
    <w:rsid w:val="009E20D8"/>
    <w:rsid w:val="009E2938"/>
    <w:rsid w:val="009E3297"/>
    <w:rsid w:val="009E38A7"/>
    <w:rsid w:val="009E40CF"/>
    <w:rsid w:val="009E45E9"/>
    <w:rsid w:val="009E4932"/>
    <w:rsid w:val="009E4A74"/>
    <w:rsid w:val="009E5055"/>
    <w:rsid w:val="009E51B5"/>
    <w:rsid w:val="009E54B9"/>
    <w:rsid w:val="009E54FB"/>
    <w:rsid w:val="009E5597"/>
    <w:rsid w:val="009E56F5"/>
    <w:rsid w:val="009E5745"/>
    <w:rsid w:val="009E5F4C"/>
    <w:rsid w:val="009E6063"/>
    <w:rsid w:val="009E62D6"/>
    <w:rsid w:val="009E656B"/>
    <w:rsid w:val="009E72D1"/>
    <w:rsid w:val="009E79D4"/>
    <w:rsid w:val="009F070C"/>
    <w:rsid w:val="009F10A9"/>
    <w:rsid w:val="009F14E7"/>
    <w:rsid w:val="009F17E5"/>
    <w:rsid w:val="009F1ADE"/>
    <w:rsid w:val="009F1B50"/>
    <w:rsid w:val="009F1D19"/>
    <w:rsid w:val="009F213F"/>
    <w:rsid w:val="009F25E2"/>
    <w:rsid w:val="009F292C"/>
    <w:rsid w:val="009F2E8C"/>
    <w:rsid w:val="009F3148"/>
    <w:rsid w:val="009F34D2"/>
    <w:rsid w:val="009F37A5"/>
    <w:rsid w:val="009F3DC8"/>
    <w:rsid w:val="009F4229"/>
    <w:rsid w:val="009F450B"/>
    <w:rsid w:val="009F4F1A"/>
    <w:rsid w:val="009F50BC"/>
    <w:rsid w:val="009F56B7"/>
    <w:rsid w:val="009F5C55"/>
    <w:rsid w:val="009F5CD0"/>
    <w:rsid w:val="009F5CF9"/>
    <w:rsid w:val="009F5EAC"/>
    <w:rsid w:val="009F602B"/>
    <w:rsid w:val="009F6CC9"/>
    <w:rsid w:val="009F7009"/>
    <w:rsid w:val="009F7049"/>
    <w:rsid w:val="009F79D9"/>
    <w:rsid w:val="009F7D2E"/>
    <w:rsid w:val="00A00806"/>
    <w:rsid w:val="00A00874"/>
    <w:rsid w:val="00A00BA1"/>
    <w:rsid w:val="00A0102D"/>
    <w:rsid w:val="00A01074"/>
    <w:rsid w:val="00A0153F"/>
    <w:rsid w:val="00A01E87"/>
    <w:rsid w:val="00A02321"/>
    <w:rsid w:val="00A0298F"/>
    <w:rsid w:val="00A029B8"/>
    <w:rsid w:val="00A02D2B"/>
    <w:rsid w:val="00A03158"/>
    <w:rsid w:val="00A03327"/>
    <w:rsid w:val="00A0340B"/>
    <w:rsid w:val="00A037B7"/>
    <w:rsid w:val="00A04464"/>
    <w:rsid w:val="00A047EF"/>
    <w:rsid w:val="00A04CC0"/>
    <w:rsid w:val="00A0516F"/>
    <w:rsid w:val="00A052C1"/>
    <w:rsid w:val="00A05466"/>
    <w:rsid w:val="00A0548A"/>
    <w:rsid w:val="00A054A3"/>
    <w:rsid w:val="00A05679"/>
    <w:rsid w:val="00A06014"/>
    <w:rsid w:val="00A107BE"/>
    <w:rsid w:val="00A10928"/>
    <w:rsid w:val="00A10AAB"/>
    <w:rsid w:val="00A11363"/>
    <w:rsid w:val="00A1142A"/>
    <w:rsid w:val="00A1168E"/>
    <w:rsid w:val="00A11DB7"/>
    <w:rsid w:val="00A12135"/>
    <w:rsid w:val="00A12499"/>
    <w:rsid w:val="00A1327A"/>
    <w:rsid w:val="00A135C7"/>
    <w:rsid w:val="00A13609"/>
    <w:rsid w:val="00A13F30"/>
    <w:rsid w:val="00A13F39"/>
    <w:rsid w:val="00A14278"/>
    <w:rsid w:val="00A1468A"/>
    <w:rsid w:val="00A1490A"/>
    <w:rsid w:val="00A15842"/>
    <w:rsid w:val="00A15E12"/>
    <w:rsid w:val="00A160EA"/>
    <w:rsid w:val="00A160F9"/>
    <w:rsid w:val="00A1666C"/>
    <w:rsid w:val="00A168B0"/>
    <w:rsid w:val="00A16DA3"/>
    <w:rsid w:val="00A170EA"/>
    <w:rsid w:val="00A175A3"/>
    <w:rsid w:val="00A179D8"/>
    <w:rsid w:val="00A17B37"/>
    <w:rsid w:val="00A17BAD"/>
    <w:rsid w:val="00A17DD4"/>
    <w:rsid w:val="00A205E8"/>
    <w:rsid w:val="00A2090A"/>
    <w:rsid w:val="00A20D1F"/>
    <w:rsid w:val="00A20D77"/>
    <w:rsid w:val="00A21138"/>
    <w:rsid w:val="00A2172A"/>
    <w:rsid w:val="00A21946"/>
    <w:rsid w:val="00A221B6"/>
    <w:rsid w:val="00A22929"/>
    <w:rsid w:val="00A23445"/>
    <w:rsid w:val="00A2381C"/>
    <w:rsid w:val="00A238C2"/>
    <w:rsid w:val="00A240E7"/>
    <w:rsid w:val="00A2460C"/>
    <w:rsid w:val="00A24B17"/>
    <w:rsid w:val="00A24B21"/>
    <w:rsid w:val="00A25077"/>
    <w:rsid w:val="00A25402"/>
    <w:rsid w:val="00A25496"/>
    <w:rsid w:val="00A25C6E"/>
    <w:rsid w:val="00A25CDF"/>
    <w:rsid w:val="00A26AB0"/>
    <w:rsid w:val="00A26B80"/>
    <w:rsid w:val="00A26B9E"/>
    <w:rsid w:val="00A27268"/>
    <w:rsid w:val="00A27459"/>
    <w:rsid w:val="00A27538"/>
    <w:rsid w:val="00A2766A"/>
    <w:rsid w:val="00A27B44"/>
    <w:rsid w:val="00A27CDA"/>
    <w:rsid w:val="00A30510"/>
    <w:rsid w:val="00A30BF9"/>
    <w:rsid w:val="00A30C19"/>
    <w:rsid w:val="00A310DF"/>
    <w:rsid w:val="00A3142A"/>
    <w:rsid w:val="00A31D46"/>
    <w:rsid w:val="00A31F33"/>
    <w:rsid w:val="00A32A6F"/>
    <w:rsid w:val="00A32B8A"/>
    <w:rsid w:val="00A32C43"/>
    <w:rsid w:val="00A3321A"/>
    <w:rsid w:val="00A33B16"/>
    <w:rsid w:val="00A33E53"/>
    <w:rsid w:val="00A344C4"/>
    <w:rsid w:val="00A344FB"/>
    <w:rsid w:val="00A347DD"/>
    <w:rsid w:val="00A35157"/>
    <w:rsid w:val="00A352D6"/>
    <w:rsid w:val="00A3574D"/>
    <w:rsid w:val="00A35B41"/>
    <w:rsid w:val="00A35B82"/>
    <w:rsid w:val="00A35DE3"/>
    <w:rsid w:val="00A360AB"/>
    <w:rsid w:val="00A362F6"/>
    <w:rsid w:val="00A37BD9"/>
    <w:rsid w:val="00A37DB3"/>
    <w:rsid w:val="00A40FBF"/>
    <w:rsid w:val="00A41432"/>
    <w:rsid w:val="00A41587"/>
    <w:rsid w:val="00A42338"/>
    <w:rsid w:val="00A42528"/>
    <w:rsid w:val="00A42632"/>
    <w:rsid w:val="00A42ACD"/>
    <w:rsid w:val="00A42D41"/>
    <w:rsid w:val="00A43441"/>
    <w:rsid w:val="00A43459"/>
    <w:rsid w:val="00A43701"/>
    <w:rsid w:val="00A44901"/>
    <w:rsid w:val="00A45B8F"/>
    <w:rsid w:val="00A45D7E"/>
    <w:rsid w:val="00A45E3F"/>
    <w:rsid w:val="00A462D1"/>
    <w:rsid w:val="00A46567"/>
    <w:rsid w:val="00A46A12"/>
    <w:rsid w:val="00A46F02"/>
    <w:rsid w:val="00A471FA"/>
    <w:rsid w:val="00A477FA"/>
    <w:rsid w:val="00A4786E"/>
    <w:rsid w:val="00A47B81"/>
    <w:rsid w:val="00A5011D"/>
    <w:rsid w:val="00A505FD"/>
    <w:rsid w:val="00A51176"/>
    <w:rsid w:val="00A5120A"/>
    <w:rsid w:val="00A51275"/>
    <w:rsid w:val="00A51F03"/>
    <w:rsid w:val="00A53A50"/>
    <w:rsid w:val="00A53A52"/>
    <w:rsid w:val="00A53AA1"/>
    <w:rsid w:val="00A53EAB"/>
    <w:rsid w:val="00A53ED0"/>
    <w:rsid w:val="00A54225"/>
    <w:rsid w:val="00A54A17"/>
    <w:rsid w:val="00A5522E"/>
    <w:rsid w:val="00A5574C"/>
    <w:rsid w:val="00A557E7"/>
    <w:rsid w:val="00A56414"/>
    <w:rsid w:val="00A56705"/>
    <w:rsid w:val="00A570AB"/>
    <w:rsid w:val="00A573FB"/>
    <w:rsid w:val="00A57752"/>
    <w:rsid w:val="00A57885"/>
    <w:rsid w:val="00A60518"/>
    <w:rsid w:val="00A6070F"/>
    <w:rsid w:val="00A60D35"/>
    <w:rsid w:val="00A613DF"/>
    <w:rsid w:val="00A6168A"/>
    <w:rsid w:val="00A61928"/>
    <w:rsid w:val="00A6216B"/>
    <w:rsid w:val="00A621A4"/>
    <w:rsid w:val="00A62633"/>
    <w:rsid w:val="00A62AF7"/>
    <w:rsid w:val="00A62DDB"/>
    <w:rsid w:val="00A63996"/>
    <w:rsid w:val="00A63AF5"/>
    <w:rsid w:val="00A63D56"/>
    <w:rsid w:val="00A644B7"/>
    <w:rsid w:val="00A6495F"/>
    <w:rsid w:val="00A64BB6"/>
    <w:rsid w:val="00A651A2"/>
    <w:rsid w:val="00A656C7"/>
    <w:rsid w:val="00A6648A"/>
    <w:rsid w:val="00A667F7"/>
    <w:rsid w:val="00A66ADA"/>
    <w:rsid w:val="00A671F6"/>
    <w:rsid w:val="00A6726D"/>
    <w:rsid w:val="00A67AF0"/>
    <w:rsid w:val="00A67C3D"/>
    <w:rsid w:val="00A67EB1"/>
    <w:rsid w:val="00A67EF6"/>
    <w:rsid w:val="00A700C2"/>
    <w:rsid w:val="00A71823"/>
    <w:rsid w:val="00A71998"/>
    <w:rsid w:val="00A71F8F"/>
    <w:rsid w:val="00A72610"/>
    <w:rsid w:val="00A72E17"/>
    <w:rsid w:val="00A73DF6"/>
    <w:rsid w:val="00A73E54"/>
    <w:rsid w:val="00A73E7A"/>
    <w:rsid w:val="00A7464D"/>
    <w:rsid w:val="00A7589C"/>
    <w:rsid w:val="00A75C9B"/>
    <w:rsid w:val="00A7626D"/>
    <w:rsid w:val="00A76B5A"/>
    <w:rsid w:val="00A76CED"/>
    <w:rsid w:val="00A7708A"/>
    <w:rsid w:val="00A774E5"/>
    <w:rsid w:val="00A77816"/>
    <w:rsid w:val="00A778FF"/>
    <w:rsid w:val="00A80729"/>
    <w:rsid w:val="00A811A7"/>
    <w:rsid w:val="00A81266"/>
    <w:rsid w:val="00A81633"/>
    <w:rsid w:val="00A82C02"/>
    <w:rsid w:val="00A82DEE"/>
    <w:rsid w:val="00A82E1C"/>
    <w:rsid w:val="00A82FA6"/>
    <w:rsid w:val="00A82FB0"/>
    <w:rsid w:val="00A83569"/>
    <w:rsid w:val="00A83E77"/>
    <w:rsid w:val="00A84489"/>
    <w:rsid w:val="00A84F14"/>
    <w:rsid w:val="00A8500E"/>
    <w:rsid w:val="00A85109"/>
    <w:rsid w:val="00A851B2"/>
    <w:rsid w:val="00A856AA"/>
    <w:rsid w:val="00A85794"/>
    <w:rsid w:val="00A8580B"/>
    <w:rsid w:val="00A85916"/>
    <w:rsid w:val="00A85971"/>
    <w:rsid w:val="00A85DE6"/>
    <w:rsid w:val="00A86258"/>
    <w:rsid w:val="00A8701B"/>
    <w:rsid w:val="00A877BB"/>
    <w:rsid w:val="00A87855"/>
    <w:rsid w:val="00A9057B"/>
    <w:rsid w:val="00A908B8"/>
    <w:rsid w:val="00A90C89"/>
    <w:rsid w:val="00A90D9D"/>
    <w:rsid w:val="00A920B9"/>
    <w:rsid w:val="00A9260F"/>
    <w:rsid w:val="00A92DAF"/>
    <w:rsid w:val="00A93292"/>
    <w:rsid w:val="00A932A9"/>
    <w:rsid w:val="00A93308"/>
    <w:rsid w:val="00A933CB"/>
    <w:rsid w:val="00A9361D"/>
    <w:rsid w:val="00A93688"/>
    <w:rsid w:val="00A936A6"/>
    <w:rsid w:val="00A93896"/>
    <w:rsid w:val="00A93B4B"/>
    <w:rsid w:val="00A93BD4"/>
    <w:rsid w:val="00A946C9"/>
    <w:rsid w:val="00A94921"/>
    <w:rsid w:val="00A94C4B"/>
    <w:rsid w:val="00A95537"/>
    <w:rsid w:val="00A95F2C"/>
    <w:rsid w:val="00A9603C"/>
    <w:rsid w:val="00A96352"/>
    <w:rsid w:val="00A9685A"/>
    <w:rsid w:val="00A96EE8"/>
    <w:rsid w:val="00A97AAA"/>
    <w:rsid w:val="00A97C51"/>
    <w:rsid w:val="00AA17E7"/>
    <w:rsid w:val="00AA1A78"/>
    <w:rsid w:val="00AA1EAA"/>
    <w:rsid w:val="00AA1EEF"/>
    <w:rsid w:val="00AA22BD"/>
    <w:rsid w:val="00AA2FB2"/>
    <w:rsid w:val="00AA3013"/>
    <w:rsid w:val="00AA3108"/>
    <w:rsid w:val="00AA31C4"/>
    <w:rsid w:val="00AA3335"/>
    <w:rsid w:val="00AA333B"/>
    <w:rsid w:val="00AA3425"/>
    <w:rsid w:val="00AA35B5"/>
    <w:rsid w:val="00AA3622"/>
    <w:rsid w:val="00AA3B7D"/>
    <w:rsid w:val="00AA3D43"/>
    <w:rsid w:val="00AA4281"/>
    <w:rsid w:val="00AA4AFB"/>
    <w:rsid w:val="00AA5363"/>
    <w:rsid w:val="00AA57B8"/>
    <w:rsid w:val="00AA5B91"/>
    <w:rsid w:val="00AA5C85"/>
    <w:rsid w:val="00AA674C"/>
    <w:rsid w:val="00AA7707"/>
    <w:rsid w:val="00AA7993"/>
    <w:rsid w:val="00AA7DCB"/>
    <w:rsid w:val="00AA7DCE"/>
    <w:rsid w:val="00AB003E"/>
    <w:rsid w:val="00AB01C4"/>
    <w:rsid w:val="00AB08E8"/>
    <w:rsid w:val="00AB0CAC"/>
    <w:rsid w:val="00AB0E84"/>
    <w:rsid w:val="00AB0FA3"/>
    <w:rsid w:val="00AB0FA8"/>
    <w:rsid w:val="00AB11C4"/>
    <w:rsid w:val="00AB167E"/>
    <w:rsid w:val="00AB1764"/>
    <w:rsid w:val="00AB18E3"/>
    <w:rsid w:val="00AB1B6E"/>
    <w:rsid w:val="00AB1CF0"/>
    <w:rsid w:val="00AB1F78"/>
    <w:rsid w:val="00AB2124"/>
    <w:rsid w:val="00AB28EB"/>
    <w:rsid w:val="00AB3553"/>
    <w:rsid w:val="00AB3B4B"/>
    <w:rsid w:val="00AB3D49"/>
    <w:rsid w:val="00AB485B"/>
    <w:rsid w:val="00AB59F0"/>
    <w:rsid w:val="00AB5C91"/>
    <w:rsid w:val="00AB5D14"/>
    <w:rsid w:val="00AB6588"/>
    <w:rsid w:val="00AB6657"/>
    <w:rsid w:val="00AB6AF3"/>
    <w:rsid w:val="00AB6EC0"/>
    <w:rsid w:val="00AB7519"/>
    <w:rsid w:val="00AB7B04"/>
    <w:rsid w:val="00AC0242"/>
    <w:rsid w:val="00AC08E3"/>
    <w:rsid w:val="00AC0A7A"/>
    <w:rsid w:val="00AC102A"/>
    <w:rsid w:val="00AC1031"/>
    <w:rsid w:val="00AC15EC"/>
    <w:rsid w:val="00AC2437"/>
    <w:rsid w:val="00AC2B52"/>
    <w:rsid w:val="00AC2E3B"/>
    <w:rsid w:val="00AC32A3"/>
    <w:rsid w:val="00AC4164"/>
    <w:rsid w:val="00AC4230"/>
    <w:rsid w:val="00AC4455"/>
    <w:rsid w:val="00AC45EB"/>
    <w:rsid w:val="00AC46D5"/>
    <w:rsid w:val="00AC47D2"/>
    <w:rsid w:val="00AC47F4"/>
    <w:rsid w:val="00AC525C"/>
    <w:rsid w:val="00AC5306"/>
    <w:rsid w:val="00AC54B8"/>
    <w:rsid w:val="00AC6888"/>
    <w:rsid w:val="00AC6BA2"/>
    <w:rsid w:val="00AC712C"/>
    <w:rsid w:val="00AC762D"/>
    <w:rsid w:val="00AC76F0"/>
    <w:rsid w:val="00AD0584"/>
    <w:rsid w:val="00AD071B"/>
    <w:rsid w:val="00AD0E3F"/>
    <w:rsid w:val="00AD120A"/>
    <w:rsid w:val="00AD192C"/>
    <w:rsid w:val="00AD1E45"/>
    <w:rsid w:val="00AD27CB"/>
    <w:rsid w:val="00AD2F79"/>
    <w:rsid w:val="00AD3884"/>
    <w:rsid w:val="00AD3CDE"/>
    <w:rsid w:val="00AD40EB"/>
    <w:rsid w:val="00AD43A4"/>
    <w:rsid w:val="00AD4C79"/>
    <w:rsid w:val="00AD5A60"/>
    <w:rsid w:val="00AD5D81"/>
    <w:rsid w:val="00AD6306"/>
    <w:rsid w:val="00AD6493"/>
    <w:rsid w:val="00AD6FC4"/>
    <w:rsid w:val="00AD72B8"/>
    <w:rsid w:val="00AD767C"/>
    <w:rsid w:val="00AD7687"/>
    <w:rsid w:val="00AD76CD"/>
    <w:rsid w:val="00AE00E6"/>
    <w:rsid w:val="00AE029D"/>
    <w:rsid w:val="00AE0735"/>
    <w:rsid w:val="00AE0F1F"/>
    <w:rsid w:val="00AE0FF7"/>
    <w:rsid w:val="00AE1888"/>
    <w:rsid w:val="00AE19BB"/>
    <w:rsid w:val="00AE250C"/>
    <w:rsid w:val="00AE2626"/>
    <w:rsid w:val="00AE2800"/>
    <w:rsid w:val="00AE2F10"/>
    <w:rsid w:val="00AE38D1"/>
    <w:rsid w:val="00AE3912"/>
    <w:rsid w:val="00AE4F78"/>
    <w:rsid w:val="00AE5B87"/>
    <w:rsid w:val="00AE5DDE"/>
    <w:rsid w:val="00AE61FA"/>
    <w:rsid w:val="00AE68F8"/>
    <w:rsid w:val="00AE6F9C"/>
    <w:rsid w:val="00AE6FA1"/>
    <w:rsid w:val="00AF0650"/>
    <w:rsid w:val="00AF0B9A"/>
    <w:rsid w:val="00AF118B"/>
    <w:rsid w:val="00AF1641"/>
    <w:rsid w:val="00AF168F"/>
    <w:rsid w:val="00AF19A9"/>
    <w:rsid w:val="00AF1E79"/>
    <w:rsid w:val="00AF29C8"/>
    <w:rsid w:val="00AF2CD4"/>
    <w:rsid w:val="00AF2EB5"/>
    <w:rsid w:val="00AF3147"/>
    <w:rsid w:val="00AF31F3"/>
    <w:rsid w:val="00AF340F"/>
    <w:rsid w:val="00AF359C"/>
    <w:rsid w:val="00AF3E25"/>
    <w:rsid w:val="00AF43C2"/>
    <w:rsid w:val="00AF4BED"/>
    <w:rsid w:val="00AF519A"/>
    <w:rsid w:val="00AF51D3"/>
    <w:rsid w:val="00AF5332"/>
    <w:rsid w:val="00AF53AF"/>
    <w:rsid w:val="00AF6D48"/>
    <w:rsid w:val="00AF7F58"/>
    <w:rsid w:val="00B00023"/>
    <w:rsid w:val="00B0021E"/>
    <w:rsid w:val="00B0062D"/>
    <w:rsid w:val="00B00639"/>
    <w:rsid w:val="00B00899"/>
    <w:rsid w:val="00B008C2"/>
    <w:rsid w:val="00B00E02"/>
    <w:rsid w:val="00B01038"/>
    <w:rsid w:val="00B012E3"/>
    <w:rsid w:val="00B0158B"/>
    <w:rsid w:val="00B01C45"/>
    <w:rsid w:val="00B01CFF"/>
    <w:rsid w:val="00B02727"/>
    <w:rsid w:val="00B02D06"/>
    <w:rsid w:val="00B02DCD"/>
    <w:rsid w:val="00B03321"/>
    <w:rsid w:val="00B0356A"/>
    <w:rsid w:val="00B03767"/>
    <w:rsid w:val="00B03CA5"/>
    <w:rsid w:val="00B03CFE"/>
    <w:rsid w:val="00B049E6"/>
    <w:rsid w:val="00B05008"/>
    <w:rsid w:val="00B05168"/>
    <w:rsid w:val="00B05D1E"/>
    <w:rsid w:val="00B06324"/>
    <w:rsid w:val="00B0651A"/>
    <w:rsid w:val="00B06607"/>
    <w:rsid w:val="00B07783"/>
    <w:rsid w:val="00B106A1"/>
    <w:rsid w:val="00B10D21"/>
    <w:rsid w:val="00B1102F"/>
    <w:rsid w:val="00B11856"/>
    <w:rsid w:val="00B11E31"/>
    <w:rsid w:val="00B11F31"/>
    <w:rsid w:val="00B1281B"/>
    <w:rsid w:val="00B128D0"/>
    <w:rsid w:val="00B128D4"/>
    <w:rsid w:val="00B12AE8"/>
    <w:rsid w:val="00B1360D"/>
    <w:rsid w:val="00B13E7F"/>
    <w:rsid w:val="00B14AEC"/>
    <w:rsid w:val="00B14B96"/>
    <w:rsid w:val="00B15C78"/>
    <w:rsid w:val="00B15EF9"/>
    <w:rsid w:val="00B162B9"/>
    <w:rsid w:val="00B16763"/>
    <w:rsid w:val="00B16A34"/>
    <w:rsid w:val="00B16B80"/>
    <w:rsid w:val="00B1768F"/>
    <w:rsid w:val="00B17D33"/>
    <w:rsid w:val="00B17E22"/>
    <w:rsid w:val="00B17EC9"/>
    <w:rsid w:val="00B2047A"/>
    <w:rsid w:val="00B2063A"/>
    <w:rsid w:val="00B20A28"/>
    <w:rsid w:val="00B20B71"/>
    <w:rsid w:val="00B223B3"/>
    <w:rsid w:val="00B22A43"/>
    <w:rsid w:val="00B22AAE"/>
    <w:rsid w:val="00B23181"/>
    <w:rsid w:val="00B231B3"/>
    <w:rsid w:val="00B2396C"/>
    <w:rsid w:val="00B23F0A"/>
    <w:rsid w:val="00B2410C"/>
    <w:rsid w:val="00B24C44"/>
    <w:rsid w:val="00B25350"/>
    <w:rsid w:val="00B25534"/>
    <w:rsid w:val="00B2561F"/>
    <w:rsid w:val="00B25CCF"/>
    <w:rsid w:val="00B26155"/>
    <w:rsid w:val="00B261B6"/>
    <w:rsid w:val="00B26250"/>
    <w:rsid w:val="00B262D4"/>
    <w:rsid w:val="00B262E5"/>
    <w:rsid w:val="00B263C6"/>
    <w:rsid w:val="00B2643F"/>
    <w:rsid w:val="00B267FA"/>
    <w:rsid w:val="00B26A49"/>
    <w:rsid w:val="00B26CDE"/>
    <w:rsid w:val="00B26E51"/>
    <w:rsid w:val="00B26F40"/>
    <w:rsid w:val="00B27026"/>
    <w:rsid w:val="00B2753D"/>
    <w:rsid w:val="00B27666"/>
    <w:rsid w:val="00B27B55"/>
    <w:rsid w:val="00B30262"/>
    <w:rsid w:val="00B30498"/>
    <w:rsid w:val="00B30580"/>
    <w:rsid w:val="00B30B65"/>
    <w:rsid w:val="00B31361"/>
    <w:rsid w:val="00B31C0F"/>
    <w:rsid w:val="00B32109"/>
    <w:rsid w:val="00B32408"/>
    <w:rsid w:val="00B32683"/>
    <w:rsid w:val="00B32B98"/>
    <w:rsid w:val="00B32C4C"/>
    <w:rsid w:val="00B32D0E"/>
    <w:rsid w:val="00B32E8D"/>
    <w:rsid w:val="00B32FF1"/>
    <w:rsid w:val="00B33278"/>
    <w:rsid w:val="00B34014"/>
    <w:rsid w:val="00B342AF"/>
    <w:rsid w:val="00B3461B"/>
    <w:rsid w:val="00B3501A"/>
    <w:rsid w:val="00B350DC"/>
    <w:rsid w:val="00B351F7"/>
    <w:rsid w:val="00B3599D"/>
    <w:rsid w:val="00B359D0"/>
    <w:rsid w:val="00B35AD2"/>
    <w:rsid w:val="00B35EFB"/>
    <w:rsid w:val="00B35FA1"/>
    <w:rsid w:val="00B36325"/>
    <w:rsid w:val="00B36767"/>
    <w:rsid w:val="00B36B03"/>
    <w:rsid w:val="00B36B26"/>
    <w:rsid w:val="00B37A73"/>
    <w:rsid w:val="00B37AB4"/>
    <w:rsid w:val="00B37BDC"/>
    <w:rsid w:val="00B37BF7"/>
    <w:rsid w:val="00B37D98"/>
    <w:rsid w:val="00B40308"/>
    <w:rsid w:val="00B40A4C"/>
    <w:rsid w:val="00B40E25"/>
    <w:rsid w:val="00B4157C"/>
    <w:rsid w:val="00B415D7"/>
    <w:rsid w:val="00B41625"/>
    <w:rsid w:val="00B417AF"/>
    <w:rsid w:val="00B417D6"/>
    <w:rsid w:val="00B42BE5"/>
    <w:rsid w:val="00B436F2"/>
    <w:rsid w:val="00B439E9"/>
    <w:rsid w:val="00B43B3E"/>
    <w:rsid w:val="00B444BF"/>
    <w:rsid w:val="00B44505"/>
    <w:rsid w:val="00B446FB"/>
    <w:rsid w:val="00B4496A"/>
    <w:rsid w:val="00B44AB5"/>
    <w:rsid w:val="00B45318"/>
    <w:rsid w:val="00B4543B"/>
    <w:rsid w:val="00B455AA"/>
    <w:rsid w:val="00B45A2D"/>
    <w:rsid w:val="00B4697D"/>
    <w:rsid w:val="00B46C8D"/>
    <w:rsid w:val="00B46CD3"/>
    <w:rsid w:val="00B46F4F"/>
    <w:rsid w:val="00B47070"/>
    <w:rsid w:val="00B47814"/>
    <w:rsid w:val="00B4787A"/>
    <w:rsid w:val="00B47DB5"/>
    <w:rsid w:val="00B5022E"/>
    <w:rsid w:val="00B50306"/>
    <w:rsid w:val="00B50445"/>
    <w:rsid w:val="00B51610"/>
    <w:rsid w:val="00B517D1"/>
    <w:rsid w:val="00B51E87"/>
    <w:rsid w:val="00B51FC6"/>
    <w:rsid w:val="00B5205A"/>
    <w:rsid w:val="00B5244C"/>
    <w:rsid w:val="00B5271A"/>
    <w:rsid w:val="00B52BFC"/>
    <w:rsid w:val="00B52E4D"/>
    <w:rsid w:val="00B530F7"/>
    <w:rsid w:val="00B538AB"/>
    <w:rsid w:val="00B53BB2"/>
    <w:rsid w:val="00B53C4A"/>
    <w:rsid w:val="00B53ECF"/>
    <w:rsid w:val="00B53F98"/>
    <w:rsid w:val="00B54A14"/>
    <w:rsid w:val="00B5530F"/>
    <w:rsid w:val="00B55674"/>
    <w:rsid w:val="00B5579F"/>
    <w:rsid w:val="00B55A55"/>
    <w:rsid w:val="00B5600A"/>
    <w:rsid w:val="00B565CE"/>
    <w:rsid w:val="00B56747"/>
    <w:rsid w:val="00B56B05"/>
    <w:rsid w:val="00B56B1D"/>
    <w:rsid w:val="00B56E7E"/>
    <w:rsid w:val="00B57273"/>
    <w:rsid w:val="00B57775"/>
    <w:rsid w:val="00B57E20"/>
    <w:rsid w:val="00B601D6"/>
    <w:rsid w:val="00B6061A"/>
    <w:rsid w:val="00B60BB5"/>
    <w:rsid w:val="00B60F3A"/>
    <w:rsid w:val="00B6107A"/>
    <w:rsid w:val="00B61430"/>
    <w:rsid w:val="00B61AB6"/>
    <w:rsid w:val="00B61C62"/>
    <w:rsid w:val="00B61D81"/>
    <w:rsid w:val="00B61E6E"/>
    <w:rsid w:val="00B62187"/>
    <w:rsid w:val="00B629A6"/>
    <w:rsid w:val="00B62B72"/>
    <w:rsid w:val="00B6300B"/>
    <w:rsid w:val="00B635FD"/>
    <w:rsid w:val="00B63682"/>
    <w:rsid w:val="00B63B52"/>
    <w:rsid w:val="00B63BC9"/>
    <w:rsid w:val="00B64BE2"/>
    <w:rsid w:val="00B64FD9"/>
    <w:rsid w:val="00B654AA"/>
    <w:rsid w:val="00B65F91"/>
    <w:rsid w:val="00B66477"/>
    <w:rsid w:val="00B66A57"/>
    <w:rsid w:val="00B66A81"/>
    <w:rsid w:val="00B66CA7"/>
    <w:rsid w:val="00B66E84"/>
    <w:rsid w:val="00B66E86"/>
    <w:rsid w:val="00B670B5"/>
    <w:rsid w:val="00B670DF"/>
    <w:rsid w:val="00B67A1D"/>
    <w:rsid w:val="00B67B57"/>
    <w:rsid w:val="00B705D4"/>
    <w:rsid w:val="00B70C89"/>
    <w:rsid w:val="00B70D00"/>
    <w:rsid w:val="00B70D49"/>
    <w:rsid w:val="00B71119"/>
    <w:rsid w:val="00B711EE"/>
    <w:rsid w:val="00B71A77"/>
    <w:rsid w:val="00B71D41"/>
    <w:rsid w:val="00B7221F"/>
    <w:rsid w:val="00B73082"/>
    <w:rsid w:val="00B73544"/>
    <w:rsid w:val="00B73DF5"/>
    <w:rsid w:val="00B7502F"/>
    <w:rsid w:val="00B75664"/>
    <w:rsid w:val="00B759C5"/>
    <w:rsid w:val="00B75A4E"/>
    <w:rsid w:val="00B75C5D"/>
    <w:rsid w:val="00B76294"/>
    <w:rsid w:val="00B7643A"/>
    <w:rsid w:val="00B76AF3"/>
    <w:rsid w:val="00B76D9D"/>
    <w:rsid w:val="00B77091"/>
    <w:rsid w:val="00B77197"/>
    <w:rsid w:val="00B77613"/>
    <w:rsid w:val="00B77896"/>
    <w:rsid w:val="00B8013F"/>
    <w:rsid w:val="00B8041D"/>
    <w:rsid w:val="00B809E5"/>
    <w:rsid w:val="00B80C81"/>
    <w:rsid w:val="00B8104E"/>
    <w:rsid w:val="00B81340"/>
    <w:rsid w:val="00B8195E"/>
    <w:rsid w:val="00B82467"/>
    <w:rsid w:val="00B824F9"/>
    <w:rsid w:val="00B838E9"/>
    <w:rsid w:val="00B838FF"/>
    <w:rsid w:val="00B83D82"/>
    <w:rsid w:val="00B84375"/>
    <w:rsid w:val="00B84772"/>
    <w:rsid w:val="00B8513B"/>
    <w:rsid w:val="00B85EB0"/>
    <w:rsid w:val="00B863F3"/>
    <w:rsid w:val="00B865C7"/>
    <w:rsid w:val="00B8690D"/>
    <w:rsid w:val="00B869C2"/>
    <w:rsid w:val="00B86C4D"/>
    <w:rsid w:val="00B879BF"/>
    <w:rsid w:val="00B90284"/>
    <w:rsid w:val="00B90AFE"/>
    <w:rsid w:val="00B90F62"/>
    <w:rsid w:val="00B91719"/>
    <w:rsid w:val="00B91DD1"/>
    <w:rsid w:val="00B91EA5"/>
    <w:rsid w:val="00B92391"/>
    <w:rsid w:val="00B923AC"/>
    <w:rsid w:val="00B929B1"/>
    <w:rsid w:val="00B93118"/>
    <w:rsid w:val="00B9373C"/>
    <w:rsid w:val="00B93D49"/>
    <w:rsid w:val="00B93DDD"/>
    <w:rsid w:val="00B949BA"/>
    <w:rsid w:val="00B94FEC"/>
    <w:rsid w:val="00B952BF"/>
    <w:rsid w:val="00B953F4"/>
    <w:rsid w:val="00B95EB8"/>
    <w:rsid w:val="00B96183"/>
    <w:rsid w:val="00B96AF7"/>
    <w:rsid w:val="00B96D38"/>
    <w:rsid w:val="00B970EA"/>
    <w:rsid w:val="00B97702"/>
    <w:rsid w:val="00B97AFA"/>
    <w:rsid w:val="00B97DBA"/>
    <w:rsid w:val="00B97FE3"/>
    <w:rsid w:val="00BA0407"/>
    <w:rsid w:val="00BA0415"/>
    <w:rsid w:val="00BA08D0"/>
    <w:rsid w:val="00BA0A5A"/>
    <w:rsid w:val="00BA0F99"/>
    <w:rsid w:val="00BA1876"/>
    <w:rsid w:val="00BA1AA8"/>
    <w:rsid w:val="00BA1E21"/>
    <w:rsid w:val="00BA230A"/>
    <w:rsid w:val="00BA2365"/>
    <w:rsid w:val="00BA248D"/>
    <w:rsid w:val="00BA2BB5"/>
    <w:rsid w:val="00BA31AE"/>
    <w:rsid w:val="00BA3487"/>
    <w:rsid w:val="00BA34B1"/>
    <w:rsid w:val="00BA35F7"/>
    <w:rsid w:val="00BA3811"/>
    <w:rsid w:val="00BA3B62"/>
    <w:rsid w:val="00BA3BDE"/>
    <w:rsid w:val="00BA3D6B"/>
    <w:rsid w:val="00BA4125"/>
    <w:rsid w:val="00BA4261"/>
    <w:rsid w:val="00BA463D"/>
    <w:rsid w:val="00BA4AD0"/>
    <w:rsid w:val="00BA5166"/>
    <w:rsid w:val="00BA51F9"/>
    <w:rsid w:val="00BA63B9"/>
    <w:rsid w:val="00BA6BB9"/>
    <w:rsid w:val="00BA6BD2"/>
    <w:rsid w:val="00BA70D8"/>
    <w:rsid w:val="00BA771A"/>
    <w:rsid w:val="00BA7FA7"/>
    <w:rsid w:val="00BB038D"/>
    <w:rsid w:val="00BB173E"/>
    <w:rsid w:val="00BB1D90"/>
    <w:rsid w:val="00BB1F59"/>
    <w:rsid w:val="00BB278A"/>
    <w:rsid w:val="00BB27EC"/>
    <w:rsid w:val="00BB2CA2"/>
    <w:rsid w:val="00BB3344"/>
    <w:rsid w:val="00BB368F"/>
    <w:rsid w:val="00BB3694"/>
    <w:rsid w:val="00BB3A10"/>
    <w:rsid w:val="00BB499F"/>
    <w:rsid w:val="00BB4DFA"/>
    <w:rsid w:val="00BB559D"/>
    <w:rsid w:val="00BB59FE"/>
    <w:rsid w:val="00BB65C0"/>
    <w:rsid w:val="00BB6BF5"/>
    <w:rsid w:val="00BB752A"/>
    <w:rsid w:val="00BB7C18"/>
    <w:rsid w:val="00BB7CB4"/>
    <w:rsid w:val="00BC0468"/>
    <w:rsid w:val="00BC0D25"/>
    <w:rsid w:val="00BC0F34"/>
    <w:rsid w:val="00BC1694"/>
    <w:rsid w:val="00BC17E9"/>
    <w:rsid w:val="00BC1C8F"/>
    <w:rsid w:val="00BC2414"/>
    <w:rsid w:val="00BC297F"/>
    <w:rsid w:val="00BC29DB"/>
    <w:rsid w:val="00BC2A42"/>
    <w:rsid w:val="00BC3EBE"/>
    <w:rsid w:val="00BC4ABA"/>
    <w:rsid w:val="00BC550E"/>
    <w:rsid w:val="00BC5AAC"/>
    <w:rsid w:val="00BC5C79"/>
    <w:rsid w:val="00BC608A"/>
    <w:rsid w:val="00BC68BC"/>
    <w:rsid w:val="00BC6DA1"/>
    <w:rsid w:val="00BC6DFA"/>
    <w:rsid w:val="00BC7011"/>
    <w:rsid w:val="00BC707E"/>
    <w:rsid w:val="00BC7E7E"/>
    <w:rsid w:val="00BD0073"/>
    <w:rsid w:val="00BD038E"/>
    <w:rsid w:val="00BD21A6"/>
    <w:rsid w:val="00BD24A3"/>
    <w:rsid w:val="00BD2559"/>
    <w:rsid w:val="00BD2B10"/>
    <w:rsid w:val="00BD30EE"/>
    <w:rsid w:val="00BD3DCB"/>
    <w:rsid w:val="00BD423F"/>
    <w:rsid w:val="00BD5141"/>
    <w:rsid w:val="00BD5936"/>
    <w:rsid w:val="00BD5B0A"/>
    <w:rsid w:val="00BD5BAD"/>
    <w:rsid w:val="00BD69AC"/>
    <w:rsid w:val="00BD6F62"/>
    <w:rsid w:val="00BE0311"/>
    <w:rsid w:val="00BE0766"/>
    <w:rsid w:val="00BE0D50"/>
    <w:rsid w:val="00BE1014"/>
    <w:rsid w:val="00BE11BC"/>
    <w:rsid w:val="00BE2D35"/>
    <w:rsid w:val="00BE2E97"/>
    <w:rsid w:val="00BE343F"/>
    <w:rsid w:val="00BE39F2"/>
    <w:rsid w:val="00BE41B3"/>
    <w:rsid w:val="00BE4552"/>
    <w:rsid w:val="00BE4B23"/>
    <w:rsid w:val="00BE4FD9"/>
    <w:rsid w:val="00BE52F1"/>
    <w:rsid w:val="00BE53D0"/>
    <w:rsid w:val="00BE54B4"/>
    <w:rsid w:val="00BE5DA9"/>
    <w:rsid w:val="00BE60C3"/>
    <w:rsid w:val="00BE637D"/>
    <w:rsid w:val="00BE68F0"/>
    <w:rsid w:val="00BE6901"/>
    <w:rsid w:val="00BE699E"/>
    <w:rsid w:val="00BE764E"/>
    <w:rsid w:val="00BE7996"/>
    <w:rsid w:val="00BF0082"/>
    <w:rsid w:val="00BF0D93"/>
    <w:rsid w:val="00BF10A7"/>
    <w:rsid w:val="00BF1405"/>
    <w:rsid w:val="00BF15D9"/>
    <w:rsid w:val="00BF1D3F"/>
    <w:rsid w:val="00BF22C8"/>
    <w:rsid w:val="00BF2590"/>
    <w:rsid w:val="00BF2B04"/>
    <w:rsid w:val="00BF2C69"/>
    <w:rsid w:val="00BF2E46"/>
    <w:rsid w:val="00BF34A6"/>
    <w:rsid w:val="00BF3E57"/>
    <w:rsid w:val="00BF4302"/>
    <w:rsid w:val="00BF4AA2"/>
    <w:rsid w:val="00BF4CC4"/>
    <w:rsid w:val="00BF5711"/>
    <w:rsid w:val="00BF58A2"/>
    <w:rsid w:val="00BF6577"/>
    <w:rsid w:val="00BF6AC8"/>
    <w:rsid w:val="00BF6E6E"/>
    <w:rsid w:val="00BF72DF"/>
    <w:rsid w:val="00BF77EB"/>
    <w:rsid w:val="00BF7837"/>
    <w:rsid w:val="00BF7981"/>
    <w:rsid w:val="00BF7CA9"/>
    <w:rsid w:val="00C00590"/>
    <w:rsid w:val="00C00DE4"/>
    <w:rsid w:val="00C00F9F"/>
    <w:rsid w:val="00C013AF"/>
    <w:rsid w:val="00C01637"/>
    <w:rsid w:val="00C01763"/>
    <w:rsid w:val="00C018F8"/>
    <w:rsid w:val="00C0195A"/>
    <w:rsid w:val="00C025AD"/>
    <w:rsid w:val="00C02691"/>
    <w:rsid w:val="00C02739"/>
    <w:rsid w:val="00C02F38"/>
    <w:rsid w:val="00C03D29"/>
    <w:rsid w:val="00C042B8"/>
    <w:rsid w:val="00C04941"/>
    <w:rsid w:val="00C04A0B"/>
    <w:rsid w:val="00C04AAF"/>
    <w:rsid w:val="00C04B9B"/>
    <w:rsid w:val="00C04CCD"/>
    <w:rsid w:val="00C04F2F"/>
    <w:rsid w:val="00C0508B"/>
    <w:rsid w:val="00C05A8E"/>
    <w:rsid w:val="00C05F40"/>
    <w:rsid w:val="00C06B8E"/>
    <w:rsid w:val="00C06E66"/>
    <w:rsid w:val="00C07404"/>
    <w:rsid w:val="00C075D1"/>
    <w:rsid w:val="00C106FA"/>
    <w:rsid w:val="00C10BFA"/>
    <w:rsid w:val="00C110E9"/>
    <w:rsid w:val="00C113FF"/>
    <w:rsid w:val="00C1152D"/>
    <w:rsid w:val="00C116F0"/>
    <w:rsid w:val="00C124C4"/>
    <w:rsid w:val="00C125B6"/>
    <w:rsid w:val="00C125CC"/>
    <w:rsid w:val="00C12C56"/>
    <w:rsid w:val="00C1301E"/>
    <w:rsid w:val="00C131B2"/>
    <w:rsid w:val="00C1357B"/>
    <w:rsid w:val="00C13801"/>
    <w:rsid w:val="00C139EC"/>
    <w:rsid w:val="00C143FB"/>
    <w:rsid w:val="00C144A0"/>
    <w:rsid w:val="00C144C0"/>
    <w:rsid w:val="00C144FF"/>
    <w:rsid w:val="00C147A8"/>
    <w:rsid w:val="00C14BC6"/>
    <w:rsid w:val="00C1500F"/>
    <w:rsid w:val="00C155DC"/>
    <w:rsid w:val="00C15D62"/>
    <w:rsid w:val="00C162BD"/>
    <w:rsid w:val="00C167D3"/>
    <w:rsid w:val="00C16AF3"/>
    <w:rsid w:val="00C16F09"/>
    <w:rsid w:val="00C17332"/>
    <w:rsid w:val="00C17613"/>
    <w:rsid w:val="00C17942"/>
    <w:rsid w:val="00C203CC"/>
    <w:rsid w:val="00C212DE"/>
    <w:rsid w:val="00C2136D"/>
    <w:rsid w:val="00C2160E"/>
    <w:rsid w:val="00C21D6D"/>
    <w:rsid w:val="00C21FDD"/>
    <w:rsid w:val="00C2235E"/>
    <w:rsid w:val="00C22397"/>
    <w:rsid w:val="00C228C5"/>
    <w:rsid w:val="00C22B2B"/>
    <w:rsid w:val="00C22EDF"/>
    <w:rsid w:val="00C231E3"/>
    <w:rsid w:val="00C23EB6"/>
    <w:rsid w:val="00C24108"/>
    <w:rsid w:val="00C2412E"/>
    <w:rsid w:val="00C24557"/>
    <w:rsid w:val="00C24698"/>
    <w:rsid w:val="00C2485A"/>
    <w:rsid w:val="00C26359"/>
    <w:rsid w:val="00C264D9"/>
    <w:rsid w:val="00C26800"/>
    <w:rsid w:val="00C26B3F"/>
    <w:rsid w:val="00C26E5C"/>
    <w:rsid w:val="00C2710E"/>
    <w:rsid w:val="00C27EBA"/>
    <w:rsid w:val="00C30631"/>
    <w:rsid w:val="00C30744"/>
    <w:rsid w:val="00C309D7"/>
    <w:rsid w:val="00C30F63"/>
    <w:rsid w:val="00C312B9"/>
    <w:rsid w:val="00C31AFE"/>
    <w:rsid w:val="00C32D84"/>
    <w:rsid w:val="00C32E6D"/>
    <w:rsid w:val="00C32F9A"/>
    <w:rsid w:val="00C333D8"/>
    <w:rsid w:val="00C335A8"/>
    <w:rsid w:val="00C34176"/>
    <w:rsid w:val="00C344F1"/>
    <w:rsid w:val="00C344FC"/>
    <w:rsid w:val="00C34A26"/>
    <w:rsid w:val="00C34F0A"/>
    <w:rsid w:val="00C355F9"/>
    <w:rsid w:val="00C357AD"/>
    <w:rsid w:val="00C35DB4"/>
    <w:rsid w:val="00C35DD4"/>
    <w:rsid w:val="00C36058"/>
    <w:rsid w:val="00C361B4"/>
    <w:rsid w:val="00C36213"/>
    <w:rsid w:val="00C36CDC"/>
    <w:rsid w:val="00C36E2E"/>
    <w:rsid w:val="00C37424"/>
    <w:rsid w:val="00C37610"/>
    <w:rsid w:val="00C37A5A"/>
    <w:rsid w:val="00C37ADB"/>
    <w:rsid w:val="00C40004"/>
    <w:rsid w:val="00C4078A"/>
    <w:rsid w:val="00C4096E"/>
    <w:rsid w:val="00C409EE"/>
    <w:rsid w:val="00C417A7"/>
    <w:rsid w:val="00C41857"/>
    <w:rsid w:val="00C41E16"/>
    <w:rsid w:val="00C42A93"/>
    <w:rsid w:val="00C42AAE"/>
    <w:rsid w:val="00C42D06"/>
    <w:rsid w:val="00C43010"/>
    <w:rsid w:val="00C43431"/>
    <w:rsid w:val="00C436CC"/>
    <w:rsid w:val="00C43C7D"/>
    <w:rsid w:val="00C43E5E"/>
    <w:rsid w:val="00C44412"/>
    <w:rsid w:val="00C4444D"/>
    <w:rsid w:val="00C4482F"/>
    <w:rsid w:val="00C4499F"/>
    <w:rsid w:val="00C44A9C"/>
    <w:rsid w:val="00C44AE3"/>
    <w:rsid w:val="00C44B58"/>
    <w:rsid w:val="00C4504E"/>
    <w:rsid w:val="00C4534E"/>
    <w:rsid w:val="00C45609"/>
    <w:rsid w:val="00C45C4C"/>
    <w:rsid w:val="00C46557"/>
    <w:rsid w:val="00C46667"/>
    <w:rsid w:val="00C46709"/>
    <w:rsid w:val="00C46C3F"/>
    <w:rsid w:val="00C47622"/>
    <w:rsid w:val="00C476D4"/>
    <w:rsid w:val="00C478DB"/>
    <w:rsid w:val="00C47943"/>
    <w:rsid w:val="00C47B48"/>
    <w:rsid w:val="00C47C70"/>
    <w:rsid w:val="00C50023"/>
    <w:rsid w:val="00C50084"/>
    <w:rsid w:val="00C505F6"/>
    <w:rsid w:val="00C5080C"/>
    <w:rsid w:val="00C50AC9"/>
    <w:rsid w:val="00C50F85"/>
    <w:rsid w:val="00C51009"/>
    <w:rsid w:val="00C5126F"/>
    <w:rsid w:val="00C5127A"/>
    <w:rsid w:val="00C5128A"/>
    <w:rsid w:val="00C51334"/>
    <w:rsid w:val="00C515DB"/>
    <w:rsid w:val="00C5203F"/>
    <w:rsid w:val="00C520A0"/>
    <w:rsid w:val="00C52853"/>
    <w:rsid w:val="00C53D4E"/>
    <w:rsid w:val="00C53D64"/>
    <w:rsid w:val="00C53DB0"/>
    <w:rsid w:val="00C5437A"/>
    <w:rsid w:val="00C543F0"/>
    <w:rsid w:val="00C54608"/>
    <w:rsid w:val="00C54A6A"/>
    <w:rsid w:val="00C55AEB"/>
    <w:rsid w:val="00C571C4"/>
    <w:rsid w:val="00C5756A"/>
    <w:rsid w:val="00C57B87"/>
    <w:rsid w:val="00C57F44"/>
    <w:rsid w:val="00C605B4"/>
    <w:rsid w:val="00C606B4"/>
    <w:rsid w:val="00C60EC8"/>
    <w:rsid w:val="00C613FA"/>
    <w:rsid w:val="00C6152F"/>
    <w:rsid w:val="00C61790"/>
    <w:rsid w:val="00C6195F"/>
    <w:rsid w:val="00C61C4B"/>
    <w:rsid w:val="00C621F5"/>
    <w:rsid w:val="00C62541"/>
    <w:rsid w:val="00C62E20"/>
    <w:rsid w:val="00C62E82"/>
    <w:rsid w:val="00C63313"/>
    <w:rsid w:val="00C63845"/>
    <w:rsid w:val="00C639FB"/>
    <w:rsid w:val="00C63F0E"/>
    <w:rsid w:val="00C6423C"/>
    <w:rsid w:val="00C6456F"/>
    <w:rsid w:val="00C64D14"/>
    <w:rsid w:val="00C655E3"/>
    <w:rsid w:val="00C65D02"/>
    <w:rsid w:val="00C660DA"/>
    <w:rsid w:val="00C662BB"/>
    <w:rsid w:val="00C66771"/>
    <w:rsid w:val="00C6696B"/>
    <w:rsid w:val="00C66D2A"/>
    <w:rsid w:val="00C671DC"/>
    <w:rsid w:val="00C672BF"/>
    <w:rsid w:val="00C674DF"/>
    <w:rsid w:val="00C678E5"/>
    <w:rsid w:val="00C67BD2"/>
    <w:rsid w:val="00C67DEC"/>
    <w:rsid w:val="00C67ECF"/>
    <w:rsid w:val="00C70BFD"/>
    <w:rsid w:val="00C711DC"/>
    <w:rsid w:val="00C71DF0"/>
    <w:rsid w:val="00C7271C"/>
    <w:rsid w:val="00C727E3"/>
    <w:rsid w:val="00C72B64"/>
    <w:rsid w:val="00C72C60"/>
    <w:rsid w:val="00C72F1F"/>
    <w:rsid w:val="00C72F36"/>
    <w:rsid w:val="00C72FD8"/>
    <w:rsid w:val="00C73107"/>
    <w:rsid w:val="00C73155"/>
    <w:rsid w:val="00C732B8"/>
    <w:rsid w:val="00C735A1"/>
    <w:rsid w:val="00C74400"/>
    <w:rsid w:val="00C7484F"/>
    <w:rsid w:val="00C75425"/>
    <w:rsid w:val="00C7550D"/>
    <w:rsid w:val="00C75A17"/>
    <w:rsid w:val="00C76019"/>
    <w:rsid w:val="00C761F8"/>
    <w:rsid w:val="00C766BF"/>
    <w:rsid w:val="00C76F49"/>
    <w:rsid w:val="00C772D5"/>
    <w:rsid w:val="00C77C1D"/>
    <w:rsid w:val="00C77D11"/>
    <w:rsid w:val="00C80544"/>
    <w:rsid w:val="00C80614"/>
    <w:rsid w:val="00C8097E"/>
    <w:rsid w:val="00C80B17"/>
    <w:rsid w:val="00C81337"/>
    <w:rsid w:val="00C819EE"/>
    <w:rsid w:val="00C82041"/>
    <w:rsid w:val="00C82306"/>
    <w:rsid w:val="00C82697"/>
    <w:rsid w:val="00C829D0"/>
    <w:rsid w:val="00C82A57"/>
    <w:rsid w:val="00C832E3"/>
    <w:rsid w:val="00C83338"/>
    <w:rsid w:val="00C83339"/>
    <w:rsid w:val="00C83712"/>
    <w:rsid w:val="00C83A76"/>
    <w:rsid w:val="00C83CBF"/>
    <w:rsid w:val="00C83EA8"/>
    <w:rsid w:val="00C83EC3"/>
    <w:rsid w:val="00C845E8"/>
    <w:rsid w:val="00C84EB9"/>
    <w:rsid w:val="00C85608"/>
    <w:rsid w:val="00C857CD"/>
    <w:rsid w:val="00C859E6"/>
    <w:rsid w:val="00C85F51"/>
    <w:rsid w:val="00C87691"/>
    <w:rsid w:val="00C87974"/>
    <w:rsid w:val="00C87C7F"/>
    <w:rsid w:val="00C87D65"/>
    <w:rsid w:val="00C9018E"/>
    <w:rsid w:val="00C90998"/>
    <w:rsid w:val="00C913F5"/>
    <w:rsid w:val="00C9150A"/>
    <w:rsid w:val="00C917B7"/>
    <w:rsid w:val="00C91805"/>
    <w:rsid w:val="00C9183A"/>
    <w:rsid w:val="00C91A38"/>
    <w:rsid w:val="00C91B04"/>
    <w:rsid w:val="00C91BFD"/>
    <w:rsid w:val="00C91D65"/>
    <w:rsid w:val="00C924FC"/>
    <w:rsid w:val="00C926E8"/>
    <w:rsid w:val="00C9280E"/>
    <w:rsid w:val="00C928DE"/>
    <w:rsid w:val="00C92AAA"/>
    <w:rsid w:val="00C92BDA"/>
    <w:rsid w:val="00C93B6C"/>
    <w:rsid w:val="00C93D96"/>
    <w:rsid w:val="00C93E25"/>
    <w:rsid w:val="00C93EAD"/>
    <w:rsid w:val="00C947D5"/>
    <w:rsid w:val="00C94A8B"/>
    <w:rsid w:val="00C94D9F"/>
    <w:rsid w:val="00C94E63"/>
    <w:rsid w:val="00C952BD"/>
    <w:rsid w:val="00C95D54"/>
    <w:rsid w:val="00C95FBA"/>
    <w:rsid w:val="00C96894"/>
    <w:rsid w:val="00C96B8F"/>
    <w:rsid w:val="00C96CBD"/>
    <w:rsid w:val="00C97159"/>
    <w:rsid w:val="00C97583"/>
    <w:rsid w:val="00C977CE"/>
    <w:rsid w:val="00CA04DA"/>
    <w:rsid w:val="00CA0A7F"/>
    <w:rsid w:val="00CA0F5A"/>
    <w:rsid w:val="00CA10E2"/>
    <w:rsid w:val="00CA2754"/>
    <w:rsid w:val="00CA30C7"/>
    <w:rsid w:val="00CA373D"/>
    <w:rsid w:val="00CA3802"/>
    <w:rsid w:val="00CA44BF"/>
    <w:rsid w:val="00CA44F2"/>
    <w:rsid w:val="00CA459B"/>
    <w:rsid w:val="00CA4AAC"/>
    <w:rsid w:val="00CA4E80"/>
    <w:rsid w:val="00CA4F7E"/>
    <w:rsid w:val="00CA57A3"/>
    <w:rsid w:val="00CA634D"/>
    <w:rsid w:val="00CA653D"/>
    <w:rsid w:val="00CA6EE2"/>
    <w:rsid w:val="00CA7282"/>
    <w:rsid w:val="00CA771A"/>
    <w:rsid w:val="00CB010F"/>
    <w:rsid w:val="00CB04BA"/>
    <w:rsid w:val="00CB04FE"/>
    <w:rsid w:val="00CB0688"/>
    <w:rsid w:val="00CB0915"/>
    <w:rsid w:val="00CB0A22"/>
    <w:rsid w:val="00CB0B72"/>
    <w:rsid w:val="00CB0D37"/>
    <w:rsid w:val="00CB156C"/>
    <w:rsid w:val="00CB1AB6"/>
    <w:rsid w:val="00CB25F5"/>
    <w:rsid w:val="00CB2691"/>
    <w:rsid w:val="00CB2ECB"/>
    <w:rsid w:val="00CB2FCA"/>
    <w:rsid w:val="00CB3D5D"/>
    <w:rsid w:val="00CB4269"/>
    <w:rsid w:val="00CB43F0"/>
    <w:rsid w:val="00CB4684"/>
    <w:rsid w:val="00CB4948"/>
    <w:rsid w:val="00CB4A3B"/>
    <w:rsid w:val="00CB4BCE"/>
    <w:rsid w:val="00CB4F4C"/>
    <w:rsid w:val="00CB4F7C"/>
    <w:rsid w:val="00CB5382"/>
    <w:rsid w:val="00CB59F0"/>
    <w:rsid w:val="00CB5A6C"/>
    <w:rsid w:val="00CB60CE"/>
    <w:rsid w:val="00CB62FF"/>
    <w:rsid w:val="00CB65C9"/>
    <w:rsid w:val="00CB69B0"/>
    <w:rsid w:val="00CB6AF7"/>
    <w:rsid w:val="00CB7259"/>
    <w:rsid w:val="00CB7954"/>
    <w:rsid w:val="00CC0214"/>
    <w:rsid w:val="00CC0528"/>
    <w:rsid w:val="00CC0B6E"/>
    <w:rsid w:val="00CC0C16"/>
    <w:rsid w:val="00CC158E"/>
    <w:rsid w:val="00CC176A"/>
    <w:rsid w:val="00CC2044"/>
    <w:rsid w:val="00CC20AD"/>
    <w:rsid w:val="00CC2747"/>
    <w:rsid w:val="00CC2C4B"/>
    <w:rsid w:val="00CC2DB7"/>
    <w:rsid w:val="00CC2E3A"/>
    <w:rsid w:val="00CC2F2D"/>
    <w:rsid w:val="00CC32B5"/>
    <w:rsid w:val="00CC37A5"/>
    <w:rsid w:val="00CC4E48"/>
    <w:rsid w:val="00CC4E90"/>
    <w:rsid w:val="00CC5019"/>
    <w:rsid w:val="00CC5160"/>
    <w:rsid w:val="00CC5BB5"/>
    <w:rsid w:val="00CC5E49"/>
    <w:rsid w:val="00CC6340"/>
    <w:rsid w:val="00CC6435"/>
    <w:rsid w:val="00CC6620"/>
    <w:rsid w:val="00CC67E4"/>
    <w:rsid w:val="00CC6CE5"/>
    <w:rsid w:val="00CC70AA"/>
    <w:rsid w:val="00CC7473"/>
    <w:rsid w:val="00CC76DB"/>
    <w:rsid w:val="00CC7DD0"/>
    <w:rsid w:val="00CD024F"/>
    <w:rsid w:val="00CD0432"/>
    <w:rsid w:val="00CD05CE"/>
    <w:rsid w:val="00CD0614"/>
    <w:rsid w:val="00CD075A"/>
    <w:rsid w:val="00CD0AFA"/>
    <w:rsid w:val="00CD0B05"/>
    <w:rsid w:val="00CD1E1A"/>
    <w:rsid w:val="00CD21B8"/>
    <w:rsid w:val="00CD2B72"/>
    <w:rsid w:val="00CD2CA1"/>
    <w:rsid w:val="00CD3044"/>
    <w:rsid w:val="00CD33A9"/>
    <w:rsid w:val="00CD34EC"/>
    <w:rsid w:val="00CD385F"/>
    <w:rsid w:val="00CD392F"/>
    <w:rsid w:val="00CD3BC2"/>
    <w:rsid w:val="00CD426E"/>
    <w:rsid w:val="00CD48FB"/>
    <w:rsid w:val="00CD4A6F"/>
    <w:rsid w:val="00CD4EAA"/>
    <w:rsid w:val="00CD5BD5"/>
    <w:rsid w:val="00CD672D"/>
    <w:rsid w:val="00CD7153"/>
    <w:rsid w:val="00CD73AD"/>
    <w:rsid w:val="00CD7407"/>
    <w:rsid w:val="00CD7464"/>
    <w:rsid w:val="00CD7832"/>
    <w:rsid w:val="00CD7B5B"/>
    <w:rsid w:val="00CD7B5F"/>
    <w:rsid w:val="00CD7C12"/>
    <w:rsid w:val="00CE0156"/>
    <w:rsid w:val="00CE018F"/>
    <w:rsid w:val="00CE05CA"/>
    <w:rsid w:val="00CE0F4C"/>
    <w:rsid w:val="00CE10BF"/>
    <w:rsid w:val="00CE1928"/>
    <w:rsid w:val="00CE1B1C"/>
    <w:rsid w:val="00CE2411"/>
    <w:rsid w:val="00CE30AC"/>
    <w:rsid w:val="00CE3850"/>
    <w:rsid w:val="00CE3EFF"/>
    <w:rsid w:val="00CE429B"/>
    <w:rsid w:val="00CE46CF"/>
    <w:rsid w:val="00CE50E7"/>
    <w:rsid w:val="00CE533E"/>
    <w:rsid w:val="00CE56DB"/>
    <w:rsid w:val="00CE61B5"/>
    <w:rsid w:val="00CE6434"/>
    <w:rsid w:val="00CE6E00"/>
    <w:rsid w:val="00CE7BA3"/>
    <w:rsid w:val="00CF0107"/>
    <w:rsid w:val="00CF057F"/>
    <w:rsid w:val="00CF05C7"/>
    <w:rsid w:val="00CF064A"/>
    <w:rsid w:val="00CF07F2"/>
    <w:rsid w:val="00CF0ABD"/>
    <w:rsid w:val="00CF0BB3"/>
    <w:rsid w:val="00CF1748"/>
    <w:rsid w:val="00CF19CB"/>
    <w:rsid w:val="00CF1C55"/>
    <w:rsid w:val="00CF1C66"/>
    <w:rsid w:val="00CF1F15"/>
    <w:rsid w:val="00CF3142"/>
    <w:rsid w:val="00CF35A2"/>
    <w:rsid w:val="00CF3ECB"/>
    <w:rsid w:val="00CF412F"/>
    <w:rsid w:val="00CF45E2"/>
    <w:rsid w:val="00CF4907"/>
    <w:rsid w:val="00CF5726"/>
    <w:rsid w:val="00CF5791"/>
    <w:rsid w:val="00CF5B94"/>
    <w:rsid w:val="00CF5EA2"/>
    <w:rsid w:val="00CF5F38"/>
    <w:rsid w:val="00CF6BCC"/>
    <w:rsid w:val="00CF6E37"/>
    <w:rsid w:val="00CF6E74"/>
    <w:rsid w:val="00CF76E0"/>
    <w:rsid w:val="00CF7AC2"/>
    <w:rsid w:val="00CF7E8D"/>
    <w:rsid w:val="00D00213"/>
    <w:rsid w:val="00D002CD"/>
    <w:rsid w:val="00D00577"/>
    <w:rsid w:val="00D0068E"/>
    <w:rsid w:val="00D00748"/>
    <w:rsid w:val="00D00A7C"/>
    <w:rsid w:val="00D017BA"/>
    <w:rsid w:val="00D025C9"/>
    <w:rsid w:val="00D03660"/>
    <w:rsid w:val="00D03E8F"/>
    <w:rsid w:val="00D0438D"/>
    <w:rsid w:val="00D04D59"/>
    <w:rsid w:val="00D0553C"/>
    <w:rsid w:val="00D05B70"/>
    <w:rsid w:val="00D06654"/>
    <w:rsid w:val="00D06850"/>
    <w:rsid w:val="00D06A12"/>
    <w:rsid w:val="00D07570"/>
    <w:rsid w:val="00D075ED"/>
    <w:rsid w:val="00D0760E"/>
    <w:rsid w:val="00D07A42"/>
    <w:rsid w:val="00D10644"/>
    <w:rsid w:val="00D10648"/>
    <w:rsid w:val="00D10763"/>
    <w:rsid w:val="00D1081B"/>
    <w:rsid w:val="00D12640"/>
    <w:rsid w:val="00D126F7"/>
    <w:rsid w:val="00D12717"/>
    <w:rsid w:val="00D1343C"/>
    <w:rsid w:val="00D137BC"/>
    <w:rsid w:val="00D13BA6"/>
    <w:rsid w:val="00D13BE8"/>
    <w:rsid w:val="00D13F36"/>
    <w:rsid w:val="00D14391"/>
    <w:rsid w:val="00D1521A"/>
    <w:rsid w:val="00D15721"/>
    <w:rsid w:val="00D1606A"/>
    <w:rsid w:val="00D16272"/>
    <w:rsid w:val="00D16B04"/>
    <w:rsid w:val="00D17119"/>
    <w:rsid w:val="00D1746C"/>
    <w:rsid w:val="00D174B1"/>
    <w:rsid w:val="00D174F7"/>
    <w:rsid w:val="00D17DD1"/>
    <w:rsid w:val="00D20A13"/>
    <w:rsid w:val="00D20E7A"/>
    <w:rsid w:val="00D23330"/>
    <w:rsid w:val="00D23515"/>
    <w:rsid w:val="00D240FB"/>
    <w:rsid w:val="00D24163"/>
    <w:rsid w:val="00D244F7"/>
    <w:rsid w:val="00D247ED"/>
    <w:rsid w:val="00D24AE6"/>
    <w:rsid w:val="00D251CE"/>
    <w:rsid w:val="00D25663"/>
    <w:rsid w:val="00D25A11"/>
    <w:rsid w:val="00D25A5D"/>
    <w:rsid w:val="00D25D8B"/>
    <w:rsid w:val="00D262AA"/>
    <w:rsid w:val="00D263EF"/>
    <w:rsid w:val="00D265C7"/>
    <w:rsid w:val="00D26A3B"/>
    <w:rsid w:val="00D26EF5"/>
    <w:rsid w:val="00D2706C"/>
    <w:rsid w:val="00D27434"/>
    <w:rsid w:val="00D27599"/>
    <w:rsid w:val="00D27BFB"/>
    <w:rsid w:val="00D30185"/>
    <w:rsid w:val="00D30456"/>
    <w:rsid w:val="00D30492"/>
    <w:rsid w:val="00D30621"/>
    <w:rsid w:val="00D309AB"/>
    <w:rsid w:val="00D314DB"/>
    <w:rsid w:val="00D31A90"/>
    <w:rsid w:val="00D31AB8"/>
    <w:rsid w:val="00D31F97"/>
    <w:rsid w:val="00D326BF"/>
    <w:rsid w:val="00D328A3"/>
    <w:rsid w:val="00D32C27"/>
    <w:rsid w:val="00D32C29"/>
    <w:rsid w:val="00D32CFC"/>
    <w:rsid w:val="00D32E7C"/>
    <w:rsid w:val="00D338CA"/>
    <w:rsid w:val="00D342CD"/>
    <w:rsid w:val="00D34D2D"/>
    <w:rsid w:val="00D34FDB"/>
    <w:rsid w:val="00D3599A"/>
    <w:rsid w:val="00D366BB"/>
    <w:rsid w:val="00D36793"/>
    <w:rsid w:val="00D36F79"/>
    <w:rsid w:val="00D375DB"/>
    <w:rsid w:val="00D37E40"/>
    <w:rsid w:val="00D37E8C"/>
    <w:rsid w:val="00D40455"/>
    <w:rsid w:val="00D40FE3"/>
    <w:rsid w:val="00D42583"/>
    <w:rsid w:val="00D429B2"/>
    <w:rsid w:val="00D42CAF"/>
    <w:rsid w:val="00D43678"/>
    <w:rsid w:val="00D43851"/>
    <w:rsid w:val="00D43881"/>
    <w:rsid w:val="00D438E9"/>
    <w:rsid w:val="00D439B0"/>
    <w:rsid w:val="00D43C51"/>
    <w:rsid w:val="00D43C57"/>
    <w:rsid w:val="00D445E4"/>
    <w:rsid w:val="00D44C11"/>
    <w:rsid w:val="00D45EC4"/>
    <w:rsid w:val="00D46205"/>
    <w:rsid w:val="00D464EE"/>
    <w:rsid w:val="00D464FB"/>
    <w:rsid w:val="00D465EC"/>
    <w:rsid w:val="00D46812"/>
    <w:rsid w:val="00D47241"/>
    <w:rsid w:val="00D47CE5"/>
    <w:rsid w:val="00D47F7B"/>
    <w:rsid w:val="00D50254"/>
    <w:rsid w:val="00D5036D"/>
    <w:rsid w:val="00D50B64"/>
    <w:rsid w:val="00D518FF"/>
    <w:rsid w:val="00D51A85"/>
    <w:rsid w:val="00D51C0A"/>
    <w:rsid w:val="00D51C7F"/>
    <w:rsid w:val="00D51EE9"/>
    <w:rsid w:val="00D52512"/>
    <w:rsid w:val="00D52713"/>
    <w:rsid w:val="00D52796"/>
    <w:rsid w:val="00D528D9"/>
    <w:rsid w:val="00D53124"/>
    <w:rsid w:val="00D53DF8"/>
    <w:rsid w:val="00D53F0D"/>
    <w:rsid w:val="00D53FA6"/>
    <w:rsid w:val="00D54688"/>
    <w:rsid w:val="00D5477F"/>
    <w:rsid w:val="00D5480F"/>
    <w:rsid w:val="00D55177"/>
    <w:rsid w:val="00D55B66"/>
    <w:rsid w:val="00D55D27"/>
    <w:rsid w:val="00D563A2"/>
    <w:rsid w:val="00D569C4"/>
    <w:rsid w:val="00D57111"/>
    <w:rsid w:val="00D5718F"/>
    <w:rsid w:val="00D57287"/>
    <w:rsid w:val="00D5741A"/>
    <w:rsid w:val="00D57E05"/>
    <w:rsid w:val="00D60F83"/>
    <w:rsid w:val="00D611CB"/>
    <w:rsid w:val="00D6197D"/>
    <w:rsid w:val="00D61A65"/>
    <w:rsid w:val="00D61AE2"/>
    <w:rsid w:val="00D61B7C"/>
    <w:rsid w:val="00D61D82"/>
    <w:rsid w:val="00D62867"/>
    <w:rsid w:val="00D6293A"/>
    <w:rsid w:val="00D630D2"/>
    <w:rsid w:val="00D63161"/>
    <w:rsid w:val="00D632BE"/>
    <w:rsid w:val="00D6392F"/>
    <w:rsid w:val="00D63A79"/>
    <w:rsid w:val="00D63ECC"/>
    <w:rsid w:val="00D64C74"/>
    <w:rsid w:val="00D65750"/>
    <w:rsid w:val="00D6593A"/>
    <w:rsid w:val="00D66320"/>
    <w:rsid w:val="00D665CC"/>
    <w:rsid w:val="00D6660A"/>
    <w:rsid w:val="00D66D80"/>
    <w:rsid w:val="00D678DC"/>
    <w:rsid w:val="00D67C08"/>
    <w:rsid w:val="00D67E15"/>
    <w:rsid w:val="00D70319"/>
    <w:rsid w:val="00D70735"/>
    <w:rsid w:val="00D70932"/>
    <w:rsid w:val="00D71664"/>
    <w:rsid w:val="00D71CFC"/>
    <w:rsid w:val="00D71D2C"/>
    <w:rsid w:val="00D720BD"/>
    <w:rsid w:val="00D72BCA"/>
    <w:rsid w:val="00D72F16"/>
    <w:rsid w:val="00D731F5"/>
    <w:rsid w:val="00D73A65"/>
    <w:rsid w:val="00D73D6F"/>
    <w:rsid w:val="00D73DC2"/>
    <w:rsid w:val="00D741B4"/>
    <w:rsid w:val="00D7420E"/>
    <w:rsid w:val="00D74294"/>
    <w:rsid w:val="00D74D43"/>
    <w:rsid w:val="00D752A4"/>
    <w:rsid w:val="00D756FD"/>
    <w:rsid w:val="00D75957"/>
    <w:rsid w:val="00D7597F"/>
    <w:rsid w:val="00D75D85"/>
    <w:rsid w:val="00D75FBB"/>
    <w:rsid w:val="00D76162"/>
    <w:rsid w:val="00D7684F"/>
    <w:rsid w:val="00D7691A"/>
    <w:rsid w:val="00D76D0A"/>
    <w:rsid w:val="00D7735C"/>
    <w:rsid w:val="00D77485"/>
    <w:rsid w:val="00D77599"/>
    <w:rsid w:val="00D77BA2"/>
    <w:rsid w:val="00D80138"/>
    <w:rsid w:val="00D8025F"/>
    <w:rsid w:val="00D810DA"/>
    <w:rsid w:val="00D825A0"/>
    <w:rsid w:val="00D8288B"/>
    <w:rsid w:val="00D82D37"/>
    <w:rsid w:val="00D83118"/>
    <w:rsid w:val="00D831C6"/>
    <w:rsid w:val="00D8334A"/>
    <w:rsid w:val="00D8363D"/>
    <w:rsid w:val="00D836DC"/>
    <w:rsid w:val="00D8370A"/>
    <w:rsid w:val="00D839E6"/>
    <w:rsid w:val="00D843EA"/>
    <w:rsid w:val="00D849CC"/>
    <w:rsid w:val="00D8536B"/>
    <w:rsid w:val="00D85BAC"/>
    <w:rsid w:val="00D8602B"/>
    <w:rsid w:val="00D861FD"/>
    <w:rsid w:val="00D86A02"/>
    <w:rsid w:val="00D86F2F"/>
    <w:rsid w:val="00D87D16"/>
    <w:rsid w:val="00D87E95"/>
    <w:rsid w:val="00D9032C"/>
    <w:rsid w:val="00D9039F"/>
    <w:rsid w:val="00D90A87"/>
    <w:rsid w:val="00D91BB2"/>
    <w:rsid w:val="00D91C0D"/>
    <w:rsid w:val="00D91EEE"/>
    <w:rsid w:val="00D92622"/>
    <w:rsid w:val="00D92D80"/>
    <w:rsid w:val="00D92EB7"/>
    <w:rsid w:val="00D93550"/>
    <w:rsid w:val="00D93F1B"/>
    <w:rsid w:val="00D93FF8"/>
    <w:rsid w:val="00D94F11"/>
    <w:rsid w:val="00D95779"/>
    <w:rsid w:val="00D9583F"/>
    <w:rsid w:val="00D95F81"/>
    <w:rsid w:val="00D96268"/>
    <w:rsid w:val="00D962AD"/>
    <w:rsid w:val="00D96691"/>
    <w:rsid w:val="00D967EB"/>
    <w:rsid w:val="00D96B9D"/>
    <w:rsid w:val="00D96DC4"/>
    <w:rsid w:val="00D97155"/>
    <w:rsid w:val="00D973EE"/>
    <w:rsid w:val="00D97699"/>
    <w:rsid w:val="00D97908"/>
    <w:rsid w:val="00D97A3F"/>
    <w:rsid w:val="00D97CC0"/>
    <w:rsid w:val="00D97D82"/>
    <w:rsid w:val="00DA038F"/>
    <w:rsid w:val="00DA09D9"/>
    <w:rsid w:val="00DA0F99"/>
    <w:rsid w:val="00DA1495"/>
    <w:rsid w:val="00DA1655"/>
    <w:rsid w:val="00DA1DF8"/>
    <w:rsid w:val="00DA1E8E"/>
    <w:rsid w:val="00DA272F"/>
    <w:rsid w:val="00DA2887"/>
    <w:rsid w:val="00DA2B98"/>
    <w:rsid w:val="00DA2D84"/>
    <w:rsid w:val="00DA2E3C"/>
    <w:rsid w:val="00DA3034"/>
    <w:rsid w:val="00DA32B8"/>
    <w:rsid w:val="00DA3A2D"/>
    <w:rsid w:val="00DA3E26"/>
    <w:rsid w:val="00DA42C5"/>
    <w:rsid w:val="00DA42DF"/>
    <w:rsid w:val="00DA441B"/>
    <w:rsid w:val="00DA4E61"/>
    <w:rsid w:val="00DA5961"/>
    <w:rsid w:val="00DA5E1B"/>
    <w:rsid w:val="00DA5EA8"/>
    <w:rsid w:val="00DA5F60"/>
    <w:rsid w:val="00DA6414"/>
    <w:rsid w:val="00DA682F"/>
    <w:rsid w:val="00DA6851"/>
    <w:rsid w:val="00DA78FC"/>
    <w:rsid w:val="00DA792C"/>
    <w:rsid w:val="00DA7BD4"/>
    <w:rsid w:val="00DB098E"/>
    <w:rsid w:val="00DB0B04"/>
    <w:rsid w:val="00DB0C9D"/>
    <w:rsid w:val="00DB0E1C"/>
    <w:rsid w:val="00DB1056"/>
    <w:rsid w:val="00DB136C"/>
    <w:rsid w:val="00DB1AFE"/>
    <w:rsid w:val="00DB1E15"/>
    <w:rsid w:val="00DB20B3"/>
    <w:rsid w:val="00DB2123"/>
    <w:rsid w:val="00DB272A"/>
    <w:rsid w:val="00DB28CB"/>
    <w:rsid w:val="00DB2A4E"/>
    <w:rsid w:val="00DB2AF1"/>
    <w:rsid w:val="00DB3301"/>
    <w:rsid w:val="00DB3357"/>
    <w:rsid w:val="00DB4100"/>
    <w:rsid w:val="00DB4489"/>
    <w:rsid w:val="00DB4E43"/>
    <w:rsid w:val="00DB55F7"/>
    <w:rsid w:val="00DB5D05"/>
    <w:rsid w:val="00DB5DF6"/>
    <w:rsid w:val="00DB5E11"/>
    <w:rsid w:val="00DB60F1"/>
    <w:rsid w:val="00DB6634"/>
    <w:rsid w:val="00DB6708"/>
    <w:rsid w:val="00DB6A1F"/>
    <w:rsid w:val="00DB6CE8"/>
    <w:rsid w:val="00DB6E35"/>
    <w:rsid w:val="00DB7BAD"/>
    <w:rsid w:val="00DB7F0D"/>
    <w:rsid w:val="00DB7FF4"/>
    <w:rsid w:val="00DC0226"/>
    <w:rsid w:val="00DC02EA"/>
    <w:rsid w:val="00DC07CD"/>
    <w:rsid w:val="00DC088B"/>
    <w:rsid w:val="00DC08B8"/>
    <w:rsid w:val="00DC0DEC"/>
    <w:rsid w:val="00DC0F70"/>
    <w:rsid w:val="00DC1048"/>
    <w:rsid w:val="00DC10ED"/>
    <w:rsid w:val="00DC1250"/>
    <w:rsid w:val="00DC15FA"/>
    <w:rsid w:val="00DC1676"/>
    <w:rsid w:val="00DC1D34"/>
    <w:rsid w:val="00DC1FBB"/>
    <w:rsid w:val="00DC29D3"/>
    <w:rsid w:val="00DC2B61"/>
    <w:rsid w:val="00DC3224"/>
    <w:rsid w:val="00DC3B1A"/>
    <w:rsid w:val="00DC42CF"/>
    <w:rsid w:val="00DC42E8"/>
    <w:rsid w:val="00DC43EF"/>
    <w:rsid w:val="00DC46B0"/>
    <w:rsid w:val="00DC4764"/>
    <w:rsid w:val="00DC4C4E"/>
    <w:rsid w:val="00DC5381"/>
    <w:rsid w:val="00DC5E32"/>
    <w:rsid w:val="00DC64F8"/>
    <w:rsid w:val="00DC723C"/>
    <w:rsid w:val="00DC781E"/>
    <w:rsid w:val="00DC78CD"/>
    <w:rsid w:val="00DC7F5B"/>
    <w:rsid w:val="00DC7F73"/>
    <w:rsid w:val="00DD00E9"/>
    <w:rsid w:val="00DD0103"/>
    <w:rsid w:val="00DD02AB"/>
    <w:rsid w:val="00DD0620"/>
    <w:rsid w:val="00DD06CA"/>
    <w:rsid w:val="00DD0756"/>
    <w:rsid w:val="00DD087B"/>
    <w:rsid w:val="00DD13FB"/>
    <w:rsid w:val="00DD207A"/>
    <w:rsid w:val="00DD20AE"/>
    <w:rsid w:val="00DD3C01"/>
    <w:rsid w:val="00DD3D0D"/>
    <w:rsid w:val="00DD4791"/>
    <w:rsid w:val="00DD5325"/>
    <w:rsid w:val="00DD5612"/>
    <w:rsid w:val="00DD57E7"/>
    <w:rsid w:val="00DD6812"/>
    <w:rsid w:val="00DD6BCD"/>
    <w:rsid w:val="00DD6D01"/>
    <w:rsid w:val="00DD7435"/>
    <w:rsid w:val="00DD7A30"/>
    <w:rsid w:val="00DD7AB8"/>
    <w:rsid w:val="00DD7CBE"/>
    <w:rsid w:val="00DE01F1"/>
    <w:rsid w:val="00DE05FE"/>
    <w:rsid w:val="00DE16F4"/>
    <w:rsid w:val="00DE2077"/>
    <w:rsid w:val="00DE2093"/>
    <w:rsid w:val="00DE2AAA"/>
    <w:rsid w:val="00DE368A"/>
    <w:rsid w:val="00DE3CD9"/>
    <w:rsid w:val="00DE3D49"/>
    <w:rsid w:val="00DE412B"/>
    <w:rsid w:val="00DE440A"/>
    <w:rsid w:val="00DE4A4E"/>
    <w:rsid w:val="00DE514A"/>
    <w:rsid w:val="00DE530C"/>
    <w:rsid w:val="00DE55FF"/>
    <w:rsid w:val="00DE61AF"/>
    <w:rsid w:val="00DE6A28"/>
    <w:rsid w:val="00DE6AB4"/>
    <w:rsid w:val="00DE6C3B"/>
    <w:rsid w:val="00DE7008"/>
    <w:rsid w:val="00DE74F9"/>
    <w:rsid w:val="00DE785A"/>
    <w:rsid w:val="00DE7CFD"/>
    <w:rsid w:val="00DF0382"/>
    <w:rsid w:val="00DF04C6"/>
    <w:rsid w:val="00DF04FC"/>
    <w:rsid w:val="00DF06AB"/>
    <w:rsid w:val="00DF109C"/>
    <w:rsid w:val="00DF1968"/>
    <w:rsid w:val="00DF21BE"/>
    <w:rsid w:val="00DF2890"/>
    <w:rsid w:val="00DF2DD8"/>
    <w:rsid w:val="00DF2E59"/>
    <w:rsid w:val="00DF3321"/>
    <w:rsid w:val="00DF3E6B"/>
    <w:rsid w:val="00DF4280"/>
    <w:rsid w:val="00DF485F"/>
    <w:rsid w:val="00DF4CAF"/>
    <w:rsid w:val="00DF53B9"/>
    <w:rsid w:val="00DF59AC"/>
    <w:rsid w:val="00DF5A36"/>
    <w:rsid w:val="00DF5DF4"/>
    <w:rsid w:val="00DF626D"/>
    <w:rsid w:val="00DF6311"/>
    <w:rsid w:val="00DF685F"/>
    <w:rsid w:val="00DF69A3"/>
    <w:rsid w:val="00DF6B21"/>
    <w:rsid w:val="00DF6C51"/>
    <w:rsid w:val="00DF7294"/>
    <w:rsid w:val="00DF7503"/>
    <w:rsid w:val="00DF781D"/>
    <w:rsid w:val="00DF7B20"/>
    <w:rsid w:val="00DF7BFB"/>
    <w:rsid w:val="00DF7DB5"/>
    <w:rsid w:val="00E00008"/>
    <w:rsid w:val="00E00056"/>
    <w:rsid w:val="00E00D26"/>
    <w:rsid w:val="00E01103"/>
    <w:rsid w:val="00E016EC"/>
    <w:rsid w:val="00E01989"/>
    <w:rsid w:val="00E01DF0"/>
    <w:rsid w:val="00E0255D"/>
    <w:rsid w:val="00E02BA7"/>
    <w:rsid w:val="00E02F6D"/>
    <w:rsid w:val="00E03356"/>
    <w:rsid w:val="00E038A0"/>
    <w:rsid w:val="00E03E20"/>
    <w:rsid w:val="00E042C5"/>
    <w:rsid w:val="00E04A25"/>
    <w:rsid w:val="00E05057"/>
    <w:rsid w:val="00E050F3"/>
    <w:rsid w:val="00E053FB"/>
    <w:rsid w:val="00E0541F"/>
    <w:rsid w:val="00E055B4"/>
    <w:rsid w:val="00E05648"/>
    <w:rsid w:val="00E05712"/>
    <w:rsid w:val="00E065A8"/>
    <w:rsid w:val="00E070AC"/>
    <w:rsid w:val="00E07117"/>
    <w:rsid w:val="00E072B9"/>
    <w:rsid w:val="00E07454"/>
    <w:rsid w:val="00E07A34"/>
    <w:rsid w:val="00E07AFA"/>
    <w:rsid w:val="00E07DF7"/>
    <w:rsid w:val="00E10037"/>
    <w:rsid w:val="00E100B6"/>
    <w:rsid w:val="00E10569"/>
    <w:rsid w:val="00E10909"/>
    <w:rsid w:val="00E10DCB"/>
    <w:rsid w:val="00E11169"/>
    <w:rsid w:val="00E11354"/>
    <w:rsid w:val="00E11A8C"/>
    <w:rsid w:val="00E11AB6"/>
    <w:rsid w:val="00E11B5E"/>
    <w:rsid w:val="00E11E34"/>
    <w:rsid w:val="00E11E9D"/>
    <w:rsid w:val="00E128A8"/>
    <w:rsid w:val="00E12BB8"/>
    <w:rsid w:val="00E12DB9"/>
    <w:rsid w:val="00E12E67"/>
    <w:rsid w:val="00E13DA8"/>
    <w:rsid w:val="00E14885"/>
    <w:rsid w:val="00E14F9D"/>
    <w:rsid w:val="00E151EE"/>
    <w:rsid w:val="00E15E9F"/>
    <w:rsid w:val="00E15ED3"/>
    <w:rsid w:val="00E15FE8"/>
    <w:rsid w:val="00E1664D"/>
    <w:rsid w:val="00E16A71"/>
    <w:rsid w:val="00E17539"/>
    <w:rsid w:val="00E17A89"/>
    <w:rsid w:val="00E20008"/>
    <w:rsid w:val="00E200E5"/>
    <w:rsid w:val="00E20132"/>
    <w:rsid w:val="00E2083A"/>
    <w:rsid w:val="00E20926"/>
    <w:rsid w:val="00E209FB"/>
    <w:rsid w:val="00E21348"/>
    <w:rsid w:val="00E219F9"/>
    <w:rsid w:val="00E21C83"/>
    <w:rsid w:val="00E21D0B"/>
    <w:rsid w:val="00E2222D"/>
    <w:rsid w:val="00E22387"/>
    <w:rsid w:val="00E2247D"/>
    <w:rsid w:val="00E22A16"/>
    <w:rsid w:val="00E22B5C"/>
    <w:rsid w:val="00E23149"/>
    <w:rsid w:val="00E23B28"/>
    <w:rsid w:val="00E2454E"/>
    <w:rsid w:val="00E24996"/>
    <w:rsid w:val="00E24B2C"/>
    <w:rsid w:val="00E24BE0"/>
    <w:rsid w:val="00E24D14"/>
    <w:rsid w:val="00E257F9"/>
    <w:rsid w:val="00E25998"/>
    <w:rsid w:val="00E25E2B"/>
    <w:rsid w:val="00E26089"/>
    <w:rsid w:val="00E26455"/>
    <w:rsid w:val="00E26DE0"/>
    <w:rsid w:val="00E26FDE"/>
    <w:rsid w:val="00E2767C"/>
    <w:rsid w:val="00E27C39"/>
    <w:rsid w:val="00E302B3"/>
    <w:rsid w:val="00E30503"/>
    <w:rsid w:val="00E30797"/>
    <w:rsid w:val="00E30834"/>
    <w:rsid w:val="00E30CF1"/>
    <w:rsid w:val="00E30F63"/>
    <w:rsid w:val="00E314F6"/>
    <w:rsid w:val="00E3150B"/>
    <w:rsid w:val="00E31510"/>
    <w:rsid w:val="00E317DB"/>
    <w:rsid w:val="00E31B61"/>
    <w:rsid w:val="00E31BDF"/>
    <w:rsid w:val="00E3262B"/>
    <w:rsid w:val="00E32907"/>
    <w:rsid w:val="00E3299C"/>
    <w:rsid w:val="00E32B5F"/>
    <w:rsid w:val="00E32E8A"/>
    <w:rsid w:val="00E3309B"/>
    <w:rsid w:val="00E33131"/>
    <w:rsid w:val="00E331D9"/>
    <w:rsid w:val="00E339C6"/>
    <w:rsid w:val="00E33A04"/>
    <w:rsid w:val="00E33EBA"/>
    <w:rsid w:val="00E33FE1"/>
    <w:rsid w:val="00E34C7A"/>
    <w:rsid w:val="00E34E42"/>
    <w:rsid w:val="00E35064"/>
    <w:rsid w:val="00E35CD3"/>
    <w:rsid w:val="00E35E33"/>
    <w:rsid w:val="00E3602E"/>
    <w:rsid w:val="00E3621F"/>
    <w:rsid w:val="00E36971"/>
    <w:rsid w:val="00E36C45"/>
    <w:rsid w:val="00E36C69"/>
    <w:rsid w:val="00E3727E"/>
    <w:rsid w:val="00E374AB"/>
    <w:rsid w:val="00E37736"/>
    <w:rsid w:val="00E37C9F"/>
    <w:rsid w:val="00E407B0"/>
    <w:rsid w:val="00E40A7B"/>
    <w:rsid w:val="00E40CAE"/>
    <w:rsid w:val="00E41184"/>
    <w:rsid w:val="00E41616"/>
    <w:rsid w:val="00E4185C"/>
    <w:rsid w:val="00E41F86"/>
    <w:rsid w:val="00E429F8"/>
    <w:rsid w:val="00E42F34"/>
    <w:rsid w:val="00E4307B"/>
    <w:rsid w:val="00E432AD"/>
    <w:rsid w:val="00E4338B"/>
    <w:rsid w:val="00E438E6"/>
    <w:rsid w:val="00E43F65"/>
    <w:rsid w:val="00E444EB"/>
    <w:rsid w:val="00E4543A"/>
    <w:rsid w:val="00E459C6"/>
    <w:rsid w:val="00E45D03"/>
    <w:rsid w:val="00E46425"/>
    <w:rsid w:val="00E4649D"/>
    <w:rsid w:val="00E47987"/>
    <w:rsid w:val="00E47E20"/>
    <w:rsid w:val="00E47FE2"/>
    <w:rsid w:val="00E50964"/>
    <w:rsid w:val="00E50CB6"/>
    <w:rsid w:val="00E51099"/>
    <w:rsid w:val="00E51A95"/>
    <w:rsid w:val="00E51BFB"/>
    <w:rsid w:val="00E51C3C"/>
    <w:rsid w:val="00E52350"/>
    <w:rsid w:val="00E52371"/>
    <w:rsid w:val="00E524F0"/>
    <w:rsid w:val="00E52C1E"/>
    <w:rsid w:val="00E52EA0"/>
    <w:rsid w:val="00E5308D"/>
    <w:rsid w:val="00E53352"/>
    <w:rsid w:val="00E53356"/>
    <w:rsid w:val="00E53798"/>
    <w:rsid w:val="00E54048"/>
    <w:rsid w:val="00E54D8E"/>
    <w:rsid w:val="00E559F0"/>
    <w:rsid w:val="00E55A49"/>
    <w:rsid w:val="00E55D25"/>
    <w:rsid w:val="00E56259"/>
    <w:rsid w:val="00E56974"/>
    <w:rsid w:val="00E5707D"/>
    <w:rsid w:val="00E57B2C"/>
    <w:rsid w:val="00E57FCD"/>
    <w:rsid w:val="00E57FDB"/>
    <w:rsid w:val="00E60045"/>
    <w:rsid w:val="00E60341"/>
    <w:rsid w:val="00E60816"/>
    <w:rsid w:val="00E60A6B"/>
    <w:rsid w:val="00E60BFD"/>
    <w:rsid w:val="00E60C91"/>
    <w:rsid w:val="00E61EC8"/>
    <w:rsid w:val="00E61F8E"/>
    <w:rsid w:val="00E623DE"/>
    <w:rsid w:val="00E624D9"/>
    <w:rsid w:val="00E62A9A"/>
    <w:rsid w:val="00E62CA3"/>
    <w:rsid w:val="00E62DDF"/>
    <w:rsid w:val="00E631A6"/>
    <w:rsid w:val="00E631FF"/>
    <w:rsid w:val="00E63835"/>
    <w:rsid w:val="00E63945"/>
    <w:rsid w:val="00E63FF8"/>
    <w:rsid w:val="00E64065"/>
    <w:rsid w:val="00E64183"/>
    <w:rsid w:val="00E6468B"/>
    <w:rsid w:val="00E65159"/>
    <w:rsid w:val="00E654AF"/>
    <w:rsid w:val="00E65810"/>
    <w:rsid w:val="00E65D2C"/>
    <w:rsid w:val="00E6611E"/>
    <w:rsid w:val="00E6625C"/>
    <w:rsid w:val="00E66D10"/>
    <w:rsid w:val="00E66F1C"/>
    <w:rsid w:val="00E671FD"/>
    <w:rsid w:val="00E6725F"/>
    <w:rsid w:val="00E672E9"/>
    <w:rsid w:val="00E6741A"/>
    <w:rsid w:val="00E67555"/>
    <w:rsid w:val="00E675A1"/>
    <w:rsid w:val="00E67609"/>
    <w:rsid w:val="00E67695"/>
    <w:rsid w:val="00E679B5"/>
    <w:rsid w:val="00E67D44"/>
    <w:rsid w:val="00E70789"/>
    <w:rsid w:val="00E709C0"/>
    <w:rsid w:val="00E70CA4"/>
    <w:rsid w:val="00E71407"/>
    <w:rsid w:val="00E71574"/>
    <w:rsid w:val="00E71597"/>
    <w:rsid w:val="00E715F6"/>
    <w:rsid w:val="00E716BD"/>
    <w:rsid w:val="00E71880"/>
    <w:rsid w:val="00E71AE9"/>
    <w:rsid w:val="00E71F4C"/>
    <w:rsid w:val="00E7204D"/>
    <w:rsid w:val="00E726D2"/>
    <w:rsid w:val="00E728E8"/>
    <w:rsid w:val="00E72E3A"/>
    <w:rsid w:val="00E72E71"/>
    <w:rsid w:val="00E73382"/>
    <w:rsid w:val="00E735FB"/>
    <w:rsid w:val="00E73759"/>
    <w:rsid w:val="00E73EAE"/>
    <w:rsid w:val="00E74F5F"/>
    <w:rsid w:val="00E75026"/>
    <w:rsid w:val="00E752F1"/>
    <w:rsid w:val="00E7595A"/>
    <w:rsid w:val="00E7627E"/>
    <w:rsid w:val="00E7652F"/>
    <w:rsid w:val="00E7660D"/>
    <w:rsid w:val="00E766D0"/>
    <w:rsid w:val="00E76716"/>
    <w:rsid w:val="00E768FE"/>
    <w:rsid w:val="00E76B8D"/>
    <w:rsid w:val="00E76C67"/>
    <w:rsid w:val="00E76DD9"/>
    <w:rsid w:val="00E77597"/>
    <w:rsid w:val="00E80B07"/>
    <w:rsid w:val="00E81DFC"/>
    <w:rsid w:val="00E82319"/>
    <w:rsid w:val="00E82C62"/>
    <w:rsid w:val="00E82D41"/>
    <w:rsid w:val="00E82E4D"/>
    <w:rsid w:val="00E8311B"/>
    <w:rsid w:val="00E83507"/>
    <w:rsid w:val="00E83E55"/>
    <w:rsid w:val="00E83E96"/>
    <w:rsid w:val="00E84CFC"/>
    <w:rsid w:val="00E853DF"/>
    <w:rsid w:val="00E85571"/>
    <w:rsid w:val="00E856E1"/>
    <w:rsid w:val="00E85B9B"/>
    <w:rsid w:val="00E869E3"/>
    <w:rsid w:val="00E876EC"/>
    <w:rsid w:val="00E90485"/>
    <w:rsid w:val="00E90757"/>
    <w:rsid w:val="00E908BC"/>
    <w:rsid w:val="00E9177F"/>
    <w:rsid w:val="00E918EF"/>
    <w:rsid w:val="00E91A0C"/>
    <w:rsid w:val="00E91EC8"/>
    <w:rsid w:val="00E9278B"/>
    <w:rsid w:val="00E927A8"/>
    <w:rsid w:val="00E9378A"/>
    <w:rsid w:val="00E93C1A"/>
    <w:rsid w:val="00E93E08"/>
    <w:rsid w:val="00E94DEF"/>
    <w:rsid w:val="00E95672"/>
    <w:rsid w:val="00E95B0B"/>
    <w:rsid w:val="00E95CD4"/>
    <w:rsid w:val="00E962A5"/>
    <w:rsid w:val="00E96640"/>
    <w:rsid w:val="00E970BA"/>
    <w:rsid w:val="00E974AA"/>
    <w:rsid w:val="00E97B69"/>
    <w:rsid w:val="00EA0D19"/>
    <w:rsid w:val="00EA0DE4"/>
    <w:rsid w:val="00EA0DF2"/>
    <w:rsid w:val="00EA1CBE"/>
    <w:rsid w:val="00EA1CC5"/>
    <w:rsid w:val="00EA1D98"/>
    <w:rsid w:val="00EA2354"/>
    <w:rsid w:val="00EA2B83"/>
    <w:rsid w:val="00EA2E03"/>
    <w:rsid w:val="00EA2E2F"/>
    <w:rsid w:val="00EA33F1"/>
    <w:rsid w:val="00EA35C1"/>
    <w:rsid w:val="00EA4103"/>
    <w:rsid w:val="00EA4163"/>
    <w:rsid w:val="00EA4436"/>
    <w:rsid w:val="00EA4C55"/>
    <w:rsid w:val="00EA4D0C"/>
    <w:rsid w:val="00EA4F33"/>
    <w:rsid w:val="00EA5301"/>
    <w:rsid w:val="00EA5DE5"/>
    <w:rsid w:val="00EA61B8"/>
    <w:rsid w:val="00EA6649"/>
    <w:rsid w:val="00EA6C0F"/>
    <w:rsid w:val="00EA746C"/>
    <w:rsid w:val="00EA7772"/>
    <w:rsid w:val="00EB05A2"/>
    <w:rsid w:val="00EB1396"/>
    <w:rsid w:val="00EB13AE"/>
    <w:rsid w:val="00EB15B7"/>
    <w:rsid w:val="00EB17B8"/>
    <w:rsid w:val="00EB19C5"/>
    <w:rsid w:val="00EB24A8"/>
    <w:rsid w:val="00EB2884"/>
    <w:rsid w:val="00EB2ED5"/>
    <w:rsid w:val="00EB326C"/>
    <w:rsid w:val="00EB3E9B"/>
    <w:rsid w:val="00EB3F8C"/>
    <w:rsid w:val="00EB4545"/>
    <w:rsid w:val="00EB4612"/>
    <w:rsid w:val="00EB52F7"/>
    <w:rsid w:val="00EB54E1"/>
    <w:rsid w:val="00EB590C"/>
    <w:rsid w:val="00EB5B88"/>
    <w:rsid w:val="00EB5C1C"/>
    <w:rsid w:val="00EB6216"/>
    <w:rsid w:val="00EB6308"/>
    <w:rsid w:val="00EB647E"/>
    <w:rsid w:val="00EB6507"/>
    <w:rsid w:val="00EB7462"/>
    <w:rsid w:val="00EB7863"/>
    <w:rsid w:val="00EB7F19"/>
    <w:rsid w:val="00EC065D"/>
    <w:rsid w:val="00EC0715"/>
    <w:rsid w:val="00EC0BD8"/>
    <w:rsid w:val="00EC15A5"/>
    <w:rsid w:val="00EC16C9"/>
    <w:rsid w:val="00EC1907"/>
    <w:rsid w:val="00EC1C52"/>
    <w:rsid w:val="00EC1C8F"/>
    <w:rsid w:val="00EC1E04"/>
    <w:rsid w:val="00EC228A"/>
    <w:rsid w:val="00EC242B"/>
    <w:rsid w:val="00EC3047"/>
    <w:rsid w:val="00EC353C"/>
    <w:rsid w:val="00EC3A19"/>
    <w:rsid w:val="00EC3D44"/>
    <w:rsid w:val="00EC4BF8"/>
    <w:rsid w:val="00EC55EE"/>
    <w:rsid w:val="00EC5AEC"/>
    <w:rsid w:val="00EC5FFF"/>
    <w:rsid w:val="00EC6017"/>
    <w:rsid w:val="00EC6110"/>
    <w:rsid w:val="00EC62D6"/>
    <w:rsid w:val="00EC63BA"/>
    <w:rsid w:val="00EC666B"/>
    <w:rsid w:val="00EC6989"/>
    <w:rsid w:val="00EC6B7F"/>
    <w:rsid w:val="00EC6C2A"/>
    <w:rsid w:val="00EC6C38"/>
    <w:rsid w:val="00EC6D44"/>
    <w:rsid w:val="00EC7236"/>
    <w:rsid w:val="00EC788F"/>
    <w:rsid w:val="00ED0058"/>
    <w:rsid w:val="00ED040C"/>
    <w:rsid w:val="00ED04AB"/>
    <w:rsid w:val="00ED08D0"/>
    <w:rsid w:val="00ED0956"/>
    <w:rsid w:val="00ED10D8"/>
    <w:rsid w:val="00ED1400"/>
    <w:rsid w:val="00ED18DF"/>
    <w:rsid w:val="00ED18E9"/>
    <w:rsid w:val="00ED2428"/>
    <w:rsid w:val="00ED2534"/>
    <w:rsid w:val="00ED2581"/>
    <w:rsid w:val="00ED2721"/>
    <w:rsid w:val="00ED2798"/>
    <w:rsid w:val="00ED3CA2"/>
    <w:rsid w:val="00ED4AD6"/>
    <w:rsid w:val="00ED4B8F"/>
    <w:rsid w:val="00ED4BA1"/>
    <w:rsid w:val="00ED51D8"/>
    <w:rsid w:val="00ED545E"/>
    <w:rsid w:val="00ED55E9"/>
    <w:rsid w:val="00ED58F7"/>
    <w:rsid w:val="00ED59F6"/>
    <w:rsid w:val="00ED5F70"/>
    <w:rsid w:val="00ED6193"/>
    <w:rsid w:val="00ED69ED"/>
    <w:rsid w:val="00ED6B69"/>
    <w:rsid w:val="00ED6CF9"/>
    <w:rsid w:val="00ED6E4F"/>
    <w:rsid w:val="00ED6E84"/>
    <w:rsid w:val="00ED733C"/>
    <w:rsid w:val="00ED7D0C"/>
    <w:rsid w:val="00EE0155"/>
    <w:rsid w:val="00EE1035"/>
    <w:rsid w:val="00EE1472"/>
    <w:rsid w:val="00EE1CC0"/>
    <w:rsid w:val="00EE2E38"/>
    <w:rsid w:val="00EE2F35"/>
    <w:rsid w:val="00EE3017"/>
    <w:rsid w:val="00EE32D9"/>
    <w:rsid w:val="00EE354C"/>
    <w:rsid w:val="00EE3A4F"/>
    <w:rsid w:val="00EE3D6A"/>
    <w:rsid w:val="00EE41B4"/>
    <w:rsid w:val="00EE4541"/>
    <w:rsid w:val="00EE45A8"/>
    <w:rsid w:val="00EE4732"/>
    <w:rsid w:val="00EE4B12"/>
    <w:rsid w:val="00EE4CEA"/>
    <w:rsid w:val="00EE5156"/>
    <w:rsid w:val="00EE51E7"/>
    <w:rsid w:val="00EE5217"/>
    <w:rsid w:val="00EE54BC"/>
    <w:rsid w:val="00EE5828"/>
    <w:rsid w:val="00EE5AE7"/>
    <w:rsid w:val="00EE5B69"/>
    <w:rsid w:val="00EE5DD3"/>
    <w:rsid w:val="00EE6033"/>
    <w:rsid w:val="00EE6356"/>
    <w:rsid w:val="00EE643F"/>
    <w:rsid w:val="00EE67FC"/>
    <w:rsid w:val="00EE6DDC"/>
    <w:rsid w:val="00EE6FDB"/>
    <w:rsid w:val="00EE73A3"/>
    <w:rsid w:val="00EE7534"/>
    <w:rsid w:val="00EE7641"/>
    <w:rsid w:val="00EE7780"/>
    <w:rsid w:val="00EF0958"/>
    <w:rsid w:val="00EF0AE7"/>
    <w:rsid w:val="00EF0F72"/>
    <w:rsid w:val="00EF1286"/>
    <w:rsid w:val="00EF18A3"/>
    <w:rsid w:val="00EF1D92"/>
    <w:rsid w:val="00EF2319"/>
    <w:rsid w:val="00EF2399"/>
    <w:rsid w:val="00EF24C8"/>
    <w:rsid w:val="00EF2716"/>
    <w:rsid w:val="00EF29A3"/>
    <w:rsid w:val="00EF2A11"/>
    <w:rsid w:val="00EF2A1F"/>
    <w:rsid w:val="00EF2F0B"/>
    <w:rsid w:val="00EF3075"/>
    <w:rsid w:val="00EF34D2"/>
    <w:rsid w:val="00EF38CF"/>
    <w:rsid w:val="00EF4012"/>
    <w:rsid w:val="00EF4447"/>
    <w:rsid w:val="00EF46D3"/>
    <w:rsid w:val="00EF54F9"/>
    <w:rsid w:val="00EF5506"/>
    <w:rsid w:val="00EF5FB0"/>
    <w:rsid w:val="00EF63E9"/>
    <w:rsid w:val="00EF6852"/>
    <w:rsid w:val="00EF6902"/>
    <w:rsid w:val="00EF6EC0"/>
    <w:rsid w:val="00EF7647"/>
    <w:rsid w:val="00EF7D31"/>
    <w:rsid w:val="00F00204"/>
    <w:rsid w:val="00F00674"/>
    <w:rsid w:val="00F01031"/>
    <w:rsid w:val="00F013F8"/>
    <w:rsid w:val="00F0187A"/>
    <w:rsid w:val="00F01DE5"/>
    <w:rsid w:val="00F021F8"/>
    <w:rsid w:val="00F029D0"/>
    <w:rsid w:val="00F03165"/>
    <w:rsid w:val="00F03401"/>
    <w:rsid w:val="00F0348A"/>
    <w:rsid w:val="00F035BA"/>
    <w:rsid w:val="00F039F3"/>
    <w:rsid w:val="00F03FC5"/>
    <w:rsid w:val="00F04387"/>
    <w:rsid w:val="00F0451F"/>
    <w:rsid w:val="00F049CF"/>
    <w:rsid w:val="00F05064"/>
    <w:rsid w:val="00F0554E"/>
    <w:rsid w:val="00F06373"/>
    <w:rsid w:val="00F07350"/>
    <w:rsid w:val="00F07EB6"/>
    <w:rsid w:val="00F10049"/>
    <w:rsid w:val="00F10461"/>
    <w:rsid w:val="00F105AC"/>
    <w:rsid w:val="00F10A0B"/>
    <w:rsid w:val="00F11403"/>
    <w:rsid w:val="00F114D9"/>
    <w:rsid w:val="00F1150D"/>
    <w:rsid w:val="00F128F4"/>
    <w:rsid w:val="00F1291A"/>
    <w:rsid w:val="00F12C37"/>
    <w:rsid w:val="00F12EA6"/>
    <w:rsid w:val="00F135D0"/>
    <w:rsid w:val="00F13615"/>
    <w:rsid w:val="00F14A68"/>
    <w:rsid w:val="00F14F03"/>
    <w:rsid w:val="00F151DA"/>
    <w:rsid w:val="00F1525B"/>
    <w:rsid w:val="00F15929"/>
    <w:rsid w:val="00F15BD9"/>
    <w:rsid w:val="00F15CE7"/>
    <w:rsid w:val="00F16155"/>
    <w:rsid w:val="00F16AD3"/>
    <w:rsid w:val="00F16CB9"/>
    <w:rsid w:val="00F17054"/>
    <w:rsid w:val="00F17A20"/>
    <w:rsid w:val="00F17EF8"/>
    <w:rsid w:val="00F2033C"/>
    <w:rsid w:val="00F2036D"/>
    <w:rsid w:val="00F20C9E"/>
    <w:rsid w:val="00F20FF5"/>
    <w:rsid w:val="00F21324"/>
    <w:rsid w:val="00F2158D"/>
    <w:rsid w:val="00F21FAD"/>
    <w:rsid w:val="00F2249C"/>
    <w:rsid w:val="00F22D23"/>
    <w:rsid w:val="00F233ED"/>
    <w:rsid w:val="00F234C0"/>
    <w:rsid w:val="00F239E6"/>
    <w:rsid w:val="00F23B7D"/>
    <w:rsid w:val="00F24B44"/>
    <w:rsid w:val="00F24EB8"/>
    <w:rsid w:val="00F2531F"/>
    <w:rsid w:val="00F255CA"/>
    <w:rsid w:val="00F255EC"/>
    <w:rsid w:val="00F255FC"/>
    <w:rsid w:val="00F25ADE"/>
    <w:rsid w:val="00F25D1C"/>
    <w:rsid w:val="00F26224"/>
    <w:rsid w:val="00F2674D"/>
    <w:rsid w:val="00F26D6A"/>
    <w:rsid w:val="00F271EE"/>
    <w:rsid w:val="00F2764D"/>
    <w:rsid w:val="00F27AC4"/>
    <w:rsid w:val="00F27BA2"/>
    <w:rsid w:val="00F27F0A"/>
    <w:rsid w:val="00F300A1"/>
    <w:rsid w:val="00F3098C"/>
    <w:rsid w:val="00F30D39"/>
    <w:rsid w:val="00F31DB7"/>
    <w:rsid w:val="00F32DD1"/>
    <w:rsid w:val="00F32EEC"/>
    <w:rsid w:val="00F32F67"/>
    <w:rsid w:val="00F331E1"/>
    <w:rsid w:val="00F33374"/>
    <w:rsid w:val="00F33C30"/>
    <w:rsid w:val="00F33E20"/>
    <w:rsid w:val="00F34638"/>
    <w:rsid w:val="00F3475F"/>
    <w:rsid w:val="00F34794"/>
    <w:rsid w:val="00F34E20"/>
    <w:rsid w:val="00F35203"/>
    <w:rsid w:val="00F3554C"/>
    <w:rsid w:val="00F355A8"/>
    <w:rsid w:val="00F355CC"/>
    <w:rsid w:val="00F35691"/>
    <w:rsid w:val="00F3572C"/>
    <w:rsid w:val="00F3583C"/>
    <w:rsid w:val="00F3686A"/>
    <w:rsid w:val="00F36B28"/>
    <w:rsid w:val="00F37662"/>
    <w:rsid w:val="00F37AE9"/>
    <w:rsid w:val="00F37F47"/>
    <w:rsid w:val="00F4077A"/>
    <w:rsid w:val="00F408FD"/>
    <w:rsid w:val="00F40B41"/>
    <w:rsid w:val="00F415BE"/>
    <w:rsid w:val="00F42987"/>
    <w:rsid w:val="00F43212"/>
    <w:rsid w:val="00F439CF"/>
    <w:rsid w:val="00F44072"/>
    <w:rsid w:val="00F4441B"/>
    <w:rsid w:val="00F45170"/>
    <w:rsid w:val="00F452C7"/>
    <w:rsid w:val="00F45A93"/>
    <w:rsid w:val="00F45AB1"/>
    <w:rsid w:val="00F45C45"/>
    <w:rsid w:val="00F45CAA"/>
    <w:rsid w:val="00F461A5"/>
    <w:rsid w:val="00F461FF"/>
    <w:rsid w:val="00F46D30"/>
    <w:rsid w:val="00F46DCC"/>
    <w:rsid w:val="00F46EC1"/>
    <w:rsid w:val="00F47168"/>
    <w:rsid w:val="00F471FE"/>
    <w:rsid w:val="00F47314"/>
    <w:rsid w:val="00F4766A"/>
    <w:rsid w:val="00F4767E"/>
    <w:rsid w:val="00F476E1"/>
    <w:rsid w:val="00F50426"/>
    <w:rsid w:val="00F5062A"/>
    <w:rsid w:val="00F50D38"/>
    <w:rsid w:val="00F50FED"/>
    <w:rsid w:val="00F512E1"/>
    <w:rsid w:val="00F51474"/>
    <w:rsid w:val="00F5226F"/>
    <w:rsid w:val="00F52B86"/>
    <w:rsid w:val="00F52BB4"/>
    <w:rsid w:val="00F52F86"/>
    <w:rsid w:val="00F5348D"/>
    <w:rsid w:val="00F540EC"/>
    <w:rsid w:val="00F5547E"/>
    <w:rsid w:val="00F555E5"/>
    <w:rsid w:val="00F55770"/>
    <w:rsid w:val="00F55B18"/>
    <w:rsid w:val="00F56BBC"/>
    <w:rsid w:val="00F57118"/>
    <w:rsid w:val="00F571B3"/>
    <w:rsid w:val="00F57E49"/>
    <w:rsid w:val="00F607C9"/>
    <w:rsid w:val="00F60AE2"/>
    <w:rsid w:val="00F60E1A"/>
    <w:rsid w:val="00F616A5"/>
    <w:rsid w:val="00F61787"/>
    <w:rsid w:val="00F617A9"/>
    <w:rsid w:val="00F618A7"/>
    <w:rsid w:val="00F62026"/>
    <w:rsid w:val="00F62428"/>
    <w:rsid w:val="00F629E0"/>
    <w:rsid w:val="00F62D14"/>
    <w:rsid w:val="00F6381B"/>
    <w:rsid w:val="00F63CD1"/>
    <w:rsid w:val="00F6429F"/>
    <w:rsid w:val="00F65C76"/>
    <w:rsid w:val="00F65D21"/>
    <w:rsid w:val="00F66B24"/>
    <w:rsid w:val="00F66D7A"/>
    <w:rsid w:val="00F66E23"/>
    <w:rsid w:val="00F67394"/>
    <w:rsid w:val="00F678D3"/>
    <w:rsid w:val="00F67F59"/>
    <w:rsid w:val="00F7072A"/>
    <w:rsid w:val="00F7094C"/>
    <w:rsid w:val="00F70E00"/>
    <w:rsid w:val="00F718E0"/>
    <w:rsid w:val="00F7275A"/>
    <w:rsid w:val="00F72773"/>
    <w:rsid w:val="00F727E5"/>
    <w:rsid w:val="00F72AC3"/>
    <w:rsid w:val="00F72CD9"/>
    <w:rsid w:val="00F730D9"/>
    <w:rsid w:val="00F73145"/>
    <w:rsid w:val="00F7427A"/>
    <w:rsid w:val="00F743F4"/>
    <w:rsid w:val="00F75181"/>
    <w:rsid w:val="00F75382"/>
    <w:rsid w:val="00F75500"/>
    <w:rsid w:val="00F75E54"/>
    <w:rsid w:val="00F76D4A"/>
    <w:rsid w:val="00F77288"/>
    <w:rsid w:val="00F777A4"/>
    <w:rsid w:val="00F77E2A"/>
    <w:rsid w:val="00F77F96"/>
    <w:rsid w:val="00F809EB"/>
    <w:rsid w:val="00F80F14"/>
    <w:rsid w:val="00F814EA"/>
    <w:rsid w:val="00F81B32"/>
    <w:rsid w:val="00F820A6"/>
    <w:rsid w:val="00F82605"/>
    <w:rsid w:val="00F826AF"/>
    <w:rsid w:val="00F82986"/>
    <w:rsid w:val="00F8304F"/>
    <w:rsid w:val="00F831E8"/>
    <w:rsid w:val="00F832B4"/>
    <w:rsid w:val="00F83913"/>
    <w:rsid w:val="00F83C05"/>
    <w:rsid w:val="00F8438D"/>
    <w:rsid w:val="00F84BE7"/>
    <w:rsid w:val="00F84EF8"/>
    <w:rsid w:val="00F84F0F"/>
    <w:rsid w:val="00F85424"/>
    <w:rsid w:val="00F860F8"/>
    <w:rsid w:val="00F862D3"/>
    <w:rsid w:val="00F868D5"/>
    <w:rsid w:val="00F8695E"/>
    <w:rsid w:val="00F8699C"/>
    <w:rsid w:val="00F86C76"/>
    <w:rsid w:val="00F86DE4"/>
    <w:rsid w:val="00F87057"/>
    <w:rsid w:val="00F870D4"/>
    <w:rsid w:val="00F8759F"/>
    <w:rsid w:val="00F876C3"/>
    <w:rsid w:val="00F90527"/>
    <w:rsid w:val="00F90AA2"/>
    <w:rsid w:val="00F91567"/>
    <w:rsid w:val="00F91742"/>
    <w:rsid w:val="00F919C2"/>
    <w:rsid w:val="00F9234A"/>
    <w:rsid w:val="00F9235B"/>
    <w:rsid w:val="00F932FB"/>
    <w:rsid w:val="00F93505"/>
    <w:rsid w:val="00F94026"/>
    <w:rsid w:val="00F94AEC"/>
    <w:rsid w:val="00F94B09"/>
    <w:rsid w:val="00F94C63"/>
    <w:rsid w:val="00F94D2F"/>
    <w:rsid w:val="00F952EE"/>
    <w:rsid w:val="00F95496"/>
    <w:rsid w:val="00F95AAC"/>
    <w:rsid w:val="00F9644C"/>
    <w:rsid w:val="00F96D03"/>
    <w:rsid w:val="00F96F17"/>
    <w:rsid w:val="00F97ACD"/>
    <w:rsid w:val="00F97F73"/>
    <w:rsid w:val="00FA008D"/>
    <w:rsid w:val="00FA0102"/>
    <w:rsid w:val="00FA0E05"/>
    <w:rsid w:val="00FA1465"/>
    <w:rsid w:val="00FA1A53"/>
    <w:rsid w:val="00FA23AB"/>
    <w:rsid w:val="00FA2DCF"/>
    <w:rsid w:val="00FA3100"/>
    <w:rsid w:val="00FA31F4"/>
    <w:rsid w:val="00FA36DC"/>
    <w:rsid w:val="00FA3D21"/>
    <w:rsid w:val="00FA3D3F"/>
    <w:rsid w:val="00FA3DC5"/>
    <w:rsid w:val="00FA41CA"/>
    <w:rsid w:val="00FA4366"/>
    <w:rsid w:val="00FA44B8"/>
    <w:rsid w:val="00FA487A"/>
    <w:rsid w:val="00FA49EA"/>
    <w:rsid w:val="00FA51C5"/>
    <w:rsid w:val="00FA5CCB"/>
    <w:rsid w:val="00FA6278"/>
    <w:rsid w:val="00FA62FB"/>
    <w:rsid w:val="00FA6445"/>
    <w:rsid w:val="00FA6A63"/>
    <w:rsid w:val="00FA6AA3"/>
    <w:rsid w:val="00FA78CF"/>
    <w:rsid w:val="00FA791B"/>
    <w:rsid w:val="00FA7CA3"/>
    <w:rsid w:val="00FA7D14"/>
    <w:rsid w:val="00FB00D7"/>
    <w:rsid w:val="00FB1398"/>
    <w:rsid w:val="00FB1CC8"/>
    <w:rsid w:val="00FB2A6F"/>
    <w:rsid w:val="00FB2E79"/>
    <w:rsid w:val="00FB3982"/>
    <w:rsid w:val="00FB3999"/>
    <w:rsid w:val="00FB3B66"/>
    <w:rsid w:val="00FB4714"/>
    <w:rsid w:val="00FB4799"/>
    <w:rsid w:val="00FB4964"/>
    <w:rsid w:val="00FB4B64"/>
    <w:rsid w:val="00FB52A8"/>
    <w:rsid w:val="00FB5425"/>
    <w:rsid w:val="00FB5774"/>
    <w:rsid w:val="00FB5AF5"/>
    <w:rsid w:val="00FB5C99"/>
    <w:rsid w:val="00FB61BE"/>
    <w:rsid w:val="00FB66DD"/>
    <w:rsid w:val="00FB6881"/>
    <w:rsid w:val="00FB7600"/>
    <w:rsid w:val="00FC0332"/>
    <w:rsid w:val="00FC06AD"/>
    <w:rsid w:val="00FC088F"/>
    <w:rsid w:val="00FC0A70"/>
    <w:rsid w:val="00FC0B0C"/>
    <w:rsid w:val="00FC0FC8"/>
    <w:rsid w:val="00FC1ACC"/>
    <w:rsid w:val="00FC1BE4"/>
    <w:rsid w:val="00FC1E7B"/>
    <w:rsid w:val="00FC2923"/>
    <w:rsid w:val="00FC3243"/>
    <w:rsid w:val="00FC329F"/>
    <w:rsid w:val="00FC33D1"/>
    <w:rsid w:val="00FC36FC"/>
    <w:rsid w:val="00FC380C"/>
    <w:rsid w:val="00FC3A55"/>
    <w:rsid w:val="00FC48CF"/>
    <w:rsid w:val="00FC4925"/>
    <w:rsid w:val="00FC4B13"/>
    <w:rsid w:val="00FC4C64"/>
    <w:rsid w:val="00FC5017"/>
    <w:rsid w:val="00FC504F"/>
    <w:rsid w:val="00FC51EF"/>
    <w:rsid w:val="00FC51FC"/>
    <w:rsid w:val="00FC573E"/>
    <w:rsid w:val="00FC5DFD"/>
    <w:rsid w:val="00FC5FD7"/>
    <w:rsid w:val="00FC62CE"/>
    <w:rsid w:val="00FC645F"/>
    <w:rsid w:val="00FC714D"/>
    <w:rsid w:val="00FC7484"/>
    <w:rsid w:val="00FC791D"/>
    <w:rsid w:val="00FC794B"/>
    <w:rsid w:val="00FD02CC"/>
    <w:rsid w:val="00FD0478"/>
    <w:rsid w:val="00FD0E36"/>
    <w:rsid w:val="00FD146D"/>
    <w:rsid w:val="00FD15C7"/>
    <w:rsid w:val="00FD183F"/>
    <w:rsid w:val="00FD1AE1"/>
    <w:rsid w:val="00FD1E3C"/>
    <w:rsid w:val="00FD21DB"/>
    <w:rsid w:val="00FD27CB"/>
    <w:rsid w:val="00FD2D93"/>
    <w:rsid w:val="00FD2DC0"/>
    <w:rsid w:val="00FD34A2"/>
    <w:rsid w:val="00FD3865"/>
    <w:rsid w:val="00FD3B05"/>
    <w:rsid w:val="00FD3D7F"/>
    <w:rsid w:val="00FD3E83"/>
    <w:rsid w:val="00FD428B"/>
    <w:rsid w:val="00FD461F"/>
    <w:rsid w:val="00FD4701"/>
    <w:rsid w:val="00FD47CF"/>
    <w:rsid w:val="00FD4DC6"/>
    <w:rsid w:val="00FD4F7B"/>
    <w:rsid w:val="00FD5192"/>
    <w:rsid w:val="00FD581A"/>
    <w:rsid w:val="00FD5C46"/>
    <w:rsid w:val="00FD642D"/>
    <w:rsid w:val="00FD67D8"/>
    <w:rsid w:val="00FD6900"/>
    <w:rsid w:val="00FD6F99"/>
    <w:rsid w:val="00FD7528"/>
    <w:rsid w:val="00FD75B5"/>
    <w:rsid w:val="00FD7840"/>
    <w:rsid w:val="00FD7A17"/>
    <w:rsid w:val="00FE021C"/>
    <w:rsid w:val="00FE078B"/>
    <w:rsid w:val="00FE088F"/>
    <w:rsid w:val="00FE096D"/>
    <w:rsid w:val="00FE0B2C"/>
    <w:rsid w:val="00FE0BBF"/>
    <w:rsid w:val="00FE118E"/>
    <w:rsid w:val="00FE14A7"/>
    <w:rsid w:val="00FE187E"/>
    <w:rsid w:val="00FE18EE"/>
    <w:rsid w:val="00FE1B12"/>
    <w:rsid w:val="00FE1D9D"/>
    <w:rsid w:val="00FE2939"/>
    <w:rsid w:val="00FE29E6"/>
    <w:rsid w:val="00FE29E7"/>
    <w:rsid w:val="00FE2BAF"/>
    <w:rsid w:val="00FE2C2B"/>
    <w:rsid w:val="00FE321C"/>
    <w:rsid w:val="00FE3720"/>
    <w:rsid w:val="00FE3FB0"/>
    <w:rsid w:val="00FE4710"/>
    <w:rsid w:val="00FE4C6C"/>
    <w:rsid w:val="00FE4C70"/>
    <w:rsid w:val="00FE4D34"/>
    <w:rsid w:val="00FE5E9A"/>
    <w:rsid w:val="00FE68A3"/>
    <w:rsid w:val="00FE6A7C"/>
    <w:rsid w:val="00FE6B84"/>
    <w:rsid w:val="00FE6C31"/>
    <w:rsid w:val="00FE6EBC"/>
    <w:rsid w:val="00FF0620"/>
    <w:rsid w:val="00FF0646"/>
    <w:rsid w:val="00FF06A7"/>
    <w:rsid w:val="00FF11BC"/>
    <w:rsid w:val="00FF1DB4"/>
    <w:rsid w:val="00FF24DB"/>
    <w:rsid w:val="00FF3106"/>
    <w:rsid w:val="00FF322E"/>
    <w:rsid w:val="00FF36E8"/>
    <w:rsid w:val="00FF37B7"/>
    <w:rsid w:val="00FF4511"/>
    <w:rsid w:val="00FF472A"/>
    <w:rsid w:val="00FF4CE6"/>
    <w:rsid w:val="00FF4CF7"/>
    <w:rsid w:val="00FF4D2D"/>
    <w:rsid w:val="00FF508E"/>
    <w:rsid w:val="00FF5C24"/>
    <w:rsid w:val="00FF5FC5"/>
    <w:rsid w:val="00FF608E"/>
    <w:rsid w:val="00FF618B"/>
    <w:rsid w:val="00FF63B3"/>
    <w:rsid w:val="00FF68A8"/>
    <w:rsid w:val="00FF6E55"/>
    <w:rsid w:val="00FF7073"/>
    <w:rsid w:val="00FF7C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314FF7"/>
  <w15:chartTrackingRefBased/>
  <w15:docId w15:val="{038B7DF5-D58C-4ECB-A48C-F103F3BAF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Cit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826"/>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link w:val="Heading2Char"/>
    <w:qFormat/>
    <w:pPr>
      <w:keepNext/>
      <w:ind w:left="-198" w:right="-155"/>
      <w:jc w:val="center"/>
      <w:outlineLvl w:val="1"/>
    </w:pPr>
    <w:rPr>
      <w:rFonts w:ascii="Angsana New" w:hAnsi="Angsana New"/>
      <w:sz w:val="28"/>
      <w:szCs w:val="28"/>
    </w:rPr>
  </w:style>
  <w:style w:type="paragraph" w:styleId="Heading3">
    <w:name w:val="heading 3"/>
    <w:basedOn w:val="Normal"/>
    <w:next w:val="Normal"/>
    <w:link w:val="Heading3Char"/>
    <w:qFormat/>
    <w:pPr>
      <w:keepNext/>
      <w:spacing w:line="360" w:lineRule="exact"/>
      <w:ind w:left="-18" w:right="-43"/>
      <w:outlineLvl w:val="2"/>
    </w:pPr>
    <w:rPr>
      <w:rFonts w:ascii="Angsana New" w:hAnsi="Angsana New"/>
      <w:sz w:val="30"/>
      <w:szCs w:val="30"/>
    </w:rPr>
  </w:style>
  <w:style w:type="paragraph" w:styleId="Heading4">
    <w:name w:val="heading 4"/>
    <w:basedOn w:val="Normal"/>
    <w:next w:val="Normal"/>
    <w:link w:val="Heading4Char"/>
    <w:qFormat/>
    <w:pPr>
      <w:keepNext/>
      <w:ind w:left="-18" w:right="-108" w:firstLine="18"/>
      <w:outlineLvl w:val="3"/>
    </w:pPr>
    <w:rPr>
      <w:rFonts w:ascii="Angsana New" w:hAnsi="Angsana New"/>
      <w:b/>
      <w:bCs/>
      <w:sz w:val="26"/>
      <w:szCs w:val="26"/>
    </w:rPr>
  </w:style>
  <w:style w:type="paragraph" w:styleId="Heading5">
    <w:name w:val="heading 5"/>
    <w:basedOn w:val="Normal"/>
    <w:next w:val="Normal"/>
    <w:link w:val="Heading5Char"/>
    <w:qFormat/>
    <w:pPr>
      <w:keepNext/>
      <w:ind w:left="142" w:right="-200" w:hanging="142"/>
      <w:outlineLvl w:val="4"/>
    </w:pPr>
    <w:rPr>
      <w:rFonts w:ascii="Angsana New" w:hAnsi="Angsana New"/>
      <w:b/>
      <w:bCs/>
      <w:sz w:val="26"/>
      <w:szCs w:val="26"/>
    </w:rPr>
  </w:style>
  <w:style w:type="paragraph" w:styleId="Heading6">
    <w:name w:val="heading 6"/>
    <w:basedOn w:val="Normal"/>
    <w:next w:val="Normal"/>
    <w:link w:val="Heading6Char"/>
    <w:qFormat/>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link w:val="Heading7Char"/>
    <w:qFormat/>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link w:val="Heading8Char"/>
    <w:qFormat/>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qFormat/>
    <w:pPr>
      <w:keepNext/>
      <w:tabs>
        <w:tab w:val="left" w:pos="360"/>
        <w:tab w:val="right" w:pos="7200"/>
        <w:tab w:val="right" w:pos="8540"/>
      </w:tabs>
      <w:spacing w:line="380" w:lineRule="exact"/>
      <w:ind w:right="1764"/>
      <w:jc w:val="thaiDistribute"/>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BlockText">
    <w:name w:val="Block Text"/>
    <w:basedOn w:val="Normal"/>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link w:val="BodyTextIndentChar"/>
    <w:pPr>
      <w:tabs>
        <w:tab w:val="left" w:pos="540"/>
      </w:tabs>
      <w:spacing w:before="120" w:after="120"/>
      <w:ind w:right="-36"/>
      <w:jc w:val="both"/>
    </w:pPr>
    <w:rPr>
      <w:rFonts w:ascii="Angsana New" w:hAnsi="Angsana New"/>
      <w:sz w:val="32"/>
      <w:szCs w:val="32"/>
    </w:rPr>
  </w:style>
  <w:style w:type="paragraph" w:styleId="Caption">
    <w:name w:val="caption"/>
    <w:basedOn w:val="Normal"/>
    <w:next w:val="Normal"/>
    <w:qFormat/>
    <w:pPr>
      <w:spacing w:before="120" w:after="240"/>
      <w:ind w:left="360"/>
      <w:jc w:val="both"/>
    </w:pPr>
    <w:rPr>
      <w:rFonts w:ascii="Angsana New" w:hAnsi="Angsana New"/>
      <w:b/>
      <w:bCs/>
      <w:sz w:val="32"/>
      <w:szCs w:val="32"/>
      <w:u w:val="single"/>
    </w:rPr>
  </w:style>
  <w:style w:type="paragraph" w:styleId="BodyText">
    <w:name w:val="Body Text"/>
    <w:basedOn w:val="Normal"/>
    <w:link w:val="BodyTextChar"/>
    <w:pPr>
      <w:spacing w:before="120" w:after="120" w:line="380" w:lineRule="exact"/>
      <w:ind w:right="-43"/>
      <w:jc w:val="both"/>
    </w:pPr>
    <w:rPr>
      <w:rFonts w:ascii="Angsana New" w:hAnsi="Angsana New"/>
      <w:sz w:val="32"/>
      <w:szCs w:val="32"/>
    </w:rPr>
  </w:style>
  <w:style w:type="paragraph" w:styleId="BodyTextIndent2">
    <w:name w:val="Body Text Indent 2"/>
    <w:basedOn w:val="Normal"/>
    <w:link w:val="BodyTextIndent2Char"/>
    <w:pPr>
      <w:spacing w:before="120" w:after="120"/>
      <w:ind w:left="907"/>
      <w:jc w:val="thaiDistribute"/>
    </w:pPr>
    <w:rPr>
      <w:rFonts w:ascii="Angsana New" w:hAnsi="Angsana New"/>
      <w:sz w:val="32"/>
      <w:szCs w:val="32"/>
    </w:rPr>
  </w:style>
  <w:style w:type="paragraph" w:styleId="BodyTextIndent3">
    <w:name w:val="Body Text Indent 3"/>
    <w:basedOn w:val="Normal"/>
    <w:link w:val="BodyTextIndent3Char"/>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pPr>
      <w:tabs>
        <w:tab w:val="left" w:pos="540"/>
        <w:tab w:val="left" w:pos="6120"/>
        <w:tab w:val="left" w:pos="6480"/>
      </w:tabs>
      <w:spacing w:before="240" w:after="120"/>
      <w:ind w:right="-43"/>
      <w:jc w:val="both"/>
    </w:pPr>
    <w:rPr>
      <w:rFonts w:ascii="Angsana New" w:hAnsi="Angsana New"/>
      <w:sz w:val="32"/>
      <w:szCs w:val="32"/>
    </w:rPr>
  </w:style>
  <w:style w:type="paragraph" w:styleId="BodyText3">
    <w:name w:val="Body Text 3"/>
    <w:basedOn w:val="Normal"/>
    <w:link w:val="BodyText3Char"/>
    <w:pPr>
      <w:tabs>
        <w:tab w:val="left" w:pos="540"/>
        <w:tab w:val="right" w:pos="7200"/>
        <w:tab w:val="right" w:pos="8540"/>
      </w:tabs>
      <w:spacing w:before="120" w:after="120" w:line="400" w:lineRule="exact"/>
      <w:ind w:right="-36"/>
      <w:jc w:val="both"/>
    </w:pPr>
    <w:rPr>
      <w:rFonts w:ascii="Angsana New" w:hAnsi="Angsana New"/>
      <w:sz w:val="32"/>
      <w:szCs w:val="32"/>
    </w:rPr>
  </w:style>
  <w:style w:type="paragraph" w:styleId="Title">
    <w:name w:val="Title"/>
    <w:basedOn w:val="Normal"/>
    <w:link w:val="TitleChar"/>
    <w:qFormat/>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uiPriority w:val="59"/>
    <w:rsid w:val="003D016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35203"/>
    <w:rPr>
      <w:rFonts w:ascii="Tahoma" w:hAnsi="Tahoma" w:cs="Tahoma"/>
      <w:sz w:val="16"/>
      <w:szCs w:val="16"/>
    </w:rPr>
  </w:style>
  <w:style w:type="paragraph" w:customStyle="1" w:styleId="Char">
    <w:name w:val="Char"/>
    <w:basedOn w:val="Normal"/>
    <w:rsid w:val="0041372F"/>
    <w:pPr>
      <w:overflowPunct/>
      <w:autoSpaceDE/>
      <w:autoSpaceDN/>
      <w:adjustRightInd/>
      <w:spacing w:after="160" w:line="240" w:lineRule="exact"/>
      <w:textAlignment w:val="auto"/>
    </w:pPr>
    <w:rPr>
      <w:rFonts w:ascii="Verdana" w:hAnsi="Verdana"/>
      <w:sz w:val="20"/>
      <w:szCs w:val="20"/>
      <w:lang w:bidi="ar-SA"/>
    </w:rPr>
  </w:style>
  <w:style w:type="paragraph" w:styleId="Index1">
    <w:name w:val="index 1"/>
    <w:basedOn w:val="Normal"/>
    <w:next w:val="Normal"/>
    <w:autoRedefine/>
    <w:semiHidden/>
    <w:rsid w:val="00962A8D"/>
    <w:pPr>
      <w:ind w:left="240" w:hanging="240"/>
    </w:pPr>
  </w:style>
  <w:style w:type="paragraph" w:styleId="IndexHeading">
    <w:name w:val="index heading"/>
    <w:basedOn w:val="Normal"/>
    <w:next w:val="Index1"/>
    <w:semiHidden/>
    <w:rsid w:val="00962A8D"/>
    <w:pPr>
      <w:overflowPunct/>
      <w:autoSpaceDE/>
      <w:autoSpaceDN/>
      <w:adjustRightInd/>
      <w:jc w:val="both"/>
      <w:textAlignment w:val="auto"/>
    </w:pPr>
    <w:rPr>
      <w:rFonts w:eastAsia="Cordia New" w:hAnsi="Times New Roman" w:cs="Monotype Sorts"/>
      <w:b/>
      <w:bCs/>
    </w:rPr>
  </w:style>
  <w:style w:type="paragraph" w:styleId="DocumentMap">
    <w:name w:val="Document Map"/>
    <w:basedOn w:val="Normal"/>
    <w:link w:val="DocumentMapChar"/>
    <w:semiHidden/>
    <w:rsid w:val="005D13FE"/>
    <w:pPr>
      <w:shd w:val="clear" w:color="auto" w:fill="000080"/>
    </w:pPr>
    <w:rPr>
      <w:rFonts w:ascii="Tahoma" w:hAnsi="Tahoma" w:cs="Tahoma"/>
      <w:sz w:val="20"/>
      <w:szCs w:val="20"/>
    </w:rPr>
  </w:style>
  <w:style w:type="character" w:customStyle="1" w:styleId="HeaderChar">
    <w:name w:val="Header Char"/>
    <w:link w:val="Header"/>
    <w:rsid w:val="00146392"/>
    <w:rPr>
      <w:rFonts w:hAnsi="Tms Rmn"/>
      <w:sz w:val="24"/>
      <w:szCs w:val="24"/>
    </w:rPr>
  </w:style>
  <w:style w:type="character" w:customStyle="1" w:styleId="FooterChar">
    <w:name w:val="Footer Char"/>
    <w:link w:val="Footer"/>
    <w:uiPriority w:val="99"/>
    <w:rsid w:val="00623E3A"/>
    <w:rPr>
      <w:rFonts w:hAnsi="Tms Rmn"/>
      <w:sz w:val="24"/>
      <w:szCs w:val="24"/>
    </w:rPr>
  </w:style>
  <w:style w:type="character" w:customStyle="1" w:styleId="BodyText2Char">
    <w:name w:val="Body Text 2 Char"/>
    <w:link w:val="BodyText2"/>
    <w:rsid w:val="00A90D9D"/>
    <w:rPr>
      <w:rFonts w:ascii="Angsana New" w:hAnsi="Angsana New"/>
      <w:sz w:val="32"/>
      <w:szCs w:val="32"/>
    </w:rPr>
  </w:style>
  <w:style w:type="paragraph" w:customStyle="1" w:styleId="ps-000-normal">
    <w:name w:val="ps-000-normal"/>
    <w:basedOn w:val="Normal"/>
    <w:rsid w:val="00514AD1"/>
    <w:pPr>
      <w:overflowPunct/>
      <w:autoSpaceDE/>
      <w:autoSpaceDN/>
      <w:adjustRightInd/>
      <w:spacing w:after="120"/>
      <w:textAlignment w:val="auto"/>
    </w:pPr>
    <w:rPr>
      <w:rFonts w:ascii="Verdana" w:hAnsi="Verdana" w:cs="Times New Roman"/>
      <w:color w:val="000000"/>
      <w:sz w:val="20"/>
      <w:szCs w:val="20"/>
    </w:rPr>
  </w:style>
  <w:style w:type="paragraph" w:customStyle="1" w:styleId="EYBusinessaddress">
    <w:name w:val="EY Business address"/>
    <w:basedOn w:val="Normal"/>
    <w:rsid w:val="00D137BC"/>
    <w:pPr>
      <w:suppressAutoHyphens/>
      <w:overflowPunct/>
      <w:autoSpaceDE/>
      <w:autoSpaceDN/>
      <w:adjustRightInd/>
      <w:spacing w:line="170" w:lineRule="atLeast"/>
      <w:textAlignment w:val="auto"/>
    </w:pPr>
    <w:rPr>
      <w:rFonts w:ascii="Arial" w:hAnsi="Arial"/>
      <w:color w:val="666666"/>
      <w:kern w:val="12"/>
      <w:sz w:val="15"/>
      <w:lang w:val="en-GB" w:bidi="ar-SA"/>
    </w:rPr>
  </w:style>
  <w:style w:type="paragraph" w:customStyle="1" w:styleId="Number">
    <w:name w:val="Number"/>
    <w:basedOn w:val="Normal"/>
    <w:link w:val="NumberChar"/>
    <w:qFormat/>
    <w:rsid w:val="000473DC"/>
    <w:pPr>
      <w:overflowPunct/>
      <w:spacing w:before="120" w:after="120" w:line="380" w:lineRule="exact"/>
      <w:ind w:left="547" w:hanging="547"/>
      <w:textAlignment w:val="auto"/>
    </w:pPr>
    <w:rPr>
      <w:rFonts w:ascii="Arial" w:hAnsi="Arial" w:cs="Arial"/>
      <w:b/>
      <w:bCs/>
      <w:sz w:val="22"/>
      <w:szCs w:val="32"/>
    </w:rPr>
  </w:style>
  <w:style w:type="character" w:customStyle="1" w:styleId="NumberChar">
    <w:name w:val="Number Char"/>
    <w:link w:val="Number"/>
    <w:rsid w:val="000473DC"/>
    <w:rPr>
      <w:rFonts w:ascii="Arial" w:hAnsi="Arial" w:cs="Arial"/>
      <w:b/>
      <w:bCs/>
      <w:sz w:val="22"/>
      <w:szCs w:val="32"/>
    </w:rPr>
  </w:style>
  <w:style w:type="character" w:customStyle="1" w:styleId="longtext">
    <w:name w:val="long_text"/>
    <w:rsid w:val="00FE4C70"/>
  </w:style>
  <w:style w:type="paragraph" w:customStyle="1" w:styleId="Default">
    <w:name w:val="Default"/>
    <w:rsid w:val="005D7DBA"/>
    <w:pPr>
      <w:autoSpaceDE w:val="0"/>
      <w:autoSpaceDN w:val="0"/>
      <w:adjustRightInd w:val="0"/>
    </w:pPr>
    <w:rPr>
      <w:rFonts w:ascii="EucrosiaUPC" w:eastAsia="MS Mincho" w:hAnsi="EucrosiaUPC" w:cs="EucrosiaUPC"/>
      <w:color w:val="000000"/>
      <w:sz w:val="24"/>
      <w:szCs w:val="24"/>
    </w:rPr>
  </w:style>
  <w:style w:type="paragraph" w:styleId="List">
    <w:name w:val="List"/>
    <w:basedOn w:val="Normal"/>
    <w:rsid w:val="00A60D35"/>
    <w:pPr>
      <w:ind w:left="360" w:hanging="360"/>
    </w:pPr>
    <w:rPr>
      <w:rFonts w:eastAsia="SimSun"/>
    </w:rPr>
  </w:style>
  <w:style w:type="character" w:customStyle="1" w:styleId="BodyTextIndent3Char">
    <w:name w:val="Body Text Indent 3 Char"/>
    <w:link w:val="BodyTextIndent3"/>
    <w:rsid w:val="00780F0A"/>
    <w:rPr>
      <w:rFonts w:ascii="Angsana New" w:hAnsi="Angsana New"/>
      <w:sz w:val="32"/>
      <w:szCs w:val="32"/>
    </w:rPr>
  </w:style>
  <w:style w:type="character" w:customStyle="1" w:styleId="BalloonTextChar">
    <w:name w:val="Balloon Text Char"/>
    <w:link w:val="BalloonText"/>
    <w:semiHidden/>
    <w:rsid w:val="00115320"/>
    <w:rPr>
      <w:rFonts w:ascii="Tahoma" w:hAnsi="Tahoma" w:cs="Tahoma"/>
      <w:sz w:val="16"/>
      <w:szCs w:val="16"/>
    </w:rPr>
  </w:style>
  <w:style w:type="paragraph" w:styleId="ListParagraph">
    <w:name w:val="List Paragraph"/>
    <w:basedOn w:val="Normal"/>
    <w:link w:val="ListParagraphChar"/>
    <w:uiPriority w:val="34"/>
    <w:qFormat/>
    <w:rsid w:val="00712DD2"/>
    <w:pPr>
      <w:ind w:left="720"/>
    </w:pPr>
    <w:rPr>
      <w:szCs w:val="30"/>
    </w:rPr>
  </w:style>
  <w:style w:type="paragraph" w:customStyle="1" w:styleId="1">
    <w:name w:val="เนื้อเรื่อง1"/>
    <w:basedOn w:val="Normal"/>
    <w:rsid w:val="003E7EFD"/>
    <w:pPr>
      <w:widowControl w:val="0"/>
      <w:ind w:right="386"/>
    </w:pPr>
    <w:rPr>
      <w:rFonts w:hAnsi="CordiaUPC" w:cs="CordiaUPC"/>
      <w:color w:val="800080"/>
      <w:sz w:val="28"/>
      <w:szCs w:val="28"/>
    </w:rPr>
  </w:style>
  <w:style w:type="paragraph" w:customStyle="1" w:styleId="Char0">
    <w:name w:val="Char"/>
    <w:basedOn w:val="Normal"/>
    <w:rsid w:val="003E7EFD"/>
    <w:pPr>
      <w:overflowPunct/>
      <w:autoSpaceDE/>
      <w:autoSpaceDN/>
      <w:adjustRightInd/>
      <w:spacing w:after="160" w:line="240" w:lineRule="exact"/>
      <w:textAlignment w:val="auto"/>
    </w:pPr>
    <w:rPr>
      <w:rFonts w:ascii="Verdana" w:eastAsia="SimSun" w:hAnsi="Verdana"/>
      <w:sz w:val="20"/>
      <w:szCs w:val="20"/>
      <w:lang w:bidi="ar-SA"/>
    </w:rPr>
  </w:style>
  <w:style w:type="paragraph" w:styleId="Date">
    <w:name w:val="Date"/>
    <w:basedOn w:val="Normal"/>
    <w:next w:val="Normal"/>
    <w:link w:val="DateChar"/>
    <w:rsid w:val="003E7EFD"/>
    <w:rPr>
      <w:szCs w:val="28"/>
    </w:rPr>
  </w:style>
  <w:style w:type="character" w:customStyle="1" w:styleId="DateChar">
    <w:name w:val="Date Char"/>
    <w:link w:val="Date"/>
    <w:rsid w:val="003E7EFD"/>
    <w:rPr>
      <w:rFonts w:hAnsi="Tms Rmn"/>
      <w:sz w:val="24"/>
      <w:szCs w:val="28"/>
    </w:rPr>
  </w:style>
  <w:style w:type="character" w:customStyle="1" w:styleId="BodyTextChar">
    <w:name w:val="Body Text Char"/>
    <w:link w:val="BodyText"/>
    <w:rsid w:val="003E7EFD"/>
    <w:rPr>
      <w:rFonts w:ascii="Angsana New" w:hAnsi="Angsana New"/>
      <w:sz w:val="32"/>
      <w:szCs w:val="32"/>
    </w:rPr>
  </w:style>
  <w:style w:type="paragraph" w:customStyle="1" w:styleId="CM1">
    <w:name w:val="CM1"/>
    <w:basedOn w:val="Normal"/>
    <w:next w:val="Normal"/>
    <w:uiPriority w:val="99"/>
    <w:rsid w:val="003E7EFD"/>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3E7EFD"/>
    <w:pPr>
      <w:widowControl w:val="0"/>
      <w:overflowPunct/>
      <w:textAlignment w:val="auto"/>
    </w:pPr>
    <w:rPr>
      <w:rFonts w:ascii="Calibri" w:hAnsi="Calibri" w:cs="EucrosiaUPC"/>
    </w:rPr>
  </w:style>
  <w:style w:type="paragraph" w:styleId="NormalWeb">
    <w:name w:val="Normal (Web)"/>
    <w:basedOn w:val="Normal"/>
    <w:uiPriority w:val="99"/>
    <w:unhideWhenUsed/>
    <w:rsid w:val="003E7EFD"/>
    <w:pPr>
      <w:overflowPunct/>
      <w:autoSpaceDE/>
      <w:autoSpaceDN/>
      <w:adjustRightInd/>
      <w:spacing w:before="100" w:beforeAutospacing="1" w:after="100" w:afterAutospacing="1"/>
      <w:textAlignment w:val="auto"/>
    </w:pPr>
    <w:rPr>
      <w:rFonts w:hAnsi="Times New Roman" w:cs="Times New Roman"/>
    </w:rPr>
  </w:style>
  <w:style w:type="character" w:styleId="Emphasis">
    <w:name w:val="Emphasis"/>
    <w:uiPriority w:val="20"/>
    <w:qFormat/>
    <w:rsid w:val="003E7EFD"/>
    <w:rPr>
      <w:i/>
      <w:iCs/>
    </w:rPr>
  </w:style>
  <w:style w:type="paragraph" w:customStyle="1" w:styleId="StyleAngsanaNew14ptThaiDistributedJustificationBottom">
    <w:name w:val="Style Angsana New 14 pt Thai Distributed Justification Bottom: (..."/>
    <w:basedOn w:val="Normal"/>
    <w:rsid w:val="003E7EFD"/>
    <w:pPr>
      <w:jc w:val="thaiDistribute"/>
    </w:pPr>
    <w:rPr>
      <w:rFonts w:ascii="Angsana New" w:eastAsia="Angsana New" w:hAnsi="Angsana New"/>
      <w:sz w:val="28"/>
      <w:szCs w:val="28"/>
    </w:rPr>
  </w:style>
  <w:style w:type="character" w:styleId="Hyperlink">
    <w:name w:val="Hyperlink"/>
    <w:uiPriority w:val="99"/>
    <w:unhideWhenUsed/>
    <w:rsid w:val="00FD3E83"/>
    <w:rPr>
      <w:color w:val="0000FF"/>
      <w:u w:val="single"/>
    </w:rPr>
  </w:style>
  <w:style w:type="character" w:styleId="HTMLCite">
    <w:name w:val="HTML Cite"/>
    <w:uiPriority w:val="99"/>
    <w:unhideWhenUsed/>
    <w:rsid w:val="00FD3E83"/>
    <w:rPr>
      <w:i/>
      <w:iCs/>
    </w:rPr>
  </w:style>
  <w:style w:type="character" w:customStyle="1" w:styleId="ListParagraphChar">
    <w:name w:val="List Paragraph Char"/>
    <w:link w:val="ListParagraph"/>
    <w:uiPriority w:val="34"/>
    <w:rsid w:val="00280788"/>
    <w:rPr>
      <w:rFonts w:hAnsi="Tms Rmn"/>
      <w:sz w:val="24"/>
      <w:szCs w:val="30"/>
    </w:rPr>
  </w:style>
  <w:style w:type="character" w:styleId="IntenseEmphasis">
    <w:name w:val="Intense Emphasis"/>
    <w:uiPriority w:val="21"/>
    <w:qFormat/>
    <w:rsid w:val="00AF1641"/>
    <w:rPr>
      <w:i/>
      <w:iCs/>
      <w:color w:val="4F81BD"/>
    </w:rPr>
  </w:style>
  <w:style w:type="paragraph" w:customStyle="1" w:styleId="paragraph">
    <w:name w:val="paragraph"/>
    <w:basedOn w:val="Normal"/>
    <w:rsid w:val="009655A3"/>
    <w:pPr>
      <w:overflowPunct/>
      <w:autoSpaceDE/>
      <w:autoSpaceDN/>
      <w:adjustRightInd/>
      <w:spacing w:before="100" w:beforeAutospacing="1" w:after="100" w:afterAutospacing="1"/>
      <w:textAlignment w:val="auto"/>
    </w:pPr>
    <w:rPr>
      <w:rFonts w:hAnsi="Times New Roman" w:cs="Times New Roman"/>
    </w:rPr>
  </w:style>
  <w:style w:type="character" w:customStyle="1" w:styleId="Heading1Char">
    <w:name w:val="Heading 1 Char"/>
    <w:link w:val="Heading1"/>
    <w:rsid w:val="00925160"/>
    <w:rPr>
      <w:rFonts w:ascii="Angsana New" w:hAnsi="Angsana New"/>
      <w:sz w:val="32"/>
      <w:szCs w:val="32"/>
    </w:rPr>
  </w:style>
  <w:style w:type="character" w:customStyle="1" w:styleId="Heading2Char">
    <w:name w:val="Heading 2 Char"/>
    <w:link w:val="Heading2"/>
    <w:rsid w:val="00925160"/>
    <w:rPr>
      <w:rFonts w:ascii="Angsana New" w:hAnsi="Angsana New"/>
      <w:sz w:val="28"/>
      <w:szCs w:val="28"/>
    </w:rPr>
  </w:style>
  <w:style w:type="character" w:customStyle="1" w:styleId="Heading3Char">
    <w:name w:val="Heading 3 Char"/>
    <w:link w:val="Heading3"/>
    <w:rsid w:val="00925160"/>
    <w:rPr>
      <w:rFonts w:ascii="Angsana New" w:hAnsi="Angsana New"/>
      <w:sz w:val="30"/>
      <w:szCs w:val="30"/>
    </w:rPr>
  </w:style>
  <w:style w:type="character" w:customStyle="1" w:styleId="Heading4Char">
    <w:name w:val="Heading 4 Char"/>
    <w:link w:val="Heading4"/>
    <w:rsid w:val="00925160"/>
    <w:rPr>
      <w:rFonts w:ascii="Angsana New" w:hAnsi="Angsana New"/>
      <w:b/>
      <w:bCs/>
      <w:sz w:val="26"/>
      <w:szCs w:val="26"/>
    </w:rPr>
  </w:style>
  <w:style w:type="character" w:customStyle="1" w:styleId="Heading5Char">
    <w:name w:val="Heading 5 Char"/>
    <w:link w:val="Heading5"/>
    <w:rsid w:val="00925160"/>
    <w:rPr>
      <w:rFonts w:ascii="Angsana New" w:hAnsi="Angsana New"/>
      <w:b/>
      <w:bCs/>
      <w:sz w:val="26"/>
      <w:szCs w:val="26"/>
    </w:rPr>
  </w:style>
  <w:style w:type="character" w:customStyle="1" w:styleId="Heading6Char">
    <w:name w:val="Heading 6 Char"/>
    <w:link w:val="Heading6"/>
    <w:rsid w:val="00925160"/>
    <w:rPr>
      <w:rFonts w:ascii="Angsana New" w:hAnsi="Angsana New"/>
      <w:b/>
      <w:bCs/>
      <w:sz w:val="32"/>
      <w:szCs w:val="32"/>
      <w:u w:val="single"/>
    </w:rPr>
  </w:style>
  <w:style w:type="character" w:customStyle="1" w:styleId="Heading7Char">
    <w:name w:val="Heading 7 Char"/>
    <w:link w:val="Heading7"/>
    <w:rsid w:val="00925160"/>
    <w:rPr>
      <w:rFonts w:ascii="Angsana New" w:hAnsi="Angsana New"/>
      <w:b/>
      <w:bCs/>
      <w:u w:val="single"/>
    </w:rPr>
  </w:style>
  <w:style w:type="character" w:customStyle="1" w:styleId="Heading8Char">
    <w:name w:val="Heading 8 Char"/>
    <w:link w:val="Heading8"/>
    <w:rsid w:val="00925160"/>
    <w:rPr>
      <w:rFonts w:ascii="Angsana New" w:hAnsi="Angsana New"/>
      <w:b/>
      <w:bCs/>
      <w:u w:val="single"/>
    </w:rPr>
  </w:style>
  <w:style w:type="character" w:customStyle="1" w:styleId="Heading9Char">
    <w:name w:val="Heading 9 Char"/>
    <w:link w:val="Heading9"/>
    <w:rsid w:val="00925160"/>
    <w:rPr>
      <w:rFonts w:ascii="Angsana New" w:hAnsi="Angsana New"/>
      <w:sz w:val="28"/>
      <w:szCs w:val="28"/>
    </w:rPr>
  </w:style>
  <w:style w:type="character" w:customStyle="1" w:styleId="BodyTextIndentChar">
    <w:name w:val="Body Text Indent Char"/>
    <w:link w:val="BodyTextIndent"/>
    <w:rsid w:val="00925160"/>
    <w:rPr>
      <w:rFonts w:ascii="Angsana New" w:hAnsi="Angsana New"/>
      <w:sz w:val="32"/>
      <w:szCs w:val="32"/>
    </w:rPr>
  </w:style>
  <w:style w:type="character" w:customStyle="1" w:styleId="BodyTextIndent2Char">
    <w:name w:val="Body Text Indent 2 Char"/>
    <w:link w:val="BodyTextIndent2"/>
    <w:rsid w:val="00925160"/>
    <w:rPr>
      <w:rFonts w:ascii="Angsana New" w:hAnsi="Angsana New"/>
      <w:sz w:val="32"/>
      <w:szCs w:val="32"/>
    </w:rPr>
  </w:style>
  <w:style w:type="character" w:customStyle="1" w:styleId="BodyText3Char">
    <w:name w:val="Body Text 3 Char"/>
    <w:link w:val="BodyText3"/>
    <w:rsid w:val="00925160"/>
    <w:rPr>
      <w:rFonts w:ascii="Angsana New" w:hAnsi="Angsana New"/>
      <w:sz w:val="32"/>
      <w:szCs w:val="32"/>
    </w:rPr>
  </w:style>
  <w:style w:type="character" w:customStyle="1" w:styleId="TitleChar">
    <w:name w:val="Title Char"/>
    <w:link w:val="Title"/>
    <w:rsid w:val="00925160"/>
    <w:rPr>
      <w:rFonts w:ascii="Angsana New" w:hAnsi="Angsana New"/>
      <w:b/>
      <w:bCs/>
      <w:caps/>
      <w:sz w:val="32"/>
      <w:szCs w:val="32"/>
    </w:rPr>
  </w:style>
  <w:style w:type="character" w:customStyle="1" w:styleId="DocumentMapChar">
    <w:name w:val="Document Map Char"/>
    <w:link w:val="DocumentMap"/>
    <w:semiHidden/>
    <w:rsid w:val="00925160"/>
    <w:rPr>
      <w:rFonts w:ascii="Tahoma" w:hAnsi="Tahoma" w:cs="Tahoma"/>
      <w:shd w:val="clear" w:color="auto" w:fill="000080"/>
    </w:rPr>
  </w:style>
  <w:style w:type="paragraph" w:styleId="ListContinue2">
    <w:name w:val="List Continue 2"/>
    <w:basedOn w:val="Normal"/>
    <w:rsid w:val="00925160"/>
    <w:pPr>
      <w:spacing w:after="120"/>
      <w:ind w:left="566"/>
      <w:contextualSpacing/>
    </w:pPr>
    <w:rPr>
      <w:szCs w:val="30"/>
    </w:rPr>
  </w:style>
  <w:style w:type="table" w:customStyle="1" w:styleId="TableGrid4">
    <w:name w:val="Table Grid4"/>
    <w:basedOn w:val="TableNormal"/>
    <w:uiPriority w:val="59"/>
    <w:rsid w:val="00925160"/>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25160"/>
    <w:rPr>
      <w:sz w:val="16"/>
      <w:szCs w:val="16"/>
    </w:rPr>
  </w:style>
  <w:style w:type="paragraph" w:styleId="CommentText">
    <w:name w:val="annotation text"/>
    <w:basedOn w:val="Normal"/>
    <w:link w:val="CommentTextChar"/>
    <w:rsid w:val="00925160"/>
    <w:rPr>
      <w:sz w:val="20"/>
      <w:szCs w:val="25"/>
    </w:rPr>
  </w:style>
  <w:style w:type="character" w:customStyle="1" w:styleId="CommentTextChar">
    <w:name w:val="Comment Text Char"/>
    <w:link w:val="CommentText"/>
    <w:rsid w:val="00925160"/>
    <w:rPr>
      <w:rFonts w:hAnsi="Tms Rmn"/>
      <w:szCs w:val="25"/>
    </w:rPr>
  </w:style>
  <w:style w:type="character" w:styleId="FollowedHyperlink">
    <w:name w:val="FollowedHyperlink"/>
    <w:uiPriority w:val="99"/>
    <w:unhideWhenUsed/>
    <w:rsid w:val="00925160"/>
    <w:rPr>
      <w:color w:val="954F72"/>
      <w:u w:val="single"/>
    </w:rPr>
  </w:style>
  <w:style w:type="character" w:customStyle="1" w:styleId="ui-provider">
    <w:name w:val="ui-provider"/>
    <w:basedOn w:val="DefaultParagraphFont"/>
    <w:rsid w:val="00DC10ED"/>
  </w:style>
  <w:style w:type="paragraph" w:styleId="CommentSubject">
    <w:name w:val="annotation subject"/>
    <w:basedOn w:val="CommentText"/>
    <w:next w:val="CommentText"/>
    <w:link w:val="CommentSubjectChar"/>
    <w:rsid w:val="007D16FD"/>
    <w:rPr>
      <w:b/>
      <w:bCs/>
    </w:rPr>
  </w:style>
  <w:style w:type="character" w:customStyle="1" w:styleId="CommentSubjectChar">
    <w:name w:val="Comment Subject Char"/>
    <w:basedOn w:val="CommentTextChar"/>
    <w:link w:val="CommentSubject"/>
    <w:rsid w:val="007D16FD"/>
    <w:rPr>
      <w:rFonts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1159">
      <w:bodyDiv w:val="1"/>
      <w:marLeft w:val="0"/>
      <w:marRight w:val="0"/>
      <w:marTop w:val="0"/>
      <w:marBottom w:val="0"/>
      <w:divBdr>
        <w:top w:val="none" w:sz="0" w:space="0" w:color="auto"/>
        <w:left w:val="none" w:sz="0" w:space="0" w:color="auto"/>
        <w:bottom w:val="none" w:sz="0" w:space="0" w:color="auto"/>
        <w:right w:val="none" w:sz="0" w:space="0" w:color="auto"/>
      </w:divBdr>
    </w:div>
    <w:div w:id="36663865">
      <w:bodyDiv w:val="1"/>
      <w:marLeft w:val="0"/>
      <w:marRight w:val="0"/>
      <w:marTop w:val="0"/>
      <w:marBottom w:val="0"/>
      <w:divBdr>
        <w:top w:val="none" w:sz="0" w:space="0" w:color="auto"/>
        <w:left w:val="none" w:sz="0" w:space="0" w:color="auto"/>
        <w:bottom w:val="none" w:sz="0" w:space="0" w:color="auto"/>
        <w:right w:val="none" w:sz="0" w:space="0" w:color="auto"/>
      </w:divBdr>
    </w:div>
    <w:div w:id="45689034">
      <w:bodyDiv w:val="1"/>
      <w:marLeft w:val="0"/>
      <w:marRight w:val="0"/>
      <w:marTop w:val="0"/>
      <w:marBottom w:val="0"/>
      <w:divBdr>
        <w:top w:val="none" w:sz="0" w:space="0" w:color="auto"/>
        <w:left w:val="none" w:sz="0" w:space="0" w:color="auto"/>
        <w:bottom w:val="none" w:sz="0" w:space="0" w:color="auto"/>
        <w:right w:val="none" w:sz="0" w:space="0" w:color="auto"/>
      </w:divBdr>
    </w:div>
    <w:div w:id="83065688">
      <w:bodyDiv w:val="1"/>
      <w:marLeft w:val="0"/>
      <w:marRight w:val="0"/>
      <w:marTop w:val="0"/>
      <w:marBottom w:val="0"/>
      <w:divBdr>
        <w:top w:val="none" w:sz="0" w:space="0" w:color="auto"/>
        <w:left w:val="none" w:sz="0" w:space="0" w:color="auto"/>
        <w:bottom w:val="none" w:sz="0" w:space="0" w:color="auto"/>
        <w:right w:val="none" w:sz="0" w:space="0" w:color="auto"/>
      </w:divBdr>
    </w:div>
    <w:div w:id="83770239">
      <w:bodyDiv w:val="1"/>
      <w:marLeft w:val="0"/>
      <w:marRight w:val="0"/>
      <w:marTop w:val="0"/>
      <w:marBottom w:val="0"/>
      <w:divBdr>
        <w:top w:val="none" w:sz="0" w:space="0" w:color="auto"/>
        <w:left w:val="none" w:sz="0" w:space="0" w:color="auto"/>
        <w:bottom w:val="none" w:sz="0" w:space="0" w:color="auto"/>
        <w:right w:val="none" w:sz="0" w:space="0" w:color="auto"/>
      </w:divBdr>
    </w:div>
    <w:div w:id="120196489">
      <w:bodyDiv w:val="1"/>
      <w:marLeft w:val="0"/>
      <w:marRight w:val="0"/>
      <w:marTop w:val="0"/>
      <w:marBottom w:val="0"/>
      <w:divBdr>
        <w:top w:val="none" w:sz="0" w:space="0" w:color="auto"/>
        <w:left w:val="none" w:sz="0" w:space="0" w:color="auto"/>
        <w:bottom w:val="none" w:sz="0" w:space="0" w:color="auto"/>
        <w:right w:val="none" w:sz="0" w:space="0" w:color="auto"/>
      </w:divBdr>
    </w:div>
    <w:div w:id="138084449">
      <w:bodyDiv w:val="1"/>
      <w:marLeft w:val="0"/>
      <w:marRight w:val="0"/>
      <w:marTop w:val="0"/>
      <w:marBottom w:val="0"/>
      <w:divBdr>
        <w:top w:val="none" w:sz="0" w:space="0" w:color="auto"/>
        <w:left w:val="none" w:sz="0" w:space="0" w:color="auto"/>
        <w:bottom w:val="none" w:sz="0" w:space="0" w:color="auto"/>
        <w:right w:val="none" w:sz="0" w:space="0" w:color="auto"/>
      </w:divBdr>
    </w:div>
    <w:div w:id="201286787">
      <w:bodyDiv w:val="1"/>
      <w:marLeft w:val="0"/>
      <w:marRight w:val="0"/>
      <w:marTop w:val="0"/>
      <w:marBottom w:val="0"/>
      <w:divBdr>
        <w:top w:val="none" w:sz="0" w:space="0" w:color="auto"/>
        <w:left w:val="none" w:sz="0" w:space="0" w:color="auto"/>
        <w:bottom w:val="none" w:sz="0" w:space="0" w:color="auto"/>
        <w:right w:val="none" w:sz="0" w:space="0" w:color="auto"/>
      </w:divBdr>
    </w:div>
    <w:div w:id="233711244">
      <w:bodyDiv w:val="1"/>
      <w:marLeft w:val="0"/>
      <w:marRight w:val="0"/>
      <w:marTop w:val="0"/>
      <w:marBottom w:val="0"/>
      <w:divBdr>
        <w:top w:val="none" w:sz="0" w:space="0" w:color="auto"/>
        <w:left w:val="none" w:sz="0" w:space="0" w:color="auto"/>
        <w:bottom w:val="none" w:sz="0" w:space="0" w:color="auto"/>
        <w:right w:val="none" w:sz="0" w:space="0" w:color="auto"/>
      </w:divBdr>
    </w:div>
    <w:div w:id="235550647">
      <w:bodyDiv w:val="1"/>
      <w:marLeft w:val="0"/>
      <w:marRight w:val="0"/>
      <w:marTop w:val="0"/>
      <w:marBottom w:val="0"/>
      <w:divBdr>
        <w:top w:val="none" w:sz="0" w:space="0" w:color="auto"/>
        <w:left w:val="none" w:sz="0" w:space="0" w:color="auto"/>
        <w:bottom w:val="none" w:sz="0" w:space="0" w:color="auto"/>
        <w:right w:val="none" w:sz="0" w:space="0" w:color="auto"/>
      </w:divBdr>
    </w:div>
    <w:div w:id="283733435">
      <w:bodyDiv w:val="1"/>
      <w:marLeft w:val="0"/>
      <w:marRight w:val="0"/>
      <w:marTop w:val="0"/>
      <w:marBottom w:val="0"/>
      <w:divBdr>
        <w:top w:val="none" w:sz="0" w:space="0" w:color="auto"/>
        <w:left w:val="none" w:sz="0" w:space="0" w:color="auto"/>
        <w:bottom w:val="none" w:sz="0" w:space="0" w:color="auto"/>
        <w:right w:val="none" w:sz="0" w:space="0" w:color="auto"/>
      </w:divBdr>
    </w:div>
    <w:div w:id="287976703">
      <w:bodyDiv w:val="1"/>
      <w:marLeft w:val="0"/>
      <w:marRight w:val="0"/>
      <w:marTop w:val="0"/>
      <w:marBottom w:val="0"/>
      <w:divBdr>
        <w:top w:val="none" w:sz="0" w:space="0" w:color="auto"/>
        <w:left w:val="none" w:sz="0" w:space="0" w:color="auto"/>
        <w:bottom w:val="none" w:sz="0" w:space="0" w:color="auto"/>
        <w:right w:val="none" w:sz="0" w:space="0" w:color="auto"/>
      </w:divBdr>
    </w:div>
    <w:div w:id="300965268">
      <w:bodyDiv w:val="1"/>
      <w:marLeft w:val="0"/>
      <w:marRight w:val="0"/>
      <w:marTop w:val="0"/>
      <w:marBottom w:val="0"/>
      <w:divBdr>
        <w:top w:val="none" w:sz="0" w:space="0" w:color="auto"/>
        <w:left w:val="none" w:sz="0" w:space="0" w:color="auto"/>
        <w:bottom w:val="none" w:sz="0" w:space="0" w:color="auto"/>
        <w:right w:val="none" w:sz="0" w:space="0" w:color="auto"/>
      </w:divBdr>
    </w:div>
    <w:div w:id="346953558">
      <w:bodyDiv w:val="1"/>
      <w:marLeft w:val="0"/>
      <w:marRight w:val="0"/>
      <w:marTop w:val="0"/>
      <w:marBottom w:val="0"/>
      <w:divBdr>
        <w:top w:val="none" w:sz="0" w:space="0" w:color="auto"/>
        <w:left w:val="none" w:sz="0" w:space="0" w:color="auto"/>
        <w:bottom w:val="none" w:sz="0" w:space="0" w:color="auto"/>
        <w:right w:val="none" w:sz="0" w:space="0" w:color="auto"/>
      </w:divBdr>
    </w:div>
    <w:div w:id="350453053">
      <w:bodyDiv w:val="1"/>
      <w:marLeft w:val="0"/>
      <w:marRight w:val="0"/>
      <w:marTop w:val="0"/>
      <w:marBottom w:val="0"/>
      <w:divBdr>
        <w:top w:val="none" w:sz="0" w:space="0" w:color="auto"/>
        <w:left w:val="none" w:sz="0" w:space="0" w:color="auto"/>
        <w:bottom w:val="none" w:sz="0" w:space="0" w:color="auto"/>
        <w:right w:val="none" w:sz="0" w:space="0" w:color="auto"/>
      </w:divBdr>
    </w:div>
    <w:div w:id="395014080">
      <w:bodyDiv w:val="1"/>
      <w:marLeft w:val="0"/>
      <w:marRight w:val="0"/>
      <w:marTop w:val="0"/>
      <w:marBottom w:val="0"/>
      <w:divBdr>
        <w:top w:val="none" w:sz="0" w:space="0" w:color="auto"/>
        <w:left w:val="none" w:sz="0" w:space="0" w:color="auto"/>
        <w:bottom w:val="none" w:sz="0" w:space="0" w:color="auto"/>
        <w:right w:val="none" w:sz="0" w:space="0" w:color="auto"/>
      </w:divBdr>
    </w:div>
    <w:div w:id="414327415">
      <w:bodyDiv w:val="1"/>
      <w:marLeft w:val="0"/>
      <w:marRight w:val="0"/>
      <w:marTop w:val="0"/>
      <w:marBottom w:val="0"/>
      <w:divBdr>
        <w:top w:val="none" w:sz="0" w:space="0" w:color="auto"/>
        <w:left w:val="none" w:sz="0" w:space="0" w:color="auto"/>
        <w:bottom w:val="none" w:sz="0" w:space="0" w:color="auto"/>
        <w:right w:val="none" w:sz="0" w:space="0" w:color="auto"/>
      </w:divBdr>
    </w:div>
    <w:div w:id="422334952">
      <w:bodyDiv w:val="1"/>
      <w:marLeft w:val="0"/>
      <w:marRight w:val="0"/>
      <w:marTop w:val="0"/>
      <w:marBottom w:val="0"/>
      <w:divBdr>
        <w:top w:val="none" w:sz="0" w:space="0" w:color="auto"/>
        <w:left w:val="none" w:sz="0" w:space="0" w:color="auto"/>
        <w:bottom w:val="none" w:sz="0" w:space="0" w:color="auto"/>
        <w:right w:val="none" w:sz="0" w:space="0" w:color="auto"/>
      </w:divBdr>
    </w:div>
    <w:div w:id="424234317">
      <w:bodyDiv w:val="1"/>
      <w:marLeft w:val="0"/>
      <w:marRight w:val="0"/>
      <w:marTop w:val="0"/>
      <w:marBottom w:val="0"/>
      <w:divBdr>
        <w:top w:val="none" w:sz="0" w:space="0" w:color="auto"/>
        <w:left w:val="none" w:sz="0" w:space="0" w:color="auto"/>
        <w:bottom w:val="none" w:sz="0" w:space="0" w:color="auto"/>
        <w:right w:val="none" w:sz="0" w:space="0" w:color="auto"/>
      </w:divBdr>
    </w:div>
    <w:div w:id="440806539">
      <w:bodyDiv w:val="1"/>
      <w:marLeft w:val="0"/>
      <w:marRight w:val="0"/>
      <w:marTop w:val="0"/>
      <w:marBottom w:val="0"/>
      <w:divBdr>
        <w:top w:val="none" w:sz="0" w:space="0" w:color="auto"/>
        <w:left w:val="none" w:sz="0" w:space="0" w:color="auto"/>
        <w:bottom w:val="none" w:sz="0" w:space="0" w:color="auto"/>
        <w:right w:val="none" w:sz="0" w:space="0" w:color="auto"/>
      </w:divBdr>
    </w:div>
    <w:div w:id="457383555">
      <w:bodyDiv w:val="1"/>
      <w:marLeft w:val="0"/>
      <w:marRight w:val="0"/>
      <w:marTop w:val="0"/>
      <w:marBottom w:val="0"/>
      <w:divBdr>
        <w:top w:val="none" w:sz="0" w:space="0" w:color="auto"/>
        <w:left w:val="none" w:sz="0" w:space="0" w:color="auto"/>
        <w:bottom w:val="none" w:sz="0" w:space="0" w:color="auto"/>
        <w:right w:val="none" w:sz="0" w:space="0" w:color="auto"/>
      </w:divBdr>
    </w:div>
    <w:div w:id="463430937">
      <w:bodyDiv w:val="1"/>
      <w:marLeft w:val="0"/>
      <w:marRight w:val="0"/>
      <w:marTop w:val="0"/>
      <w:marBottom w:val="0"/>
      <w:divBdr>
        <w:top w:val="none" w:sz="0" w:space="0" w:color="auto"/>
        <w:left w:val="none" w:sz="0" w:space="0" w:color="auto"/>
        <w:bottom w:val="none" w:sz="0" w:space="0" w:color="auto"/>
        <w:right w:val="none" w:sz="0" w:space="0" w:color="auto"/>
      </w:divBdr>
    </w:div>
    <w:div w:id="549847163">
      <w:bodyDiv w:val="1"/>
      <w:marLeft w:val="0"/>
      <w:marRight w:val="0"/>
      <w:marTop w:val="0"/>
      <w:marBottom w:val="0"/>
      <w:divBdr>
        <w:top w:val="none" w:sz="0" w:space="0" w:color="auto"/>
        <w:left w:val="none" w:sz="0" w:space="0" w:color="auto"/>
        <w:bottom w:val="none" w:sz="0" w:space="0" w:color="auto"/>
        <w:right w:val="none" w:sz="0" w:space="0" w:color="auto"/>
      </w:divBdr>
    </w:div>
    <w:div w:id="551887336">
      <w:bodyDiv w:val="1"/>
      <w:marLeft w:val="0"/>
      <w:marRight w:val="0"/>
      <w:marTop w:val="0"/>
      <w:marBottom w:val="0"/>
      <w:divBdr>
        <w:top w:val="none" w:sz="0" w:space="0" w:color="auto"/>
        <w:left w:val="none" w:sz="0" w:space="0" w:color="auto"/>
        <w:bottom w:val="none" w:sz="0" w:space="0" w:color="auto"/>
        <w:right w:val="none" w:sz="0" w:space="0" w:color="auto"/>
      </w:divBdr>
    </w:div>
    <w:div w:id="604729802">
      <w:bodyDiv w:val="1"/>
      <w:marLeft w:val="0"/>
      <w:marRight w:val="0"/>
      <w:marTop w:val="0"/>
      <w:marBottom w:val="0"/>
      <w:divBdr>
        <w:top w:val="none" w:sz="0" w:space="0" w:color="auto"/>
        <w:left w:val="none" w:sz="0" w:space="0" w:color="auto"/>
        <w:bottom w:val="none" w:sz="0" w:space="0" w:color="auto"/>
        <w:right w:val="none" w:sz="0" w:space="0" w:color="auto"/>
      </w:divBdr>
    </w:div>
    <w:div w:id="641690496">
      <w:bodyDiv w:val="1"/>
      <w:marLeft w:val="0"/>
      <w:marRight w:val="0"/>
      <w:marTop w:val="0"/>
      <w:marBottom w:val="0"/>
      <w:divBdr>
        <w:top w:val="none" w:sz="0" w:space="0" w:color="auto"/>
        <w:left w:val="none" w:sz="0" w:space="0" w:color="auto"/>
        <w:bottom w:val="none" w:sz="0" w:space="0" w:color="auto"/>
        <w:right w:val="none" w:sz="0" w:space="0" w:color="auto"/>
      </w:divBdr>
    </w:div>
    <w:div w:id="650329981">
      <w:bodyDiv w:val="1"/>
      <w:marLeft w:val="0"/>
      <w:marRight w:val="0"/>
      <w:marTop w:val="0"/>
      <w:marBottom w:val="0"/>
      <w:divBdr>
        <w:top w:val="none" w:sz="0" w:space="0" w:color="auto"/>
        <w:left w:val="none" w:sz="0" w:space="0" w:color="auto"/>
        <w:bottom w:val="none" w:sz="0" w:space="0" w:color="auto"/>
        <w:right w:val="none" w:sz="0" w:space="0" w:color="auto"/>
      </w:divBdr>
    </w:div>
    <w:div w:id="729036899">
      <w:bodyDiv w:val="1"/>
      <w:marLeft w:val="0"/>
      <w:marRight w:val="0"/>
      <w:marTop w:val="0"/>
      <w:marBottom w:val="0"/>
      <w:divBdr>
        <w:top w:val="none" w:sz="0" w:space="0" w:color="auto"/>
        <w:left w:val="none" w:sz="0" w:space="0" w:color="auto"/>
        <w:bottom w:val="none" w:sz="0" w:space="0" w:color="auto"/>
        <w:right w:val="none" w:sz="0" w:space="0" w:color="auto"/>
      </w:divBdr>
    </w:div>
    <w:div w:id="738862138">
      <w:bodyDiv w:val="1"/>
      <w:marLeft w:val="0"/>
      <w:marRight w:val="0"/>
      <w:marTop w:val="0"/>
      <w:marBottom w:val="0"/>
      <w:divBdr>
        <w:top w:val="none" w:sz="0" w:space="0" w:color="auto"/>
        <w:left w:val="none" w:sz="0" w:space="0" w:color="auto"/>
        <w:bottom w:val="none" w:sz="0" w:space="0" w:color="auto"/>
        <w:right w:val="none" w:sz="0" w:space="0" w:color="auto"/>
      </w:divBdr>
    </w:div>
    <w:div w:id="753550915">
      <w:bodyDiv w:val="1"/>
      <w:marLeft w:val="0"/>
      <w:marRight w:val="0"/>
      <w:marTop w:val="0"/>
      <w:marBottom w:val="0"/>
      <w:divBdr>
        <w:top w:val="none" w:sz="0" w:space="0" w:color="auto"/>
        <w:left w:val="none" w:sz="0" w:space="0" w:color="auto"/>
        <w:bottom w:val="none" w:sz="0" w:space="0" w:color="auto"/>
        <w:right w:val="none" w:sz="0" w:space="0" w:color="auto"/>
      </w:divBdr>
    </w:div>
    <w:div w:id="778988854">
      <w:bodyDiv w:val="1"/>
      <w:marLeft w:val="0"/>
      <w:marRight w:val="0"/>
      <w:marTop w:val="0"/>
      <w:marBottom w:val="0"/>
      <w:divBdr>
        <w:top w:val="none" w:sz="0" w:space="0" w:color="auto"/>
        <w:left w:val="none" w:sz="0" w:space="0" w:color="auto"/>
        <w:bottom w:val="none" w:sz="0" w:space="0" w:color="auto"/>
        <w:right w:val="none" w:sz="0" w:space="0" w:color="auto"/>
      </w:divBdr>
    </w:div>
    <w:div w:id="787429956">
      <w:bodyDiv w:val="1"/>
      <w:marLeft w:val="0"/>
      <w:marRight w:val="0"/>
      <w:marTop w:val="0"/>
      <w:marBottom w:val="0"/>
      <w:divBdr>
        <w:top w:val="none" w:sz="0" w:space="0" w:color="auto"/>
        <w:left w:val="none" w:sz="0" w:space="0" w:color="auto"/>
        <w:bottom w:val="none" w:sz="0" w:space="0" w:color="auto"/>
        <w:right w:val="none" w:sz="0" w:space="0" w:color="auto"/>
      </w:divBdr>
      <w:divsChild>
        <w:div w:id="325283880">
          <w:marLeft w:val="0"/>
          <w:marRight w:val="0"/>
          <w:marTop w:val="0"/>
          <w:marBottom w:val="0"/>
          <w:divBdr>
            <w:top w:val="none" w:sz="0" w:space="0" w:color="auto"/>
            <w:left w:val="none" w:sz="0" w:space="0" w:color="auto"/>
            <w:bottom w:val="none" w:sz="0" w:space="0" w:color="auto"/>
            <w:right w:val="none" w:sz="0" w:space="0" w:color="auto"/>
          </w:divBdr>
        </w:div>
        <w:div w:id="374355789">
          <w:marLeft w:val="45"/>
          <w:marRight w:val="45"/>
          <w:marTop w:val="15"/>
          <w:marBottom w:val="0"/>
          <w:divBdr>
            <w:top w:val="none" w:sz="0" w:space="0" w:color="auto"/>
            <w:left w:val="none" w:sz="0" w:space="0" w:color="auto"/>
            <w:bottom w:val="none" w:sz="0" w:space="0" w:color="auto"/>
            <w:right w:val="none" w:sz="0" w:space="0" w:color="auto"/>
          </w:divBdr>
          <w:divsChild>
            <w:div w:id="12269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095202">
      <w:bodyDiv w:val="1"/>
      <w:marLeft w:val="0"/>
      <w:marRight w:val="0"/>
      <w:marTop w:val="0"/>
      <w:marBottom w:val="0"/>
      <w:divBdr>
        <w:top w:val="none" w:sz="0" w:space="0" w:color="auto"/>
        <w:left w:val="none" w:sz="0" w:space="0" w:color="auto"/>
        <w:bottom w:val="none" w:sz="0" w:space="0" w:color="auto"/>
        <w:right w:val="none" w:sz="0" w:space="0" w:color="auto"/>
      </w:divBdr>
    </w:div>
    <w:div w:id="799222175">
      <w:bodyDiv w:val="1"/>
      <w:marLeft w:val="0"/>
      <w:marRight w:val="0"/>
      <w:marTop w:val="0"/>
      <w:marBottom w:val="0"/>
      <w:divBdr>
        <w:top w:val="none" w:sz="0" w:space="0" w:color="auto"/>
        <w:left w:val="none" w:sz="0" w:space="0" w:color="auto"/>
        <w:bottom w:val="none" w:sz="0" w:space="0" w:color="auto"/>
        <w:right w:val="none" w:sz="0" w:space="0" w:color="auto"/>
      </w:divBdr>
    </w:div>
    <w:div w:id="951591954">
      <w:bodyDiv w:val="1"/>
      <w:marLeft w:val="0"/>
      <w:marRight w:val="0"/>
      <w:marTop w:val="0"/>
      <w:marBottom w:val="0"/>
      <w:divBdr>
        <w:top w:val="none" w:sz="0" w:space="0" w:color="auto"/>
        <w:left w:val="none" w:sz="0" w:space="0" w:color="auto"/>
        <w:bottom w:val="none" w:sz="0" w:space="0" w:color="auto"/>
        <w:right w:val="none" w:sz="0" w:space="0" w:color="auto"/>
      </w:divBdr>
    </w:div>
    <w:div w:id="955252783">
      <w:bodyDiv w:val="1"/>
      <w:marLeft w:val="0"/>
      <w:marRight w:val="0"/>
      <w:marTop w:val="0"/>
      <w:marBottom w:val="0"/>
      <w:divBdr>
        <w:top w:val="none" w:sz="0" w:space="0" w:color="auto"/>
        <w:left w:val="none" w:sz="0" w:space="0" w:color="auto"/>
        <w:bottom w:val="none" w:sz="0" w:space="0" w:color="auto"/>
        <w:right w:val="none" w:sz="0" w:space="0" w:color="auto"/>
      </w:divBdr>
    </w:div>
    <w:div w:id="984435881">
      <w:bodyDiv w:val="1"/>
      <w:marLeft w:val="0"/>
      <w:marRight w:val="0"/>
      <w:marTop w:val="0"/>
      <w:marBottom w:val="0"/>
      <w:divBdr>
        <w:top w:val="none" w:sz="0" w:space="0" w:color="auto"/>
        <w:left w:val="none" w:sz="0" w:space="0" w:color="auto"/>
        <w:bottom w:val="none" w:sz="0" w:space="0" w:color="auto"/>
        <w:right w:val="none" w:sz="0" w:space="0" w:color="auto"/>
      </w:divBdr>
    </w:div>
    <w:div w:id="1109355724">
      <w:bodyDiv w:val="1"/>
      <w:marLeft w:val="0"/>
      <w:marRight w:val="0"/>
      <w:marTop w:val="0"/>
      <w:marBottom w:val="0"/>
      <w:divBdr>
        <w:top w:val="none" w:sz="0" w:space="0" w:color="auto"/>
        <w:left w:val="none" w:sz="0" w:space="0" w:color="auto"/>
        <w:bottom w:val="none" w:sz="0" w:space="0" w:color="auto"/>
        <w:right w:val="none" w:sz="0" w:space="0" w:color="auto"/>
      </w:divBdr>
    </w:div>
    <w:div w:id="1300455491">
      <w:bodyDiv w:val="1"/>
      <w:marLeft w:val="0"/>
      <w:marRight w:val="0"/>
      <w:marTop w:val="0"/>
      <w:marBottom w:val="0"/>
      <w:divBdr>
        <w:top w:val="none" w:sz="0" w:space="0" w:color="auto"/>
        <w:left w:val="none" w:sz="0" w:space="0" w:color="auto"/>
        <w:bottom w:val="none" w:sz="0" w:space="0" w:color="auto"/>
        <w:right w:val="none" w:sz="0" w:space="0" w:color="auto"/>
      </w:divBdr>
    </w:div>
    <w:div w:id="1325545817">
      <w:bodyDiv w:val="1"/>
      <w:marLeft w:val="0"/>
      <w:marRight w:val="0"/>
      <w:marTop w:val="0"/>
      <w:marBottom w:val="0"/>
      <w:divBdr>
        <w:top w:val="none" w:sz="0" w:space="0" w:color="auto"/>
        <w:left w:val="none" w:sz="0" w:space="0" w:color="auto"/>
        <w:bottom w:val="none" w:sz="0" w:space="0" w:color="auto"/>
        <w:right w:val="none" w:sz="0" w:space="0" w:color="auto"/>
      </w:divBdr>
    </w:div>
    <w:div w:id="1367292164">
      <w:bodyDiv w:val="1"/>
      <w:marLeft w:val="0"/>
      <w:marRight w:val="0"/>
      <w:marTop w:val="0"/>
      <w:marBottom w:val="0"/>
      <w:divBdr>
        <w:top w:val="none" w:sz="0" w:space="0" w:color="auto"/>
        <w:left w:val="none" w:sz="0" w:space="0" w:color="auto"/>
        <w:bottom w:val="none" w:sz="0" w:space="0" w:color="auto"/>
        <w:right w:val="none" w:sz="0" w:space="0" w:color="auto"/>
      </w:divBdr>
    </w:div>
    <w:div w:id="1375544338">
      <w:bodyDiv w:val="1"/>
      <w:marLeft w:val="0"/>
      <w:marRight w:val="0"/>
      <w:marTop w:val="0"/>
      <w:marBottom w:val="0"/>
      <w:divBdr>
        <w:top w:val="none" w:sz="0" w:space="0" w:color="auto"/>
        <w:left w:val="none" w:sz="0" w:space="0" w:color="auto"/>
        <w:bottom w:val="none" w:sz="0" w:space="0" w:color="auto"/>
        <w:right w:val="none" w:sz="0" w:space="0" w:color="auto"/>
      </w:divBdr>
    </w:div>
    <w:div w:id="1415781899">
      <w:bodyDiv w:val="1"/>
      <w:marLeft w:val="0"/>
      <w:marRight w:val="0"/>
      <w:marTop w:val="0"/>
      <w:marBottom w:val="0"/>
      <w:divBdr>
        <w:top w:val="none" w:sz="0" w:space="0" w:color="auto"/>
        <w:left w:val="none" w:sz="0" w:space="0" w:color="auto"/>
        <w:bottom w:val="none" w:sz="0" w:space="0" w:color="auto"/>
        <w:right w:val="none" w:sz="0" w:space="0" w:color="auto"/>
      </w:divBdr>
    </w:div>
    <w:div w:id="1438333355">
      <w:bodyDiv w:val="1"/>
      <w:marLeft w:val="0"/>
      <w:marRight w:val="0"/>
      <w:marTop w:val="0"/>
      <w:marBottom w:val="0"/>
      <w:divBdr>
        <w:top w:val="none" w:sz="0" w:space="0" w:color="auto"/>
        <w:left w:val="none" w:sz="0" w:space="0" w:color="auto"/>
        <w:bottom w:val="none" w:sz="0" w:space="0" w:color="auto"/>
        <w:right w:val="none" w:sz="0" w:space="0" w:color="auto"/>
      </w:divBdr>
    </w:div>
    <w:div w:id="1452090163">
      <w:bodyDiv w:val="1"/>
      <w:marLeft w:val="0"/>
      <w:marRight w:val="0"/>
      <w:marTop w:val="0"/>
      <w:marBottom w:val="0"/>
      <w:divBdr>
        <w:top w:val="none" w:sz="0" w:space="0" w:color="auto"/>
        <w:left w:val="none" w:sz="0" w:space="0" w:color="auto"/>
        <w:bottom w:val="none" w:sz="0" w:space="0" w:color="auto"/>
        <w:right w:val="none" w:sz="0" w:space="0" w:color="auto"/>
      </w:divBdr>
    </w:div>
    <w:div w:id="1524588247">
      <w:bodyDiv w:val="1"/>
      <w:marLeft w:val="0"/>
      <w:marRight w:val="0"/>
      <w:marTop w:val="0"/>
      <w:marBottom w:val="0"/>
      <w:divBdr>
        <w:top w:val="none" w:sz="0" w:space="0" w:color="auto"/>
        <w:left w:val="none" w:sz="0" w:space="0" w:color="auto"/>
        <w:bottom w:val="none" w:sz="0" w:space="0" w:color="auto"/>
        <w:right w:val="none" w:sz="0" w:space="0" w:color="auto"/>
      </w:divBdr>
    </w:div>
    <w:div w:id="1588415977">
      <w:bodyDiv w:val="1"/>
      <w:marLeft w:val="0"/>
      <w:marRight w:val="0"/>
      <w:marTop w:val="0"/>
      <w:marBottom w:val="0"/>
      <w:divBdr>
        <w:top w:val="none" w:sz="0" w:space="0" w:color="auto"/>
        <w:left w:val="none" w:sz="0" w:space="0" w:color="auto"/>
        <w:bottom w:val="none" w:sz="0" w:space="0" w:color="auto"/>
        <w:right w:val="none" w:sz="0" w:space="0" w:color="auto"/>
      </w:divBdr>
    </w:div>
    <w:div w:id="1669216163">
      <w:bodyDiv w:val="1"/>
      <w:marLeft w:val="0"/>
      <w:marRight w:val="0"/>
      <w:marTop w:val="0"/>
      <w:marBottom w:val="0"/>
      <w:divBdr>
        <w:top w:val="none" w:sz="0" w:space="0" w:color="auto"/>
        <w:left w:val="none" w:sz="0" w:space="0" w:color="auto"/>
        <w:bottom w:val="none" w:sz="0" w:space="0" w:color="auto"/>
        <w:right w:val="none" w:sz="0" w:space="0" w:color="auto"/>
      </w:divBdr>
    </w:div>
    <w:div w:id="1695230561">
      <w:bodyDiv w:val="1"/>
      <w:marLeft w:val="0"/>
      <w:marRight w:val="0"/>
      <w:marTop w:val="0"/>
      <w:marBottom w:val="0"/>
      <w:divBdr>
        <w:top w:val="none" w:sz="0" w:space="0" w:color="auto"/>
        <w:left w:val="none" w:sz="0" w:space="0" w:color="auto"/>
        <w:bottom w:val="none" w:sz="0" w:space="0" w:color="auto"/>
        <w:right w:val="none" w:sz="0" w:space="0" w:color="auto"/>
      </w:divBdr>
    </w:div>
    <w:div w:id="1707441117">
      <w:bodyDiv w:val="1"/>
      <w:marLeft w:val="0"/>
      <w:marRight w:val="0"/>
      <w:marTop w:val="0"/>
      <w:marBottom w:val="0"/>
      <w:divBdr>
        <w:top w:val="none" w:sz="0" w:space="0" w:color="auto"/>
        <w:left w:val="none" w:sz="0" w:space="0" w:color="auto"/>
        <w:bottom w:val="none" w:sz="0" w:space="0" w:color="auto"/>
        <w:right w:val="none" w:sz="0" w:space="0" w:color="auto"/>
      </w:divBdr>
    </w:div>
    <w:div w:id="1741713632">
      <w:bodyDiv w:val="1"/>
      <w:marLeft w:val="0"/>
      <w:marRight w:val="0"/>
      <w:marTop w:val="0"/>
      <w:marBottom w:val="0"/>
      <w:divBdr>
        <w:top w:val="none" w:sz="0" w:space="0" w:color="auto"/>
        <w:left w:val="none" w:sz="0" w:space="0" w:color="auto"/>
        <w:bottom w:val="none" w:sz="0" w:space="0" w:color="auto"/>
        <w:right w:val="none" w:sz="0" w:space="0" w:color="auto"/>
      </w:divBdr>
    </w:div>
    <w:div w:id="1744911764">
      <w:bodyDiv w:val="1"/>
      <w:marLeft w:val="0"/>
      <w:marRight w:val="0"/>
      <w:marTop w:val="0"/>
      <w:marBottom w:val="0"/>
      <w:divBdr>
        <w:top w:val="none" w:sz="0" w:space="0" w:color="auto"/>
        <w:left w:val="none" w:sz="0" w:space="0" w:color="auto"/>
        <w:bottom w:val="none" w:sz="0" w:space="0" w:color="auto"/>
        <w:right w:val="none" w:sz="0" w:space="0" w:color="auto"/>
      </w:divBdr>
    </w:div>
    <w:div w:id="1745180782">
      <w:bodyDiv w:val="1"/>
      <w:marLeft w:val="0"/>
      <w:marRight w:val="0"/>
      <w:marTop w:val="0"/>
      <w:marBottom w:val="0"/>
      <w:divBdr>
        <w:top w:val="none" w:sz="0" w:space="0" w:color="auto"/>
        <w:left w:val="none" w:sz="0" w:space="0" w:color="auto"/>
        <w:bottom w:val="none" w:sz="0" w:space="0" w:color="auto"/>
        <w:right w:val="none" w:sz="0" w:space="0" w:color="auto"/>
      </w:divBdr>
    </w:div>
    <w:div w:id="1807623677">
      <w:bodyDiv w:val="1"/>
      <w:marLeft w:val="0"/>
      <w:marRight w:val="0"/>
      <w:marTop w:val="0"/>
      <w:marBottom w:val="0"/>
      <w:divBdr>
        <w:top w:val="none" w:sz="0" w:space="0" w:color="auto"/>
        <w:left w:val="none" w:sz="0" w:space="0" w:color="auto"/>
        <w:bottom w:val="none" w:sz="0" w:space="0" w:color="auto"/>
        <w:right w:val="none" w:sz="0" w:space="0" w:color="auto"/>
      </w:divBdr>
    </w:div>
    <w:div w:id="1841770387">
      <w:bodyDiv w:val="1"/>
      <w:marLeft w:val="0"/>
      <w:marRight w:val="0"/>
      <w:marTop w:val="0"/>
      <w:marBottom w:val="0"/>
      <w:divBdr>
        <w:top w:val="none" w:sz="0" w:space="0" w:color="auto"/>
        <w:left w:val="none" w:sz="0" w:space="0" w:color="auto"/>
        <w:bottom w:val="none" w:sz="0" w:space="0" w:color="auto"/>
        <w:right w:val="none" w:sz="0" w:space="0" w:color="auto"/>
      </w:divBdr>
    </w:div>
    <w:div w:id="1875775080">
      <w:bodyDiv w:val="1"/>
      <w:marLeft w:val="0"/>
      <w:marRight w:val="0"/>
      <w:marTop w:val="0"/>
      <w:marBottom w:val="0"/>
      <w:divBdr>
        <w:top w:val="none" w:sz="0" w:space="0" w:color="auto"/>
        <w:left w:val="none" w:sz="0" w:space="0" w:color="auto"/>
        <w:bottom w:val="none" w:sz="0" w:space="0" w:color="auto"/>
        <w:right w:val="none" w:sz="0" w:space="0" w:color="auto"/>
      </w:divBdr>
    </w:div>
    <w:div w:id="1909029452">
      <w:bodyDiv w:val="1"/>
      <w:marLeft w:val="0"/>
      <w:marRight w:val="0"/>
      <w:marTop w:val="0"/>
      <w:marBottom w:val="0"/>
      <w:divBdr>
        <w:top w:val="none" w:sz="0" w:space="0" w:color="auto"/>
        <w:left w:val="none" w:sz="0" w:space="0" w:color="auto"/>
        <w:bottom w:val="none" w:sz="0" w:space="0" w:color="auto"/>
        <w:right w:val="none" w:sz="0" w:space="0" w:color="auto"/>
      </w:divBdr>
    </w:div>
    <w:div w:id="1918442537">
      <w:bodyDiv w:val="1"/>
      <w:marLeft w:val="0"/>
      <w:marRight w:val="0"/>
      <w:marTop w:val="0"/>
      <w:marBottom w:val="0"/>
      <w:divBdr>
        <w:top w:val="none" w:sz="0" w:space="0" w:color="auto"/>
        <w:left w:val="none" w:sz="0" w:space="0" w:color="auto"/>
        <w:bottom w:val="none" w:sz="0" w:space="0" w:color="auto"/>
        <w:right w:val="none" w:sz="0" w:space="0" w:color="auto"/>
      </w:divBdr>
    </w:div>
    <w:div w:id="1937052516">
      <w:bodyDiv w:val="1"/>
      <w:marLeft w:val="0"/>
      <w:marRight w:val="0"/>
      <w:marTop w:val="0"/>
      <w:marBottom w:val="0"/>
      <w:divBdr>
        <w:top w:val="none" w:sz="0" w:space="0" w:color="auto"/>
        <w:left w:val="none" w:sz="0" w:space="0" w:color="auto"/>
        <w:bottom w:val="none" w:sz="0" w:space="0" w:color="auto"/>
        <w:right w:val="none" w:sz="0" w:space="0" w:color="auto"/>
      </w:divBdr>
    </w:div>
    <w:div w:id="1951349899">
      <w:bodyDiv w:val="1"/>
      <w:marLeft w:val="0"/>
      <w:marRight w:val="0"/>
      <w:marTop w:val="0"/>
      <w:marBottom w:val="0"/>
      <w:divBdr>
        <w:top w:val="none" w:sz="0" w:space="0" w:color="auto"/>
        <w:left w:val="none" w:sz="0" w:space="0" w:color="auto"/>
        <w:bottom w:val="none" w:sz="0" w:space="0" w:color="auto"/>
        <w:right w:val="none" w:sz="0" w:space="0" w:color="auto"/>
      </w:divBdr>
    </w:div>
    <w:div w:id="1953853582">
      <w:bodyDiv w:val="1"/>
      <w:marLeft w:val="0"/>
      <w:marRight w:val="0"/>
      <w:marTop w:val="0"/>
      <w:marBottom w:val="0"/>
      <w:divBdr>
        <w:top w:val="none" w:sz="0" w:space="0" w:color="auto"/>
        <w:left w:val="none" w:sz="0" w:space="0" w:color="auto"/>
        <w:bottom w:val="none" w:sz="0" w:space="0" w:color="auto"/>
        <w:right w:val="none" w:sz="0" w:space="0" w:color="auto"/>
      </w:divBdr>
    </w:div>
    <w:div w:id="1975867103">
      <w:bodyDiv w:val="1"/>
      <w:marLeft w:val="0"/>
      <w:marRight w:val="0"/>
      <w:marTop w:val="0"/>
      <w:marBottom w:val="0"/>
      <w:divBdr>
        <w:top w:val="none" w:sz="0" w:space="0" w:color="auto"/>
        <w:left w:val="none" w:sz="0" w:space="0" w:color="auto"/>
        <w:bottom w:val="none" w:sz="0" w:space="0" w:color="auto"/>
        <w:right w:val="none" w:sz="0" w:space="0" w:color="auto"/>
      </w:divBdr>
    </w:div>
    <w:div w:id="1989698995">
      <w:bodyDiv w:val="1"/>
      <w:marLeft w:val="0"/>
      <w:marRight w:val="0"/>
      <w:marTop w:val="0"/>
      <w:marBottom w:val="0"/>
      <w:divBdr>
        <w:top w:val="none" w:sz="0" w:space="0" w:color="auto"/>
        <w:left w:val="none" w:sz="0" w:space="0" w:color="auto"/>
        <w:bottom w:val="none" w:sz="0" w:space="0" w:color="auto"/>
        <w:right w:val="none" w:sz="0" w:space="0" w:color="auto"/>
      </w:divBdr>
    </w:div>
    <w:div w:id="1992638514">
      <w:bodyDiv w:val="1"/>
      <w:marLeft w:val="0"/>
      <w:marRight w:val="0"/>
      <w:marTop w:val="0"/>
      <w:marBottom w:val="0"/>
      <w:divBdr>
        <w:top w:val="none" w:sz="0" w:space="0" w:color="auto"/>
        <w:left w:val="none" w:sz="0" w:space="0" w:color="auto"/>
        <w:bottom w:val="none" w:sz="0" w:space="0" w:color="auto"/>
        <w:right w:val="none" w:sz="0" w:space="0" w:color="auto"/>
      </w:divBdr>
    </w:div>
    <w:div w:id="2013026891">
      <w:bodyDiv w:val="1"/>
      <w:marLeft w:val="0"/>
      <w:marRight w:val="0"/>
      <w:marTop w:val="0"/>
      <w:marBottom w:val="0"/>
      <w:divBdr>
        <w:top w:val="none" w:sz="0" w:space="0" w:color="auto"/>
        <w:left w:val="none" w:sz="0" w:space="0" w:color="auto"/>
        <w:bottom w:val="none" w:sz="0" w:space="0" w:color="auto"/>
        <w:right w:val="none" w:sz="0" w:space="0" w:color="auto"/>
      </w:divBdr>
    </w:div>
    <w:div w:id="2019578409">
      <w:bodyDiv w:val="1"/>
      <w:marLeft w:val="0"/>
      <w:marRight w:val="0"/>
      <w:marTop w:val="0"/>
      <w:marBottom w:val="0"/>
      <w:divBdr>
        <w:top w:val="none" w:sz="0" w:space="0" w:color="auto"/>
        <w:left w:val="none" w:sz="0" w:space="0" w:color="auto"/>
        <w:bottom w:val="none" w:sz="0" w:space="0" w:color="auto"/>
        <w:right w:val="none" w:sz="0" w:space="0" w:color="auto"/>
      </w:divBdr>
    </w:div>
    <w:div w:id="2021462876">
      <w:bodyDiv w:val="1"/>
      <w:marLeft w:val="0"/>
      <w:marRight w:val="0"/>
      <w:marTop w:val="0"/>
      <w:marBottom w:val="0"/>
      <w:divBdr>
        <w:top w:val="none" w:sz="0" w:space="0" w:color="auto"/>
        <w:left w:val="none" w:sz="0" w:space="0" w:color="auto"/>
        <w:bottom w:val="none" w:sz="0" w:space="0" w:color="auto"/>
        <w:right w:val="none" w:sz="0" w:space="0" w:color="auto"/>
      </w:divBdr>
    </w:div>
    <w:div w:id="2024280321">
      <w:bodyDiv w:val="1"/>
      <w:marLeft w:val="0"/>
      <w:marRight w:val="0"/>
      <w:marTop w:val="0"/>
      <w:marBottom w:val="0"/>
      <w:divBdr>
        <w:top w:val="none" w:sz="0" w:space="0" w:color="auto"/>
        <w:left w:val="none" w:sz="0" w:space="0" w:color="auto"/>
        <w:bottom w:val="none" w:sz="0" w:space="0" w:color="auto"/>
        <w:right w:val="none" w:sz="0" w:space="0" w:color="auto"/>
      </w:divBdr>
    </w:div>
    <w:div w:id="2026591142">
      <w:bodyDiv w:val="1"/>
      <w:marLeft w:val="0"/>
      <w:marRight w:val="0"/>
      <w:marTop w:val="0"/>
      <w:marBottom w:val="0"/>
      <w:divBdr>
        <w:top w:val="none" w:sz="0" w:space="0" w:color="auto"/>
        <w:left w:val="none" w:sz="0" w:space="0" w:color="auto"/>
        <w:bottom w:val="none" w:sz="0" w:space="0" w:color="auto"/>
        <w:right w:val="none" w:sz="0" w:space="0" w:color="auto"/>
      </w:divBdr>
    </w:div>
    <w:div w:id="2064714454">
      <w:bodyDiv w:val="1"/>
      <w:marLeft w:val="0"/>
      <w:marRight w:val="0"/>
      <w:marTop w:val="0"/>
      <w:marBottom w:val="0"/>
      <w:divBdr>
        <w:top w:val="none" w:sz="0" w:space="0" w:color="auto"/>
        <w:left w:val="none" w:sz="0" w:space="0" w:color="auto"/>
        <w:bottom w:val="none" w:sz="0" w:space="0" w:color="auto"/>
        <w:right w:val="none" w:sz="0" w:space="0" w:color="auto"/>
      </w:divBdr>
    </w:div>
    <w:div w:id="2106071520">
      <w:bodyDiv w:val="1"/>
      <w:marLeft w:val="0"/>
      <w:marRight w:val="0"/>
      <w:marTop w:val="0"/>
      <w:marBottom w:val="0"/>
      <w:divBdr>
        <w:top w:val="none" w:sz="0" w:space="0" w:color="auto"/>
        <w:left w:val="none" w:sz="0" w:space="0" w:color="auto"/>
        <w:bottom w:val="none" w:sz="0" w:space="0" w:color="auto"/>
        <w:right w:val="none" w:sz="0" w:space="0" w:color="auto"/>
      </w:divBdr>
    </w:div>
    <w:div w:id="2123764971">
      <w:bodyDiv w:val="1"/>
      <w:marLeft w:val="0"/>
      <w:marRight w:val="0"/>
      <w:marTop w:val="0"/>
      <w:marBottom w:val="0"/>
      <w:divBdr>
        <w:top w:val="none" w:sz="0" w:space="0" w:color="auto"/>
        <w:left w:val="none" w:sz="0" w:space="0" w:color="auto"/>
        <w:bottom w:val="none" w:sz="0" w:space="0" w:color="auto"/>
        <w:right w:val="none" w:sz="0" w:space="0" w:color="auto"/>
      </w:divBdr>
    </w:div>
    <w:div w:id="2128232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734173E2CAA4C14FA7164E570AD41316" ma:contentTypeVersion="17" ma:contentTypeDescription="สร้างเอกสารใหม่" ma:contentTypeScope="" ma:versionID="0680b8983fef515843730c92cd6756a3">
  <xsd:schema xmlns:xsd="http://www.w3.org/2001/XMLSchema" xmlns:xs="http://www.w3.org/2001/XMLSchema" xmlns:p="http://schemas.microsoft.com/office/2006/metadata/properties" xmlns:ns2="5e72caae-dfb5-4bcb-be3a-9efdc6ff4c59" xmlns:ns3="db3dadea-6561-43b8-98a1-5f2867bc58b2" xmlns:ns4="50c908b1-f277-4340-90a9-4611d0b0f078" targetNamespace="http://schemas.microsoft.com/office/2006/metadata/properties" ma:root="true" ma:fieldsID="63d0547ad63289549285e9d8906fa2b1" ns2:_="" ns3:_="" ns4:_="">
    <xsd:import namespace="5e72caae-dfb5-4bcb-be3a-9efdc6ff4c59"/>
    <xsd:import namespace="db3dadea-6561-43b8-98a1-5f2867bc58b2"/>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72caae-dfb5-4bcb-be3a-9efdc6ff4c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b3dadea-6561-43b8-98a1-5f2867bc58b2"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6821e51-1879-48c3-a77c-9551c861bc83}" ma:internalName="TaxCatchAll" ma:showField="CatchAllData" ma:web="db3dadea-6561-43b8-98a1-5f2867bc58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5e72caae-dfb5-4bcb-be3a-9efdc6ff4c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40A03C-0FFF-4149-A73F-F1AF8F227FF6}">
  <ds:schemaRefs>
    <ds:schemaRef ds:uri="http://schemas.openxmlformats.org/officeDocument/2006/bibliography"/>
  </ds:schemaRefs>
</ds:datastoreItem>
</file>

<file path=customXml/itemProps2.xml><?xml version="1.0" encoding="utf-8"?>
<ds:datastoreItem xmlns:ds="http://schemas.openxmlformats.org/officeDocument/2006/customXml" ds:itemID="{482C14B3-1A7C-444C-BE6F-BC796F8350AA}">
  <ds:schemaRefs>
    <ds:schemaRef ds:uri="http://schemas.microsoft.com/sharepoint/v3/contenttype/forms"/>
  </ds:schemaRefs>
</ds:datastoreItem>
</file>

<file path=customXml/itemProps3.xml><?xml version="1.0" encoding="utf-8"?>
<ds:datastoreItem xmlns:ds="http://schemas.openxmlformats.org/officeDocument/2006/customXml" ds:itemID="{B5E0FE64-E499-4498-B981-C66C18F38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72caae-dfb5-4bcb-be3a-9efdc6ff4c59"/>
    <ds:schemaRef ds:uri="db3dadea-6561-43b8-98a1-5f2867bc58b2"/>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85FE06-8DBC-454D-9C78-D8BCF2FA159E}">
  <ds:schemaRefs>
    <ds:schemaRef ds:uri="http://schemas.microsoft.com/office/2006/metadata/properties"/>
    <ds:schemaRef ds:uri="http://schemas.microsoft.com/office/infopath/2007/PartnerControls"/>
    <ds:schemaRef ds:uri="50c908b1-f277-4340-90a9-4611d0b0f078"/>
    <ds:schemaRef ds:uri="5e72caae-dfb5-4bcb-be3a-9efdc6ff4c5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93</Pages>
  <Words>25013</Words>
  <Characters>142577</Characters>
  <Application>Microsoft Office Word</Application>
  <DocSecurity>0</DocSecurity>
  <Lines>1188</Lines>
  <Paragraphs>334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รอยัลการ์เด้น รีซอร์ท จำกัด (มหาชน) และบริษัทย่อย</vt:lpstr>
      <vt:lpstr>บริษัท รอยัลการ์เด้น รีซอร์ท จำกัด (มหาชน) และบริษัทย่อย</vt:lpstr>
    </vt:vector>
  </TitlesOfParts>
  <Company>Ernst&amp;Young</Company>
  <LinksUpToDate>false</LinksUpToDate>
  <CharactersWithSpaces>167256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รอยัลการ์เด้น รีซอร์ท จำกัด (มหาชน) และบริษัทย่อย</dc:title>
  <dc:subject/>
  <dc:creator>THW332004</dc:creator>
  <cp:keywords/>
  <dc:description/>
  <cp:lastModifiedBy>NITWAREEYA SAENGRATTANATHONGKAM</cp:lastModifiedBy>
  <cp:revision>2</cp:revision>
  <cp:lastPrinted>2026-02-25T08:07:00Z</cp:lastPrinted>
  <dcterms:created xsi:type="dcterms:W3CDTF">2026-02-27T04:44:00Z</dcterms:created>
  <dcterms:modified xsi:type="dcterms:W3CDTF">2026-02-27T04:44:00Z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0x010100734173E2CAA4C14FA7164E570AD41316</vt:lpwstr>
  </property>
  <property fmtid="{D5CDD505-2E9C-101B-9397-08002B2CF9AE}" pid="3" name="MediaServiceImageTags">
    <vt:lpwstr/>
  </property>
</Properties>
</file>