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  <w:cs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B77D25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B77D25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B77D25">
        <w:rPr>
          <w:rFonts w:ascii="CordiaUPC" w:hAnsi="CordiaUPC" w:cs="CordiaUPC" w:hint="cs"/>
          <w:sz w:val="52"/>
          <w:szCs w:val="52"/>
          <w:cs/>
        </w:rPr>
        <w:t>ธนชาต</w:t>
      </w:r>
      <w:r w:rsidRPr="00B77D25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B77D25">
        <w:rPr>
          <w:rFonts w:ascii="CordiaUPC" w:hAnsi="CordiaUPC" w:cs="CordiaUPC"/>
          <w:sz w:val="52"/>
          <w:szCs w:val="52"/>
        </w:rPr>
        <w:t xml:space="preserve"> </w:t>
      </w:r>
      <w:r w:rsidRPr="00B77D25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B77D25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B77D25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5EF65543" w14:textId="094F280A" w:rsidR="003241A3" w:rsidRPr="00B77D25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B77D2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77D25">
        <w:rPr>
          <w:rFonts w:ascii="CordiaUPC" w:hAnsi="CordiaUPC" w:cs="CordiaUPC" w:hint="cs"/>
          <w:b w:val="0"/>
          <w:bCs w:val="0"/>
          <w:sz w:val="32"/>
          <w:szCs w:val="32"/>
        </w:rPr>
        <w:t>31</w:t>
      </w:r>
      <w:r w:rsidRPr="00B77D2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ธันวาคม</w:t>
      </w:r>
      <w:r w:rsidRPr="00B77D25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="00DB3DDA">
        <w:rPr>
          <w:rFonts w:ascii="CordiaUPC" w:hAnsi="CordiaUPC" w:cs="CordiaUPC"/>
          <w:b w:val="0"/>
          <w:bCs w:val="0"/>
          <w:sz w:val="32"/>
          <w:szCs w:val="32"/>
        </w:rPr>
        <w:t>2568</w:t>
      </w:r>
    </w:p>
    <w:p w14:paraId="2B31E3E7" w14:textId="77777777" w:rsidR="003241A3" w:rsidRPr="00B77D25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B77D25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3400D25C" w14:textId="77777777" w:rsidR="003241A3" w:rsidRPr="00B77D25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B77D25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B77D25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B77D25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B77D25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B77D25" w:rsidSect="00CB0D35">
          <w:footerReference w:type="even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10B2AB1C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66324DF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DBC7C1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738A41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8FE639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209A86C" w14:textId="6F8BBAF3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B77D25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278F2F0C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5D9FA79" w14:textId="6BA6FD81" w:rsidR="002B3047" w:rsidRPr="002365D3" w:rsidRDefault="002B3047" w:rsidP="002B3047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451DD4">
        <w:rPr>
          <w:rFonts w:ascii="CordiaUPC" w:hAnsi="CordiaUPC" w:cs="CordiaUPC" w:hint="cs"/>
          <w:b/>
          <w:bCs/>
          <w:sz w:val="26"/>
          <w:szCs w:val="26"/>
          <w:cs/>
        </w:rPr>
        <w:t>ผู้ถือหุ้น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ธนาคารทหารไทยธนชาต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2365D3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Pr="002365D3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Pr="002365D3">
        <w:rPr>
          <w:rStyle w:val="CommentReference"/>
          <w:lang w:val="x-none"/>
        </w:rPr>
        <w:t xml:space="preserve"> </w:t>
      </w:r>
    </w:p>
    <w:p w14:paraId="6EF6700E" w14:textId="77777777" w:rsidR="00671419" w:rsidRPr="00A03F17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7F35BA13" w14:textId="77777777" w:rsidR="00671419" w:rsidRPr="00B77D25" w:rsidRDefault="00671419" w:rsidP="00671419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4B3067CF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1B0B4240" w14:textId="25205453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ข้าพเจ้าได้ตรวจสอบงบการเงินรวมและงบการเงินเฉพาะธนาคารของธนาคารทหารไทย</w:t>
      </w:r>
      <w:r w:rsidRPr="00B77D25">
        <w:rPr>
          <w:rFonts w:ascii="CordiaUPC" w:hAnsi="CordiaUPC" w:cs="CordiaUPC" w:hint="cs"/>
          <w:sz w:val="26"/>
          <w:szCs w:val="26"/>
          <w:cs/>
        </w:rPr>
        <w:t>ธนชาต</w:t>
      </w:r>
      <w:r w:rsidRPr="00B77D25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B77D25">
        <w:rPr>
          <w:rFonts w:ascii="CordiaUPC" w:hAnsi="CordiaUPC" w:cs="CordiaUPC"/>
          <w:sz w:val="26"/>
          <w:szCs w:val="26"/>
        </w:rPr>
        <w:t>(</w:t>
      </w:r>
      <w:r w:rsidRPr="00B77D25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B77D25">
        <w:rPr>
          <w:rFonts w:ascii="CordiaUPC" w:hAnsi="CordiaUPC" w:cs="CordiaUPC" w:hint="cs"/>
          <w:sz w:val="26"/>
          <w:szCs w:val="26"/>
          <w:cs/>
        </w:rPr>
        <w:t>ธนชาต</w:t>
      </w:r>
      <w:r w:rsidRPr="00B77D25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Pr="00B77D2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sz w:val="26"/>
          <w:szCs w:val="26"/>
        </w:rPr>
        <w:t>(</w:t>
      </w:r>
      <w:r w:rsidRPr="00B77D25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B77D25">
        <w:rPr>
          <w:rFonts w:ascii="CordiaUPC" w:hAnsi="CordiaUPC" w:cs="CordiaUPC"/>
          <w:sz w:val="26"/>
          <w:szCs w:val="26"/>
        </w:rPr>
        <w:t>)</w:t>
      </w:r>
      <w:r w:rsidRPr="00B77D2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ซึ่งประกอบด้วยงบฐานะการเงิน</w:t>
      </w:r>
      <w:r w:rsidRPr="00B77D25">
        <w:rPr>
          <w:rFonts w:ascii="CordiaUPC" w:hAnsi="CordiaUPC" w:cs="CordiaUPC" w:hint="cs"/>
          <w:sz w:val="26"/>
          <w:szCs w:val="26"/>
          <w:cs/>
        </w:rPr>
        <w:t xml:space="preserve">รวม </w:t>
      </w:r>
      <w:r w:rsidRPr="00B77D25">
        <w:rPr>
          <w:rFonts w:ascii="CordiaUPC" w:hAnsi="CordiaUPC" w:cs="CordiaUPC"/>
          <w:sz w:val="26"/>
          <w:szCs w:val="26"/>
          <w:cs/>
        </w:rPr>
        <w:t>และงบฐานะการเงินเฉพาะธนาคาร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ณ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B77D25">
        <w:rPr>
          <w:rFonts w:ascii="CordiaUPC" w:hAnsi="CordiaUPC" w:cs="CordiaUPC"/>
          <w:sz w:val="26"/>
          <w:szCs w:val="26"/>
        </w:rPr>
        <w:t xml:space="preserve">31 </w:t>
      </w:r>
      <w:r w:rsidRPr="00B77D25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B77D25">
        <w:rPr>
          <w:rFonts w:ascii="CordiaUPC" w:hAnsi="CordiaUPC" w:cs="CordiaUPC"/>
          <w:sz w:val="26"/>
          <w:szCs w:val="26"/>
          <w:cs/>
        </w:rPr>
        <w:t xml:space="preserve"> </w:t>
      </w:r>
      <w:r w:rsidR="00DB3DDA">
        <w:rPr>
          <w:rFonts w:ascii="CordiaUPC" w:hAnsi="CordiaUPC" w:cs="CordiaUPC"/>
          <w:sz w:val="26"/>
          <w:szCs w:val="26"/>
        </w:rPr>
        <w:t>2568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B77D25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B77D25">
        <w:rPr>
          <w:rFonts w:ascii="CordiaUPC" w:hAnsi="CordiaUPC" w:cs="CordiaUPC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B77D25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สำหรับ</w:t>
      </w:r>
      <w:r w:rsidRPr="00B77D25">
        <w:rPr>
          <w:rFonts w:ascii="CordiaUPC" w:hAnsi="CordiaUPC" w:cs="CordiaUPC" w:hint="cs"/>
          <w:sz w:val="26"/>
          <w:szCs w:val="26"/>
          <w:cs/>
        </w:rPr>
        <w:t>ปี</w:t>
      </w:r>
      <w:r w:rsidRPr="00B77D25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="00C618F3" w:rsidRPr="00B77D25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19F940C2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A360C1A" w14:textId="6287B300" w:rsidR="00671419" w:rsidRPr="00B77D25" w:rsidRDefault="00671419" w:rsidP="00671419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B77D25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B77D25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B77D25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B77D25">
        <w:rPr>
          <w:rFonts w:ascii="CordiaUPC" w:hAnsi="CordiaUPC" w:cs="CordiaUPC"/>
          <w:sz w:val="26"/>
          <w:szCs w:val="26"/>
        </w:rPr>
        <w:t xml:space="preserve">31 </w:t>
      </w:r>
      <w:r w:rsidRPr="00B77D25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B77D25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="00DB3DDA">
        <w:rPr>
          <w:rFonts w:ascii="CordiaUPC" w:hAnsi="CordiaUPC" w:cs="CordiaUPC"/>
          <w:sz w:val="26"/>
          <w:szCs w:val="26"/>
        </w:rPr>
        <w:t>2568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B77D25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สำหรับ</w:t>
      </w:r>
      <w:r w:rsidRPr="00B77D25">
        <w:rPr>
          <w:rFonts w:ascii="CordiaUPC" w:hAnsi="CordiaUPC" w:cs="CordiaUPC" w:hint="cs"/>
          <w:sz w:val="26"/>
          <w:szCs w:val="26"/>
          <w:cs/>
        </w:rPr>
        <w:t>ปี</w:t>
      </w:r>
      <w:r w:rsidRPr="00B77D25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567AE8B5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43E487D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246FA9FF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AD95328" w14:textId="5146E6E5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  <w:sectPr w:rsidR="00671419" w:rsidRPr="00B77D25" w:rsidSect="00ED2C7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ข้าพเจ้าได้ป</w:t>
      </w:r>
      <w:r w:rsidR="00451DD4">
        <w:rPr>
          <w:rFonts w:ascii="CordiaUPC" w:hAnsi="CordiaUPC" w:cs="CordiaUPC" w:hint="cs"/>
          <w:sz w:val="26"/>
          <w:szCs w:val="26"/>
          <w:cs/>
        </w:rPr>
        <w:t>ฏิ</w:t>
      </w:r>
      <w:r w:rsidRPr="00B77D25">
        <w:rPr>
          <w:rFonts w:ascii="CordiaUPC" w:hAnsi="CordiaUPC" w:cs="CordiaUPC"/>
          <w:sz w:val="26"/>
          <w:szCs w:val="26"/>
          <w:cs/>
        </w:rPr>
        <w:t>บัติงานตรวจสอบตามมาตรฐานการสอบบัญชี ความรับผิดชอบของข้าพเจ้าได้กล่าวไว้ในวรรค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B77D25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Pr="00B77D2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รวมถึง</w:t>
      </w:r>
      <w:r w:rsidRPr="00B77D2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มาตรฐานเรื่องความเป็นอิสระ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ที่กำหนดโดยสภาวิชาชีพบัญชี</w:t>
      </w:r>
      <w:r w:rsidRPr="00B77D25">
        <w:rPr>
          <w:rFonts w:ascii="CordiaUPC" w:hAnsi="CordiaUPC" w:cs="CordiaUPC"/>
          <w:sz w:val="26"/>
          <w:szCs w:val="26"/>
        </w:rPr>
        <w:t xml:space="preserve"> (</w:t>
      </w:r>
      <w:r w:rsidRPr="00B77D25">
        <w:rPr>
          <w:rFonts w:ascii="CordiaUPC" w:hAnsi="CordiaUPC" w:cs="CordiaUPC"/>
          <w:sz w:val="26"/>
          <w:szCs w:val="26"/>
          <w:cs/>
        </w:rPr>
        <w:t>ประมวลจรรยาบรรณของผู้ประกอบวิชาชีพบัญชี)</w:t>
      </w:r>
      <w:r w:rsidRPr="00B77D25">
        <w:rPr>
          <w:rFonts w:ascii="CordiaUPC" w:eastAsia="Calibri" w:hAnsi="CordiaUPC" w:cs="CordiaUPC"/>
          <w:sz w:val="26"/>
          <w:szCs w:val="26"/>
          <w:cs/>
        </w:rPr>
        <w:t>ในส่วนที่เกี่ยวข้องกับการตรวจสอบ</w:t>
      </w:r>
      <w:r w:rsidRPr="00B77D25">
        <w:rPr>
          <w:rFonts w:ascii="CordiaUPC" w:hAnsi="CordiaUPC" w:cs="CordiaUPC"/>
          <w:sz w:val="26"/>
          <w:szCs w:val="26"/>
          <w:cs/>
        </w:rPr>
        <w:t>งบการเงินรวมและงบการเงินเฉพาะธนาคาร</w:t>
      </w:r>
      <w:r w:rsidRPr="00B77D25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</w:t>
      </w:r>
      <w:r w:rsidRPr="00B77D25">
        <w:rPr>
          <w:rFonts w:ascii="CordiaUPC" w:hAnsi="CordiaUPC" w:cs="CordiaUPC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B77D25">
        <w:rPr>
          <w:rFonts w:ascii="CordiaUPC" w:eastAsia="Calibri" w:hAnsi="CordiaUPC" w:cs="CordiaUPC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58163A" w14:textId="77777777" w:rsidR="00671419" w:rsidRPr="00B77D25" w:rsidRDefault="00671419" w:rsidP="00671419">
      <w:pPr>
        <w:rPr>
          <w:rFonts w:ascii="CordiaUPC" w:hAnsi="CordiaUPC" w:cs="CordiaUPC"/>
          <w:i/>
          <w:iCs/>
          <w:sz w:val="26"/>
          <w:szCs w:val="26"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45969BE" w14:textId="77777777" w:rsidR="00671419" w:rsidRPr="00B77D25" w:rsidRDefault="00671419" w:rsidP="00671419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</w:t>
      </w:r>
      <w:r w:rsidRPr="00B77D25">
        <w:rPr>
          <w:rFonts w:ascii="CordiaUPC" w:hAnsi="CordiaUPC" w:cs="CordiaUPC" w:hint="cs"/>
          <w:sz w:val="26"/>
          <w:szCs w:val="26"/>
          <w:cs/>
        </w:rPr>
        <w:t>งวด</w:t>
      </w:r>
      <w:r w:rsidRPr="00B77D25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753A5A1D" w14:textId="77777777" w:rsidR="00671419" w:rsidRPr="00B77D25" w:rsidRDefault="00671419" w:rsidP="00671419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671419" w:rsidRPr="00B77D25" w14:paraId="46EB9BE0" w14:textId="77777777" w:rsidTr="00763065">
        <w:tc>
          <w:tcPr>
            <w:tcW w:w="9711" w:type="dxa"/>
            <w:gridSpan w:val="2"/>
            <w:vAlign w:val="center"/>
          </w:tcPr>
          <w:p w14:paraId="5A9FFE4C" w14:textId="77777777" w:rsidR="00671419" w:rsidRPr="00B77D25" w:rsidRDefault="00671419" w:rsidP="00763065">
            <w:pPr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</w:tc>
      </w:tr>
      <w:tr w:rsidR="00671419" w:rsidRPr="00B77D25" w14:paraId="24428186" w14:textId="77777777" w:rsidTr="00763065">
        <w:tc>
          <w:tcPr>
            <w:tcW w:w="9711" w:type="dxa"/>
            <w:gridSpan w:val="2"/>
            <w:vAlign w:val="center"/>
          </w:tcPr>
          <w:p w14:paraId="57C7BA4A" w14:textId="5E515F32" w:rsidR="00671419" w:rsidRPr="00B77D25" w:rsidRDefault="00671419" w:rsidP="00763065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03F17" w:rsidRPr="002365D3">
              <w:rPr>
                <w:rFonts w:ascii="CordiaUPC" w:hAnsi="CordiaUPC" w:cs="CordiaUPC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="00A03F17">
              <w:rPr>
                <w:rFonts w:ascii="CordiaUPC" w:hAnsi="CordiaUPC" w:cs="CordiaUPC" w:hint="cs"/>
                <w:sz w:val="26"/>
                <w:szCs w:val="26"/>
                <w:cs/>
              </w:rPr>
              <w:t>รวมและงบการเงินเฉพาะธนาคาร</w:t>
            </w:r>
            <w:r w:rsidR="00A03F17" w:rsidRPr="002365D3">
              <w:rPr>
                <w:rFonts w:ascii="CordiaUPC" w:hAnsi="CordiaUPC" w:cs="CordiaUPC"/>
                <w:sz w:val="26"/>
                <w:szCs w:val="26"/>
                <w:cs/>
              </w:rPr>
              <w:t>ข้อ</w:t>
            </w:r>
            <w:r w:rsidR="00A03F17" w:rsidRPr="002365D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5194D" w:rsidRPr="00B77D25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, 1</w:t>
            </w:r>
            <w:r w:rsidR="0045194D" w:rsidRPr="00B77D25">
              <w:rPr>
                <w:rFonts w:ascii="CordiaUPC" w:hAnsi="CordiaUPC" w:cs="CordiaUPC"/>
                <w:sz w:val="26"/>
                <w:szCs w:val="26"/>
              </w:rPr>
              <w:t xml:space="preserve">4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1</w:t>
            </w:r>
            <w:r w:rsidR="0045194D" w:rsidRPr="00B77D25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671419" w:rsidRPr="00B77D25" w14:paraId="37504DF8" w14:textId="77777777" w:rsidTr="00763065">
        <w:tc>
          <w:tcPr>
            <w:tcW w:w="4770" w:type="dxa"/>
            <w:vAlign w:val="center"/>
          </w:tcPr>
          <w:p w14:paraId="266FC6F3" w14:textId="77777777" w:rsidR="00671419" w:rsidRPr="00B77D25" w:rsidRDefault="00671419" w:rsidP="0076306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vAlign w:val="center"/>
          </w:tcPr>
          <w:p w14:paraId="293026E1" w14:textId="77777777" w:rsidR="00671419" w:rsidRPr="00B77D25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B77D25" w14:paraId="74732530" w14:textId="77777777" w:rsidTr="00763065">
        <w:tc>
          <w:tcPr>
            <w:tcW w:w="4770" w:type="dxa"/>
          </w:tcPr>
          <w:p w14:paraId="1ECC00D5" w14:textId="1C96CBD2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DB3DDA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757F10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="00D4063E">
              <w:rPr>
                <w:rFonts w:ascii="CordiaUPC" w:hAnsi="CordiaUPC" w:cs="CordiaUPC"/>
                <w:sz w:val="26"/>
                <w:szCs w:val="26"/>
              </w:rPr>
              <w:t>70.79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="00D4063E">
              <w:rPr>
                <w:rFonts w:ascii="CordiaUPC" w:hAnsi="CordiaUPC" w:cs="CordiaUPC"/>
                <w:sz w:val="26"/>
                <w:szCs w:val="26"/>
              </w:rPr>
              <w:t>70.98</w:t>
            </w:r>
            <w:r w:rsidR="00302987"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564088" w:rsidRPr="00B77D25">
              <w:rPr>
                <w:rFonts w:ascii="CordiaUPC" w:hAnsi="CordiaUPC" w:cs="CordiaUPC"/>
                <w:sz w:val="26"/>
                <w:szCs w:val="26"/>
              </w:rPr>
              <w:t>59,</w:t>
            </w:r>
            <w:r w:rsidR="002E1BA6">
              <w:rPr>
                <w:rFonts w:ascii="CordiaUPC" w:hAnsi="CordiaUPC" w:cs="CordiaUPC"/>
                <w:sz w:val="26"/>
                <w:szCs w:val="26"/>
              </w:rPr>
              <w:t>464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564088" w:rsidRPr="00B77D25">
              <w:rPr>
                <w:rFonts w:ascii="CordiaUPC" w:hAnsi="CordiaUPC" w:cs="CordiaUPC"/>
                <w:sz w:val="26"/>
                <w:szCs w:val="26"/>
              </w:rPr>
              <w:t>58</w:t>
            </w:r>
            <w:r w:rsidR="002E1BA6">
              <w:rPr>
                <w:rFonts w:ascii="CordiaUPC" w:hAnsi="CordiaUPC" w:cs="CordiaUPC"/>
                <w:sz w:val="26"/>
                <w:szCs w:val="26"/>
              </w:rPr>
              <w:t>,584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1348A7C6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55919D7" w14:textId="60E30AE0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การด้อยค่าด้านเครดิต</w:t>
            </w:r>
            <w:r w:rsidR="005E2410">
              <w:rPr>
                <w:rFonts w:ascii="CordiaUPC" w:hAnsi="CordiaUPC" w:cs="CordiaUPC" w:hint="cs"/>
                <w:sz w:val="26"/>
                <w:szCs w:val="26"/>
                <w:cs/>
              </w:rPr>
              <w:t>ของ</w:t>
            </w:r>
            <w:r w:rsidR="00C00CDD" w:rsidRPr="00C00CDD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  <w:r w:rsidR="00C00CDD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5E2410">
              <w:rPr>
                <w:rFonts w:ascii="CordiaUPC" w:hAnsi="CordiaUPC" w:cs="CordiaUPC" w:hint="cs"/>
                <w:spacing w:val="-2"/>
                <w:sz w:val="26"/>
                <w:szCs w:val="26"/>
                <w:cs/>
              </w:rPr>
              <w:t>และ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กระบวนการในการประมาณการของผู้บริหารในการพิจารณาการปรับปรุงแบบจำลองในภายหลัง </w:t>
            </w:r>
          </w:p>
          <w:p w14:paraId="26412ED0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DADB602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C2C3966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vAlign w:val="center"/>
          </w:tcPr>
          <w:p w14:paraId="47A2F39E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5168CE16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CB70C17" w14:textId="4B8FAEC3" w:rsidR="00671419" w:rsidRPr="002D5D3D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</w:p>
          <w:p w14:paraId="5557AFFC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20074A63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ปัจจัยสำหรับการคาดการณ์ของเศรษฐกิจมหภาคไปในอนาคต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52BD8AC3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C8129AA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12283BE6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C8E9191" w14:textId="66FE52FB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</w:t>
            </w:r>
            <w:r w:rsidR="002B3047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066A784" w14:textId="77777777" w:rsidR="00671419" w:rsidRPr="00B77D25" w:rsidRDefault="00671419" w:rsidP="00671419">
      <w:pPr>
        <w:rPr>
          <w:rFonts w:ascii="CordiaUPC" w:hAnsi="CordiaUPC" w:cs="CordiaUPC"/>
        </w:rPr>
      </w:pPr>
      <w:r w:rsidRPr="00B77D25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803"/>
      </w:tblGrid>
      <w:tr w:rsidR="00671419" w:rsidRPr="00B77D25" w14:paraId="1ACAF45F" w14:textId="77777777" w:rsidTr="00763065">
        <w:tc>
          <w:tcPr>
            <w:tcW w:w="4659" w:type="dxa"/>
            <w:vAlign w:val="center"/>
          </w:tcPr>
          <w:p w14:paraId="7D3516D7" w14:textId="77777777" w:rsidR="00671419" w:rsidRPr="00B77D25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vAlign w:val="center"/>
          </w:tcPr>
          <w:p w14:paraId="78BA3688" w14:textId="77777777" w:rsidR="00671419" w:rsidRPr="00B77D25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B77D25" w14:paraId="7FA429F5" w14:textId="77777777" w:rsidTr="00763065">
        <w:tc>
          <w:tcPr>
            <w:tcW w:w="4659" w:type="dxa"/>
            <w:vAlign w:val="center"/>
          </w:tcPr>
          <w:p w14:paraId="770DA8D1" w14:textId="77777777" w:rsidR="00671419" w:rsidRPr="00B77D25" w:rsidRDefault="00671419" w:rsidP="0076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vAlign w:val="center"/>
          </w:tcPr>
          <w:p w14:paraId="62123EA1" w14:textId="60F85BC2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</w:t>
            </w:r>
            <w:r w:rsidR="00160CF6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เคพีเอ็มจี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ประเมินข้อสมมติและวิธีการของผู้บริหารในการระบุและการประมาณการ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70F9851F" w14:textId="77777777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F74DFE9" w14:textId="77777777" w:rsidR="00671419" w:rsidRPr="00B77D25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31BECBFB" w14:textId="77777777" w:rsidR="00671419" w:rsidRPr="00B77D25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65227EF3" w14:textId="5F3E10F4" w:rsidR="00671419" w:rsidRPr="00E179D8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7753448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B77D25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ข้อมูลอื่น </w:t>
      </w:r>
    </w:p>
    <w:p w14:paraId="26637E1B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51E9A461" w14:textId="77777777" w:rsidR="00671419" w:rsidRPr="00B77D25" w:rsidRDefault="00671419" w:rsidP="00671419">
      <w:pPr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0B53FD86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3031C0D1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72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7FBEE22C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58F7A06D" w14:textId="35049DAE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</w:t>
      </w:r>
      <w:r w:rsidR="00F119FE" w:rsidRPr="00B77D25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คือการอ่านข้อมูลอื่นตามที่ระบุข้างต้นเมื่อจัดท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แล้ว และพิจารณาว่าข้อมูลอื่นมีความขัดแย้งที่มีสาระส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</w:t>
      </w:r>
      <w:r w:rsidR="00A41FC0"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 xml:space="preserve">คัญหรือไม่ </w:t>
      </w:r>
    </w:p>
    <w:p w14:paraId="2ED26BE9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9829C37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เมื่อข้าพเจ้าได้อ่านรายงานประจ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ปี หากข้าพเจ้าสรุปได้ว่ามีการแสดงข้อมูลที่ขัดต่อข้อเท็จจริงอันเป็นสาระส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คัญ ข้าพเจ้าต้องสื่อสารเรื่องดังกล่าวกับผู้มีหน้าที่ในการก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กับดูแลและขอให้ท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การแก้ไข</w:t>
      </w:r>
    </w:p>
    <w:p w14:paraId="02AFCA44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CEF55D7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74BCE95A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E512725" w14:textId="77777777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Pr="00B77D25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577D3F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96CCCAD" w14:textId="77777777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ในการจัดทำงบการเงินรวมและงบการเงินเฉพาะธนาคา</w:t>
      </w:r>
      <w:r w:rsidRPr="00B77D25">
        <w:rPr>
          <w:rFonts w:ascii="CordiaUPC" w:hAnsi="CordiaUPC" w:cs="CordiaUPC" w:hint="cs"/>
          <w:sz w:val="26"/>
          <w:szCs w:val="26"/>
          <w:cs/>
        </w:rPr>
        <w:t>ร</w:t>
      </w:r>
      <w:r w:rsidRPr="00B77D25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0DF4ED2E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83BB982" w14:textId="149EAC6F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</w:t>
      </w:r>
      <w:r w:rsidR="003159F5" w:rsidRPr="00B77D25">
        <w:rPr>
          <w:rFonts w:ascii="CordiaUPC" w:hAnsi="CordiaUPC" w:cs="CordiaUPC" w:hint="cs"/>
          <w:sz w:val="26"/>
          <w:szCs w:val="26"/>
          <w:cs/>
        </w:rPr>
        <w:t>กำกับ</w:t>
      </w:r>
      <w:r w:rsidRPr="00B77D25">
        <w:rPr>
          <w:rFonts w:ascii="CordiaUPC" w:hAnsi="CordiaUPC" w:cs="CordiaUPC"/>
          <w:sz w:val="26"/>
          <w:szCs w:val="26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64861C0" w14:textId="77777777" w:rsidR="00671419" w:rsidRPr="00B77D25" w:rsidRDefault="00671419" w:rsidP="00671419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1DB056D" w14:textId="77777777" w:rsidR="00671419" w:rsidRPr="00B77D25" w:rsidRDefault="00671419" w:rsidP="00671419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5A6BF80B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B17A8D7" w14:textId="5FFB449E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B77D25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083F0C" w:rsidRPr="00B77D25">
        <w:rPr>
          <w:rFonts w:ascii="CordiaUPC" w:hAnsi="CordiaUPC" w:cs="CordiaUPC" w:hint="cs"/>
          <w:sz w:val="26"/>
          <w:szCs w:val="26"/>
          <w:cs/>
        </w:rPr>
        <w:t>จากการใช้งบการเงิน</w:t>
      </w:r>
      <w:r w:rsidRPr="00B77D25">
        <w:rPr>
          <w:rFonts w:ascii="CordiaUPC" w:hAnsi="CordiaUPC" w:cs="CordiaUPC"/>
          <w:sz w:val="26"/>
          <w:szCs w:val="26"/>
          <w:cs/>
        </w:rPr>
        <w:t>รวมและงบการเงินเฉพาะธนาคารเหล่านี้</w:t>
      </w:r>
    </w:p>
    <w:p w14:paraId="330FF408" w14:textId="77777777" w:rsidR="00451DD4" w:rsidRDefault="00451DD4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5B5410E" w14:textId="4EA88C01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258DA728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65260AE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153C10F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65225216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0B3F692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B77D25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B77D25">
        <w:rPr>
          <w:rFonts w:ascii="CordiaUPC" w:hAnsi="CordiaUPC" w:cs="CordiaUPC"/>
          <w:sz w:val="26"/>
          <w:szCs w:val="26"/>
          <w:cs/>
        </w:rPr>
        <w:br/>
        <w:t>งบการเงินเฉพาะธนาคาร หรือถ้าการเปิดเผยข้อมูลดังกล่าวไม่เพียงพอ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3074469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F22BE34" w14:textId="56A96AB2" w:rsidR="00DB3DDA" w:rsidRPr="00220884" w:rsidRDefault="00DB3DDA" w:rsidP="00DB3DD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220884">
        <w:rPr>
          <w:rFonts w:ascii="CordiaUPC" w:hAnsi="CordiaUPC" w:cs="CordiaUPC" w:hint="cs"/>
          <w:sz w:val="26"/>
          <w:szCs w:val="26"/>
          <w:cs/>
        </w:rPr>
        <w:lastRenderedPageBreak/>
        <w:t>วางแผนและปฏิบัติงานตรวจสอบกลุ่มกิจการเพื่อให้</w:t>
      </w:r>
      <w:r w:rsidRPr="00220884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220884">
        <w:rPr>
          <w:rFonts w:ascii="CordiaUPC" w:hAnsi="CordiaUPC" w:cs="CordiaUPC" w:hint="cs"/>
          <w:sz w:val="26"/>
          <w:szCs w:val="26"/>
          <w:cs/>
        </w:rPr>
        <w:t>หน่วย</w:t>
      </w:r>
      <w:r w:rsidRPr="00220884">
        <w:rPr>
          <w:rFonts w:ascii="CordiaUPC" w:hAnsi="CordiaUPC" w:cs="CordiaUPC"/>
          <w:sz w:val="26"/>
          <w:szCs w:val="26"/>
          <w:cs/>
        </w:rPr>
        <w:t>ธุรกิจภายในกลุ่มธนาคารเพื่อ</w:t>
      </w:r>
      <w:r w:rsidRPr="00220884">
        <w:rPr>
          <w:rFonts w:ascii="CordiaUPC" w:hAnsi="CordiaUPC" w:cs="CordiaUPC" w:hint="cs"/>
          <w:sz w:val="26"/>
          <w:szCs w:val="26"/>
          <w:cs/>
        </w:rPr>
        <w:t>ใช้เป็นเกณฑ์ในการ</w:t>
      </w:r>
      <w:r w:rsidRPr="00220884">
        <w:rPr>
          <w:rFonts w:ascii="CordiaUPC" w:hAnsi="CordiaUPC" w:cs="CordiaUPC"/>
          <w:sz w:val="26"/>
          <w:szCs w:val="26"/>
          <w:cs/>
        </w:rPr>
        <w:t>แสดงความเห็นต่อ</w:t>
      </w:r>
      <w:r w:rsidRPr="00220884">
        <w:rPr>
          <w:rFonts w:ascii="CordiaUPC" w:hAnsi="CordiaUPC" w:cs="CordiaUPC" w:hint="cs"/>
          <w:sz w:val="26"/>
          <w:szCs w:val="26"/>
          <w:cs/>
        </w:rPr>
        <w:t>งบการเงินของกลุ่มธนาคาร</w:t>
      </w:r>
      <w:r w:rsidRPr="00220884">
        <w:rPr>
          <w:rFonts w:ascii="CordiaUPC" w:hAnsi="CordiaUPC" w:cs="CordiaUPC"/>
          <w:sz w:val="26"/>
          <w:szCs w:val="26"/>
          <w:cs/>
        </w:rPr>
        <w:t xml:space="preserve"> ข้าพเจ้ารับผิดชอบต่อการกำหนดแนวทาง การควบคุมดูแล และการ</w:t>
      </w:r>
      <w:r w:rsidRPr="00220884">
        <w:rPr>
          <w:rFonts w:ascii="CordiaUPC" w:hAnsi="CordiaUPC" w:cs="CordiaUPC" w:hint="cs"/>
          <w:sz w:val="26"/>
          <w:szCs w:val="26"/>
          <w:cs/>
        </w:rPr>
        <w:t>สอบทานงานตรวจสอบที่ทำเพื่อวัตถุประสงค์ของการตรวจสอบกลุ่มธนาคาร</w:t>
      </w:r>
      <w:r w:rsidRPr="00220884">
        <w:rPr>
          <w:rFonts w:ascii="CordiaUPC" w:hAnsi="CordiaUPC" w:cs="CordiaUPC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E728502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3A6585CD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A52314C" w14:textId="6B1D402C" w:rsidR="00671419" w:rsidRPr="00E179D8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C7A4045" w14:textId="77777777" w:rsidR="00091DED" w:rsidRDefault="00091DED" w:rsidP="00091DED">
      <w:pPr>
        <w:jc w:val="thaiDistribute"/>
        <w:rPr>
          <w:rFonts w:ascii="CordiaUPC" w:hAnsi="CordiaUPC" w:cs="CordiaUPC"/>
          <w:sz w:val="26"/>
          <w:szCs w:val="26"/>
        </w:rPr>
      </w:pPr>
      <w:r w:rsidRPr="00D3352E">
        <w:rPr>
          <w:rFonts w:ascii="CordiaUPC" w:hAnsi="CordiaUPC" w:cs="Cord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DD7CF6" w14:textId="77777777" w:rsidR="00D3352E" w:rsidRPr="00B77D25" w:rsidRDefault="00D3352E" w:rsidP="00671419">
      <w:pPr>
        <w:jc w:val="thaiDistribute"/>
        <w:rPr>
          <w:rFonts w:ascii="CordiaUPC" w:hAnsi="CordiaUPC" w:cs="CordiaUPC"/>
          <w:sz w:val="26"/>
          <w:szCs w:val="26"/>
          <w:cs/>
        </w:rPr>
      </w:pPr>
    </w:p>
    <w:p w14:paraId="0B4CAF6D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ที่มีนัยสำคัญที่สุดในการตรวจสอบงบการเงินรวมและงบการเงินเฉพาะธนาคาร</w:t>
      </w:r>
      <w:r w:rsidRPr="00B77D25">
        <w:rPr>
          <w:rFonts w:ascii="CordiaUPC" w:hAnsi="CordiaUPC" w:cs="CordiaUPC" w:hint="cs"/>
          <w:sz w:val="26"/>
          <w:szCs w:val="26"/>
          <w:cs/>
        </w:rPr>
        <w:t>ใ</w:t>
      </w:r>
      <w:r w:rsidRPr="00B77D25">
        <w:rPr>
          <w:rFonts w:ascii="CordiaUPC" w:hAnsi="CordiaUPC" w:cs="CordiaUPC"/>
          <w:sz w:val="26"/>
          <w:szCs w:val="26"/>
          <w:cs/>
        </w:rPr>
        <w:t>นปีปัจจุบันและกำหนดเป็นเรื่องสำคัญในการตรวจสอบ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F28CF1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F15B0B3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E2890E2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54AD703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3276EAC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7ACD9B7D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CD316E7" w14:textId="77777777" w:rsidR="00671419" w:rsidRPr="00B77D25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(</w:t>
      </w:r>
      <w:r w:rsidRPr="00B77D25">
        <w:rPr>
          <w:rFonts w:ascii="CordiaUPC" w:hAnsi="CordiaUPC" w:cs="CordiaUPC" w:hint="cs"/>
          <w:sz w:val="26"/>
          <w:szCs w:val="26"/>
          <w:cs/>
        </w:rPr>
        <w:t>โชคชัย</w:t>
      </w:r>
      <w:r w:rsidRPr="00B77D25">
        <w:rPr>
          <w:rFonts w:ascii="CordiaUPC" w:hAnsi="CordiaUPC" w:cs="CordiaUPC"/>
          <w:sz w:val="26"/>
          <w:szCs w:val="26"/>
          <w:cs/>
        </w:rPr>
        <w:t xml:space="preserve"> </w:t>
      </w:r>
      <w:r w:rsidRPr="00B77D25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B77D25">
        <w:rPr>
          <w:rFonts w:ascii="CordiaUPC" w:hAnsi="CordiaUPC" w:cs="CordiaUPC"/>
          <w:sz w:val="26"/>
          <w:szCs w:val="26"/>
          <w:cs/>
        </w:rPr>
        <w:t>)</w:t>
      </w:r>
    </w:p>
    <w:p w14:paraId="09226593" w14:textId="77777777" w:rsidR="00671419" w:rsidRPr="00B77D25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079F8116" w14:textId="2DFDA9D0" w:rsidR="00671419" w:rsidRPr="00B77D25" w:rsidRDefault="00671419" w:rsidP="00671419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B77D25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Pr="00B77D25">
        <w:rPr>
          <w:rFonts w:ascii="CordiaUPC" w:hAnsi="CordiaUPC" w:cs="CordiaUPC"/>
          <w:sz w:val="26"/>
          <w:szCs w:val="26"/>
        </w:rPr>
        <w:t>9728</w:t>
      </w:r>
    </w:p>
    <w:p w14:paraId="0D27E3D0" w14:textId="77777777" w:rsidR="00671419" w:rsidRPr="00B77D25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E5B6C97" w14:textId="77777777" w:rsidR="00671419" w:rsidRPr="00B77D25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461C861" w14:textId="77777777" w:rsidR="00671419" w:rsidRPr="00B77D25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27D6AB56" w14:textId="088F838F" w:rsidR="00392F1D" w:rsidRPr="008D7FB8" w:rsidRDefault="005F7EDE" w:rsidP="009B56C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</w:rPr>
        <w:t>1</w:t>
      </w:r>
      <w:r w:rsidR="00E179D8">
        <w:rPr>
          <w:rFonts w:ascii="CordiaUPC" w:hAnsi="CordiaUPC" w:cs="CordiaUPC"/>
          <w:sz w:val="26"/>
          <w:szCs w:val="26"/>
        </w:rPr>
        <w:t>7</w:t>
      </w:r>
      <w:r w:rsidR="006F3745" w:rsidRPr="00B77D2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71419" w:rsidRPr="00B77D25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="00671419" w:rsidRPr="00B77D25">
        <w:rPr>
          <w:rFonts w:ascii="CordiaUPC" w:hAnsi="CordiaUPC" w:cs="CordiaUPC"/>
          <w:sz w:val="26"/>
          <w:szCs w:val="26"/>
        </w:rPr>
        <w:t>256</w:t>
      </w:r>
      <w:r w:rsidR="00E179D8">
        <w:rPr>
          <w:rFonts w:ascii="CordiaUPC" w:hAnsi="CordiaUPC" w:cs="CordiaUPC"/>
          <w:sz w:val="26"/>
          <w:szCs w:val="26"/>
        </w:rPr>
        <w:t>9</w:t>
      </w:r>
    </w:p>
    <w:sectPr w:rsidR="00392F1D" w:rsidRPr="008D7FB8" w:rsidSect="00B03E28">
      <w:footerReference w:type="default" r:id="rId17"/>
      <w:headerReference w:type="first" r:id="rId18"/>
      <w:footerReference w:type="first" r:id="rId19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3C1B9" w14:textId="77777777" w:rsidR="007C73F2" w:rsidRDefault="007C73F2">
      <w:pPr>
        <w:spacing w:line="240" w:lineRule="auto"/>
      </w:pPr>
      <w:r>
        <w:separator/>
      </w:r>
    </w:p>
  </w:endnote>
  <w:endnote w:type="continuationSeparator" w:id="0">
    <w:p w14:paraId="5714F492" w14:textId="77777777" w:rsidR="007C73F2" w:rsidRDefault="007C73F2">
      <w:pPr>
        <w:spacing w:line="240" w:lineRule="auto"/>
      </w:pPr>
      <w:r>
        <w:continuationSeparator/>
      </w:r>
    </w:p>
  </w:endnote>
  <w:endnote w:type="continuationNotice" w:id="1">
    <w:p w14:paraId="01FFAF6A" w14:textId="77777777" w:rsidR="007C73F2" w:rsidRDefault="007C73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B23AD" w14:textId="13C3A6C4" w:rsidR="00671419" w:rsidRPr="00A308DB" w:rsidRDefault="00671419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215230">
      <w:rPr>
        <w:rFonts w:ascii="Angsana New" w:hAnsi="Angsana New"/>
        <w:i/>
        <w:iCs/>
        <w:noProof/>
        <w:sz w:val="30"/>
        <w:szCs w:val="30"/>
      </w:rPr>
      <w:t>Audit Report TH_KPMG YE</w:t>
    </w:r>
    <w:r w:rsidR="00215230">
      <w:rPr>
        <w:rFonts w:ascii="Angsana New" w:hAnsi="Angsana New"/>
        <w:i/>
        <w:iCs/>
        <w:noProof/>
        <w:sz w:val="30"/>
        <w:szCs w:val="30"/>
        <w:cs/>
      </w:rPr>
      <w:t>24.</w:t>
    </w:r>
    <w:r w:rsidR="00215230">
      <w:rPr>
        <w:rFonts w:ascii="Angsana New" w:hAnsi="Angsana New"/>
        <w:i/>
        <w:iCs/>
        <w:noProof/>
        <w:sz w:val="30"/>
        <w:szCs w:val="30"/>
      </w:rPr>
      <w:t>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9E65" w14:textId="77777777" w:rsidR="00671419" w:rsidRPr="009400AB" w:rsidRDefault="00671419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</w:t>
    </w:r>
    <w:r w:rsidRPr="00E46E2F">
      <w:rPr>
        <w:rFonts w:ascii="CordiaUPC" w:hAnsi="CordiaUPC" w:cs="CordiaUPC" w:hint="cs"/>
        <w:noProof/>
        <w:sz w:val="26"/>
        <w:szCs w:val="26"/>
      </w:rPr>
      <w:t>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5866" w14:textId="77777777" w:rsidR="007C73F2" w:rsidRDefault="007C73F2">
      <w:pPr>
        <w:spacing w:line="240" w:lineRule="auto"/>
      </w:pPr>
      <w:r>
        <w:separator/>
      </w:r>
    </w:p>
  </w:footnote>
  <w:footnote w:type="continuationSeparator" w:id="0">
    <w:p w14:paraId="11B2AEBB" w14:textId="77777777" w:rsidR="007C73F2" w:rsidRDefault="007C73F2">
      <w:pPr>
        <w:spacing w:line="240" w:lineRule="auto"/>
      </w:pPr>
      <w:r>
        <w:continuationSeparator/>
      </w:r>
    </w:p>
  </w:footnote>
  <w:footnote w:type="continuationNotice" w:id="1">
    <w:p w14:paraId="28D60185" w14:textId="77777777" w:rsidR="007C73F2" w:rsidRDefault="007C73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06D3" w14:textId="77777777" w:rsidR="00671419" w:rsidRDefault="0067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9F1A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6B3E7DB6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5769A414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0AC881F0" w14:textId="77777777" w:rsidR="00671419" w:rsidRPr="001F117D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F78" w14:textId="77777777" w:rsidR="00671419" w:rsidRDefault="00671419">
    <w:pPr>
      <w:pStyle w:val="Header"/>
      <w:rPr>
        <w:rFonts w:ascii="Angsana New" w:hAnsi="Angsana New"/>
        <w:b/>
        <w:bCs/>
        <w:sz w:val="32"/>
        <w:szCs w:val="32"/>
      </w:rPr>
    </w:pPr>
  </w:p>
  <w:p w14:paraId="2B7532BC" w14:textId="77777777" w:rsidR="00671419" w:rsidRPr="001F117D" w:rsidRDefault="0067141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A643B" w14:textId="77777777" w:rsidR="00986817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14801225" w14:textId="77777777" w:rsidR="00514A70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451033A1" w14:textId="77777777" w:rsidR="00514A70" w:rsidRPr="005878AB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510"/>
    <w:rsid w:val="000625E2"/>
    <w:rsid w:val="000629F4"/>
    <w:rsid w:val="00062E33"/>
    <w:rsid w:val="00062FFB"/>
    <w:rsid w:val="000631FE"/>
    <w:rsid w:val="0006339B"/>
    <w:rsid w:val="000633E2"/>
    <w:rsid w:val="00063602"/>
    <w:rsid w:val="00063674"/>
    <w:rsid w:val="00063895"/>
    <w:rsid w:val="00063A17"/>
    <w:rsid w:val="00063BF0"/>
    <w:rsid w:val="00063F7A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3F0C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1DED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ABF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5F9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124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D7"/>
    <w:rsid w:val="00154A1E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CF6"/>
    <w:rsid w:val="00160EA8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A58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616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2F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950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30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884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794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47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D20"/>
    <w:rsid w:val="002D5D3D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BA6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987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28F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9F5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124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6D7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1E2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0D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99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6E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0C0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94D"/>
    <w:rsid w:val="00451B07"/>
    <w:rsid w:val="00451BC7"/>
    <w:rsid w:val="00451DD4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A70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0E82"/>
    <w:rsid w:val="0052107E"/>
    <w:rsid w:val="005212BB"/>
    <w:rsid w:val="00521394"/>
    <w:rsid w:val="005217DA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5F5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0"/>
    <w:rsid w:val="00534543"/>
    <w:rsid w:val="0053477A"/>
    <w:rsid w:val="0053489C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314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088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0E2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AE7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410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5F7EDE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D45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434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178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8B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80E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4C3"/>
    <w:rsid w:val="006975A8"/>
    <w:rsid w:val="006975C0"/>
    <w:rsid w:val="00697701"/>
    <w:rsid w:val="006978A7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497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751"/>
    <w:rsid w:val="0070586D"/>
    <w:rsid w:val="00705973"/>
    <w:rsid w:val="007059DF"/>
    <w:rsid w:val="0070632C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57F10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999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939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3F2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DDC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609"/>
    <w:rsid w:val="00847A61"/>
    <w:rsid w:val="00847B13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25C1"/>
    <w:rsid w:val="00852DAD"/>
    <w:rsid w:val="00852F5F"/>
    <w:rsid w:val="008530C8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9EB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0C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CF9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30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1C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BE"/>
    <w:rsid w:val="008E2E7B"/>
    <w:rsid w:val="008E2EC9"/>
    <w:rsid w:val="008E2FEA"/>
    <w:rsid w:val="008E321C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7C5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EB3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77F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70A"/>
    <w:rsid w:val="00987B9B"/>
    <w:rsid w:val="00987D8C"/>
    <w:rsid w:val="00987EC9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6C5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2EF9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54F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3F17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2B"/>
    <w:rsid w:val="00A06C4F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1FC0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71D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8DB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0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1B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4D29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16F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695"/>
    <w:rsid w:val="00B76CF3"/>
    <w:rsid w:val="00B76FEF"/>
    <w:rsid w:val="00B77371"/>
    <w:rsid w:val="00B775DA"/>
    <w:rsid w:val="00B77692"/>
    <w:rsid w:val="00B778EE"/>
    <w:rsid w:val="00B77B91"/>
    <w:rsid w:val="00B77C33"/>
    <w:rsid w:val="00B77D25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85C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1FE0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313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097B"/>
    <w:rsid w:val="00BF1120"/>
    <w:rsid w:val="00BF1885"/>
    <w:rsid w:val="00BF1926"/>
    <w:rsid w:val="00BF21F8"/>
    <w:rsid w:val="00BF255B"/>
    <w:rsid w:val="00BF28F8"/>
    <w:rsid w:val="00BF31EC"/>
    <w:rsid w:val="00BF359C"/>
    <w:rsid w:val="00BF3634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592"/>
    <w:rsid w:val="00C00619"/>
    <w:rsid w:val="00C0061B"/>
    <w:rsid w:val="00C008B5"/>
    <w:rsid w:val="00C00AD8"/>
    <w:rsid w:val="00C00B34"/>
    <w:rsid w:val="00C00C81"/>
    <w:rsid w:val="00C00CDD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14F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7CB"/>
    <w:rsid w:val="00C1092E"/>
    <w:rsid w:val="00C10D5B"/>
    <w:rsid w:val="00C10E05"/>
    <w:rsid w:val="00C11297"/>
    <w:rsid w:val="00C118A8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376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8F3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86E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D05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150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62A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34B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52E"/>
    <w:rsid w:val="00D33772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63E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57E"/>
    <w:rsid w:val="00D4760D"/>
    <w:rsid w:val="00D476E6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3B05"/>
    <w:rsid w:val="00DB3B0C"/>
    <w:rsid w:val="00DB3DDA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73B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34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9D8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B4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55F"/>
    <w:rsid w:val="00EB777B"/>
    <w:rsid w:val="00EB7A44"/>
    <w:rsid w:val="00EB7D23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3F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280"/>
    <w:rsid w:val="00ED064A"/>
    <w:rsid w:val="00ED06B3"/>
    <w:rsid w:val="00ED0A08"/>
    <w:rsid w:val="00ED0A27"/>
    <w:rsid w:val="00ED0B62"/>
    <w:rsid w:val="00ED0C97"/>
    <w:rsid w:val="00ED1181"/>
    <w:rsid w:val="00ED11FE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62C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19FE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AA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2DBA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DA"/>
    <w:rsid w:val="00F71C13"/>
    <w:rsid w:val="00F728C2"/>
    <w:rsid w:val="00F72905"/>
    <w:rsid w:val="00F72AA5"/>
    <w:rsid w:val="00F72F74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23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95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763"/>
    <w:rsid w:val="00FA78E0"/>
    <w:rsid w:val="00FB010B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6F56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7B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2A3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85ccc46ff78922881757f712afa1a9b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25b50ed65bc84b73535acb42226a420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FED37-C11A-4E5D-B3AC-1728D3752BF0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customXml/itemProps2.xml><?xml version="1.0" encoding="utf-8"?>
<ds:datastoreItem xmlns:ds="http://schemas.openxmlformats.org/officeDocument/2006/customXml" ds:itemID="{4850EF35-E159-43A3-832F-F32E941B1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23922-584D-4DC9-98A3-6CE2D5140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1995</Words>
  <Characters>9558</Characters>
  <Application>Microsoft Office Word</Application>
  <DocSecurity>0</DocSecurity>
  <Lines>180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Kittinat, Liu</cp:lastModifiedBy>
  <cp:revision>2</cp:revision>
  <cp:lastPrinted>2025-01-31T03:17:00Z</cp:lastPrinted>
  <dcterms:created xsi:type="dcterms:W3CDTF">2026-02-11T07:28:00Z</dcterms:created>
  <dcterms:modified xsi:type="dcterms:W3CDTF">2026-02-11T07:28:00Z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ContentTypeId">
    <vt:lpwstr>0x010100854EA40735BF934BA67F81A627B4C9F5</vt:lpwstr>
  </property>
</Properties>
</file>